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E25" w:rsidRPr="00A371CA" w:rsidRDefault="00A371CA" w:rsidP="00A371CA">
      <w:pPr>
        <w:jc w:val="center"/>
        <w:rPr>
          <w:rStyle w:val="a3"/>
          <w:rFonts w:ascii="Arial" w:hAnsi="Arial" w:cs="Arial"/>
          <w:color w:val="333333"/>
          <w:sz w:val="48"/>
          <w:szCs w:val="48"/>
          <w:shd w:val="clear" w:color="auto" w:fill="FFFFFF"/>
        </w:rPr>
      </w:pPr>
      <w:r w:rsidRPr="00A371CA">
        <w:rPr>
          <w:rStyle w:val="a3"/>
          <w:rFonts w:ascii="Arial" w:hAnsi="Arial" w:cs="Arial"/>
          <w:color w:val="333333"/>
          <w:sz w:val="48"/>
          <w:szCs w:val="48"/>
          <w:shd w:val="clear" w:color="auto" w:fill="FFFFFF"/>
        </w:rPr>
        <w:t>Сборник "</w:t>
      </w:r>
      <w:proofErr w:type="spellStart"/>
      <w:r w:rsidRPr="00A371CA">
        <w:rPr>
          <w:rStyle w:val="a3"/>
          <w:rFonts w:ascii="Arial" w:hAnsi="Arial" w:cs="Arial"/>
          <w:color w:val="333333"/>
          <w:sz w:val="48"/>
          <w:szCs w:val="48"/>
          <w:shd w:val="clear" w:color="auto" w:fill="FFFFFF"/>
        </w:rPr>
        <w:t>Техносреда</w:t>
      </w:r>
      <w:proofErr w:type="spellEnd"/>
      <w:r w:rsidRPr="00A371CA">
        <w:rPr>
          <w:rStyle w:val="a3"/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в детском саду"</w:t>
      </w:r>
    </w:p>
    <w:p w:rsidR="00A371CA" w:rsidRDefault="00A371CA" w:rsidP="00A371CA">
      <w:pPr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A371CA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Рубрик</w:t>
      </w:r>
      <w:r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а</w:t>
      </w:r>
    </w:p>
    <w:p w:rsidR="00A371CA" w:rsidRDefault="00A371CA" w:rsidP="00A371CA">
      <w:pPr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A371CA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Использование участка ДОО для развития технического творчества детей дошкольного возраста</w:t>
      </w:r>
    </w:p>
    <w:p w:rsidR="00513F24" w:rsidRPr="003948A2" w:rsidRDefault="000B4A04" w:rsidP="000B4A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8A2">
        <w:rPr>
          <w:rFonts w:ascii="Times New Roman" w:hAnsi="Times New Roman" w:cs="Times New Roman"/>
          <w:sz w:val="28"/>
          <w:szCs w:val="28"/>
        </w:rPr>
        <w:t xml:space="preserve">     </w:t>
      </w:r>
      <w:r w:rsidR="00513F24" w:rsidRPr="003948A2">
        <w:rPr>
          <w:rFonts w:ascii="Times New Roman" w:hAnsi="Times New Roman" w:cs="Times New Roman"/>
          <w:sz w:val="28"/>
          <w:szCs w:val="28"/>
        </w:rPr>
        <w:t>Экономика страны нуждается в модернизации, которая кажется невозможной без высококвалифицированных кадров для промышленности и развития инженерного образования.</w:t>
      </w:r>
    </w:p>
    <w:p w:rsidR="00513F24" w:rsidRPr="003948A2" w:rsidRDefault="00513F24" w:rsidP="00513F2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948A2">
        <w:rPr>
          <w:rFonts w:ascii="Times New Roman" w:hAnsi="Times New Roman" w:cs="Times New Roman"/>
          <w:sz w:val="28"/>
          <w:szCs w:val="28"/>
        </w:rPr>
        <w:t xml:space="preserve">Вырастить высококвалифицированного специалиста возможно. Если начать работу с детства. С этой </w:t>
      </w:r>
      <w:r w:rsidR="003948A2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D56CB8" w:rsidRPr="003948A2">
        <w:rPr>
          <w:rFonts w:ascii="Times New Roman" w:hAnsi="Times New Roman" w:cs="Times New Roman"/>
          <w:sz w:val="28"/>
          <w:szCs w:val="28"/>
        </w:rPr>
        <w:t xml:space="preserve"> детский сад</w:t>
      </w:r>
      <w:r w:rsidR="003948A2">
        <w:rPr>
          <w:rFonts w:ascii="Times New Roman" w:hAnsi="Times New Roman" w:cs="Times New Roman"/>
          <w:sz w:val="28"/>
          <w:szCs w:val="28"/>
        </w:rPr>
        <w:t xml:space="preserve"> №7 «Берёзка»</w:t>
      </w:r>
      <w:r w:rsidR="00D56CB8" w:rsidRPr="003948A2">
        <w:rPr>
          <w:rFonts w:ascii="Times New Roman" w:hAnsi="Times New Roman" w:cs="Times New Roman"/>
          <w:sz w:val="28"/>
          <w:szCs w:val="28"/>
        </w:rPr>
        <w:t xml:space="preserve"> начал</w:t>
      </w:r>
      <w:r w:rsidRPr="003948A2">
        <w:rPr>
          <w:rFonts w:ascii="Times New Roman" w:hAnsi="Times New Roman" w:cs="Times New Roman"/>
          <w:sz w:val="28"/>
          <w:szCs w:val="28"/>
        </w:rPr>
        <w:t xml:space="preserve"> осваивать новый вид  деятельности – робототехн</w:t>
      </w:r>
      <w:r w:rsidR="003948A2">
        <w:rPr>
          <w:rFonts w:ascii="Times New Roman" w:hAnsi="Times New Roman" w:cs="Times New Roman"/>
          <w:sz w:val="28"/>
          <w:szCs w:val="28"/>
        </w:rPr>
        <w:t>ика. Прежде чем начать работу педагоги  учреждения</w:t>
      </w:r>
      <w:r w:rsidRPr="003948A2">
        <w:rPr>
          <w:rFonts w:ascii="Times New Roman" w:hAnsi="Times New Roman" w:cs="Times New Roman"/>
          <w:sz w:val="28"/>
          <w:szCs w:val="28"/>
        </w:rPr>
        <w:t xml:space="preserve"> прошли курсы по программе «От </w:t>
      </w:r>
      <w:proofErr w:type="spellStart"/>
      <w:r w:rsidRPr="003948A2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3948A2">
        <w:rPr>
          <w:rFonts w:ascii="Times New Roman" w:hAnsi="Times New Roman" w:cs="Times New Roman"/>
          <w:sz w:val="28"/>
          <w:szCs w:val="28"/>
        </w:rPr>
        <w:t xml:space="preserve"> до робота». Растим будущих инженеров.</w:t>
      </w:r>
    </w:p>
    <w:p w:rsidR="00513F24" w:rsidRPr="003948A2" w:rsidRDefault="00513F24" w:rsidP="00513F2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948A2">
        <w:rPr>
          <w:rFonts w:ascii="Times New Roman" w:hAnsi="Times New Roman" w:cs="Times New Roman"/>
          <w:sz w:val="28"/>
          <w:szCs w:val="28"/>
        </w:rPr>
        <w:t>Основной</w:t>
      </w:r>
      <w:r w:rsidRPr="003948A2">
        <w:rPr>
          <w:rFonts w:ascii="Times New Roman" w:hAnsi="Times New Roman" w:cs="Times New Roman"/>
          <w:b/>
          <w:sz w:val="28"/>
          <w:szCs w:val="28"/>
        </w:rPr>
        <w:t xml:space="preserve"> целью</w:t>
      </w:r>
      <w:r w:rsidRPr="003948A2">
        <w:rPr>
          <w:rFonts w:ascii="Times New Roman" w:hAnsi="Times New Roman" w:cs="Times New Roman"/>
          <w:sz w:val="28"/>
          <w:szCs w:val="28"/>
        </w:rPr>
        <w:t xml:space="preserve"> программы  является разработка системы формирования у детей предпосылок готовности к изучению технических наук средствами игрового оборудования в соответствии с ФГОС дошкольного образования.</w:t>
      </w:r>
    </w:p>
    <w:p w:rsidR="000B4A04" w:rsidRPr="003948A2" w:rsidRDefault="000B4A04" w:rsidP="00086B60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9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развития технического мышления у дошкольников, самое главное - создать </w:t>
      </w:r>
      <w:proofErr w:type="spellStart"/>
      <w:r w:rsidRPr="0039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техносреду</w:t>
      </w:r>
      <w:proofErr w:type="spellEnd"/>
      <w:r w:rsidR="005C106B" w:rsidRPr="003948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13F24" w:rsidRDefault="00513F24" w:rsidP="00086B60">
      <w:pPr>
        <w:jc w:val="both"/>
        <w:rPr>
          <w:rFonts w:ascii="Times New Roman" w:hAnsi="Times New Roman" w:cs="Times New Roman"/>
          <w:sz w:val="28"/>
          <w:szCs w:val="28"/>
        </w:rPr>
      </w:pPr>
      <w:r w:rsidRPr="003948A2">
        <w:rPr>
          <w:rFonts w:ascii="Times New Roman" w:hAnsi="Times New Roman" w:cs="Times New Roman"/>
          <w:sz w:val="28"/>
          <w:szCs w:val="28"/>
        </w:rPr>
        <w:t xml:space="preserve">   2018 году в группе была создана </w:t>
      </w:r>
      <w:proofErr w:type="spellStart"/>
      <w:r w:rsidRPr="003948A2">
        <w:rPr>
          <w:rFonts w:ascii="Times New Roman" w:hAnsi="Times New Roman" w:cs="Times New Roman"/>
          <w:sz w:val="28"/>
          <w:szCs w:val="28"/>
        </w:rPr>
        <w:t>апробационная</w:t>
      </w:r>
      <w:proofErr w:type="spellEnd"/>
      <w:r w:rsidRPr="003948A2">
        <w:rPr>
          <w:rFonts w:ascii="Times New Roman" w:hAnsi="Times New Roman" w:cs="Times New Roman"/>
          <w:sz w:val="28"/>
          <w:szCs w:val="28"/>
        </w:rPr>
        <w:t xml:space="preserve"> площадка «От </w:t>
      </w:r>
      <w:proofErr w:type="spellStart"/>
      <w:r w:rsidRPr="003948A2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3948A2">
        <w:rPr>
          <w:rFonts w:ascii="Times New Roman" w:hAnsi="Times New Roman" w:cs="Times New Roman"/>
          <w:sz w:val="28"/>
          <w:szCs w:val="28"/>
        </w:rPr>
        <w:t xml:space="preserve"> до робота».</w:t>
      </w:r>
      <w:r w:rsidR="00E70C78">
        <w:rPr>
          <w:rFonts w:ascii="Times New Roman" w:hAnsi="Times New Roman" w:cs="Times New Roman"/>
          <w:sz w:val="28"/>
          <w:szCs w:val="28"/>
        </w:rPr>
        <w:t xml:space="preserve"> </w:t>
      </w:r>
      <w:r w:rsidR="00D60D8A">
        <w:rPr>
          <w:rFonts w:ascii="Times New Roman" w:hAnsi="Times New Roman" w:cs="Times New Roman"/>
          <w:sz w:val="28"/>
          <w:szCs w:val="28"/>
        </w:rPr>
        <w:t xml:space="preserve"> Цель организации площадки – создание условий для успешного развития конструкторских способностей воспитанников. </w:t>
      </w:r>
      <w:r w:rsidR="00CA3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этом учитывали</w:t>
      </w:r>
      <w:r w:rsidR="00D60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</w:t>
      </w:r>
      <w:r w:rsidR="00CA3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условия ФГОС</w:t>
      </w:r>
      <w:proofErr w:type="gramStart"/>
      <w:r w:rsidR="00CA33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0C78" w:rsidRPr="00D60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proofErr w:type="gramEnd"/>
      <w:r w:rsidR="00E70C78" w:rsidRPr="00D60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эстетически обдуманной, доступной, безопасной</w:t>
      </w:r>
      <w:r w:rsidR="00D60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60D8A" w:rsidRPr="00D60D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948A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948A2">
        <w:rPr>
          <w:rFonts w:ascii="Times New Roman" w:hAnsi="Times New Roman" w:cs="Times New Roman"/>
          <w:sz w:val="28"/>
          <w:szCs w:val="28"/>
        </w:rPr>
        <w:t>ыли приобретены конструкторы: «</w:t>
      </w:r>
      <w:proofErr w:type="spellStart"/>
      <w:r w:rsidRPr="003948A2">
        <w:rPr>
          <w:rFonts w:ascii="Times New Roman" w:hAnsi="Times New Roman" w:cs="Times New Roman"/>
          <w:sz w:val="28"/>
          <w:szCs w:val="28"/>
        </w:rPr>
        <w:t>Полидрон</w:t>
      </w:r>
      <w:proofErr w:type="spellEnd"/>
      <w:r w:rsidRPr="003948A2">
        <w:rPr>
          <w:rFonts w:ascii="Times New Roman" w:hAnsi="Times New Roman" w:cs="Times New Roman"/>
          <w:sz w:val="28"/>
          <w:szCs w:val="28"/>
        </w:rPr>
        <w:t xml:space="preserve"> проектирования»,  «Магнитный конструктор», «</w:t>
      </w:r>
      <w:proofErr w:type="spellStart"/>
      <w:r w:rsidRPr="003948A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94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8A2">
        <w:rPr>
          <w:rFonts w:ascii="Times New Roman" w:hAnsi="Times New Roman" w:cs="Times New Roman"/>
          <w:sz w:val="28"/>
          <w:szCs w:val="28"/>
        </w:rPr>
        <w:t>едукейшн</w:t>
      </w:r>
      <w:proofErr w:type="spellEnd"/>
      <w:r w:rsidRPr="003948A2">
        <w:rPr>
          <w:rFonts w:ascii="Times New Roman" w:hAnsi="Times New Roman" w:cs="Times New Roman"/>
          <w:sz w:val="28"/>
          <w:szCs w:val="28"/>
        </w:rPr>
        <w:t xml:space="preserve">»,  </w:t>
      </w:r>
      <w:proofErr w:type="spellStart"/>
      <w:r w:rsidRPr="003948A2">
        <w:rPr>
          <w:rFonts w:ascii="Times New Roman" w:hAnsi="Times New Roman" w:cs="Times New Roman"/>
          <w:sz w:val="28"/>
          <w:szCs w:val="28"/>
        </w:rPr>
        <w:t>робо</w:t>
      </w:r>
      <w:proofErr w:type="spellEnd"/>
      <w:r w:rsidRPr="003948A2">
        <w:rPr>
          <w:rFonts w:ascii="Times New Roman" w:hAnsi="Times New Roman" w:cs="Times New Roman"/>
          <w:sz w:val="28"/>
          <w:szCs w:val="28"/>
        </w:rPr>
        <w:t xml:space="preserve"> блок, «Дары </w:t>
      </w:r>
      <w:proofErr w:type="spellStart"/>
      <w:r w:rsidRPr="003948A2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0D04CB">
        <w:rPr>
          <w:rFonts w:ascii="Times New Roman" w:hAnsi="Times New Roman" w:cs="Times New Roman"/>
          <w:sz w:val="28"/>
          <w:szCs w:val="28"/>
        </w:rPr>
        <w:t>».</w:t>
      </w:r>
    </w:p>
    <w:p w:rsidR="003948A2" w:rsidRDefault="003948A2" w:rsidP="00086B60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76" w:type="dxa"/>
        <w:tblLook w:val="04A0"/>
      </w:tblPr>
      <w:tblGrid>
        <w:gridCol w:w="9797"/>
      </w:tblGrid>
      <w:tr w:rsidR="00513F24" w:rsidTr="00D56CB8">
        <w:trPr>
          <w:trHeight w:val="5060"/>
        </w:trPr>
        <w:tc>
          <w:tcPr>
            <w:tcW w:w="967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pPr w:leftFromText="180" w:rightFromText="180" w:vertAnchor="text" w:horzAnchor="margin" w:tblpY="398"/>
              <w:tblOverlap w:val="never"/>
              <w:tblW w:w="9571" w:type="dxa"/>
              <w:tblLook w:val="04A0"/>
            </w:tblPr>
            <w:tblGrid>
              <w:gridCol w:w="3415"/>
              <w:gridCol w:w="6156"/>
            </w:tblGrid>
            <w:tr w:rsidR="00CA333E" w:rsidTr="00CA333E">
              <w:tc>
                <w:tcPr>
                  <w:tcW w:w="3415" w:type="dxa"/>
                </w:tcPr>
                <w:p w:rsidR="00CA333E" w:rsidRDefault="00CA333E" w:rsidP="00CA333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577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lastRenderedPageBreak/>
                    <w:t>Телефон</w:t>
                  </w:r>
                </w:p>
                <w:p w:rsidR="00CA333E" w:rsidRDefault="00CA333E" w:rsidP="00CA333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CA333E" w:rsidRPr="00B577BB" w:rsidRDefault="00CA333E" w:rsidP="00CA333E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  </w:t>
                  </w:r>
                  <w:r w:rsidRPr="00B577BB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 xml:space="preserve">Дети узнали о возможностях и устройстве телефона. Собрали макет телефона из </w:t>
                  </w:r>
                  <w:proofErr w:type="spellStart"/>
                  <w:r w:rsidRPr="00B577BB">
                    <w:rPr>
                      <w:rFonts w:ascii="Times New Roman" w:hAnsi="Times New Roman" w:cs="Times New Roman"/>
                      <w:color w:val="111111"/>
                      <w:sz w:val="28"/>
                      <w:szCs w:val="28"/>
                    </w:rPr>
                    <w:t>лего</w:t>
                  </w:r>
                  <w:proofErr w:type="spellEnd"/>
                </w:p>
              </w:tc>
              <w:tc>
                <w:tcPr>
                  <w:tcW w:w="6156" w:type="dxa"/>
                </w:tcPr>
                <w:p w:rsidR="00CA333E" w:rsidRDefault="00CA333E" w:rsidP="00CA333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5A32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524125" cy="1981039"/>
                        <wp:effectExtent l="152400" t="57150" r="85725" b="76361"/>
                        <wp:docPr id="5" name="Рисунок 1" descr="20180222_07241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4" descr="20180222_07241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/>
                                <a:srcRect l="7012" r="6426" b="5000"/>
                                <a:stretch/>
                              </pic:blipFill>
                              <pic:spPr>
                                <a:xfrm>
                                  <a:off x="0" y="0"/>
                                  <a:ext cx="2523949" cy="19809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333E" w:rsidTr="00CA333E">
              <w:tc>
                <w:tcPr>
                  <w:tcW w:w="3415" w:type="dxa"/>
                </w:tcPr>
                <w:p w:rsidR="00CA333E" w:rsidRPr="00B577BB" w:rsidRDefault="00CA333E" w:rsidP="00CA333E">
                  <w:pPr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B577BB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Танк</w:t>
                  </w:r>
                </w:p>
                <w:p w:rsidR="00CA333E" w:rsidRDefault="00CA333E" w:rsidP="00CA333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333E" w:rsidRPr="00B577BB" w:rsidRDefault="00CA333E" w:rsidP="00CA333E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B577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Дети узнали о процессе движения сре</w:t>
                  </w:r>
                  <w:proofErr w:type="gramStart"/>
                  <w:r w:rsidRPr="00B577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дств с г</w:t>
                  </w:r>
                  <w:proofErr w:type="gramEnd"/>
                  <w:r w:rsidRPr="00B577B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усеничными движителями.</w:t>
                  </w:r>
                </w:p>
                <w:p w:rsidR="00CA333E" w:rsidRPr="00B577BB" w:rsidRDefault="00CA333E" w:rsidP="00CA333E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B577B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Собрали модель «танка повышенной проходимости на разной местности».</w:t>
                  </w:r>
                </w:p>
                <w:p w:rsidR="00CA333E" w:rsidRDefault="00CA333E" w:rsidP="00CA333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56" w:type="dxa"/>
                </w:tcPr>
                <w:p w:rsidR="00CA333E" w:rsidRDefault="00CA333E" w:rsidP="00CA333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577B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305874" cy="3590552"/>
                        <wp:effectExtent l="762000" t="0" r="704026" b="0"/>
                        <wp:docPr id="6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/>
                                <a:srcRect l="23170" r="3459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304596" cy="358856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A333E" w:rsidTr="00CA333E">
              <w:tc>
                <w:tcPr>
                  <w:tcW w:w="3415" w:type="dxa"/>
                </w:tcPr>
                <w:p w:rsidR="00CA333E" w:rsidRPr="00B577BB" w:rsidRDefault="00CA333E" w:rsidP="00CA333E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577B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Космодром</w:t>
                  </w:r>
                </w:p>
                <w:p w:rsidR="00CA333E" w:rsidRPr="00B577BB" w:rsidRDefault="00CA333E" w:rsidP="00CA333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577B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узнали, что такое наземные комплексы, их устройство, что в состав современного космодрома входят монтажно-испытательные, стартовые и командно-измерительные комплексы, вычислительный центр и т.п. </w:t>
                  </w:r>
                </w:p>
                <w:p w:rsidR="00CA333E" w:rsidRDefault="00CA333E" w:rsidP="00CA333E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156" w:type="dxa"/>
                </w:tcPr>
                <w:p w:rsidR="00CA333E" w:rsidRDefault="00CA333E" w:rsidP="00CA333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577B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279893" cy="2770066"/>
                        <wp:effectExtent l="361950" t="0" r="310907" b="0"/>
                        <wp:docPr id="7" name="Рисунок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2"/>
                                <pic:cNvPicPr>
                                  <a:picLocks noGrp="1"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193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285190" cy="2776502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A333E" w:rsidRPr="0018555B" w:rsidRDefault="00CA333E" w:rsidP="00CA33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55B">
              <w:rPr>
                <w:rFonts w:ascii="Times New Roman" w:hAnsi="Times New Roman" w:cs="Times New Roman"/>
                <w:b/>
                <w:sz w:val="28"/>
                <w:szCs w:val="28"/>
              </w:rPr>
              <w:t>Работы наших воспитанников</w:t>
            </w:r>
          </w:p>
          <w:p w:rsidR="00513F24" w:rsidRDefault="00513F24" w:rsidP="00CA33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3F24" w:rsidRDefault="00AD5A32" w:rsidP="004670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tbl>
      <w:tblPr>
        <w:tblStyle w:val="a4"/>
        <w:tblpPr w:leftFromText="180" w:rightFromText="180" w:vertAnchor="text" w:horzAnchor="margin" w:tblpY="248"/>
        <w:tblW w:w="0" w:type="auto"/>
        <w:tblLook w:val="04A0"/>
      </w:tblPr>
      <w:tblGrid>
        <w:gridCol w:w="3505"/>
        <w:gridCol w:w="6066"/>
      </w:tblGrid>
      <w:tr w:rsidR="0018555B" w:rsidTr="00CA333E">
        <w:trPr>
          <w:trHeight w:val="1975"/>
        </w:trPr>
        <w:tc>
          <w:tcPr>
            <w:tcW w:w="3505" w:type="dxa"/>
          </w:tcPr>
          <w:p w:rsidR="0018555B" w:rsidRDefault="0018555B" w:rsidP="0018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4C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Регулярно ведется инженерная книга.</w:t>
            </w:r>
          </w:p>
        </w:tc>
        <w:tc>
          <w:tcPr>
            <w:tcW w:w="6066" w:type="dxa"/>
          </w:tcPr>
          <w:p w:rsidR="0018555B" w:rsidRDefault="0018555B" w:rsidP="00185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0200" cy="1295400"/>
                  <wp:effectExtent l="19050" t="0" r="0" b="0"/>
                  <wp:docPr id="17" name="Рисунок 7" descr="C:\Users\Home\AppData\Local\Microsoft\Windows\Temporary Internet Files\Content.Word\20190318_14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AppData\Local\Microsoft\Windows\Temporary Internet Files\Content.Word\20190318_14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55B" w:rsidTr="0018555B">
        <w:tc>
          <w:tcPr>
            <w:tcW w:w="3505" w:type="dxa"/>
          </w:tcPr>
          <w:p w:rsidR="0018555B" w:rsidRDefault="0018555B" w:rsidP="0018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D04CB">
              <w:rPr>
                <w:rFonts w:ascii="Times New Roman" w:hAnsi="Times New Roman" w:cs="Times New Roman"/>
                <w:sz w:val="28"/>
                <w:szCs w:val="28"/>
              </w:rPr>
              <w:t>Инженерная книг</w:t>
            </w:r>
            <w:proofErr w:type="gramStart"/>
            <w:r w:rsidRPr="000D04CB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0D04CB">
              <w:rPr>
                <w:rFonts w:ascii="Times New Roman" w:hAnsi="Times New Roman" w:cs="Times New Roman"/>
                <w:sz w:val="28"/>
                <w:szCs w:val="28"/>
              </w:rPr>
              <w:t xml:space="preserve"> это подробный дневник всех занятий с детьми, в котором все этапы продвижения инженерного проекта, проблемы, задачи, решения описываются «детским языком».</w:t>
            </w:r>
          </w:p>
          <w:p w:rsidR="0018555B" w:rsidRDefault="0018555B" w:rsidP="00185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6" w:type="dxa"/>
          </w:tcPr>
          <w:p w:rsidR="0018555B" w:rsidRDefault="0018555B" w:rsidP="00185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55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5700" cy="2381250"/>
                  <wp:effectExtent l="19050" t="0" r="0" b="0"/>
                  <wp:docPr id="18" name="Рисунок 10" descr="C:\Users\Home\AppData\Local\Microsoft\Windows\Temporary Internet Files\Content.Word\20190318_103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AppData\Local\Microsoft\Windows\Temporary Internet Files\Content.Word\20190318_103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103" cy="238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106B" w:rsidRDefault="005C106B" w:rsidP="00513F2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427"/>
        <w:tblW w:w="0" w:type="auto"/>
        <w:tblLook w:val="04A0"/>
      </w:tblPr>
      <w:tblGrid>
        <w:gridCol w:w="4785"/>
        <w:gridCol w:w="4786"/>
      </w:tblGrid>
      <w:tr w:rsidR="0018555B" w:rsidTr="0018555B">
        <w:tc>
          <w:tcPr>
            <w:tcW w:w="4785" w:type="dxa"/>
          </w:tcPr>
          <w:p w:rsidR="0018555B" w:rsidRPr="0018555B" w:rsidRDefault="003948A2" w:rsidP="0018555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Также в фойе  детского сада  проводятся</w:t>
            </w:r>
            <w:r w:rsidR="0018555B" w:rsidRPr="0018555B">
              <w:rPr>
                <w:rFonts w:ascii="Times New Roman" w:hAnsi="Times New Roman" w:cs="Times New Roman"/>
                <w:sz w:val="32"/>
                <w:szCs w:val="32"/>
              </w:rPr>
              <w:t xml:space="preserve">  тематические выставки  по конструированию.</w:t>
            </w:r>
          </w:p>
          <w:p w:rsidR="0018555B" w:rsidRDefault="0018555B" w:rsidP="00185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8555B" w:rsidRDefault="0018555B" w:rsidP="001855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55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0029" cy="2085975"/>
                  <wp:effectExtent l="19050" t="0" r="0" b="0"/>
                  <wp:docPr id="21" name="Рисунок 19" descr="C:\Users\Home\AppData\Local\Microsoft\Windows\Temporary Internet Files\Content.Word\20180517_12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ome\AppData\Local\Microsoft\Windows\Temporary Internet Files\Content.Word\20180517_12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7913" r="11833" b="1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87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33E" w:rsidRDefault="005C106B" w:rsidP="00513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555B"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CA333E" w:rsidTr="00CA333E">
        <w:tc>
          <w:tcPr>
            <w:tcW w:w="4785" w:type="dxa"/>
          </w:tcPr>
          <w:p w:rsidR="00CA333E" w:rsidRPr="000D04CB" w:rsidRDefault="00CA333E" w:rsidP="00CA33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D04CB">
              <w:rPr>
                <w:rFonts w:ascii="Times New Roman" w:hAnsi="Times New Roman" w:cs="Times New Roman"/>
                <w:sz w:val="28"/>
                <w:szCs w:val="28"/>
              </w:rPr>
              <w:t>Результаты работы показывают, что наши воспитанники начали проявлять инициативу в конструктивно-модельной деятельности. Радуются своим результатам и достигнутым успехам.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A333E" w:rsidRDefault="00CA333E" w:rsidP="00513F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A333E" w:rsidRDefault="00CA333E" w:rsidP="00513F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33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14625" cy="2026133"/>
                  <wp:effectExtent l="19050" t="0" r="9525" b="0"/>
                  <wp:docPr id="4" name="Рисунок 1" descr="C:\Users\Home\AppData\Local\Microsoft\Windows\Temporary Internet Files\Content.Word\20190320_07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AppData\Local\Microsoft\Windows\Temporary Internet Files\Content.Word\20190320_07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0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26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2C4C" w:rsidRDefault="00D72C4C" w:rsidP="00513F24">
      <w:pPr>
        <w:rPr>
          <w:rFonts w:ascii="Times New Roman" w:hAnsi="Times New Roman" w:cs="Times New Roman"/>
          <w:sz w:val="28"/>
          <w:szCs w:val="28"/>
        </w:rPr>
      </w:pPr>
    </w:p>
    <w:p w:rsidR="00017C9C" w:rsidRPr="005C106B" w:rsidRDefault="005C106B" w:rsidP="00017C9C">
      <w:pPr>
        <w:ind w:right="-284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 w:rsidRPr="005C106B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lastRenderedPageBreak/>
        <w:t>.</w:t>
      </w:r>
    </w:p>
    <w:p w:rsidR="005C106B" w:rsidRPr="00A371CA" w:rsidRDefault="005C106B" w:rsidP="005C106B">
      <w:pPr>
        <w:ind w:left="-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5C106B" w:rsidRPr="00A371CA" w:rsidSect="00D26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371CA"/>
    <w:rsid w:val="00017C9C"/>
    <w:rsid w:val="00086B60"/>
    <w:rsid w:val="000B4A04"/>
    <w:rsid w:val="0018555B"/>
    <w:rsid w:val="001E128A"/>
    <w:rsid w:val="003948A2"/>
    <w:rsid w:val="00395ED6"/>
    <w:rsid w:val="0046709B"/>
    <w:rsid w:val="00470CC6"/>
    <w:rsid w:val="00495FB1"/>
    <w:rsid w:val="00513F24"/>
    <w:rsid w:val="005C106B"/>
    <w:rsid w:val="005C1F80"/>
    <w:rsid w:val="00A371CA"/>
    <w:rsid w:val="00AD5A32"/>
    <w:rsid w:val="00AF0BA5"/>
    <w:rsid w:val="00B577BB"/>
    <w:rsid w:val="00CA333E"/>
    <w:rsid w:val="00D26E25"/>
    <w:rsid w:val="00D56CB8"/>
    <w:rsid w:val="00D60D8A"/>
    <w:rsid w:val="00D72C4C"/>
    <w:rsid w:val="00D836F9"/>
    <w:rsid w:val="00E70C78"/>
    <w:rsid w:val="00E7706D"/>
    <w:rsid w:val="00E85395"/>
    <w:rsid w:val="00F66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71CA"/>
    <w:rPr>
      <w:b/>
      <w:bCs/>
    </w:rPr>
  </w:style>
  <w:style w:type="table" w:styleId="a4">
    <w:name w:val="Table Grid"/>
    <w:basedOn w:val="a1"/>
    <w:uiPriority w:val="59"/>
    <w:rsid w:val="00513F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05000-CA02-4127-8571-B3A1BC52F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2020-05-07T11:56:00Z</dcterms:created>
  <dcterms:modified xsi:type="dcterms:W3CDTF">2020-05-08T11:27:00Z</dcterms:modified>
</cp:coreProperties>
</file>