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1E" w:rsidRPr="00FB3BA6" w:rsidRDefault="002F618C" w:rsidP="00434EF9">
      <w:pPr>
        <w:jc w:val="center"/>
        <w:rPr>
          <w:rFonts w:ascii="Times New Roman" w:eastAsia="Times New Roman" w:hAnsi="Times New Roman" w:cs="Times New Roman"/>
          <w:b/>
          <w:bCs/>
          <w:color w:val="000000" w:themeColor="text1"/>
          <w:kern w:val="36"/>
          <w:sz w:val="24"/>
          <w:szCs w:val="24"/>
          <w:lang w:eastAsia="ru-RU"/>
        </w:rPr>
      </w:pPr>
      <w:r w:rsidRPr="00FB3BA6">
        <w:rPr>
          <w:rFonts w:ascii="Times New Roman" w:eastAsia="Times New Roman" w:hAnsi="Times New Roman" w:cs="Times New Roman"/>
          <w:b/>
          <w:bCs/>
          <w:color w:val="000000" w:themeColor="text1"/>
          <w:kern w:val="36"/>
          <w:sz w:val="24"/>
          <w:szCs w:val="24"/>
          <w:lang w:eastAsia="ru-RU"/>
        </w:rPr>
        <w:t>К</w:t>
      </w:r>
      <w:r w:rsidR="00E1761E" w:rsidRPr="00FB3BA6">
        <w:rPr>
          <w:rFonts w:ascii="Times New Roman" w:eastAsia="Times New Roman" w:hAnsi="Times New Roman" w:cs="Times New Roman"/>
          <w:b/>
          <w:bCs/>
          <w:color w:val="000000" w:themeColor="text1"/>
          <w:kern w:val="36"/>
          <w:sz w:val="24"/>
          <w:szCs w:val="24"/>
          <w:lang w:eastAsia="ru-RU"/>
        </w:rPr>
        <w:t>ак</w:t>
      </w:r>
      <w:r w:rsidR="006A6EDC">
        <w:rPr>
          <w:rFonts w:ascii="Times New Roman" w:eastAsia="Times New Roman" w:hAnsi="Times New Roman" w:cs="Times New Roman"/>
          <w:b/>
          <w:bCs/>
          <w:color w:val="000000" w:themeColor="text1"/>
          <w:kern w:val="36"/>
          <w:sz w:val="24"/>
          <w:szCs w:val="24"/>
          <w:lang w:eastAsia="ru-RU"/>
        </w:rPr>
        <w:t xml:space="preserve"> правиль</w:t>
      </w:r>
      <w:r w:rsidRPr="00FB3BA6">
        <w:rPr>
          <w:rFonts w:ascii="Times New Roman" w:eastAsia="Times New Roman" w:hAnsi="Times New Roman" w:cs="Times New Roman"/>
          <w:b/>
          <w:bCs/>
          <w:color w:val="000000" w:themeColor="text1"/>
          <w:kern w:val="36"/>
          <w:sz w:val="24"/>
          <w:szCs w:val="24"/>
          <w:lang w:eastAsia="ru-RU"/>
        </w:rPr>
        <w:t>но</w:t>
      </w:r>
      <w:r w:rsidR="00E1761E" w:rsidRPr="00FB3BA6">
        <w:rPr>
          <w:rFonts w:ascii="Times New Roman" w:eastAsia="Times New Roman" w:hAnsi="Times New Roman" w:cs="Times New Roman"/>
          <w:b/>
          <w:bCs/>
          <w:color w:val="000000" w:themeColor="text1"/>
          <w:kern w:val="36"/>
          <w:sz w:val="24"/>
          <w:szCs w:val="24"/>
          <w:lang w:eastAsia="ru-RU"/>
        </w:rPr>
        <w:t xml:space="preserve"> выбрать сыр</w:t>
      </w:r>
    </w:p>
    <w:p w:rsidR="00E1761E" w:rsidRPr="00FB3BA6" w:rsidRDefault="00E1761E" w:rsidP="00E1761E">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В магазинах реализуется большое количество сыров</w:t>
      </w:r>
      <w:r w:rsidR="00A13EF0" w:rsidRPr="00FB3BA6">
        <w:rPr>
          <w:rFonts w:ascii="Times New Roman" w:eastAsia="Times New Roman" w:hAnsi="Times New Roman" w:cs="Times New Roman"/>
          <w:bCs/>
          <w:color w:val="000000" w:themeColor="text1"/>
          <w:kern w:val="36"/>
          <w:sz w:val="24"/>
          <w:szCs w:val="24"/>
          <w:lang w:eastAsia="ru-RU"/>
        </w:rPr>
        <w:t>,</w:t>
      </w:r>
      <w:r w:rsidRPr="00FB3BA6">
        <w:rPr>
          <w:rFonts w:ascii="Times New Roman" w:eastAsia="Times New Roman" w:hAnsi="Times New Roman" w:cs="Times New Roman"/>
          <w:bCs/>
          <w:color w:val="000000" w:themeColor="text1"/>
          <w:kern w:val="36"/>
          <w:sz w:val="24"/>
          <w:szCs w:val="24"/>
          <w:lang w:eastAsia="ru-RU"/>
        </w:rPr>
        <w:t xml:space="preserve"> и потребителю </w:t>
      </w:r>
      <w:r w:rsidR="00FB3BA6">
        <w:rPr>
          <w:rFonts w:ascii="Times New Roman" w:eastAsia="Times New Roman" w:hAnsi="Times New Roman" w:cs="Times New Roman"/>
          <w:bCs/>
          <w:color w:val="000000" w:themeColor="text1"/>
          <w:kern w:val="36"/>
          <w:sz w:val="24"/>
          <w:szCs w:val="24"/>
          <w:lang w:eastAsia="ru-RU"/>
        </w:rPr>
        <w:t xml:space="preserve">порой </w:t>
      </w:r>
      <w:r w:rsidRPr="00FB3BA6">
        <w:rPr>
          <w:rFonts w:ascii="Times New Roman" w:eastAsia="Times New Roman" w:hAnsi="Times New Roman" w:cs="Times New Roman"/>
          <w:bCs/>
          <w:color w:val="000000" w:themeColor="text1"/>
          <w:kern w:val="36"/>
          <w:sz w:val="24"/>
          <w:szCs w:val="24"/>
          <w:lang w:eastAsia="ru-RU"/>
        </w:rPr>
        <w:t>бывает сложно сделать правильный выбор</w:t>
      </w:r>
      <w:r w:rsidR="002F618C" w:rsidRPr="00FB3BA6">
        <w:rPr>
          <w:rFonts w:ascii="Times New Roman" w:eastAsia="Times New Roman" w:hAnsi="Times New Roman" w:cs="Times New Roman"/>
          <w:bCs/>
          <w:color w:val="000000" w:themeColor="text1"/>
          <w:kern w:val="36"/>
          <w:sz w:val="24"/>
          <w:szCs w:val="24"/>
          <w:lang w:eastAsia="ru-RU"/>
        </w:rPr>
        <w:t xml:space="preserve">. </w:t>
      </w:r>
    </w:p>
    <w:p w:rsidR="002F618C" w:rsidRPr="00FB3BA6" w:rsidRDefault="00733904" w:rsidP="00E1761E">
      <w:pPr>
        <w:spacing w:after="0" w:line="240" w:lineRule="auto"/>
        <w:ind w:firstLine="708"/>
        <w:jc w:val="both"/>
        <w:rPr>
          <w:rFonts w:ascii="Times New Roman" w:hAnsi="Times New Roman" w:cs="Times New Roman"/>
          <w:sz w:val="24"/>
          <w:szCs w:val="24"/>
        </w:rPr>
      </w:pPr>
      <w:r w:rsidRPr="00FB3BA6">
        <w:rPr>
          <w:rFonts w:ascii="Times New Roman" w:eastAsia="Times New Roman" w:hAnsi="Times New Roman" w:cs="Times New Roman"/>
          <w:bCs/>
          <w:color w:val="000000" w:themeColor="text1"/>
          <w:kern w:val="36"/>
          <w:sz w:val="24"/>
          <w:szCs w:val="24"/>
          <w:lang w:eastAsia="ru-RU"/>
        </w:rPr>
        <w:t xml:space="preserve">Требования к сырам установлены </w:t>
      </w:r>
      <w:r w:rsidRPr="00FB3BA6">
        <w:rPr>
          <w:rFonts w:ascii="Times New Roman" w:hAnsi="Times New Roman" w:cs="Times New Roman"/>
          <w:sz w:val="24"/>
          <w:szCs w:val="24"/>
        </w:rPr>
        <w:t xml:space="preserve">в </w:t>
      </w:r>
      <w:r w:rsidR="00377CF0" w:rsidRPr="00FB3BA6">
        <w:rPr>
          <w:rFonts w:ascii="Times New Roman" w:hAnsi="Times New Roman" w:cs="Times New Roman"/>
          <w:sz w:val="24"/>
          <w:szCs w:val="24"/>
        </w:rPr>
        <w:t xml:space="preserve">Техническом </w:t>
      </w:r>
      <w:r w:rsidRPr="00FB3BA6">
        <w:rPr>
          <w:rFonts w:ascii="Times New Roman" w:hAnsi="Times New Roman" w:cs="Times New Roman"/>
          <w:sz w:val="24"/>
          <w:szCs w:val="24"/>
        </w:rPr>
        <w:t>регламент</w:t>
      </w:r>
      <w:r w:rsidR="00377CF0" w:rsidRPr="00FB3BA6">
        <w:rPr>
          <w:rFonts w:ascii="Times New Roman" w:hAnsi="Times New Roman" w:cs="Times New Roman"/>
          <w:sz w:val="24"/>
          <w:szCs w:val="24"/>
        </w:rPr>
        <w:t>е</w:t>
      </w:r>
      <w:r w:rsidRPr="00FB3BA6">
        <w:rPr>
          <w:rFonts w:ascii="Times New Roman" w:hAnsi="Times New Roman" w:cs="Times New Roman"/>
          <w:sz w:val="24"/>
          <w:szCs w:val="24"/>
        </w:rPr>
        <w:t xml:space="preserve"> Та</w:t>
      </w:r>
      <w:r w:rsidR="00377CF0" w:rsidRPr="00FB3BA6">
        <w:rPr>
          <w:rFonts w:ascii="Times New Roman" w:hAnsi="Times New Roman" w:cs="Times New Roman"/>
          <w:sz w:val="24"/>
          <w:szCs w:val="24"/>
        </w:rPr>
        <w:t>моженного союза «О безопасности молока и молочной продукции»</w:t>
      </w:r>
      <w:r w:rsidR="00377CF0" w:rsidRPr="00FB3BA6">
        <w:rPr>
          <w:rFonts w:ascii="Arial" w:hAnsi="Arial" w:cs="Arial"/>
          <w:b/>
          <w:bCs/>
          <w:color w:val="444444"/>
          <w:sz w:val="24"/>
          <w:szCs w:val="24"/>
          <w:shd w:val="clear" w:color="auto" w:fill="FFFFFF"/>
        </w:rPr>
        <w:t xml:space="preserve"> </w:t>
      </w:r>
      <w:r w:rsidR="00377CF0" w:rsidRPr="00FB3BA6">
        <w:rPr>
          <w:rFonts w:ascii="Times New Roman" w:hAnsi="Times New Roman" w:cs="Times New Roman"/>
          <w:bCs/>
          <w:sz w:val="24"/>
          <w:szCs w:val="24"/>
        </w:rPr>
        <w:t>(ТР ТС 033/2013)</w:t>
      </w:r>
    </w:p>
    <w:p w:rsidR="00E1761E" w:rsidRPr="00FB3BA6" w:rsidRDefault="00E1761E" w:rsidP="00E1761E">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Приобретая сыр в магазине, необходимо внимательно изучить маркировку пищевой продукции.</w:t>
      </w:r>
      <w:r w:rsidR="00FB3BA6">
        <w:rPr>
          <w:rFonts w:ascii="Times New Roman" w:eastAsia="Times New Roman" w:hAnsi="Times New Roman" w:cs="Times New Roman"/>
          <w:bCs/>
          <w:color w:val="000000" w:themeColor="text1"/>
          <w:kern w:val="36"/>
          <w:sz w:val="24"/>
          <w:szCs w:val="24"/>
          <w:lang w:eastAsia="ru-RU"/>
        </w:rPr>
        <w:t xml:space="preserve"> </w:t>
      </w:r>
      <w:r w:rsidRPr="00FB3BA6">
        <w:rPr>
          <w:rFonts w:ascii="Times New Roman" w:eastAsia="Times New Roman" w:hAnsi="Times New Roman" w:cs="Times New Roman"/>
          <w:bCs/>
          <w:color w:val="000000" w:themeColor="text1"/>
          <w:kern w:val="36"/>
          <w:sz w:val="24"/>
          <w:szCs w:val="24"/>
          <w:lang w:eastAsia="ru-RU"/>
        </w:rPr>
        <w:t>Маркировка упакованного сыра должна содержать сведения о наименовании пищевой продукции, ее составе, количестве, дате изготовления, сроке годности, услови</w:t>
      </w:r>
      <w:r w:rsidR="00FB3BA6">
        <w:rPr>
          <w:rFonts w:ascii="Times New Roman" w:eastAsia="Times New Roman" w:hAnsi="Times New Roman" w:cs="Times New Roman"/>
          <w:bCs/>
          <w:color w:val="000000" w:themeColor="text1"/>
          <w:kern w:val="36"/>
          <w:sz w:val="24"/>
          <w:szCs w:val="24"/>
          <w:lang w:eastAsia="ru-RU"/>
        </w:rPr>
        <w:t>ях</w:t>
      </w:r>
      <w:r w:rsidRPr="00FB3BA6">
        <w:rPr>
          <w:rFonts w:ascii="Times New Roman" w:eastAsia="Times New Roman" w:hAnsi="Times New Roman" w:cs="Times New Roman"/>
          <w:bCs/>
          <w:color w:val="000000" w:themeColor="text1"/>
          <w:kern w:val="36"/>
          <w:sz w:val="24"/>
          <w:szCs w:val="24"/>
          <w:lang w:eastAsia="ru-RU"/>
        </w:rPr>
        <w:t xml:space="preserve"> хранения, пищевой ценности, информацию о производителе.</w:t>
      </w:r>
    </w:p>
    <w:p w:rsidR="00E1761E" w:rsidRPr="00FB3BA6" w:rsidRDefault="00E1761E" w:rsidP="00E1761E">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 xml:space="preserve">На этикетке сыра, </w:t>
      </w:r>
      <w:r w:rsidR="00FB3BA6">
        <w:rPr>
          <w:rFonts w:ascii="Times New Roman" w:eastAsia="Times New Roman" w:hAnsi="Times New Roman" w:cs="Times New Roman"/>
          <w:bCs/>
          <w:color w:val="000000" w:themeColor="text1"/>
          <w:kern w:val="36"/>
          <w:sz w:val="24"/>
          <w:szCs w:val="24"/>
          <w:lang w:eastAsia="ru-RU"/>
        </w:rPr>
        <w:t>рас</w:t>
      </w:r>
      <w:r w:rsidRPr="00FB3BA6">
        <w:rPr>
          <w:rFonts w:ascii="Times New Roman" w:eastAsia="Times New Roman" w:hAnsi="Times New Roman" w:cs="Times New Roman"/>
          <w:bCs/>
          <w:color w:val="000000" w:themeColor="text1"/>
          <w:kern w:val="36"/>
          <w:sz w:val="24"/>
          <w:szCs w:val="24"/>
          <w:lang w:eastAsia="ru-RU"/>
        </w:rPr>
        <w:t>фасованного организацией торговли в отсутствии потребителя, должно быть указано наименование, дата изготовления, срок годности и условия хранения.</w:t>
      </w:r>
    </w:p>
    <w:p w:rsidR="00434EF9" w:rsidRPr="00FB3BA6" w:rsidRDefault="00E1761E" w:rsidP="00434EF9">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 xml:space="preserve">Также на упаковке сыра, произведённого после 1 июня 2021 года, обязательно должна быть размещена маркировка «Честный знак». Это специальный квадратный </w:t>
      </w:r>
      <w:proofErr w:type="spellStart"/>
      <w:r w:rsidRPr="00FB3BA6">
        <w:rPr>
          <w:rFonts w:ascii="Times New Roman" w:eastAsia="Times New Roman" w:hAnsi="Times New Roman" w:cs="Times New Roman"/>
          <w:bCs/>
          <w:color w:val="000000" w:themeColor="text1"/>
          <w:kern w:val="36"/>
          <w:sz w:val="24"/>
          <w:szCs w:val="24"/>
          <w:lang w:eastAsia="ru-RU"/>
        </w:rPr>
        <w:t>Data</w:t>
      </w:r>
      <w:proofErr w:type="spellEnd"/>
      <w:r w:rsidRPr="00FB3BA6">
        <w:rPr>
          <w:rFonts w:ascii="Times New Roman" w:eastAsia="Times New Roman" w:hAnsi="Times New Roman" w:cs="Times New Roman"/>
          <w:bCs/>
          <w:color w:val="000000" w:themeColor="text1"/>
          <w:kern w:val="36"/>
          <w:sz w:val="24"/>
          <w:szCs w:val="24"/>
          <w:lang w:eastAsia="ru-RU"/>
        </w:rPr>
        <w:t xml:space="preserve"> </w:t>
      </w:r>
      <w:proofErr w:type="spellStart"/>
      <w:r w:rsidRPr="00FB3BA6">
        <w:rPr>
          <w:rFonts w:ascii="Times New Roman" w:eastAsia="Times New Roman" w:hAnsi="Times New Roman" w:cs="Times New Roman"/>
          <w:bCs/>
          <w:color w:val="000000" w:themeColor="text1"/>
          <w:kern w:val="36"/>
          <w:sz w:val="24"/>
          <w:szCs w:val="24"/>
          <w:lang w:eastAsia="ru-RU"/>
        </w:rPr>
        <w:t>Matrix</w:t>
      </w:r>
      <w:proofErr w:type="spellEnd"/>
      <w:r w:rsidRPr="00FB3BA6">
        <w:rPr>
          <w:rFonts w:ascii="Times New Roman" w:eastAsia="Times New Roman" w:hAnsi="Times New Roman" w:cs="Times New Roman"/>
          <w:bCs/>
          <w:color w:val="000000" w:themeColor="text1"/>
          <w:kern w:val="36"/>
          <w:sz w:val="24"/>
          <w:szCs w:val="24"/>
          <w:lang w:eastAsia="ru-RU"/>
        </w:rPr>
        <w:t xml:space="preserve"> код, который можно проверить с помощью мобильного приложения. </w:t>
      </w:r>
    </w:p>
    <w:p w:rsidR="00D923FA" w:rsidRDefault="00434EF9" w:rsidP="00434EF9">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Как понять, что сыр хорошего качества</w:t>
      </w:r>
      <w:r w:rsidR="00D923FA">
        <w:rPr>
          <w:rFonts w:ascii="Times New Roman" w:eastAsia="Times New Roman" w:hAnsi="Times New Roman" w:cs="Times New Roman"/>
          <w:bCs/>
          <w:color w:val="000000" w:themeColor="text1"/>
          <w:kern w:val="36"/>
          <w:sz w:val="24"/>
          <w:szCs w:val="24"/>
          <w:lang w:eastAsia="ru-RU"/>
        </w:rPr>
        <w:t>?</w:t>
      </w:r>
      <w:r w:rsidRPr="00FB3BA6">
        <w:rPr>
          <w:rFonts w:ascii="Times New Roman" w:eastAsia="Times New Roman" w:hAnsi="Times New Roman" w:cs="Times New Roman"/>
          <w:bCs/>
          <w:color w:val="000000" w:themeColor="text1"/>
          <w:kern w:val="36"/>
          <w:sz w:val="24"/>
          <w:szCs w:val="24"/>
          <w:lang w:eastAsia="ru-RU"/>
        </w:rPr>
        <w:t xml:space="preserve"> </w:t>
      </w:r>
    </w:p>
    <w:p w:rsidR="00E1761E" w:rsidRPr="00FB3BA6" w:rsidRDefault="00E1761E" w:rsidP="00434EF9">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На разрезе сыр должен иметь ровный рисунок, состоящий из глазков круглой или овальной формы (Костромской, Эстонский), неправильной или угловатой формы (Российский), круглой овальной или угловатой формы (Голландский). Не должно быть трещин, неровностей.</w:t>
      </w:r>
    </w:p>
    <w:p w:rsidR="00E1761E" w:rsidRPr="00FB3BA6" w:rsidRDefault="00E1761E" w:rsidP="00E1761E">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 xml:space="preserve">Корка </w:t>
      </w:r>
      <w:r w:rsidR="00601E91">
        <w:rPr>
          <w:rFonts w:ascii="Times New Roman" w:eastAsia="Times New Roman" w:hAnsi="Times New Roman" w:cs="Times New Roman"/>
          <w:bCs/>
          <w:color w:val="000000" w:themeColor="text1"/>
          <w:kern w:val="36"/>
          <w:sz w:val="24"/>
          <w:szCs w:val="24"/>
          <w:lang w:eastAsia="ru-RU"/>
        </w:rPr>
        <w:t xml:space="preserve">должна быть </w:t>
      </w:r>
      <w:r w:rsidRPr="00FB3BA6">
        <w:rPr>
          <w:rFonts w:ascii="Times New Roman" w:eastAsia="Times New Roman" w:hAnsi="Times New Roman" w:cs="Times New Roman"/>
          <w:bCs/>
          <w:color w:val="000000" w:themeColor="text1"/>
          <w:kern w:val="36"/>
          <w:sz w:val="24"/>
          <w:szCs w:val="24"/>
          <w:lang w:eastAsia="ru-RU"/>
        </w:rPr>
        <w:t>ровная, тонкая, без повреждений, покрытая полимерной пленкой. Толстоватый подкорковый слой не допускается.</w:t>
      </w:r>
    </w:p>
    <w:p w:rsidR="00E1761E" w:rsidRPr="00FB3BA6" w:rsidRDefault="00E1761E" w:rsidP="00E1761E">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Аромат сырный, сладковато-пряный, либо слегка кисловатый. Ни в коем случае не прогорклый, тухлый, сальный. Не допустимо наличие плесени, за исключением специальных сортов.</w:t>
      </w:r>
    </w:p>
    <w:p w:rsidR="00E1761E" w:rsidRPr="00FB3BA6" w:rsidRDefault="00E1761E" w:rsidP="00E1761E">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Цвет от белого до светло-желтого, ровный по всей массе.</w:t>
      </w:r>
    </w:p>
    <w:p w:rsidR="00E1761E" w:rsidRPr="00FB3BA6" w:rsidRDefault="00E1761E" w:rsidP="00E1761E">
      <w:pPr>
        <w:spacing w:after="0" w:line="240" w:lineRule="auto"/>
        <w:ind w:firstLine="708"/>
        <w:jc w:val="both"/>
        <w:rPr>
          <w:rFonts w:ascii="Times New Roman" w:eastAsia="Times New Roman" w:hAnsi="Times New Roman" w:cs="Times New Roman"/>
          <w:bCs/>
          <w:color w:val="000000" w:themeColor="text1"/>
          <w:kern w:val="36"/>
          <w:sz w:val="24"/>
          <w:szCs w:val="24"/>
          <w:lang w:eastAsia="ru-RU"/>
        </w:rPr>
      </w:pPr>
      <w:r w:rsidRPr="00FB3BA6">
        <w:rPr>
          <w:rFonts w:ascii="Times New Roman" w:eastAsia="Times New Roman" w:hAnsi="Times New Roman" w:cs="Times New Roman"/>
          <w:bCs/>
          <w:color w:val="000000" w:themeColor="text1"/>
          <w:kern w:val="36"/>
          <w:sz w:val="24"/>
          <w:szCs w:val="24"/>
          <w:lang w:eastAsia="ru-RU"/>
        </w:rPr>
        <w:t>Консистенция эластичная, однородная по всей массе, не допускается рыхлая, потрескавшаяся.</w:t>
      </w:r>
    </w:p>
    <w:p w:rsidR="00CE0975" w:rsidRPr="00FB3BA6" w:rsidRDefault="00601E91" w:rsidP="0007094A">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очень важно, чтобы молочная продукция, включая сыры</w:t>
      </w:r>
      <w:r w:rsidR="001E5308">
        <w:rPr>
          <w:rFonts w:ascii="Times New Roman" w:hAnsi="Times New Roman" w:cs="Times New Roman"/>
          <w:sz w:val="24"/>
          <w:szCs w:val="24"/>
        </w:rPr>
        <w:t xml:space="preserve">, </w:t>
      </w:r>
      <w:r>
        <w:rPr>
          <w:rFonts w:ascii="Times New Roman" w:hAnsi="Times New Roman" w:cs="Times New Roman"/>
          <w:sz w:val="24"/>
          <w:szCs w:val="24"/>
        </w:rPr>
        <w:t xml:space="preserve">не была фальсифицирована растительными жирами. </w:t>
      </w:r>
      <w:r w:rsidR="0007094A" w:rsidRPr="00FB3BA6">
        <w:rPr>
          <w:rFonts w:ascii="Times New Roman" w:hAnsi="Times New Roman" w:cs="Times New Roman"/>
          <w:sz w:val="24"/>
          <w:szCs w:val="24"/>
        </w:rPr>
        <w:t xml:space="preserve">Определение жирно-кислотного состава и содержание растительных стеринов производятся методом газожидкостной хроматографии. </w:t>
      </w:r>
    </w:p>
    <w:p w:rsidR="00F343D4" w:rsidRPr="00FB3BA6" w:rsidRDefault="00F343D4" w:rsidP="00607215">
      <w:pPr>
        <w:spacing w:after="100" w:line="240" w:lineRule="auto"/>
        <w:ind w:firstLine="567"/>
        <w:jc w:val="both"/>
        <w:rPr>
          <w:rFonts w:ascii="Times New Roman" w:eastAsia="Times New Roman" w:hAnsi="Times New Roman" w:cs="Times New Roman"/>
          <w:bCs/>
          <w:color w:val="000000" w:themeColor="text1"/>
          <w:kern w:val="36"/>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6"/>
        <w:gridCol w:w="3190"/>
      </w:tblGrid>
      <w:tr w:rsidR="00F610EB" w:rsidRPr="00FB3BA6" w:rsidTr="00C12E34">
        <w:tc>
          <w:tcPr>
            <w:tcW w:w="3216" w:type="dxa"/>
          </w:tcPr>
          <w:p w:rsidR="00F610EB" w:rsidRPr="00FB3BA6" w:rsidRDefault="00F610EB" w:rsidP="00C12E34">
            <w:pPr>
              <w:jc w:val="center"/>
              <w:rPr>
                <w:bCs/>
                <w:sz w:val="24"/>
                <w:szCs w:val="24"/>
              </w:rPr>
            </w:pPr>
          </w:p>
        </w:tc>
        <w:tc>
          <w:tcPr>
            <w:tcW w:w="3190" w:type="dxa"/>
          </w:tcPr>
          <w:p w:rsidR="00F610EB" w:rsidRPr="00FB3BA6" w:rsidRDefault="00F610EB" w:rsidP="00C12E34">
            <w:pPr>
              <w:rPr>
                <w:bCs/>
                <w:sz w:val="24"/>
                <w:szCs w:val="24"/>
              </w:rPr>
            </w:pPr>
          </w:p>
        </w:tc>
      </w:tr>
      <w:tr w:rsidR="00F610EB" w:rsidRPr="00FB3BA6" w:rsidTr="00C12E34">
        <w:tc>
          <w:tcPr>
            <w:tcW w:w="3216" w:type="dxa"/>
          </w:tcPr>
          <w:p w:rsidR="00F610EB" w:rsidRPr="00FB3BA6" w:rsidRDefault="00F610EB" w:rsidP="00C12E34">
            <w:pPr>
              <w:jc w:val="center"/>
              <w:rPr>
                <w:bCs/>
                <w:sz w:val="24"/>
                <w:szCs w:val="24"/>
              </w:rPr>
            </w:pPr>
          </w:p>
        </w:tc>
        <w:tc>
          <w:tcPr>
            <w:tcW w:w="3190" w:type="dxa"/>
          </w:tcPr>
          <w:p w:rsidR="00F610EB" w:rsidRPr="00FB3BA6" w:rsidRDefault="00F610EB" w:rsidP="00F610EB">
            <w:pPr>
              <w:rPr>
                <w:bCs/>
                <w:sz w:val="24"/>
                <w:szCs w:val="24"/>
              </w:rPr>
            </w:pPr>
          </w:p>
        </w:tc>
      </w:tr>
      <w:tr w:rsidR="00F610EB" w:rsidRPr="00FB3BA6" w:rsidTr="00C12E34">
        <w:tc>
          <w:tcPr>
            <w:tcW w:w="3216" w:type="dxa"/>
          </w:tcPr>
          <w:p w:rsidR="00F610EB" w:rsidRPr="00FB3BA6" w:rsidRDefault="00F610EB" w:rsidP="00DB7858">
            <w:pPr>
              <w:rPr>
                <w:bCs/>
                <w:sz w:val="24"/>
                <w:szCs w:val="24"/>
              </w:rPr>
            </w:pPr>
          </w:p>
        </w:tc>
        <w:tc>
          <w:tcPr>
            <w:tcW w:w="3190" w:type="dxa"/>
          </w:tcPr>
          <w:p w:rsidR="00F610EB" w:rsidRPr="00FB3BA6" w:rsidRDefault="00F610EB" w:rsidP="00C12E34">
            <w:pPr>
              <w:rPr>
                <w:bCs/>
                <w:sz w:val="24"/>
                <w:szCs w:val="24"/>
              </w:rPr>
            </w:pPr>
          </w:p>
        </w:tc>
      </w:tr>
    </w:tbl>
    <w:p w:rsidR="00DB7858" w:rsidRDefault="00DB7858" w:rsidP="00DB7858">
      <w:pPr>
        <w:spacing w:after="0"/>
        <w:ind w:firstLine="708"/>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Химик-эксперт</w:t>
      </w:r>
      <w:r w:rsidR="00D027DF">
        <w:rPr>
          <w:rFonts w:ascii="Times New Roman" w:hAnsi="Times New Roman" w:cs="Times New Roman"/>
          <w:color w:val="000000"/>
          <w:shd w:val="clear" w:color="auto" w:fill="FFFFFF"/>
        </w:rPr>
        <w:t xml:space="preserve"> медицинской организации</w:t>
      </w:r>
      <w:r>
        <w:rPr>
          <w:rFonts w:ascii="Times New Roman" w:hAnsi="Times New Roman" w:cs="Times New Roman"/>
          <w:color w:val="000000"/>
          <w:shd w:val="clear" w:color="auto" w:fill="FFFFFF"/>
        </w:rPr>
        <w:t xml:space="preserve"> Ефимова Н.Г.</w:t>
      </w:r>
    </w:p>
    <w:p w:rsidR="00DB7858" w:rsidRDefault="00DB7858" w:rsidP="00DB7858">
      <w:pPr>
        <w:pStyle w:val="a8"/>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(Филиал ФБУЗ «Центр гигиены и эпидемиологии в </w:t>
      </w:r>
    </w:p>
    <w:p w:rsidR="00DB7858" w:rsidRDefault="00DB7858" w:rsidP="00DB7858">
      <w:pPr>
        <w:pStyle w:val="a8"/>
        <w:jc w:val="right"/>
        <w:rPr>
          <w:rFonts w:ascii="Times New Roman" w:hAnsi="Times New Roman" w:cs="Times New Roman"/>
          <w:sz w:val="24"/>
        </w:rPr>
      </w:pPr>
      <w:r>
        <w:rPr>
          <w:rFonts w:ascii="Times New Roman" w:hAnsi="Times New Roman" w:cs="Times New Roman"/>
          <w:color w:val="000000"/>
          <w:shd w:val="clear" w:color="auto" w:fill="FFFFFF"/>
        </w:rPr>
        <w:t>Чувашской Республике-Чувашии в г. Новочебоксарск</w:t>
      </w:r>
      <w:r w:rsidR="006A6EDC">
        <w:rPr>
          <w:rFonts w:ascii="Times New Roman" w:hAnsi="Times New Roman" w:cs="Times New Roman"/>
          <w:color w:val="000000"/>
          <w:shd w:val="clear" w:color="auto" w:fill="FFFFFF"/>
        </w:rPr>
        <w:t>е»</w:t>
      </w:r>
      <w:bookmarkStart w:id="0" w:name="_GoBack"/>
      <w:bookmarkEnd w:id="0"/>
      <w:r>
        <w:rPr>
          <w:rFonts w:ascii="Times New Roman" w:hAnsi="Times New Roman" w:cs="Times New Roman"/>
          <w:color w:val="000000"/>
          <w:shd w:val="clear" w:color="auto" w:fill="FFFFFF"/>
        </w:rPr>
        <w:t>)</w:t>
      </w:r>
    </w:p>
    <w:p w:rsidR="00F610EB" w:rsidRPr="00FB3BA6" w:rsidRDefault="00F610EB" w:rsidP="00DB7858">
      <w:pPr>
        <w:shd w:val="clear" w:color="auto" w:fill="FFFFFF"/>
        <w:spacing w:after="0" w:line="240" w:lineRule="auto"/>
        <w:ind w:firstLine="709"/>
        <w:jc w:val="both"/>
        <w:outlineLvl w:val="0"/>
        <w:rPr>
          <w:rFonts w:ascii="Times New Roman" w:eastAsia="Times New Roman" w:hAnsi="Times New Roman" w:cs="Times New Roman"/>
          <w:bCs/>
          <w:color w:val="000000" w:themeColor="text1"/>
          <w:kern w:val="36"/>
          <w:sz w:val="24"/>
          <w:szCs w:val="24"/>
          <w:lang w:eastAsia="ru-RU"/>
        </w:rPr>
      </w:pPr>
    </w:p>
    <w:sectPr w:rsidR="00F610EB" w:rsidRPr="00FB3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59"/>
    <w:rsid w:val="0007094A"/>
    <w:rsid w:val="00074AEB"/>
    <w:rsid w:val="00140252"/>
    <w:rsid w:val="001E5308"/>
    <w:rsid w:val="002F618C"/>
    <w:rsid w:val="00377CF0"/>
    <w:rsid w:val="00434EF9"/>
    <w:rsid w:val="00601E91"/>
    <w:rsid w:val="00607215"/>
    <w:rsid w:val="006A6EDC"/>
    <w:rsid w:val="006B694B"/>
    <w:rsid w:val="006D00C1"/>
    <w:rsid w:val="00733904"/>
    <w:rsid w:val="00914859"/>
    <w:rsid w:val="00A13EF0"/>
    <w:rsid w:val="00B46393"/>
    <w:rsid w:val="00B85A46"/>
    <w:rsid w:val="00CE0975"/>
    <w:rsid w:val="00D027DF"/>
    <w:rsid w:val="00D923FA"/>
    <w:rsid w:val="00DB7858"/>
    <w:rsid w:val="00E1761E"/>
    <w:rsid w:val="00E75636"/>
    <w:rsid w:val="00F343D4"/>
    <w:rsid w:val="00F610EB"/>
    <w:rsid w:val="00FB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E17D"/>
  <w15:chartTrackingRefBased/>
  <w15:docId w15:val="{2EB80632-A40A-4F8E-8137-7515DBEB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7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1761E"/>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E1761E"/>
    <w:rPr>
      <w:color w:val="0000FF"/>
      <w:u w:val="single"/>
    </w:rPr>
  </w:style>
  <w:style w:type="table" w:styleId="a5">
    <w:name w:val="Table Grid"/>
    <w:basedOn w:val="a1"/>
    <w:uiPriority w:val="99"/>
    <w:rsid w:val="00F61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02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0252"/>
    <w:rPr>
      <w:rFonts w:ascii="Segoe UI" w:hAnsi="Segoe UI" w:cs="Segoe UI"/>
      <w:sz w:val="18"/>
      <w:szCs w:val="18"/>
    </w:rPr>
  </w:style>
  <w:style w:type="paragraph" w:styleId="a8">
    <w:name w:val="List Paragraph"/>
    <w:basedOn w:val="a"/>
    <w:uiPriority w:val="34"/>
    <w:qFormat/>
    <w:rsid w:val="00DB78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64">
      <w:bodyDiv w:val="1"/>
      <w:marLeft w:val="0"/>
      <w:marRight w:val="0"/>
      <w:marTop w:val="0"/>
      <w:marBottom w:val="0"/>
      <w:divBdr>
        <w:top w:val="none" w:sz="0" w:space="0" w:color="auto"/>
        <w:left w:val="none" w:sz="0" w:space="0" w:color="auto"/>
        <w:bottom w:val="none" w:sz="0" w:space="0" w:color="auto"/>
        <w:right w:val="none" w:sz="0" w:space="0" w:color="auto"/>
      </w:divBdr>
    </w:div>
    <w:div w:id="55012726">
      <w:bodyDiv w:val="1"/>
      <w:marLeft w:val="0"/>
      <w:marRight w:val="0"/>
      <w:marTop w:val="0"/>
      <w:marBottom w:val="0"/>
      <w:divBdr>
        <w:top w:val="none" w:sz="0" w:space="0" w:color="auto"/>
        <w:left w:val="none" w:sz="0" w:space="0" w:color="auto"/>
        <w:bottom w:val="none" w:sz="0" w:space="0" w:color="auto"/>
        <w:right w:val="none" w:sz="0" w:space="0" w:color="auto"/>
      </w:divBdr>
    </w:div>
    <w:div w:id="159273133">
      <w:bodyDiv w:val="1"/>
      <w:marLeft w:val="0"/>
      <w:marRight w:val="0"/>
      <w:marTop w:val="0"/>
      <w:marBottom w:val="0"/>
      <w:divBdr>
        <w:top w:val="none" w:sz="0" w:space="0" w:color="auto"/>
        <w:left w:val="none" w:sz="0" w:space="0" w:color="auto"/>
        <w:bottom w:val="none" w:sz="0" w:space="0" w:color="auto"/>
        <w:right w:val="none" w:sz="0" w:space="0" w:color="auto"/>
      </w:divBdr>
    </w:div>
    <w:div w:id="980842059">
      <w:bodyDiv w:val="1"/>
      <w:marLeft w:val="0"/>
      <w:marRight w:val="0"/>
      <w:marTop w:val="0"/>
      <w:marBottom w:val="0"/>
      <w:divBdr>
        <w:top w:val="none" w:sz="0" w:space="0" w:color="auto"/>
        <w:left w:val="none" w:sz="0" w:space="0" w:color="auto"/>
        <w:bottom w:val="none" w:sz="0" w:space="0" w:color="auto"/>
        <w:right w:val="none" w:sz="0" w:space="0" w:color="auto"/>
      </w:divBdr>
    </w:div>
    <w:div w:id="11389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EFD6-C2E2-49B0-851E-9E564B22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19</cp:revision>
  <cp:lastPrinted>2021-10-28T12:24:00Z</cp:lastPrinted>
  <dcterms:created xsi:type="dcterms:W3CDTF">2021-10-22T08:52:00Z</dcterms:created>
  <dcterms:modified xsi:type="dcterms:W3CDTF">2024-01-19T05:57:00Z</dcterms:modified>
</cp:coreProperties>
</file>