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55" w:rsidRDefault="00FD5055" w:rsidP="0036754F">
      <w:pPr>
        <w:spacing w:after="0" w:line="240" w:lineRule="auto"/>
        <w:jc w:val="both"/>
        <w:rPr>
          <w:rStyle w:val="Strong"/>
          <w:rFonts w:ascii="Times New Roman" w:hAnsi="Times New Roman"/>
          <w:bCs w:val="0"/>
          <w:color w:val="181D2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/>
          <w:bCs w:val="0"/>
          <w:color w:val="181D21"/>
          <w:sz w:val="24"/>
          <w:szCs w:val="24"/>
          <w:shd w:val="clear" w:color="auto" w:fill="FFFFFF"/>
        </w:rPr>
        <w:t xml:space="preserve">                                                      Профилактика  гриппа.</w:t>
      </w:r>
    </w:p>
    <w:p w:rsidR="00FD5055" w:rsidRPr="00597D2A" w:rsidRDefault="00FD5055" w:rsidP="0036754F">
      <w:pPr>
        <w:spacing w:after="0" w:line="240" w:lineRule="auto"/>
        <w:jc w:val="both"/>
        <w:rPr>
          <w:rFonts w:ascii="Times New Roman" w:hAnsi="Times New Roman"/>
          <w:color w:val="181D21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/>
          <w:bCs w:val="0"/>
          <w:color w:val="181D21"/>
          <w:sz w:val="24"/>
          <w:szCs w:val="24"/>
          <w:shd w:val="clear" w:color="auto" w:fill="FFFFFF"/>
        </w:rPr>
        <w:t xml:space="preserve">         </w:t>
      </w:r>
      <w:r w:rsidRPr="0036754F">
        <w:rPr>
          <w:rStyle w:val="Strong"/>
          <w:rFonts w:ascii="Times New Roman" w:hAnsi="Times New Roman"/>
          <w:bCs w:val="0"/>
          <w:color w:val="181D21"/>
          <w:sz w:val="24"/>
          <w:szCs w:val="24"/>
          <w:shd w:val="clear" w:color="auto" w:fill="FFFFFF"/>
        </w:rPr>
        <w:t>Грипп</w:t>
      </w:r>
      <w:r w:rsidRPr="00597D2A">
        <w:rPr>
          <w:rStyle w:val="Strong"/>
          <w:rFonts w:ascii="Times New Roman" w:hAnsi="Times New Roman"/>
          <w:b w:val="0"/>
          <w:bCs w:val="0"/>
          <w:color w:val="181D21"/>
          <w:sz w:val="24"/>
          <w:szCs w:val="24"/>
          <w:shd w:val="clear" w:color="auto" w:fill="FFFFFF"/>
        </w:rPr>
        <w:t> </w:t>
      </w:r>
      <w:r w:rsidRPr="00597D2A">
        <w:rPr>
          <w:rFonts w:ascii="Times New Roman" w:hAnsi="Times New Roman"/>
          <w:color w:val="181D21"/>
          <w:sz w:val="24"/>
          <w:szCs w:val="24"/>
          <w:shd w:val="clear" w:color="auto" w:fill="FFFFFF"/>
        </w:rPr>
        <w:t>— острое инфекционное заболевание, вызываемое различными серотипами вируса гриппа, которые поражают преимущественно эпителиальные клетки трахеи.</w:t>
      </w:r>
    </w:p>
    <w:p w:rsidR="00FD5055" w:rsidRPr="00597D2A" w:rsidRDefault="00FD5055" w:rsidP="0036754F">
      <w:pPr>
        <w:spacing w:after="0" w:line="240" w:lineRule="auto"/>
        <w:jc w:val="both"/>
        <w:rPr>
          <w:rFonts w:ascii="Times New Roman" w:hAnsi="Times New Roman"/>
          <w:color w:val="3B4256"/>
          <w:sz w:val="24"/>
          <w:szCs w:val="24"/>
        </w:rPr>
      </w:pPr>
      <w:r w:rsidRPr="00597D2A">
        <w:rPr>
          <w:rFonts w:ascii="Times New Roman" w:hAnsi="Times New Roman"/>
          <w:color w:val="3A4454"/>
          <w:sz w:val="24"/>
          <w:szCs w:val="24"/>
          <w:shd w:val="clear" w:color="auto" w:fill="FFFFFF"/>
        </w:rPr>
        <w:t>Возбудителем гриппа является вирус, который от инфицированных людей попадает в носоглотку окружающих.</w:t>
      </w:r>
      <w:r w:rsidRPr="00597D2A">
        <w:rPr>
          <w:rFonts w:ascii="Times New Roman" w:hAnsi="Times New Roman"/>
          <w:color w:val="3B4256"/>
          <w:sz w:val="24"/>
          <w:szCs w:val="24"/>
        </w:rPr>
        <w:t xml:space="preserve"> Эпидемии гриппа случаются каждый год обычно в холодное время года. По количеству случаев в мире грипп и ОРВИ занимают первое место, удельный вес в структуре инфекционных заболеваний достигает 95%. Наибольшие жертвы грипп собирает среди пожилых групп населения, страдающих хроническими болезнями.</w:t>
      </w:r>
    </w:p>
    <w:p w:rsidR="00FD5055" w:rsidRPr="00597D2A" w:rsidRDefault="00FD5055" w:rsidP="0036754F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597D2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Начинается заболевание внезапным общим недомоганием, головной болью, ломотой во всем теле, ознобом, повышением температуры до 39–40 градусов, потливостью, возможны головокружения, носовые кровотечения. Кашель и насморк бывают не всегда. </w:t>
      </w:r>
    </w:p>
    <w:p w:rsidR="00FD5055" w:rsidRPr="00597D2A" w:rsidRDefault="00FD5055" w:rsidP="0036754F">
      <w:pPr>
        <w:spacing w:after="0" w:line="240" w:lineRule="auto"/>
        <w:jc w:val="both"/>
        <w:rPr>
          <w:rFonts w:ascii="Times New Roman" w:hAnsi="Times New Roman"/>
          <w:color w:val="3B4256"/>
          <w:sz w:val="24"/>
          <w:szCs w:val="24"/>
        </w:rPr>
      </w:pPr>
      <w:r w:rsidRPr="00597D2A">
        <w:rPr>
          <w:rFonts w:ascii="Times New Roman" w:hAnsi="Times New Roman"/>
          <w:color w:val="3B4256"/>
          <w:sz w:val="24"/>
          <w:szCs w:val="24"/>
        </w:rPr>
        <w:t xml:space="preserve">Распространенными осложнениями после гриппа являются риниты, синуситы, бронхиты, отиты, обострение хронических заболеваний, бактериальная суперинфекция. В ослабленный гриппом организм часто внедряется бактериальная инфекция (пневмококковая, гемофильная, стафилококковая). </w:t>
      </w:r>
    </w:p>
    <w:p w:rsidR="00FD5055" w:rsidRPr="00597D2A" w:rsidRDefault="00FD5055" w:rsidP="0036754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A4454"/>
        </w:rPr>
      </w:pPr>
      <w:r w:rsidRPr="00597D2A">
        <w:rPr>
          <w:color w:val="3A4454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FD5055" w:rsidRPr="00597D2A" w:rsidRDefault="00FD5055" w:rsidP="0036754F">
      <w:pPr>
        <w:pStyle w:val="NormalWeb"/>
        <w:spacing w:before="0" w:beforeAutospacing="0" w:after="0" w:afterAutospacing="0"/>
        <w:jc w:val="both"/>
        <w:textAlignment w:val="baseline"/>
        <w:rPr>
          <w:color w:val="3B4256"/>
        </w:rPr>
      </w:pPr>
      <w:r w:rsidRPr="00597D2A">
        <w:rPr>
          <w:color w:val="3B4256"/>
        </w:rPr>
        <w:t>Профилактика гриппа и ОРВИ подразделяется на неспецифическую и специфическую.</w:t>
      </w:r>
    </w:p>
    <w:p w:rsidR="00FD5055" w:rsidRPr="00597D2A" w:rsidRDefault="00FD5055" w:rsidP="0036754F">
      <w:pPr>
        <w:pStyle w:val="NormalWeb"/>
        <w:spacing w:before="0" w:beforeAutospacing="0" w:after="0" w:afterAutospacing="0"/>
        <w:jc w:val="both"/>
        <w:textAlignment w:val="baseline"/>
        <w:rPr>
          <w:color w:val="3B4256"/>
        </w:rPr>
      </w:pPr>
      <w:r w:rsidRPr="00597D2A">
        <w:rPr>
          <w:color w:val="3B4256"/>
        </w:rPr>
        <w:t>Способы неспецифической профилактики:</w:t>
      </w:r>
    </w:p>
    <w:p w:rsidR="00FD5055" w:rsidRPr="00597D2A" w:rsidRDefault="00FD5055" w:rsidP="0036754F">
      <w:pPr>
        <w:pStyle w:val="NormalWeb"/>
        <w:spacing w:before="0" w:beforeAutospacing="0" w:after="0" w:afterAutospacing="0"/>
        <w:jc w:val="both"/>
        <w:textAlignment w:val="baseline"/>
        <w:rPr>
          <w:color w:val="3B4256"/>
        </w:rPr>
      </w:pPr>
      <w:r w:rsidRPr="00597D2A">
        <w:rPr>
          <w:color w:val="3B4256"/>
        </w:rPr>
        <w:t>1. Личная гигиена.</w:t>
      </w:r>
    </w:p>
    <w:p w:rsidR="00FD5055" w:rsidRPr="00597D2A" w:rsidRDefault="00FD5055" w:rsidP="0036754F">
      <w:pPr>
        <w:pStyle w:val="NormalWeb"/>
        <w:spacing w:before="0" w:beforeAutospacing="0" w:after="0" w:afterAutospacing="0"/>
        <w:jc w:val="both"/>
        <w:textAlignment w:val="baseline"/>
        <w:rPr>
          <w:color w:val="3B4256"/>
        </w:rPr>
      </w:pPr>
      <w:r w:rsidRPr="00597D2A">
        <w:rPr>
          <w:color w:val="3B4256"/>
        </w:rPr>
        <w:t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туалета,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</w:p>
    <w:p w:rsidR="00FD5055" w:rsidRPr="00597D2A" w:rsidRDefault="00FD5055" w:rsidP="0036754F">
      <w:pPr>
        <w:pStyle w:val="NormalWeb"/>
        <w:spacing w:before="0" w:beforeAutospacing="0" w:after="0" w:afterAutospacing="0"/>
        <w:jc w:val="both"/>
        <w:textAlignment w:val="baseline"/>
        <w:rPr>
          <w:color w:val="3B4256"/>
        </w:rPr>
      </w:pPr>
      <w:r w:rsidRPr="00597D2A">
        <w:rPr>
          <w:color w:val="3B4256"/>
        </w:rPr>
        <w:t>2. Промываем нос.</w:t>
      </w:r>
    </w:p>
    <w:p w:rsidR="00FD5055" w:rsidRPr="00597D2A" w:rsidRDefault="00FD5055" w:rsidP="0036754F">
      <w:pPr>
        <w:pStyle w:val="NormalWeb"/>
        <w:spacing w:before="0" w:beforeAutospacing="0" w:after="0" w:afterAutospacing="0"/>
        <w:jc w:val="both"/>
        <w:textAlignment w:val="baseline"/>
        <w:rPr>
          <w:color w:val="3B4256"/>
        </w:rPr>
      </w:pPr>
      <w:r w:rsidRPr="00597D2A">
        <w:rPr>
          <w:color w:val="3B4256"/>
        </w:rPr>
        <w:t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ч.ложка соли) или специальными соляными спреями, коих в аптеках множество.</w:t>
      </w:r>
    </w:p>
    <w:p w:rsidR="00FD5055" w:rsidRPr="00597D2A" w:rsidRDefault="00FD5055" w:rsidP="0036754F">
      <w:pPr>
        <w:pStyle w:val="NormalWeb"/>
        <w:spacing w:before="0" w:beforeAutospacing="0" w:after="0" w:afterAutospacing="0"/>
        <w:jc w:val="both"/>
        <w:textAlignment w:val="baseline"/>
        <w:rPr>
          <w:color w:val="3B4256"/>
        </w:rPr>
      </w:pPr>
      <w:r w:rsidRPr="00597D2A">
        <w:rPr>
          <w:color w:val="3B4256"/>
        </w:rPr>
        <w:t>3.Надеваем маски.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Правила использования медицинской маски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КОГДА НАДЕВАТЬ?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Надевайте маску в людных местах, в транспорте, при контактах с людьми, имеющими признаки острой респираторной вирусной инфекции.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При контактах со здоровыми людьми, в случае если вы больны.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ВАЖНО!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Специальные складки на маске надо развернуть, вшитую гибкую пластину в области носа следует плотно прижать к спинке носа для обеспечения более полного прилегания к лицу.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СКОЛЬКО РАЗ?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Медицинскую маску используют однократно. .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КАК?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Надевать маску следует так, чтобы она закрывала рот, нос, подбородок и плотно фиксировалась (при наличии завязок на маске их следует крепко завязать). Если одна из поверхностей маски имеет цвет, то маску надевают белой стороной к лицу.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КАК ЧАСТО?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Менять маску — 1 раз в 3 часа (или чаще).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Если маска увлажнилась, ее следует заменить на новую.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УТИЛИЗАЦИЯ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222222"/>
          <w:sz w:val="24"/>
          <w:szCs w:val="24"/>
          <w:lang w:eastAsia="ru-RU"/>
        </w:rPr>
        <w:t>Выбрасывайте маску сразу после использования.</w:t>
      </w:r>
    </w:p>
    <w:p w:rsidR="00FD5055" w:rsidRPr="00597D2A" w:rsidRDefault="00FD5055" w:rsidP="0036754F">
      <w:pPr>
        <w:pStyle w:val="NormalWeb"/>
        <w:spacing w:before="0" w:beforeAutospacing="0" w:after="0" w:afterAutospacing="0"/>
        <w:jc w:val="both"/>
        <w:textAlignment w:val="baseline"/>
        <w:rPr>
          <w:color w:val="3B4256"/>
        </w:rPr>
      </w:pPr>
      <w:r w:rsidRPr="00597D2A">
        <w:rPr>
          <w:color w:val="3B4256"/>
        </w:rPr>
        <w:t>4.Тщательная уборка помещений. Вирус любит теплые и пыльные помещения, поэтому стоит уделить время влажной уборке и проветриванию.</w:t>
      </w:r>
    </w:p>
    <w:p w:rsidR="00FD5055" w:rsidRPr="00597D2A" w:rsidRDefault="00FD5055" w:rsidP="0036754F">
      <w:pPr>
        <w:pStyle w:val="NormalWeb"/>
        <w:spacing w:before="0" w:beforeAutospacing="0" w:after="0" w:afterAutospacing="0"/>
        <w:jc w:val="both"/>
        <w:textAlignment w:val="baseline"/>
        <w:rPr>
          <w:color w:val="3B4256"/>
        </w:rPr>
      </w:pPr>
      <w:r w:rsidRPr="00597D2A">
        <w:rPr>
          <w:color w:val="3B4256"/>
        </w:rPr>
        <w:t xml:space="preserve">5.Избегайте массовых скоплений людей. 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 </w:t>
      </w:r>
    </w:p>
    <w:p w:rsidR="00FD5055" w:rsidRPr="00597D2A" w:rsidRDefault="00FD5055" w:rsidP="0036754F">
      <w:pPr>
        <w:pStyle w:val="NormalWeb"/>
        <w:spacing w:before="0" w:beforeAutospacing="0" w:after="0" w:afterAutospacing="0"/>
        <w:jc w:val="both"/>
        <w:textAlignment w:val="baseline"/>
        <w:rPr>
          <w:color w:val="222222"/>
          <w:shd w:val="clear" w:color="auto" w:fill="FFFFFF"/>
        </w:rPr>
      </w:pPr>
      <w:r w:rsidRPr="00597D2A">
        <w:rPr>
          <w:color w:val="3B4256"/>
        </w:rPr>
        <w:t xml:space="preserve">6. </w:t>
      </w:r>
      <w:r w:rsidRPr="00597D2A">
        <w:rPr>
          <w:color w:val="222222"/>
          <w:shd w:val="clear" w:color="auto" w:fill="FFFFFF"/>
        </w:rPr>
        <w:t>В период эпидемии гриппа рекомендуется принимать витамин С («Аскорбиновая кислота», «Ревит»), а также натуральный витамин С, содержащийся в шиповнике, клюкве, черной смородине, бруснике, жимолости, малине, цитрусовых и чаях, морсах из растений, богатых витамином С (шиповник, клюква, брусника, черная смородина и др.)</w:t>
      </w:r>
    </w:p>
    <w:p w:rsidR="00FD5055" w:rsidRPr="00597D2A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D2A">
        <w:rPr>
          <w:rFonts w:ascii="Times New Roman" w:hAnsi="Times New Roman"/>
          <w:bCs/>
          <w:sz w:val="24"/>
          <w:szCs w:val="24"/>
          <w:lang w:eastAsia="ru-RU"/>
        </w:rPr>
        <w:t xml:space="preserve">7. </w:t>
      </w:r>
      <w:r w:rsidRPr="000169C8">
        <w:rPr>
          <w:rFonts w:ascii="Times New Roman" w:hAnsi="Times New Roman"/>
          <w:bCs/>
          <w:sz w:val="24"/>
          <w:szCs w:val="24"/>
          <w:lang w:eastAsia="ru-RU"/>
        </w:rPr>
        <w:t>Важно!</w:t>
      </w:r>
      <w:bookmarkStart w:id="0" w:name="_GoBack"/>
      <w:bookmarkEnd w:id="0"/>
      <w:r w:rsidRPr="000169C8">
        <w:rPr>
          <w:rFonts w:ascii="Times New Roman" w:hAnsi="Times New Roman"/>
          <w:color w:val="3A4454"/>
          <w:sz w:val="24"/>
          <w:szCs w:val="24"/>
          <w:lang w:eastAsia="ru-RU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FD5055" w:rsidRPr="007709EF" w:rsidRDefault="00FD5055" w:rsidP="0036754F">
      <w:pPr>
        <w:pStyle w:val="NormalWeb"/>
        <w:spacing w:before="0" w:beforeAutospacing="0" w:after="0" w:afterAutospacing="0"/>
        <w:jc w:val="both"/>
        <w:textAlignment w:val="baseline"/>
        <w:rPr>
          <w:color w:val="3A4454"/>
        </w:rPr>
      </w:pPr>
      <w:r w:rsidRPr="007709EF">
        <w:rPr>
          <w:color w:val="3A4454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FD5055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A4454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3A4454"/>
          <w:sz w:val="24"/>
          <w:szCs w:val="24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A4454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3A4454"/>
          <w:sz w:val="24"/>
          <w:szCs w:val="24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A4454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3A4454"/>
          <w:sz w:val="24"/>
          <w:szCs w:val="24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FD5055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A4454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3A4454"/>
          <w:sz w:val="24"/>
          <w:szCs w:val="24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A4454"/>
          <w:sz w:val="24"/>
          <w:szCs w:val="24"/>
          <w:lang w:eastAsia="ru-RU"/>
        </w:rPr>
      </w:pPr>
      <w:r w:rsidRPr="007709EF">
        <w:rPr>
          <w:rFonts w:ascii="Times New Roman" w:hAnsi="Times New Roman"/>
          <w:color w:val="3A4454"/>
          <w:sz w:val="24"/>
          <w:szCs w:val="24"/>
          <w:lang w:eastAsia="ru-RU"/>
        </w:rPr>
        <w:t>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FD5055" w:rsidRPr="007709EF" w:rsidRDefault="00FD5055" w:rsidP="003675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A4454"/>
          <w:sz w:val="24"/>
          <w:szCs w:val="24"/>
          <w:lang w:eastAsia="ru-RU"/>
        </w:rPr>
      </w:pPr>
    </w:p>
    <w:p w:rsidR="00FD5055" w:rsidRDefault="00FD5055" w:rsidP="0036754F">
      <w:pPr>
        <w:pStyle w:val="NormalWeb"/>
        <w:spacing w:before="0" w:beforeAutospacing="0" w:after="0" w:afterAutospacing="0"/>
        <w:jc w:val="both"/>
        <w:textAlignment w:val="baseline"/>
      </w:pPr>
      <w:r>
        <w:t>Филиал ФБУЗ «Центр гигиены и эпидемиологии в</w:t>
      </w:r>
    </w:p>
    <w:p w:rsidR="00FD5055" w:rsidRDefault="00FD5055" w:rsidP="0036754F">
      <w:pPr>
        <w:pStyle w:val="NormalWeb"/>
        <w:spacing w:before="0" w:beforeAutospacing="0" w:after="0" w:afterAutospacing="0"/>
        <w:jc w:val="both"/>
        <w:textAlignment w:val="baseline"/>
      </w:pPr>
      <w:r>
        <w:t>Чувашской Республике-Чувашии в г.Новочебоксарске»</w:t>
      </w:r>
    </w:p>
    <w:p w:rsidR="00FD5055" w:rsidRPr="00597D2A" w:rsidRDefault="00FD5055" w:rsidP="0036754F">
      <w:pPr>
        <w:pStyle w:val="NormalWeb"/>
        <w:spacing w:before="0" w:beforeAutospacing="0" w:after="0" w:afterAutospacing="0"/>
        <w:jc w:val="both"/>
        <w:textAlignment w:val="baseline"/>
      </w:pPr>
      <w:r>
        <w:t>врач-эпидемиолог                                                                                 Новикова А.Е.</w:t>
      </w:r>
    </w:p>
    <w:sectPr w:rsidR="00FD5055" w:rsidRPr="00597D2A" w:rsidSect="00AD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4619"/>
    <w:multiLevelType w:val="multilevel"/>
    <w:tmpl w:val="C1D0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325"/>
    <w:rsid w:val="000169C8"/>
    <w:rsid w:val="0036754F"/>
    <w:rsid w:val="00597D2A"/>
    <w:rsid w:val="007709EF"/>
    <w:rsid w:val="00846B43"/>
    <w:rsid w:val="00A52D56"/>
    <w:rsid w:val="00AD11CF"/>
    <w:rsid w:val="00BF1B7A"/>
    <w:rsid w:val="00D94325"/>
    <w:rsid w:val="00FD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C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52D5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A52D56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52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2</Pages>
  <Words>827</Words>
  <Characters>4720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Эпид1</dc:creator>
  <cp:keywords/>
  <dc:description/>
  <cp:lastModifiedBy>АлександровВМ</cp:lastModifiedBy>
  <cp:revision>3</cp:revision>
  <dcterms:created xsi:type="dcterms:W3CDTF">2024-09-23T12:32:00Z</dcterms:created>
  <dcterms:modified xsi:type="dcterms:W3CDTF">2024-09-23T13:12:00Z</dcterms:modified>
</cp:coreProperties>
</file>