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94" w:rsidRPr="00DF6094" w:rsidRDefault="00DF6094" w:rsidP="00413C55">
      <w:pPr>
        <w:shd w:val="clear" w:color="auto" w:fill="FFFFFF"/>
        <w:spacing w:before="150" w:after="150" w:line="315" w:lineRule="atLeast"/>
        <w:jc w:val="center"/>
        <w:outlineLvl w:val="0"/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</w:pPr>
      <w:r w:rsidRPr="00DF6094"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  <w:br/>
      </w:r>
      <w:r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  <w:t xml:space="preserve">                     </w:t>
      </w:r>
      <w:r w:rsidRPr="00DF6094"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  <w:t>Сухие завтраки в питании детей: за и против</w:t>
      </w:r>
    </w:p>
    <w:p w:rsidR="00DF6094" w:rsidRPr="00DF6094" w:rsidRDefault="00DF6094" w:rsidP="00DF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0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465392" wp14:editId="4000F5BC">
                <wp:extent cx="302895" cy="302895"/>
                <wp:effectExtent l="0" t="0" r="0" b="0"/>
                <wp:docPr id="1" name="AutoShape 1" descr="Сухие завтраки в питании детей: за и проти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79920" id="AutoShape 1" o:spid="_x0000_s1026" alt="Сухие завтраки в питании детей: за и против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DF6094" w:rsidRPr="00DF6094" w:rsidRDefault="00DF6094" w:rsidP="00DF6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Сухие завтраки (звездочки, колечки, шарики, хлопья и прочие) – очень удобно использовать для быстрого перекуса. Многие родители искренне верят, что лучшего завтрака для ребенка не найти: быстро, вкусно и полезно. Но есть и такие, кто с опаской относится к этой еде. Некоторые потребители убеждены, что в сухих завтраках содержится много сахара и соли, а также консерванты, подсластители, красители, не указанные в составе продукта. Чтобы разобраться начать нужно с того, что на сегодняшний день существует единственный государственный стандарт на данную продукцию - ГОСТ Р 50365-92 «Завтраки сухие. Хлопья кукурузные и пшеничные. Общие технические условия».  </w:t>
      </w:r>
    </w:p>
    <w:p w:rsidR="00DF6094" w:rsidRPr="00DF6094" w:rsidRDefault="00DF6094" w:rsidP="00DF6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терминологии, приведенной в ГОСТ Р 50365-92 – сухие завтраки – это кукурузные и пшеничные хлопья, полностью готовые к употреблению в пищу, представляющие собой изделия, получаемые при обжарке предварительно сваренных и расплющенных зерен или круп кукурузы и пшеницы с вкусовыми добавками. Весь остальной ассортимент сухих завтраков производится по техническим условиям производителя.</w:t>
      </w:r>
    </w:p>
    <w:p w:rsidR="00DF6094" w:rsidRPr="00DF6094" w:rsidRDefault="00DF6094" w:rsidP="00DF6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Однако, не все сухие завтраки производятся методом обжарки зерен, на некоторых упаковках можно прочитать: «изготовлено по </w:t>
      </w:r>
      <w:proofErr w:type="spellStart"/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экструзионной</w:t>
      </w:r>
      <w:proofErr w:type="spellEnd"/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технологии или методом экструзии». На данный метод изготовления вообще не существует государственного стандарта. И если с методом обжарки зерен еще более-менее все понятно, то что же такое «экструзия»? Экструзия – это непрерывный процесс, совмещающий </w:t>
      </w:r>
      <w:proofErr w:type="spellStart"/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термо</w:t>
      </w:r>
      <w:proofErr w:type="spellEnd"/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-, </w:t>
      </w:r>
      <w:proofErr w:type="spellStart"/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</w:t>
      </w:r>
      <w:proofErr w:type="spellEnd"/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 механическое воздействие на зерно, что позволяет получать пищевые продукты с новыми текстурными свойствами. Экструзия бывает холодная, теплая и горячая. К сведению, методом холодной экструзии получают традиционные макаронные изделия, то есть это </w:t>
      </w:r>
      <w:proofErr w:type="spellStart"/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выпрессовывание</w:t>
      </w:r>
      <w:proofErr w:type="spellEnd"/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теста. Теплая экструзия – это производство пористых продуктов, таких как </w:t>
      </w:r>
      <w:proofErr w:type="gramStart"/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чипсы например</w:t>
      </w:r>
      <w:proofErr w:type="gramEnd"/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 последующим доведением до готовности с помощью термической обработки. С помощью горячей экструзии (t нагрева до 180</w:t>
      </w:r>
      <w:r w:rsidRPr="00DF6094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С) получают пористые продукты – шарики, колечки, звездочки, подушечки, кукурузные палочки и т.д.</w:t>
      </w:r>
    </w:p>
    <w:p w:rsidR="00DF6094" w:rsidRPr="00DF6094" w:rsidRDefault="00DF6094" w:rsidP="00DF6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0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выбрать:</w:t>
      </w:r>
    </w:p>
    <w:p w:rsidR="00DF6094" w:rsidRPr="00DF6094" w:rsidRDefault="00DF6094" w:rsidP="00DF6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Важным показателем для потребителя является безопасность продукта, особенно если этот продукт приобретается для питания детей. Хотя на сухие завтраки и не существует документов технического регулирования, но действует ТР ТС 022/2011 «Пищевая продукция в части ее маркировки» и устанавливает обязательные требования нанесения достоверных сведений на этикетку, а также ТР ТС 021/2011 «О безопасности пищевой продукции». Сомнения должен развеять состав. Каждый производитель обязан указать на этикетке полную информацию о компонентном составе продукта, в том числе о применении красителей, подсластителей, ароматизаторов, консервантов или других пищевых добавок. Эта информация даст возможность потребителю выбирать и принимать решение: хочет он купить данную продукцию или нет.</w:t>
      </w:r>
    </w:p>
    <w:p w:rsidR="00DF6094" w:rsidRPr="00DF6094" w:rsidRDefault="00DF6094" w:rsidP="00DF6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что обращать внимание при выборе? В первую очередь следует обратить внимание на целостность упаковки и указанный на ней ингредиентный состав. Упаковка не должна быть повреждена, а вся информация на ней должна быть легко читаема. Необходимо проверить срок годности продукции. Выбирайте продукцию с минимальным составом, лучше только зерновые продукты (зерно, крупа, мука, отруби) и натуральные вкусовые ингредиенты. Обратите внимание на высокое содержание критически значимых пищевых веществ – соли и сахара. Их количество примерно можно определить по маркировке – указываются в убывающем порядке. Чем ближе соль и сахар к концу списка ингредиентов, тем меньше их в продукте.</w:t>
      </w:r>
    </w:p>
    <w:p w:rsidR="00DF6094" w:rsidRPr="00DF6094" w:rsidRDefault="00DF6094" w:rsidP="00DF6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F6094" w:rsidRPr="00DF6094" w:rsidRDefault="00DF6094" w:rsidP="00DF6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09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последний совет:</w:t>
      </w:r>
    </w:p>
    <w:p w:rsidR="00DF6094" w:rsidRPr="00DF6094" w:rsidRDefault="00DF6094" w:rsidP="00DF6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Отдавайте предпочтение добросовестным производителям, честно указывающим подлинный состав продукта на маркировке.</w:t>
      </w:r>
    </w:p>
    <w:p w:rsidR="00DF6094" w:rsidRPr="00DF6094" w:rsidRDefault="00DF6094" w:rsidP="00DF6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Как правило сухие завтраки содержат в своем составе витамины, микроэлементы (фосфор, калий, магний, железо, витамины группы В). Однако, повышенное содержание сахара и соли в готовых сухих завтраках не позволяет считать их полезным продуктом, несмотря на то что в них содержится необходимая клетчатка, витамины и минеральные вещества.  Важно приучать ребенка есть полезную пищу, а сухие завтраки могут стать приятным дополнением и нечастым разнообразием детского стола.</w:t>
      </w:r>
    </w:p>
    <w:p w:rsidR="00DF6094" w:rsidRDefault="00DF6094" w:rsidP="00DF6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Испытательный лабораторный центр ФБУЗ «Центр гигиены и эп</w:t>
      </w:r>
      <w:r w:rsidR="004E0C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идемиологии в Чувашской Республике</w:t>
      </w:r>
      <w:r w:rsidRPr="00DF60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аккредитован на проведение комплекса лабораторно-инструментальных исследований не только в рамках обеспечения государственного санитарно-эпидемиологического контроля и надзора, но и для всех заинтересованных юридических и физических лиц.</w:t>
      </w:r>
    </w:p>
    <w:p w:rsidR="00DF6094" w:rsidRDefault="00DF6094" w:rsidP="00DF6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094" w:rsidRPr="00DF6094" w:rsidRDefault="00DF6094" w:rsidP="00DF60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Врач по общей гигиене                                               А.А.</w:t>
      </w:r>
      <w:r w:rsidR="00517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Карманов</w:t>
      </w:r>
    </w:p>
    <w:p w:rsidR="001B4A1D" w:rsidRDefault="001B4A1D">
      <w:bookmarkStart w:id="0" w:name="_GoBack"/>
      <w:bookmarkEnd w:id="0"/>
    </w:p>
    <w:sectPr w:rsidR="001B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83"/>
    <w:rsid w:val="001B4A1D"/>
    <w:rsid w:val="00413C55"/>
    <w:rsid w:val="004E0C69"/>
    <w:rsid w:val="005179F2"/>
    <w:rsid w:val="00746183"/>
    <w:rsid w:val="00D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5BB9"/>
  <w15:docId w15:val="{E195E6EF-93F7-4DE9-92B1-81E042E9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Хораськин Кирилл Александрович</cp:lastModifiedBy>
  <cp:revision>7</cp:revision>
  <dcterms:created xsi:type="dcterms:W3CDTF">2024-06-20T13:49:00Z</dcterms:created>
  <dcterms:modified xsi:type="dcterms:W3CDTF">2024-09-24T06:10:00Z</dcterms:modified>
</cp:coreProperties>
</file>