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1637" w14:textId="77777777" w:rsidR="00362F40" w:rsidRPr="007E5A12" w:rsidRDefault="00362F40" w:rsidP="00362F40">
      <w:pPr>
        <w:spacing w:before="70" w:line="310" w:lineRule="exact"/>
        <w:ind w:right="23"/>
        <w:jc w:val="center"/>
        <w:rPr>
          <w:b/>
          <w:sz w:val="27"/>
        </w:rPr>
      </w:pPr>
      <w:r w:rsidRPr="007E5A12">
        <w:rPr>
          <w:b/>
          <w:spacing w:val="-2"/>
          <w:sz w:val="27"/>
        </w:rPr>
        <w:t>Аннотация</w:t>
      </w:r>
    </w:p>
    <w:p w14:paraId="75401392" w14:textId="1FDF996F" w:rsidR="00362F40" w:rsidRPr="007E5A12" w:rsidRDefault="00362F40" w:rsidP="00362F40">
      <w:pPr>
        <w:ind w:left="746" w:right="762"/>
        <w:jc w:val="center"/>
        <w:rPr>
          <w:b/>
          <w:sz w:val="27"/>
        </w:rPr>
      </w:pPr>
      <w:r w:rsidRPr="007E5A12">
        <w:rPr>
          <w:b/>
          <w:sz w:val="27"/>
        </w:rPr>
        <w:t>к</w:t>
      </w:r>
      <w:r w:rsidRPr="007E5A12">
        <w:rPr>
          <w:b/>
          <w:spacing w:val="-8"/>
          <w:sz w:val="27"/>
        </w:rPr>
        <w:t xml:space="preserve"> </w:t>
      </w:r>
      <w:r w:rsidRPr="007E5A12">
        <w:rPr>
          <w:b/>
          <w:sz w:val="27"/>
        </w:rPr>
        <w:t>рабочей</w:t>
      </w:r>
      <w:r w:rsidRPr="007E5A12">
        <w:rPr>
          <w:b/>
          <w:spacing w:val="-1"/>
          <w:sz w:val="27"/>
        </w:rPr>
        <w:t xml:space="preserve"> </w:t>
      </w:r>
      <w:r w:rsidRPr="007E5A12">
        <w:rPr>
          <w:b/>
          <w:sz w:val="27"/>
        </w:rPr>
        <w:t>программе «</w:t>
      </w:r>
      <w:r w:rsidR="00166E1D">
        <w:rPr>
          <w:b/>
          <w:sz w:val="27"/>
        </w:rPr>
        <w:t>Иностранный язык</w:t>
      </w:r>
      <w:r w:rsidR="0031416D">
        <w:rPr>
          <w:b/>
          <w:sz w:val="27"/>
        </w:rPr>
        <w:t xml:space="preserve"> (английский)</w:t>
      </w:r>
      <w:r w:rsidR="004C012D">
        <w:rPr>
          <w:b/>
          <w:sz w:val="27"/>
        </w:rPr>
        <w:t>,</w:t>
      </w:r>
      <w:r w:rsidRPr="007E5A12">
        <w:rPr>
          <w:b/>
          <w:spacing w:val="-6"/>
          <w:sz w:val="27"/>
        </w:rPr>
        <w:t xml:space="preserve"> </w:t>
      </w:r>
      <w:r w:rsidR="00166E1D">
        <w:rPr>
          <w:b/>
          <w:sz w:val="27"/>
        </w:rPr>
        <w:t>2-4</w:t>
      </w:r>
      <w:r w:rsidRPr="007E5A12">
        <w:rPr>
          <w:b/>
          <w:spacing w:val="-2"/>
          <w:sz w:val="27"/>
        </w:rPr>
        <w:t xml:space="preserve"> </w:t>
      </w:r>
      <w:r w:rsidRPr="007E5A12">
        <w:rPr>
          <w:b/>
          <w:sz w:val="27"/>
        </w:rPr>
        <w:t>класс</w:t>
      </w:r>
      <w:r w:rsidR="004C012D">
        <w:rPr>
          <w:b/>
          <w:sz w:val="27"/>
        </w:rPr>
        <w:t>ы</w:t>
      </w:r>
      <w:r w:rsidRPr="007E5A12">
        <w:rPr>
          <w:b/>
          <w:sz w:val="27"/>
        </w:rPr>
        <w:t>»</w:t>
      </w:r>
    </w:p>
    <w:p w14:paraId="363BAED7" w14:textId="77777777" w:rsidR="00362F40" w:rsidRPr="00A14AD4" w:rsidRDefault="00362F40" w:rsidP="00362F40">
      <w:pPr>
        <w:ind w:left="746" w:right="762"/>
        <w:jc w:val="center"/>
        <w:rPr>
          <w:b/>
          <w:sz w:val="27"/>
        </w:rPr>
      </w:pPr>
    </w:p>
    <w:tbl>
      <w:tblPr>
        <w:tblStyle w:val="a3"/>
        <w:tblW w:w="10065" w:type="dxa"/>
        <w:tblInd w:w="-459" w:type="dxa"/>
        <w:tblLayout w:type="fixed"/>
        <w:tblLook w:val="04A0" w:firstRow="1" w:lastRow="0" w:firstColumn="1" w:lastColumn="0" w:noHBand="0" w:noVBand="1"/>
      </w:tblPr>
      <w:tblGrid>
        <w:gridCol w:w="2694"/>
        <w:gridCol w:w="7371"/>
      </w:tblGrid>
      <w:tr w:rsidR="00A14AD4" w:rsidRPr="00A14AD4" w14:paraId="2ED46013" w14:textId="77777777" w:rsidTr="00A14AD4">
        <w:tc>
          <w:tcPr>
            <w:tcW w:w="2694" w:type="dxa"/>
          </w:tcPr>
          <w:p w14:paraId="2AAF500A" w14:textId="77777777" w:rsidR="00362F40" w:rsidRPr="00A14AD4" w:rsidRDefault="00362F40" w:rsidP="00166E1D">
            <w:pPr>
              <w:rPr>
                <w:b/>
                <w:sz w:val="24"/>
                <w:szCs w:val="24"/>
              </w:rPr>
            </w:pPr>
          </w:p>
        </w:tc>
        <w:tc>
          <w:tcPr>
            <w:tcW w:w="7371" w:type="dxa"/>
          </w:tcPr>
          <w:p w14:paraId="229E529F" w14:textId="5C691A85" w:rsidR="00EF6CA8" w:rsidRPr="00166E1D" w:rsidRDefault="00166E1D" w:rsidP="00166E1D">
            <w:pPr>
              <w:ind w:firstLine="600"/>
              <w:jc w:val="both"/>
            </w:pPr>
            <w:r w:rsidRPr="000D350E">
              <w:rPr>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tc>
      </w:tr>
      <w:tr w:rsidR="004C012D" w:rsidRPr="004C012D" w14:paraId="7E1781F0" w14:textId="77777777" w:rsidTr="00A14AD4">
        <w:tc>
          <w:tcPr>
            <w:tcW w:w="2694" w:type="dxa"/>
          </w:tcPr>
          <w:p w14:paraId="2476893A" w14:textId="77777777" w:rsidR="00362F40" w:rsidRPr="004C012D" w:rsidRDefault="0049009E" w:rsidP="00166E1D">
            <w:pPr>
              <w:rPr>
                <w:sz w:val="24"/>
                <w:szCs w:val="24"/>
              </w:rPr>
            </w:pPr>
            <w:r w:rsidRPr="004C012D">
              <w:rPr>
                <w:rStyle w:val="a4"/>
                <w:sz w:val="24"/>
                <w:szCs w:val="24"/>
                <w:bdr w:val="none" w:sz="0" w:space="0" w:color="auto" w:frame="1"/>
                <w:shd w:val="clear" w:color="auto" w:fill="FCFCFC"/>
              </w:rPr>
              <w:t xml:space="preserve">ОБЩАЯ ХАРАКТЕРИСТИКА УЧЕБНОГО ПРЕДМЕТА </w:t>
            </w:r>
          </w:p>
        </w:tc>
        <w:tc>
          <w:tcPr>
            <w:tcW w:w="7371" w:type="dxa"/>
          </w:tcPr>
          <w:p w14:paraId="48024042" w14:textId="77777777" w:rsidR="00166E1D" w:rsidRPr="000D350E" w:rsidRDefault="00166E1D" w:rsidP="00166E1D">
            <w:pPr>
              <w:ind w:firstLine="600"/>
              <w:jc w:val="both"/>
            </w:pPr>
            <w:r w:rsidRPr="000D350E">
              <w:rPr>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27B451E" w14:textId="4583EC78" w:rsidR="00362F40" w:rsidRPr="00166E1D" w:rsidRDefault="00166E1D" w:rsidP="00166E1D">
            <w:pPr>
              <w:ind w:firstLine="600"/>
              <w:jc w:val="both"/>
            </w:pPr>
            <w:r w:rsidRPr="000D350E">
              <w:rPr>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tc>
      </w:tr>
      <w:tr w:rsidR="004C012D" w:rsidRPr="004C012D" w14:paraId="0FBA0EB4" w14:textId="77777777" w:rsidTr="00A14AD4">
        <w:tc>
          <w:tcPr>
            <w:tcW w:w="2694" w:type="dxa"/>
          </w:tcPr>
          <w:p w14:paraId="66E0BFB5" w14:textId="77777777" w:rsidR="00362F40" w:rsidRPr="004C012D" w:rsidRDefault="00A94549" w:rsidP="00166E1D">
            <w:pPr>
              <w:rPr>
                <w:b/>
                <w:sz w:val="24"/>
                <w:szCs w:val="24"/>
              </w:rPr>
            </w:pPr>
            <w:r w:rsidRPr="004C012D">
              <w:rPr>
                <w:b/>
                <w:sz w:val="24"/>
                <w:szCs w:val="24"/>
              </w:rPr>
              <w:t>ОСНОВНЫЕ</w:t>
            </w:r>
            <w:r w:rsidRPr="004C012D">
              <w:rPr>
                <w:b/>
                <w:spacing w:val="-5"/>
                <w:sz w:val="24"/>
                <w:szCs w:val="24"/>
              </w:rPr>
              <w:t xml:space="preserve"> </w:t>
            </w:r>
            <w:r w:rsidRPr="004C012D">
              <w:rPr>
                <w:b/>
                <w:sz w:val="24"/>
                <w:szCs w:val="24"/>
              </w:rPr>
              <w:t>ЛИНИИ</w:t>
            </w:r>
            <w:r w:rsidRPr="004C012D">
              <w:rPr>
                <w:b/>
                <w:spacing w:val="-9"/>
                <w:sz w:val="24"/>
                <w:szCs w:val="24"/>
              </w:rPr>
              <w:t xml:space="preserve"> </w:t>
            </w:r>
            <w:r w:rsidRPr="004C012D">
              <w:rPr>
                <w:b/>
                <w:spacing w:val="-4"/>
                <w:sz w:val="24"/>
                <w:szCs w:val="24"/>
              </w:rPr>
              <w:t>КУРСА</w:t>
            </w:r>
          </w:p>
        </w:tc>
        <w:tc>
          <w:tcPr>
            <w:tcW w:w="7371" w:type="dxa"/>
          </w:tcPr>
          <w:p w14:paraId="1CEB737C" w14:textId="5AC4AFDD" w:rsidR="00362F40" w:rsidRPr="00166E1D" w:rsidRDefault="00166E1D" w:rsidP="00166E1D">
            <w:pPr>
              <w:ind w:firstLine="600"/>
              <w:jc w:val="both"/>
            </w:pPr>
            <w:r w:rsidRPr="000D350E">
              <w:rPr>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tc>
      </w:tr>
      <w:tr w:rsidR="004C012D" w:rsidRPr="004C012D" w14:paraId="701AC722" w14:textId="77777777" w:rsidTr="00A14AD4">
        <w:tc>
          <w:tcPr>
            <w:tcW w:w="2694" w:type="dxa"/>
          </w:tcPr>
          <w:p w14:paraId="6FD2BAC6" w14:textId="77777777" w:rsidR="00362F40" w:rsidRPr="004C012D" w:rsidRDefault="0049009E" w:rsidP="00166E1D">
            <w:pPr>
              <w:rPr>
                <w:sz w:val="24"/>
                <w:szCs w:val="24"/>
              </w:rPr>
            </w:pPr>
            <w:r w:rsidRPr="004C012D">
              <w:rPr>
                <w:rStyle w:val="a4"/>
                <w:sz w:val="24"/>
                <w:szCs w:val="24"/>
                <w:bdr w:val="none" w:sz="0" w:space="0" w:color="auto" w:frame="1"/>
                <w:shd w:val="clear" w:color="auto" w:fill="FCFCFC"/>
              </w:rPr>
              <w:t xml:space="preserve">МЕСТО УЧЕБНОГО ПРЕДМЕТА В УЧЕБНОМ </w:t>
            </w:r>
            <w:r w:rsidR="00A14AD4">
              <w:rPr>
                <w:rStyle w:val="a4"/>
                <w:sz w:val="24"/>
                <w:szCs w:val="24"/>
                <w:bdr w:val="none" w:sz="0" w:space="0" w:color="auto" w:frame="1"/>
                <w:shd w:val="clear" w:color="auto" w:fill="FCFCFC"/>
              </w:rPr>
              <w:t>ПЛАНЕ</w:t>
            </w:r>
          </w:p>
        </w:tc>
        <w:tc>
          <w:tcPr>
            <w:tcW w:w="7371" w:type="dxa"/>
          </w:tcPr>
          <w:p w14:paraId="02541E4B" w14:textId="1E7E8E46" w:rsidR="00362F40" w:rsidRPr="00166E1D" w:rsidRDefault="00166E1D" w:rsidP="00166E1D">
            <w:pPr>
              <w:jc w:val="both"/>
            </w:pPr>
            <w:r w:rsidRPr="000D350E">
              <w:rPr>
                <w:color w:val="000000"/>
                <w:sz w:val="28"/>
              </w:rPr>
              <w:t>‌</w:t>
            </w:r>
            <w:bookmarkStart w:id="0" w:name="8e4de2fd-43cd-4bc5-8d35-2312bb8da802"/>
            <w:r w:rsidRPr="000D350E">
              <w:rPr>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0D350E">
              <w:rPr>
                <w:color w:val="000000"/>
                <w:sz w:val="28"/>
              </w:rPr>
              <w:t>‌‌</w:t>
            </w:r>
          </w:p>
        </w:tc>
      </w:tr>
      <w:tr w:rsidR="004C012D" w:rsidRPr="004C012D" w14:paraId="5FAF2DB4" w14:textId="77777777" w:rsidTr="00A14AD4">
        <w:tc>
          <w:tcPr>
            <w:tcW w:w="2694" w:type="dxa"/>
          </w:tcPr>
          <w:p w14:paraId="4E5663C8" w14:textId="77777777" w:rsidR="00362F40" w:rsidRPr="004C012D" w:rsidRDefault="0049009E" w:rsidP="00166E1D">
            <w:pPr>
              <w:rPr>
                <w:b/>
                <w:sz w:val="24"/>
                <w:szCs w:val="24"/>
              </w:rPr>
            </w:pPr>
            <w:r w:rsidRPr="004C012D">
              <w:rPr>
                <w:b/>
                <w:sz w:val="24"/>
                <w:szCs w:val="24"/>
              </w:rPr>
              <w:lastRenderedPageBreak/>
              <w:t>ПЕРЕЧЕНЬ УЧЕБНИКОВ (УМК) И ПОСОБИЙ</w:t>
            </w:r>
          </w:p>
        </w:tc>
        <w:tc>
          <w:tcPr>
            <w:tcW w:w="7371" w:type="dxa"/>
          </w:tcPr>
          <w:p w14:paraId="108B30EF" w14:textId="7F1E252E" w:rsidR="00A94549" w:rsidRDefault="00166E1D" w:rsidP="00166E1D">
            <w:pPr>
              <w:rPr>
                <w:color w:val="000000"/>
                <w:sz w:val="28"/>
              </w:rPr>
            </w:pPr>
            <w:r w:rsidRPr="000D350E">
              <w:rPr>
                <w:color w:val="000000"/>
                <w:sz w:val="28"/>
              </w:rPr>
              <w:t>Английский язык</w:t>
            </w:r>
            <w:r>
              <w:rPr>
                <w:color w:val="000000"/>
                <w:sz w:val="28"/>
              </w:rPr>
              <w:t>.</w:t>
            </w:r>
            <w:r w:rsidRPr="000D350E">
              <w:rPr>
                <w:color w:val="000000"/>
                <w:sz w:val="28"/>
              </w:rPr>
              <w:t xml:space="preserve"> 2</w:t>
            </w:r>
            <w:r>
              <w:rPr>
                <w:color w:val="000000"/>
                <w:sz w:val="28"/>
              </w:rPr>
              <w:t>-й</w:t>
            </w:r>
            <w:r w:rsidRPr="000D350E">
              <w:rPr>
                <w:color w:val="000000"/>
                <w:sz w:val="28"/>
              </w:rPr>
              <w:t xml:space="preserve"> класс</w:t>
            </w:r>
            <w:r>
              <w:rPr>
                <w:color w:val="000000"/>
                <w:sz w:val="28"/>
              </w:rPr>
              <w:t>: учебник: в 2 частях. 15-е издание, переработанное. Быкова Н.И.</w:t>
            </w:r>
            <w:r w:rsidRPr="000D350E">
              <w:rPr>
                <w:color w:val="000000"/>
                <w:sz w:val="28"/>
              </w:rPr>
              <w:t xml:space="preserve">, Дули Д., </w:t>
            </w:r>
            <w:r>
              <w:rPr>
                <w:color w:val="000000"/>
                <w:sz w:val="28"/>
              </w:rPr>
              <w:t xml:space="preserve">Поспелова М.Д. и другие. </w:t>
            </w:r>
            <w:r w:rsidRPr="000D350E">
              <w:rPr>
                <w:color w:val="000000"/>
                <w:sz w:val="28"/>
              </w:rPr>
              <w:t>Акционерное общество «Издательство «Просвещение»</w:t>
            </w:r>
            <w:r w:rsidRPr="000D350E">
              <w:rPr>
                <w:sz w:val="28"/>
              </w:rPr>
              <w:br/>
            </w:r>
            <w:r w:rsidRPr="000D350E">
              <w:rPr>
                <w:color w:val="000000"/>
                <w:sz w:val="28"/>
              </w:rPr>
              <w:t>Английский язык</w:t>
            </w:r>
            <w:r>
              <w:rPr>
                <w:color w:val="000000"/>
                <w:sz w:val="28"/>
              </w:rPr>
              <w:t xml:space="preserve">. </w:t>
            </w:r>
            <w:r w:rsidRPr="000D350E">
              <w:rPr>
                <w:color w:val="000000"/>
                <w:sz w:val="28"/>
              </w:rPr>
              <w:t>3</w:t>
            </w:r>
            <w:r>
              <w:rPr>
                <w:color w:val="000000"/>
                <w:sz w:val="28"/>
              </w:rPr>
              <w:t>-й</w:t>
            </w:r>
            <w:r w:rsidRPr="000D350E">
              <w:rPr>
                <w:color w:val="000000"/>
                <w:sz w:val="28"/>
              </w:rPr>
              <w:t xml:space="preserve"> класс</w:t>
            </w:r>
            <w:r>
              <w:rPr>
                <w:color w:val="000000"/>
                <w:sz w:val="28"/>
              </w:rPr>
              <w:t>; учебник: в 2 частях. 13-е издание, переработанное.</w:t>
            </w:r>
            <w:r w:rsidRPr="000D350E">
              <w:rPr>
                <w:color w:val="000000"/>
                <w:sz w:val="28"/>
              </w:rPr>
              <w:t xml:space="preserve"> </w:t>
            </w:r>
            <w:r>
              <w:rPr>
                <w:color w:val="000000"/>
                <w:sz w:val="28"/>
              </w:rPr>
              <w:t>Быкова Н.И.</w:t>
            </w:r>
            <w:r w:rsidRPr="000D350E">
              <w:rPr>
                <w:color w:val="000000"/>
                <w:sz w:val="28"/>
              </w:rPr>
              <w:t xml:space="preserve">, Дули Д., </w:t>
            </w:r>
            <w:r>
              <w:rPr>
                <w:color w:val="000000"/>
                <w:sz w:val="28"/>
              </w:rPr>
              <w:t xml:space="preserve">Поспелова М.Д. и другие. </w:t>
            </w:r>
            <w:r w:rsidRPr="000D350E">
              <w:rPr>
                <w:color w:val="000000"/>
                <w:sz w:val="28"/>
              </w:rPr>
              <w:t>Акционерное общество «Издательство «Просвещение»</w:t>
            </w:r>
            <w:r w:rsidRPr="000D350E">
              <w:rPr>
                <w:sz w:val="28"/>
              </w:rPr>
              <w:br/>
            </w:r>
            <w:bookmarkStart w:id="1" w:name="3ebe050c-3cd2-444b-8088-a22b4a95044d"/>
            <w:r w:rsidRPr="000D350E">
              <w:rPr>
                <w:color w:val="000000"/>
                <w:sz w:val="28"/>
              </w:rPr>
              <w:t>Английский язык</w:t>
            </w:r>
            <w:r>
              <w:rPr>
                <w:color w:val="000000"/>
                <w:sz w:val="28"/>
              </w:rPr>
              <w:t xml:space="preserve">. </w:t>
            </w:r>
            <w:r w:rsidRPr="000D350E">
              <w:rPr>
                <w:color w:val="000000"/>
                <w:sz w:val="28"/>
              </w:rPr>
              <w:t>4 класс</w:t>
            </w:r>
            <w:r>
              <w:rPr>
                <w:color w:val="000000"/>
                <w:sz w:val="28"/>
              </w:rPr>
              <w:t>: учебник: в 2 частях. 18-е издание, переработанное.</w:t>
            </w:r>
            <w:r w:rsidRPr="000D350E">
              <w:rPr>
                <w:color w:val="000000"/>
                <w:sz w:val="28"/>
              </w:rPr>
              <w:t xml:space="preserve"> </w:t>
            </w:r>
            <w:r>
              <w:rPr>
                <w:color w:val="000000"/>
                <w:sz w:val="28"/>
              </w:rPr>
              <w:t>Быкова Н.И.</w:t>
            </w:r>
            <w:r w:rsidRPr="000D350E">
              <w:rPr>
                <w:color w:val="000000"/>
                <w:sz w:val="28"/>
              </w:rPr>
              <w:t xml:space="preserve">, Дули Д., </w:t>
            </w:r>
            <w:r>
              <w:rPr>
                <w:color w:val="000000"/>
                <w:sz w:val="28"/>
              </w:rPr>
              <w:t xml:space="preserve">Поспелова М.Д. и другие. </w:t>
            </w:r>
            <w:r w:rsidRPr="000D350E">
              <w:rPr>
                <w:color w:val="000000"/>
                <w:sz w:val="28"/>
              </w:rPr>
              <w:t>Акционерное общество «Издательство «Просвещение»</w:t>
            </w:r>
            <w:bookmarkEnd w:id="1"/>
            <w:r w:rsidRPr="000D350E">
              <w:rPr>
                <w:color w:val="000000"/>
                <w:sz w:val="28"/>
              </w:rPr>
              <w:t>‌​</w:t>
            </w:r>
          </w:p>
          <w:p w14:paraId="6B5CBC42" w14:textId="7FB7CC9F" w:rsidR="0031416D" w:rsidRPr="00166E1D" w:rsidRDefault="00B07E8E" w:rsidP="00166E1D">
            <w:r w:rsidRPr="009A2646">
              <w:rPr>
                <w:sz w:val="28"/>
                <w:szCs w:val="28"/>
              </w:rPr>
              <w:t xml:space="preserve">Методическое пособие к предметной линии учебников по английскому языку </w:t>
            </w:r>
            <w:r>
              <w:rPr>
                <w:color w:val="000000"/>
                <w:sz w:val="28"/>
              </w:rPr>
              <w:t>Быкова Н.И.</w:t>
            </w:r>
            <w:r w:rsidRPr="000D350E">
              <w:rPr>
                <w:color w:val="000000"/>
                <w:sz w:val="28"/>
              </w:rPr>
              <w:t xml:space="preserve">, Дули Д., </w:t>
            </w:r>
            <w:r>
              <w:rPr>
                <w:color w:val="000000"/>
                <w:sz w:val="28"/>
              </w:rPr>
              <w:t>Поспелова М.Д. и другие</w:t>
            </w:r>
            <w:r>
              <w:rPr>
                <w:color w:val="000000"/>
                <w:sz w:val="28"/>
              </w:rPr>
              <w:t xml:space="preserve"> </w:t>
            </w:r>
            <w:r w:rsidRPr="009A2646">
              <w:rPr>
                <w:color w:val="1A1A1A"/>
                <w:sz w:val="28"/>
                <w:szCs w:val="28"/>
                <w:lang w:eastAsia="ru-RU"/>
              </w:rPr>
              <w:t xml:space="preserve">«Английский язык» </w:t>
            </w:r>
            <w:r>
              <w:rPr>
                <w:color w:val="1A1A1A"/>
                <w:sz w:val="28"/>
                <w:szCs w:val="28"/>
                <w:lang w:eastAsia="ru-RU"/>
              </w:rPr>
              <w:t>2-4</w:t>
            </w:r>
            <w:r w:rsidRPr="009A2646">
              <w:rPr>
                <w:color w:val="1A1A1A"/>
                <w:sz w:val="28"/>
                <w:szCs w:val="28"/>
                <w:lang w:eastAsia="ru-RU"/>
              </w:rPr>
              <w:t xml:space="preserve"> классы. </w:t>
            </w:r>
            <w:r w:rsidRPr="009A2646">
              <w:rPr>
                <w:sz w:val="28"/>
                <w:szCs w:val="28"/>
              </w:rPr>
              <w:t>Москва «Просвещение» 2023 2-е издание.</w:t>
            </w:r>
          </w:p>
        </w:tc>
      </w:tr>
    </w:tbl>
    <w:p w14:paraId="5E794ACD" w14:textId="77777777" w:rsidR="00DC2673" w:rsidRPr="00362F40" w:rsidRDefault="00DC2673">
      <w:pPr>
        <w:rPr>
          <w:color w:val="FF0000"/>
        </w:rPr>
      </w:pPr>
    </w:p>
    <w:sectPr w:rsidR="00DC2673" w:rsidRPr="00362F40" w:rsidSect="00A14AD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8C"/>
    <w:rsid w:val="000B034E"/>
    <w:rsid w:val="00166E1D"/>
    <w:rsid w:val="0031416D"/>
    <w:rsid w:val="00362F40"/>
    <w:rsid w:val="0049009E"/>
    <w:rsid w:val="004C012D"/>
    <w:rsid w:val="004F2E0B"/>
    <w:rsid w:val="00587FBF"/>
    <w:rsid w:val="007E5A12"/>
    <w:rsid w:val="00A14AD4"/>
    <w:rsid w:val="00A94549"/>
    <w:rsid w:val="00B02B8C"/>
    <w:rsid w:val="00B07E8E"/>
    <w:rsid w:val="00DC2673"/>
    <w:rsid w:val="00EF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9996"/>
  <w15:docId w15:val="{3A608CB8-918F-42C3-A67C-F9A9B7FF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62F4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49009E"/>
    <w:rPr>
      <w:b/>
      <w:bCs/>
    </w:rPr>
  </w:style>
  <w:style w:type="paragraph" w:styleId="a5">
    <w:name w:val="Body Text"/>
    <w:basedOn w:val="a"/>
    <w:link w:val="a6"/>
    <w:uiPriority w:val="1"/>
    <w:qFormat/>
    <w:rsid w:val="000B034E"/>
    <w:pPr>
      <w:ind w:left="101" w:right="112" w:firstLine="688"/>
      <w:jc w:val="both"/>
    </w:pPr>
    <w:rPr>
      <w:sz w:val="27"/>
      <w:szCs w:val="27"/>
    </w:rPr>
  </w:style>
  <w:style w:type="character" w:customStyle="1" w:styleId="a6">
    <w:name w:val="Основной текст Знак"/>
    <w:basedOn w:val="a0"/>
    <w:link w:val="a5"/>
    <w:uiPriority w:val="1"/>
    <w:rsid w:val="000B034E"/>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N1ce</cp:lastModifiedBy>
  <cp:revision>5</cp:revision>
  <dcterms:created xsi:type="dcterms:W3CDTF">2024-09-09T19:35:00Z</dcterms:created>
  <dcterms:modified xsi:type="dcterms:W3CDTF">2024-09-09T19:58:00Z</dcterms:modified>
</cp:coreProperties>
</file>