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0B4" w:rsidRPr="0025104A" w:rsidRDefault="000B30B4" w:rsidP="000B30B4">
      <w:pPr>
        <w:contextualSpacing/>
        <w:rPr>
          <w:b/>
          <w:sz w:val="24"/>
          <w:lang w:val="ru-RU"/>
        </w:rPr>
      </w:pPr>
      <w:r w:rsidRPr="0025104A">
        <w:rPr>
          <w:b/>
          <w:sz w:val="24"/>
          <w:lang w:val="ru-RU"/>
        </w:rPr>
        <w:t xml:space="preserve">Рассмотрено             </w:t>
      </w:r>
      <w:r>
        <w:rPr>
          <w:b/>
          <w:sz w:val="24"/>
          <w:lang w:val="ru-RU"/>
        </w:rPr>
        <w:t xml:space="preserve">                                                             </w:t>
      </w:r>
      <w:r w:rsidRPr="0025104A">
        <w:rPr>
          <w:b/>
          <w:sz w:val="24"/>
          <w:lang w:val="ru-RU"/>
        </w:rPr>
        <w:t xml:space="preserve">                               Утверждено</w:t>
      </w:r>
    </w:p>
    <w:p w:rsidR="000B30B4" w:rsidRPr="0025104A" w:rsidRDefault="000B30B4" w:rsidP="000B30B4">
      <w:pPr>
        <w:contextualSpacing/>
        <w:rPr>
          <w:lang w:val="ru-RU"/>
        </w:rPr>
      </w:pPr>
      <w:r w:rsidRPr="0025104A">
        <w:rPr>
          <w:lang w:val="ru-RU"/>
        </w:rPr>
        <w:t xml:space="preserve">на заседании </w:t>
      </w:r>
      <w:proofErr w:type="spellStart"/>
      <w:r w:rsidRPr="0025104A">
        <w:rPr>
          <w:lang w:val="ru-RU"/>
        </w:rPr>
        <w:t>метод</w:t>
      </w:r>
      <w:proofErr w:type="gramStart"/>
      <w:r w:rsidRPr="0025104A">
        <w:rPr>
          <w:lang w:val="ru-RU"/>
        </w:rPr>
        <w:t>и</w:t>
      </w:r>
      <w:proofErr w:type="spellEnd"/>
      <w:r w:rsidRPr="0025104A">
        <w:rPr>
          <w:lang w:val="ru-RU"/>
        </w:rPr>
        <w:t>-</w:t>
      </w:r>
      <w:proofErr w:type="gramEnd"/>
      <w:r w:rsidRPr="0025104A">
        <w:rPr>
          <w:lang w:val="ru-RU"/>
        </w:rPr>
        <w:t xml:space="preserve">        </w:t>
      </w:r>
      <w:r>
        <w:rPr>
          <w:lang w:val="ru-RU"/>
        </w:rPr>
        <w:t xml:space="preserve">                                                                                           Приказом от 02</w:t>
      </w:r>
      <w:r w:rsidRPr="0025104A">
        <w:rPr>
          <w:lang w:val="ru-RU"/>
        </w:rPr>
        <w:t xml:space="preserve">.09.2023 № </w:t>
      </w:r>
      <w:r w:rsidRPr="000B30B4">
        <w:rPr>
          <w:lang w:val="ru-RU"/>
        </w:rPr>
        <w:t>2</w:t>
      </w:r>
    </w:p>
    <w:p w:rsidR="000B30B4" w:rsidRPr="0025104A" w:rsidRDefault="000B30B4" w:rsidP="000B30B4">
      <w:pPr>
        <w:contextualSpacing/>
        <w:rPr>
          <w:lang w:val="ru-RU"/>
        </w:rPr>
      </w:pPr>
      <w:proofErr w:type="spellStart"/>
      <w:r w:rsidRPr="0025104A">
        <w:rPr>
          <w:lang w:val="ru-RU"/>
        </w:rPr>
        <w:t>ческого</w:t>
      </w:r>
      <w:proofErr w:type="spellEnd"/>
      <w:r w:rsidRPr="0025104A">
        <w:rPr>
          <w:lang w:val="ru-RU"/>
        </w:rPr>
        <w:t xml:space="preserve"> объединения          </w:t>
      </w:r>
      <w:r>
        <w:rPr>
          <w:lang w:val="ru-RU"/>
        </w:rPr>
        <w:t xml:space="preserve">                                                                                                              Директор</w:t>
      </w:r>
      <w:r w:rsidRPr="0025104A">
        <w:rPr>
          <w:lang w:val="ru-RU"/>
        </w:rPr>
        <w:t xml:space="preserve"> школы:        </w:t>
      </w:r>
    </w:p>
    <w:p w:rsidR="000B30B4" w:rsidRPr="0025104A" w:rsidRDefault="000B30B4" w:rsidP="000B30B4">
      <w:pPr>
        <w:contextualSpacing/>
        <w:rPr>
          <w:lang w:val="ru-RU"/>
        </w:rPr>
      </w:pPr>
      <w:r>
        <w:rPr>
          <w:lang w:val="ru-RU"/>
        </w:rPr>
        <w:t>Протокол от 26.08.2024 г. №1</w:t>
      </w:r>
      <w:r w:rsidRPr="0025104A">
        <w:rPr>
          <w:lang w:val="ru-RU"/>
        </w:rPr>
        <w:t xml:space="preserve">                                                         </w:t>
      </w:r>
      <w:r>
        <w:rPr>
          <w:lang w:val="ru-RU"/>
        </w:rPr>
        <w:t xml:space="preserve">                              </w:t>
      </w:r>
      <w:r w:rsidRPr="0025104A">
        <w:rPr>
          <w:lang w:val="ru-RU"/>
        </w:rPr>
        <w:t>__________     Г.Н.Николаева</w:t>
      </w:r>
    </w:p>
    <w:p w:rsidR="000B30B4" w:rsidRDefault="000B30B4">
      <w:pPr>
        <w:rPr>
          <w:lang w:val="ru-RU"/>
        </w:rPr>
      </w:pPr>
    </w:p>
    <w:tbl>
      <w:tblPr>
        <w:tblpPr w:leftFromText="180" w:rightFromText="180" w:vertAnchor="page" w:horzAnchor="margin" w:tblpXSpec="center" w:tblpY="2491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9"/>
        <w:gridCol w:w="877"/>
        <w:gridCol w:w="102"/>
        <w:gridCol w:w="40"/>
        <w:gridCol w:w="709"/>
        <w:gridCol w:w="1555"/>
        <w:gridCol w:w="52"/>
        <w:gridCol w:w="3221"/>
      </w:tblGrid>
      <w:tr w:rsidR="000B30B4" w:rsidRPr="00EE52EC" w:rsidTr="00AA5830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0B30B4" w:rsidRPr="00EE52EC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E52EC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EE52EC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 xml:space="preserve">План воспитательной работы школы </w:t>
            </w:r>
          </w:p>
          <w:p w:rsidR="000B30B4" w:rsidRPr="00EE52EC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  <w:r w:rsidRPr="00EE52EC"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  <w:t>на 2024-2025 учебный год.</w:t>
            </w:r>
          </w:p>
          <w:p w:rsidR="000B30B4" w:rsidRPr="00EE52EC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E52EC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bCs/>
                <w:i/>
                <w:caps/>
                <w:color w:val="000000"/>
                <w:kern w:val="0"/>
                <w:sz w:val="24"/>
                <w:lang w:val="ru-RU" w:eastAsia="ru-RU"/>
              </w:rPr>
            </w:pPr>
            <w:r w:rsidRPr="00EE52EC">
              <w:rPr>
                <w:rFonts w:eastAsia="№Е"/>
                <w:b/>
                <w:bCs/>
                <w:i/>
                <w:caps/>
                <w:color w:val="000000"/>
                <w:kern w:val="0"/>
                <w:sz w:val="24"/>
                <w:lang w:val="ru-RU" w:eastAsia="ru-RU"/>
              </w:rPr>
              <w:t xml:space="preserve"> Начальная школа </w:t>
            </w:r>
          </w:p>
          <w:p w:rsidR="000B30B4" w:rsidRPr="00EE52EC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3.1 Ключевые общешкольные дела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A567D7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sz w:val="24"/>
                <w:lang w:val="ru-RU"/>
              </w:rPr>
              <w:t>Торжественная линейка «Первый звонок</w:t>
            </w:r>
            <w:r>
              <w:rPr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2.09.2024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0B30B4" w:rsidRPr="00A567D7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bCs/>
                <w:sz w:val="24"/>
                <w:lang w:val="ru-RU"/>
              </w:rPr>
              <w:t xml:space="preserve"> Уроки мужества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Осенний День Здоровья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0B30B4" w:rsidRPr="00A567D7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A567D7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sz w:val="24"/>
                <w:lang w:val="ru-RU"/>
              </w:rPr>
              <w:t>День учителя в школе:</w:t>
            </w:r>
            <w:r>
              <w:rPr>
                <w:sz w:val="24"/>
                <w:lang w:val="ru-RU"/>
              </w:rPr>
              <w:t xml:space="preserve">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«Золотая осень»:  Конкурс рисунков. </w:t>
            </w:r>
            <w:r>
              <w:rPr>
                <w:b/>
                <w:sz w:val="24"/>
                <w:lang w:val="ru-RU"/>
              </w:rPr>
              <w:t>Праздник Осени</w:t>
            </w:r>
            <w:r>
              <w:rPr>
                <w:sz w:val="24"/>
                <w:lang w:val="ru-RU"/>
              </w:rPr>
              <w:t>. Конкурс поделок из природного материала.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A567D7" w:rsidTr="00AA5830">
        <w:trPr>
          <w:trHeight w:val="765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гражданской защиты </w:t>
            </w:r>
          </w:p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в РДШ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</w:t>
            </w:r>
          </w:p>
        </w:tc>
      </w:tr>
      <w:tr w:rsidR="000B30B4" w:rsidRPr="00E151EE" w:rsidTr="00AA5830">
        <w:trPr>
          <w:trHeight w:val="600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начальных классов (викторины, интеллектуальные игры, конкурсные программы)</w:t>
            </w:r>
          </w:p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МО учителей начальных классов</w:t>
            </w:r>
          </w:p>
        </w:tc>
      </w:tr>
      <w:tr w:rsidR="000B30B4" w:rsidRPr="00A567D7" w:rsidTr="00AA5830">
        <w:trPr>
          <w:trHeight w:val="1920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lastRenderedPageBreak/>
              <w:t>Мероприятия месячника взаимодействия семьи и школы:</w:t>
            </w:r>
            <w:r>
              <w:rPr>
                <w:rFonts w:eastAsia="Arial Unicode MS"/>
                <w:sz w:val="24"/>
                <w:lang w:val="ru-RU"/>
              </w:rPr>
              <w:t xml:space="preserve"> выставка рисунков, фотографий, акции по поздравлению мам </w:t>
            </w:r>
            <w:r>
              <w:rPr>
                <w:rFonts w:eastAsia="Arial Unicode MS"/>
                <w:b/>
                <w:sz w:val="24"/>
                <w:lang w:val="ru-RU"/>
              </w:rPr>
              <w:t>с Днем матери</w:t>
            </w:r>
            <w:r>
              <w:rPr>
                <w:rFonts w:eastAsia="Arial Unicode MS"/>
                <w:sz w:val="24"/>
                <w:lang w:val="ru-RU"/>
              </w:rPr>
              <w:t>, конкурсная программа «Мама, папа, я – отличная семья!», беседы, общешкольное родительское собрание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          ноябрь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E151EE" w:rsidTr="00AA5830">
        <w:trPr>
          <w:trHeight w:val="1140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Уполномоченный по ЗПУОО</w:t>
            </w:r>
          </w:p>
        </w:tc>
      </w:tr>
      <w:tr w:rsidR="000B30B4" w:rsidRPr="00A567D7" w:rsidTr="00AA5830">
        <w:trPr>
          <w:trHeight w:val="240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День Конституции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  <w:proofErr w:type="gram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</w:t>
            </w:r>
          </w:p>
        </w:tc>
      </w:tr>
      <w:tr w:rsidR="000B30B4" w:rsidRPr="00A567D7" w:rsidTr="00AA5830"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Мероприятия месячника эстетического воспитания в школе. </w:t>
            </w:r>
            <w:r>
              <w:rPr>
                <w:b/>
                <w:color w:val="000000"/>
                <w:sz w:val="24"/>
                <w:lang w:val="ru-RU"/>
              </w:rPr>
              <w:t>Новый год</w:t>
            </w:r>
            <w:r>
              <w:rPr>
                <w:color w:val="000000"/>
                <w:sz w:val="24"/>
                <w:lang w:val="ru-RU"/>
              </w:rPr>
              <w:t xml:space="preserve"> в школе: украшение кабинетов, оформление окон, конкурс рисунков, поделок, утренник.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Заместитель директора</w:t>
            </w:r>
            <w:proofErr w:type="gram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,</w:t>
            </w:r>
            <w:proofErr w:type="gram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этап конкурса «Неопалимая купина»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ДЮП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Лыжные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соревнования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Учитель физкультуры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Час памяти «Блокада Ленинграда»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0B30B4" w:rsidRPr="00A567D7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</w:t>
            </w:r>
            <w:r>
              <w:rPr>
                <w:b/>
                <w:sz w:val="24"/>
                <w:lang w:val="ru-RU"/>
              </w:rPr>
              <w:t>фестиваль патриотической песни</w:t>
            </w:r>
            <w:r>
              <w:rPr>
                <w:sz w:val="24"/>
                <w:lang w:val="ru-RU"/>
              </w:rPr>
              <w:t>,</w:t>
            </w:r>
            <w:r>
              <w:rPr>
                <w:b/>
                <w:sz w:val="24"/>
                <w:lang w:val="ru-RU"/>
              </w:rPr>
              <w:t xml:space="preserve"> соревнование по волейболу, посвященное  памяти воино</w:t>
            </w:r>
            <w:proofErr w:type="gramStart"/>
            <w:r>
              <w:rPr>
                <w:b/>
                <w:sz w:val="24"/>
                <w:lang w:val="ru-RU"/>
              </w:rPr>
              <w:t>в-</w:t>
            </w:r>
            <w:proofErr w:type="gramEnd"/>
            <w:r>
              <w:rPr>
                <w:b/>
                <w:sz w:val="24"/>
                <w:lang w:val="ru-RU"/>
              </w:rPr>
              <w:t xml:space="preserve"> афганцев</w:t>
            </w:r>
            <w:r>
              <w:rPr>
                <w:sz w:val="24"/>
                <w:lang w:val="ru-RU"/>
              </w:rPr>
              <w:t xml:space="preserve"> ,  акция по поздравлению пап и дедушек, мальчиков, конкурс рисунков, Уроки мужества.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руководители, учитель физкультуры</w:t>
            </w:r>
          </w:p>
        </w:tc>
      </w:tr>
      <w:tr w:rsidR="000B30B4" w:rsidRPr="00A567D7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День науки в школе: защита проектов и исследовательских работ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 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 Марта в школе</w:t>
            </w:r>
            <w:r>
              <w:rPr>
                <w:sz w:val="24"/>
                <w:lang w:val="ru-RU"/>
              </w:rPr>
              <w:t>: конкурс рисунков, акция по поздравлению мам, бабушек, девочек, утренник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детьми. 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космонавтики: конкурс рисунков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«Бумажный бум»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Заместитель директора </w:t>
            </w:r>
          </w:p>
        </w:tc>
      </w:tr>
      <w:tr w:rsidR="000B30B4" w:rsidRPr="00A567D7" w:rsidTr="00AA5830">
        <w:trPr>
          <w:trHeight w:val="870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</w:rPr>
            </w:pPr>
            <w:r>
              <w:rPr>
                <w:color w:val="1C1C1C"/>
                <w:sz w:val="24"/>
                <w:lang w:val="ru-RU"/>
              </w:rPr>
              <w:t>Итоговая в</w:t>
            </w:r>
            <w:proofErr w:type="spellStart"/>
            <w:r>
              <w:rPr>
                <w:color w:val="1C1C1C"/>
                <w:sz w:val="24"/>
              </w:rPr>
              <w:t>ыставка</w:t>
            </w:r>
            <w:proofErr w:type="spellEnd"/>
            <w:r>
              <w:rPr>
                <w:color w:val="1C1C1C"/>
                <w:sz w:val="24"/>
              </w:rPr>
              <w:t xml:space="preserve"> </w:t>
            </w:r>
            <w:proofErr w:type="spellStart"/>
            <w:r>
              <w:rPr>
                <w:color w:val="1C1C1C"/>
                <w:sz w:val="24"/>
              </w:rPr>
              <w:t>детского</w:t>
            </w:r>
            <w:proofErr w:type="spellEnd"/>
            <w:r>
              <w:rPr>
                <w:color w:val="1C1C1C"/>
                <w:sz w:val="24"/>
              </w:rPr>
              <w:t xml:space="preserve"> </w:t>
            </w:r>
            <w:proofErr w:type="spellStart"/>
            <w:r>
              <w:rPr>
                <w:color w:val="1C1C1C"/>
                <w:sz w:val="24"/>
              </w:rPr>
              <w:t>творчества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Организатор внешкольной и внеклассной работы с </w:t>
            </w:r>
            <w:proofErr w:type="spell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детьми</w:t>
            </w:r>
            <w:proofErr w:type="gram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,р</w:t>
            </w:r>
            <w:proofErr w:type="gram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уководители</w:t>
            </w:r>
            <w:proofErr w:type="spell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кружков, классные руководители</w:t>
            </w:r>
          </w:p>
        </w:tc>
      </w:tr>
      <w:tr w:rsidR="000B30B4" w:rsidRPr="00A567D7" w:rsidTr="00AA5830">
        <w:trPr>
          <w:trHeight w:val="780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b/>
                <w:color w:val="1C1C1C"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Конкурс</w:t>
            </w:r>
            <w:proofErr w:type="spellEnd"/>
            <w:r>
              <w:rPr>
                <w:b/>
                <w:sz w:val="24"/>
              </w:rPr>
              <w:t xml:space="preserve">  «</w:t>
            </w:r>
            <w:proofErr w:type="spellStart"/>
            <w:r>
              <w:rPr>
                <w:b/>
                <w:sz w:val="24"/>
              </w:rPr>
              <w:t>Безопасное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колесо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A567D7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>Мероприятия месячника ЗОЖ «Здоровое поколение»</w:t>
            </w:r>
          </w:p>
          <w:p w:rsidR="000B30B4" w:rsidRPr="0001059A" w:rsidRDefault="000B30B4" w:rsidP="00AA5830">
            <w:pPr>
              <w:widowControl/>
              <w:wordWrap/>
              <w:autoSpaceDE/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. Весенний День здоровья. Акция "Школа против курения". </w:t>
            </w:r>
            <w:r>
              <w:rPr>
                <w:b/>
                <w:sz w:val="24"/>
                <w:lang w:val="ru-RU"/>
              </w:rPr>
              <w:t>Туристический поход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детьми, классные руководители, учитель физкультуры</w:t>
            </w:r>
          </w:p>
        </w:tc>
      </w:tr>
      <w:tr w:rsidR="000B30B4" w:rsidRPr="00A567D7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color w:val="1C1C1C"/>
                <w:sz w:val="24"/>
                <w:lang w:val="ru-RU"/>
              </w:rPr>
            </w:pPr>
            <w:r>
              <w:rPr>
                <w:color w:val="1C1C1C"/>
                <w:sz w:val="24"/>
                <w:lang w:val="ru-RU"/>
              </w:rPr>
              <w:t xml:space="preserve">День Победы: акции «Бессмертный полк», </w:t>
            </w:r>
            <w:r>
              <w:rPr>
                <w:sz w:val="24"/>
                <w:lang w:val="ru-RU"/>
              </w:rPr>
              <w:t>проект «Окна Победы»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0B30B4" w:rsidRPr="00A567D7" w:rsidTr="00AA5830">
        <w:trPr>
          <w:trHeight w:val="705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color w:val="000000"/>
                <w:sz w:val="24"/>
                <w:lang w:val="ru-RU"/>
              </w:rPr>
              <w:t>Торжеств</w:t>
            </w:r>
            <w:proofErr w:type="spellStart"/>
            <w:r>
              <w:rPr>
                <w:b/>
                <w:color w:val="000000"/>
                <w:sz w:val="24"/>
              </w:rPr>
              <w:t>енная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линейка</w:t>
            </w:r>
            <w:proofErr w:type="spellEnd"/>
            <w:r>
              <w:rPr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b/>
                <w:color w:val="000000"/>
                <w:sz w:val="24"/>
              </w:rPr>
              <w:t>Последний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звонок</w:t>
            </w:r>
            <w:proofErr w:type="spellEnd"/>
            <w:r>
              <w:rPr>
                <w:b/>
                <w:color w:val="000000"/>
                <w:sz w:val="24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A567D7" w:rsidTr="00AA5830">
        <w:trPr>
          <w:trHeight w:val="405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rPr>
                <w:b/>
                <w:color w:val="000000"/>
                <w:sz w:val="24"/>
                <w:lang w:val="ru-RU"/>
              </w:rPr>
            </w:pPr>
            <w:r>
              <w:rPr>
                <w:b/>
                <w:color w:val="000000"/>
                <w:sz w:val="24"/>
                <w:lang w:val="ru-RU"/>
              </w:rPr>
              <w:t xml:space="preserve">Школьный </w:t>
            </w:r>
            <w:proofErr w:type="spellStart"/>
            <w:r>
              <w:rPr>
                <w:b/>
                <w:color w:val="000000"/>
                <w:sz w:val="24"/>
                <w:lang w:val="ru-RU"/>
              </w:rPr>
              <w:t>Акатуй</w:t>
            </w:r>
            <w:proofErr w:type="spell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firstLine="85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A567D7" w:rsidTr="00AA5830">
        <w:trPr>
          <w:trHeight w:val="784"/>
        </w:trPr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3.2.Классное руководство </w:t>
            </w:r>
          </w:p>
          <w:p w:rsidR="000B30B4" w:rsidRPr="00EE52EC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 </w:t>
            </w: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r w:rsidRPr="00EE52EC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)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rPr>
          <w:trHeight w:val="412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3.3. Курсы внеурочной деятельности </w:t>
            </w:r>
          </w:p>
          <w:p w:rsidR="000B30B4" w:rsidRPr="00E151EE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часов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«Занимательный русский»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Данилова Л.Ю.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«Планета здоровья»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Николаева Н.В.</w:t>
            </w:r>
          </w:p>
        </w:tc>
      </w:tr>
      <w:tr w:rsidR="000B30B4" w:rsidRPr="00E151EE" w:rsidTr="00AA5830">
        <w:trPr>
          <w:trHeight w:val="332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Азбука добра </w:t>
            </w:r>
            <w:r>
              <w:rPr>
                <w:sz w:val="24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Сорокина  О.</w:t>
            </w:r>
            <w:proofErr w:type="gram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Ю</w:t>
            </w:r>
            <w:proofErr w:type="gramEnd"/>
          </w:p>
        </w:tc>
      </w:tr>
      <w:tr w:rsidR="000B30B4" w:rsidRPr="00E151EE" w:rsidTr="00AA5830">
        <w:trPr>
          <w:trHeight w:val="166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 Волшебный мир оригами»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Башкирова  Л..А</w:t>
            </w: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</w:tr>
      <w:tr w:rsidR="000B30B4" w:rsidRPr="00E151EE" w:rsidTr="00AA5830">
        <w:trPr>
          <w:trHeight w:val="83"/>
        </w:trPr>
        <w:tc>
          <w:tcPr>
            <w:tcW w:w="42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rPr>
          <w:trHeight w:val="180"/>
        </w:trPr>
        <w:tc>
          <w:tcPr>
            <w:tcW w:w="42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Разговоры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1-5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327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0B30B4" w:rsidRPr="00E151EE" w:rsidTr="00AA5830">
        <w:trPr>
          <w:trHeight w:val="69"/>
        </w:trPr>
        <w:tc>
          <w:tcPr>
            <w:tcW w:w="42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97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30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327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A567D7" w:rsidTr="00AA5830">
        <w:trPr>
          <w:trHeight w:val="734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3.4.Школьный урок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proofErr w:type="gramStart"/>
            <w:r w:rsidRPr="00E151EE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по </w:t>
            </w: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E151EE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  <w:proofErr w:type="gramEnd"/>
          </w:p>
          <w:p w:rsidR="000B30B4" w:rsidRPr="00E151EE" w:rsidRDefault="000B30B4" w:rsidP="00AA5830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rPr>
          <w:trHeight w:val="582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Default="000B30B4" w:rsidP="00AA5830">
            <w:pPr>
              <w:ind w:right="-1"/>
              <w:jc w:val="center"/>
              <w:rPr>
                <w:b/>
                <w:bCs/>
                <w:sz w:val="24"/>
                <w:lang w:val="ru-RU" w:eastAsia="ru-RU"/>
              </w:rPr>
            </w:pPr>
            <w:r w:rsidRPr="00E151EE">
              <w:rPr>
                <w:b/>
                <w:sz w:val="24"/>
                <w:lang w:val="ru-RU"/>
              </w:rPr>
              <w:t>График</w:t>
            </w:r>
            <w:r w:rsidRPr="00E151E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151EE">
              <w:rPr>
                <w:b/>
                <w:sz w:val="24"/>
                <w:lang w:val="ru-RU"/>
              </w:rPr>
              <w:t>проведения</w:t>
            </w:r>
            <w:r w:rsidRPr="00E151EE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151EE">
              <w:rPr>
                <w:b/>
                <w:sz w:val="24"/>
                <w:lang w:val="ru-RU"/>
              </w:rPr>
              <w:t>внеурочных</w:t>
            </w:r>
            <w:r w:rsidRPr="00E151E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151EE">
              <w:rPr>
                <w:b/>
                <w:sz w:val="24"/>
                <w:lang w:val="ru-RU"/>
              </w:rPr>
              <w:t>занятий</w:t>
            </w:r>
            <w:r w:rsidRPr="00E151EE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151EE">
              <w:rPr>
                <w:b/>
                <w:sz w:val="24"/>
                <w:lang w:val="ru-RU"/>
              </w:rPr>
              <w:t>цикла:</w:t>
            </w:r>
            <w:r w:rsidRPr="00E151E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151EE">
              <w:rPr>
                <w:b/>
                <w:sz w:val="24"/>
                <w:lang w:val="ru-RU"/>
              </w:rPr>
              <w:t>«Разговоры</w:t>
            </w:r>
            <w:r w:rsidRPr="00E151E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151EE">
              <w:rPr>
                <w:b/>
                <w:sz w:val="24"/>
                <w:lang w:val="ru-RU"/>
              </w:rPr>
              <w:t>о</w:t>
            </w:r>
            <w:r w:rsidRPr="00E151EE">
              <w:rPr>
                <w:b/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E151EE">
              <w:rPr>
                <w:b/>
                <w:sz w:val="24"/>
                <w:lang w:val="ru-RU"/>
              </w:rPr>
              <w:t>важном</w:t>
            </w:r>
            <w:proofErr w:type="gramEnd"/>
            <w:r w:rsidRPr="00E151EE">
              <w:rPr>
                <w:b/>
                <w:sz w:val="24"/>
                <w:lang w:val="ru-RU"/>
              </w:rPr>
              <w:t>»</w:t>
            </w:r>
            <w:r w:rsidRPr="00E151EE">
              <w:rPr>
                <w:b/>
                <w:bCs/>
                <w:sz w:val="24"/>
                <w:lang w:eastAsia="ru-RU"/>
              </w:rPr>
              <w:t> </w:t>
            </w:r>
          </w:p>
          <w:tbl>
            <w:tblPr>
              <w:tblW w:w="0" w:type="auto"/>
              <w:tblInd w:w="133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5"/>
              <w:gridCol w:w="5661"/>
              <w:gridCol w:w="1971"/>
              <w:gridCol w:w="30"/>
            </w:tblGrid>
            <w:tr w:rsidR="000B30B4" w:rsidTr="00AA5830">
              <w:trPr>
                <w:trHeight w:val="270"/>
              </w:trPr>
              <w:tc>
                <w:tcPr>
                  <w:tcW w:w="1025" w:type="dxa"/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Образ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="00A567D7">
                    <w:rPr>
                      <w:sz w:val="24"/>
                    </w:rPr>
                    <w:t>будущего к</w:t>
                  </w:r>
                  <w:r w:rsidRPr="00C671CF">
                    <w:rPr>
                      <w:sz w:val="24"/>
                    </w:rPr>
                    <w:t>о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дню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Знаний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275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6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Век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информации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6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6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Дорогами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Путь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зерна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учителя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7"/>
                    <w:jc w:val="right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Легенды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 России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Что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значит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быть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взрослым?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8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3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Как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создать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крепкую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Семью?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579"/>
              </w:trPr>
              <w:tc>
                <w:tcPr>
                  <w:tcW w:w="1025" w:type="dxa"/>
                  <w:tcBorders>
                    <w:top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8"/>
                    <w:rPr>
                      <w:sz w:val="25"/>
                    </w:rPr>
                  </w:pP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1" w:line="263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Гостеприимная</w:t>
                  </w:r>
                  <w:r w:rsidR="00A567D7">
                    <w:rPr>
                      <w:sz w:val="24"/>
                    </w:rPr>
                    <w:t xml:space="preserve"> Россия к</w:t>
                  </w:r>
                  <w:r w:rsidRPr="00C671CF">
                    <w:rPr>
                      <w:sz w:val="24"/>
                    </w:rPr>
                    <w:t>о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Дню</w:t>
                  </w:r>
                  <w:r w:rsidR="00A567D7">
                    <w:rPr>
                      <w:sz w:val="24"/>
                    </w:rPr>
                    <w:t xml:space="preserve"> </w:t>
                  </w:r>
                  <w:proofErr w:type="gramStart"/>
                  <w:r w:rsidRPr="00C671CF">
                    <w:rPr>
                      <w:sz w:val="24"/>
                    </w:rPr>
                    <w:t>народного</w:t>
                  </w:r>
                  <w:proofErr w:type="gramEnd"/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28" w:line="251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единства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8"/>
                    <w:rPr>
                      <w:sz w:val="25"/>
                    </w:rPr>
                  </w:pP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1" w:line="263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4"/>
                    </w:rPr>
                  </w:pPr>
                </w:p>
              </w:tc>
            </w:tr>
            <w:tr w:rsidR="000B30B4" w:rsidRPr="00A567D7" w:rsidTr="00AA5830">
              <w:trPr>
                <w:trHeight w:val="270"/>
              </w:trPr>
              <w:tc>
                <w:tcPr>
                  <w:tcW w:w="1025" w:type="dxa"/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Твой вклад в общее дело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70"/>
              </w:trPr>
              <w:tc>
                <w:tcPr>
                  <w:tcW w:w="1025" w:type="dxa"/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С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заботой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к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себе и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окружающим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70"/>
              </w:trPr>
              <w:tc>
                <w:tcPr>
                  <w:tcW w:w="1025" w:type="dxa"/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Матери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70"/>
              </w:trPr>
              <w:tc>
                <w:tcPr>
                  <w:tcW w:w="1025" w:type="dxa"/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Миссия-милосердие</w:t>
                  </w:r>
                  <w:r w:rsidR="00A567D7">
                    <w:rPr>
                      <w:sz w:val="24"/>
                    </w:rPr>
                    <w:t xml:space="preserve"> (к</w:t>
                  </w:r>
                  <w:r w:rsidRPr="00C671CF">
                    <w:rPr>
                      <w:sz w:val="24"/>
                    </w:rPr>
                    <w:t>о</w:t>
                  </w:r>
                  <w:r w:rsid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дню</w:t>
                  </w:r>
                  <w:r w:rsidR="00A567D7">
                    <w:rPr>
                      <w:sz w:val="24"/>
                    </w:rPr>
                    <w:t xml:space="preserve"> </w:t>
                  </w:r>
                  <w:bookmarkStart w:id="0" w:name="_GoBack"/>
                  <w:bookmarkEnd w:id="0"/>
                  <w:r w:rsidRPr="00C671CF">
                    <w:rPr>
                      <w:sz w:val="24"/>
                    </w:rPr>
                    <w:t>волонтера)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75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lastRenderedPageBreak/>
                    <w:t>14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Героев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Отечества.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proofErr w:type="spellStart"/>
                  <w:proofErr w:type="gramStart"/>
                  <w:r w:rsidRPr="00C671CF">
                    <w:rPr>
                      <w:sz w:val="24"/>
                    </w:rPr>
                    <w:t>Г</w:t>
                  </w:r>
                  <w:proofErr w:type="gramEnd"/>
                  <w:r w:rsidRPr="00C671CF">
                    <w:rPr>
                      <w:sz w:val="24"/>
                    </w:rPr>
                    <w:t>ероиОтечества</w:t>
                  </w:r>
                  <w:proofErr w:type="spellEnd"/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Как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пишут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законы?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Одна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proofErr w:type="gramStart"/>
                  <w:r w:rsidRPr="00C671CF">
                    <w:rPr>
                      <w:sz w:val="24"/>
                    </w:rPr>
                    <w:t>страна-одни</w:t>
                  </w:r>
                  <w:proofErr w:type="gramEnd"/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традиции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Российской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печати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75"/>
              </w:trPr>
              <w:tc>
                <w:tcPr>
                  <w:tcW w:w="1025" w:type="dxa"/>
                  <w:tcBorders>
                    <w:top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1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студента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573"/>
              </w:trPr>
              <w:tc>
                <w:tcPr>
                  <w:tcW w:w="1025" w:type="dxa"/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3"/>
                    <w:rPr>
                      <w:sz w:val="25"/>
                    </w:rPr>
                  </w:pP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3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5661" w:type="dxa"/>
                  <w:tcBorders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146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БРИК</w:t>
                  </w:r>
                  <w:proofErr w:type="gramStart"/>
                  <w:r w:rsidRPr="00C671CF">
                    <w:rPr>
                      <w:sz w:val="24"/>
                    </w:rPr>
                    <w:t>С(</w:t>
                  </w:r>
                  <w:proofErr w:type="gramEnd"/>
                  <w:r w:rsidRPr="00C671CF">
                    <w:rPr>
                      <w:sz w:val="24"/>
                    </w:rPr>
                    <w:t>тема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международных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отношениях)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3"/>
                    <w:rPr>
                      <w:sz w:val="25"/>
                    </w:rPr>
                  </w:pP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3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579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3"/>
                    <w:rPr>
                      <w:sz w:val="25"/>
                    </w:rPr>
                  </w:pP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1" w:line="268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75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Бизнес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и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proofErr w:type="gramStart"/>
                  <w:r w:rsidRPr="00C671CF">
                    <w:rPr>
                      <w:sz w:val="24"/>
                    </w:rPr>
                    <w:t>технологическое</w:t>
                  </w:r>
                  <w:proofErr w:type="gramEnd"/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28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предпринимательство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3"/>
                    <w:rPr>
                      <w:sz w:val="25"/>
                    </w:rPr>
                  </w:pP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1" w:line="268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Искусственный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интеллект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и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="00A567D7">
                    <w:rPr>
                      <w:sz w:val="24"/>
                    </w:rPr>
                    <w:t>че</w:t>
                  </w:r>
                  <w:r w:rsidRPr="00C671CF">
                    <w:rPr>
                      <w:sz w:val="24"/>
                    </w:rPr>
                    <w:t>ловек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Что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значит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служить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Отечеству?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Арктика-территория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развития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Международный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женский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день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75"/>
              </w:trPr>
              <w:tc>
                <w:tcPr>
                  <w:tcW w:w="1025" w:type="dxa"/>
                  <w:tcBorders>
                    <w:top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6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2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Массовый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спорт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в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6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579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3"/>
                    <w:rPr>
                      <w:sz w:val="25"/>
                    </w:rPr>
                  </w:pP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8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75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День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воссоединения Крыма и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Севастополя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proofErr w:type="gramStart"/>
                  <w:r w:rsidRPr="00C671CF">
                    <w:rPr>
                      <w:sz w:val="24"/>
                    </w:rPr>
                    <w:t>с</w:t>
                  </w:r>
                  <w:proofErr w:type="gramEnd"/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28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Россией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3"/>
                    <w:rPr>
                      <w:sz w:val="25"/>
                    </w:rPr>
                  </w:pP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8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4"/>
                    </w:rPr>
                  </w:pPr>
                </w:p>
              </w:tc>
            </w:tr>
            <w:tr w:rsidR="000B30B4" w:rsidRPr="00A567D7" w:rsidTr="00AA5830">
              <w:trPr>
                <w:trHeight w:val="883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6"/>
                    </w:rPr>
                  </w:pP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9"/>
                    <w:rPr>
                      <w:sz w:val="25"/>
                    </w:rPr>
                  </w:pP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8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Служение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творчеством.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Зачем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людям</w:t>
                  </w: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300" w:lineRule="atLeast"/>
                    <w:ind w:left="36" w:right="703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искусство?185летсоднярожденияП.И.Чайковского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6"/>
                    </w:rPr>
                  </w:pP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9"/>
                    <w:rPr>
                      <w:sz w:val="25"/>
                    </w:rPr>
                  </w:pP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8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4"/>
                    </w:rPr>
                  </w:pPr>
                </w:p>
              </w:tc>
            </w:tr>
            <w:tr w:rsidR="000B30B4" w:rsidRPr="00A567D7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Моя малая Родина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75"/>
              </w:trPr>
              <w:tc>
                <w:tcPr>
                  <w:tcW w:w="1025" w:type="dxa"/>
                  <w:tcBorders>
                    <w:top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1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Герои космической отрасли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74"/>
              </w:trPr>
              <w:tc>
                <w:tcPr>
                  <w:tcW w:w="1025" w:type="dxa"/>
                  <w:tcBorders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5661" w:type="dxa"/>
                  <w:tcBorders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Гражданская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авиация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России</w:t>
                  </w:r>
                </w:p>
              </w:tc>
              <w:tc>
                <w:tcPr>
                  <w:tcW w:w="1971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55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RPr="00A567D7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Медицина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России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32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Что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такое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успех?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(ко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Дню</w:t>
                  </w:r>
                  <w:r w:rsidR="00A567D7" w:rsidRPr="00A567D7">
                    <w:rPr>
                      <w:sz w:val="24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труда)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584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8"/>
                    <w:rPr>
                      <w:sz w:val="25"/>
                    </w:rPr>
                  </w:pP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8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33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80-летиеПобедывВеликойОтечественной</w:t>
                  </w: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28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войне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8"/>
                    <w:rPr>
                      <w:sz w:val="25"/>
                    </w:rPr>
                  </w:pPr>
                </w:p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8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4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1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34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7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Жизнь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в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Движении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1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  <w:tr w:rsidR="000B30B4" w:rsidTr="00AA5830">
              <w:trPr>
                <w:trHeight w:val="280"/>
              </w:trPr>
              <w:tc>
                <w:tcPr>
                  <w:tcW w:w="1025" w:type="dxa"/>
                  <w:tcBorders>
                    <w:top w:val="single" w:sz="8" w:space="0" w:color="000000"/>
                    <w:bottom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15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35</w:t>
                  </w:r>
                </w:p>
              </w:tc>
              <w:tc>
                <w:tcPr>
                  <w:tcW w:w="566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before="4" w:line="256" w:lineRule="exact"/>
                    <w:ind w:left="36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Ценности,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которые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нас</w:t>
                  </w:r>
                  <w:r w:rsidR="00A567D7">
                    <w:rPr>
                      <w:sz w:val="24"/>
                      <w:lang w:val="en-US"/>
                    </w:rPr>
                    <w:t xml:space="preserve"> </w:t>
                  </w:r>
                  <w:r w:rsidRPr="00C671CF">
                    <w:rPr>
                      <w:sz w:val="24"/>
                    </w:rPr>
                    <w:t>объединяют</w:t>
                  </w:r>
                </w:p>
              </w:tc>
              <w:tc>
                <w:tcPr>
                  <w:tcW w:w="19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spacing w:line="260" w:lineRule="exact"/>
                    <w:ind w:right="22"/>
                    <w:jc w:val="right"/>
                    <w:rPr>
                      <w:sz w:val="24"/>
                    </w:rPr>
                  </w:pPr>
                  <w:r w:rsidRPr="00C671C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30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0B30B4" w:rsidRPr="00C671CF" w:rsidRDefault="000B30B4" w:rsidP="00A567D7">
                  <w:pPr>
                    <w:pStyle w:val="TableParagraph"/>
                    <w:framePr w:hSpace="180" w:wrap="around" w:vAnchor="page" w:hAnchor="margin" w:xAlign="center" w:y="2491"/>
                    <w:rPr>
                      <w:sz w:val="20"/>
                    </w:rPr>
                  </w:pPr>
                </w:p>
              </w:tc>
            </w:tr>
          </w:tbl>
          <w:p w:rsidR="000B30B4" w:rsidRDefault="00A567D7" w:rsidP="00AA5830">
            <w:pPr>
              <w:rPr>
                <w:sz w:val="2"/>
                <w:szCs w:val="2"/>
              </w:rPr>
            </w:pPr>
            <w:r>
              <w:rPr>
                <w:sz w:val="22"/>
                <w:szCs w:val="22"/>
                <w:lang w:eastAsia="en-US"/>
              </w:rPr>
              <w:pict>
                <v:group id="_x0000_s1026" style="position:absolute;left:0;text-align:left;margin-left:51.2pt;margin-top:731.2pt;width:51.25pt;height:1pt;z-index:251658240;mso-position-horizontal-relative:page;mso-position-vertical-relative:page" coordorigin="1024,14624" coordsize="1025,20">
                  <v:line id="_x0000_s1027" style="position:absolute" from="1026,14626" to="2047,14626" strokeweight=".2pt"/>
                  <v:rect id="_x0000_s1028" style="position:absolute;left:1024;top:14623;width:1025;height:20" fillcolor="black" stroked="f"/>
                  <w10:wrap anchorx="page" anchory="page"/>
                </v:group>
              </w:pict>
            </w:r>
          </w:p>
          <w:p w:rsidR="000B30B4" w:rsidRPr="00E151EE" w:rsidRDefault="000B30B4" w:rsidP="00AA5830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rPr>
          <w:trHeight w:val="327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lastRenderedPageBreak/>
              <w:t xml:space="preserve">                                                       </w:t>
            </w: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         3.5.</w:t>
            </w:r>
            <w:r w:rsidRPr="00E151EE"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  <w:t xml:space="preserve">  </w:t>
            </w: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Самоуправление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/>
              </w:rPr>
              <w:t>Выборы лидеров, активов  классов, распределение обязанностей.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rPr>
          <w:trHeight w:val="429"/>
        </w:trPr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3.6.Детские общественные объединения</w:t>
            </w:r>
            <w:r w:rsidRPr="00E151EE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Трудовая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двор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«Дарите книги с любовью»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Васильева М.А.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Весенняя Неделя Добра (ряд мероприятий, осуществляемых </w:t>
            </w:r>
            <w:r>
              <w:rPr>
                <w:sz w:val="24"/>
                <w:lang w:val="ru-RU"/>
              </w:rPr>
              <w:lastRenderedPageBreak/>
              <w:t>каждым классом:</w:t>
            </w:r>
            <w:proofErr w:type="gramEnd"/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ru-RU" w:eastAsia="ru-RU"/>
              </w:rPr>
              <w:t xml:space="preserve">«Чистая деревня - чистая планета», «Памяти </w:t>
            </w:r>
            <w:proofErr w:type="gramStart"/>
            <w:r>
              <w:rPr>
                <w:sz w:val="24"/>
                <w:lang w:val="ru-RU" w:eastAsia="ru-RU"/>
              </w:rPr>
              <w:t>павших</w:t>
            </w:r>
            <w:proofErr w:type="gramEnd"/>
            <w:r>
              <w:rPr>
                <w:sz w:val="24"/>
                <w:lang w:val="ru-RU" w:eastAsia="ru-RU"/>
              </w:rPr>
              <w:t xml:space="preserve">»,  «Посади дерево»,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A567D7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lastRenderedPageBreak/>
              <w:t xml:space="preserve"> Посвящение в организацию  «Орлята России»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организатор внешкольной и внеклассной работы с детьми</w:t>
            </w:r>
          </w:p>
        </w:tc>
      </w:tr>
      <w:tr w:rsidR="000B30B4" w:rsidRPr="00A567D7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руководители, организатор внешкольной и внеклассной работы с детьми</w:t>
            </w:r>
          </w:p>
        </w:tc>
      </w:tr>
      <w:tr w:rsidR="000B30B4" w:rsidRPr="00E151EE" w:rsidTr="00AA5830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3.7.Экскурсии, походы</w:t>
            </w:r>
            <w:r w:rsidRPr="00E151EE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в Доме культуры поселка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A567D7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en-US"/>
              </w:rPr>
              <w:t xml:space="preserve">Экскурсия в школьный музей 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</w:t>
            </w:r>
            <w:proofErr w:type="gram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.к</w:t>
            </w:r>
            <w:proofErr w:type="gram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ружка</w:t>
            </w:r>
            <w:proofErr w:type="spell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«Музей и дети»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</w:t>
            </w:r>
            <w:proofErr w:type="gram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ук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.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Поездки на новогодние представления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Туристические походы «В поход за здоровьем»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ind w:firstLine="85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0B30B4" w:rsidRPr="00E151EE" w:rsidTr="00AA5830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3.8. Профориентация</w:t>
            </w:r>
            <w:r w:rsidRPr="00E151EE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0B30B4" w:rsidRPr="00E151EE" w:rsidRDefault="000B30B4" w:rsidP="00AA5830">
            <w:pPr>
              <w:widowControl/>
              <w:wordWrap/>
              <w:autoSpaceDE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0B30B4" w:rsidRDefault="000B30B4" w:rsidP="00AA583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конкурс рисунков, проект «Профессии моих родителей», </w:t>
            </w:r>
          </w:p>
          <w:p w:rsidR="000B30B4" w:rsidRDefault="000B30B4" w:rsidP="00AA583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-викторина «Все профессии важны – выбирай на вкус!», беседы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rPr>
          <w:trHeight w:val="405"/>
        </w:trPr>
        <w:tc>
          <w:tcPr>
            <w:tcW w:w="1078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3.9.Организация предметно-эстетической среды</w:t>
            </w:r>
            <w:r w:rsidRPr="00E151EE"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:rsidR="000B30B4" w:rsidRPr="00E151EE" w:rsidRDefault="000B30B4" w:rsidP="00AA5830">
            <w:pPr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ind w:left="-142" w:right="566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классных уголков</w:t>
            </w:r>
          </w:p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A567D7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Трудовой десант по уборке памятника «</w:t>
            </w:r>
            <w:proofErr w:type="gramStart"/>
            <w:r>
              <w:rPr>
                <w:sz w:val="24"/>
                <w:lang w:val="ru-RU"/>
              </w:rPr>
              <w:t>Павшим</w:t>
            </w:r>
            <w:proofErr w:type="gramEnd"/>
            <w:r>
              <w:rPr>
                <w:sz w:val="24"/>
                <w:lang w:val="ru-RU"/>
              </w:rPr>
              <w:t xml:space="preserve"> в годы войны»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Сентябрь, апрель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0B30B4" w:rsidRPr="00E151EE" w:rsidTr="00AA5830"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3.10.Работа с родителями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0B30B4" w:rsidRPr="00A567D7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>
              <w:rPr>
                <w:sz w:val="24"/>
                <w:lang w:val="ru-RU"/>
              </w:rPr>
              <w:t xml:space="preserve">«Бумажный бум», </w:t>
            </w:r>
            <w:r>
              <w:rPr>
                <w:color w:val="1C1C1C"/>
                <w:sz w:val="24"/>
                <w:lang w:val="ru-RU"/>
              </w:rPr>
              <w:t xml:space="preserve">«Бессмертный полк», </w:t>
            </w:r>
            <w:r>
              <w:rPr>
                <w:sz w:val="24"/>
                <w:lang w:val="ru-RU"/>
              </w:rPr>
              <w:t xml:space="preserve"> «Зарница»,</w:t>
            </w:r>
            <w:r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отличная семья!»,</w:t>
            </w:r>
            <w:r>
              <w:rPr>
                <w:sz w:val="24"/>
                <w:lang w:val="ru-RU"/>
              </w:rPr>
              <w:t xml:space="preserve"> классные «огоньки» и др.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Организатор внешкольной и внеклассной работы с </w:t>
            </w:r>
            <w:proofErr w:type="spell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детьми</w:t>
            </w:r>
            <w:proofErr w:type="gramStart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,к</w:t>
            </w:r>
            <w:proofErr w:type="gram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лассные</w:t>
            </w:r>
            <w:proofErr w:type="spellEnd"/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руководители</w:t>
            </w:r>
          </w:p>
        </w:tc>
      </w:tr>
      <w:tr w:rsidR="000B30B4" w:rsidRPr="00E151EE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По плану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 Администрация школы</w:t>
            </w:r>
          </w:p>
        </w:tc>
      </w:tr>
      <w:tr w:rsidR="000B30B4" w:rsidRPr="00E151EE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A567D7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</w:t>
            </w:r>
          </w:p>
        </w:tc>
      </w:tr>
      <w:tr w:rsidR="000B30B4" w:rsidRPr="00E151EE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плану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кл</w:t>
            </w:r>
            <w:r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рук</w:t>
            </w:r>
            <w:r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proofErr w:type="gramStart"/>
            <w:r>
              <w:rPr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spacing w:val="-6"/>
                <w:sz w:val="24"/>
                <w:szCs w:val="24"/>
              </w:rPr>
              <w:t xml:space="preserve"> </w:t>
            </w:r>
          </w:p>
          <w:p w:rsidR="000B30B4" w:rsidRDefault="000B30B4" w:rsidP="00AA583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Default="000B30B4" w:rsidP="00AA5830">
            <w:pPr>
              <w:widowControl/>
              <w:wordWrap/>
              <w:autoSpaceDE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 проф.</w:t>
            </w:r>
          </w:p>
        </w:tc>
        <w:tc>
          <w:tcPr>
            <w:tcW w:w="3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idowControl/>
              <w:wordWrap/>
              <w:autoSpaceDE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 профилактики</w:t>
            </w:r>
          </w:p>
        </w:tc>
      </w:tr>
      <w:tr w:rsidR="000B30B4" w:rsidRPr="00E151EE" w:rsidTr="00AA5830">
        <w:trPr>
          <w:trHeight w:val="70"/>
        </w:trPr>
        <w:tc>
          <w:tcPr>
            <w:tcW w:w="10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djustRightInd w:val="0"/>
              <w:ind w:right="-1" w:firstLine="567"/>
              <w:rPr>
                <w:b/>
                <w:sz w:val="24"/>
                <w:lang w:val="ru-RU"/>
              </w:rPr>
            </w:pPr>
            <w:r w:rsidRPr="00E151EE">
              <w:rPr>
                <w:b/>
                <w:sz w:val="24"/>
                <w:lang w:val="ru-RU"/>
              </w:rPr>
              <w:t xml:space="preserve">                                                    </w:t>
            </w:r>
          </w:p>
          <w:p w:rsidR="000B30B4" w:rsidRPr="00E151EE" w:rsidRDefault="000B30B4" w:rsidP="00AA5830">
            <w:pPr>
              <w:wordWrap/>
              <w:adjustRightInd w:val="0"/>
              <w:ind w:right="-1" w:firstLine="567"/>
              <w:jc w:val="center"/>
              <w:rPr>
                <w:b/>
                <w:sz w:val="24"/>
                <w:lang w:val="ru-RU"/>
              </w:rPr>
            </w:pPr>
            <w:r w:rsidRPr="00E151EE">
              <w:rPr>
                <w:b/>
                <w:sz w:val="24"/>
                <w:lang w:val="ru-RU"/>
              </w:rPr>
              <w:t>3.11 Безопасное детство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Ориентировочное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время </w:t>
            </w:r>
          </w:p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Ответственные </w:t>
            </w:r>
          </w:p>
        </w:tc>
      </w:tr>
      <w:tr w:rsidR="000B30B4" w:rsidRPr="00A567D7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Обеспечение занятости несовершеннолетних, состоящих на различных видах учетах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left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A567D7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Создание безопасных условий для несовершеннолетних на детских игровых и спортивных площадках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kern w:val="0"/>
                <w:sz w:val="24"/>
                <w:lang w:val="ru-RU" w:eastAsia="ru-RU"/>
              </w:rPr>
              <w:t>Администрация, общественный помощник Уполномоченного по правам ребенка, родители</w:t>
            </w:r>
          </w:p>
        </w:tc>
      </w:tr>
      <w:tr w:rsidR="000B30B4" w:rsidRPr="00A567D7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lang w:val="ru-RU" w:eastAsia="ru-RU"/>
              </w:rPr>
              <w:t>Размещение на сайтах школы информации о проведении акции «Безопасность детства»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руководители, Васильева М.А</w:t>
            </w:r>
          </w:p>
        </w:tc>
      </w:tr>
      <w:tr w:rsidR="000B30B4" w:rsidRPr="00E151EE" w:rsidTr="00AA5830">
        <w:trPr>
          <w:trHeight w:val="945"/>
        </w:trPr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Проведение инструктажей для учащихся и родителей по безопасному   поведению  и соблюдения безопасности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B30B4" w:rsidRPr="00A567D7" w:rsidTr="00AA5830">
        <w:trPr>
          <w:trHeight w:val="420"/>
        </w:trPr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ind w:right="-1"/>
              <w:jc w:val="left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    </w:t>
            </w:r>
            <w:proofErr w:type="spellStart"/>
            <w:r>
              <w:rPr>
                <w:kern w:val="0"/>
                <w:sz w:val="24"/>
                <w:lang w:val="ru-RU" w:eastAsia="ru-RU"/>
              </w:rPr>
              <w:t>Квест</w:t>
            </w:r>
            <w:proofErr w:type="spellEnd"/>
            <w:r>
              <w:rPr>
                <w:kern w:val="0"/>
                <w:sz w:val="24"/>
                <w:lang w:val="ru-RU" w:eastAsia="ru-RU"/>
              </w:rPr>
              <w:t xml:space="preserve">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–и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гра «Безопасное колесо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lastRenderedPageBreak/>
              <w:t>Организация дней безопасности  «У ПДД и ППБ каникул нет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Плановые обходы мест массового отдыха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kern w:val="0"/>
                <w:sz w:val="24"/>
                <w:lang w:val="ru-RU" w:eastAsia="ru-RU"/>
              </w:rPr>
              <w:t>Администрация, родители</w:t>
            </w: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Проведение бесед, игровых программ, познавательных мероприятий по безопасному   отдыху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Организация  индивидуальной работы с семьями группы риска, семьями, находящимися в опасном социальном положении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kern w:val="0"/>
                <w:sz w:val="24"/>
                <w:lang w:val="ru-RU" w:eastAsia="ru-RU"/>
              </w:rPr>
              <w:t>Администрация, члены родительского комитета</w:t>
            </w: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Беседа с родителями «Вечные спутники лета: синяки и ссадины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Фельдшер Скворцова А.И.</w:t>
            </w:r>
          </w:p>
        </w:tc>
      </w:tr>
      <w:tr w:rsidR="000B30B4" w:rsidRPr="00A567D7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Беседы на тему «Безопасный водоем»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Воспитатели лагеря с дневным пребыванием</w:t>
            </w: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Конкурс рисунков «Волшебный мелок, изобрази мой городок» по правилам ДД, «Шагай смелей вперед, юный пешеход!»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B30B4" w:rsidRPr="00A567D7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Экскурсия в пожарную часть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 плану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A567D7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Уроки безопасности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A567D7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 xml:space="preserve">Акция «Внимание </w:t>
            </w:r>
            <w:proofErr w:type="gramStart"/>
            <w:r>
              <w:rPr>
                <w:kern w:val="0"/>
                <w:sz w:val="24"/>
                <w:lang w:val="ru-RU" w:eastAsia="ru-RU"/>
              </w:rPr>
              <w:t>–д</w:t>
            </w:r>
            <w:proofErr w:type="gramEnd"/>
            <w:r>
              <w:rPr>
                <w:kern w:val="0"/>
                <w:sz w:val="24"/>
                <w:lang w:val="ru-RU" w:eastAsia="ru-RU"/>
              </w:rPr>
              <w:t>ети»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A567D7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Совместная деятельность со специалистами муниципальных служб по оказанию помощи детям и родителям при проблемах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A567D7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Оформление и обновление информационных стендов по ПДД и ППБ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i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Организатор внешкольной и внеклассной работы с детьми, классные руководители</w:t>
            </w:r>
          </w:p>
        </w:tc>
      </w:tr>
      <w:tr w:rsidR="000B30B4" w:rsidRPr="00E151EE" w:rsidTr="00AA5830"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kern w:val="0"/>
                <w:sz w:val="24"/>
                <w:lang w:val="ru-RU" w:eastAsia="ru-RU"/>
              </w:rPr>
            </w:pPr>
            <w:r>
              <w:rPr>
                <w:kern w:val="0"/>
                <w:sz w:val="24"/>
                <w:lang w:val="ru-RU" w:eastAsia="ru-RU"/>
              </w:rPr>
              <w:t>Проведение информационно-просветительской работы среди первоклассников и их родителей по ПДД «Я выбираю правильный путь!»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30B4" w:rsidRDefault="000B30B4" w:rsidP="00AA5830">
            <w:pPr>
              <w:wordWrap/>
              <w:autoSpaceDE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август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30B4" w:rsidRPr="00E151EE" w:rsidRDefault="000B30B4" w:rsidP="00AA5830">
            <w:pPr>
              <w:wordWrap/>
              <w:autoSpaceDE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E151E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</w:tbl>
    <w:p w:rsidR="000B30B4" w:rsidRPr="000B30B4" w:rsidRDefault="000B30B4">
      <w:pPr>
        <w:rPr>
          <w:lang w:val="ru-RU"/>
        </w:rPr>
      </w:pPr>
    </w:p>
    <w:sectPr w:rsidR="000B30B4" w:rsidRPr="000B30B4" w:rsidSect="007E1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0B4"/>
    <w:rsid w:val="000B30B4"/>
    <w:rsid w:val="007E1774"/>
    <w:rsid w:val="00A5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B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0B30B4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0B30B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0B30B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B30B4"/>
    <w:pPr>
      <w:wordWrap/>
      <w:ind w:left="105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1975</Words>
  <Characters>11258</Characters>
  <Application>Microsoft Office Word</Application>
  <DocSecurity>0</DocSecurity>
  <Lines>93</Lines>
  <Paragraphs>26</Paragraphs>
  <ScaleCrop>false</ScaleCrop>
  <Company/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</dc:creator>
  <cp:lastModifiedBy>школа</cp:lastModifiedBy>
  <cp:revision>3</cp:revision>
  <dcterms:created xsi:type="dcterms:W3CDTF">2024-09-24T05:29:00Z</dcterms:created>
  <dcterms:modified xsi:type="dcterms:W3CDTF">2024-09-25T10:46:00Z</dcterms:modified>
</cp:coreProperties>
</file>