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4414"/>
      </w:tblGrid>
      <w:tr w:rsidR="006C0235" w:rsidRPr="00C02B84" w14:paraId="4E9DEC60" w14:textId="77777777" w:rsidTr="00C02B84">
        <w:trPr>
          <w:trHeight w:val="1481"/>
        </w:trPr>
        <w:tc>
          <w:tcPr>
            <w:tcW w:w="5103" w:type="dxa"/>
          </w:tcPr>
          <w:p w14:paraId="70F7CB3D" w14:textId="77777777" w:rsidR="00C02B84" w:rsidRPr="00C02B84" w:rsidRDefault="00017C46" w:rsidP="00C02B84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02B84">
              <w:rPr>
                <w:sz w:val="28"/>
                <w:szCs w:val="28"/>
              </w:rPr>
              <w:t>Согласовано:</w:t>
            </w:r>
            <w:r w:rsidR="00597126" w:rsidRPr="00C02B84">
              <w:rPr>
                <w:sz w:val="28"/>
                <w:szCs w:val="28"/>
              </w:rPr>
              <w:t xml:space="preserve">   </w:t>
            </w:r>
            <w:proofErr w:type="gramEnd"/>
            <w:r w:rsidR="00597126" w:rsidRPr="00C02B84"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ED6A6B" w:rsidRPr="00C02B84">
              <w:rPr>
                <w:sz w:val="28"/>
                <w:szCs w:val="28"/>
              </w:rPr>
              <w:t>Н</w:t>
            </w:r>
            <w:r w:rsidRPr="00C02B84">
              <w:rPr>
                <w:sz w:val="28"/>
                <w:szCs w:val="28"/>
              </w:rPr>
              <w:t>ачальник отдела образования и молодёжной политики</w:t>
            </w:r>
          </w:p>
          <w:p w14:paraId="1CBE307C" w14:textId="25455C6F" w:rsidR="00017C46" w:rsidRPr="00C02B84" w:rsidRDefault="00017C46" w:rsidP="00C02B84">
            <w:pPr>
              <w:spacing w:after="0" w:line="240" w:lineRule="auto"/>
              <w:rPr>
                <w:sz w:val="28"/>
                <w:szCs w:val="28"/>
              </w:rPr>
            </w:pPr>
            <w:r w:rsidRPr="00C02B84">
              <w:rPr>
                <w:sz w:val="28"/>
                <w:szCs w:val="28"/>
              </w:rPr>
              <w:t>администрации г. Канаш</w:t>
            </w:r>
          </w:p>
          <w:p w14:paraId="4756D273" w14:textId="63F9AC1D" w:rsidR="00017C46" w:rsidRPr="00C02B84" w:rsidRDefault="00017C46" w:rsidP="00C02B84">
            <w:pPr>
              <w:spacing w:line="240" w:lineRule="auto"/>
              <w:rPr>
                <w:sz w:val="28"/>
                <w:szCs w:val="28"/>
              </w:rPr>
            </w:pPr>
            <w:r w:rsidRPr="00C02B84">
              <w:rPr>
                <w:sz w:val="28"/>
                <w:szCs w:val="28"/>
              </w:rPr>
              <w:t>_______________</w:t>
            </w:r>
            <w:proofErr w:type="spellStart"/>
            <w:r w:rsidR="00C02B84" w:rsidRPr="00C02B84">
              <w:rPr>
                <w:sz w:val="28"/>
                <w:szCs w:val="28"/>
              </w:rPr>
              <w:t>Н.В.Суркова</w:t>
            </w:r>
            <w:proofErr w:type="spellEnd"/>
          </w:p>
        </w:tc>
        <w:tc>
          <w:tcPr>
            <w:tcW w:w="4414" w:type="dxa"/>
          </w:tcPr>
          <w:p w14:paraId="68D4519A" w14:textId="524EB012" w:rsidR="00017C46" w:rsidRPr="00C02B84" w:rsidRDefault="00017C46" w:rsidP="00C02B84">
            <w:pPr>
              <w:spacing w:line="240" w:lineRule="auto"/>
              <w:ind w:right="-371"/>
              <w:rPr>
                <w:sz w:val="28"/>
                <w:szCs w:val="28"/>
              </w:rPr>
            </w:pPr>
            <w:proofErr w:type="gramStart"/>
            <w:r w:rsidRPr="00C02B84">
              <w:rPr>
                <w:sz w:val="28"/>
                <w:szCs w:val="28"/>
              </w:rPr>
              <w:t>Утверждаю:</w:t>
            </w:r>
            <w:r w:rsidR="006C0235" w:rsidRPr="00C02B84">
              <w:rPr>
                <w:sz w:val="28"/>
                <w:szCs w:val="28"/>
              </w:rPr>
              <w:t xml:space="preserve"> </w:t>
            </w:r>
            <w:r w:rsidR="00597126" w:rsidRPr="00C02B84">
              <w:rPr>
                <w:sz w:val="28"/>
                <w:szCs w:val="28"/>
              </w:rPr>
              <w:t xml:space="preserve">  </w:t>
            </w:r>
            <w:proofErr w:type="gramEnd"/>
            <w:r w:rsidR="00597126" w:rsidRPr="00C02B84"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 w:rsidR="00C02B84" w:rsidRPr="00C02B84">
              <w:rPr>
                <w:sz w:val="28"/>
                <w:szCs w:val="28"/>
              </w:rPr>
              <w:t>И.о</w:t>
            </w:r>
            <w:proofErr w:type="spellEnd"/>
            <w:r w:rsidR="00C02B84" w:rsidRPr="00C02B84">
              <w:rPr>
                <w:sz w:val="28"/>
                <w:szCs w:val="28"/>
              </w:rPr>
              <w:t>.</w:t>
            </w:r>
            <w:r w:rsidR="00C02B84">
              <w:rPr>
                <w:sz w:val="28"/>
                <w:szCs w:val="28"/>
              </w:rPr>
              <w:t xml:space="preserve"> </w:t>
            </w:r>
            <w:r w:rsidR="00C02B84" w:rsidRPr="00C02B84">
              <w:rPr>
                <w:sz w:val="28"/>
                <w:szCs w:val="28"/>
              </w:rPr>
              <w:t>н</w:t>
            </w:r>
            <w:r w:rsidRPr="00C02B84">
              <w:rPr>
                <w:sz w:val="28"/>
                <w:szCs w:val="28"/>
              </w:rPr>
              <w:t>ачальник</w:t>
            </w:r>
            <w:r w:rsidR="00C02B84" w:rsidRPr="00C02B84">
              <w:rPr>
                <w:sz w:val="28"/>
                <w:szCs w:val="28"/>
              </w:rPr>
              <w:t>а</w:t>
            </w:r>
            <w:r w:rsidRPr="00C02B84">
              <w:rPr>
                <w:sz w:val="28"/>
                <w:szCs w:val="28"/>
              </w:rPr>
              <w:t xml:space="preserve"> МКУ «Отдел культуры администрации г. Канаш»</w:t>
            </w:r>
          </w:p>
          <w:p w14:paraId="344B7A41" w14:textId="5AD7C252" w:rsidR="00017C46" w:rsidRPr="00C02B84" w:rsidRDefault="00017C46" w:rsidP="00FA2DB8">
            <w:pPr>
              <w:spacing w:line="240" w:lineRule="auto"/>
              <w:rPr>
                <w:sz w:val="28"/>
                <w:szCs w:val="28"/>
              </w:rPr>
            </w:pPr>
            <w:r w:rsidRPr="00C02B84">
              <w:rPr>
                <w:sz w:val="28"/>
                <w:szCs w:val="28"/>
              </w:rPr>
              <w:t xml:space="preserve">_____________ </w:t>
            </w:r>
            <w:r w:rsidR="00C02B84" w:rsidRPr="00C02B84">
              <w:rPr>
                <w:sz w:val="28"/>
                <w:szCs w:val="28"/>
              </w:rPr>
              <w:t xml:space="preserve">Т.В. </w:t>
            </w:r>
            <w:proofErr w:type="spellStart"/>
            <w:r w:rsidR="00C02B84" w:rsidRPr="00C02B84">
              <w:rPr>
                <w:sz w:val="28"/>
                <w:szCs w:val="28"/>
              </w:rPr>
              <w:t>Векова</w:t>
            </w:r>
            <w:proofErr w:type="spellEnd"/>
          </w:p>
        </w:tc>
      </w:tr>
    </w:tbl>
    <w:p w14:paraId="1B81F3C5" w14:textId="7C4CCF6A" w:rsidR="00FA2DB8" w:rsidRPr="00C02B84" w:rsidRDefault="00FA2DB8" w:rsidP="005A66E6">
      <w:pPr>
        <w:spacing w:after="0" w:line="240" w:lineRule="auto"/>
        <w:ind w:left="33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BE1184" w14:textId="7BB2C01A" w:rsidR="00C02B84" w:rsidRPr="00C02B84" w:rsidRDefault="00C02B84" w:rsidP="005A66E6">
      <w:pPr>
        <w:spacing w:after="0" w:line="240" w:lineRule="auto"/>
        <w:ind w:left="33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0ACC5" w14:textId="77777777" w:rsidR="00C02B84" w:rsidRPr="00C02B84" w:rsidRDefault="00C02B84" w:rsidP="005A66E6">
      <w:pPr>
        <w:spacing w:after="0" w:line="240" w:lineRule="auto"/>
        <w:ind w:left="33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19EB0" w14:textId="77777777" w:rsidR="00FA2DB8" w:rsidRPr="00C02B84" w:rsidRDefault="00FA2DB8" w:rsidP="005A66E6">
      <w:pPr>
        <w:spacing w:after="0" w:line="240" w:lineRule="auto"/>
        <w:ind w:left="33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E1A2C7" w14:textId="77777777" w:rsidR="00972D12" w:rsidRPr="00C02B84" w:rsidRDefault="00972D12" w:rsidP="005A66E6">
      <w:pPr>
        <w:spacing w:after="0" w:line="240" w:lineRule="auto"/>
        <w:ind w:left="33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232E61CB" w14:textId="77777777" w:rsidR="00AB372F" w:rsidRPr="00C02B84" w:rsidRDefault="005D7926" w:rsidP="005A66E6">
      <w:pPr>
        <w:spacing w:after="0" w:line="240" w:lineRule="auto"/>
        <w:ind w:left="33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муниципального</w:t>
      </w:r>
      <w:r w:rsidR="00972D12" w:rsidRPr="00C02B8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конкурса</w:t>
      </w:r>
      <w:r w:rsidR="00972D12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D12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детского </w:t>
      </w:r>
      <w:r w:rsidR="00ED6A6B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творчества</w:t>
      </w:r>
    </w:p>
    <w:p w14:paraId="456A76BF" w14:textId="5CCC00C3" w:rsidR="00AB372F" w:rsidRPr="00C02B84" w:rsidRDefault="00972D12" w:rsidP="005A66E6">
      <w:pPr>
        <w:spacing w:after="0" w:line="240" w:lineRule="auto"/>
        <w:ind w:left="33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372F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02B84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Культурная мозаика</w:t>
      </w:r>
      <w:r w:rsidR="00AB372F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05A5A9A" w14:textId="77777777" w:rsidR="00FA2DB8" w:rsidRPr="00C02B84" w:rsidRDefault="00FA2DB8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277EC" w14:textId="77777777" w:rsidR="00414E52" w:rsidRPr="00C02B84" w:rsidRDefault="00414E52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Учредители конкурса:</w:t>
      </w:r>
    </w:p>
    <w:p w14:paraId="07CF787F" w14:textId="77777777" w:rsidR="00972D12" w:rsidRPr="00C02B84" w:rsidRDefault="00972D12" w:rsidP="0045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C02B84">
        <w:rPr>
          <w:rFonts w:ascii="Times New Roman" w:hAnsi="Times New Roman" w:cs="Times New Roman"/>
          <w:sz w:val="28"/>
          <w:szCs w:val="28"/>
        </w:rPr>
        <w:t>униципальное казенное учреждение «Отдел культуры, по делам национальностей и архивного дела администрации гор</w:t>
      </w:r>
      <w:r w:rsidR="005914F0" w:rsidRPr="00C02B84">
        <w:rPr>
          <w:rFonts w:ascii="Times New Roman" w:hAnsi="Times New Roman" w:cs="Times New Roman"/>
          <w:sz w:val="28"/>
          <w:szCs w:val="28"/>
        </w:rPr>
        <w:t>ода Канаш Чувашской Республики».</w:t>
      </w:r>
    </w:p>
    <w:p w14:paraId="3D4E58DC" w14:textId="77777777" w:rsidR="00972D12" w:rsidRPr="00C02B84" w:rsidRDefault="00972D12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бюджетное учреждение дополнительного образования «Детская</w:t>
      </w:r>
      <w:r w:rsidR="00414E52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школа» города Канаш Чувашской Республики.</w:t>
      </w:r>
    </w:p>
    <w:p w14:paraId="01B3B6A9" w14:textId="77777777" w:rsidR="00414E52" w:rsidRPr="00C02B84" w:rsidRDefault="00414E52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73107D" w14:textId="77777777" w:rsidR="00972D12" w:rsidRPr="00C02B84" w:rsidRDefault="00972D12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7857D0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AB372F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</w:t>
      </w: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конкурса:</w:t>
      </w:r>
    </w:p>
    <w:p w14:paraId="674C73DC" w14:textId="2A29878D" w:rsidR="00AB372F" w:rsidRPr="00C02B84" w:rsidRDefault="00AB372F" w:rsidP="0045185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20</w:t>
      </w:r>
      <w:r w:rsidR="00ED6A6B"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22</w:t>
      </w:r>
      <w:r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году Конкурс проводится в рамках Года </w:t>
      </w:r>
      <w:r w:rsidR="006D5679"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культурного наследия народов России</w:t>
      </w:r>
      <w:r w:rsidR="00FA2DB8"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</w:t>
      </w:r>
      <w:r w:rsidR="006D5679"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FA2DB8"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Года выдающихся земляков в Чувашии </w:t>
      </w:r>
      <w:r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целях духовно-нравственного, художественно-эстетического и патриотического воспитания детей</w:t>
      </w:r>
      <w:r w:rsidR="00ED6A6B"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 подростков</w:t>
      </w:r>
      <w:r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14:paraId="7B05B7B4" w14:textId="77777777" w:rsidR="00AB372F" w:rsidRPr="00C02B84" w:rsidRDefault="00414E52" w:rsidP="0045185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Задачи к</w:t>
      </w:r>
      <w:r w:rsidR="00AB372F"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онкурса:</w:t>
      </w:r>
    </w:p>
    <w:p w14:paraId="25656D1A" w14:textId="77777777" w:rsidR="00AB372F" w:rsidRPr="00C02B84" w:rsidRDefault="00AB372F" w:rsidP="0045185A">
      <w:pPr>
        <w:widowControl w:val="0"/>
        <w:numPr>
          <w:ilvl w:val="0"/>
          <w:numId w:val="1"/>
        </w:num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соз</w:t>
      </w:r>
      <w:r w:rsidR="006D5679"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дание условий для реализации </w:t>
      </w:r>
      <w:r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творческого потенциала</w:t>
      </w:r>
      <w:r w:rsidR="006D5679"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детей и подростков</w:t>
      </w:r>
      <w:r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;</w:t>
      </w:r>
    </w:p>
    <w:p w14:paraId="3F1749E6" w14:textId="77777777" w:rsidR="005A66E6" w:rsidRPr="00C02B84" w:rsidRDefault="00AB372F" w:rsidP="0045185A">
      <w:pPr>
        <w:widowControl w:val="0"/>
        <w:numPr>
          <w:ilvl w:val="0"/>
          <w:numId w:val="1"/>
        </w:num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повышение социальной значимости детского художественного творчества;</w:t>
      </w:r>
    </w:p>
    <w:p w14:paraId="7B7AD305" w14:textId="77777777" w:rsidR="005A66E6" w:rsidRPr="00C02B84" w:rsidRDefault="00AB372F" w:rsidP="0045185A">
      <w:pPr>
        <w:widowControl w:val="0"/>
        <w:numPr>
          <w:ilvl w:val="0"/>
          <w:numId w:val="1"/>
        </w:num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формирование </w:t>
      </w:r>
      <w:r w:rsidR="006D5679"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 подрастающего поколения</w:t>
      </w:r>
      <w:r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ED6A6B"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патриотизма, </w:t>
      </w:r>
      <w:r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уважительного отношения к</w:t>
      </w:r>
      <w:r w:rsidR="006D5679" w:rsidRPr="00C02B84">
        <w:rPr>
          <w:rFonts w:ascii="Times New Roman" w:hAnsi="Times New Roman" w:cs="Times New Roman"/>
          <w:sz w:val="28"/>
          <w:szCs w:val="28"/>
        </w:rPr>
        <w:t xml:space="preserve"> национальной </w:t>
      </w:r>
      <w:r w:rsidR="006D5679"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культуре народов России;</w:t>
      </w:r>
    </w:p>
    <w:p w14:paraId="31FE582F" w14:textId="556AB096" w:rsidR="00414E52" w:rsidRPr="00C02B84" w:rsidRDefault="005A66E6" w:rsidP="0045185A">
      <w:pPr>
        <w:widowControl w:val="0"/>
        <w:numPr>
          <w:ilvl w:val="0"/>
          <w:numId w:val="1"/>
        </w:num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стимулирование научно-исследовательской деятельности молод</w:t>
      </w:r>
      <w:r w:rsidR="0045185A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ёжи</w:t>
      </w:r>
      <w:r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14:paraId="0589D62C" w14:textId="77777777" w:rsidR="00FA2DB8" w:rsidRPr="00C02B84" w:rsidRDefault="00FA2DB8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375EB" w14:textId="77777777" w:rsidR="0045185A" w:rsidRPr="00C02B84" w:rsidRDefault="00972D12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</w:t>
      </w:r>
      <w:r w:rsidR="008C352B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конкурса: </w:t>
      </w:r>
    </w:p>
    <w:p w14:paraId="5C5FE86D" w14:textId="1F6463C0" w:rsidR="0045185A" w:rsidRPr="00C02B84" w:rsidRDefault="00972D12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станковая живопись,</w:t>
      </w:r>
    </w:p>
    <w:p w14:paraId="38F04238" w14:textId="41DFA8EA" w:rsidR="0045185A" w:rsidRPr="00C02B84" w:rsidRDefault="00972D12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станковая графика,</w:t>
      </w:r>
    </w:p>
    <w:p w14:paraId="6CE16ECB" w14:textId="3C5FEC1B" w:rsidR="0045185A" w:rsidRPr="00C02B84" w:rsidRDefault="00972D12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иллюстрация</w:t>
      </w:r>
      <w:r w:rsidR="00ED6A6B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3EA1A52" w14:textId="4A70B6D7" w:rsidR="00972D12" w:rsidRPr="00C02B84" w:rsidRDefault="00ED6A6B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6D5679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«Ю</w:t>
      </w: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исследователь</w:t>
      </w:r>
      <w:r w:rsidR="006D5679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2D12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233590" w14:textId="77777777" w:rsidR="00C02B84" w:rsidRPr="00C02B84" w:rsidRDefault="00C02B84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08872" w14:textId="77777777" w:rsidR="00AB372F" w:rsidRPr="00C02B84" w:rsidRDefault="00AB372F" w:rsidP="0045185A">
      <w:pPr>
        <w:widowControl w:val="0"/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C02B84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Единая тема для всех номинаций конкурса - «</w:t>
      </w:r>
      <w:r w:rsidR="006D5679" w:rsidRPr="00C02B84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Самобытность и многообразие культурного наследия народов России</w:t>
      </w:r>
      <w:r w:rsidRPr="00C02B84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».</w:t>
      </w:r>
    </w:p>
    <w:p w14:paraId="0A7F29ED" w14:textId="77777777" w:rsidR="00AB372F" w:rsidRPr="00C02B84" w:rsidRDefault="00AB372F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81887" w14:textId="77777777" w:rsidR="00972D12" w:rsidRPr="00C02B84" w:rsidRDefault="006D5679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отбора работ конкурса</w:t>
      </w:r>
    </w:p>
    <w:p w14:paraId="5951CC0E" w14:textId="77777777" w:rsidR="006C0235" w:rsidRPr="00C02B84" w:rsidRDefault="006D5679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номинациях станковая живопись, станковая графика, иллюстрация</w:t>
      </w:r>
      <w:r w:rsidR="006C0235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0E2D32" w14:textId="77777777" w:rsidR="00972D12" w:rsidRPr="00C02B84" w:rsidRDefault="008C352B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2D12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возрасту умения и навыки работы с художественными материалами;</w:t>
      </w:r>
    </w:p>
    <w:p w14:paraId="64E8B785" w14:textId="77777777" w:rsidR="006C0235" w:rsidRPr="00C02B84" w:rsidRDefault="008C352B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72D12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художественно-образным языком изобразительного искусства, развитое самостоятельное композиционное и образное мышление</w:t>
      </w:r>
      <w:r w:rsidR="006C0235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D559C8" w14:textId="77777777" w:rsidR="00972D12" w:rsidRPr="00C02B84" w:rsidRDefault="006C0235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</w:t>
      </w:r>
      <w:r w:rsidR="00972D12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E24025" w14:textId="77777777" w:rsidR="005A66E6" w:rsidRPr="00C02B84" w:rsidRDefault="006C0235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ED6A6B" w:rsidRPr="00C02B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номинации «Юный исследователь: </w:t>
      </w:r>
    </w:p>
    <w:p w14:paraId="501B6611" w14:textId="40FA6582" w:rsidR="0045185A" w:rsidRPr="00C02B84" w:rsidRDefault="005A66E6" w:rsidP="0045185A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Статья</w:t>
      </w:r>
      <w:r w:rsidR="0045185A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реферат, </w:t>
      </w:r>
      <w:r w:rsidR="00E777EC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сопровождающая их </w:t>
      </w:r>
      <w:r w:rsidR="0045185A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презентация </w:t>
      </w:r>
      <w:r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мо</w:t>
      </w:r>
      <w:r w:rsidR="0045185A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гу</w:t>
      </w:r>
      <w:r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 содержать:</w:t>
      </w:r>
    </w:p>
    <w:p w14:paraId="2CC8EE2A" w14:textId="77777777" w:rsidR="0045185A" w:rsidRPr="00C02B84" w:rsidRDefault="006D5679" w:rsidP="0045185A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02B84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A66E6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исторический обзор развития того или иного жанра;</w:t>
      </w:r>
    </w:p>
    <w:p w14:paraId="23C45422" w14:textId="77777777" w:rsidR="0045185A" w:rsidRPr="00C02B84" w:rsidRDefault="006D5679" w:rsidP="0045185A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02B84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A66E6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вопросы изучения творчества выдающихся деятелей искусства Чувашии;</w:t>
      </w:r>
    </w:p>
    <w:p w14:paraId="27C3BA43" w14:textId="5C6EDA94" w:rsidR="006C0235" w:rsidRPr="00C02B84" w:rsidRDefault="006D5679" w:rsidP="0045185A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02B84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A66E6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материал</w:t>
      </w:r>
      <w:r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  <w:r w:rsidR="005A66E6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связанный с ис</w:t>
      </w:r>
      <w:r w:rsidR="006C0235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торическими и юбилейными датами.</w:t>
      </w:r>
    </w:p>
    <w:p w14:paraId="1ACD689F" w14:textId="40F5DB04" w:rsidR="006C0235" w:rsidRPr="00C02B84" w:rsidRDefault="005A66E6" w:rsidP="0045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Содержание статей</w:t>
      </w:r>
      <w:r w:rsidR="0045185A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рефератов, </w:t>
      </w:r>
      <w:r w:rsidR="00E777EC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сопровождающих их </w:t>
      </w:r>
      <w:r w:rsidR="0045185A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презентаций</w:t>
      </w:r>
      <w:r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должно отличаться творческим подходом к заданной</w:t>
      </w:r>
      <w:r w:rsidR="006C0235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теме, актуальностью, оригинальностью, информационной насыщенностью,</w:t>
      </w:r>
      <w:r w:rsidR="006C0235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наличием регионально-национального компонента. Работы должны содержать</w:t>
      </w:r>
      <w:r w:rsidR="006C0235"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2B8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элементы исследования.</w:t>
      </w:r>
      <w:r w:rsidRPr="00C02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34BCA" w14:textId="77777777" w:rsidR="006C0235" w:rsidRPr="00C02B84" w:rsidRDefault="006C0235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EF6EC8" w14:textId="6D5F3010" w:rsidR="00972D12" w:rsidRPr="00C02B84" w:rsidRDefault="00972D12" w:rsidP="0045185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Жюри: </w:t>
      </w: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="008C352B" w:rsidRPr="00C02B84">
        <w:rPr>
          <w:rFonts w:ascii="Times New Roman" w:hAnsi="Times New Roman" w:cs="Times New Roman"/>
          <w:sz w:val="28"/>
          <w:szCs w:val="28"/>
        </w:rPr>
        <w:t xml:space="preserve">МКУ «Отдел культуры администрации г.Канаш» </w:t>
      </w: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представителей, имеющих профессиональную подготовку и опыт работы художника-педагога.</w:t>
      </w:r>
    </w:p>
    <w:p w14:paraId="1B79C5CD" w14:textId="77777777" w:rsidR="001857DD" w:rsidRPr="00C02B84" w:rsidRDefault="001857DD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A60677" w14:textId="77777777" w:rsidR="001857DD" w:rsidRPr="00C02B84" w:rsidRDefault="00972D12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проведения конкурса</w:t>
      </w:r>
      <w:r w:rsidR="008C352B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152D786" w14:textId="0BF7D20A" w:rsidR="00972D12" w:rsidRPr="00C02B84" w:rsidRDefault="00972D12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для </w:t>
      </w:r>
      <w:r w:rsidR="00ED6A6B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D6A6B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общеобразовательных школ, </w:t>
      </w:r>
      <w:r w:rsidR="00E777EC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художественной школы</w:t>
      </w: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1C6112" w14:textId="77777777" w:rsidR="0045185A" w:rsidRPr="00C02B84" w:rsidRDefault="00972D12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отбор на местах</w:t>
      </w:r>
      <w:r w:rsidR="00597126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2316C8" w14:textId="1DC4B932" w:rsidR="00972D12" w:rsidRPr="00C02B84" w:rsidRDefault="00972D12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– </w:t>
      </w:r>
      <w:r w:rsidR="001857DD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конкурс-выставка в </w:t>
      </w:r>
      <w:r w:rsidR="001857DD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</w:t>
      </w:r>
      <w:r w:rsidR="00597126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2DCE19" w14:textId="77777777" w:rsidR="001857DD" w:rsidRPr="00C02B84" w:rsidRDefault="001857DD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486DF3" w14:textId="77777777" w:rsidR="008C352B" w:rsidRPr="00C02B84" w:rsidRDefault="008C352B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категории участников конкурса:</w:t>
      </w:r>
    </w:p>
    <w:p w14:paraId="5CAEC716" w14:textId="77777777" w:rsidR="001857DD" w:rsidRPr="00C02B84" w:rsidRDefault="00972D12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- 11-12 лет</w:t>
      </w:r>
      <w:r w:rsidR="00597126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8187F98" w14:textId="77777777" w:rsidR="001857DD" w:rsidRPr="00C02B84" w:rsidRDefault="00972D12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– 13-14 лет</w:t>
      </w:r>
      <w:r w:rsidR="00597126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EE3B393" w14:textId="77777777" w:rsidR="00972D12" w:rsidRPr="00C02B84" w:rsidRDefault="00972D12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– 15-1</w:t>
      </w:r>
      <w:r w:rsidR="008C352B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597126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6CE193" w14:textId="77777777" w:rsidR="001857DD" w:rsidRPr="00C02B84" w:rsidRDefault="001857DD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68FB5" w14:textId="77777777" w:rsidR="006C0235" w:rsidRPr="00C02B84" w:rsidRDefault="00972D12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вопросы</w:t>
      </w:r>
      <w:r w:rsidR="00597126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893DB49" w14:textId="77777777" w:rsidR="007857D0" w:rsidRPr="00C02B84" w:rsidRDefault="00972D12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могут быть представлены работы, выполненные в произвольной технике, не более формата А3. Каждая работа должна иметь на оборотной стороне следующую информацию: фамилия, имя</w:t>
      </w:r>
      <w:r w:rsidR="00597126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автора, </w:t>
      </w: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возраст, название учреждения, в котором занимается автор, название работы, техника исполнения, ФИО педагога (полностью, контактный телефон). </w:t>
      </w:r>
    </w:p>
    <w:p w14:paraId="3B5052C4" w14:textId="77777777" w:rsidR="007857D0" w:rsidRPr="00C02B84" w:rsidRDefault="00972D12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принимаются оформленными окантовками из белой бумаги шириной </w:t>
      </w:r>
      <w:r w:rsidR="005D7926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</w:t>
      </w:r>
    </w:p>
    <w:p w14:paraId="1383FB7A" w14:textId="15272450" w:rsidR="006C0235" w:rsidRPr="00C02B84" w:rsidRDefault="006C0235" w:rsidP="006C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«Юный исследователь: работа должна быть аккуратно оформлена, объём работы не менее 3 машинописных страниц, шрифт Times New </w:t>
      </w:r>
      <w:proofErr w:type="spellStart"/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, 14 размер, интервал - 1,5; учитывается грамотность</w:t>
      </w:r>
      <w:r w:rsidR="00E777EC"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533BBB" w14:textId="77E63A81" w:rsidR="007857D0" w:rsidRPr="00C02B84" w:rsidRDefault="00972D12" w:rsidP="005A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должны быть представлены не позднее</w:t>
      </w:r>
      <w:r w:rsidR="005D7926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77EC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5A5B08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47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E777EC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(включительно)</w:t>
      </w: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адресу:</w:t>
      </w:r>
      <w:r w:rsidR="007857D0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Канаш, пр. Ленина, дом 20, </w:t>
      </w:r>
      <w:r w:rsidR="00E777EC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«</w:t>
      </w: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97126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етская художеств</w:t>
      </w:r>
      <w:r w:rsidR="007857D0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енная школа</w:t>
      </w:r>
      <w:r w:rsidR="00E777EC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т</w:t>
      </w:r>
      <w:r w:rsidR="007857D0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елефон</w:t>
      </w:r>
      <w:r w:rsidR="00597126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2-33-75.</w:t>
      </w:r>
      <w:r w:rsidR="007857D0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6979986" w14:textId="4C68918B" w:rsidR="00E777EC" w:rsidRPr="00C02B84" w:rsidRDefault="00AB372F" w:rsidP="005A66E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Информация о победителях будет размещена на официальном сайте </w:t>
      </w:r>
      <w:r w:rsidR="00414E52"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МКУ «Отдел культуры администрации г. Канаш»</w:t>
      </w:r>
      <w:r w:rsidR="001477C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477C8" w:rsidRPr="001477C8">
          <w:rPr>
            <w:rStyle w:val="a4"/>
            <w:b/>
            <w:bCs/>
            <w:sz w:val="28"/>
            <w:szCs w:val="28"/>
          </w:rPr>
          <w:t>https://hudoshkakanash.edu21.cap.ru/</w:t>
        </w:r>
      </w:hyperlink>
      <w:r w:rsidR="001477C8">
        <w:t xml:space="preserve"> </w:t>
      </w:r>
      <w:r w:rsidRPr="00C02B8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информационно-телекоммуникационной сети «Интернет»</w:t>
      </w:r>
      <w:r w:rsidRPr="00C02B84">
        <w:rPr>
          <w:rFonts w:ascii="Times New Roman" w:eastAsia="Arial Unicode MS" w:hAnsi="Times New Roman" w:cs="Times New Roman"/>
          <w:sz w:val="28"/>
          <w:szCs w:val="28"/>
          <w:lang w:bidi="en-US"/>
        </w:rPr>
        <w:t>.</w:t>
      </w:r>
      <w:r w:rsidR="001857DD" w:rsidRPr="00C02B84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</w:t>
      </w:r>
    </w:p>
    <w:p w14:paraId="1927488E" w14:textId="3AB42BF9" w:rsidR="002C629F" w:rsidRPr="00C02B84" w:rsidRDefault="007857D0" w:rsidP="005A66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72D12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ткрытие выставки и </w:t>
      </w: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972D12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победителей</w:t>
      </w:r>
      <w:r w:rsidR="005D7926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состоится в Д</w:t>
      </w:r>
      <w:r w:rsidR="001857DD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етской художественной школе</w:t>
      </w:r>
      <w:r w:rsidR="005D7926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77EC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414E52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972D12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777EC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972D12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 в 15 часов.</w:t>
      </w:r>
      <w:r w:rsidR="008C352B"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2C629F" w:rsidRPr="00C02B84" w:rsidSect="00C02B84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40747"/>
    <w:multiLevelType w:val="multilevel"/>
    <w:tmpl w:val="A38CBC5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A534B6"/>
    <w:multiLevelType w:val="multilevel"/>
    <w:tmpl w:val="D79C131C"/>
    <w:lvl w:ilvl="0">
      <w:start w:val="1"/>
      <w:numFmt w:val="decimal"/>
      <w:lvlText w:val="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12"/>
    <w:rsid w:val="00017C46"/>
    <w:rsid w:val="00135910"/>
    <w:rsid w:val="001477C8"/>
    <w:rsid w:val="001857DD"/>
    <w:rsid w:val="002214C2"/>
    <w:rsid w:val="00247CB5"/>
    <w:rsid w:val="002C629F"/>
    <w:rsid w:val="00414E52"/>
    <w:rsid w:val="0045185A"/>
    <w:rsid w:val="005348B0"/>
    <w:rsid w:val="005914F0"/>
    <w:rsid w:val="00597126"/>
    <w:rsid w:val="005A5B08"/>
    <w:rsid w:val="005A66E6"/>
    <w:rsid w:val="005D7926"/>
    <w:rsid w:val="00633C8F"/>
    <w:rsid w:val="006C0235"/>
    <w:rsid w:val="006D5679"/>
    <w:rsid w:val="006F41C3"/>
    <w:rsid w:val="007857D0"/>
    <w:rsid w:val="00814C35"/>
    <w:rsid w:val="008248E3"/>
    <w:rsid w:val="0085660C"/>
    <w:rsid w:val="008C352B"/>
    <w:rsid w:val="009518C1"/>
    <w:rsid w:val="00972D12"/>
    <w:rsid w:val="00AB372F"/>
    <w:rsid w:val="00C02B84"/>
    <w:rsid w:val="00CA6ECD"/>
    <w:rsid w:val="00D05D84"/>
    <w:rsid w:val="00E716FC"/>
    <w:rsid w:val="00E777EC"/>
    <w:rsid w:val="00ED6A6B"/>
    <w:rsid w:val="00F91E31"/>
    <w:rsid w:val="00F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3F68"/>
  <w15:docId w15:val="{AADE3B12-7BE9-476C-9B7D-C3427F59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C46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B372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72F"/>
    <w:pPr>
      <w:widowControl w:val="0"/>
      <w:shd w:val="clear" w:color="auto" w:fill="FFFFFF"/>
      <w:spacing w:after="0" w:line="274" w:lineRule="exact"/>
      <w:jc w:val="center"/>
    </w:pPr>
  </w:style>
  <w:style w:type="character" w:styleId="a4">
    <w:name w:val="Hyperlink"/>
    <w:basedOn w:val="a0"/>
    <w:uiPriority w:val="99"/>
    <w:unhideWhenUsed/>
    <w:rsid w:val="00414E52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5A66E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5A66E6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147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0333">
              <w:marLeft w:val="0"/>
              <w:marRight w:val="0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457">
                          <w:marLeft w:val="222"/>
                          <w:marRight w:val="2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udoshkakanash.edu21.ca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A4562-D82B-4AFC-BC32-17DB0890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hudojka</cp:lastModifiedBy>
  <cp:revision>2</cp:revision>
  <cp:lastPrinted>2022-03-21T13:00:00Z</cp:lastPrinted>
  <dcterms:created xsi:type="dcterms:W3CDTF">2022-04-04T12:42:00Z</dcterms:created>
  <dcterms:modified xsi:type="dcterms:W3CDTF">2022-04-04T12:42:00Z</dcterms:modified>
</cp:coreProperties>
</file>