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A3" w:rsidRDefault="00CC72A3" w:rsidP="00CC72A3">
      <w:pPr>
        <w:pStyle w:val="a3"/>
        <w:tabs>
          <w:tab w:val="left" w:pos="9355"/>
        </w:tabs>
        <w:spacing w:before="42" w:line="276" w:lineRule="auto"/>
        <w:ind w:left="0" w:right="-1" w:firstLine="556"/>
      </w:pPr>
      <w:proofErr w:type="gramStart"/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 общеобразовательного учреждения «Средняя общеобразовательная школа №</w:t>
      </w:r>
      <w:r>
        <w:rPr>
          <w:spacing w:val="-57"/>
        </w:rPr>
        <w:t xml:space="preserve"> </w:t>
      </w:r>
      <w:r>
        <w:t>43» города</w:t>
      </w:r>
      <w:r>
        <w:rPr>
          <w:spacing w:val="-57"/>
        </w:rPr>
        <w:t xml:space="preserve"> </w:t>
      </w:r>
      <w:r>
        <w:t>Чебоксары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 (далее-МБОУ «СОШ № 43» г. Чебоксары</w:t>
      </w:r>
      <w:r>
        <w:rPr>
          <w:spacing w:val="1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proofErr w:type="gramEnd"/>
    </w:p>
    <w:p w:rsidR="00CC72A3" w:rsidRDefault="00CC72A3" w:rsidP="00CC72A3">
      <w:pPr>
        <w:pStyle w:val="a5"/>
        <w:numPr>
          <w:ilvl w:val="0"/>
          <w:numId w:val="1"/>
        </w:numPr>
        <w:tabs>
          <w:tab w:val="left" w:pos="1810"/>
          <w:tab w:val="left" w:pos="9355"/>
        </w:tabs>
        <w:spacing w:line="278" w:lineRule="auto"/>
        <w:ind w:left="0" w:right="-1" w:firstLine="55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дополнениями;</w:t>
      </w:r>
    </w:p>
    <w:p w:rsidR="00CC72A3" w:rsidRDefault="00CC72A3" w:rsidP="00CC72A3">
      <w:pPr>
        <w:pStyle w:val="a5"/>
        <w:numPr>
          <w:ilvl w:val="0"/>
          <w:numId w:val="1"/>
        </w:numPr>
        <w:tabs>
          <w:tab w:val="left" w:pos="1810"/>
          <w:tab w:val="left" w:pos="9355"/>
        </w:tabs>
        <w:spacing w:before="8" w:line="276" w:lineRule="auto"/>
        <w:ind w:left="0" w:right="-1" w:firstLine="556"/>
        <w:rPr>
          <w:sz w:val="24"/>
        </w:rPr>
      </w:pPr>
      <w:proofErr w:type="gramStart"/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31.05.2021г.,</w:t>
      </w:r>
      <w:r>
        <w:rPr>
          <w:spacing w:val="1"/>
          <w:sz w:val="24"/>
        </w:rPr>
        <w:t xml:space="preserve"> </w:t>
      </w:r>
      <w:r>
        <w:rPr>
          <w:sz w:val="24"/>
        </w:rPr>
        <w:t>№287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дополнениями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(приказ 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proofErr w:type="gramEnd"/>
    </w:p>
    <w:p w:rsidR="00CC72A3" w:rsidRDefault="00CC72A3" w:rsidP="00CC72A3">
      <w:pPr>
        <w:pStyle w:val="a3"/>
        <w:tabs>
          <w:tab w:val="left" w:pos="9355"/>
        </w:tabs>
        <w:spacing w:line="276" w:lineRule="auto"/>
        <w:ind w:left="0" w:right="-1"/>
      </w:pPr>
      <w:proofErr w:type="gramStart"/>
      <w:r>
        <w:t>№1028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27.12.2023г.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 и науки Российской Федерации и Министерства Просвещения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основного общего образования и среднего общего образования», приказа 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№31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22.01.2024г.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proofErr w:type="gramEnd"/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образования»);</w:t>
      </w:r>
    </w:p>
    <w:p w:rsidR="00CC72A3" w:rsidRDefault="00CC72A3" w:rsidP="00CC72A3">
      <w:pPr>
        <w:pStyle w:val="a5"/>
        <w:numPr>
          <w:ilvl w:val="0"/>
          <w:numId w:val="1"/>
        </w:numPr>
        <w:tabs>
          <w:tab w:val="left" w:pos="1810"/>
          <w:tab w:val="left" w:pos="9355"/>
        </w:tabs>
        <w:spacing w:before="12" w:line="276" w:lineRule="auto"/>
        <w:ind w:left="284" w:right="-1" w:firstLine="556"/>
        <w:rPr>
          <w:sz w:val="24"/>
        </w:rPr>
      </w:pPr>
      <w:proofErr w:type="gramStart"/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 приказом Министерства просвещения от 18.05.2023 №370 с изменениями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№62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01.02.2024г. «О внесении изменений в некоторые приказы Министерства 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касающиеся федеральных образовательных программ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и среднего общего образования», Приказ Министерства 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№171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19.03.2024г.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 Министерства просвещения Российской Федерации, касающиеся 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образования»).</w:t>
      </w:r>
    </w:p>
    <w:p w:rsidR="00CC72A3" w:rsidRDefault="00CC72A3" w:rsidP="00CC72A3">
      <w:pPr>
        <w:pStyle w:val="a3"/>
        <w:tabs>
          <w:tab w:val="left" w:pos="9355"/>
        </w:tabs>
        <w:spacing w:before="14" w:line="276" w:lineRule="auto"/>
        <w:ind w:left="0" w:right="-1" w:firstLine="566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6.4.</w:t>
      </w:r>
      <w:r>
        <w:rPr>
          <w:spacing w:val="1"/>
        </w:rPr>
        <w:t xml:space="preserve"> </w:t>
      </w:r>
      <w:r>
        <w:t>статьи 12 Закона «Об образовании в Российской Федерации) такая учебно-методическая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разрабатывается.</w:t>
      </w:r>
      <w:proofErr w:type="gramEnd"/>
    </w:p>
    <w:p w:rsidR="00CC72A3" w:rsidRDefault="00CC72A3" w:rsidP="00CC72A3">
      <w:pPr>
        <w:pStyle w:val="a3"/>
        <w:tabs>
          <w:tab w:val="left" w:pos="9355"/>
        </w:tabs>
        <w:spacing w:before="15"/>
        <w:ind w:left="0" w:right="-1"/>
      </w:pPr>
      <w:r>
        <w:t>Также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учтены</w:t>
      </w:r>
      <w:r>
        <w:rPr>
          <w:spacing w:val="-3"/>
        </w:rPr>
        <w:t xml:space="preserve"> </w:t>
      </w:r>
      <w:r>
        <w:t>требования</w:t>
      </w:r>
    </w:p>
    <w:p w:rsidR="00CC72A3" w:rsidRDefault="00CC72A3" w:rsidP="00CC72A3">
      <w:pPr>
        <w:pStyle w:val="a5"/>
        <w:numPr>
          <w:ilvl w:val="0"/>
          <w:numId w:val="1"/>
        </w:numPr>
        <w:tabs>
          <w:tab w:val="left" w:pos="1810"/>
          <w:tab w:val="left" w:pos="9355"/>
        </w:tabs>
        <w:spacing w:before="53" w:line="276" w:lineRule="auto"/>
        <w:ind w:left="0" w:right="-1" w:firstLine="556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28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молодежи"",</w:t>
      </w:r>
    </w:p>
    <w:p w:rsidR="00CC72A3" w:rsidRDefault="00CC72A3" w:rsidP="00CC72A3">
      <w:pPr>
        <w:pStyle w:val="a5"/>
        <w:numPr>
          <w:ilvl w:val="0"/>
          <w:numId w:val="1"/>
        </w:numPr>
        <w:tabs>
          <w:tab w:val="left" w:pos="1810"/>
          <w:tab w:val="left" w:pos="9355"/>
        </w:tabs>
        <w:spacing w:before="12" w:line="276" w:lineRule="auto"/>
        <w:ind w:left="0" w:right="-1" w:firstLine="556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60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57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"Гигиенические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 для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 среды обитания",</w:t>
      </w:r>
    </w:p>
    <w:p w:rsidR="00CC72A3" w:rsidRDefault="00CC72A3" w:rsidP="00CC72A3">
      <w:pPr>
        <w:tabs>
          <w:tab w:val="left" w:pos="9355"/>
        </w:tabs>
        <w:spacing w:line="276" w:lineRule="auto"/>
        <w:ind w:right="-1"/>
        <w:jc w:val="both"/>
        <w:rPr>
          <w:sz w:val="24"/>
        </w:rPr>
      </w:pPr>
    </w:p>
    <w:p w:rsidR="00CC72A3" w:rsidRDefault="00CC72A3" w:rsidP="00CC72A3">
      <w:pPr>
        <w:pStyle w:val="a3"/>
        <w:tabs>
          <w:tab w:val="left" w:pos="9355"/>
        </w:tabs>
        <w:spacing w:before="1"/>
        <w:ind w:left="0" w:right="-1"/>
        <w:jc w:val="left"/>
        <w:rPr>
          <w:sz w:val="22"/>
        </w:rPr>
      </w:pPr>
      <w:bookmarkStart w:id="0" w:name="_GoBack"/>
      <w:bookmarkEnd w:id="0"/>
    </w:p>
    <w:p w:rsidR="00CC72A3" w:rsidRDefault="00CC72A3" w:rsidP="00CC72A3">
      <w:pPr>
        <w:pStyle w:val="a5"/>
        <w:numPr>
          <w:ilvl w:val="0"/>
          <w:numId w:val="1"/>
        </w:numPr>
        <w:tabs>
          <w:tab w:val="left" w:pos="1810"/>
          <w:tab w:val="left" w:pos="9355"/>
        </w:tabs>
        <w:spacing w:before="90" w:line="278" w:lineRule="auto"/>
        <w:ind w:left="0" w:right="-1" w:firstLine="556"/>
        <w:rPr>
          <w:sz w:val="24"/>
        </w:rPr>
      </w:pPr>
      <w:r>
        <w:rPr>
          <w:sz w:val="24"/>
        </w:rPr>
        <w:lastRenderedPageBreak/>
        <w:t>Постановления Правительства РФ №556 от 30.04.2024г. «Об утверждении 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</w:p>
    <w:p w:rsidR="00CC72A3" w:rsidRDefault="00CC72A3" w:rsidP="00CC72A3">
      <w:pPr>
        <w:pStyle w:val="a3"/>
        <w:tabs>
          <w:tab w:val="left" w:pos="9355"/>
        </w:tabs>
        <w:spacing w:before="9" w:line="278" w:lineRule="auto"/>
        <w:ind w:left="0" w:right="-1" w:firstLine="566"/>
      </w:pPr>
      <w:r>
        <w:t>Приложением к ООП ООО являются локальные нормативные акты МБОУ «СОШ № 43» г. Чебоксары,</w:t>
      </w:r>
      <w:r>
        <w:rPr>
          <w:spacing w:val="-6"/>
        </w:rPr>
        <w:t xml:space="preserve"> </w:t>
      </w:r>
      <w:r>
        <w:t>конкретизирующие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дополняющие</w:t>
      </w:r>
      <w:r>
        <w:rPr>
          <w:spacing w:val="-4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программу.</w:t>
      </w:r>
    </w:p>
    <w:p w:rsidR="00CC72A3" w:rsidRDefault="00CC72A3" w:rsidP="00CC72A3">
      <w:pPr>
        <w:pStyle w:val="a3"/>
        <w:tabs>
          <w:tab w:val="left" w:pos="9355"/>
        </w:tabs>
        <w:spacing w:before="5" w:line="280" w:lineRule="auto"/>
        <w:ind w:left="0" w:right="-1" w:firstLine="566"/>
      </w:pPr>
      <w:r>
        <w:t>Разработка и</w:t>
      </w:r>
      <w:r>
        <w:rPr>
          <w:spacing w:val="1"/>
        </w:rPr>
        <w:t xml:space="preserve"> </w:t>
      </w:r>
      <w:r>
        <w:t>утверждение основной</w:t>
      </w:r>
      <w:r>
        <w:rPr>
          <w:spacing w:val="1"/>
        </w:rPr>
        <w:t xml:space="preserve"> </w:t>
      </w:r>
      <w:r>
        <w:t>образовательной программы и</w:t>
      </w:r>
      <w:r>
        <w:rPr>
          <w:spacing w:val="1"/>
        </w:rPr>
        <w:t xml:space="preserve"> </w:t>
      </w:r>
      <w:r>
        <w:t>приложений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законодательством.</w:t>
      </w:r>
    </w:p>
    <w:p w:rsidR="00CC72A3" w:rsidRDefault="00CC72A3" w:rsidP="00CC72A3">
      <w:pPr>
        <w:pStyle w:val="a3"/>
        <w:tabs>
          <w:tab w:val="left" w:pos="9355"/>
        </w:tabs>
        <w:spacing w:before="2" w:line="276" w:lineRule="auto"/>
        <w:ind w:left="0" w:right="-1" w:firstLine="566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внеурочной деятельности при</w:t>
      </w:r>
      <w:r>
        <w:rPr>
          <w:spacing w:val="1"/>
        </w:rPr>
        <w:t xml:space="preserve"> </w:t>
      </w:r>
      <w:r>
        <w:t>учете установленного ФГОС соотношения 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формируемой</w:t>
      </w:r>
      <w:r>
        <w:rPr>
          <w:spacing w:val="2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9E05A8" w:rsidRDefault="009E05A8" w:rsidP="00CC72A3">
      <w:pPr>
        <w:tabs>
          <w:tab w:val="left" w:pos="9355"/>
        </w:tabs>
        <w:ind w:right="-1"/>
      </w:pPr>
    </w:p>
    <w:sectPr w:rsidR="009E0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C20A2"/>
    <w:multiLevelType w:val="hybridMultilevel"/>
    <w:tmpl w:val="1826D582"/>
    <w:lvl w:ilvl="0" w:tplc="7EE48630">
      <w:numFmt w:val="bullet"/>
      <w:lvlText w:val="•"/>
      <w:lvlJc w:val="left"/>
      <w:pPr>
        <w:ind w:left="1106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86C5996">
      <w:numFmt w:val="bullet"/>
      <w:lvlText w:val="•"/>
      <w:lvlJc w:val="left"/>
      <w:pPr>
        <w:ind w:left="2120" w:hanging="147"/>
      </w:pPr>
      <w:rPr>
        <w:rFonts w:hint="default"/>
        <w:lang w:val="ru-RU" w:eastAsia="en-US" w:bidi="ar-SA"/>
      </w:rPr>
    </w:lvl>
    <w:lvl w:ilvl="2" w:tplc="34C4A92C">
      <w:numFmt w:val="bullet"/>
      <w:lvlText w:val="•"/>
      <w:lvlJc w:val="left"/>
      <w:pPr>
        <w:ind w:left="3141" w:hanging="147"/>
      </w:pPr>
      <w:rPr>
        <w:rFonts w:hint="default"/>
        <w:lang w:val="ru-RU" w:eastAsia="en-US" w:bidi="ar-SA"/>
      </w:rPr>
    </w:lvl>
    <w:lvl w:ilvl="3" w:tplc="6ACEC1FA">
      <w:numFmt w:val="bullet"/>
      <w:lvlText w:val="•"/>
      <w:lvlJc w:val="left"/>
      <w:pPr>
        <w:ind w:left="4161" w:hanging="147"/>
      </w:pPr>
      <w:rPr>
        <w:rFonts w:hint="default"/>
        <w:lang w:val="ru-RU" w:eastAsia="en-US" w:bidi="ar-SA"/>
      </w:rPr>
    </w:lvl>
    <w:lvl w:ilvl="4" w:tplc="312E2D60">
      <w:numFmt w:val="bullet"/>
      <w:lvlText w:val="•"/>
      <w:lvlJc w:val="left"/>
      <w:pPr>
        <w:ind w:left="5182" w:hanging="147"/>
      </w:pPr>
      <w:rPr>
        <w:rFonts w:hint="default"/>
        <w:lang w:val="ru-RU" w:eastAsia="en-US" w:bidi="ar-SA"/>
      </w:rPr>
    </w:lvl>
    <w:lvl w:ilvl="5" w:tplc="30B87766">
      <w:numFmt w:val="bullet"/>
      <w:lvlText w:val="•"/>
      <w:lvlJc w:val="left"/>
      <w:pPr>
        <w:ind w:left="6203" w:hanging="147"/>
      </w:pPr>
      <w:rPr>
        <w:rFonts w:hint="default"/>
        <w:lang w:val="ru-RU" w:eastAsia="en-US" w:bidi="ar-SA"/>
      </w:rPr>
    </w:lvl>
    <w:lvl w:ilvl="6" w:tplc="F2E2662A">
      <w:numFmt w:val="bullet"/>
      <w:lvlText w:val="•"/>
      <w:lvlJc w:val="left"/>
      <w:pPr>
        <w:ind w:left="7223" w:hanging="147"/>
      </w:pPr>
      <w:rPr>
        <w:rFonts w:hint="default"/>
        <w:lang w:val="ru-RU" w:eastAsia="en-US" w:bidi="ar-SA"/>
      </w:rPr>
    </w:lvl>
    <w:lvl w:ilvl="7" w:tplc="BB4016F0">
      <w:numFmt w:val="bullet"/>
      <w:lvlText w:val="•"/>
      <w:lvlJc w:val="left"/>
      <w:pPr>
        <w:ind w:left="8244" w:hanging="147"/>
      </w:pPr>
      <w:rPr>
        <w:rFonts w:hint="default"/>
        <w:lang w:val="ru-RU" w:eastAsia="en-US" w:bidi="ar-SA"/>
      </w:rPr>
    </w:lvl>
    <w:lvl w:ilvl="8" w:tplc="4C8885EC">
      <w:numFmt w:val="bullet"/>
      <w:lvlText w:val="•"/>
      <w:lvlJc w:val="left"/>
      <w:pPr>
        <w:ind w:left="9265" w:hanging="1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F24"/>
    <w:rsid w:val="009E05A8"/>
    <w:rsid w:val="00CC72A3"/>
    <w:rsid w:val="00D2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72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C72A3"/>
    <w:pPr>
      <w:ind w:left="1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C72A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C72A3"/>
    <w:pPr>
      <w:ind w:left="1102" w:hanging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72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C72A3"/>
    <w:pPr>
      <w:ind w:left="1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C72A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C72A3"/>
    <w:pPr>
      <w:ind w:left="1102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Анатольевна</dc:creator>
  <cp:keywords/>
  <dc:description/>
  <cp:lastModifiedBy>Никитина Татьяна Анатольевна</cp:lastModifiedBy>
  <cp:revision>2</cp:revision>
  <dcterms:created xsi:type="dcterms:W3CDTF">2024-09-27T12:41:00Z</dcterms:created>
  <dcterms:modified xsi:type="dcterms:W3CDTF">2024-09-27T12:42:00Z</dcterms:modified>
</cp:coreProperties>
</file>