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344" w:rsidRPr="00BB1344" w:rsidRDefault="00BB1344" w:rsidP="00BB134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1FDC32A" wp14:editId="5F350E87">
            <wp:extent cx="5940425" cy="8166260"/>
            <wp:effectExtent l="0" t="0" r="3175" b="6350"/>
            <wp:docPr id="1" name="Рисунок 1" descr="G:\ФОП ООО НООО СООО\ооп ооо 2024\2024-09-25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П ООО НООО СООО\ооп ооо 2024\2024-09-25_0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8–9-х </w:t>
      </w:r>
      <w:proofErr w:type="gramStart"/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классах</w:t>
      </w:r>
      <w:proofErr w:type="gramEnd"/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33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часа в неделю.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Общее количество часов учебных занятий за пять лет составляет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5305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часов.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Обязательная часть учебного плана определяет состав учебных предметов обязательных предметных областей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и учебное время, отводимое на их изучение по классам (годам) обучения. Обязательная часть учебного плана включает в себя 10 предметных областей.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Обязательная предметная область учебного плана 5-9 классов «Родной язык и родная литература» включает учебный предмет «Родной (чувашский) язык» и «Родная (чувашская) литература»» в разрезе 1 часа в неделю в 5-9 классов, согласно запросам обучающихся и их родителей (законных представителей), которые зафиксированы в заявлениях.</w:t>
      </w:r>
      <w:r w:rsidRPr="00BB1344">
        <w:rPr>
          <w:rFonts w:ascii="Times New Roman" w:eastAsia="Calibri" w:hAnsi="Times New Roman" w:cs="Times New Roman"/>
          <w:sz w:val="24"/>
          <w:szCs w:val="24"/>
        </w:rPr>
        <w:t xml:space="preserve"> При этом 0,5 час предмета «Родной (чувашский) язык  и 0,5 часа «Родная (чувашская) литература» в 5 классе </w:t>
      </w:r>
      <w:proofErr w:type="gramStart"/>
      <w:r w:rsidRPr="00BB1344">
        <w:rPr>
          <w:rFonts w:ascii="Times New Roman" w:eastAsia="Calibri" w:hAnsi="Times New Roman" w:cs="Times New Roman"/>
          <w:sz w:val="24"/>
          <w:szCs w:val="24"/>
        </w:rPr>
        <w:t>переданы</w:t>
      </w:r>
      <w:proofErr w:type="gramEnd"/>
      <w:r w:rsidRPr="00BB1344">
        <w:rPr>
          <w:rFonts w:ascii="Times New Roman" w:eastAsia="Calibri" w:hAnsi="Times New Roman" w:cs="Times New Roman"/>
          <w:sz w:val="24"/>
          <w:szCs w:val="24"/>
        </w:rPr>
        <w:t xml:space="preserve"> на изучение русского языка, в 6 классе такое же количество часов – на изучение русского языка и в 7 классе такое же количество часов – на изучение русского языка в соответствующих классах.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На изучение учебного предмета «Иностранный язык (английский)» из предметной области «Иностранный язык» предусмотрено изучение английского языка на базовом уровне 3 часа в неделю.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Предметная область «Математика и информатика» представлена предметами «Математика», «Алгебра», «Геометрия», «Вероятность и статистика» и «Информатика».</w:t>
      </w:r>
      <w:proofErr w:type="gramEnd"/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Учебный предмет «Алгебра» представлен в объеме  3 часа в неделю в 7-9-х классах. Учебный предмет «Геометрия» представлен в объеме 2 часа в неделю в 7-9-х классах. На учебный предмет «Информатика» отводится по 1 часу в неделю в 7-9-х классах.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Предметная область «Общественно-научные предметы» представлена предметами «История», «Обществознание», «География». </w:t>
      </w:r>
      <w:proofErr w:type="gramStart"/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Учебный предмет «История» в рамках обязательной предметной области «Общественно-научные предметы»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включает в себя учебные курсы «История России» и «Всеобщая история», на которые суммарно отводится по 2 часа в неделю в 5-8-х классах.</w:t>
      </w:r>
      <w:proofErr w:type="gramEnd"/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В 9 классе добавлен 0,5 часов за счет предмета «Технологии».</w:t>
      </w:r>
      <w:proofErr w:type="gramEnd"/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Учебный предмет «География» представлен в объеме 1 часа в неделю в 5-6-х классах и 2 часов в неделю  в 7-9-х классах. </w:t>
      </w:r>
      <w:proofErr w:type="gramStart"/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На учебный предмет «Обществознание» в 7-9 классов добавлены по одному часу за счет одного часа из предмета «ИЗО», в 8 классе за счет предметов «Родной (чувашский) язык и Родная (чувашская литература» и  в 9 классе за счет предмета «Физика».</w:t>
      </w:r>
      <w:proofErr w:type="gramEnd"/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Предметная область «</w:t>
      </w:r>
      <w:proofErr w:type="gramStart"/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Естественно-научные</w:t>
      </w:r>
      <w:proofErr w:type="gramEnd"/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предметы» представлена предметами «Физика», «Химия», «Биология». На учебный предмет «Физика» отводится 2 часа в неделю в 7-9-х классах</w:t>
      </w:r>
      <w:proofErr w:type="gramStart"/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.. </w:t>
      </w:r>
      <w:proofErr w:type="gramEnd"/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Учебный предмет «Химия» представлен в объеме 2 часа в неделю в 8-9-х классах. Учебный предмет «Биология» представлен в объеме 2 часов в неделю 5-7-х классах за счет предмета «Труд»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Обязательная предметная область учебного плана «Основы духовно-нравственной культуры народов России» включает учебный курс «Основы духовно-нравственной культуры народов России» в объеме 2 часов в 5-6 классах.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На учебные предметы «Изобразительное искусство» и «Музыка» в рамках обязательной предметной области «Искусство» отводится по 1 часу в неделю в 6-6 классах и в 5-7 классах соответственно.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На изучение учебного предмета «Иностранный язык» предусмотрено изучение английского языка на базовом уровне 3 часа в неделю.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Предметная область «Технология» представлена учебным предметом «Труд («технология»). Изучение учебного предмета «Технология» в 7-8 классах построено по модульному принципу с учетом интересов и склонностей обучающихся и возможностей общеобразовательной организации.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         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5 классе в учебном плане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предусмотрено 1 часа в неделю, в 6 классе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1 час в неделю, в 7 классе 1 часа в неделю, в 8 классе 1 часа в неделю и в 9 классе 0,5 часов в неделю.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На изучение учебного предмета «Физическая культура» предусмотрено на базовом уровне 2 часа в неделю и 1 час - за счет часов внеурочной деятельности.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Часть учебного плана, формируемая участниками образовательных отношений, определяет время, отводимое на изучение учебных предметов, курсов,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модулей по выбору обучающихся и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родителей (законных представителей) несовершеннолетних обучающихся, в том числе предусматривающих углубленное изучение учебных предметов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с целью удовлетворения различных интересов обучающихся, потребностей в физическом развитии и совершенствовании, а также учитывающих этнокультурные интересы, особые образовательные потребности обучающихся с ОВЗ.</w:t>
      </w:r>
      <w:proofErr w:type="gramEnd"/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B1344">
        <w:rPr>
          <w:rFonts w:ascii="Times New Roman" w:eastAsia="Calibri" w:hAnsi="Times New Roman" w:cs="Times New Roman"/>
          <w:color w:val="000000"/>
          <w:sz w:val="24"/>
          <w:szCs w:val="24"/>
        </w:rPr>
        <w:t>Время, отводимое на формируемую часть учебного плана, использовано для увеличения учебных часов, предусмотренных на изучение отдельных учебных предметов обязательной части.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B1344">
        <w:rPr>
          <w:rFonts w:ascii="Times New Roman" w:eastAsia="Calibri" w:hAnsi="Times New Roman" w:cs="Times New Roman"/>
          <w:b/>
          <w:bCs/>
          <w:sz w:val="24"/>
          <w:szCs w:val="24"/>
        </w:rPr>
        <w:t>Часть учебного плана, формируемая участниками образовательных отношений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sz w:val="24"/>
          <w:szCs w:val="24"/>
        </w:rPr>
        <w:t xml:space="preserve">Часть учебного плана, формируемая участниками образовательных отношений, предназначена для обеспечения реализации индивидуальных потребностей обучающихся. Время, отводимое на данную часть внутри максимально допустимой недельной нагрузки </w:t>
      </w:r>
      <w:proofErr w:type="gramStart"/>
      <w:r w:rsidRPr="00BB1344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B1344">
        <w:rPr>
          <w:rFonts w:ascii="Times New Roman" w:eastAsia="Calibri" w:hAnsi="Times New Roman" w:cs="Times New Roman"/>
          <w:sz w:val="24"/>
          <w:szCs w:val="24"/>
        </w:rPr>
        <w:t>, используется: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sz w:val="24"/>
          <w:szCs w:val="24"/>
        </w:rPr>
        <w:t>1.</w:t>
      </w:r>
      <w:r w:rsidRPr="00BB1344">
        <w:rPr>
          <w:rFonts w:ascii="Times New Roman" w:eastAsia="Calibri" w:hAnsi="Times New Roman" w:cs="Times New Roman"/>
          <w:sz w:val="24"/>
          <w:szCs w:val="24"/>
        </w:rPr>
        <w:tab/>
        <w:t>на курсы внеурочной деятельности из перечня, предлагаемого  МБОУ «Александровская СОШ»</w:t>
      </w:r>
      <w:proofErr w:type="gramStart"/>
      <w:r w:rsidRPr="00BB1344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BB1344">
        <w:rPr>
          <w:rFonts w:ascii="Times New Roman" w:eastAsia="Calibri" w:hAnsi="Times New Roman" w:cs="Times New Roman"/>
          <w:sz w:val="24"/>
          <w:szCs w:val="24"/>
        </w:rPr>
        <w:t xml:space="preserve"> по выбору родителей (законных представителей) несовершеннолетних обучающихся.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sz w:val="24"/>
          <w:szCs w:val="24"/>
        </w:rPr>
        <w:t xml:space="preserve">Время, отведенное на внеурочную деятельность, не учитывается при определении максимально допустимой недельной учебной нагрузки </w:t>
      </w:r>
      <w:proofErr w:type="gramStart"/>
      <w:r w:rsidRPr="00BB1344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B13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344">
        <w:rPr>
          <w:rFonts w:ascii="Times New Roman" w:eastAsia="Calibri" w:hAnsi="Times New Roman" w:cs="Times New Roman"/>
          <w:sz w:val="24"/>
          <w:szCs w:val="24"/>
        </w:rPr>
        <w:t xml:space="preserve">Формы организации образовательной деятельности, чередование урочной и внеурочной деятельности при реализации основной образовательной программы начального общего образования определяет </w:t>
      </w:r>
      <w:proofErr w:type="spellStart"/>
      <w:r w:rsidRPr="00BB1344">
        <w:rPr>
          <w:rFonts w:ascii="Times New Roman" w:eastAsia="Calibri" w:hAnsi="Times New Roman" w:cs="Times New Roman"/>
          <w:sz w:val="24"/>
          <w:szCs w:val="24"/>
        </w:rPr>
        <w:t>МбОУ</w:t>
      </w:r>
      <w:proofErr w:type="spellEnd"/>
      <w:r w:rsidRPr="00BB1344">
        <w:rPr>
          <w:rFonts w:ascii="Times New Roman" w:eastAsia="Calibri" w:hAnsi="Times New Roman" w:cs="Times New Roman"/>
          <w:sz w:val="24"/>
          <w:szCs w:val="24"/>
        </w:rPr>
        <w:t xml:space="preserve"> «Александровская СОШ»</w:t>
      </w:r>
      <w:proofErr w:type="gramStart"/>
      <w:r w:rsidRPr="00BB1344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BB1344" w:rsidRPr="00BB1344" w:rsidRDefault="00BB1344" w:rsidP="00BB13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B1344">
        <w:rPr>
          <w:rFonts w:ascii="Times New Roman" w:eastAsia="Calibri" w:hAnsi="Times New Roman" w:cs="Times New Roman"/>
          <w:sz w:val="24"/>
          <w:szCs w:val="24"/>
        </w:rPr>
        <w:t xml:space="preserve">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обучающихся, запросов родителей (законных представителей) несовершеннолетних обучающихся, возможностей МБОУ «Александровская ООШ» </w:t>
      </w:r>
      <w:proofErr w:type="gramEnd"/>
    </w:p>
    <w:p w:rsidR="00BB1344" w:rsidRPr="00BB1344" w:rsidRDefault="00BB1344" w:rsidP="00BB134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BB1344" w:rsidRPr="00BB1344" w:rsidRDefault="00BB1344" w:rsidP="00BB1344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ru-RU"/>
        </w:rPr>
      </w:pPr>
      <w:r w:rsidRPr="00BB1344">
        <w:rPr>
          <w:rFonts w:ascii="Times New Roman" w:eastAsia="Calibri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Учебный план</w:t>
      </w:r>
    </w:p>
    <w:p w:rsidR="00BB1344" w:rsidRPr="00BB1344" w:rsidRDefault="00BB1344" w:rsidP="00BB1344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ru-RU"/>
        </w:rPr>
      </w:pPr>
      <w:r w:rsidRPr="00BB1344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5-9 классов на 2024-2025 учебный год</w:t>
      </w:r>
    </w:p>
    <w:p w:rsidR="00BB1344" w:rsidRPr="00BB1344" w:rsidRDefault="00BB1344" w:rsidP="00BB1344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ru-RU"/>
        </w:rPr>
      </w:pPr>
      <w:r w:rsidRPr="00BB1344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tbl>
      <w:tblPr>
        <w:tblW w:w="1002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05"/>
        <w:gridCol w:w="2406"/>
        <w:gridCol w:w="580"/>
        <w:gridCol w:w="558"/>
        <w:gridCol w:w="708"/>
        <w:gridCol w:w="211"/>
        <w:gridCol w:w="20"/>
        <w:gridCol w:w="293"/>
        <w:gridCol w:w="570"/>
        <w:gridCol w:w="30"/>
        <w:gridCol w:w="719"/>
        <w:gridCol w:w="2120"/>
      </w:tblGrid>
      <w:tr w:rsidR="00BB1344" w:rsidRPr="00BB1344" w:rsidTr="00A94139">
        <w:trPr>
          <w:trHeight w:val="764"/>
          <w:jc w:val="center"/>
        </w:trPr>
        <w:tc>
          <w:tcPr>
            <w:tcW w:w="180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Предметные области</w:t>
            </w:r>
          </w:p>
        </w:tc>
        <w:tc>
          <w:tcPr>
            <w:tcW w:w="24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Учебные предметы</w:t>
            </w:r>
          </w:p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89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Количество часов</w:t>
            </w:r>
          </w:p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Промежуточная аттестация</w:t>
            </w:r>
          </w:p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</w:tr>
      <w:tr w:rsidR="00BB1344" w:rsidRPr="00BB1344" w:rsidTr="00A94139">
        <w:trPr>
          <w:trHeight w:val="326"/>
          <w:jc w:val="center"/>
        </w:trPr>
        <w:tc>
          <w:tcPr>
            <w:tcW w:w="4211" w:type="dxa"/>
            <w:gridSpan w:val="2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Обязательная часть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5кл.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6 </w:t>
            </w:r>
            <w:proofErr w:type="spellStart"/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кл</w:t>
            </w:r>
            <w:proofErr w:type="spellEnd"/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7кл.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8 </w:t>
            </w:r>
            <w:proofErr w:type="spellStart"/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кл</w:t>
            </w:r>
            <w:proofErr w:type="spellEnd"/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9 </w:t>
            </w:r>
            <w:proofErr w:type="spellStart"/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кл</w:t>
            </w:r>
            <w:proofErr w:type="spellEnd"/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</w:tr>
      <w:tr w:rsidR="00BB1344" w:rsidRPr="00BB1344" w:rsidTr="00A94139">
        <w:trPr>
          <w:trHeight w:val="508"/>
          <w:jc w:val="center"/>
        </w:trPr>
        <w:tc>
          <w:tcPr>
            <w:tcW w:w="1805" w:type="dxa"/>
            <w:vMerge w:val="restar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Русский язык и литература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Русский язык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24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Контрольный диктант</w:t>
            </w:r>
          </w:p>
        </w:tc>
      </w:tr>
      <w:tr w:rsidR="00BB1344" w:rsidRPr="00BB1344" w:rsidTr="00A94139">
        <w:trPr>
          <w:trHeight w:val="336"/>
          <w:jc w:val="center"/>
        </w:trPr>
        <w:tc>
          <w:tcPr>
            <w:tcW w:w="1805" w:type="dxa"/>
            <w:vMerge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Литература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</w:tc>
      </w:tr>
      <w:tr w:rsidR="00BB1344" w:rsidRPr="00BB1344" w:rsidTr="00A94139">
        <w:trPr>
          <w:trHeight w:val="908"/>
          <w:jc w:val="center"/>
        </w:trPr>
        <w:tc>
          <w:tcPr>
            <w:tcW w:w="1805" w:type="dxa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Родной язык и </w:t>
            </w:r>
            <w:proofErr w:type="gramStart"/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родная</w:t>
            </w:r>
            <w:proofErr w:type="gramEnd"/>
          </w:p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литература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 Родной (чувашский) язык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</w:tc>
      </w:tr>
      <w:tr w:rsidR="00BB1344" w:rsidRPr="00BB1344" w:rsidTr="00A94139">
        <w:trPr>
          <w:trHeight w:val="566"/>
          <w:jc w:val="center"/>
        </w:trPr>
        <w:tc>
          <w:tcPr>
            <w:tcW w:w="1805" w:type="dxa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Иностранные языки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Английский язык</w:t>
            </w:r>
          </w:p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</w:tr>
      <w:tr w:rsidR="00BB1344" w:rsidRPr="00BB1344" w:rsidTr="00A94139">
        <w:trPr>
          <w:trHeight w:val="317"/>
          <w:jc w:val="center"/>
        </w:trPr>
        <w:tc>
          <w:tcPr>
            <w:tcW w:w="1805" w:type="dxa"/>
            <w:vMerge w:val="restart"/>
            <w:tcBorders>
              <w:top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>Математика и информатика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Математика</w:t>
            </w:r>
          </w:p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Контрольная работа</w:t>
            </w:r>
          </w:p>
        </w:tc>
      </w:tr>
      <w:tr w:rsidR="00BB1344" w:rsidRPr="00BB1344" w:rsidTr="00A94139">
        <w:trPr>
          <w:trHeight w:val="317"/>
          <w:jc w:val="center"/>
        </w:trPr>
        <w:tc>
          <w:tcPr>
            <w:tcW w:w="1805" w:type="dxa"/>
            <w:vMerge/>
            <w:tcBorders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Алгебра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Контрольная работа</w:t>
            </w:r>
          </w:p>
        </w:tc>
      </w:tr>
      <w:tr w:rsidR="00BB1344" w:rsidRPr="00BB1344" w:rsidTr="00A94139">
        <w:trPr>
          <w:trHeight w:val="330"/>
          <w:jc w:val="center"/>
        </w:trPr>
        <w:tc>
          <w:tcPr>
            <w:tcW w:w="1805" w:type="dxa"/>
            <w:vMerge/>
            <w:tcBorders>
              <w:right w:val="single" w:sz="8" w:space="0" w:color="auto"/>
            </w:tcBorders>
            <w:vAlign w:val="center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Геометрия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Контрольная работа</w:t>
            </w:r>
          </w:p>
        </w:tc>
      </w:tr>
      <w:tr w:rsidR="00BB1344" w:rsidRPr="00BB1344" w:rsidTr="00A94139">
        <w:trPr>
          <w:trHeight w:val="120"/>
          <w:jc w:val="center"/>
        </w:trPr>
        <w:tc>
          <w:tcPr>
            <w:tcW w:w="1805" w:type="dxa"/>
            <w:vMerge/>
            <w:tcBorders>
              <w:right w:val="single" w:sz="8" w:space="0" w:color="auto"/>
            </w:tcBorders>
            <w:vAlign w:val="center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Вероятность и статистика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 3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Контрольная работа</w:t>
            </w:r>
          </w:p>
        </w:tc>
      </w:tr>
      <w:tr w:rsidR="00BB1344" w:rsidRPr="00BB1344" w:rsidTr="00A94139">
        <w:trPr>
          <w:trHeight w:val="317"/>
          <w:jc w:val="center"/>
        </w:trPr>
        <w:tc>
          <w:tcPr>
            <w:tcW w:w="1805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Информатика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</w:tc>
      </w:tr>
      <w:tr w:rsidR="00BB1344" w:rsidRPr="00BB1344" w:rsidTr="00A94139">
        <w:trPr>
          <w:trHeight w:val="348"/>
          <w:jc w:val="center"/>
        </w:trPr>
        <w:tc>
          <w:tcPr>
            <w:tcW w:w="1805" w:type="dxa"/>
            <w:vMerge w:val="restar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Общественно-научные предметы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История </w:t>
            </w:r>
          </w:p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2,5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10,5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</w:tr>
      <w:tr w:rsidR="00BB1344" w:rsidRPr="00BB1344" w:rsidTr="00A94139">
        <w:trPr>
          <w:trHeight w:val="358"/>
          <w:jc w:val="center"/>
        </w:trPr>
        <w:tc>
          <w:tcPr>
            <w:tcW w:w="1805" w:type="dxa"/>
            <w:vMerge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Обществознание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Тестовая работа</w:t>
            </w:r>
          </w:p>
        </w:tc>
      </w:tr>
      <w:tr w:rsidR="00BB1344" w:rsidRPr="00BB1344" w:rsidTr="00A94139">
        <w:trPr>
          <w:trHeight w:val="336"/>
          <w:jc w:val="center"/>
        </w:trPr>
        <w:tc>
          <w:tcPr>
            <w:tcW w:w="1805" w:type="dxa"/>
            <w:vMerge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География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4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</w:tc>
      </w:tr>
      <w:tr w:rsidR="00BB1344" w:rsidRPr="00BB1344" w:rsidTr="00A94139">
        <w:trPr>
          <w:trHeight w:val="240"/>
          <w:jc w:val="center"/>
        </w:trPr>
        <w:tc>
          <w:tcPr>
            <w:tcW w:w="1805" w:type="dxa"/>
            <w:vMerge w:val="restar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Естественно-научные</w:t>
            </w:r>
            <w:proofErr w:type="gramEnd"/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предметы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Биология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4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Тестовая работа</w:t>
            </w:r>
          </w:p>
        </w:tc>
      </w:tr>
      <w:tr w:rsidR="00BB1344" w:rsidRPr="00BB1344" w:rsidTr="00A94139">
        <w:trPr>
          <w:trHeight w:val="255"/>
          <w:jc w:val="center"/>
        </w:trPr>
        <w:tc>
          <w:tcPr>
            <w:tcW w:w="1805" w:type="dxa"/>
            <w:vMerge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Химия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4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B1344" w:rsidRPr="00BB1344" w:rsidTr="00A94139">
        <w:trPr>
          <w:trHeight w:val="270"/>
          <w:jc w:val="center"/>
        </w:trPr>
        <w:tc>
          <w:tcPr>
            <w:tcW w:w="1805" w:type="dxa"/>
            <w:vMerge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Физика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4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</w:tc>
      </w:tr>
      <w:tr w:rsidR="00BB1344" w:rsidRPr="00BB1344" w:rsidTr="00A94139">
        <w:trPr>
          <w:trHeight w:val="880"/>
          <w:jc w:val="center"/>
        </w:trPr>
        <w:tc>
          <w:tcPr>
            <w:tcW w:w="1805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Основы дух</w:t>
            </w:r>
            <w:proofErr w:type="gramStart"/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.-</w:t>
            </w:r>
            <w:proofErr w:type="spellStart"/>
            <w:proofErr w:type="gramEnd"/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нравств.культ</w:t>
            </w:r>
            <w:proofErr w:type="spellEnd"/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. народов России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Calibri" w:eastAsia="Calibri" w:hAnsi="Calibri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B1344" w:rsidRPr="00BB1344" w:rsidTr="00A94139">
        <w:trPr>
          <w:trHeight w:val="368"/>
          <w:jc w:val="center"/>
        </w:trPr>
        <w:tc>
          <w:tcPr>
            <w:tcW w:w="1805" w:type="dxa"/>
            <w:vMerge w:val="restar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Искусство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Музыка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</w:tc>
      </w:tr>
      <w:tr w:rsidR="00BB1344" w:rsidRPr="00BB1344" w:rsidTr="00A94139">
        <w:trPr>
          <w:trHeight w:val="614"/>
          <w:jc w:val="center"/>
        </w:trPr>
        <w:tc>
          <w:tcPr>
            <w:tcW w:w="1805" w:type="dxa"/>
            <w:vMerge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Изобразительное искусство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разработка</w:t>
            </w:r>
          </w:p>
        </w:tc>
      </w:tr>
      <w:tr w:rsidR="00BB1344" w:rsidRPr="00BB1344" w:rsidTr="00A94139">
        <w:trPr>
          <w:trHeight w:val="336"/>
          <w:jc w:val="center"/>
        </w:trPr>
        <w:tc>
          <w:tcPr>
            <w:tcW w:w="1805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Технология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Труд (технология)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0,5</w:t>
            </w:r>
          </w:p>
        </w:tc>
        <w:tc>
          <w:tcPr>
            <w:tcW w:w="74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4,5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</w:tc>
      </w:tr>
      <w:tr w:rsidR="00BB1344" w:rsidRPr="00BB1344" w:rsidTr="00A94139">
        <w:trPr>
          <w:trHeight w:val="360"/>
          <w:jc w:val="center"/>
        </w:trPr>
        <w:tc>
          <w:tcPr>
            <w:tcW w:w="1805" w:type="dxa"/>
            <w:vMerge w:val="restart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Физическая культура  и основы безопасности и защиты Родины</w:t>
            </w:r>
          </w:p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Физическая культура</w:t>
            </w:r>
          </w:p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4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Сдача нормативов</w:t>
            </w:r>
          </w:p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 </w:t>
            </w:r>
          </w:p>
        </w:tc>
      </w:tr>
      <w:tr w:rsidR="00BB1344" w:rsidRPr="00BB1344" w:rsidTr="00A94139">
        <w:trPr>
          <w:trHeight w:val="360"/>
          <w:jc w:val="center"/>
        </w:trPr>
        <w:tc>
          <w:tcPr>
            <w:tcW w:w="1805" w:type="dxa"/>
            <w:vMerge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ОБЗР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4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ГОУ</w:t>
            </w:r>
          </w:p>
        </w:tc>
      </w:tr>
      <w:tr w:rsidR="00BB1344" w:rsidRPr="00BB1344" w:rsidTr="00A94139">
        <w:trPr>
          <w:trHeight w:val="1058"/>
          <w:jc w:val="center"/>
        </w:trPr>
        <w:tc>
          <w:tcPr>
            <w:tcW w:w="4211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B1344">
              <w:rPr>
                <w:rFonts w:ascii="Times New Roman" w:eastAsia="Calibri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Максимально допустимая недельная нагрузка (</w:t>
            </w: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при 5-дневной неделе</w:t>
            </w:r>
            <w:proofErr w:type="gramEnd"/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     29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32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33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33</w:t>
            </w:r>
          </w:p>
        </w:tc>
        <w:tc>
          <w:tcPr>
            <w:tcW w:w="74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BB134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B134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B1344" w:rsidRPr="00BB1344" w:rsidTr="00A94139">
        <w:trPr>
          <w:jc w:val="center"/>
        </w:trPr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1344" w:rsidRPr="00BB1344" w:rsidRDefault="00BB1344" w:rsidP="00BB1344">
            <w:pPr>
              <w:spacing w:after="0" w:line="302" w:lineRule="atLeas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B1344" w:rsidRPr="00BB1344" w:rsidRDefault="00BB1344" w:rsidP="00BB134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BB1344">
        <w:rPr>
          <w:rFonts w:ascii="Times New Roman" w:eastAsia="Calibri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BB1344" w:rsidRPr="00BB1344" w:rsidRDefault="00BB1344" w:rsidP="00BB134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BB1344" w:rsidRPr="00BB1344" w:rsidRDefault="00BB1344" w:rsidP="00BB134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BB1344" w:rsidRPr="00BB1344" w:rsidRDefault="00BB1344" w:rsidP="00BB134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BB1344" w:rsidRPr="00BB1344" w:rsidRDefault="00BB1344" w:rsidP="00BB134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BB1344" w:rsidRPr="00BB1344" w:rsidRDefault="00BB1344" w:rsidP="00BB134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BB1344" w:rsidRPr="00BB1344" w:rsidRDefault="00BB1344" w:rsidP="00BB134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BB1344" w:rsidRPr="00BB1344" w:rsidRDefault="00BB1344" w:rsidP="00BB134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B07A94" w:rsidRDefault="00B07A94"/>
    <w:sectPr w:rsidR="00B07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8289A"/>
    <w:multiLevelType w:val="multilevel"/>
    <w:tmpl w:val="C9EAC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5943B2"/>
    <w:multiLevelType w:val="multilevel"/>
    <w:tmpl w:val="9E40A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344"/>
    <w:rsid w:val="005740FD"/>
    <w:rsid w:val="006A1722"/>
    <w:rsid w:val="00B07A94"/>
    <w:rsid w:val="00BB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1079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</cp:revision>
  <dcterms:created xsi:type="dcterms:W3CDTF">2024-09-25T13:34:00Z</dcterms:created>
  <dcterms:modified xsi:type="dcterms:W3CDTF">2024-09-25T13:36:00Z</dcterms:modified>
</cp:coreProperties>
</file>