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DA" w:rsidRPr="002E4127" w:rsidRDefault="00E47D9E" w:rsidP="00E47D9E">
      <w:pPr>
        <w:shd w:val="clear" w:color="auto" w:fill="FFFFFF"/>
        <w:spacing w:after="0" w:line="240" w:lineRule="auto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27">
        <w:rPr>
          <w:rFonts w:ascii="Times New Roman" w:hAnsi="Times New Roman" w:cs="Times New Roman"/>
          <w:b/>
          <w:sz w:val="28"/>
          <w:szCs w:val="28"/>
        </w:rPr>
        <w:t xml:space="preserve">Отчет за 2023-2024 учебный год </w:t>
      </w:r>
    </w:p>
    <w:p w:rsidR="00D279DA" w:rsidRPr="002E4127" w:rsidRDefault="00E47D9E" w:rsidP="00E47D9E">
      <w:pPr>
        <w:shd w:val="clear" w:color="auto" w:fill="FFFFFF"/>
        <w:spacing w:after="0" w:line="240" w:lineRule="auto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27">
        <w:rPr>
          <w:rFonts w:ascii="Times New Roman" w:hAnsi="Times New Roman" w:cs="Times New Roman"/>
          <w:b/>
          <w:sz w:val="28"/>
          <w:szCs w:val="28"/>
        </w:rPr>
        <w:t>о работе ШМО учителей гуманитарно-эстетического цикла</w:t>
      </w:r>
    </w:p>
    <w:p w:rsidR="002E4127" w:rsidRDefault="002E4127" w:rsidP="00E47D9E">
      <w:pPr>
        <w:shd w:val="clear" w:color="auto" w:fill="FFFFFF"/>
        <w:spacing w:after="0" w:line="240" w:lineRule="auto"/>
        <w:ind w:firstLineChars="150" w:firstLine="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9DA" w:rsidRPr="00EF4C9C" w:rsidRDefault="00E47D9E" w:rsidP="00EF4C9C">
      <w:pPr>
        <w:shd w:val="clear" w:color="auto" w:fill="FFFFFF"/>
        <w:spacing w:after="0" w:line="240" w:lineRule="auto"/>
        <w:ind w:firstLineChars="150" w:firstLine="361"/>
        <w:jc w:val="both"/>
        <w:rPr>
          <w:rFonts w:ascii="Times New Roman" w:hAnsi="Times New Roman" w:cs="Times New Roman"/>
          <w:sz w:val="24"/>
          <w:szCs w:val="24"/>
        </w:rPr>
      </w:pPr>
      <w:r w:rsidRPr="00EF4C9C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EF4C9C">
        <w:rPr>
          <w:rFonts w:ascii="Times New Roman" w:hAnsi="Times New Roman" w:cs="Times New Roman"/>
          <w:sz w:val="24"/>
          <w:szCs w:val="24"/>
        </w:rPr>
        <w:t xml:space="preserve">, над которой работало ШМО учителей гуманитарно-эстетического цикла в 2023 – 2024 учебном году: </w:t>
      </w:r>
    </w:p>
    <w:p w:rsidR="00D279DA" w:rsidRPr="00EF4C9C" w:rsidRDefault="00E47D9E" w:rsidP="00EF4C9C">
      <w:pPr>
        <w:shd w:val="clear" w:color="auto" w:fill="FFFFFF"/>
        <w:spacing w:after="0" w:line="240" w:lineRule="auto"/>
        <w:ind w:firstLineChars="150" w:firstLine="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9C">
        <w:rPr>
          <w:rFonts w:ascii="Times New Roman" w:hAnsi="Times New Roman" w:cs="Times New Roman"/>
          <w:b/>
          <w:sz w:val="24"/>
          <w:szCs w:val="24"/>
        </w:rPr>
        <w:t>«Реализация обновленных ФГОС и ФОП как приоритетное направление в преподавании предметов гуманитарного цикла»</w:t>
      </w:r>
    </w:p>
    <w:p w:rsidR="00D279DA" w:rsidRPr="00EF4C9C" w:rsidRDefault="00E47D9E" w:rsidP="00EF4C9C">
      <w:pPr>
        <w:shd w:val="clear" w:color="auto" w:fill="FFFFFF"/>
        <w:spacing w:after="0" w:line="240" w:lineRule="auto"/>
        <w:ind w:firstLineChars="150" w:firstLine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9C">
        <w:rPr>
          <w:rFonts w:ascii="Times New Roman" w:hAnsi="Times New Roman" w:cs="Times New Roman"/>
          <w:b/>
          <w:sz w:val="24"/>
          <w:szCs w:val="24"/>
        </w:rPr>
        <w:t>Цель</w:t>
      </w:r>
      <w:r w:rsidRPr="00EF4C9C">
        <w:rPr>
          <w:rFonts w:ascii="Times New Roman" w:hAnsi="Times New Roman" w:cs="Times New Roman"/>
          <w:sz w:val="24"/>
          <w:szCs w:val="24"/>
        </w:rPr>
        <w:t xml:space="preserve">: </w:t>
      </w:r>
      <w:r w:rsidRPr="00EF4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 и ФОП.</w:t>
      </w:r>
    </w:p>
    <w:p w:rsidR="00D279DA" w:rsidRPr="00EF4C9C" w:rsidRDefault="00D279DA" w:rsidP="00EF4C9C">
      <w:pPr>
        <w:autoSpaceDE w:val="0"/>
        <w:autoSpaceDN w:val="0"/>
        <w:adjustRightInd w:val="0"/>
        <w:spacing w:after="0" w:line="240" w:lineRule="auto"/>
        <w:ind w:firstLineChars="150" w:firstLine="361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</w:p>
    <w:p w:rsidR="00D279DA" w:rsidRPr="00EF4C9C" w:rsidRDefault="00E47D9E" w:rsidP="00EF4C9C">
      <w:pPr>
        <w:autoSpaceDE w:val="0"/>
        <w:autoSpaceDN w:val="0"/>
        <w:adjustRightInd w:val="0"/>
        <w:spacing w:after="0" w:line="240" w:lineRule="auto"/>
        <w:ind w:firstLineChars="150" w:firstLine="361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EF4C9C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D279DA" w:rsidRPr="00EF4C9C" w:rsidRDefault="00E47D9E" w:rsidP="00EF4C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Chars="15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9C">
        <w:rPr>
          <w:rFonts w:ascii="Times New Roman" w:hAnsi="Times New Roman" w:cs="Times New Roman"/>
          <w:sz w:val="24"/>
          <w:szCs w:val="24"/>
        </w:rPr>
        <w:t xml:space="preserve">Изучить нормативно-правовую базу ОО в условиях </w:t>
      </w:r>
      <w:r w:rsidRPr="00EF4C9C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внедрения ФОП НОО, ФОП ООО и ФОП СОО.</w:t>
      </w:r>
    </w:p>
    <w:p w:rsidR="00D279DA" w:rsidRPr="00EF4C9C" w:rsidRDefault="00E47D9E" w:rsidP="00EF4C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Chars="15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9C">
        <w:rPr>
          <w:rFonts w:ascii="Times New Roman" w:hAnsi="Times New Roman" w:cs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D279DA" w:rsidRPr="00EF4C9C" w:rsidRDefault="00E47D9E" w:rsidP="00EF4C9C">
      <w:pPr>
        <w:shd w:val="clear" w:color="auto" w:fill="FFFFFF"/>
        <w:spacing w:after="0" w:line="240" w:lineRule="auto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D279DA" w:rsidRPr="00EF4C9C" w:rsidRDefault="00E47D9E" w:rsidP="00EF4C9C">
      <w:pPr>
        <w:shd w:val="clear" w:color="auto" w:fill="FFFFFF"/>
        <w:spacing w:after="0" w:line="240" w:lineRule="auto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9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D279DA" w:rsidRPr="00EF4C9C" w:rsidRDefault="00E47D9E" w:rsidP="00EF4C9C">
      <w:pPr>
        <w:tabs>
          <w:tab w:val="left" w:pos="284"/>
        </w:tabs>
        <w:spacing w:after="0" w:line="240" w:lineRule="auto"/>
        <w:ind w:firstLineChars="15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9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D279DA" w:rsidRPr="00EF4C9C" w:rsidRDefault="00E47D9E" w:rsidP="00EF4C9C">
      <w:pPr>
        <w:pStyle w:val="a3"/>
        <w:shd w:val="clear" w:color="auto" w:fill="FFFFFF"/>
        <w:spacing w:before="0" w:beforeAutospacing="0" w:after="0" w:afterAutospacing="0"/>
        <w:ind w:firstLineChars="150" w:firstLine="360"/>
        <w:jc w:val="both"/>
      </w:pPr>
      <w:r w:rsidRPr="00EF4C9C">
        <w:t xml:space="preserve">6. Создавать благоприятные условия для проявления педагогической инициативы учителя. </w:t>
      </w:r>
    </w:p>
    <w:p w:rsidR="00D279DA" w:rsidRPr="00EF4C9C" w:rsidRDefault="00E47D9E" w:rsidP="00EF4C9C">
      <w:pPr>
        <w:pStyle w:val="a5"/>
        <w:tabs>
          <w:tab w:val="left" w:pos="284"/>
        </w:tabs>
        <w:spacing w:after="0" w:line="240" w:lineRule="auto"/>
        <w:ind w:left="0" w:firstLineChars="15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C9C">
        <w:rPr>
          <w:rFonts w:ascii="Times New Roman" w:eastAsia="Times New Roman" w:hAnsi="Times New Roman"/>
          <w:sz w:val="24"/>
          <w:szCs w:val="24"/>
          <w:lang w:eastAsia="ru-RU"/>
        </w:rPr>
        <w:t xml:space="preserve">7. Осуществлять информационную, учебно-методическую поддержку учителей на основе диагностики и мониторинга. </w:t>
      </w:r>
      <w:r w:rsidRPr="00EF4C9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279DA" w:rsidRPr="00EF4C9C" w:rsidRDefault="00D279DA" w:rsidP="00EF4C9C">
      <w:pPr>
        <w:spacing w:after="0" w:line="240" w:lineRule="auto"/>
        <w:ind w:firstLineChars="150" w:firstLine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9DA" w:rsidRPr="00EF4C9C" w:rsidRDefault="00E47D9E" w:rsidP="00EF4C9C">
      <w:pPr>
        <w:spacing w:after="0" w:line="240" w:lineRule="auto"/>
        <w:ind w:firstLineChars="150" w:firstLine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C9C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</w:t>
      </w:r>
      <w:r w:rsidRPr="00EF4C9C">
        <w:rPr>
          <w:rFonts w:ascii="Times New Roman" w:hAnsi="Times New Roman" w:cs="Times New Roman"/>
          <w:b/>
          <w:sz w:val="24"/>
          <w:szCs w:val="24"/>
        </w:rPr>
        <w:t xml:space="preserve">  МО</w:t>
      </w:r>
    </w:p>
    <w:p w:rsidR="00D279DA" w:rsidRPr="00EF4C9C" w:rsidRDefault="00E47D9E" w:rsidP="00EF4C9C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 w:rsidRPr="00EF4C9C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D279DA" w:rsidRPr="00EF4C9C" w:rsidRDefault="00E47D9E" w:rsidP="00EF4C9C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Chars="15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C9C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D279DA" w:rsidRPr="00EF4C9C" w:rsidRDefault="00E47D9E" w:rsidP="00EF4C9C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Chars="15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C9C">
        <w:rPr>
          <w:rFonts w:ascii="Times New Roman" w:eastAsia="Times New Roman" w:hAnsi="Times New Roman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D279DA" w:rsidRPr="00EF4C9C" w:rsidRDefault="00E47D9E" w:rsidP="00EF4C9C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 w:rsidRPr="00EF4C9C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D279DA" w:rsidRPr="00EF4C9C" w:rsidRDefault="00E47D9E" w:rsidP="00EF4C9C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4C9C">
        <w:rPr>
          <w:rFonts w:ascii="Times New Roman" w:hAnsi="Times New Roman" w:cs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EF4C9C" w:rsidRDefault="00EF4C9C" w:rsidP="00EF4C9C">
      <w:pPr>
        <w:spacing w:after="0" w:line="240" w:lineRule="auto"/>
        <w:ind w:firstLineChars="150" w:firstLine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9DA" w:rsidRDefault="00E47D9E" w:rsidP="00EF4C9C">
      <w:pPr>
        <w:spacing w:after="0" w:line="240" w:lineRule="auto"/>
        <w:ind w:firstLineChars="150" w:firstLine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учебной деятельности 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2023-2024 учебный год</w:t>
      </w:r>
    </w:p>
    <w:tbl>
      <w:tblPr>
        <w:tblStyle w:val="1"/>
        <w:tblW w:w="105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2997"/>
        <w:gridCol w:w="1843"/>
        <w:gridCol w:w="1276"/>
        <w:gridCol w:w="1950"/>
        <w:gridCol w:w="1640"/>
      </w:tblGrid>
      <w:tr w:rsidR="00D279DA" w:rsidRPr="002E4127" w:rsidTr="00E47D9E">
        <w:tc>
          <w:tcPr>
            <w:tcW w:w="831" w:type="dxa"/>
          </w:tcPr>
          <w:p w:rsidR="00D279DA" w:rsidRPr="002E4127" w:rsidRDefault="00E47D9E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7" w:type="dxa"/>
          </w:tcPr>
          <w:p w:rsidR="00D279DA" w:rsidRPr="002E4127" w:rsidRDefault="00E47D9E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мероприятия</w:t>
            </w:r>
            <w:r w:rsidR="002E4127" w:rsidRPr="002E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(курсы, профессиональные конкурсы, выступления на семинарах)</w:t>
            </w:r>
          </w:p>
        </w:tc>
        <w:tc>
          <w:tcPr>
            <w:tcW w:w="1843" w:type="dxa"/>
          </w:tcPr>
          <w:p w:rsidR="00D279DA" w:rsidRPr="002E4127" w:rsidRDefault="00E47D9E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(всероссийский, республиканский, муниципальный)</w:t>
            </w:r>
          </w:p>
        </w:tc>
        <w:tc>
          <w:tcPr>
            <w:tcW w:w="1276" w:type="dxa"/>
          </w:tcPr>
          <w:p w:rsidR="00D279DA" w:rsidRPr="002E4127" w:rsidRDefault="00E47D9E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50" w:type="dxa"/>
          </w:tcPr>
          <w:p w:rsidR="00D279DA" w:rsidRPr="002E4127" w:rsidRDefault="00E47D9E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(место, диплом, сертификат, благодарственное письмо)</w:t>
            </w:r>
          </w:p>
        </w:tc>
        <w:tc>
          <w:tcPr>
            <w:tcW w:w="1640" w:type="dxa"/>
          </w:tcPr>
          <w:p w:rsidR="00D279DA" w:rsidRPr="002E4127" w:rsidRDefault="00E47D9E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педагогический диктант 2023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«Активный учитель» на </w:t>
            </w: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Март, 2024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– 1 место в школе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Г.И.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Республиканская предметная олимпиада для учителей общеобразовательных учреждений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Призер, диплом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«Мастерство добрых рук». Работа «Кукла в русском национальном костюме». </w:t>
            </w:r>
            <w:r w:rsidRPr="002E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Номинация «Мягкая игрушк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сувенир»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24.04.24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Диплом, 1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Поэтический конкурс «Поэзия мужества»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место, грамота, Ильина Стелла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по русскому языку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Кадеева Виктория, </w:t>
            </w:r>
            <w:proofErr w:type="spellStart"/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Гайнуллина</w:t>
            </w:r>
            <w:proofErr w:type="spellEnd"/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Детско-юношеский литературный фестиваль-конкурс «Все начинается со школьного звонка»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Декабрь, 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Виктория – 9а – диплом финалиста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Г.И.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детско-юношеский литературный фестиваль-конкурс «Все начинается со школьного звонка»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15.10.2023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Кузьмина Виктория- 9а- 1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Г.И.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детско-юношеский литературный фестиваль-конкурс «Все начинается со школьного звонка»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15.10.2023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Вокуев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Данил – 9а -3 место 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Г.И.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Поэтический конкурс  «Поэзия мужества» 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Степанова Виктория – 6б </w:t>
            </w:r>
            <w:proofErr w:type="spellStart"/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. -2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Г.И.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Конкурс чтецов  «Опасности зимой»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Calibri" w:hAnsi="Times New Roman" w:cs="Times New Roman"/>
                <w:sz w:val="20"/>
                <w:szCs w:val="20"/>
              </w:rPr>
              <w:t>Столбов Илья – 5б – 1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Г.И.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смотр конкурса  чтецов , посвященного Дню народного единства «Отечество мое - Россия»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23.10.23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Семенова Ангелина. 10 класс ,1 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(диплом)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школьников по русскому языку 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15.11.23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1.Семенова Ангелина , 10 класс, призер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 по русскому языку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30.11.23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1.Николаева Виктория, 10 класс, призер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2.Щукина </w:t>
            </w: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Аделия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. 8 б класс, призер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еспубликанский конкурс «</w:t>
            </w:r>
            <w:r w:rsidRPr="002E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Педагог</w:t>
            </w:r>
            <w:r w:rsidRPr="002E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 </w:t>
            </w:r>
            <w:r w:rsidRPr="002E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не</w:t>
            </w:r>
            <w:r w:rsidRPr="002E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E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звание</w:t>
            </w:r>
            <w:r w:rsidRPr="002E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r w:rsidRPr="002E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педагог</w:t>
            </w:r>
            <w:r w:rsidRPr="002E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E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призвание</w:t>
            </w:r>
            <w:r w:rsidRPr="002E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Алексеева Майя, 5а,  1 место (диплом)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 </w:t>
            </w: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вокруг нас»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Малова А., Михайлова К., 7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Олимпиада по КРК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Ноябрь  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Гайнуллина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Кира, 7а – победитель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Олимпиада по экономике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Ноябрь  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Ситухина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Мария, 7а – победитель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Онлайн-зачет по финансовой грамотности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AGHelveticaCyr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7-8 класс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сертификаты победителей и призеров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 Международная акция "Тест по ВОВ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AGHelveticaCyr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7-8 классы </w:t>
            </w:r>
            <w:proofErr w:type="spellStart"/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spellEnd"/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- сертификаты победителей и призеров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VI всероссийском 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тесте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на знание конституции РФ 2022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AGHelveticaCyr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декабрь2023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7-8 классы - сертификаты победителей и </w:t>
            </w:r>
            <w:r w:rsidRPr="002E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призеров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Каргина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Конкурс рисунков «Мам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главное слово в каждой судьбе 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AGHelveticaCyr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Малова Анастасия 7б- 1 место, 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Ситухина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Мария , 7а-1место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Семенова Анна,7б-3 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Люкшина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В., 7б- 3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Конкурс рисунков «Я рисую Новый год»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AGHelveticaCyr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Ситухина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Мария,7а-1место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Гайнуллина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Кира, 7а-1 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Лазарева Варвара, 7б-3 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Савватеева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Эмилия, 7б-3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школьников, городской этап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2 Призера (8а-Каценеленбоген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, 9б-Аркадьева Д.)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«Без срока давности»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Кадеева Виктория-участие;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Малова Анастасия-победитель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«Свеча памяти»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Стелла-призер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Виктория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Майорова Дарья,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Кадеева Виктория, Максимова Вероника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«Правнуки о войне»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Январь-апрель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Кадеева Виктория </w:t>
            </w:r>
            <w:proofErr w:type="gramStart"/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обедитель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Карасева Варвара-победитель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с учениками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проекта: Аркадьев</w:t>
            </w:r>
            <w:proofErr w:type="gramStart"/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Порфирьев</w:t>
            </w:r>
            <w:proofErr w:type="gramStart"/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  <w:proofErr w:type="gramStart"/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Научно-практическая конференция «Помнит Родина имена героев»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Кадеева Виктория-участник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«Дорогами войны…»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Стелла-призер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В.М.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Историческая интеллектуальная игра «Январский гром»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Гордеева И., 9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диплом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Радионов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А.,11- диплом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«Финансовая грамотность»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6-9классы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Демьянова Е., 8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Романова В.- 8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Шошина А.- 8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Гордеева И.-9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Васильева А.-9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 и др.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Творческий конкурс «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Вписаны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особую строкою»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AGHelveticaCyr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Pr="002E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Кунгурова</w:t>
            </w:r>
            <w:proofErr w:type="spellEnd"/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, -8а- -</w:t>
            </w:r>
            <w:r w:rsidRPr="002E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Романова В. -8а- -3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Каргина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«Финансовая культура детям и молодёжи»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AGHelveticaCyr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AGHelveticaCyr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Осипова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, 6б-3 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Семенов С., 6б-3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pStyle w:val="a6"/>
              <w:jc w:val="both"/>
              <w:rPr>
                <w:sz w:val="20"/>
                <w:szCs w:val="20"/>
              </w:rPr>
            </w:pPr>
            <w:r w:rsidRPr="002E4127">
              <w:rPr>
                <w:sz w:val="20"/>
                <w:szCs w:val="20"/>
              </w:rPr>
              <w:t>Конкурс «Без срока давности»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pStyle w:val="a6"/>
              <w:jc w:val="both"/>
              <w:rPr>
                <w:sz w:val="20"/>
                <w:szCs w:val="20"/>
              </w:rPr>
            </w:pPr>
            <w:r w:rsidRPr="002E412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pStyle w:val="a6"/>
              <w:jc w:val="both"/>
              <w:rPr>
                <w:sz w:val="20"/>
                <w:szCs w:val="20"/>
              </w:rPr>
            </w:pPr>
            <w:r w:rsidRPr="002E4127">
              <w:rPr>
                <w:sz w:val="20"/>
                <w:szCs w:val="20"/>
              </w:rPr>
              <w:t>Февраль 2024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pStyle w:val="a6"/>
              <w:jc w:val="both"/>
              <w:rPr>
                <w:sz w:val="20"/>
                <w:szCs w:val="20"/>
              </w:rPr>
            </w:pPr>
            <w:r w:rsidRPr="002E4127">
              <w:rPr>
                <w:sz w:val="20"/>
                <w:szCs w:val="20"/>
              </w:rPr>
              <w:t>Малова Анастасия-победитель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Каргина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И.В.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школьников по русскому языку 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1.Семенова Ангелина,10 класс, победитель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открытый литературный конкурс «</w:t>
            </w: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Эткер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. Детство», </w:t>
            </w:r>
            <w:proofErr w:type="gram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  <w:proofErr w:type="gram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 Году счастливого детства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Приказ от 25. 01.24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Майя,5а 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сочинений «Без срока давности»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 xml:space="preserve">Щукина </w:t>
            </w:r>
            <w:proofErr w:type="spellStart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Аделия</w:t>
            </w:r>
            <w:proofErr w:type="spellEnd"/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, 8а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Л.Н.</w:t>
            </w:r>
          </w:p>
        </w:tc>
      </w:tr>
      <w:tr w:rsidR="002E4127" w:rsidRPr="002E4127" w:rsidTr="00E47D9E">
        <w:tc>
          <w:tcPr>
            <w:tcW w:w="831" w:type="dxa"/>
          </w:tcPr>
          <w:p w:rsidR="002E4127" w:rsidRPr="00E47D9E" w:rsidRDefault="002E4127" w:rsidP="00E47D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чтецов «Дорогами войны»</w:t>
            </w:r>
          </w:p>
        </w:tc>
        <w:tc>
          <w:tcPr>
            <w:tcW w:w="1843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276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06.05.24</w:t>
            </w:r>
          </w:p>
        </w:tc>
        <w:tc>
          <w:tcPr>
            <w:tcW w:w="195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1.Семенова Ангелина,10 – 1 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2. Моисеева Мария,10- 1 место</w:t>
            </w:r>
          </w:p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sz w:val="20"/>
                <w:szCs w:val="20"/>
              </w:rPr>
              <w:t>3. Щукина Аделия,8б – 1 место</w:t>
            </w:r>
          </w:p>
        </w:tc>
        <w:tc>
          <w:tcPr>
            <w:tcW w:w="1640" w:type="dxa"/>
          </w:tcPr>
          <w:p w:rsidR="002E4127" w:rsidRPr="002E4127" w:rsidRDefault="002E4127" w:rsidP="00E4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</w:t>
            </w:r>
            <w:r w:rsidRPr="002E4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Л.Н.</w:t>
            </w:r>
          </w:p>
        </w:tc>
      </w:tr>
    </w:tbl>
    <w:p w:rsidR="00D279DA" w:rsidRDefault="00D279DA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«</w:t>
      </w:r>
      <w:r>
        <w:rPr>
          <w:rFonts w:ascii="Times New Roman" w:hAnsi="Times New Roman"/>
          <w:sz w:val="24"/>
          <w:szCs w:val="24"/>
        </w:rPr>
        <w:t>Реализация обновленных ФГОС и ФОП как приоритетное направление в преподавании предметов гуманитарного цикла</w:t>
      </w:r>
      <w:r>
        <w:rPr>
          <w:rFonts w:ascii="Times New Roman" w:hAnsi="Times New Roman" w:cs="Times New Roman"/>
          <w:sz w:val="24"/>
          <w:szCs w:val="24"/>
        </w:rPr>
        <w:t xml:space="preserve">» рассматривалась в системе: через изучения теоретических вопросов, посещение городских и онлайн методических семинаров, изучение методических приемов и их применения на уроках. 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в работе современного учителя является формирование личности, умеющей самостоятельно и творчески решать различные задачи, критически мыслить, уметь пользоваться информацией, отстаивать свою точку зрения, систематически и непрерывно пополнять и обновлять свои знания путем самообразования, совершенствовать умения и творчески применять их в действительности. Современное образование нацелено на развитие функциональной грамотности (ФГ)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грамотность - это определенный уровень знаний, умений и навыков, обеспечивающих нормальное функционирование личности в системе социальных отношений,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смысл состоит приближении образовательной деятельности к жизни. Сущность функциональной грамотности заключается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 различных сферах человеческой деятельности, общении и социальных отношениях.  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компонентом ФГ является креативное мышление. Креативное мышление – это возможность принимать решение в обход любым алгоритмам. Креативность – один из видов мышления, характеризующийся созданием нового продукта в ходе познавательной деятельности, приводящий к получению решений, созданию необычных и оригинальных идей, обобщений и теорий.  Креативное мышление связано с умением создавать новые идеи на основе существующей информации. Дети могут практиковаться в творчестве, создавая, например, продолжение или окончание любого текста. Такие обсуждения стимулируют развитие воображения и фантазии, творческую активность детей. Развитию креативного мышления способствует любое задание творческого характера: написание сочинений различных жанров, составление кроссвордов, решение головоломок, ребусов, занимательных задач, заданий на развитие ассоциативного мышления, на сравнения – все это помогают человеку находить самое эффективное и нестандартное решение для проблемы, с которой он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имел дела раньше. Развитие креативного мышления происходит как на уроках, так и во внеурочной деятельности. Используются нестандартные уроки, творческие задания, проводится внеклассная работа по предметам. 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приняли активное участие в различных мероприятиях.</w:t>
      </w:r>
    </w:p>
    <w:p w:rsidR="00D279DA" w:rsidRDefault="00E47D9E" w:rsidP="00E47D9E">
      <w:pPr>
        <w:numPr>
          <w:ilvl w:val="0"/>
          <w:numId w:val="3"/>
        </w:num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международном уровне:</w:t>
      </w:r>
    </w:p>
    <w:p w:rsidR="00D279DA" w:rsidRDefault="00E47D9E" w:rsidP="00E47D9E">
      <w:pPr>
        <w:spacing w:after="0" w:line="240" w:lineRule="auto"/>
        <w:ind w:firstLineChars="91" w:firstLine="2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Историческая интеллектуальная игра «Январский гром» (Гордеева И., </w:t>
      </w:r>
      <w:proofErr w:type="spellStart"/>
      <w:r>
        <w:rPr>
          <w:rFonts w:ascii="Times New Roman" w:hAnsi="Times New Roman"/>
          <w:sz w:val="24"/>
          <w:szCs w:val="24"/>
        </w:rPr>
        <w:t>Радионов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А., рук.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Каргина И.В.);</w:t>
      </w:r>
    </w:p>
    <w:p w:rsidR="00D279DA" w:rsidRDefault="00E47D9E" w:rsidP="00E47D9E">
      <w:pPr>
        <w:spacing w:after="0" w:line="240" w:lineRule="auto"/>
        <w:ind w:firstLineChars="91" w:firstLine="2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Исторический  Диктант Победы (более 10 участников, рук.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Каргина И.В.);</w:t>
      </w:r>
    </w:p>
    <w:p w:rsidR="00D279DA" w:rsidRDefault="00E47D9E" w:rsidP="00E47D9E">
      <w:pPr>
        <w:numPr>
          <w:ilvl w:val="0"/>
          <w:numId w:val="3"/>
        </w:num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всероссийском уровне:</w:t>
      </w:r>
    </w:p>
    <w:p w:rsidR="00D279DA" w:rsidRDefault="00E47D9E" w:rsidP="00E47D9E">
      <w:pPr>
        <w:spacing w:after="0" w:line="240" w:lineRule="auto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Олимпиада по литературе «От Царского Села до Петербурга: по следам </w:t>
      </w:r>
      <w:proofErr w:type="spellStart"/>
      <w:r>
        <w:rPr>
          <w:rFonts w:ascii="Times New Roman" w:hAnsi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Яковлева М., рук. Иванова Г.И.);</w:t>
      </w:r>
    </w:p>
    <w:p w:rsidR="00D279DA" w:rsidRDefault="00E47D9E" w:rsidP="00E47D9E">
      <w:pPr>
        <w:numPr>
          <w:ilvl w:val="0"/>
          <w:numId w:val="3"/>
        </w:num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региональном уровне/ республиканском: 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ВОШ по русскому языку (Кадеева В., 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Васильева В.М.); </w:t>
      </w:r>
    </w:p>
    <w:p w:rsidR="00D279DA" w:rsidRPr="002E4127" w:rsidRDefault="00E47D9E" w:rsidP="00E47D9E">
      <w:pPr>
        <w:spacing w:after="0" w:line="240" w:lineRule="auto"/>
        <w:ind w:firstLineChars="150" w:firstLine="36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Проект «Свеча памяти»</w:t>
      </w:r>
      <w:r w:rsidRPr="002E4127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2E4127">
        <w:rPr>
          <w:rFonts w:ascii="Times New Roman" w:eastAsia="Times New Roman" w:hAnsi="Times New Roman"/>
          <w:lang w:eastAsia="ru-RU"/>
        </w:rPr>
        <w:t>Филиппова Виктория, Майорова Дарья, Кадеева Виктория, Максимова Вероника, рук.</w:t>
      </w:r>
      <w:proofErr w:type="gramEnd"/>
      <w:r w:rsidRPr="002E4127">
        <w:rPr>
          <w:rFonts w:ascii="Times New Roman" w:eastAsia="Times New Roman" w:hAnsi="Times New Roman"/>
          <w:lang w:eastAsia="ru-RU"/>
        </w:rPr>
        <w:t xml:space="preserve"> Васильева В.М.)</w:t>
      </w:r>
    </w:p>
    <w:p w:rsidR="00D279DA" w:rsidRPr="002E4127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eastAsia="ru-RU"/>
        </w:rPr>
      </w:pPr>
      <w:r w:rsidRPr="002E4127">
        <w:rPr>
          <w:rFonts w:ascii="Times New Roman" w:eastAsia="Times New Roman" w:hAnsi="Times New Roman"/>
          <w:lang w:eastAsia="ru-RU"/>
        </w:rPr>
        <w:t xml:space="preserve">- Научно-практическая конференция «Помнит Родина имена героев» </w:t>
      </w:r>
      <w:proofErr w:type="gramStart"/>
      <w:r w:rsidRPr="002E4127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2E4127">
        <w:rPr>
          <w:rFonts w:ascii="Times New Roman" w:eastAsia="Times New Roman" w:hAnsi="Times New Roman"/>
          <w:lang w:eastAsia="ru-RU"/>
        </w:rPr>
        <w:t>Кадеева В., рук. Васильева В.М.);</w:t>
      </w:r>
    </w:p>
    <w:p w:rsidR="00D279DA" w:rsidRPr="002E4127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E4127">
        <w:rPr>
          <w:rFonts w:ascii="Times New Roman" w:eastAsia="Times New Roman" w:hAnsi="Times New Roman"/>
          <w:lang w:eastAsia="ru-RU"/>
        </w:rPr>
        <w:t>- Конкурс «Без срока давности» (Малова А., рук.</w:t>
      </w:r>
      <w:proofErr w:type="gramEnd"/>
      <w:r w:rsidRPr="002E4127">
        <w:rPr>
          <w:rFonts w:ascii="Times New Roman" w:eastAsia="Times New Roman" w:hAnsi="Times New Roman"/>
          <w:lang w:eastAsia="ru-RU"/>
        </w:rPr>
        <w:t xml:space="preserve"> Васильева В.М.);</w:t>
      </w:r>
    </w:p>
    <w:p w:rsidR="00D279DA" w:rsidRPr="002E4127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E4127">
        <w:rPr>
          <w:rFonts w:ascii="Times New Roman" w:eastAsia="Times New Roman" w:hAnsi="Times New Roman"/>
          <w:lang w:eastAsia="ru-RU"/>
        </w:rPr>
        <w:t>- Акция  «Дети войны» (Столбов И., рук.</w:t>
      </w:r>
      <w:proofErr w:type="gramEnd"/>
      <w:r w:rsidRPr="002E4127">
        <w:rPr>
          <w:rFonts w:ascii="Times New Roman" w:eastAsia="Times New Roman" w:hAnsi="Times New Roman"/>
          <w:lang w:eastAsia="ru-RU"/>
        </w:rPr>
        <w:t xml:space="preserve"> Иванова Г.И.);</w:t>
      </w:r>
    </w:p>
    <w:p w:rsidR="00D279DA" w:rsidRPr="00EF4C9C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eastAsia="ru-RU"/>
        </w:rPr>
      </w:pPr>
      <w:r w:rsidRPr="002E4127">
        <w:rPr>
          <w:rFonts w:ascii="Times New Roman" w:eastAsia="Times New Roman" w:hAnsi="Times New Roman"/>
          <w:lang w:eastAsia="ru-RU"/>
        </w:rPr>
        <w:t xml:space="preserve">-Акция «ДЕТИ ВОЙНЫ», посвящённой 79-летию </w:t>
      </w:r>
      <w:r w:rsidRPr="00EF4C9C">
        <w:rPr>
          <w:rFonts w:ascii="Times New Roman" w:eastAsia="Times New Roman" w:hAnsi="Times New Roman"/>
          <w:lang w:eastAsia="ru-RU"/>
        </w:rPr>
        <w:t>Победы в Великой Отечественной войне</w:t>
      </w:r>
    </w:p>
    <w:p w:rsidR="00D279DA" w:rsidRPr="002E4127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E4127">
        <w:rPr>
          <w:rFonts w:ascii="Times New Roman" w:eastAsia="Times New Roman" w:hAnsi="Times New Roman"/>
          <w:lang w:eastAsia="ru-RU"/>
        </w:rPr>
        <w:t>1941–1945 годов (Малова А., рук.</w:t>
      </w:r>
      <w:proofErr w:type="gramEnd"/>
      <w:r w:rsidRPr="002E4127">
        <w:rPr>
          <w:rFonts w:ascii="Times New Roman" w:eastAsia="Times New Roman" w:hAnsi="Times New Roman"/>
          <w:lang w:eastAsia="ru-RU"/>
        </w:rPr>
        <w:t xml:space="preserve"> Каргина И.В.);</w:t>
      </w:r>
    </w:p>
    <w:p w:rsidR="00D279DA" w:rsidRPr="002E4127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E4127">
        <w:rPr>
          <w:rFonts w:ascii="Times New Roman" w:eastAsia="Times New Roman" w:hAnsi="Times New Roman"/>
          <w:lang w:eastAsia="ru-RU"/>
        </w:rPr>
        <w:t>- Олимпиада по обществознанию в формате сложных заданий единого государственного экзамена (ЕГЭ) (Иванова Н., рук.</w:t>
      </w:r>
      <w:proofErr w:type="gramEnd"/>
      <w:r w:rsidRPr="002E4127">
        <w:rPr>
          <w:rFonts w:ascii="Times New Roman" w:eastAsia="Times New Roman" w:hAnsi="Times New Roman"/>
          <w:lang w:eastAsia="ru-RU"/>
        </w:rPr>
        <w:t xml:space="preserve"> Каргина И.В.);</w:t>
      </w:r>
    </w:p>
    <w:p w:rsidR="00D279DA" w:rsidRPr="002E4127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eastAsia="ru-RU"/>
        </w:rPr>
      </w:pPr>
      <w:r w:rsidRPr="002E4127">
        <w:rPr>
          <w:rFonts w:ascii="Times New Roman" w:eastAsia="Times New Roman" w:hAnsi="Times New Roman"/>
          <w:lang w:eastAsia="ru-RU"/>
        </w:rPr>
        <w:t>- Акция «Моя семья», номинация «Самая трудолюбивая семья» (Лазарева</w:t>
      </w:r>
      <w:proofErr w:type="gramStart"/>
      <w:r w:rsidRPr="002E4127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2E4127">
        <w:rPr>
          <w:rFonts w:ascii="Times New Roman" w:eastAsia="Times New Roman" w:hAnsi="Times New Roman"/>
          <w:lang w:eastAsia="ru-RU"/>
        </w:rPr>
        <w:t>, рук. Каргина И.В.);</w:t>
      </w:r>
    </w:p>
    <w:p w:rsidR="00D279DA" w:rsidRPr="002E4127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E4127">
        <w:rPr>
          <w:rFonts w:ascii="Times New Roman" w:eastAsia="Times New Roman" w:hAnsi="Times New Roman"/>
          <w:lang w:eastAsia="ru-RU"/>
        </w:rPr>
        <w:t>- Акция «Моя семья», номинация «Самая талантливая семья» (Аристархов А., рук.</w:t>
      </w:r>
      <w:proofErr w:type="gramEnd"/>
      <w:r w:rsidRPr="002E4127">
        <w:rPr>
          <w:rFonts w:ascii="Times New Roman" w:eastAsia="Times New Roman" w:hAnsi="Times New Roman"/>
          <w:lang w:eastAsia="ru-RU"/>
        </w:rPr>
        <w:t xml:space="preserve"> Каргина И.В.);</w:t>
      </w:r>
    </w:p>
    <w:p w:rsidR="00D279DA" w:rsidRDefault="00E47D9E" w:rsidP="00E47D9E">
      <w:pPr>
        <w:spacing w:after="0" w:line="240" w:lineRule="auto"/>
        <w:ind w:firstLineChars="150" w:firstLine="330"/>
        <w:jc w:val="both"/>
        <w:rPr>
          <w:rFonts w:ascii="Times New Roman" w:eastAsia="Times New Roman" w:hAnsi="Times New Roman"/>
          <w:lang w:val="en-US" w:eastAsia="ru-RU"/>
        </w:rPr>
      </w:pPr>
      <w:proofErr w:type="gramStart"/>
      <w:r w:rsidRPr="002E4127">
        <w:rPr>
          <w:rFonts w:ascii="Times New Roman" w:eastAsia="Times New Roman" w:hAnsi="Times New Roman"/>
          <w:lang w:eastAsia="ru-RU"/>
        </w:rPr>
        <w:t xml:space="preserve">- Республиканский конкурс  стихотворений «Свеча памяти» (Способ Анастасия, Кузьмин Евгений, </w:t>
      </w:r>
      <w:proofErr w:type="spellStart"/>
      <w:r w:rsidRPr="002E4127">
        <w:rPr>
          <w:rFonts w:ascii="Times New Roman" w:eastAsia="Times New Roman" w:hAnsi="Times New Roman"/>
          <w:lang w:eastAsia="ru-RU"/>
        </w:rPr>
        <w:t>Мишарина</w:t>
      </w:r>
      <w:proofErr w:type="spellEnd"/>
      <w:r w:rsidRPr="002E4127">
        <w:rPr>
          <w:rFonts w:ascii="Times New Roman" w:eastAsia="Times New Roman" w:hAnsi="Times New Roman"/>
          <w:lang w:eastAsia="ru-RU"/>
        </w:rPr>
        <w:t xml:space="preserve"> Виктория, </w:t>
      </w:r>
      <w:proofErr w:type="spellStart"/>
      <w:r w:rsidRPr="002E4127">
        <w:rPr>
          <w:rFonts w:ascii="Times New Roman" w:eastAsia="Times New Roman" w:hAnsi="Times New Roman"/>
          <w:lang w:eastAsia="ru-RU"/>
        </w:rPr>
        <w:t>Акшова</w:t>
      </w:r>
      <w:proofErr w:type="spellEnd"/>
      <w:r w:rsidRPr="002E4127">
        <w:rPr>
          <w:rFonts w:ascii="Times New Roman" w:eastAsia="Times New Roman" w:hAnsi="Times New Roman"/>
          <w:lang w:eastAsia="ru-RU"/>
        </w:rPr>
        <w:t xml:space="preserve"> Эмилия, </w:t>
      </w:r>
      <w:proofErr w:type="spellStart"/>
      <w:r w:rsidRPr="002E4127">
        <w:rPr>
          <w:rFonts w:ascii="Times New Roman" w:eastAsia="Times New Roman" w:hAnsi="Times New Roman"/>
          <w:lang w:eastAsia="ru-RU"/>
        </w:rPr>
        <w:t>Кунгурова</w:t>
      </w:r>
      <w:proofErr w:type="spellEnd"/>
      <w:r w:rsidRPr="002E4127">
        <w:rPr>
          <w:rFonts w:ascii="Times New Roman" w:eastAsia="Times New Roman" w:hAnsi="Times New Roman"/>
          <w:lang w:eastAsia="ru-RU"/>
        </w:rPr>
        <w:t xml:space="preserve"> Ульяна, Алексеева Майя, рук.</w:t>
      </w:r>
      <w:proofErr w:type="gramEnd"/>
      <w:r w:rsidRPr="002E412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u-RU"/>
        </w:rPr>
        <w:t>Николаева</w:t>
      </w:r>
      <w:proofErr w:type="spellEnd"/>
      <w:r>
        <w:rPr>
          <w:rFonts w:ascii="Times New Roman" w:eastAsia="Times New Roman" w:hAnsi="Times New Roman"/>
          <w:lang w:val="en-US" w:eastAsia="ru-RU"/>
        </w:rPr>
        <w:t xml:space="preserve"> Л.Н.);</w:t>
      </w:r>
    </w:p>
    <w:p w:rsidR="00D279DA" w:rsidRDefault="00E47D9E" w:rsidP="00E47D9E">
      <w:pPr>
        <w:spacing w:after="0" w:line="240" w:lineRule="auto"/>
        <w:ind w:firstLineChars="150" w:firstLine="3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127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Республиканская акция «Дети войны», посвященная 79-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1941-1945 годов (участники, 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Николаева Л.Н.);</w:t>
      </w:r>
    </w:p>
    <w:p w:rsidR="00D279DA" w:rsidRDefault="00E47D9E" w:rsidP="00E47D9E">
      <w:pPr>
        <w:numPr>
          <w:ilvl w:val="0"/>
          <w:numId w:val="3"/>
        </w:num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уровне:</w:t>
      </w:r>
    </w:p>
    <w:p w:rsidR="00D279DA" w:rsidRDefault="00E47D9E" w:rsidP="00E47D9E">
      <w:pPr>
        <w:spacing w:after="0" w:line="240" w:lineRule="auto"/>
        <w:ind w:firstLineChars="91" w:firstLine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Конкурс работ «Без срока давности» (Столбов И., рук.</w:t>
      </w:r>
      <w:proofErr w:type="gramEnd"/>
      <w:r>
        <w:rPr>
          <w:rFonts w:ascii="Times New Roman" w:hAnsi="Times New Roman"/>
          <w:sz w:val="24"/>
          <w:szCs w:val="24"/>
        </w:rPr>
        <w:t xml:space="preserve"> Иванова Г.И.);</w:t>
      </w:r>
    </w:p>
    <w:p w:rsidR="00D279DA" w:rsidRDefault="00E47D9E" w:rsidP="00E47D9E">
      <w:pPr>
        <w:spacing w:after="0" w:line="240" w:lineRule="auto"/>
        <w:ind w:firstLineChars="91" w:firstLine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Конкурс чтецов «Дорогами войны» (</w:t>
      </w:r>
      <w:r>
        <w:rPr>
          <w:rFonts w:ascii="Times New Roman" w:hAnsi="Times New Roman"/>
          <w:sz w:val="24"/>
          <w:szCs w:val="24"/>
        </w:rPr>
        <w:t xml:space="preserve">Семенов С., Осипова К., </w:t>
      </w:r>
      <w:proofErr w:type="spellStart"/>
      <w:r>
        <w:rPr>
          <w:rFonts w:ascii="Times New Roman" w:hAnsi="Times New Roman"/>
          <w:sz w:val="24"/>
          <w:szCs w:val="24"/>
        </w:rPr>
        <w:t>Кимеева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>, рук. Иванова Г.И.);</w:t>
      </w:r>
    </w:p>
    <w:p w:rsidR="00D279DA" w:rsidRDefault="00E47D9E" w:rsidP="00E47D9E">
      <w:pPr>
        <w:spacing w:after="0" w:line="240" w:lineRule="auto"/>
        <w:ind w:firstLineChars="91" w:firstLine="2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Конкурс для обучающихся 1-4 классов «Искорка дружбы» (Корнилов Р., рук.</w:t>
      </w:r>
      <w:proofErr w:type="gramEnd"/>
      <w:r>
        <w:rPr>
          <w:rFonts w:ascii="Times New Roman" w:hAnsi="Times New Roman"/>
          <w:sz w:val="24"/>
          <w:szCs w:val="24"/>
        </w:rPr>
        <w:t xml:space="preserve"> Сидорова Т.М.);</w:t>
      </w:r>
    </w:p>
    <w:p w:rsidR="00D279DA" w:rsidRDefault="00E47D9E" w:rsidP="00E47D9E">
      <w:pPr>
        <w:numPr>
          <w:ilvl w:val="0"/>
          <w:numId w:val="3"/>
        </w:num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D279DA" w:rsidRDefault="00E47D9E" w:rsidP="00E4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обучающихся в проектной неделе по предметам: русский язык, русская литература, история, технология, обществознание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рук. Васильева В.М., Иванова Г.И., Николаева Л.Н., Сидорова Т.М., Антонова Л.В., Каргина И.В.), более 10 проектов.</w:t>
      </w:r>
    </w:p>
    <w:p w:rsidR="00D279DA" w:rsidRDefault="00E47D9E" w:rsidP="00E4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/>
          <w:sz w:val="24"/>
          <w:szCs w:val="24"/>
        </w:rPr>
        <w:t>гуманитарно-эстетического цикла также активно участвовали в различных мероприятиях, конкурсах и семинарах:</w:t>
      </w:r>
    </w:p>
    <w:p w:rsidR="00D279DA" w:rsidRPr="002E4127" w:rsidRDefault="00E47D9E" w:rsidP="00E47D9E">
      <w:pPr>
        <w:spacing w:after="0" w:line="240" w:lineRule="auto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Васильева В.М.: </w:t>
      </w:r>
      <w:r>
        <w:rPr>
          <w:rFonts w:ascii="Times New Roman" w:hAnsi="Times New Roman"/>
          <w:sz w:val="24"/>
          <w:szCs w:val="24"/>
        </w:rPr>
        <w:t xml:space="preserve">Исследование «Образ жизни подростков в сети»,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учителей русского языка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4127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«Профилактика игровой и </w:t>
      </w:r>
      <w:proofErr w:type="spellStart"/>
      <w:r w:rsidRPr="002E4127">
        <w:rPr>
          <w:rFonts w:ascii="Times New Roman" w:eastAsia="Times New Roman" w:hAnsi="Times New Roman"/>
          <w:sz w:val="24"/>
          <w:szCs w:val="24"/>
          <w:lang w:eastAsia="ru-RU"/>
        </w:rPr>
        <w:t>гаджетовой</w:t>
      </w:r>
      <w:proofErr w:type="spellEnd"/>
      <w:r w:rsidRPr="002E4127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зависимости»,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«Ресурсы по подготовке к ОГЭ и ЕГЭ по русскому языку»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 программе «Основы здорового питания (для детей школьного возраста)»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Онлайн-урок «Как защититься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кибермошенничества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безопасности в киберпространстве»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Семинар: «Суицидальное поведение у детей и подростков: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методы диагностики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Научно-практическая конференция «Помнит родина своих героев»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аттестационной комиссии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«Подготовка организаторов ППЭ»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«ТРИЗ-педагогика как эффективный метод реализации речевого развития учащихся»</w:t>
      </w: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</w:rPr>
      </w:pPr>
      <w:r w:rsidRPr="002E4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Иванова Г.И.: </w:t>
      </w:r>
      <w:r>
        <w:rPr>
          <w:rFonts w:ascii="Times New Roman" w:hAnsi="Times New Roman" w:cs="Times New Roman"/>
          <w:sz w:val="24"/>
          <w:szCs w:val="24"/>
        </w:rPr>
        <w:t xml:space="preserve">Помощь в проведении олимпиады по русскому языку на платформе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Викторина «10 любопытных вопросов о Детском телефоне доверия», Тест проекта «Мобильное приложение «ВВЕРХ», посвященный Дню разгрома советскими войсками немецко-фашистских войск в Сталинградской битве»,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Проект «Укрепление общественного здоровья, </w:t>
      </w:r>
      <w:r>
        <w:rPr>
          <w:rFonts w:ascii="Times New Roman" w:hAnsi="Times New Roman" w:cs="Times New Roman"/>
          <w:sz w:val="24"/>
        </w:rPr>
        <w:t xml:space="preserve">Подготовка членов ГЭК, Предметная олимпиада для учителей образовательных организаций Чувашской Республики,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 «Профилактика игровой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гаджетовой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зависимости», Семинар «Ресурсы для подготовки к ЕГЭ и ОГЭ по русскому языку», </w:t>
      </w:r>
      <w:r>
        <w:rPr>
          <w:rFonts w:ascii="Times New Roman" w:eastAsia="Calibri" w:hAnsi="Times New Roman" w:cs="Times New Roman"/>
          <w:sz w:val="24"/>
        </w:rPr>
        <w:t>Акция «Дети войны».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Каргина И.В.: </w:t>
      </w:r>
      <w:r>
        <w:rPr>
          <w:rFonts w:ascii="Times New Roman" w:eastAsia="Calibri" w:hAnsi="Times New Roman"/>
          <w:sz w:val="24"/>
        </w:rPr>
        <w:t xml:space="preserve">Курс « Профилактика игровой и </w:t>
      </w:r>
      <w:proofErr w:type="spellStart"/>
      <w:r>
        <w:rPr>
          <w:rFonts w:ascii="Times New Roman" w:eastAsia="Calibri" w:hAnsi="Times New Roman"/>
          <w:sz w:val="24"/>
        </w:rPr>
        <w:t>гаджетовой</w:t>
      </w:r>
      <w:proofErr w:type="spellEnd"/>
      <w:r>
        <w:rPr>
          <w:rFonts w:ascii="Times New Roman" w:eastAsia="Calibri" w:hAnsi="Times New Roman"/>
          <w:sz w:val="24"/>
        </w:rPr>
        <w:t xml:space="preserve"> зависимости», Открытый урок по финансовой грамотности «Финансовая безопасность», Акция «ДЕТИ ВОЙНЫ», посвящённой 79-летию Победы в Великой Отечественной войне 1941–1945 годов, Исторический  Диктант Победы.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- Николаева Л.Н.: Курсы «Профилактика игровой и </w:t>
      </w:r>
      <w:proofErr w:type="spellStart"/>
      <w:r>
        <w:rPr>
          <w:rFonts w:ascii="Times New Roman" w:eastAsia="Calibri" w:hAnsi="Times New Roman"/>
          <w:sz w:val="24"/>
        </w:rPr>
        <w:t>гаджетовой</w:t>
      </w:r>
      <w:proofErr w:type="spellEnd"/>
      <w:r>
        <w:rPr>
          <w:rFonts w:ascii="Times New Roman" w:eastAsia="Calibri" w:hAnsi="Times New Roman"/>
          <w:sz w:val="24"/>
        </w:rPr>
        <w:t xml:space="preserve"> зависимости», Всероссийском онлай</w:t>
      </w:r>
      <w:proofErr w:type="gramStart"/>
      <w:r>
        <w:rPr>
          <w:rFonts w:ascii="Times New Roman" w:eastAsia="Calibri" w:hAnsi="Times New Roman"/>
          <w:sz w:val="24"/>
        </w:rPr>
        <w:t>н-</w:t>
      </w:r>
      <w:proofErr w:type="gramEnd"/>
      <w:r>
        <w:rPr>
          <w:rFonts w:ascii="Times New Roman" w:eastAsia="Calibri" w:hAnsi="Times New Roman"/>
          <w:sz w:val="24"/>
        </w:rPr>
        <w:t xml:space="preserve"> урок "Пять простых правил, чтобы не иметь проблем с долгами", Республиканская предметная олимпиада для учителей общеобразовательных учреждений, Всероссийский онлайн- урок "Личный финансовый план. Путь к достижению цели", Образовательный семинар «Дорожная культура на каждом уроке», «Ресурсы для подготовки к ОГЭ и ЕГЭ по русскому языку»; «Контекстные задачи на уроках русского языка и литературы, русского  родного языка и родной русской литературы», Городской семинар по профилактике суицидов среди несовершеннолетних « Суицидальное поведение у детей подростков</w:t>
      </w:r>
      <w:proofErr w:type="gramStart"/>
      <w:r>
        <w:rPr>
          <w:rFonts w:ascii="Times New Roman" w:eastAsia="Calibri" w:hAnsi="Times New Roman"/>
          <w:sz w:val="24"/>
        </w:rPr>
        <w:t xml:space="preserve"> :</w:t>
      </w:r>
      <w:proofErr w:type="gramEnd"/>
      <w:r>
        <w:rPr>
          <w:rFonts w:ascii="Times New Roman" w:eastAsia="Calibri" w:hAnsi="Times New Roman"/>
          <w:sz w:val="24"/>
        </w:rPr>
        <w:t xml:space="preserve"> методы диагностики и </w:t>
      </w:r>
      <w:proofErr w:type="spellStart"/>
      <w:r>
        <w:rPr>
          <w:rFonts w:ascii="Times New Roman" w:eastAsia="Calibri" w:hAnsi="Times New Roman"/>
          <w:sz w:val="24"/>
        </w:rPr>
        <w:t>психокоррекции</w:t>
      </w:r>
      <w:proofErr w:type="spellEnd"/>
      <w:r>
        <w:rPr>
          <w:rFonts w:ascii="Times New Roman" w:eastAsia="Calibri" w:hAnsi="Times New Roman"/>
          <w:sz w:val="24"/>
        </w:rPr>
        <w:t xml:space="preserve"> », Республиканская акция «Дети войны», посвященная 79- </w:t>
      </w:r>
      <w:proofErr w:type="spellStart"/>
      <w:r>
        <w:rPr>
          <w:rFonts w:ascii="Times New Roman" w:eastAsia="Calibri" w:hAnsi="Times New Roman"/>
          <w:sz w:val="24"/>
        </w:rPr>
        <w:t>летию</w:t>
      </w:r>
      <w:proofErr w:type="spellEnd"/>
      <w:r>
        <w:rPr>
          <w:rFonts w:ascii="Times New Roman" w:eastAsia="Calibri" w:hAnsi="Times New Roman"/>
          <w:sz w:val="24"/>
        </w:rPr>
        <w:t xml:space="preserve"> Победы в Великой Отечественной войне 1941-1945 годов. 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</w:rPr>
        <w:t xml:space="preserve">Сидорова Т.М.: </w:t>
      </w:r>
      <w:r>
        <w:rPr>
          <w:rFonts w:ascii="Times New Roman" w:hAnsi="Times New Roman"/>
          <w:sz w:val="24"/>
          <w:szCs w:val="24"/>
        </w:rPr>
        <w:t>Образовательная акция «Я говорю на родном языке», Образовательная акция «</w:t>
      </w:r>
      <w:proofErr w:type="spellStart"/>
      <w:r>
        <w:rPr>
          <w:rFonts w:ascii="Times New Roman" w:hAnsi="Times New Roman"/>
          <w:sz w:val="24"/>
          <w:szCs w:val="24"/>
        </w:rPr>
        <w:t>Всечувашский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диктант – 2024», Курсы повышения квалификации «Формирование читательской грамотности и креативного </w:t>
      </w:r>
      <w:proofErr w:type="gramStart"/>
      <w:r>
        <w:rPr>
          <w:rFonts w:ascii="Times New Roman" w:hAnsi="Times New Roman"/>
          <w:sz w:val="24"/>
          <w:szCs w:val="24"/>
        </w:rPr>
        <w:t>мышления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на уроках родного (чувашского) языка и родной (чувашской) литературы». 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Учителями была проведена предметная неделя, в рамках которой были проведены следующие мероприятия:</w:t>
      </w:r>
    </w:p>
    <w:tbl>
      <w:tblPr>
        <w:tblStyle w:val="1"/>
        <w:tblpPr w:leftFromText="180" w:rightFromText="180" w:vertAnchor="text" w:horzAnchor="page" w:tblpX="1327" w:tblpY="147"/>
        <w:tblOverlap w:val="never"/>
        <w:tblW w:w="0" w:type="auto"/>
        <w:tblLook w:val="04A0" w:firstRow="1" w:lastRow="0" w:firstColumn="1" w:lastColumn="0" w:noHBand="0" w:noVBand="1"/>
      </w:tblPr>
      <w:tblGrid>
        <w:gridCol w:w="1305"/>
        <w:gridCol w:w="1256"/>
        <w:gridCol w:w="5006"/>
        <w:gridCol w:w="2287"/>
      </w:tblGrid>
      <w:tr w:rsidR="00D279DA">
        <w:tc>
          <w:tcPr>
            <w:tcW w:w="1306" w:type="dxa"/>
          </w:tcPr>
          <w:p w:rsidR="00D279DA" w:rsidRDefault="00E47D9E" w:rsidP="00E47D9E">
            <w:pPr>
              <w:pStyle w:val="a6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Дата</w:t>
            </w:r>
          </w:p>
        </w:tc>
        <w:tc>
          <w:tcPr>
            <w:tcW w:w="1288" w:type="dxa"/>
          </w:tcPr>
          <w:p w:rsidR="00D279DA" w:rsidRDefault="00E47D9E" w:rsidP="00E47D9E">
            <w:pPr>
              <w:pStyle w:val="a6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Время</w:t>
            </w:r>
          </w:p>
        </w:tc>
        <w:tc>
          <w:tcPr>
            <w:tcW w:w="5317" w:type="dxa"/>
          </w:tcPr>
          <w:p w:rsidR="00D279DA" w:rsidRDefault="00E47D9E" w:rsidP="00E47D9E">
            <w:pPr>
              <w:pStyle w:val="a6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Тема, класс, предмет</w:t>
            </w:r>
          </w:p>
        </w:tc>
        <w:tc>
          <w:tcPr>
            <w:tcW w:w="2319" w:type="dxa"/>
          </w:tcPr>
          <w:p w:rsidR="00D279DA" w:rsidRDefault="00E47D9E" w:rsidP="00E47D9E">
            <w:pPr>
              <w:pStyle w:val="a6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Ответственный</w:t>
            </w:r>
          </w:p>
        </w:tc>
      </w:tr>
      <w:tr w:rsidR="00D279DA">
        <w:tc>
          <w:tcPr>
            <w:tcW w:w="1306" w:type="dxa"/>
          </w:tcPr>
          <w:p w:rsidR="00D279DA" w:rsidRDefault="00E47D9E" w:rsidP="00E47D9E">
            <w:pPr>
              <w:pStyle w:val="a6"/>
              <w:rPr>
                <w:rFonts w:eastAsiaTheme="minorHAnsi"/>
              </w:rPr>
            </w:pPr>
            <w:r>
              <w:rPr>
                <w:rFonts w:eastAsia="Microsoft Sans Serif"/>
                <w:lang w:val="ru"/>
              </w:rPr>
              <w:t xml:space="preserve">19.02.2024 </w:t>
            </w:r>
          </w:p>
        </w:tc>
        <w:tc>
          <w:tcPr>
            <w:tcW w:w="1288" w:type="dxa"/>
          </w:tcPr>
          <w:p w:rsidR="00D279DA" w:rsidRDefault="00E47D9E" w:rsidP="00E47D9E">
            <w:pPr>
              <w:pStyle w:val="a6"/>
              <w:rPr>
                <w:rFonts w:eastAsiaTheme="minorHAnsi"/>
              </w:rPr>
            </w:pPr>
            <w:r>
              <w:rPr>
                <w:rFonts w:eastAsiaTheme="minorHAnsi"/>
              </w:rPr>
              <w:t>6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pStyle w:val="a6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6а класс, </w:t>
            </w:r>
            <w:r>
              <w:rPr>
                <w:rFonts w:eastAsia="Microsoft Sans Serif"/>
                <w:lang w:val="ru"/>
              </w:rPr>
              <w:t>"Своя игра"</w:t>
            </w:r>
          </w:p>
        </w:tc>
        <w:tc>
          <w:tcPr>
            <w:tcW w:w="2319" w:type="dxa"/>
          </w:tcPr>
          <w:p w:rsidR="00D279DA" w:rsidRDefault="00E47D9E" w:rsidP="00E47D9E">
            <w:pPr>
              <w:pStyle w:val="a6"/>
              <w:rPr>
                <w:rFonts w:eastAsia="Microsoft Sans Serif"/>
                <w:lang w:val="ru"/>
              </w:rPr>
            </w:pPr>
            <w:r>
              <w:rPr>
                <w:rFonts w:eastAsia="Microsoft Sans Serif"/>
                <w:lang w:val="ru"/>
              </w:rPr>
              <w:t>Васильева В. М.</w:t>
            </w:r>
          </w:p>
          <w:p w:rsidR="00D279DA" w:rsidRDefault="00D279DA" w:rsidP="00E47D9E">
            <w:pPr>
              <w:pStyle w:val="a6"/>
              <w:rPr>
                <w:rFonts w:eastAsiaTheme="minorHAnsi"/>
              </w:rPr>
            </w:pPr>
          </w:p>
        </w:tc>
      </w:tr>
      <w:tr w:rsidR="00D279DA">
        <w:tc>
          <w:tcPr>
            <w:tcW w:w="1306" w:type="dxa"/>
            <w:vMerge w:val="restart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7б класс, Деловая игра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"Финансовая безопасность"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Каргина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И.В.</w:t>
            </w:r>
          </w:p>
        </w:tc>
      </w:tr>
      <w:tr w:rsidR="00D279DA">
        <w:tc>
          <w:tcPr>
            <w:tcW w:w="1306" w:type="dxa"/>
            <w:vMerge/>
          </w:tcPr>
          <w:p w:rsidR="00D279DA" w:rsidRDefault="00D279DA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10 класс онлайн урок "С деньгами </w:t>
            </w:r>
            <w:proofErr w:type="gramStart"/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на</w:t>
            </w:r>
            <w:proofErr w:type="gramEnd"/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 ты, или зачем быть финансово грамотным"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Каргина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И.В.</w:t>
            </w:r>
          </w:p>
        </w:tc>
      </w:tr>
      <w:tr w:rsidR="00D279DA">
        <w:tc>
          <w:tcPr>
            <w:tcW w:w="1306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5а класс Открытый урок по литературе «Красота спасет мир»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Л.Н.</w:t>
            </w:r>
          </w:p>
        </w:tc>
      </w:tr>
      <w:tr w:rsidR="00D279DA">
        <w:tc>
          <w:tcPr>
            <w:tcW w:w="1306" w:type="dxa"/>
            <w:vMerge w:val="restart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5б 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Открытый урок "Счастливый случай"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Сидорова Т. М.</w:t>
            </w:r>
          </w:p>
        </w:tc>
      </w:tr>
      <w:tr w:rsidR="00D279DA">
        <w:tc>
          <w:tcPr>
            <w:tcW w:w="1306" w:type="dxa"/>
            <w:vMerge/>
          </w:tcPr>
          <w:p w:rsidR="00D279DA" w:rsidRDefault="00D279DA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5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 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Открытый урок "Урок развития речи. Моё любимое животное"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Г.И.</w:t>
            </w:r>
          </w:p>
        </w:tc>
      </w:tr>
      <w:tr w:rsidR="00D279DA">
        <w:tc>
          <w:tcPr>
            <w:tcW w:w="1306" w:type="dxa"/>
            <w:vMerge/>
          </w:tcPr>
          <w:p w:rsidR="00D279DA" w:rsidRDefault="00D279DA" w:rsidP="00E47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5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 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Умники и умницы 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ru" w:eastAsia="ru-RU"/>
              </w:rPr>
              <w:t>Иванова Г. И.</w:t>
            </w:r>
          </w:p>
        </w:tc>
      </w:tr>
      <w:tr w:rsidR="00D279DA">
        <w:tc>
          <w:tcPr>
            <w:tcW w:w="1306" w:type="dxa"/>
            <w:vMerge w:val="restart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5б/1 </w:t>
            </w:r>
            <w:proofErr w:type="spellStart"/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подгр</w:t>
            </w:r>
            <w:proofErr w:type="spellEnd"/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 Открытый урок "Швейные ручные работы"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Антонова </w:t>
            </w:r>
            <w:r>
              <w:rPr>
                <w:rFonts w:ascii="Times New Roman" w:eastAsia="Microsoft Sans Serif" w:hAnsi="Times New Roman"/>
                <w:spacing w:val="-20"/>
                <w:sz w:val="24"/>
                <w:szCs w:val="24"/>
                <w:lang w:val="en-US" w:eastAsia="ru-RU"/>
              </w:rPr>
              <w:t>J</w:t>
            </w:r>
            <w:r>
              <w:rPr>
                <w:rFonts w:ascii="Times New Roman" w:eastAsia="Microsoft Sans Serif" w:hAnsi="Times New Roman"/>
                <w:spacing w:val="-2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Microsoft Sans Serif" w:hAnsi="Times New Roman"/>
                <w:spacing w:val="-20"/>
                <w:sz w:val="24"/>
                <w:szCs w:val="24"/>
                <w:lang w:val="ru" w:eastAsia="ru-RU"/>
              </w:rPr>
              <w:t>В.</w:t>
            </w:r>
          </w:p>
        </w:tc>
      </w:tr>
      <w:tr w:rsidR="00D279DA">
        <w:tc>
          <w:tcPr>
            <w:tcW w:w="1306" w:type="dxa"/>
            <w:vMerge/>
          </w:tcPr>
          <w:p w:rsidR="00D279DA" w:rsidRDefault="00D279DA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>6а класс. Открытый</w:t>
            </w:r>
            <w: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Microsoft Sans Serif" w:hAnsi="Times New Roman"/>
                <w:sz w:val="24"/>
                <w:szCs w:val="24"/>
                <w:lang w:val="ru" w:eastAsia="ru-RU"/>
              </w:rPr>
              <w:t xml:space="preserve"> "Поэты 20 века»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В.М.</w:t>
            </w:r>
          </w:p>
        </w:tc>
      </w:tr>
      <w:tr w:rsidR="00D279DA">
        <w:tc>
          <w:tcPr>
            <w:tcW w:w="1306" w:type="dxa"/>
            <w:vMerge/>
          </w:tcPr>
          <w:p w:rsidR="00D279DA" w:rsidRDefault="00D279DA" w:rsidP="00E47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5317" w:type="dxa"/>
          </w:tcPr>
          <w:p w:rsidR="00D279DA" w:rsidRDefault="00E47D9E" w:rsidP="00E47D9E">
            <w:pPr>
              <w:pStyle w:val="a6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8 классы Онлайн-викторина «Знаток русского языка» </w:t>
            </w:r>
          </w:p>
        </w:tc>
        <w:tc>
          <w:tcPr>
            <w:tcW w:w="2319" w:type="dxa"/>
          </w:tcPr>
          <w:p w:rsidR="00D279DA" w:rsidRDefault="00E47D9E" w:rsidP="00E47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/>
              </w:rPr>
              <w:t>Николаева Л.Н.</w:t>
            </w:r>
          </w:p>
        </w:tc>
      </w:tr>
    </w:tbl>
    <w:p w:rsidR="006231C1" w:rsidRDefault="006231C1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 заседаниях МО велась работа по изучению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нормативноправовых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документов, обсуждались и корректировались программы по предметам, заслушивались доклады учителей по темам самообразования; рассматривались вопросы работы с одаренными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учащимися: подготовка,  проведение и результаты школьного и муниципального туров Всероссийской олимпиады школьников, различного уровня олимпиад, конкурсов. Также на заседании обсуждались результаты диагностических работ по гуманитарным дисциплинам, были обсуждены типичные ошибки, допущенные учащимися в данных работах, и намечены пути преодоления этих ошибок; рассмотрены наиболее сложные вопросы теории и практики по предметам.  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мастерства, повышение уровня профессиональной компетентности учителей, повышение уровня качества знаний учащихся по предмету.</w:t>
      </w:r>
    </w:p>
    <w:p w:rsidR="00D279DA" w:rsidRPr="006231C1" w:rsidRDefault="00E47D9E" w:rsidP="00E47D9E">
      <w:pPr>
        <w:spacing w:after="0" w:line="240" w:lineRule="auto"/>
        <w:ind w:firstLineChars="150" w:firstLine="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1C1">
        <w:rPr>
          <w:rFonts w:ascii="Times New Roman" w:hAnsi="Times New Roman" w:cs="Times New Roman"/>
          <w:b/>
          <w:sz w:val="24"/>
          <w:szCs w:val="24"/>
        </w:rPr>
        <w:t>Задачи на 2024-2025 учебный год: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Сконцентрировать 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сновные силы МО в направлении повышения качества обучения, воспитания и развития школьников.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D279DA" w:rsidRDefault="00E47D9E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ГИА.</w:t>
      </w:r>
    </w:p>
    <w:p w:rsidR="00D279DA" w:rsidRDefault="00D279DA" w:rsidP="00E47D9E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79DA" w:rsidRPr="00E47D9E" w:rsidRDefault="00E47D9E" w:rsidP="00E47D9E">
      <w:pPr>
        <w:spacing w:after="0" w:line="240" w:lineRule="auto"/>
        <w:ind w:firstLineChars="150" w:firstLine="36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D9E">
        <w:rPr>
          <w:rFonts w:ascii="Times New Roman" w:hAnsi="Times New Roman" w:cs="Times New Roman"/>
          <w:b/>
          <w:sz w:val="24"/>
          <w:szCs w:val="24"/>
        </w:rPr>
        <w:t>Руководитель ШМО                            Л.В. Антонова</w:t>
      </w:r>
    </w:p>
    <w:sectPr w:rsidR="00D279DA" w:rsidRPr="00E47D9E" w:rsidSect="00E47D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DA" w:rsidRDefault="00E47D9E">
      <w:pPr>
        <w:spacing w:line="240" w:lineRule="auto"/>
      </w:pPr>
      <w:r>
        <w:separator/>
      </w:r>
    </w:p>
  </w:endnote>
  <w:endnote w:type="continuationSeparator" w:id="0">
    <w:p w:rsidR="00D279DA" w:rsidRDefault="00E4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charset w:val="00"/>
    <w:family w:val="roman"/>
    <w:pitch w:val="default"/>
  </w:font>
  <w:font w:name="AGHelveticaCyrRoman">
    <w:altName w:val="MS Mincho"/>
    <w:charset w:val="80"/>
    <w:family w:val="auto"/>
    <w:pitch w:val="default"/>
    <w:sig w:usb0="00000000" w:usb1="0000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DA" w:rsidRDefault="00E47D9E">
      <w:pPr>
        <w:spacing w:after="0"/>
      </w:pPr>
      <w:r>
        <w:separator/>
      </w:r>
    </w:p>
  </w:footnote>
  <w:footnote w:type="continuationSeparator" w:id="0">
    <w:p w:rsidR="00D279DA" w:rsidRDefault="00E47D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8E92B5"/>
    <w:multiLevelType w:val="singleLevel"/>
    <w:tmpl w:val="BC8E92B5"/>
    <w:lvl w:ilvl="0">
      <w:start w:val="1"/>
      <w:numFmt w:val="decimal"/>
      <w:suff w:val="space"/>
      <w:lvlText w:val="%1)"/>
      <w:lvlJc w:val="left"/>
    </w:lvl>
  </w:abstractNum>
  <w:abstractNum w:abstractNumId="1">
    <w:nsid w:val="286F639B"/>
    <w:multiLevelType w:val="multilevel"/>
    <w:tmpl w:val="286F639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897C61"/>
    <w:multiLevelType w:val="hybridMultilevel"/>
    <w:tmpl w:val="48E02B72"/>
    <w:lvl w:ilvl="0" w:tplc="F84E4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5237"/>
    <w:multiLevelType w:val="hybridMultilevel"/>
    <w:tmpl w:val="7A7C6A00"/>
    <w:lvl w:ilvl="0" w:tplc="F84E4F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FD3621"/>
    <w:multiLevelType w:val="multilevel"/>
    <w:tmpl w:val="79FD36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1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08"/>
    <w:rsid w:val="002E4127"/>
    <w:rsid w:val="00407708"/>
    <w:rsid w:val="004937AD"/>
    <w:rsid w:val="006231C1"/>
    <w:rsid w:val="00B85AC6"/>
    <w:rsid w:val="00C5284D"/>
    <w:rsid w:val="00D279DA"/>
    <w:rsid w:val="00D4269F"/>
    <w:rsid w:val="00D4670C"/>
    <w:rsid w:val="00DB4EBB"/>
    <w:rsid w:val="00E47D9E"/>
    <w:rsid w:val="00EF4C9C"/>
    <w:rsid w:val="05F971E2"/>
    <w:rsid w:val="074E1D9B"/>
    <w:rsid w:val="1B1110E6"/>
    <w:rsid w:val="1DF50633"/>
    <w:rsid w:val="2B877CD5"/>
    <w:rsid w:val="2CDF6361"/>
    <w:rsid w:val="37494E25"/>
    <w:rsid w:val="392F1D73"/>
    <w:rsid w:val="3CF2458A"/>
    <w:rsid w:val="400A4F7B"/>
    <w:rsid w:val="449A766E"/>
    <w:rsid w:val="7FB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2024-09-18T09:02:00Z</cp:lastPrinted>
  <dcterms:created xsi:type="dcterms:W3CDTF">2024-01-09T05:49:00Z</dcterms:created>
  <dcterms:modified xsi:type="dcterms:W3CDTF">2024-09-18T09:02:00Z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BC282364DBF94FA68EA1CCD0C2BE4EF0_12</vt:lpwstr>
  </property>
</Properties>
</file>