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BC" w:rsidRPr="00614ED5" w:rsidRDefault="007D40BC" w:rsidP="007D40BC">
      <w:pPr>
        <w:tabs>
          <w:tab w:val="left" w:pos="7740"/>
        </w:tabs>
      </w:pPr>
      <w:r w:rsidRPr="00614ED5">
        <w:tab/>
      </w:r>
    </w:p>
    <w:p w:rsidR="007D40BC" w:rsidRPr="00FF34E7" w:rsidRDefault="007D40BC" w:rsidP="007D40BC">
      <w:pPr>
        <w:tabs>
          <w:tab w:val="left" w:pos="0"/>
          <w:tab w:val="right" w:pos="9355"/>
        </w:tabs>
        <w:ind w:hanging="180"/>
        <w:jc w:val="center"/>
        <w:rPr>
          <w:b/>
          <w:bCs/>
        </w:rPr>
      </w:pPr>
      <w:r w:rsidRPr="00FF34E7">
        <w:rPr>
          <w:b/>
          <w:bCs/>
        </w:rPr>
        <w:t>Муниципальное бюджетное общеобразовательное учреждение</w:t>
      </w:r>
    </w:p>
    <w:p w:rsidR="007D40BC" w:rsidRPr="00FF34E7" w:rsidRDefault="007D40BC" w:rsidP="007D40BC">
      <w:pPr>
        <w:jc w:val="center"/>
        <w:rPr>
          <w:b/>
          <w:bCs/>
        </w:rPr>
      </w:pPr>
      <w:r w:rsidRPr="00FF34E7">
        <w:rPr>
          <w:b/>
          <w:bCs/>
        </w:rPr>
        <w:t>«Моргаушская средняя общеобразовательная школа»</w:t>
      </w:r>
    </w:p>
    <w:p w:rsidR="007D40BC" w:rsidRPr="00FF34E7" w:rsidRDefault="007D40BC" w:rsidP="007D40BC">
      <w:pPr>
        <w:jc w:val="center"/>
        <w:rPr>
          <w:b/>
          <w:bCs/>
        </w:rPr>
      </w:pPr>
      <w:r w:rsidRPr="00FF34E7">
        <w:rPr>
          <w:b/>
          <w:bCs/>
        </w:rPr>
        <w:t>Моргаушского муниципального округа Чувашской Республики</w:t>
      </w:r>
    </w:p>
    <w:p w:rsidR="007D40BC" w:rsidRPr="00FF34E7" w:rsidRDefault="007D40BC" w:rsidP="007D40BC">
      <w:pPr>
        <w:jc w:val="center"/>
        <w:rPr>
          <w:b/>
          <w:bCs/>
        </w:rPr>
      </w:pPr>
      <w:r w:rsidRPr="00FF34E7">
        <w:rPr>
          <w:b/>
          <w:bCs/>
        </w:rPr>
        <w:t>429530, с. Моргауши, ул. Чапаева, д. 39.</w:t>
      </w:r>
    </w:p>
    <w:p w:rsidR="007D40BC" w:rsidRPr="00FF34E7" w:rsidRDefault="007D40BC" w:rsidP="007D40BC"/>
    <w:p w:rsidR="007D40BC" w:rsidRPr="00FF34E7" w:rsidRDefault="007D40BC" w:rsidP="007D40BC">
      <w:pPr>
        <w:jc w:val="center"/>
        <w:rPr>
          <w:b/>
          <w:bCs/>
        </w:rPr>
      </w:pPr>
      <w:r w:rsidRPr="00FF34E7">
        <w:tab/>
      </w:r>
      <w:bookmarkStart w:id="0" w:name="_GoBack"/>
      <w:r w:rsidRPr="00FF34E7">
        <w:rPr>
          <w:b/>
          <w:bCs/>
        </w:rPr>
        <w:t xml:space="preserve">Приказ </w:t>
      </w:r>
    </w:p>
    <w:p w:rsidR="007D40BC" w:rsidRPr="00FF34E7" w:rsidRDefault="007D40BC" w:rsidP="007D40BC">
      <w:pPr>
        <w:rPr>
          <w:b/>
          <w:bCs/>
          <w:color w:val="FF0000"/>
        </w:rPr>
      </w:pPr>
      <w:r w:rsidRPr="00FF34E7">
        <w:rPr>
          <w:b/>
          <w:bCs/>
          <w:color w:val="FF0000"/>
        </w:rPr>
        <w:t>29.08.2024 г.                                                                                                                   № 156 о/д.</w:t>
      </w:r>
    </w:p>
    <w:p w:rsidR="007D40BC" w:rsidRPr="00FF34E7" w:rsidRDefault="007D40BC" w:rsidP="007D40BC">
      <w:pPr>
        <w:rPr>
          <w:color w:val="FF0000"/>
        </w:rPr>
      </w:pPr>
    </w:p>
    <w:p w:rsidR="007D40BC" w:rsidRPr="00FF34E7" w:rsidRDefault="007D40BC" w:rsidP="007D40BC">
      <w:pPr>
        <w:rPr>
          <w:b/>
          <w:bCs/>
          <w:color w:val="000000"/>
        </w:rPr>
      </w:pPr>
      <w:r w:rsidRPr="00FF34E7">
        <w:rPr>
          <w:b/>
          <w:bCs/>
          <w:color w:val="000000"/>
        </w:rPr>
        <w:t xml:space="preserve">Об организации и осуществлении образовательной деятельности </w:t>
      </w:r>
    </w:p>
    <w:p w:rsidR="007D40BC" w:rsidRPr="00FF34E7" w:rsidRDefault="007D40BC" w:rsidP="007D40BC">
      <w:pPr>
        <w:rPr>
          <w:b/>
          <w:bCs/>
          <w:color w:val="000000"/>
        </w:rPr>
      </w:pPr>
      <w:r w:rsidRPr="00FF34E7">
        <w:rPr>
          <w:b/>
          <w:bCs/>
          <w:color w:val="000000"/>
        </w:rPr>
        <w:t xml:space="preserve">по дополнительным общеразвивающим программам </w:t>
      </w:r>
    </w:p>
    <w:bookmarkEnd w:id="0"/>
    <w:p w:rsidR="007D40BC" w:rsidRPr="00FF34E7" w:rsidRDefault="007D40BC" w:rsidP="007D40BC">
      <w:pPr>
        <w:rPr>
          <w:b/>
          <w:bCs/>
          <w:color w:val="000000"/>
        </w:rPr>
      </w:pPr>
      <w:r w:rsidRPr="00FF34E7">
        <w:rPr>
          <w:b/>
          <w:bCs/>
          <w:color w:val="000000"/>
        </w:rPr>
        <w:t xml:space="preserve">Муниципального бюджетного общеобразовательного учреждения </w:t>
      </w:r>
    </w:p>
    <w:p w:rsidR="007D40BC" w:rsidRPr="00FF34E7" w:rsidRDefault="007D40BC" w:rsidP="007D40BC">
      <w:pPr>
        <w:rPr>
          <w:b/>
          <w:bCs/>
          <w:color w:val="000000"/>
        </w:rPr>
      </w:pPr>
      <w:r w:rsidRPr="00FF34E7">
        <w:rPr>
          <w:b/>
          <w:bCs/>
          <w:color w:val="000000"/>
        </w:rPr>
        <w:t>«Моргаушская СОШ» Моргаушского муниципального округа Чувашской Республики.</w:t>
      </w:r>
    </w:p>
    <w:p w:rsidR="007D40BC" w:rsidRPr="00FF34E7" w:rsidRDefault="007D40BC" w:rsidP="007D40BC">
      <w:pPr>
        <w:rPr>
          <w:b/>
          <w:bCs/>
          <w:color w:val="000000"/>
        </w:rPr>
      </w:pPr>
    </w:p>
    <w:p w:rsidR="007D40BC" w:rsidRPr="00FF34E7" w:rsidRDefault="007D40BC" w:rsidP="007D40BC">
      <w:pPr>
        <w:ind w:firstLine="720"/>
        <w:jc w:val="both"/>
        <w:rPr>
          <w:color w:val="000000"/>
        </w:rPr>
      </w:pPr>
      <w:r w:rsidRPr="00FF34E7">
        <w:rPr>
          <w:color w:val="000000"/>
        </w:rPr>
        <w:t xml:space="preserve">На основании статьи 28 Федерального закона от 29.12.2012 № 273-ФЗ «Об образовании в Российской Федерации», пункта 5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FF34E7">
        <w:rPr>
          <w:color w:val="000000"/>
        </w:rPr>
        <w:t>Минпросвещения</w:t>
      </w:r>
      <w:proofErr w:type="spellEnd"/>
      <w:r w:rsidRPr="00FF34E7">
        <w:rPr>
          <w:color w:val="000000"/>
        </w:rPr>
        <w:t xml:space="preserve"> от 09.11.2018 № 196</w:t>
      </w:r>
    </w:p>
    <w:p w:rsidR="007D40BC" w:rsidRPr="00FF34E7" w:rsidRDefault="007D40BC" w:rsidP="007D40BC">
      <w:pPr>
        <w:ind w:firstLine="720"/>
        <w:jc w:val="both"/>
        <w:rPr>
          <w:color w:val="000000"/>
        </w:rPr>
      </w:pPr>
    </w:p>
    <w:p w:rsidR="007D40BC" w:rsidRPr="00FF34E7" w:rsidRDefault="007D40BC" w:rsidP="007D40BC">
      <w:pPr>
        <w:jc w:val="center"/>
        <w:rPr>
          <w:b/>
          <w:bCs/>
          <w:color w:val="000000"/>
        </w:rPr>
      </w:pPr>
      <w:r w:rsidRPr="00FF34E7">
        <w:rPr>
          <w:b/>
          <w:bCs/>
          <w:color w:val="000000"/>
        </w:rPr>
        <w:t>ПРИКАЗЫВАЮ:</w:t>
      </w:r>
    </w:p>
    <w:p w:rsidR="007D40BC" w:rsidRPr="00FF34E7" w:rsidRDefault="007D40BC" w:rsidP="007D40BC">
      <w:pPr>
        <w:jc w:val="center"/>
        <w:rPr>
          <w:b/>
          <w:bCs/>
          <w:color w:val="000000"/>
        </w:rPr>
      </w:pP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 xml:space="preserve">1.  Назначить ответственным   Муниципального бюджетного общеобразовательного учреждения «Моргаушская СОШ» Моргаушского муниципального округа Чувашской Республики заместителя директора по НМР (научно – методической работе) Рожкову Светлану </w:t>
      </w:r>
      <w:proofErr w:type="spellStart"/>
      <w:r w:rsidRPr="00FF34E7">
        <w:rPr>
          <w:color w:val="000000"/>
        </w:rPr>
        <w:t>Измайловну</w:t>
      </w:r>
      <w:proofErr w:type="spellEnd"/>
      <w:r w:rsidRPr="00FF34E7">
        <w:rPr>
          <w:color w:val="000000"/>
        </w:rPr>
        <w:t>.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 xml:space="preserve">2. </w:t>
      </w:r>
      <w:r w:rsidRPr="00BF5A83">
        <w:rPr>
          <w:color w:val="000000"/>
        </w:rPr>
        <w:t xml:space="preserve"> </w:t>
      </w:r>
      <w:r w:rsidRPr="00FF34E7">
        <w:rPr>
          <w:b/>
          <w:bCs/>
          <w:color w:val="000000"/>
        </w:rPr>
        <w:t xml:space="preserve">Утвердить дополнительные общеразвивающие программы по ниже </w:t>
      </w:r>
      <w:r w:rsidRPr="00FF34E7">
        <w:rPr>
          <w:color w:val="000000"/>
        </w:rPr>
        <w:t>перечисленным направлениям: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- «Точка роста»;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- «Билет в будущее»;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- «Спортивная»;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- «ОБЗР»;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- «Функциональная грамотность»;</w:t>
      </w:r>
    </w:p>
    <w:p w:rsidR="007D40BC" w:rsidRDefault="007D40BC" w:rsidP="007D40BC">
      <w:pPr>
        <w:rPr>
          <w:color w:val="000000"/>
        </w:rPr>
      </w:pPr>
      <w:r>
        <w:rPr>
          <w:color w:val="000000"/>
        </w:rPr>
        <w:t>- «Подготовка к школе»;</w:t>
      </w:r>
    </w:p>
    <w:p w:rsidR="007D40BC" w:rsidRPr="00FF34E7" w:rsidRDefault="007D40BC" w:rsidP="007D40BC">
      <w:pPr>
        <w:rPr>
          <w:color w:val="000000"/>
        </w:rPr>
      </w:pPr>
      <w:r>
        <w:rPr>
          <w:color w:val="000000"/>
        </w:rPr>
        <w:t>- «Одаренные дети».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 xml:space="preserve">3.  </w:t>
      </w:r>
      <w:proofErr w:type="gramStart"/>
      <w:r w:rsidRPr="00FF34E7">
        <w:rPr>
          <w:color w:val="000000"/>
        </w:rPr>
        <w:t>Ответственной  по</w:t>
      </w:r>
      <w:proofErr w:type="gramEnd"/>
      <w:r w:rsidRPr="00FF34E7">
        <w:rPr>
          <w:color w:val="000000"/>
        </w:rPr>
        <w:t xml:space="preserve"> организации и осуществлению образовательной деятельности по дополнительным общеразвивающим программам Рожковой С.И.:</w:t>
      </w:r>
    </w:p>
    <w:p w:rsidR="007D40BC" w:rsidRPr="00FF34E7" w:rsidRDefault="007D40BC" w:rsidP="007D40BC">
      <w:pPr>
        <w:rPr>
          <w:color w:val="000000"/>
        </w:rPr>
      </w:pPr>
      <w:r w:rsidRPr="00FF34E7">
        <w:rPr>
          <w:color w:val="000000"/>
        </w:rPr>
        <w:t>1) назначить руководителями кружков:</w:t>
      </w:r>
    </w:p>
    <w:p w:rsidR="007D40BC" w:rsidRPr="00FF34E7" w:rsidRDefault="007D40BC" w:rsidP="007D40B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305"/>
      </w:tblGrid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Направления деятельности</w:t>
            </w:r>
            <w:r w:rsidRPr="00FF34E7">
              <w:rPr>
                <w:rFonts w:eastAsia="Calibri"/>
                <w:color w:val="000000"/>
              </w:rPr>
              <w:t>: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«Точка роста»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Скворцова М.М.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Петрова И.И.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Петрова А.З.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Андреева Г.В.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Волков О.К.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Тихонова Л.С.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Волкова Н.В. – 1 ч</w:t>
            </w: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«Билет в будущее»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Михайлова Н.А.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Волкова Л.А.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Михайлова Р.В.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Паладьева А.Г.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proofErr w:type="spellStart"/>
            <w:r w:rsidRPr="00FF34E7">
              <w:rPr>
                <w:rFonts w:eastAsia="Calibri"/>
                <w:color w:val="000000"/>
              </w:rPr>
              <w:t>Лескина</w:t>
            </w:r>
            <w:proofErr w:type="spellEnd"/>
            <w:r w:rsidRPr="00FF34E7">
              <w:rPr>
                <w:rFonts w:eastAsia="Calibri"/>
                <w:color w:val="000000"/>
              </w:rPr>
              <w:t xml:space="preserve"> А.В.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proofErr w:type="gramStart"/>
            <w:r w:rsidRPr="00FF34E7">
              <w:rPr>
                <w:rFonts w:eastAsia="Calibri"/>
                <w:color w:val="000000"/>
              </w:rPr>
              <w:lastRenderedPageBreak/>
              <w:t>Иванова  Н.В.</w:t>
            </w:r>
            <w:proofErr w:type="gramEnd"/>
            <w:r w:rsidRPr="00FF34E7">
              <w:rPr>
                <w:rFonts w:eastAsia="Calibri"/>
                <w:color w:val="000000"/>
              </w:rPr>
              <w:t xml:space="preserve"> -1Ч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lastRenderedPageBreak/>
              <w:t>«Спортивная»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proofErr w:type="spellStart"/>
            <w:r w:rsidRPr="00FF34E7">
              <w:rPr>
                <w:rFonts w:eastAsia="Calibri"/>
                <w:color w:val="000000"/>
              </w:rPr>
              <w:t>Паладьев</w:t>
            </w:r>
            <w:proofErr w:type="spellEnd"/>
            <w:r w:rsidRPr="00FF34E7">
              <w:rPr>
                <w:rFonts w:eastAsia="Calibri"/>
                <w:color w:val="000000"/>
              </w:rPr>
              <w:t xml:space="preserve"> С.Д. – 2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«ОБЗР»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proofErr w:type="gramStart"/>
            <w:r w:rsidRPr="00FF34E7">
              <w:rPr>
                <w:rFonts w:eastAsia="Calibri"/>
                <w:color w:val="000000"/>
              </w:rPr>
              <w:t>Васильев  Н.М.</w:t>
            </w:r>
            <w:proofErr w:type="gramEnd"/>
            <w:r w:rsidRPr="00FF34E7">
              <w:rPr>
                <w:rFonts w:eastAsia="Calibri"/>
                <w:color w:val="000000"/>
              </w:rPr>
              <w:t xml:space="preserve"> -2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Замятин Ю.В.-1ч</w:t>
            </w: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«Функциональная грамотность»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Федорова Л.Г.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Гаврилова Л.Л. – 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Юлина Н.В.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Тимофеева И.Н. – 1 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Тимофеева Г.Н. -1ч</w:t>
            </w:r>
          </w:p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Ершова Г.П. -1ч</w:t>
            </w: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«Подготовка к школе»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 w:rsidRPr="00FF34E7">
              <w:rPr>
                <w:rFonts w:eastAsia="Calibri"/>
                <w:color w:val="000000"/>
              </w:rPr>
              <w:t>Тихонова Е.А. – 1ч</w:t>
            </w:r>
          </w:p>
        </w:tc>
      </w:tr>
      <w:tr w:rsidR="007D40BC" w:rsidRPr="00FF34E7" w:rsidTr="00313FA9">
        <w:tc>
          <w:tcPr>
            <w:tcW w:w="5040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«Одаренные дети»</w:t>
            </w:r>
          </w:p>
        </w:tc>
        <w:tc>
          <w:tcPr>
            <w:tcW w:w="4305" w:type="dxa"/>
            <w:shd w:val="clear" w:color="auto" w:fill="auto"/>
          </w:tcPr>
          <w:p w:rsidR="007D40BC" w:rsidRPr="00FF34E7" w:rsidRDefault="007D40BC" w:rsidP="00313FA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Ефанова Е.Н. – 1ч</w:t>
            </w:r>
          </w:p>
        </w:tc>
      </w:tr>
    </w:tbl>
    <w:p w:rsidR="007D40BC" w:rsidRPr="00FF34E7" w:rsidRDefault="007D40BC" w:rsidP="007D40BC">
      <w:pPr>
        <w:ind w:right="180"/>
        <w:jc w:val="both"/>
        <w:rPr>
          <w:color w:val="000000"/>
        </w:rPr>
      </w:pPr>
      <w:r w:rsidRPr="00FF34E7">
        <w:rPr>
          <w:color w:val="000000"/>
        </w:rPr>
        <w:t>2) оказать педагогическим работникам – руководителям кружков методическую помощь в реализации дополнительных общеразвивающих программ.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 xml:space="preserve">5. Учителю информатики </w:t>
      </w:r>
      <w:proofErr w:type="spellStart"/>
      <w:r w:rsidRPr="00FF34E7">
        <w:rPr>
          <w:color w:val="000000"/>
        </w:rPr>
        <w:t>Павлиновой</w:t>
      </w:r>
      <w:proofErr w:type="spellEnd"/>
      <w:r w:rsidRPr="00FF34E7">
        <w:rPr>
          <w:color w:val="000000"/>
        </w:rPr>
        <w:t xml:space="preserve"> Р.М. разместить копии дополнительных общеразвивающих программ </w:t>
      </w:r>
      <w:proofErr w:type="gramStart"/>
      <w:r w:rsidRPr="00FF34E7">
        <w:rPr>
          <w:color w:val="000000"/>
        </w:rPr>
        <w:t>по  перечисленным</w:t>
      </w:r>
      <w:proofErr w:type="gramEnd"/>
      <w:r w:rsidRPr="00FF34E7">
        <w:rPr>
          <w:color w:val="000000"/>
        </w:rPr>
        <w:t xml:space="preserve"> направлениям: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- «Точка роста»;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- «Билет в будущее»;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- «Спортивная»;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- «ОБЗР»;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- «Функциональная грамотность»;</w:t>
      </w:r>
    </w:p>
    <w:p w:rsidR="007D40BC" w:rsidRDefault="007D40BC" w:rsidP="007D40BC">
      <w:pPr>
        <w:jc w:val="both"/>
        <w:rPr>
          <w:color w:val="000000"/>
        </w:rPr>
      </w:pPr>
      <w:r>
        <w:rPr>
          <w:color w:val="000000"/>
        </w:rPr>
        <w:t>-</w:t>
      </w:r>
      <w:r w:rsidRPr="00FF34E7">
        <w:rPr>
          <w:color w:val="000000"/>
        </w:rPr>
        <w:t>«Подготовка к школе»</w:t>
      </w:r>
      <w:r>
        <w:rPr>
          <w:color w:val="000000"/>
        </w:rPr>
        <w:t>;</w:t>
      </w:r>
    </w:p>
    <w:p w:rsidR="007D40BC" w:rsidRPr="00FF34E7" w:rsidRDefault="007D40BC" w:rsidP="007D40BC">
      <w:pPr>
        <w:jc w:val="both"/>
        <w:rPr>
          <w:color w:val="000000"/>
        </w:rPr>
      </w:pPr>
      <w:r>
        <w:rPr>
          <w:color w:val="000000"/>
        </w:rPr>
        <w:t xml:space="preserve">- «Одаренные </w:t>
      </w:r>
      <w:proofErr w:type="gramStart"/>
      <w:r>
        <w:rPr>
          <w:color w:val="000000"/>
        </w:rPr>
        <w:t xml:space="preserve">дети»  </w:t>
      </w:r>
      <w:r w:rsidRPr="00FF34E7">
        <w:rPr>
          <w:color w:val="000000"/>
        </w:rPr>
        <w:t>на</w:t>
      </w:r>
      <w:proofErr w:type="gramEnd"/>
      <w:r w:rsidRPr="00FF34E7">
        <w:rPr>
          <w:color w:val="000000"/>
        </w:rPr>
        <w:t xml:space="preserve"> официальном сайте МБОУ «Моргаушская СОШ» в срок до 01.10.2024 г.</w:t>
      </w:r>
    </w:p>
    <w:p w:rsidR="007D40BC" w:rsidRPr="00FF34E7" w:rsidRDefault="007D40BC" w:rsidP="007D40BC">
      <w:pPr>
        <w:jc w:val="both"/>
        <w:rPr>
          <w:color w:val="000000"/>
        </w:rPr>
      </w:pPr>
      <w:r w:rsidRPr="00FF34E7">
        <w:rPr>
          <w:color w:val="000000"/>
        </w:rPr>
        <w:t>6. Контроль исполнения настоящего приказа оставляю за собой.</w:t>
      </w:r>
    </w:p>
    <w:p w:rsidR="007D40BC" w:rsidRPr="00FF34E7" w:rsidRDefault="007D40BC" w:rsidP="007D40BC">
      <w:pPr>
        <w:jc w:val="both"/>
        <w:rPr>
          <w:color w:val="000000"/>
        </w:rPr>
      </w:pPr>
    </w:p>
    <w:p w:rsidR="007D40BC" w:rsidRPr="00FF34E7" w:rsidRDefault="007D40BC" w:rsidP="007D40BC">
      <w:pPr>
        <w:jc w:val="right"/>
        <w:rPr>
          <w:b/>
          <w:bCs/>
        </w:rPr>
      </w:pPr>
      <w:r w:rsidRPr="00FF34E7">
        <w:rPr>
          <w:b/>
          <w:bCs/>
        </w:rPr>
        <w:t>Директор МБОУ «Моргаушская СОШ</w:t>
      </w:r>
      <w:proofErr w:type="gramStart"/>
      <w:r w:rsidRPr="00FF34E7">
        <w:rPr>
          <w:b/>
          <w:bCs/>
        </w:rPr>
        <w:t xml:space="preserve">»:   </w:t>
      </w:r>
      <w:proofErr w:type="gramEnd"/>
      <w:r w:rsidRPr="00FF34E7">
        <w:rPr>
          <w:b/>
          <w:bCs/>
        </w:rPr>
        <w:t xml:space="preserve">                      Н. Е. Смирнов</w:t>
      </w:r>
    </w:p>
    <w:p w:rsidR="007D40BC" w:rsidRPr="00FF34E7" w:rsidRDefault="007D40BC" w:rsidP="007D40BC">
      <w:pPr>
        <w:jc w:val="right"/>
        <w:rPr>
          <w:b/>
          <w:bCs/>
        </w:rPr>
      </w:pPr>
    </w:p>
    <w:p w:rsidR="007D40BC" w:rsidRPr="00FF34E7" w:rsidRDefault="007D40BC" w:rsidP="007D40BC">
      <w:pPr>
        <w:jc w:val="center"/>
      </w:pPr>
      <w:r w:rsidRPr="00FF34E7">
        <w:t xml:space="preserve">                                       С приказом </w:t>
      </w:r>
      <w:proofErr w:type="gramStart"/>
      <w:r w:rsidRPr="00FF34E7">
        <w:t xml:space="preserve">ознакомлены:   </w:t>
      </w:r>
      <w:proofErr w:type="gramEnd"/>
      <w:r w:rsidRPr="00FF34E7">
        <w:t xml:space="preserve">                    Рожкова С. И. </w:t>
      </w:r>
    </w:p>
    <w:p w:rsidR="007D40BC" w:rsidRPr="00FF34E7" w:rsidRDefault="007D40BC" w:rsidP="007D40BC">
      <w:pPr>
        <w:jc w:val="center"/>
      </w:pPr>
      <w:r w:rsidRPr="00FF34E7">
        <w:t xml:space="preserve">                                                                                                              Павлинова Р. М.</w:t>
      </w:r>
    </w:p>
    <w:p w:rsidR="007D40BC" w:rsidRPr="00FF34E7" w:rsidRDefault="007D40BC" w:rsidP="007D40BC">
      <w:pPr>
        <w:jc w:val="center"/>
      </w:pPr>
      <w:r w:rsidRPr="00FF34E7">
        <w:t xml:space="preserve">                                                                                                             </w:t>
      </w:r>
    </w:p>
    <w:p w:rsidR="007D40BC" w:rsidRPr="00FF34E7" w:rsidRDefault="007D40BC" w:rsidP="007D40BC">
      <w:pPr>
        <w:tabs>
          <w:tab w:val="left" w:pos="7740"/>
        </w:tabs>
      </w:pPr>
      <w:r w:rsidRPr="00FF34E7">
        <w:t>С приказом ознакомлены на совещании при директоре от 29.08.2024 г.</w:t>
      </w:r>
      <w:r w:rsidRPr="00FF34E7">
        <w:tab/>
      </w:r>
    </w:p>
    <w:p w:rsidR="007D40BC" w:rsidRPr="00FF34E7" w:rsidRDefault="007D40BC" w:rsidP="007D40BC"/>
    <w:p w:rsidR="007D40BC" w:rsidRDefault="007D40BC" w:rsidP="007D40BC">
      <w:pPr>
        <w:jc w:val="both"/>
        <w:rPr>
          <w:color w:val="000000"/>
        </w:rPr>
      </w:pPr>
    </w:p>
    <w:p w:rsidR="005F748D" w:rsidRDefault="005F748D"/>
    <w:sectPr w:rsidR="005F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8"/>
    <w:rsid w:val="005F748D"/>
    <w:rsid w:val="007D40BC"/>
    <w:rsid w:val="008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76A6-31DA-4DA8-B5AA-6E277C6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7D40B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2024-09-16T19:04:00Z</dcterms:created>
  <dcterms:modified xsi:type="dcterms:W3CDTF">2024-09-16T19:04:00Z</dcterms:modified>
</cp:coreProperties>
</file>