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26" w:rsidRDefault="008C3C26">
      <w:pPr>
        <w:pStyle w:val="a3"/>
        <w:spacing w:before="4"/>
        <w:ind w:left="0"/>
        <w:rPr>
          <w:sz w:val="17"/>
        </w:rPr>
      </w:pPr>
    </w:p>
    <w:p w:rsidR="003B1FFC" w:rsidRDefault="003B1FFC" w:rsidP="003B1FFC">
      <w:pPr>
        <w:pStyle w:val="a5"/>
      </w:pPr>
      <w:r>
        <w:rPr>
          <w:noProof/>
        </w:rPr>
        <w:drawing>
          <wp:inline distT="0" distB="0" distL="0" distR="0" wp14:anchorId="5DE22752" wp14:editId="50EE85FF">
            <wp:extent cx="5715000" cy="6905625"/>
            <wp:effectExtent l="0" t="0" r="0" b="0"/>
            <wp:docPr id="1" name="Рисунок 1" descr="C:\Users\ученики\Downloads\IMG_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и\Downloads\IMG_31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26" w:rsidRDefault="008C3C26">
      <w:pPr>
        <w:rPr>
          <w:sz w:val="17"/>
        </w:rPr>
        <w:sectPr w:rsidR="008C3C26" w:rsidSect="003B1FFC">
          <w:type w:val="continuous"/>
          <w:pgSz w:w="16840" w:h="12240" w:orient="landscape"/>
          <w:pgMar w:top="142" w:right="2420" w:bottom="280" w:left="3544" w:header="720" w:footer="720" w:gutter="0"/>
          <w:cols w:space="720"/>
        </w:sectPr>
      </w:pPr>
      <w:bookmarkStart w:id="0" w:name="_GoBack"/>
      <w:bookmarkEnd w:id="0"/>
    </w:p>
    <w:p w:rsidR="008C3C26" w:rsidRDefault="00F7002F">
      <w:pPr>
        <w:pStyle w:val="a3"/>
        <w:spacing w:before="68"/>
        <w:ind w:left="6035" w:right="5981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C3C26" w:rsidRDefault="00F7002F">
      <w:pPr>
        <w:pStyle w:val="a3"/>
        <w:ind w:right="154" w:firstLine="566"/>
        <w:jc w:val="both"/>
      </w:pPr>
      <w:r>
        <w:t>Учебный план среднего общего образования Муниципальное бюджетное общеобразо</w:t>
      </w:r>
      <w:r w:rsidR="00E85ABB">
        <w:t>вательное учреждение "</w:t>
      </w:r>
      <w:proofErr w:type="spellStart"/>
      <w:r w:rsidR="00E85ABB">
        <w:t>Урмаев</w:t>
      </w:r>
      <w:r>
        <w:t>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 w:rsidR="00E85ABB">
        <w:t>общеобразовательная школа</w:t>
      </w:r>
      <w:r>
        <w:t xml:space="preserve">" Комсомольского муниципального округа Чувашской Республики </w:t>
      </w:r>
      <w:r w:rsidR="002F5404">
        <w:t>(далее - учебный план) для 10 класса</w:t>
      </w:r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12.08.2022 № 732 «О 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образования»), фиксирует общий объѐм нагрузки, максимальный объѐм аудиторной нагрузки обучающихся, состав и структуру</w:t>
      </w:r>
      <w:r>
        <w:rPr>
          <w:spacing w:val="-57"/>
        </w:rPr>
        <w:t xml:space="preserve"> </w:t>
      </w:r>
      <w:r>
        <w:t>предметных областей,</w:t>
      </w:r>
      <w:r>
        <w:rPr>
          <w:spacing w:val="-4"/>
        </w:rPr>
        <w:t xml:space="preserve"> </w:t>
      </w:r>
      <w:r>
        <w:t>распределяет</w:t>
      </w:r>
      <w:r>
        <w:rPr>
          <w:spacing w:val="5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8C3C26" w:rsidRDefault="00F7002F">
      <w:pPr>
        <w:pStyle w:val="a3"/>
        <w:spacing w:before="1"/>
        <w:ind w:right="154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proofErr w:type="spellStart"/>
      <w:r w:rsidR="00E85ABB">
        <w:t>Урмаев</w:t>
      </w:r>
      <w:r>
        <w:t>ская</w:t>
      </w:r>
      <w:proofErr w:type="spellEnd"/>
      <w:r>
        <w:t xml:space="preserve"> сред</w:t>
      </w:r>
      <w:r w:rsidR="00E85ABB">
        <w:t>няя общеобразовательная школа</w:t>
      </w:r>
      <w:r>
        <w:t>" Комсомольского муниципального округа Чувашской Республики, разработанной в</w:t>
      </w:r>
      <w:r>
        <w:rPr>
          <w:spacing w:val="1"/>
        </w:rPr>
        <w:t xml:space="preserve"> </w:t>
      </w:r>
      <w:r>
        <w:t>соответствии с ФГОС среднего общего образования, с учетом Федеральной образовательной программой среднего общего образования,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8C3C26" w:rsidRDefault="00F7002F">
      <w:pPr>
        <w:pStyle w:val="a3"/>
        <w:spacing w:before="1" w:line="242" w:lineRule="auto"/>
        <w:ind w:right="165" w:firstLine="566"/>
        <w:jc w:val="both"/>
      </w:pPr>
      <w:r>
        <w:t>Учебный год в Муниципальное бюджетное общеобразо</w:t>
      </w:r>
      <w:r w:rsidR="00E85ABB">
        <w:t>вательное учреждение "</w:t>
      </w:r>
      <w:proofErr w:type="spellStart"/>
      <w:r w:rsidR="00E85ABB">
        <w:t>Урмаев</w:t>
      </w:r>
      <w:r>
        <w:t>ская</w:t>
      </w:r>
      <w:proofErr w:type="spellEnd"/>
      <w:r>
        <w:t xml:space="preserve"> сред</w:t>
      </w:r>
      <w:r w:rsidR="00E85ABB">
        <w:t>няя общеобразовательная школа</w:t>
      </w:r>
      <w:r>
        <w:t>"</w:t>
      </w:r>
      <w:r>
        <w:rPr>
          <w:spacing w:val="1"/>
        </w:rPr>
        <w:t xml:space="preserve"> </w:t>
      </w:r>
      <w:r>
        <w:t>начинается 02.09.2024 и заканчивается</w:t>
      </w:r>
      <w:r>
        <w:rPr>
          <w:spacing w:val="2"/>
        </w:rPr>
        <w:t xml:space="preserve"> </w:t>
      </w:r>
      <w:r>
        <w:t>26.05.2025.</w:t>
      </w:r>
    </w:p>
    <w:p w:rsidR="008C3C26" w:rsidRDefault="00F7002F">
      <w:pPr>
        <w:pStyle w:val="a3"/>
        <w:spacing w:before="196"/>
        <w:rPr>
          <w:i/>
        </w:rPr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F5404">
        <w:t>10</w:t>
      </w:r>
      <w:r>
        <w:rPr>
          <w:spacing w:val="-2"/>
        </w:rPr>
        <w:t xml:space="preserve"> </w:t>
      </w:r>
      <w:r w:rsidR="002F5404">
        <w:t>классе</w:t>
      </w:r>
      <w:r>
        <w:t xml:space="preserve"> составляет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недели.</w:t>
      </w:r>
    </w:p>
    <w:p w:rsidR="008C3C26" w:rsidRDefault="00F7002F">
      <w:pPr>
        <w:pStyle w:val="a3"/>
        <w:ind w:left="7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 w:rsidR="002F5404"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8C3C26" w:rsidRDefault="00F7002F">
      <w:pPr>
        <w:pStyle w:val="a3"/>
        <w:ind w:left="779"/>
      </w:pPr>
      <w:r>
        <w:t>Максимальный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 w:rsidR="002F5404"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8C3C26" w:rsidRDefault="00F7002F">
      <w:pPr>
        <w:pStyle w:val="a3"/>
        <w:spacing w:line="275" w:lineRule="exact"/>
        <w:ind w:left="779"/>
      </w:pPr>
      <w:r>
        <w:t>Учебный</w:t>
      </w:r>
      <w:r>
        <w:rPr>
          <w:spacing w:val="35"/>
        </w:rPr>
        <w:t xml:space="preserve"> </w:t>
      </w:r>
      <w:r>
        <w:t>план</w:t>
      </w:r>
      <w:r>
        <w:rPr>
          <w:spacing w:val="93"/>
        </w:rPr>
        <w:t xml:space="preserve"> </w:t>
      </w:r>
      <w:r>
        <w:t>состоит</w:t>
      </w:r>
      <w:r>
        <w:rPr>
          <w:spacing w:val="94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двух</w:t>
      </w:r>
      <w:r>
        <w:rPr>
          <w:spacing w:val="94"/>
        </w:rPr>
        <w:t xml:space="preserve"> </w:t>
      </w:r>
      <w:r>
        <w:t>частей</w:t>
      </w:r>
      <w:r>
        <w:rPr>
          <w:spacing w:val="99"/>
        </w:rPr>
        <w:t xml:space="preserve"> </w:t>
      </w:r>
      <w:r>
        <w:t>—</w:t>
      </w:r>
      <w:r>
        <w:rPr>
          <w:spacing w:val="96"/>
        </w:rPr>
        <w:t xml:space="preserve"> </w:t>
      </w:r>
      <w:r>
        <w:t>обязательной</w:t>
      </w:r>
      <w:r>
        <w:rPr>
          <w:spacing w:val="94"/>
        </w:rPr>
        <w:t xml:space="preserve"> </w:t>
      </w:r>
      <w:r>
        <w:t>части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части,</w:t>
      </w:r>
      <w:r>
        <w:rPr>
          <w:spacing w:val="93"/>
        </w:rPr>
        <w:t xml:space="preserve"> </w:t>
      </w:r>
      <w:r>
        <w:t>формируемой</w:t>
      </w:r>
      <w:r>
        <w:rPr>
          <w:spacing w:val="96"/>
        </w:rPr>
        <w:t xml:space="preserve"> </w:t>
      </w:r>
      <w:r>
        <w:t>участниками</w:t>
      </w:r>
      <w:r>
        <w:rPr>
          <w:spacing w:val="94"/>
        </w:rPr>
        <w:t xml:space="preserve"> </w:t>
      </w:r>
      <w:r>
        <w:t>образовательных</w:t>
      </w:r>
      <w:r>
        <w:rPr>
          <w:spacing w:val="95"/>
        </w:rPr>
        <w:t xml:space="preserve"> </w:t>
      </w:r>
      <w:r>
        <w:t>отношений.</w:t>
      </w:r>
    </w:p>
    <w:p w:rsidR="008C3C26" w:rsidRDefault="00F7002F">
      <w:pPr>
        <w:pStyle w:val="a3"/>
        <w:spacing w:line="275" w:lineRule="exac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состав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8C3C26" w:rsidRDefault="00F7002F">
      <w:pPr>
        <w:pStyle w:val="a3"/>
        <w:ind w:right="167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интересы обучающихся</w:t>
      </w:r>
    </w:p>
    <w:p w:rsidR="008C3C26" w:rsidRDefault="00F7002F">
      <w:pPr>
        <w:pStyle w:val="a3"/>
        <w:ind w:right="160" w:firstLine="566"/>
        <w:jc w:val="both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Комсомольская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муниципального округа Чувашской Республики</w:t>
      </w:r>
      <w:r>
        <w:rPr>
          <w:spacing w:val="6"/>
        </w:rPr>
        <w:t xml:space="preserve"> </w:t>
      </w:r>
      <w:r>
        <w:t>языком 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8C3C26" w:rsidRDefault="00F7002F">
      <w:pPr>
        <w:pStyle w:val="a3"/>
        <w:ind w:right="154" w:firstLine="626"/>
        <w:jc w:val="both"/>
      </w:pPr>
      <w:r>
        <w:t>По заявлению родителей (законных представителей) несовершеннолетних обучающихся осуществляется изучение родного языка и родной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языков народов РФ,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 республик РФ.</w:t>
      </w:r>
    </w:p>
    <w:p w:rsidR="008C3C26" w:rsidRDefault="00F7002F">
      <w:pPr>
        <w:pStyle w:val="a3"/>
        <w:spacing w:before="1"/>
        <w:ind w:right="159" w:firstLine="566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учащихся на подгруппы, при условии, что количество учащихся превышает 20 и более учеников. Учебный предмет «Россия в мире» изучается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«История».</w:t>
      </w:r>
    </w:p>
    <w:p w:rsidR="002F5404" w:rsidRPr="0065709B" w:rsidRDefault="002F5404" w:rsidP="002F5404">
      <w:pPr>
        <w:pStyle w:val="a3"/>
        <w:ind w:right="167" w:firstLine="761"/>
        <w:jc w:val="both"/>
      </w:pPr>
      <w:r w:rsidRPr="0065709B">
        <w:t>В</w:t>
      </w:r>
      <w:r w:rsidRPr="0065709B">
        <w:rPr>
          <w:spacing w:val="1"/>
        </w:rPr>
        <w:t xml:space="preserve"> </w:t>
      </w:r>
      <w:r w:rsidRPr="0065709B">
        <w:t>старшей</w:t>
      </w:r>
      <w:r w:rsidRPr="0065709B">
        <w:rPr>
          <w:spacing w:val="1"/>
        </w:rPr>
        <w:t xml:space="preserve"> </w:t>
      </w:r>
      <w:r w:rsidRPr="0065709B">
        <w:t>ступени</w:t>
      </w:r>
      <w:r w:rsidRPr="0065709B">
        <w:rPr>
          <w:spacing w:val="1"/>
        </w:rPr>
        <w:t xml:space="preserve"> </w:t>
      </w:r>
      <w:r w:rsidRPr="0065709B">
        <w:t>школы</w:t>
      </w:r>
      <w:r w:rsidRPr="0065709B">
        <w:rPr>
          <w:spacing w:val="1"/>
        </w:rPr>
        <w:t xml:space="preserve"> </w:t>
      </w:r>
      <w:r w:rsidRPr="0065709B">
        <w:t>введено</w:t>
      </w:r>
      <w:r w:rsidRPr="0065709B">
        <w:rPr>
          <w:spacing w:val="1"/>
        </w:rPr>
        <w:t xml:space="preserve"> </w:t>
      </w:r>
      <w:r w:rsidRPr="0065709B">
        <w:t>профильное</w:t>
      </w:r>
      <w:r w:rsidRPr="0065709B">
        <w:rPr>
          <w:spacing w:val="1"/>
        </w:rPr>
        <w:t xml:space="preserve"> </w:t>
      </w:r>
      <w:r w:rsidRPr="0065709B">
        <w:t>обучение:</w:t>
      </w:r>
      <w:r w:rsidRPr="0065709B">
        <w:rPr>
          <w:spacing w:val="1"/>
        </w:rPr>
        <w:t xml:space="preserve"> </w:t>
      </w:r>
      <w:r w:rsidRPr="0065709B">
        <w:t>10</w:t>
      </w:r>
      <w:r w:rsidRPr="0065709B">
        <w:rPr>
          <w:spacing w:val="1"/>
        </w:rPr>
        <w:t xml:space="preserve"> </w:t>
      </w:r>
      <w:proofErr w:type="gramStart"/>
      <w:r w:rsidRPr="0065709B">
        <w:t>класс</w:t>
      </w:r>
      <w:r w:rsidRPr="0065709B">
        <w:rPr>
          <w:spacing w:val="1"/>
        </w:rPr>
        <w:t xml:space="preserve"> </w:t>
      </w:r>
      <w:r w:rsidR="0065709B">
        <w:t xml:space="preserve"> </w:t>
      </w:r>
      <w:r w:rsidR="0065709B" w:rsidRPr="0065709B">
        <w:t>естественно</w:t>
      </w:r>
      <w:proofErr w:type="gramEnd"/>
      <w:r w:rsidR="0065709B">
        <w:t>-</w:t>
      </w:r>
      <w:r w:rsidR="0065709B" w:rsidRPr="0065709B">
        <w:t>научный</w:t>
      </w:r>
      <w:r w:rsidRPr="0065709B">
        <w:rPr>
          <w:spacing w:val="1"/>
        </w:rPr>
        <w:t xml:space="preserve"> </w:t>
      </w:r>
      <w:r w:rsidRPr="0065709B">
        <w:t>профиль</w:t>
      </w:r>
      <w:r w:rsidRPr="0065709B">
        <w:rPr>
          <w:spacing w:val="1"/>
        </w:rPr>
        <w:t xml:space="preserve"> </w:t>
      </w:r>
      <w:r w:rsidRPr="0065709B">
        <w:t>с</w:t>
      </w:r>
      <w:r w:rsidRPr="0065709B">
        <w:rPr>
          <w:spacing w:val="1"/>
        </w:rPr>
        <w:t xml:space="preserve"> </w:t>
      </w:r>
      <w:r w:rsidRPr="0065709B">
        <w:t>углубленным</w:t>
      </w:r>
      <w:r w:rsidRPr="0065709B">
        <w:rPr>
          <w:spacing w:val="1"/>
        </w:rPr>
        <w:t xml:space="preserve"> </w:t>
      </w:r>
      <w:r w:rsidRPr="0065709B">
        <w:t>изучением</w:t>
      </w:r>
      <w:r w:rsidRPr="0065709B">
        <w:rPr>
          <w:spacing w:val="1"/>
        </w:rPr>
        <w:t xml:space="preserve"> </w:t>
      </w:r>
      <w:r w:rsidRPr="0065709B">
        <w:t>двух</w:t>
      </w:r>
      <w:r w:rsidRPr="0065709B">
        <w:rPr>
          <w:spacing w:val="1"/>
        </w:rPr>
        <w:t xml:space="preserve"> </w:t>
      </w:r>
      <w:r w:rsidRPr="0065709B">
        <w:t>предметов:</w:t>
      </w:r>
      <w:r w:rsidRPr="0065709B">
        <w:rPr>
          <w:spacing w:val="3"/>
        </w:rPr>
        <w:t xml:space="preserve"> </w:t>
      </w:r>
      <w:r w:rsidRPr="0065709B">
        <w:t>«</w:t>
      </w:r>
      <w:r w:rsidRPr="0065709B">
        <w:rPr>
          <w:spacing w:val="-8"/>
        </w:rPr>
        <w:t xml:space="preserve"> </w:t>
      </w:r>
      <w:r w:rsidRPr="0065709B">
        <w:t>Биология»</w:t>
      </w:r>
      <w:r w:rsidRPr="0065709B">
        <w:rPr>
          <w:spacing w:val="-5"/>
        </w:rPr>
        <w:t xml:space="preserve"> </w:t>
      </w:r>
      <w:r w:rsidRPr="0065709B">
        <w:t>-</w:t>
      </w:r>
      <w:r w:rsidRPr="0065709B">
        <w:rPr>
          <w:spacing w:val="-1"/>
        </w:rPr>
        <w:t xml:space="preserve"> </w:t>
      </w:r>
      <w:r w:rsidRPr="0065709B">
        <w:t>3ч.,</w:t>
      </w:r>
      <w:r w:rsidRPr="0065709B">
        <w:rPr>
          <w:spacing w:val="4"/>
        </w:rPr>
        <w:t xml:space="preserve"> </w:t>
      </w:r>
      <w:r w:rsidRPr="0065709B">
        <w:t>«Химия»</w:t>
      </w:r>
      <w:r w:rsidRPr="0065709B">
        <w:rPr>
          <w:spacing w:val="-6"/>
        </w:rPr>
        <w:t xml:space="preserve"> </w:t>
      </w:r>
      <w:r w:rsidRPr="0065709B">
        <w:t>-</w:t>
      </w:r>
      <w:r w:rsidRPr="0065709B">
        <w:rPr>
          <w:spacing w:val="-1"/>
        </w:rPr>
        <w:t xml:space="preserve"> </w:t>
      </w:r>
      <w:r w:rsidRPr="0065709B">
        <w:t>3 ч.</w:t>
      </w:r>
    </w:p>
    <w:p w:rsidR="002F5404" w:rsidRPr="0065709B" w:rsidRDefault="002F5404" w:rsidP="002F5404">
      <w:pPr>
        <w:pStyle w:val="a3"/>
        <w:ind w:left="474"/>
        <w:jc w:val="both"/>
      </w:pPr>
      <w:r w:rsidRPr="0065709B">
        <w:t>Элективные</w:t>
      </w:r>
      <w:r w:rsidRPr="0065709B">
        <w:rPr>
          <w:spacing w:val="-4"/>
        </w:rPr>
        <w:t xml:space="preserve"> </w:t>
      </w:r>
      <w:r w:rsidRPr="0065709B">
        <w:t>курсы</w:t>
      </w:r>
      <w:r w:rsidRPr="0065709B">
        <w:rPr>
          <w:spacing w:val="-1"/>
        </w:rPr>
        <w:t xml:space="preserve"> </w:t>
      </w:r>
      <w:r w:rsidRPr="0065709B">
        <w:t>в</w:t>
      </w:r>
      <w:r w:rsidRPr="0065709B">
        <w:rPr>
          <w:spacing w:val="-3"/>
        </w:rPr>
        <w:t xml:space="preserve"> </w:t>
      </w:r>
      <w:r w:rsidRPr="0065709B">
        <w:t>10-</w:t>
      </w:r>
      <w:r w:rsidRPr="0065709B">
        <w:rPr>
          <w:spacing w:val="-2"/>
        </w:rPr>
        <w:t xml:space="preserve"> </w:t>
      </w:r>
      <w:r w:rsidRPr="0065709B">
        <w:t>классе:</w:t>
      </w:r>
    </w:p>
    <w:p w:rsidR="002F5404" w:rsidRPr="0065709B" w:rsidRDefault="002F5404" w:rsidP="002F5404">
      <w:pPr>
        <w:pStyle w:val="a3"/>
        <w:ind w:left="474"/>
        <w:jc w:val="both"/>
      </w:pPr>
      <w:r w:rsidRPr="0065709B">
        <w:t>«Многообразие организмов» - 1 час</w:t>
      </w:r>
    </w:p>
    <w:p w:rsidR="002F5404" w:rsidRPr="00E85ABB" w:rsidRDefault="002F5404" w:rsidP="002F5404">
      <w:pPr>
        <w:pStyle w:val="a3"/>
        <w:ind w:left="474"/>
        <w:jc w:val="both"/>
        <w:rPr>
          <w:highlight w:val="yellow"/>
        </w:rPr>
      </w:pPr>
    </w:p>
    <w:p w:rsidR="008C3C26" w:rsidRDefault="008C3C26">
      <w:pPr>
        <w:rPr>
          <w:sz w:val="24"/>
        </w:rPr>
        <w:sectPr w:rsidR="008C3C26">
          <w:pgSz w:w="16840" w:h="11910" w:orient="landscape"/>
          <w:pgMar w:top="200" w:right="560" w:bottom="280" w:left="920" w:header="720" w:footer="720" w:gutter="0"/>
          <w:cols w:space="720"/>
        </w:sectPr>
      </w:pPr>
    </w:p>
    <w:p w:rsidR="008C3C26" w:rsidRDefault="00F7002F">
      <w:pPr>
        <w:pStyle w:val="a3"/>
        <w:spacing w:before="64"/>
        <w:ind w:right="54" w:firstLine="566"/>
      </w:pPr>
      <w:r>
        <w:lastRenderedPageBreak/>
        <w:t>Промежуточная аттестация – процедура, проводимая с целью оценки качества освоения обучающимися</w:t>
      </w:r>
      <w:r>
        <w:rPr>
          <w:spacing w:val="1"/>
        </w:rPr>
        <w:t xml:space="preserve"> </w:t>
      </w:r>
      <w:r>
        <w:t>всего объема учебной дисциплины</w:t>
      </w:r>
      <w:r>
        <w:rPr>
          <w:spacing w:val="-57"/>
        </w:rPr>
        <w:t xml:space="preserve"> </w:t>
      </w:r>
      <w:r>
        <w:t>за 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8C3C26" w:rsidRDefault="00F7002F">
      <w:pPr>
        <w:pStyle w:val="a3"/>
        <w:spacing w:before="1"/>
        <w:ind w:right="825" w:firstLine="566"/>
      </w:pPr>
      <w:r>
        <w:t>Формы и порядок проведения промежуточной аттестации определяются «Положением о формах, периодичности и порядке текущего</w:t>
      </w:r>
      <w:r>
        <w:rPr>
          <w:spacing w:val="-57"/>
        </w:rPr>
        <w:t xml:space="preserve"> </w:t>
      </w:r>
      <w:r>
        <w:t>контроля успеваемости и промежуточной аттестации обучающихся Муниципальное бюджетное общеобразовательное учреждение "</w:t>
      </w:r>
      <w:proofErr w:type="spellStart"/>
      <w:r w:rsidR="00E85ABB">
        <w:rPr>
          <w:spacing w:val="1"/>
        </w:rPr>
        <w:t>Урмаев</w:t>
      </w:r>
      <w:r>
        <w:t>ская</w:t>
      </w:r>
      <w:proofErr w:type="spellEnd"/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2"/>
        </w:rPr>
        <w:t xml:space="preserve"> </w:t>
      </w:r>
      <w:r>
        <w:t>" Комсомольского 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Чувашской Республики.</w:t>
      </w:r>
    </w:p>
    <w:p w:rsidR="008C3C26" w:rsidRDefault="00F7002F">
      <w:pPr>
        <w:pStyle w:val="a3"/>
        <w:ind w:left="779" w:right="1379"/>
      </w:pPr>
      <w:r>
        <w:t>Освоение основной образовательной программы среднего общего образования завершается итоговой 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:rsidR="008C3C26" w:rsidRDefault="008C3C26">
      <w:pPr>
        <w:pStyle w:val="a3"/>
        <w:ind w:left="0"/>
        <w:rPr>
          <w:sz w:val="26"/>
        </w:rPr>
      </w:pPr>
    </w:p>
    <w:p w:rsidR="008C3C26" w:rsidRDefault="008C3C26">
      <w:pPr>
        <w:pStyle w:val="a3"/>
        <w:spacing w:before="7"/>
        <w:ind w:left="0"/>
        <w:rPr>
          <w:sz w:val="22"/>
        </w:rPr>
      </w:pPr>
    </w:p>
    <w:p w:rsidR="008C3C26" w:rsidRDefault="00F7002F" w:rsidP="0065709B">
      <w:pPr>
        <w:ind w:left="5864" w:right="5981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</w:p>
    <w:p w:rsidR="008C3C26" w:rsidRDefault="005D4D67" w:rsidP="0065709B">
      <w:pPr>
        <w:tabs>
          <w:tab w:val="left" w:pos="7752"/>
        </w:tabs>
        <w:spacing w:before="1"/>
        <w:ind w:right="3914"/>
        <w:jc w:val="center"/>
        <w:rPr>
          <w:b/>
        </w:rPr>
      </w:pPr>
      <w:r>
        <w:rPr>
          <w:b/>
        </w:rPr>
        <w:t>10</w:t>
      </w:r>
      <w:r w:rsidR="00F7002F">
        <w:rPr>
          <w:b/>
        </w:rPr>
        <w:t xml:space="preserve"> класса </w:t>
      </w:r>
      <w:r w:rsidR="0065709B">
        <w:rPr>
          <w:b/>
        </w:rPr>
        <w:t>естественно-научного</w:t>
      </w:r>
      <w:r w:rsidR="00F7002F">
        <w:rPr>
          <w:b/>
        </w:rPr>
        <w:t xml:space="preserve"> </w:t>
      </w:r>
      <w:proofErr w:type="gramStart"/>
      <w:r w:rsidR="00F7002F">
        <w:rPr>
          <w:b/>
        </w:rPr>
        <w:t>про</w:t>
      </w:r>
      <w:r w:rsidR="00E85ABB">
        <w:rPr>
          <w:b/>
        </w:rPr>
        <w:t>филя</w:t>
      </w:r>
      <w:r w:rsidR="0065709B">
        <w:rPr>
          <w:b/>
        </w:rPr>
        <w:t xml:space="preserve">  </w:t>
      </w:r>
      <w:r w:rsidR="00E85ABB">
        <w:rPr>
          <w:b/>
        </w:rPr>
        <w:t>МБОУ</w:t>
      </w:r>
      <w:proofErr w:type="gramEnd"/>
      <w:r w:rsidR="00E85ABB">
        <w:rPr>
          <w:b/>
        </w:rPr>
        <w:t xml:space="preserve"> «</w:t>
      </w:r>
      <w:proofErr w:type="spellStart"/>
      <w:r w:rsidR="00E85ABB">
        <w:rPr>
          <w:b/>
        </w:rPr>
        <w:t>Урмаевская</w:t>
      </w:r>
      <w:proofErr w:type="spellEnd"/>
      <w:r w:rsidR="00E85ABB">
        <w:rPr>
          <w:b/>
        </w:rPr>
        <w:t xml:space="preserve"> СОШ» на </w:t>
      </w:r>
      <w:r w:rsidR="00F7002F">
        <w:rPr>
          <w:b/>
        </w:rPr>
        <w:t>2024/2025</w:t>
      </w:r>
      <w:r w:rsidR="00F7002F">
        <w:rPr>
          <w:b/>
        </w:rPr>
        <w:tab/>
        <w:t>учебный</w:t>
      </w:r>
      <w:r w:rsidR="00F7002F">
        <w:rPr>
          <w:b/>
          <w:spacing w:val="-2"/>
        </w:rPr>
        <w:t xml:space="preserve"> </w:t>
      </w:r>
      <w:r w:rsidR="00F7002F">
        <w:rPr>
          <w:b/>
        </w:rPr>
        <w:t>год</w:t>
      </w:r>
    </w:p>
    <w:p w:rsidR="008C3C26" w:rsidRDefault="008C3C26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01"/>
        <w:gridCol w:w="850"/>
        <w:gridCol w:w="1503"/>
        <w:gridCol w:w="1500"/>
        <w:gridCol w:w="2127"/>
      </w:tblGrid>
      <w:tr w:rsidR="0065709B">
        <w:trPr>
          <w:trHeight w:val="318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2701" w:type="dxa"/>
            <w:vMerge w:val="restart"/>
          </w:tcPr>
          <w:p w:rsidR="0065709B" w:rsidRDefault="0065709B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3853" w:type="dxa"/>
            <w:gridSpan w:val="3"/>
          </w:tcPr>
          <w:p w:rsidR="0065709B" w:rsidRDefault="0065709B">
            <w:pPr>
              <w:pStyle w:val="TableParagraph"/>
              <w:spacing w:line="228" w:lineRule="exact"/>
              <w:ind w:left="1527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709B">
        <w:trPr>
          <w:trHeight w:val="782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40" w:lineRule="auto"/>
              <w:ind w:left="107" w:righ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Урове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нь</w:t>
            </w:r>
            <w:proofErr w:type="spellEnd"/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40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65709B" w:rsidRDefault="0065709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неделю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40" w:lineRule="auto"/>
              <w:ind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65709B" w:rsidRDefault="0065709B">
            <w:pPr>
              <w:pStyle w:val="TableParagraph"/>
              <w:spacing w:line="240" w:lineRule="auto"/>
              <w:ind w:left="105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65709B">
        <w:trPr>
          <w:trHeight w:val="256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40" w:lineRule="auto"/>
              <w:ind w:left="107" w:right="9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68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13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37" w:lineRule="auto"/>
              <w:ind w:left="107" w:right="37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37" w:lineRule="auto"/>
              <w:ind w:left="109" w:right="9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Родная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(татарская)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 w:rsidP="008C206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 w:rsidP="008C20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10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(татарский)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13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37" w:lineRule="auto"/>
              <w:ind w:left="109" w:right="9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Иностранный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25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40" w:lineRule="auto"/>
              <w:ind w:left="107" w:right="10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27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525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0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68"/>
        </w:trPr>
        <w:tc>
          <w:tcPr>
            <w:tcW w:w="2372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0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0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68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56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56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1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У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68"/>
        </w:trPr>
        <w:tc>
          <w:tcPr>
            <w:tcW w:w="2372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 w:rsidR="008C3C26" w:rsidRDefault="008C3C26">
      <w:pPr>
        <w:rPr>
          <w:sz w:val="20"/>
        </w:rPr>
        <w:sectPr w:rsidR="008C3C26">
          <w:pgSz w:w="16840" w:h="11910" w:orient="landscape"/>
          <w:pgMar w:top="4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01"/>
        <w:gridCol w:w="850"/>
        <w:gridCol w:w="1503"/>
        <w:gridCol w:w="1500"/>
        <w:gridCol w:w="2127"/>
      </w:tblGrid>
      <w:tr w:rsidR="0065709B">
        <w:trPr>
          <w:trHeight w:val="460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1A03FE" w:rsidRDefault="001A03FE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5709B" w:rsidRDefault="0065709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366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460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65709B" w:rsidRDefault="0065709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460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</w:p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</w:tr>
      <w:tr w:rsidR="0065709B">
        <w:trPr>
          <w:trHeight w:val="460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01" w:type="dxa"/>
          </w:tcPr>
          <w:p w:rsidR="0065709B" w:rsidRDefault="0065709B" w:rsidP="00F7002F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«Многообразие организмов»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65709B" w:rsidRDefault="0065709B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65709B" w:rsidRDefault="0065709B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  <w:vMerge w:val="restart"/>
          </w:tcPr>
          <w:p w:rsidR="0065709B" w:rsidRDefault="0065709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5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</w:tr>
      <w:tr w:rsidR="0065709B">
        <w:trPr>
          <w:trHeight w:val="460"/>
        </w:trPr>
        <w:tc>
          <w:tcPr>
            <w:tcW w:w="2372" w:type="dxa"/>
            <w:vMerge w:val="restart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семейной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65709B" w:rsidRDefault="0065709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 w:rsidR="0065709B">
        <w:trPr>
          <w:trHeight w:val="277"/>
        </w:trPr>
        <w:tc>
          <w:tcPr>
            <w:tcW w:w="2372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6FC0"/>
                <w:w w:val="99"/>
                <w:sz w:val="20"/>
              </w:rPr>
              <w:t>-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6FC0"/>
                <w:w w:val="99"/>
                <w:sz w:val="2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5709B" w:rsidRDefault="0065709B">
            <w:pPr>
              <w:rPr>
                <w:sz w:val="2"/>
                <w:szCs w:val="2"/>
              </w:rPr>
            </w:pPr>
          </w:p>
        </w:tc>
      </w:tr>
      <w:tr w:rsidR="0065709B">
        <w:trPr>
          <w:trHeight w:val="256"/>
        </w:trPr>
        <w:tc>
          <w:tcPr>
            <w:tcW w:w="2372" w:type="dxa"/>
          </w:tcPr>
          <w:p w:rsidR="0065709B" w:rsidRDefault="0065709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701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03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00" w:type="dxa"/>
          </w:tcPr>
          <w:p w:rsidR="0065709B" w:rsidRDefault="006570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2127" w:type="dxa"/>
          </w:tcPr>
          <w:p w:rsidR="0065709B" w:rsidRDefault="0065709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C3C26" w:rsidRDefault="008C3C26">
      <w:pPr>
        <w:pStyle w:val="a3"/>
        <w:spacing w:before="6"/>
        <w:ind w:left="0"/>
        <w:rPr>
          <w:b/>
          <w:sz w:val="10"/>
        </w:rPr>
      </w:pPr>
    </w:p>
    <w:p w:rsidR="008C3C26" w:rsidRDefault="00F7002F">
      <w:pPr>
        <w:spacing w:before="100" w:line="266" w:lineRule="auto"/>
        <w:ind w:left="212" w:right="153"/>
        <w:jc w:val="both"/>
        <w:rPr>
          <w:rFonts w:ascii="Georgia" w:hAnsi="Georgia"/>
          <w:sz w:val="19"/>
        </w:rPr>
      </w:pPr>
      <w:r>
        <w:rPr>
          <w:rFonts w:ascii="Georgia" w:hAnsi="Georgia"/>
          <w:color w:val="221E1F"/>
          <w:sz w:val="19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для 6—8 классов, 3,5 часа — дл</w:t>
      </w:r>
      <w:r w:rsidR="00E85ABB">
        <w:rPr>
          <w:rFonts w:ascii="Georgia" w:hAnsi="Georgia"/>
          <w:color w:val="221E1F"/>
          <w:sz w:val="19"/>
        </w:rPr>
        <w:t>я 9—11 классов. МБОУ «</w:t>
      </w:r>
      <w:proofErr w:type="spellStart"/>
      <w:r w:rsidR="00E85ABB">
        <w:rPr>
          <w:rFonts w:ascii="Georgia" w:hAnsi="Georgia"/>
          <w:color w:val="221E1F"/>
          <w:sz w:val="19"/>
        </w:rPr>
        <w:t>Урмаев</w:t>
      </w:r>
      <w:r>
        <w:rPr>
          <w:rFonts w:ascii="Georgia" w:hAnsi="Georgia"/>
          <w:color w:val="221E1F"/>
          <w:sz w:val="19"/>
        </w:rPr>
        <w:t>ская</w:t>
      </w:r>
      <w:proofErr w:type="spellEnd"/>
      <w:r>
        <w:rPr>
          <w:rFonts w:ascii="Georgia" w:hAnsi="Georgia"/>
          <w:color w:val="221E1F"/>
          <w:sz w:val="19"/>
        </w:rPr>
        <w:t xml:space="preserve"> СОШ» осуществляется координация и контроль объёма домашнего задания учеников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каждого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класса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по всем предметам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в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соответствии</w:t>
      </w:r>
      <w:r>
        <w:rPr>
          <w:rFonts w:ascii="Georgia" w:hAnsi="Georgia"/>
          <w:color w:val="221E1F"/>
          <w:spacing w:val="-2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</w:t>
      </w:r>
      <w:r>
        <w:rPr>
          <w:rFonts w:ascii="Georgia" w:hAnsi="Georgia"/>
          <w:color w:val="221E1F"/>
          <w:spacing w:val="-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санитарными</w:t>
      </w:r>
      <w:r>
        <w:rPr>
          <w:rFonts w:ascii="Georgia" w:hAnsi="Georgia"/>
          <w:color w:val="221E1F"/>
          <w:spacing w:val="1"/>
          <w:sz w:val="19"/>
        </w:rPr>
        <w:t xml:space="preserve"> </w:t>
      </w:r>
      <w:r>
        <w:rPr>
          <w:rFonts w:ascii="Georgia" w:hAnsi="Georgia"/>
          <w:color w:val="221E1F"/>
          <w:sz w:val="19"/>
        </w:rPr>
        <w:t>нормами.</w:t>
      </w:r>
    </w:p>
    <w:sectPr w:rsidR="008C3C26" w:rsidSect="008C3C26">
      <w:pgSz w:w="16840" w:h="11910" w:orient="landscape"/>
      <w:pgMar w:top="28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92ACF"/>
    <w:multiLevelType w:val="hybridMultilevel"/>
    <w:tmpl w:val="0262C9FC"/>
    <w:lvl w:ilvl="0" w:tplc="45149834">
      <w:numFmt w:val="bullet"/>
      <w:lvlText w:val="-"/>
      <w:lvlJc w:val="left"/>
      <w:pPr>
        <w:ind w:left="12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E05C4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2" w:tplc="A0847252">
      <w:numFmt w:val="bullet"/>
      <w:lvlText w:val="•"/>
      <w:lvlJc w:val="left"/>
      <w:pPr>
        <w:ind w:left="4047" w:hanging="144"/>
      </w:pPr>
      <w:rPr>
        <w:rFonts w:hint="default"/>
        <w:lang w:val="ru-RU" w:eastAsia="en-US" w:bidi="ar-SA"/>
      </w:rPr>
    </w:lvl>
    <w:lvl w:ilvl="3" w:tplc="0C80EDC2">
      <w:numFmt w:val="bullet"/>
      <w:lvlText w:val="•"/>
      <w:lvlJc w:val="left"/>
      <w:pPr>
        <w:ind w:left="5461" w:hanging="144"/>
      </w:pPr>
      <w:rPr>
        <w:rFonts w:hint="default"/>
        <w:lang w:val="ru-RU" w:eastAsia="en-US" w:bidi="ar-SA"/>
      </w:rPr>
    </w:lvl>
    <w:lvl w:ilvl="4" w:tplc="A984A588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5" w:tplc="F41EC812">
      <w:numFmt w:val="bullet"/>
      <w:lvlText w:val="•"/>
      <w:lvlJc w:val="left"/>
      <w:pPr>
        <w:ind w:left="8289" w:hanging="144"/>
      </w:pPr>
      <w:rPr>
        <w:rFonts w:hint="default"/>
        <w:lang w:val="ru-RU" w:eastAsia="en-US" w:bidi="ar-SA"/>
      </w:rPr>
    </w:lvl>
    <w:lvl w:ilvl="6" w:tplc="0DAAA82A">
      <w:numFmt w:val="bullet"/>
      <w:lvlText w:val="•"/>
      <w:lvlJc w:val="left"/>
      <w:pPr>
        <w:ind w:left="9703" w:hanging="144"/>
      </w:pPr>
      <w:rPr>
        <w:rFonts w:hint="default"/>
        <w:lang w:val="ru-RU" w:eastAsia="en-US" w:bidi="ar-SA"/>
      </w:rPr>
    </w:lvl>
    <w:lvl w:ilvl="7" w:tplc="DCA4324A">
      <w:numFmt w:val="bullet"/>
      <w:lvlText w:val="•"/>
      <w:lvlJc w:val="left"/>
      <w:pPr>
        <w:ind w:left="11116" w:hanging="144"/>
      </w:pPr>
      <w:rPr>
        <w:rFonts w:hint="default"/>
        <w:lang w:val="ru-RU" w:eastAsia="en-US" w:bidi="ar-SA"/>
      </w:rPr>
    </w:lvl>
    <w:lvl w:ilvl="8" w:tplc="9978406C">
      <w:numFmt w:val="bullet"/>
      <w:lvlText w:val="•"/>
      <w:lvlJc w:val="left"/>
      <w:pPr>
        <w:ind w:left="12530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26"/>
    <w:rsid w:val="001A03FE"/>
    <w:rsid w:val="002F5404"/>
    <w:rsid w:val="003B1FFC"/>
    <w:rsid w:val="003F61DC"/>
    <w:rsid w:val="005D4D67"/>
    <w:rsid w:val="0065709B"/>
    <w:rsid w:val="008C3C26"/>
    <w:rsid w:val="00E85ABB"/>
    <w:rsid w:val="00F258DC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744C-418A-45B3-8806-0B7148EF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3C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C26"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3C26"/>
    <w:pPr>
      <w:ind w:left="1218" w:hanging="145"/>
    </w:pPr>
  </w:style>
  <w:style w:type="paragraph" w:customStyle="1" w:styleId="TableParagraph">
    <w:name w:val="Table Paragraph"/>
    <w:basedOn w:val="a"/>
    <w:uiPriority w:val="1"/>
    <w:qFormat/>
    <w:rsid w:val="008C3C26"/>
    <w:pPr>
      <w:spacing w:line="223" w:lineRule="exact"/>
      <w:ind w:left="106"/>
    </w:pPr>
  </w:style>
  <w:style w:type="paragraph" w:styleId="a5">
    <w:name w:val="Normal (Web)"/>
    <w:basedOn w:val="a"/>
    <w:uiPriority w:val="99"/>
    <w:semiHidden/>
    <w:unhideWhenUsed/>
    <w:rsid w:val="003B1F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Утверждаю:</vt:lpstr>
    </vt:vector>
  </TitlesOfParts>
  <Company>KrotySOFT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Утверждаю:</dc:title>
  <dc:creator>Михайлова</dc:creator>
  <cp:lastModifiedBy>ученики</cp:lastModifiedBy>
  <cp:revision>2</cp:revision>
  <dcterms:created xsi:type="dcterms:W3CDTF">2024-09-11T20:10:00Z</dcterms:created>
  <dcterms:modified xsi:type="dcterms:W3CDTF">2024-09-11T20:10:00Z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