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proofErr w:type="spellStart"/>
      <w:r>
        <w:rPr>
          <w:b/>
          <w:sz w:val="20"/>
        </w:rPr>
        <w:t>Чăваш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Республикин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Вăрнар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поселокĕнчи</w:t>
      </w:r>
      <w:proofErr w:type="spellEnd"/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ячĕллĕ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Вăрнарти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пĕтĕмĕшле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пĕлÿ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паракан</w:t>
      </w:r>
      <w:proofErr w:type="spellEnd"/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вăтам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шкул</w:t>
      </w:r>
      <w:proofErr w:type="spellEnd"/>
      <w:r>
        <w:rPr>
          <w:b/>
          <w:sz w:val="20"/>
        </w:rPr>
        <w:t>»</w:t>
      </w:r>
    </w:p>
    <w:p w:rsidR="00DF6044" w:rsidRDefault="003372E6">
      <w:pPr>
        <w:ind w:left="241" w:right="38"/>
        <w:jc w:val="center"/>
        <w:rPr>
          <w:b/>
          <w:sz w:val="20"/>
        </w:rPr>
      </w:pPr>
      <w:proofErr w:type="spellStart"/>
      <w:r>
        <w:rPr>
          <w:b/>
          <w:sz w:val="20"/>
        </w:rPr>
        <w:t>пĕтĕмĕшле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пĕлÿ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паракан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муниципаллă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учрежденийĕ</w:t>
      </w:r>
      <w:proofErr w:type="spellEnd"/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4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 w:rsidR="00F6455E">
        <w:rPr>
          <w:b/>
        </w:rPr>
        <w:t>5</w:t>
      </w:r>
      <w:r w:rsidR="00DB5812">
        <w:rPr>
          <w:b/>
        </w:rPr>
        <w:t>7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proofErr w:type="spellStart"/>
      <w:r>
        <w:rPr>
          <w:b/>
          <w:sz w:val="20"/>
        </w:rPr>
        <w:t>Вăрнар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поселокĕ</w:t>
      </w:r>
      <w:proofErr w:type="spellEnd"/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DB5812" w:rsidRDefault="00EF370B" w:rsidP="00DB5812">
      <w:pPr>
        <w:pStyle w:val="a3"/>
        <w:spacing w:before="7"/>
        <w:rPr>
          <w:b/>
        </w:rPr>
      </w:pPr>
      <w:r w:rsidRPr="00EF370B">
        <w:rPr>
          <w:b/>
        </w:rPr>
        <w:t xml:space="preserve">Об </w:t>
      </w:r>
      <w:r w:rsidR="00F6455E">
        <w:rPr>
          <w:b/>
        </w:rPr>
        <w:t>утверждении</w:t>
      </w:r>
      <w:r w:rsidR="00F6455E" w:rsidRPr="00F6455E">
        <w:t xml:space="preserve"> </w:t>
      </w:r>
      <w:r w:rsidR="00DB5812" w:rsidRPr="00DB5812">
        <w:rPr>
          <w:b/>
        </w:rPr>
        <w:t>Стандарт</w:t>
      </w:r>
      <w:r w:rsidR="00DB5812">
        <w:rPr>
          <w:b/>
        </w:rPr>
        <w:t>ов и процедур</w:t>
      </w:r>
      <w:r w:rsidR="00DB5812" w:rsidRPr="00DB5812">
        <w:rPr>
          <w:b/>
        </w:rPr>
        <w:t>, направленны</w:t>
      </w:r>
      <w:r w:rsidR="00DB5812">
        <w:rPr>
          <w:b/>
        </w:rPr>
        <w:t>х на обеспечение добросовестной р</w:t>
      </w:r>
      <w:r w:rsidR="00DB5812" w:rsidRPr="00DB5812">
        <w:rPr>
          <w:b/>
        </w:rPr>
        <w:t xml:space="preserve">аботы и поведения работников </w:t>
      </w:r>
    </w:p>
    <w:p w:rsidR="00EF370B" w:rsidRDefault="00DB5812" w:rsidP="00DB5812">
      <w:pPr>
        <w:pStyle w:val="a3"/>
        <w:spacing w:before="7"/>
        <w:rPr>
          <w:b/>
        </w:rPr>
      </w:pPr>
      <w:r w:rsidRPr="00DB5812">
        <w:rPr>
          <w:b/>
        </w:rPr>
        <w:t>МБОУ «</w:t>
      </w:r>
      <w:proofErr w:type="spellStart"/>
      <w:r w:rsidRPr="00DB5812">
        <w:rPr>
          <w:b/>
        </w:rPr>
        <w:t>Вурнарская</w:t>
      </w:r>
      <w:proofErr w:type="spellEnd"/>
      <w:r w:rsidRPr="00DB5812">
        <w:rPr>
          <w:b/>
        </w:rPr>
        <w:t xml:space="preserve"> СОШ №1 им. И.Н. Никифорова»</w:t>
      </w:r>
    </w:p>
    <w:p w:rsidR="00DB5812" w:rsidRPr="00EF370B" w:rsidRDefault="00DB5812" w:rsidP="00DB5812">
      <w:pPr>
        <w:pStyle w:val="a3"/>
        <w:spacing w:before="7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коррупции», для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Pr="00DB5812" w:rsidRDefault="00F6455E" w:rsidP="00DB5812">
      <w:pPr>
        <w:pStyle w:val="a5"/>
        <w:numPr>
          <w:ilvl w:val="0"/>
          <w:numId w:val="1"/>
        </w:numPr>
        <w:tabs>
          <w:tab w:val="left" w:pos="1518"/>
        </w:tabs>
        <w:ind w:right="100"/>
        <w:rPr>
          <w:sz w:val="24"/>
        </w:rPr>
      </w:pPr>
      <w:r>
        <w:rPr>
          <w:sz w:val="24"/>
        </w:rPr>
        <w:t xml:space="preserve">Утвердить </w:t>
      </w:r>
      <w:r w:rsidR="00DB5812" w:rsidRPr="00DB5812">
        <w:rPr>
          <w:sz w:val="24"/>
        </w:rPr>
        <w:t>Стандарты и процедуры, направленные на обеспечение добросовестной</w:t>
      </w:r>
      <w:r w:rsidR="00DB5812">
        <w:rPr>
          <w:sz w:val="24"/>
        </w:rPr>
        <w:t xml:space="preserve"> р</w:t>
      </w:r>
      <w:r w:rsidR="00DB5812" w:rsidRPr="00DB5812">
        <w:rPr>
          <w:sz w:val="24"/>
        </w:rPr>
        <w:t>аботы и поведения работников МБОУ «</w:t>
      </w:r>
      <w:proofErr w:type="spellStart"/>
      <w:r w:rsidR="00DB5812" w:rsidRPr="00DB5812">
        <w:rPr>
          <w:sz w:val="24"/>
        </w:rPr>
        <w:t>Вурнарская</w:t>
      </w:r>
      <w:proofErr w:type="spellEnd"/>
      <w:r w:rsidR="00DB5812" w:rsidRPr="00DB5812">
        <w:rPr>
          <w:sz w:val="24"/>
        </w:rPr>
        <w:t xml:space="preserve"> СОШ №1 им. И.Н. Никифорова»</w:t>
      </w:r>
      <w:r w:rsidR="00DB5812">
        <w:rPr>
          <w:sz w:val="24"/>
        </w:rPr>
        <w:t xml:space="preserve"> </w:t>
      </w:r>
      <w:r w:rsidRPr="00DB5812">
        <w:rPr>
          <w:sz w:val="24"/>
        </w:rPr>
        <w:t>в следующей редакции:</w:t>
      </w:r>
    </w:p>
    <w:p w:rsidR="00440830" w:rsidRDefault="00440830" w:rsidP="00440830">
      <w:pPr>
        <w:pStyle w:val="a5"/>
        <w:tabs>
          <w:tab w:val="left" w:pos="1518"/>
        </w:tabs>
        <w:ind w:left="284" w:right="100" w:firstLine="0"/>
        <w:rPr>
          <w:sz w:val="24"/>
        </w:rPr>
      </w:pPr>
    </w:p>
    <w:p w:rsidR="00DB5812" w:rsidRPr="00DB5812" w:rsidRDefault="00DB5812" w:rsidP="00DB5812">
      <w:pPr>
        <w:ind w:left="-15" w:right="-7"/>
        <w:jc w:val="center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t>Стандарты и процедуры, направленные на обеспечение добросовестной</w:t>
      </w:r>
    </w:p>
    <w:p w:rsidR="00DB5812" w:rsidRPr="00DB5812" w:rsidRDefault="00DB5812" w:rsidP="00DB5812">
      <w:pPr>
        <w:ind w:left="-15" w:right="-7"/>
        <w:jc w:val="center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t>р</w:t>
      </w:r>
      <w:r w:rsidRPr="00DB5812">
        <w:rPr>
          <w:b/>
          <w:sz w:val="24"/>
          <w:szCs w:val="24"/>
        </w:rPr>
        <w:t>аботы и поведения работников МБОУ «</w:t>
      </w:r>
      <w:proofErr w:type="spellStart"/>
      <w:r w:rsidRPr="00DB5812">
        <w:rPr>
          <w:b/>
          <w:sz w:val="24"/>
          <w:szCs w:val="24"/>
        </w:rPr>
        <w:t>Вурнарская</w:t>
      </w:r>
      <w:proofErr w:type="spellEnd"/>
      <w:r w:rsidRPr="00DB5812">
        <w:rPr>
          <w:b/>
          <w:sz w:val="24"/>
          <w:szCs w:val="24"/>
        </w:rPr>
        <w:t xml:space="preserve"> СОШ №1 им. И.Н. Никифорова»</w:t>
      </w:r>
    </w:p>
    <w:p w:rsidR="00DB5812" w:rsidRDefault="00DB5812" w:rsidP="00DB5812">
      <w:pPr>
        <w:spacing w:line="259" w:lineRule="auto"/>
        <w:ind w:left="-1134" w:right="10918"/>
      </w:pPr>
      <w:r>
        <w:t xml:space="preserve">              </w:t>
      </w:r>
    </w:p>
    <w:p w:rsidR="00DB5812" w:rsidRPr="00AD7BAF" w:rsidRDefault="00DB5812" w:rsidP="00DB5812">
      <w:pPr>
        <w:spacing w:line="259" w:lineRule="auto"/>
        <w:ind w:left="-1134" w:right="10918"/>
      </w:pPr>
    </w:p>
    <w:p w:rsidR="00DB5812" w:rsidRPr="00DB5812" w:rsidRDefault="00DB5812" w:rsidP="00DB5812">
      <w:pPr>
        <w:pStyle w:val="1"/>
        <w:ind w:left="1117" w:hanging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DB5812">
        <w:rPr>
          <w:b/>
          <w:sz w:val="24"/>
          <w:szCs w:val="24"/>
        </w:rPr>
        <w:t>Общие положения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1.1. Нормы стандартов и процедур, направленных на обеспечение добросовестной работы и поведения работников (далее – стандарты) МБОУ </w:t>
      </w:r>
      <w:r>
        <w:t>«</w:t>
      </w:r>
      <w:proofErr w:type="spellStart"/>
      <w:r>
        <w:t>Вурнарская</w:t>
      </w:r>
      <w:proofErr w:type="spellEnd"/>
      <w:r>
        <w:t xml:space="preserve"> СОШ №1 им. И.Н. Никифорова»</w:t>
      </w:r>
      <w:r w:rsidRPr="00AD7BAF">
        <w:t xml:space="preserve"> (далее - образовательная организация),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DB5812" w:rsidRPr="00AD7BAF" w:rsidRDefault="00DB5812" w:rsidP="00DB5812">
      <w:pPr>
        <w:ind w:left="-15" w:right="-7"/>
        <w:jc w:val="both"/>
      </w:pPr>
      <w:r w:rsidRPr="00AD7BAF">
        <w:t>1.2. Стандарты призваны установить ключевые принципы, которыми должны руководствоваться работники.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 1.3. Стандарты устанавливаются на основании Конституции РФ, федерального закона от 29.12.2012 года № 273-ФЗ «Об образовании в Российской Федерации», федерального закона от 25.12.2008 года № 273- 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 </w:t>
      </w:r>
    </w:p>
    <w:p w:rsidR="00DB5812" w:rsidRPr="00AD7BAF" w:rsidRDefault="00DB5812" w:rsidP="00DB5812">
      <w:pPr>
        <w:spacing w:after="84" w:line="259" w:lineRule="auto"/>
        <w:ind w:left="852"/>
      </w:pPr>
      <w:r w:rsidRPr="00AD7BAF">
        <w:t xml:space="preserve"> </w:t>
      </w:r>
    </w:p>
    <w:p w:rsidR="00DB5812" w:rsidRPr="00DB5812" w:rsidRDefault="00DB5812" w:rsidP="00DB5812">
      <w:pPr>
        <w:pStyle w:val="1"/>
        <w:ind w:left="1117" w:hanging="280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t xml:space="preserve">2. </w:t>
      </w:r>
      <w:r w:rsidRPr="00DB5812">
        <w:rPr>
          <w:b/>
          <w:sz w:val="24"/>
          <w:szCs w:val="24"/>
        </w:rPr>
        <w:t xml:space="preserve">Ценности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2.1. При осуществлении своей деятельности работник руководствуется следующими принципами: добросовестность, прозрачность, развитие.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 </w:t>
      </w:r>
    </w:p>
    <w:p w:rsidR="00DB5812" w:rsidRPr="00AD7BAF" w:rsidRDefault="00DB5812" w:rsidP="00DB5812">
      <w:pPr>
        <w:spacing w:after="84" w:line="259" w:lineRule="auto"/>
        <w:ind w:left="852"/>
      </w:pPr>
      <w:r w:rsidRPr="00AD7BAF">
        <w:t xml:space="preserve"> </w:t>
      </w:r>
    </w:p>
    <w:p w:rsidR="00DB5812" w:rsidRPr="00DB5812" w:rsidRDefault="00DB5812" w:rsidP="00DB5812">
      <w:pPr>
        <w:pStyle w:val="1"/>
        <w:ind w:left="1117" w:hanging="280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lastRenderedPageBreak/>
        <w:t xml:space="preserve">3. </w:t>
      </w:r>
      <w:r w:rsidRPr="00DB5812">
        <w:rPr>
          <w:b/>
          <w:sz w:val="24"/>
          <w:szCs w:val="24"/>
        </w:rPr>
        <w:t xml:space="preserve">Противодействие коррупции </w:t>
      </w:r>
    </w:p>
    <w:p w:rsidR="00DB5812" w:rsidRPr="00AD7BAF" w:rsidRDefault="00DB5812" w:rsidP="00DB5812">
      <w:pPr>
        <w:spacing w:after="2" w:line="291" w:lineRule="auto"/>
        <w:ind w:left="-15" w:right="-13"/>
        <w:jc w:val="both"/>
      </w:pPr>
      <w:r w:rsidRPr="00AD7BAF">
        <w:t xml:space="preserve"> 3.1. Приоритетом в деятельности образовательной организации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3.2. Для работников образовательной организации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3.3. Важнейшей мерой по поддержанию безупречной репутации образовательной организации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образовательной организации.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3.4.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  </w:t>
      </w:r>
    </w:p>
    <w:p w:rsidR="00DB5812" w:rsidRPr="00AD7BAF" w:rsidRDefault="00DB5812" w:rsidP="00DB5812">
      <w:pPr>
        <w:spacing w:after="2" w:line="291" w:lineRule="auto"/>
        <w:ind w:left="-15" w:right="-13"/>
        <w:jc w:val="both"/>
      </w:pPr>
      <w:r w:rsidRPr="00AD7BAF">
        <w:t xml:space="preserve">3.5.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обучающимися, воспитанниками и их родителями (законными представителями).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3.6. Деятельность образовательной организации направлена на реализацию основных задач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3.7. 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3.8. В образовательной организации недопустимы любые формы коррупции, работники образовательной организации в своей деятельности обязаны строго выполнять требования законодательства и правовых актов о противодействии коррупции.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3.9.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образовательной организации для своевременного применения необходимых мер по предотвращению незаконных действий и привлечению нарушителей к ответственности.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3.10. В образовательной организации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3.11. В образовательной организации недопустимо осуществление деятельности с использованием методов принуждения, т.е. нанесения ущерба или вреда, или угрозы нанесения ущерба или вреда </w:t>
      </w:r>
      <w:proofErr w:type="gramStart"/>
      <w:r w:rsidRPr="00AD7BAF">
        <w:t>прямо</w:t>
      </w:r>
      <w:proofErr w:type="gramEnd"/>
      <w:r w:rsidRPr="00AD7BAF">
        <w:t xml:space="preserve">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3.12. В образовательной организации недопустимо осуществление деятельности на основе сговора, т.е. между двумя или более сторонами с целью достижения незаконной цели, включая оказание ненадлежащего влияния на действия другой стороны.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3.13. В образовательной организации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соблюдению требований к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 </w:t>
      </w:r>
    </w:p>
    <w:p w:rsidR="00DB5812" w:rsidRPr="00AD7BAF" w:rsidRDefault="00DB5812" w:rsidP="00DB5812">
      <w:pPr>
        <w:spacing w:line="259" w:lineRule="auto"/>
        <w:ind w:left="852"/>
      </w:pPr>
      <w:r w:rsidRPr="00AD7BAF">
        <w:rPr>
          <w:b/>
          <w:sz w:val="28"/>
        </w:rPr>
        <w:t xml:space="preserve"> </w:t>
      </w:r>
    </w:p>
    <w:p w:rsidR="00DB5812" w:rsidRPr="00DB5812" w:rsidRDefault="00DB5812" w:rsidP="00DB5812">
      <w:pPr>
        <w:pStyle w:val="1"/>
        <w:ind w:left="1117" w:hanging="280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lastRenderedPageBreak/>
        <w:t xml:space="preserve">4. </w:t>
      </w:r>
      <w:r w:rsidRPr="00DB5812">
        <w:rPr>
          <w:b/>
          <w:sz w:val="24"/>
          <w:szCs w:val="24"/>
        </w:rPr>
        <w:t xml:space="preserve">Обращение с подарками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4.1. По отношению к подаркам в образовательной организации сформированы следующие принципы: законность, ответственность и уместность.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4.3. Подарками считается любое безвозмездное предоставление какой-либо вещи в связи с осуществлением образовательной организацией своей деятельности.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 </w:t>
      </w:r>
    </w:p>
    <w:p w:rsidR="00DB5812" w:rsidRPr="00AD7BAF" w:rsidRDefault="00DB5812" w:rsidP="00DB5812">
      <w:pPr>
        <w:spacing w:after="118" w:line="259" w:lineRule="auto"/>
        <w:ind w:left="852"/>
      </w:pPr>
      <w:r w:rsidRPr="00AD7BAF">
        <w:t xml:space="preserve"> </w:t>
      </w:r>
    </w:p>
    <w:p w:rsidR="00DB5812" w:rsidRPr="00DB5812" w:rsidRDefault="00DB5812" w:rsidP="00DB5812">
      <w:pPr>
        <w:pStyle w:val="1"/>
        <w:ind w:left="1117" w:hanging="280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t xml:space="preserve">5. </w:t>
      </w:r>
      <w:r w:rsidRPr="00DB5812">
        <w:rPr>
          <w:b/>
          <w:sz w:val="24"/>
          <w:szCs w:val="24"/>
        </w:rPr>
        <w:t xml:space="preserve">Недопущение конфликта интересов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образовательной организации нежелательны конфликты интересов – положения, при котором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5.2. Во избежание конфликта интересов, работники образовательной организации должны выполнять следующие требования: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образовательной организации;  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5.2.2. Работник вправе использовать имущество образовательной организации (в том числе оборудование) исключительно в целях, связанных с выполнением своей трудовой функции.  </w:t>
      </w:r>
    </w:p>
    <w:p w:rsidR="00DB5812" w:rsidRPr="00AD7BAF" w:rsidRDefault="00DB5812" w:rsidP="00DB5812">
      <w:pPr>
        <w:spacing w:after="83" w:line="259" w:lineRule="auto"/>
        <w:ind w:left="852"/>
      </w:pPr>
      <w:r w:rsidRPr="00AD7BAF">
        <w:t xml:space="preserve"> </w:t>
      </w:r>
    </w:p>
    <w:p w:rsidR="00DB5812" w:rsidRPr="00DB5812" w:rsidRDefault="00DB5812" w:rsidP="00DB5812">
      <w:pPr>
        <w:pStyle w:val="1"/>
        <w:ind w:left="1117" w:hanging="280"/>
        <w:rPr>
          <w:b/>
          <w:sz w:val="24"/>
          <w:szCs w:val="24"/>
        </w:rPr>
      </w:pPr>
      <w:r w:rsidRPr="00DB5812">
        <w:rPr>
          <w:b/>
          <w:sz w:val="24"/>
          <w:szCs w:val="24"/>
        </w:rPr>
        <w:t xml:space="preserve">6. </w:t>
      </w:r>
      <w:r w:rsidRPr="00DB5812">
        <w:rPr>
          <w:b/>
          <w:sz w:val="24"/>
          <w:szCs w:val="24"/>
        </w:rPr>
        <w:t>Конфиденциальность</w:t>
      </w:r>
    </w:p>
    <w:p w:rsidR="00DB5812" w:rsidRPr="00AD7BAF" w:rsidRDefault="00DB5812" w:rsidP="00DB5812">
      <w:pPr>
        <w:ind w:left="-15" w:right="-7"/>
        <w:jc w:val="both"/>
      </w:pPr>
      <w:r w:rsidRPr="00AD7BAF">
        <w:t xml:space="preserve">6.1. Работникам образовательной организации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самой образовательной организацией.  </w:t>
      </w:r>
    </w:p>
    <w:p w:rsidR="00DB5812" w:rsidRPr="00AD7BAF" w:rsidRDefault="00DB5812" w:rsidP="00DB5812">
      <w:pPr>
        <w:ind w:left="-15" w:right="-7"/>
        <w:jc w:val="both"/>
      </w:pPr>
      <w:r w:rsidRPr="00AD7BAF">
        <w:t>6.2. Передача информации внутри организации осуществляется в соответствии с процедурами, установленными внутренними документами.</w:t>
      </w:r>
      <w:r w:rsidRPr="00AD7BAF">
        <w:rPr>
          <w:sz w:val="28"/>
        </w:rPr>
        <w:t xml:space="preserve"> </w:t>
      </w:r>
    </w:p>
    <w:p w:rsidR="00DB5812" w:rsidRPr="00AD7BAF" w:rsidRDefault="00DB5812" w:rsidP="00DB5812">
      <w:pPr>
        <w:spacing w:after="20" w:line="259" w:lineRule="auto"/>
        <w:ind w:left="852"/>
      </w:pPr>
      <w:r w:rsidRPr="00AD7BAF">
        <w:rPr>
          <w:sz w:val="28"/>
        </w:rPr>
        <w:t xml:space="preserve"> </w:t>
      </w:r>
    </w:p>
    <w:p w:rsidR="00DB5812" w:rsidRPr="00AD7BAF" w:rsidRDefault="00DB5812" w:rsidP="00DB5812">
      <w:pPr>
        <w:spacing w:after="20" w:line="259" w:lineRule="auto"/>
        <w:ind w:left="852"/>
      </w:pPr>
      <w:r w:rsidRPr="00AD7BAF">
        <w:rPr>
          <w:sz w:val="28"/>
        </w:rPr>
        <w:t xml:space="preserve"> </w:t>
      </w:r>
    </w:p>
    <w:p w:rsidR="00DB5812" w:rsidRDefault="00DB5812" w:rsidP="00DB5812">
      <w:pPr>
        <w:spacing w:after="20" w:line="259" w:lineRule="auto"/>
        <w:ind w:left="852"/>
        <w:rPr>
          <w:sz w:val="28"/>
        </w:rPr>
      </w:pPr>
      <w:r w:rsidRPr="00AD7BAF">
        <w:rPr>
          <w:sz w:val="28"/>
        </w:rPr>
        <w:t xml:space="preserve"> </w:t>
      </w: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Default="00DB5812" w:rsidP="00DB5812">
      <w:pPr>
        <w:spacing w:after="20" w:line="259" w:lineRule="auto"/>
        <w:ind w:left="852"/>
        <w:rPr>
          <w:sz w:val="28"/>
        </w:rPr>
      </w:pPr>
    </w:p>
    <w:p w:rsidR="00DB5812" w:rsidRPr="00AD7BAF" w:rsidRDefault="00DB5812" w:rsidP="00DB5812">
      <w:pPr>
        <w:spacing w:after="20" w:line="259" w:lineRule="auto"/>
      </w:pPr>
    </w:p>
    <w:p w:rsidR="00DB5812" w:rsidRPr="00AD7BAF" w:rsidRDefault="00DB5812" w:rsidP="00DB5812">
      <w:pPr>
        <w:spacing w:line="259" w:lineRule="auto"/>
        <w:ind w:left="852"/>
      </w:pPr>
    </w:p>
    <w:p w:rsidR="00DB5812" w:rsidRPr="00DB5812" w:rsidRDefault="00DB5812" w:rsidP="00DB5812">
      <w:pPr>
        <w:spacing w:line="319" w:lineRule="auto"/>
        <w:ind w:left="3275" w:right="2423"/>
        <w:rPr>
          <w:sz w:val="24"/>
          <w:szCs w:val="24"/>
        </w:rPr>
      </w:pPr>
      <w:r>
        <w:rPr>
          <w:b/>
          <w:sz w:val="24"/>
          <w:szCs w:val="24"/>
        </w:rPr>
        <w:t xml:space="preserve">Лист ознакомления со </w:t>
      </w:r>
      <w:bookmarkStart w:id="0" w:name="_GoBack"/>
      <w:bookmarkEnd w:id="0"/>
      <w:r w:rsidRPr="00DB5812">
        <w:rPr>
          <w:b/>
          <w:sz w:val="24"/>
          <w:szCs w:val="24"/>
        </w:rPr>
        <w:t>Стандартами и процедурами,</w:t>
      </w:r>
    </w:p>
    <w:p w:rsidR="00DB5812" w:rsidRPr="00DB5812" w:rsidRDefault="00DB5812" w:rsidP="00DB5812">
      <w:pPr>
        <w:pStyle w:val="1"/>
        <w:tabs>
          <w:tab w:val="left" w:pos="0"/>
        </w:tabs>
        <w:ind w:left="1938" w:hanging="978"/>
        <w:rPr>
          <w:sz w:val="24"/>
          <w:szCs w:val="24"/>
        </w:rPr>
      </w:pPr>
      <w:r w:rsidRPr="00DB5812">
        <w:rPr>
          <w:sz w:val="24"/>
          <w:szCs w:val="24"/>
        </w:rPr>
        <w:t>направленными на обеспечение добросовестной работы и поведение работников МБОУ «</w:t>
      </w:r>
      <w:proofErr w:type="spellStart"/>
      <w:r w:rsidRPr="00DB5812">
        <w:rPr>
          <w:sz w:val="24"/>
          <w:szCs w:val="24"/>
        </w:rPr>
        <w:t>Вурнарская</w:t>
      </w:r>
      <w:proofErr w:type="spellEnd"/>
      <w:r w:rsidRPr="00DB5812">
        <w:rPr>
          <w:sz w:val="24"/>
          <w:szCs w:val="24"/>
        </w:rPr>
        <w:t xml:space="preserve"> СОШ №1 им. И.Н. Никифорова»</w:t>
      </w:r>
    </w:p>
    <w:tbl>
      <w:tblPr>
        <w:tblW w:w="9772" w:type="dxa"/>
        <w:tblInd w:w="5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4887"/>
      </w:tblGrid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  <w:tr w:rsidR="00DB5812" w:rsidRPr="00AD7BAF" w:rsidTr="000F2F73">
        <w:trPr>
          <w:trHeight w:val="38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</w:pPr>
            <w:r w:rsidRPr="00AD7BAF">
              <w:rPr>
                <w:sz w:val="28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812" w:rsidRPr="00AD7BAF" w:rsidRDefault="00DB5812" w:rsidP="000F2F73">
            <w:pPr>
              <w:spacing w:line="259" w:lineRule="auto"/>
              <w:ind w:left="2"/>
            </w:pPr>
            <w:r w:rsidRPr="00AD7BAF">
              <w:rPr>
                <w:sz w:val="28"/>
              </w:rPr>
              <w:t xml:space="preserve"> </w:t>
            </w:r>
          </w:p>
        </w:tc>
      </w:tr>
    </w:tbl>
    <w:p w:rsidR="00DB5812" w:rsidRPr="00AD7BAF" w:rsidRDefault="00DB5812" w:rsidP="00DB5812">
      <w:pPr>
        <w:spacing w:line="259" w:lineRule="auto"/>
      </w:pPr>
      <w:r w:rsidRPr="00AD7BAF">
        <w:rPr>
          <w:sz w:val="28"/>
        </w:rPr>
        <w:t xml:space="preserve"> </w:t>
      </w:r>
    </w:p>
    <w:p w:rsidR="00DB5812" w:rsidRPr="00AD7BAF" w:rsidRDefault="00DB5812" w:rsidP="00DB5812">
      <w:pPr>
        <w:spacing w:line="259" w:lineRule="auto"/>
      </w:pPr>
      <w:r w:rsidRPr="00AD7BAF">
        <w:rPr>
          <w:sz w:val="17"/>
        </w:rPr>
        <w:t xml:space="preserve"> </w:t>
      </w:r>
    </w:p>
    <w:p w:rsidR="00DB5812" w:rsidRPr="00AD7BAF" w:rsidRDefault="00DB5812" w:rsidP="00DB5812">
      <w:pPr>
        <w:spacing w:line="259" w:lineRule="auto"/>
      </w:pPr>
      <w:r w:rsidRPr="00AD7BAF">
        <w:rPr>
          <w:sz w:val="17"/>
        </w:rPr>
        <w:t xml:space="preserve"> </w:t>
      </w:r>
    </w:p>
    <w:p w:rsidR="00F6455E" w:rsidRPr="00F6455E" w:rsidRDefault="00F6455E" w:rsidP="00F6455E">
      <w:pPr>
        <w:pStyle w:val="a5"/>
        <w:tabs>
          <w:tab w:val="left" w:pos="1518"/>
        </w:tabs>
        <w:spacing w:line="360" w:lineRule="auto"/>
        <w:ind w:left="284" w:right="100" w:firstLine="0"/>
        <w:rPr>
          <w:sz w:val="24"/>
        </w:rPr>
      </w:pPr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lastRenderedPageBreak/>
        <w:t>О</w:t>
      </w:r>
      <w:r w:rsidR="00F6455E">
        <w:t>публиковать данный приказ на сайте школы в разделе «Противодействие коррупции»</w:t>
      </w:r>
      <w:r w:rsidRPr="00EF370B">
        <w:t>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pStyle w:val="a3"/>
        <w:spacing w:before="2"/>
        <w:rPr>
          <w:sz w:val="16"/>
        </w:rPr>
      </w:pPr>
    </w:p>
    <w:p w:rsidR="00DF6044" w:rsidRDefault="00DF6044">
      <w:pPr>
        <w:rPr>
          <w:sz w:val="16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space="720"/>
        </w:sectPr>
      </w:pPr>
    </w:p>
    <w:p w:rsidR="00DF6044" w:rsidRDefault="003372E6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6"/>
        </w:rPr>
      </w:pPr>
    </w:p>
    <w:p w:rsidR="00DF6044" w:rsidRDefault="00DF6044">
      <w:pPr>
        <w:pStyle w:val="a3"/>
        <w:rPr>
          <w:sz w:val="22"/>
        </w:rPr>
      </w:pPr>
    </w:p>
    <w:p w:rsidR="00DF6044" w:rsidRDefault="003372E6">
      <w:pPr>
        <w:pStyle w:val="a3"/>
        <w:ind w:left="102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 w:rsidP="00F6455E">
      <w:pPr>
        <w:pStyle w:val="a3"/>
        <w:ind w:left="102"/>
        <w:jc w:val="right"/>
      </w:pPr>
      <w:r>
        <w:t xml:space="preserve">                                                                       </w:t>
      </w:r>
    </w:p>
    <w:p w:rsidR="00F6455E" w:rsidRDefault="00F6455E" w:rsidP="00F6455E">
      <w:pPr>
        <w:pStyle w:val="a3"/>
        <w:ind w:left="102"/>
        <w:jc w:val="right"/>
      </w:pPr>
    </w:p>
    <w:p w:rsidR="00F6455E" w:rsidRDefault="00F6455E">
      <w:pPr>
        <w:pStyle w:val="a3"/>
      </w:pP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proofErr w:type="spellStart"/>
      <w:r>
        <w:rPr>
          <w:rFonts w:ascii="Trebuchet MS" w:hAnsi="Trebuchet MS"/>
          <w:w w:val="95"/>
          <w:sz w:val="9"/>
        </w:rPr>
        <w:t>Digitally</w:t>
      </w:r>
      <w:proofErr w:type="spellEnd"/>
      <w:r>
        <w:rPr>
          <w:rFonts w:ascii="Trebuchet MS" w:hAnsi="Trebuchet MS"/>
          <w:w w:val="95"/>
          <w:sz w:val="9"/>
        </w:rPr>
        <w:t xml:space="preserve"> </w:t>
      </w:r>
      <w:proofErr w:type="spellStart"/>
      <w:r>
        <w:rPr>
          <w:rFonts w:ascii="Trebuchet MS" w:hAnsi="Trebuchet MS"/>
          <w:w w:val="95"/>
          <w:sz w:val="9"/>
        </w:rPr>
        <w:t>signed</w:t>
      </w:r>
      <w:proofErr w:type="spellEnd"/>
      <w:r>
        <w:rPr>
          <w:rFonts w:ascii="Trebuchet MS" w:hAnsi="Trebuchet MS"/>
          <w:w w:val="95"/>
          <w:sz w:val="9"/>
        </w:rPr>
        <w:t xml:space="preserve"> </w:t>
      </w:r>
      <w:proofErr w:type="spellStart"/>
      <w:r>
        <w:rPr>
          <w:rFonts w:ascii="Trebuchet MS" w:hAnsi="Trebuchet MS"/>
          <w:w w:val="95"/>
          <w:sz w:val="9"/>
        </w:rPr>
        <w:t>by</w:t>
      </w:r>
      <w:proofErr w:type="spellEnd"/>
      <w:r>
        <w:rPr>
          <w:rFonts w:ascii="Trebuchet MS" w:hAnsi="Trebuchet MS"/>
          <w:w w:val="95"/>
          <w:sz w:val="9"/>
        </w:rPr>
        <w:t xml:space="preserve">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DB5812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proofErr w:type="spellStart"/>
      <w:r w:rsidR="003372E6">
        <w:rPr>
          <w:rFonts w:ascii="Trebuchet MS"/>
          <w:w w:val="90"/>
          <w:sz w:val="9"/>
        </w:rPr>
        <w:t>Date</w:t>
      </w:r>
      <w:proofErr w:type="spellEnd"/>
      <w:r w:rsidR="003372E6">
        <w:rPr>
          <w:rFonts w:ascii="Trebuchet MS"/>
          <w:w w:val="90"/>
          <w:sz w:val="9"/>
        </w:rPr>
        <w:t>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Басырова</w:t>
      </w:r>
      <w:proofErr w:type="spellEnd"/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 w:rsidP="00F6455E">
      <w:pPr>
        <w:pStyle w:val="a3"/>
        <w:spacing w:before="90"/>
        <w:ind w:left="102"/>
        <w:jc w:val="center"/>
      </w:pPr>
    </w:p>
    <w:sectPr w:rsidR="00F6455E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1B2"/>
    <w:multiLevelType w:val="hybridMultilevel"/>
    <w:tmpl w:val="2F9E30C0"/>
    <w:lvl w:ilvl="0" w:tplc="A40AAF9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E6C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4F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FE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A2F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E0F92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D0F8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DA64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6FE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E2DD2"/>
    <w:rsid w:val="003372E6"/>
    <w:rsid w:val="00440830"/>
    <w:rsid w:val="004676A9"/>
    <w:rsid w:val="0049342B"/>
    <w:rsid w:val="00861952"/>
    <w:rsid w:val="00904284"/>
    <w:rsid w:val="00CA5D58"/>
    <w:rsid w:val="00DB5812"/>
    <w:rsid w:val="00DF6044"/>
    <w:rsid w:val="00EF370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93EDA1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F6455E"/>
    <w:pPr>
      <w:keepNext/>
      <w:keepLines/>
      <w:widowControl/>
      <w:autoSpaceDE/>
      <w:autoSpaceDN/>
      <w:spacing w:after="4" w:line="252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044"/>
    <w:rPr>
      <w:sz w:val="24"/>
      <w:szCs w:val="24"/>
    </w:rPr>
  </w:style>
  <w:style w:type="paragraph" w:styleId="a4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  <w:style w:type="character" w:customStyle="1" w:styleId="10">
    <w:name w:val="Заголовок 1 Знак"/>
    <w:basedOn w:val="a0"/>
    <w:link w:val="1"/>
    <w:rsid w:val="00F6455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6">
    <w:name w:val="Intense Emphasis"/>
    <w:basedOn w:val="a0"/>
    <w:uiPriority w:val="21"/>
    <w:qFormat/>
    <w:rsid w:val="0044083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2023-07-26T07:33:00Z</dcterms:created>
  <dcterms:modified xsi:type="dcterms:W3CDTF">2024-09-12T08:28:00Z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