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2D6B" w:rsidRPr="00092D6B" w:rsidRDefault="00092D6B" w:rsidP="00092D6B">
      <w:pPr>
        <w:suppressAutoHyphens w:val="0"/>
        <w:spacing w:line="240" w:lineRule="auto"/>
        <w:jc w:val="center"/>
        <w:rPr>
          <w:rFonts w:eastAsia="Times New Roman"/>
          <w:sz w:val="24"/>
          <w:szCs w:val="24"/>
          <w:lang w:eastAsia="ru-RU"/>
        </w:rPr>
      </w:pPr>
      <w:bookmarkStart w:id="0" w:name="_Toc434850648"/>
      <w:bookmarkStart w:id="1" w:name="_Toc405145645"/>
      <w:r w:rsidRPr="00092D6B">
        <w:rPr>
          <w:rFonts w:eastAsia="Times New Roman"/>
          <w:sz w:val="24"/>
          <w:szCs w:val="24"/>
          <w:lang w:eastAsia="ru-RU"/>
        </w:rPr>
        <w:t>Муниципальное бюджетное общеобразовательное учреждение</w:t>
      </w:r>
    </w:p>
    <w:p w:rsidR="00092D6B" w:rsidRPr="00092D6B" w:rsidRDefault="00092D6B" w:rsidP="00092D6B">
      <w:pPr>
        <w:suppressAutoHyphens w:val="0"/>
        <w:spacing w:line="240" w:lineRule="auto"/>
        <w:jc w:val="center"/>
        <w:rPr>
          <w:rFonts w:eastAsia="Times New Roman"/>
          <w:sz w:val="24"/>
          <w:szCs w:val="24"/>
          <w:lang w:eastAsia="ru-RU"/>
        </w:rPr>
      </w:pPr>
      <w:r w:rsidRPr="00092D6B">
        <w:rPr>
          <w:rFonts w:eastAsia="Times New Roman"/>
          <w:sz w:val="24"/>
          <w:szCs w:val="24"/>
          <w:lang w:eastAsia="ru-RU"/>
        </w:rPr>
        <w:t>«Бичурга - Баишевская средняя общеобразовательная школа»</w:t>
      </w:r>
    </w:p>
    <w:p w:rsidR="00092D6B" w:rsidRPr="00092D6B" w:rsidRDefault="00092D6B" w:rsidP="00092D6B">
      <w:pPr>
        <w:suppressAutoHyphens w:val="0"/>
        <w:spacing w:line="240" w:lineRule="auto"/>
        <w:jc w:val="center"/>
        <w:rPr>
          <w:rFonts w:eastAsia="Times New Roman"/>
          <w:sz w:val="24"/>
          <w:szCs w:val="24"/>
          <w:lang w:eastAsia="ru-RU"/>
        </w:rPr>
      </w:pPr>
      <w:r w:rsidRPr="00092D6B">
        <w:rPr>
          <w:rFonts w:eastAsia="Times New Roman"/>
          <w:sz w:val="24"/>
          <w:szCs w:val="24"/>
          <w:lang w:eastAsia="ru-RU"/>
        </w:rPr>
        <w:t xml:space="preserve">Шемуршинского </w:t>
      </w:r>
      <w:r w:rsidR="002A2F66">
        <w:rPr>
          <w:rFonts w:eastAsia="Times New Roman"/>
          <w:sz w:val="24"/>
          <w:szCs w:val="24"/>
          <w:lang w:eastAsia="ru-RU"/>
        </w:rPr>
        <w:t>муниципального округа</w:t>
      </w:r>
      <w:r w:rsidRPr="00092D6B">
        <w:rPr>
          <w:rFonts w:eastAsia="Times New Roman"/>
          <w:sz w:val="24"/>
          <w:szCs w:val="24"/>
          <w:lang w:eastAsia="ru-RU"/>
        </w:rPr>
        <w:t xml:space="preserve"> Чувашской Республики</w:t>
      </w:r>
    </w:p>
    <w:p w:rsidR="00092D6B" w:rsidRPr="00092D6B" w:rsidRDefault="00092D6B" w:rsidP="00092D6B">
      <w:pPr>
        <w:ind w:left="3969" w:firstLine="0"/>
        <w:jc w:val="center"/>
      </w:pPr>
    </w:p>
    <w:tbl>
      <w:tblPr>
        <w:tblW w:w="9498"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53"/>
        <w:gridCol w:w="5245"/>
      </w:tblGrid>
      <w:tr w:rsidR="00092D6B" w:rsidRPr="00092D6B" w:rsidTr="00092D6B">
        <w:tc>
          <w:tcPr>
            <w:tcW w:w="4253" w:type="dxa"/>
            <w:shd w:val="clear" w:color="auto" w:fill="auto"/>
          </w:tcPr>
          <w:p w:rsidR="00092D6B" w:rsidRPr="00AC3F1E" w:rsidRDefault="00092D6B" w:rsidP="00092D6B">
            <w:pPr>
              <w:tabs>
                <w:tab w:val="left" w:pos="4569"/>
              </w:tabs>
              <w:spacing w:line="240" w:lineRule="auto"/>
              <w:ind w:left="33" w:firstLine="0"/>
              <w:rPr>
                <w:rFonts w:eastAsia="Times New Roman"/>
                <w:b/>
                <w:bCs/>
                <w:color w:val="00000A"/>
                <w:sz w:val="24"/>
                <w:lang w:eastAsia="ru-RU"/>
              </w:rPr>
            </w:pPr>
            <w:r w:rsidRPr="00AC3F1E">
              <w:rPr>
                <w:rFonts w:eastAsia="Times New Roman"/>
                <w:b/>
                <w:bCs/>
                <w:color w:val="00000A"/>
                <w:sz w:val="24"/>
                <w:lang w:eastAsia="ru-RU"/>
              </w:rPr>
              <w:t>СОГЛАСОВАН</w:t>
            </w:r>
            <w:r w:rsidR="00AC3F1E" w:rsidRPr="00AC3F1E">
              <w:rPr>
                <w:rFonts w:eastAsia="Times New Roman"/>
                <w:b/>
                <w:bCs/>
                <w:color w:val="00000A"/>
                <w:sz w:val="24"/>
                <w:lang w:eastAsia="ru-RU"/>
              </w:rPr>
              <w:t>А</w:t>
            </w:r>
          </w:p>
          <w:p w:rsidR="00D51988" w:rsidRDefault="00D51988" w:rsidP="00D51988">
            <w:pPr>
              <w:tabs>
                <w:tab w:val="left" w:pos="0"/>
              </w:tabs>
              <w:spacing w:line="240" w:lineRule="auto"/>
              <w:ind w:left="33" w:right="-250" w:firstLine="0"/>
              <w:rPr>
                <w:rFonts w:eastAsia="Times New Roman"/>
                <w:bCs/>
                <w:color w:val="00000A"/>
                <w:sz w:val="24"/>
                <w:lang w:eastAsia="ru-RU"/>
              </w:rPr>
            </w:pPr>
            <w:r>
              <w:rPr>
                <w:rFonts w:eastAsia="Times New Roman"/>
                <w:bCs/>
                <w:color w:val="00000A"/>
                <w:sz w:val="24"/>
                <w:lang w:eastAsia="ru-RU"/>
              </w:rPr>
              <w:t>П</w:t>
            </w:r>
            <w:r w:rsidR="00092D6B" w:rsidRPr="00092D6B">
              <w:rPr>
                <w:rFonts w:eastAsia="Times New Roman"/>
                <w:bCs/>
                <w:color w:val="00000A"/>
                <w:sz w:val="24"/>
                <w:lang w:eastAsia="ru-RU"/>
              </w:rPr>
              <w:t>едагогическ</w:t>
            </w:r>
            <w:r>
              <w:rPr>
                <w:rFonts w:eastAsia="Times New Roman"/>
                <w:bCs/>
                <w:color w:val="00000A"/>
                <w:sz w:val="24"/>
                <w:lang w:eastAsia="ru-RU"/>
              </w:rPr>
              <w:t>им</w:t>
            </w:r>
            <w:r w:rsidR="00092D6B" w:rsidRPr="00092D6B">
              <w:rPr>
                <w:rFonts w:eastAsia="Times New Roman"/>
                <w:bCs/>
                <w:color w:val="00000A"/>
                <w:sz w:val="24"/>
                <w:lang w:eastAsia="ru-RU"/>
              </w:rPr>
              <w:t xml:space="preserve"> совет</w:t>
            </w:r>
            <w:r>
              <w:rPr>
                <w:rFonts w:eastAsia="Times New Roman"/>
                <w:bCs/>
                <w:color w:val="00000A"/>
                <w:sz w:val="24"/>
                <w:lang w:eastAsia="ru-RU"/>
              </w:rPr>
              <w:t>ом</w:t>
            </w:r>
            <w:r w:rsidR="00092D6B" w:rsidRPr="00092D6B">
              <w:rPr>
                <w:rFonts w:eastAsia="Times New Roman"/>
                <w:bCs/>
                <w:color w:val="00000A"/>
                <w:sz w:val="24"/>
                <w:lang w:eastAsia="ru-RU"/>
              </w:rPr>
              <w:t xml:space="preserve"> </w:t>
            </w:r>
          </w:p>
          <w:p w:rsidR="00092D6B" w:rsidRPr="00092D6B" w:rsidRDefault="00D51988" w:rsidP="00D51988">
            <w:pPr>
              <w:tabs>
                <w:tab w:val="left" w:pos="0"/>
              </w:tabs>
              <w:spacing w:line="240" w:lineRule="auto"/>
              <w:ind w:left="33" w:right="-250" w:firstLine="0"/>
              <w:rPr>
                <w:rFonts w:eastAsia="Times New Roman"/>
                <w:bCs/>
                <w:color w:val="00000A"/>
                <w:sz w:val="24"/>
                <w:lang w:eastAsia="ru-RU"/>
              </w:rPr>
            </w:pPr>
            <w:r>
              <w:rPr>
                <w:rFonts w:eastAsia="Times New Roman"/>
                <w:bCs/>
                <w:color w:val="00000A"/>
                <w:sz w:val="24"/>
                <w:lang w:eastAsia="ru-RU"/>
              </w:rPr>
              <w:t>МБОУ «Бичурга – Баишевская СОШ»</w:t>
            </w:r>
            <w:r w:rsidR="00092D6B" w:rsidRPr="00092D6B">
              <w:rPr>
                <w:rFonts w:eastAsia="Times New Roman"/>
                <w:bCs/>
                <w:color w:val="00000A"/>
                <w:sz w:val="24"/>
                <w:lang w:eastAsia="ru-RU"/>
              </w:rPr>
              <w:t xml:space="preserve">                                      </w:t>
            </w:r>
          </w:p>
          <w:p w:rsidR="00092D6B" w:rsidRPr="00092D6B" w:rsidRDefault="00D51988" w:rsidP="00AC3F1E">
            <w:pPr>
              <w:tabs>
                <w:tab w:val="left" w:pos="4569"/>
              </w:tabs>
              <w:spacing w:line="240" w:lineRule="auto"/>
              <w:ind w:left="33" w:firstLine="0"/>
              <w:jc w:val="left"/>
              <w:rPr>
                <w:rFonts w:eastAsia="Times New Roman"/>
                <w:bCs/>
                <w:color w:val="00000A"/>
                <w:sz w:val="24"/>
                <w:u w:val="single"/>
                <w:lang w:eastAsia="ru-RU"/>
              </w:rPr>
            </w:pPr>
            <w:r>
              <w:rPr>
                <w:rFonts w:eastAsia="Times New Roman"/>
                <w:bCs/>
                <w:color w:val="00000A"/>
                <w:sz w:val="24"/>
                <w:lang w:eastAsia="ru-RU"/>
              </w:rPr>
              <w:t>П</w:t>
            </w:r>
            <w:r w:rsidR="00092D6B" w:rsidRPr="00092D6B">
              <w:rPr>
                <w:rFonts w:eastAsia="Times New Roman"/>
                <w:bCs/>
                <w:color w:val="00000A"/>
                <w:sz w:val="24"/>
                <w:lang w:eastAsia="ru-RU"/>
              </w:rPr>
              <w:t>ротокол</w:t>
            </w:r>
            <w:r w:rsidR="008B6740">
              <w:rPr>
                <w:rFonts w:eastAsia="Times New Roman"/>
                <w:bCs/>
                <w:color w:val="00000A"/>
                <w:sz w:val="24"/>
                <w:lang w:eastAsia="ru-RU"/>
              </w:rPr>
              <w:t xml:space="preserve"> </w:t>
            </w:r>
            <w:r w:rsidR="00092D6B" w:rsidRPr="00092D6B">
              <w:rPr>
                <w:rFonts w:eastAsia="Times New Roman"/>
                <w:bCs/>
                <w:color w:val="00000A"/>
                <w:sz w:val="24"/>
                <w:lang w:eastAsia="ru-RU"/>
              </w:rPr>
              <w:t xml:space="preserve"> от «</w:t>
            </w:r>
            <w:r w:rsidR="00AC3F1E">
              <w:rPr>
                <w:rFonts w:eastAsia="Times New Roman"/>
                <w:bCs/>
                <w:color w:val="00000A"/>
                <w:sz w:val="24"/>
                <w:lang w:eastAsia="ru-RU"/>
              </w:rPr>
              <w:t>29</w:t>
            </w:r>
            <w:r w:rsidR="00092D6B" w:rsidRPr="00092D6B">
              <w:rPr>
                <w:rFonts w:eastAsia="Times New Roman"/>
                <w:bCs/>
                <w:color w:val="00000A"/>
                <w:sz w:val="24"/>
                <w:lang w:eastAsia="ru-RU"/>
              </w:rPr>
              <w:t xml:space="preserve">» </w:t>
            </w:r>
            <w:r w:rsidR="002A2F66">
              <w:rPr>
                <w:rFonts w:eastAsia="Times New Roman"/>
                <w:bCs/>
                <w:color w:val="00000A"/>
                <w:sz w:val="24"/>
                <w:lang w:eastAsia="ru-RU"/>
              </w:rPr>
              <w:t xml:space="preserve">августа </w:t>
            </w:r>
            <w:r w:rsidR="00092D6B" w:rsidRPr="00092D6B">
              <w:rPr>
                <w:rFonts w:eastAsia="Times New Roman"/>
                <w:bCs/>
                <w:color w:val="00000A"/>
                <w:sz w:val="24"/>
                <w:lang w:eastAsia="ru-RU"/>
              </w:rPr>
              <w:t>202</w:t>
            </w:r>
            <w:r w:rsidR="00AC3F1E">
              <w:rPr>
                <w:rFonts w:eastAsia="Times New Roman"/>
                <w:bCs/>
                <w:color w:val="00000A"/>
                <w:sz w:val="24"/>
                <w:lang w:eastAsia="ru-RU"/>
              </w:rPr>
              <w:t>4</w:t>
            </w:r>
            <w:r w:rsidR="008B6740">
              <w:rPr>
                <w:rFonts w:eastAsia="Times New Roman"/>
                <w:bCs/>
                <w:color w:val="00000A"/>
                <w:sz w:val="24"/>
                <w:lang w:eastAsia="ru-RU"/>
              </w:rPr>
              <w:t xml:space="preserve"> </w:t>
            </w:r>
            <w:r w:rsidR="00AC3F1E">
              <w:rPr>
                <w:rFonts w:eastAsia="Times New Roman"/>
                <w:bCs/>
                <w:color w:val="00000A"/>
                <w:sz w:val="24"/>
                <w:lang w:eastAsia="ru-RU"/>
              </w:rPr>
              <w:t>г.</w:t>
            </w:r>
            <w:r w:rsidR="00092D6B" w:rsidRPr="00092D6B">
              <w:rPr>
                <w:rFonts w:eastAsia="Times New Roman"/>
                <w:bCs/>
                <w:color w:val="00000A"/>
                <w:sz w:val="24"/>
                <w:lang w:eastAsia="ru-RU"/>
              </w:rPr>
              <w:t xml:space="preserve"> №</w:t>
            </w:r>
            <w:r w:rsidR="002A2F66">
              <w:rPr>
                <w:rFonts w:eastAsia="Times New Roman"/>
                <w:bCs/>
                <w:color w:val="00000A"/>
                <w:sz w:val="24"/>
                <w:lang w:eastAsia="ru-RU"/>
              </w:rPr>
              <w:t xml:space="preserve"> 1</w:t>
            </w:r>
            <w:r w:rsidR="00092D6B" w:rsidRPr="00092D6B">
              <w:rPr>
                <w:rFonts w:eastAsia="Times New Roman"/>
                <w:bCs/>
                <w:color w:val="00000A"/>
                <w:sz w:val="24"/>
                <w:lang w:eastAsia="ru-RU"/>
              </w:rPr>
              <w:t xml:space="preserve">                                                         </w:t>
            </w:r>
          </w:p>
        </w:tc>
        <w:tc>
          <w:tcPr>
            <w:tcW w:w="5245" w:type="dxa"/>
            <w:shd w:val="clear" w:color="auto" w:fill="auto"/>
          </w:tcPr>
          <w:p w:rsidR="00092D6B" w:rsidRPr="00AC3F1E" w:rsidRDefault="00092D6B" w:rsidP="00092D6B">
            <w:pPr>
              <w:tabs>
                <w:tab w:val="left" w:pos="0"/>
                <w:tab w:val="left" w:pos="4569"/>
              </w:tabs>
              <w:spacing w:line="240" w:lineRule="auto"/>
              <w:ind w:left="33" w:firstLine="0"/>
              <w:jc w:val="left"/>
              <w:rPr>
                <w:rFonts w:eastAsia="Times New Roman"/>
                <w:b/>
                <w:bCs/>
                <w:color w:val="00000A"/>
                <w:sz w:val="24"/>
                <w:lang w:eastAsia="ru-RU"/>
              </w:rPr>
            </w:pPr>
            <w:r w:rsidRPr="00AC3F1E">
              <w:rPr>
                <w:rFonts w:eastAsia="Times New Roman"/>
                <w:b/>
                <w:bCs/>
                <w:color w:val="00000A"/>
                <w:sz w:val="24"/>
                <w:lang w:eastAsia="ru-RU"/>
              </w:rPr>
              <w:t>УТВЕРЖДАЮ:</w:t>
            </w:r>
          </w:p>
          <w:p w:rsidR="00092D6B" w:rsidRPr="00092D6B" w:rsidRDefault="00092D6B" w:rsidP="00092D6B">
            <w:pPr>
              <w:tabs>
                <w:tab w:val="left" w:pos="0"/>
                <w:tab w:val="left" w:pos="4179"/>
              </w:tabs>
              <w:spacing w:line="240" w:lineRule="auto"/>
              <w:ind w:left="33" w:firstLine="0"/>
              <w:jc w:val="left"/>
              <w:rPr>
                <w:rFonts w:eastAsia="Times New Roman"/>
                <w:bCs/>
                <w:color w:val="00000A"/>
                <w:sz w:val="24"/>
                <w:lang w:eastAsia="ru-RU"/>
              </w:rPr>
            </w:pPr>
            <w:r w:rsidRPr="00092D6B">
              <w:rPr>
                <w:rFonts w:eastAsia="Times New Roman"/>
                <w:bCs/>
                <w:color w:val="00000A"/>
                <w:sz w:val="24"/>
                <w:lang w:eastAsia="ru-RU"/>
              </w:rPr>
              <w:t>Директор МБОУ «Бичурга – Баишевская СОШ»  _________  Можаева Э. С.</w:t>
            </w:r>
          </w:p>
          <w:p w:rsidR="00092D6B" w:rsidRPr="00092D6B" w:rsidRDefault="00D51988" w:rsidP="00AC3F1E">
            <w:pPr>
              <w:tabs>
                <w:tab w:val="left" w:pos="0"/>
                <w:tab w:val="left" w:pos="4569"/>
              </w:tabs>
              <w:spacing w:line="240" w:lineRule="auto"/>
              <w:ind w:left="33" w:firstLine="0"/>
              <w:jc w:val="left"/>
              <w:rPr>
                <w:rFonts w:eastAsia="Times New Roman"/>
                <w:bCs/>
                <w:color w:val="00000A"/>
                <w:sz w:val="24"/>
                <w:lang w:eastAsia="ru-RU"/>
              </w:rPr>
            </w:pPr>
            <w:r>
              <w:rPr>
                <w:rFonts w:eastAsia="Times New Roman"/>
                <w:bCs/>
                <w:color w:val="00000A"/>
                <w:sz w:val="24"/>
                <w:lang w:eastAsia="ru-RU"/>
              </w:rPr>
              <w:t>П</w:t>
            </w:r>
            <w:r w:rsidR="00092D6B" w:rsidRPr="00092D6B">
              <w:rPr>
                <w:rFonts w:eastAsia="Times New Roman"/>
                <w:bCs/>
                <w:color w:val="00000A"/>
                <w:sz w:val="24"/>
                <w:lang w:eastAsia="ru-RU"/>
              </w:rPr>
              <w:t>риказ от «</w:t>
            </w:r>
            <w:r w:rsidR="00AC3F1E">
              <w:rPr>
                <w:rFonts w:eastAsia="Times New Roman"/>
                <w:bCs/>
                <w:color w:val="00000A"/>
                <w:sz w:val="24"/>
                <w:lang w:eastAsia="ru-RU"/>
              </w:rPr>
              <w:t>29</w:t>
            </w:r>
            <w:r w:rsidR="00092D6B" w:rsidRPr="00092D6B">
              <w:rPr>
                <w:rFonts w:eastAsia="Times New Roman"/>
                <w:bCs/>
                <w:color w:val="00000A"/>
                <w:sz w:val="24"/>
                <w:lang w:eastAsia="ru-RU"/>
              </w:rPr>
              <w:t xml:space="preserve">» </w:t>
            </w:r>
            <w:r w:rsidR="002A2F66">
              <w:rPr>
                <w:rFonts w:eastAsia="Times New Roman"/>
                <w:bCs/>
                <w:color w:val="00000A"/>
                <w:sz w:val="24"/>
                <w:lang w:eastAsia="ru-RU"/>
              </w:rPr>
              <w:t xml:space="preserve">августа </w:t>
            </w:r>
            <w:r w:rsidR="00092D6B" w:rsidRPr="00092D6B">
              <w:rPr>
                <w:rFonts w:eastAsia="Times New Roman"/>
                <w:bCs/>
                <w:color w:val="00000A"/>
                <w:sz w:val="24"/>
                <w:lang w:eastAsia="ru-RU"/>
              </w:rPr>
              <w:t>202</w:t>
            </w:r>
            <w:r w:rsidR="00AC3F1E">
              <w:rPr>
                <w:rFonts w:eastAsia="Times New Roman"/>
                <w:bCs/>
                <w:color w:val="00000A"/>
                <w:sz w:val="24"/>
                <w:lang w:eastAsia="ru-RU"/>
              </w:rPr>
              <w:t>4</w:t>
            </w:r>
            <w:r w:rsidR="00092D6B" w:rsidRPr="00092D6B">
              <w:rPr>
                <w:rFonts w:eastAsia="Times New Roman"/>
                <w:bCs/>
                <w:color w:val="00000A"/>
                <w:sz w:val="24"/>
                <w:lang w:eastAsia="ru-RU"/>
              </w:rPr>
              <w:t xml:space="preserve">  г. №</w:t>
            </w:r>
            <w:r w:rsidR="002A2F66">
              <w:rPr>
                <w:rFonts w:eastAsia="Times New Roman"/>
                <w:bCs/>
                <w:color w:val="00000A"/>
                <w:sz w:val="24"/>
                <w:lang w:eastAsia="ru-RU"/>
              </w:rPr>
              <w:t xml:space="preserve"> 1</w:t>
            </w:r>
            <w:r w:rsidR="00AC3F1E">
              <w:rPr>
                <w:rFonts w:eastAsia="Times New Roman"/>
                <w:bCs/>
                <w:color w:val="00000A"/>
                <w:sz w:val="24"/>
                <w:lang w:eastAsia="ru-RU"/>
              </w:rPr>
              <w:t>06</w:t>
            </w:r>
          </w:p>
        </w:tc>
      </w:tr>
    </w:tbl>
    <w:p w:rsidR="00092D6B" w:rsidRPr="00092D6B" w:rsidRDefault="00092D6B" w:rsidP="00092D6B">
      <w:pPr>
        <w:tabs>
          <w:tab w:val="left" w:pos="0"/>
        </w:tabs>
        <w:spacing w:line="240" w:lineRule="auto"/>
        <w:ind w:firstLine="0"/>
        <w:jc w:val="center"/>
        <w:rPr>
          <w:rFonts w:eastAsia="Times New Roman"/>
          <w:bCs/>
          <w:color w:val="00000A"/>
          <w:sz w:val="32"/>
          <w:szCs w:val="28"/>
          <w:lang w:eastAsia="ru-RU"/>
        </w:rPr>
      </w:pPr>
    </w:p>
    <w:p w:rsidR="00092D6B" w:rsidRPr="00092D6B" w:rsidRDefault="00092D6B" w:rsidP="00092D6B">
      <w:pPr>
        <w:tabs>
          <w:tab w:val="left" w:pos="0"/>
        </w:tabs>
        <w:spacing w:line="240" w:lineRule="auto"/>
        <w:ind w:firstLine="0"/>
        <w:jc w:val="center"/>
        <w:rPr>
          <w:rFonts w:eastAsia="Times New Roman"/>
          <w:bCs/>
          <w:color w:val="00000A"/>
          <w:szCs w:val="28"/>
          <w:lang w:eastAsia="ru-RU"/>
        </w:rPr>
      </w:pPr>
    </w:p>
    <w:p w:rsidR="00092D6B" w:rsidRPr="00092D6B" w:rsidRDefault="00092D6B" w:rsidP="00092D6B">
      <w:pPr>
        <w:shd w:val="clear" w:color="auto" w:fill="FFFFFF"/>
        <w:suppressAutoHyphens w:val="0"/>
        <w:spacing w:line="240" w:lineRule="auto"/>
        <w:ind w:right="-1" w:firstLine="851"/>
        <w:rPr>
          <w:rFonts w:ascii="Calibri" w:eastAsia="Times New Roman" w:hAnsi="Calibri"/>
          <w:color w:val="000000"/>
          <w:spacing w:val="4"/>
          <w:sz w:val="22"/>
        </w:rPr>
      </w:pP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color w:val="000000"/>
          <w:spacing w:val="4"/>
          <w:sz w:val="22"/>
        </w:rPr>
      </w:pP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color w:val="000000"/>
          <w:spacing w:val="4"/>
          <w:sz w:val="22"/>
        </w:rPr>
      </w:pP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color w:val="000000"/>
          <w:spacing w:val="4"/>
          <w:sz w:val="22"/>
        </w:rPr>
      </w:pP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color w:val="000000"/>
          <w:spacing w:val="4"/>
          <w:sz w:val="22"/>
        </w:rPr>
      </w:pPr>
    </w:p>
    <w:p w:rsidR="00092D6B" w:rsidRPr="00092D6B" w:rsidRDefault="00092D6B" w:rsidP="00092D6B">
      <w:pPr>
        <w:shd w:val="clear" w:color="auto" w:fill="FFFFFF"/>
        <w:suppressAutoHyphens w:val="0"/>
        <w:spacing w:after="200" w:line="240" w:lineRule="auto"/>
        <w:ind w:right="-1" w:firstLine="851"/>
        <w:jc w:val="center"/>
        <w:rPr>
          <w:rFonts w:ascii="Calibri" w:eastAsia="Times New Roman" w:hAnsi="Calibri"/>
          <w:color w:val="000000"/>
          <w:spacing w:val="4"/>
          <w:sz w:val="22"/>
        </w:rPr>
      </w:pPr>
    </w:p>
    <w:p w:rsidR="00092D6B" w:rsidRPr="003B6035" w:rsidRDefault="00092D6B" w:rsidP="00092D6B">
      <w:pPr>
        <w:shd w:val="clear" w:color="auto" w:fill="FFFFFF"/>
        <w:suppressAutoHyphens w:val="0"/>
        <w:spacing w:line="276" w:lineRule="auto"/>
        <w:ind w:right="-1" w:firstLine="0"/>
        <w:jc w:val="center"/>
        <w:rPr>
          <w:rFonts w:eastAsia="Times New Roman"/>
          <w:b/>
          <w:color w:val="000000"/>
          <w:spacing w:val="4"/>
          <w:sz w:val="32"/>
          <w:szCs w:val="28"/>
        </w:rPr>
      </w:pPr>
      <w:r w:rsidRPr="003B6035">
        <w:rPr>
          <w:rFonts w:eastAsia="Times New Roman"/>
          <w:b/>
          <w:color w:val="000000"/>
          <w:spacing w:val="4"/>
          <w:sz w:val="32"/>
          <w:szCs w:val="28"/>
        </w:rPr>
        <w:t>Основная образовательная программа</w:t>
      </w:r>
    </w:p>
    <w:p w:rsidR="00092D6B" w:rsidRPr="003B6035" w:rsidRDefault="00092D6B" w:rsidP="00092D6B">
      <w:pPr>
        <w:tabs>
          <w:tab w:val="left" w:pos="0"/>
        </w:tabs>
        <w:spacing w:line="276" w:lineRule="auto"/>
        <w:ind w:firstLine="0"/>
        <w:jc w:val="center"/>
        <w:rPr>
          <w:rFonts w:eastAsia="Times New Roman"/>
          <w:b/>
          <w:bCs/>
          <w:color w:val="00000A"/>
          <w:sz w:val="32"/>
          <w:szCs w:val="28"/>
          <w:lang w:eastAsia="ru-RU"/>
        </w:rPr>
      </w:pPr>
      <w:r w:rsidRPr="003B6035">
        <w:rPr>
          <w:rFonts w:eastAsia="Times New Roman"/>
          <w:b/>
          <w:bCs/>
          <w:color w:val="00000A"/>
          <w:sz w:val="32"/>
          <w:szCs w:val="28"/>
          <w:lang w:eastAsia="ru-RU"/>
        </w:rPr>
        <w:t>среднего общего образования</w:t>
      </w:r>
    </w:p>
    <w:p w:rsidR="00092D6B" w:rsidRPr="001321F8" w:rsidRDefault="00092D6B" w:rsidP="00092D6B">
      <w:pPr>
        <w:suppressAutoHyphens w:val="0"/>
        <w:spacing w:line="276" w:lineRule="auto"/>
        <w:ind w:firstLine="0"/>
        <w:jc w:val="center"/>
        <w:rPr>
          <w:rFonts w:eastAsia="Times New Roman"/>
          <w:b/>
          <w:bCs/>
          <w:sz w:val="24"/>
          <w:szCs w:val="28"/>
        </w:rPr>
      </w:pPr>
      <w:r w:rsidRPr="001321F8">
        <w:rPr>
          <w:rFonts w:eastAsia="Times New Roman"/>
          <w:b/>
          <w:bCs/>
          <w:sz w:val="24"/>
          <w:szCs w:val="28"/>
        </w:rPr>
        <w:t>муниципального бюджетного общеобразовательного учреждения</w:t>
      </w:r>
    </w:p>
    <w:p w:rsidR="00092D6B" w:rsidRPr="001321F8" w:rsidRDefault="00092D6B" w:rsidP="00092D6B">
      <w:pPr>
        <w:suppressAutoHyphens w:val="0"/>
        <w:spacing w:line="276" w:lineRule="auto"/>
        <w:ind w:firstLine="0"/>
        <w:jc w:val="center"/>
        <w:rPr>
          <w:rFonts w:eastAsia="Times New Roman"/>
          <w:b/>
          <w:bCs/>
          <w:sz w:val="24"/>
          <w:szCs w:val="28"/>
        </w:rPr>
      </w:pPr>
      <w:r w:rsidRPr="001321F8">
        <w:rPr>
          <w:rFonts w:eastAsia="Times New Roman"/>
          <w:b/>
          <w:bCs/>
          <w:sz w:val="24"/>
          <w:szCs w:val="28"/>
        </w:rPr>
        <w:t>«Бичурга-Баишевская средняя общеобразовательная школа»</w:t>
      </w:r>
    </w:p>
    <w:p w:rsidR="00092D6B" w:rsidRPr="001321F8" w:rsidRDefault="00092D6B" w:rsidP="00092D6B">
      <w:pPr>
        <w:tabs>
          <w:tab w:val="left" w:pos="0"/>
        </w:tabs>
        <w:spacing w:line="276" w:lineRule="auto"/>
        <w:ind w:firstLine="0"/>
        <w:jc w:val="center"/>
        <w:rPr>
          <w:rFonts w:eastAsia="Times New Roman"/>
          <w:b/>
          <w:bCs/>
          <w:color w:val="00000A"/>
          <w:sz w:val="24"/>
          <w:szCs w:val="28"/>
          <w:lang w:eastAsia="ru-RU"/>
        </w:rPr>
      </w:pPr>
      <w:r w:rsidRPr="001321F8">
        <w:rPr>
          <w:rFonts w:eastAsia="Times New Roman"/>
          <w:b/>
          <w:bCs/>
          <w:color w:val="00000A"/>
          <w:sz w:val="24"/>
          <w:szCs w:val="28"/>
          <w:lang w:eastAsia="ru-RU"/>
        </w:rPr>
        <w:t xml:space="preserve">Шемуршинского </w:t>
      </w:r>
      <w:r w:rsidR="002A2F66">
        <w:rPr>
          <w:rFonts w:eastAsia="Times New Roman"/>
          <w:b/>
          <w:bCs/>
          <w:color w:val="00000A"/>
          <w:sz w:val="24"/>
          <w:szCs w:val="28"/>
          <w:lang w:eastAsia="ru-RU"/>
        </w:rPr>
        <w:t>муниципального округа</w:t>
      </w:r>
      <w:r w:rsidRPr="001321F8">
        <w:rPr>
          <w:rFonts w:eastAsia="Times New Roman"/>
          <w:b/>
          <w:bCs/>
          <w:color w:val="00000A"/>
          <w:sz w:val="24"/>
          <w:szCs w:val="28"/>
          <w:lang w:eastAsia="ru-RU"/>
        </w:rPr>
        <w:t xml:space="preserve"> Чувашской Республики</w:t>
      </w:r>
    </w:p>
    <w:p w:rsidR="00092D6B" w:rsidRPr="001321F8" w:rsidRDefault="00092D6B" w:rsidP="00092D6B">
      <w:pPr>
        <w:shd w:val="clear" w:color="auto" w:fill="FFFFFF"/>
        <w:suppressAutoHyphens w:val="0"/>
        <w:spacing w:after="200" w:line="240" w:lineRule="auto"/>
        <w:ind w:right="-1" w:firstLine="0"/>
        <w:rPr>
          <w:rFonts w:ascii="Calibri" w:eastAsia="Times New Roman" w:hAnsi="Calibri"/>
          <w:b/>
          <w:sz w:val="36"/>
          <w:szCs w:val="36"/>
        </w:rPr>
      </w:pPr>
      <w:r w:rsidRPr="001321F8">
        <w:rPr>
          <w:rFonts w:eastAsia="Times New Roman"/>
          <w:b/>
          <w:color w:val="000000"/>
          <w:spacing w:val="4"/>
          <w:szCs w:val="28"/>
        </w:rPr>
        <w:t xml:space="preserve"> </w:t>
      </w: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b/>
          <w:sz w:val="36"/>
          <w:szCs w:val="36"/>
        </w:rPr>
      </w:pP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b/>
          <w:sz w:val="36"/>
          <w:szCs w:val="36"/>
        </w:rPr>
      </w:pPr>
    </w:p>
    <w:p w:rsidR="00092D6B" w:rsidRPr="00092D6B" w:rsidRDefault="00092D6B" w:rsidP="00092D6B">
      <w:pPr>
        <w:shd w:val="clear" w:color="auto" w:fill="FFFFFF"/>
        <w:suppressAutoHyphens w:val="0"/>
        <w:spacing w:after="200" w:line="240" w:lineRule="auto"/>
        <w:ind w:right="-1" w:firstLine="0"/>
        <w:rPr>
          <w:rFonts w:ascii="Calibri" w:eastAsia="Times New Roman" w:hAnsi="Calibri"/>
          <w:b/>
          <w:sz w:val="36"/>
          <w:szCs w:val="36"/>
        </w:rPr>
      </w:pPr>
    </w:p>
    <w:p w:rsidR="00092D6B" w:rsidRPr="00092D6B" w:rsidRDefault="00092D6B" w:rsidP="00092D6B">
      <w:pPr>
        <w:suppressAutoHyphens w:val="0"/>
        <w:spacing w:line="240" w:lineRule="auto"/>
        <w:ind w:firstLine="0"/>
        <w:jc w:val="left"/>
        <w:rPr>
          <w:rFonts w:ascii="Calibri" w:eastAsia="Times New Roman" w:hAnsi="Calibri"/>
          <w:b/>
          <w:sz w:val="36"/>
          <w:szCs w:val="36"/>
        </w:rPr>
      </w:pPr>
    </w:p>
    <w:p w:rsidR="00092D6B" w:rsidRPr="00092D6B" w:rsidRDefault="00092D6B" w:rsidP="00092D6B">
      <w:pPr>
        <w:suppressAutoHyphens w:val="0"/>
        <w:spacing w:line="240" w:lineRule="auto"/>
        <w:ind w:firstLine="0"/>
        <w:jc w:val="left"/>
        <w:rPr>
          <w:rFonts w:eastAsia="Times New Roman"/>
          <w:b/>
          <w:bCs/>
          <w:color w:val="111A05"/>
          <w:szCs w:val="28"/>
        </w:rPr>
      </w:pPr>
    </w:p>
    <w:p w:rsidR="00092D6B" w:rsidRPr="00092D6B" w:rsidRDefault="00092D6B" w:rsidP="00092D6B">
      <w:pPr>
        <w:suppressAutoHyphens w:val="0"/>
        <w:spacing w:line="240" w:lineRule="auto"/>
        <w:ind w:firstLine="0"/>
        <w:jc w:val="center"/>
        <w:rPr>
          <w:rFonts w:eastAsia="Times New Roman"/>
          <w:b/>
          <w:bCs/>
          <w:color w:val="111A05"/>
          <w:szCs w:val="28"/>
        </w:rPr>
      </w:pPr>
    </w:p>
    <w:p w:rsidR="00092D6B" w:rsidRPr="00092D6B" w:rsidRDefault="00092D6B" w:rsidP="00092D6B">
      <w:pPr>
        <w:suppressAutoHyphens w:val="0"/>
        <w:spacing w:line="240" w:lineRule="auto"/>
        <w:ind w:firstLine="0"/>
        <w:jc w:val="center"/>
        <w:rPr>
          <w:rFonts w:eastAsia="Times New Roman"/>
          <w:b/>
          <w:bCs/>
          <w:color w:val="111A05"/>
          <w:szCs w:val="28"/>
        </w:rPr>
      </w:pPr>
    </w:p>
    <w:p w:rsidR="00092D6B" w:rsidRPr="00092D6B" w:rsidRDefault="00092D6B" w:rsidP="00092D6B">
      <w:pPr>
        <w:suppressAutoHyphens w:val="0"/>
        <w:spacing w:line="240" w:lineRule="auto"/>
        <w:ind w:firstLine="0"/>
        <w:jc w:val="center"/>
        <w:rPr>
          <w:rFonts w:eastAsia="Times New Roman"/>
          <w:b/>
          <w:bCs/>
          <w:color w:val="111A05"/>
          <w:szCs w:val="28"/>
        </w:rPr>
      </w:pPr>
    </w:p>
    <w:p w:rsidR="00092D6B" w:rsidRPr="00092D6B" w:rsidRDefault="00092D6B" w:rsidP="00092D6B">
      <w:pPr>
        <w:suppressAutoHyphens w:val="0"/>
        <w:spacing w:line="240" w:lineRule="auto"/>
        <w:ind w:firstLine="0"/>
        <w:jc w:val="center"/>
        <w:rPr>
          <w:rFonts w:eastAsia="Times New Roman"/>
          <w:b/>
          <w:bCs/>
          <w:color w:val="111A05"/>
          <w:szCs w:val="28"/>
        </w:rPr>
      </w:pPr>
    </w:p>
    <w:p w:rsidR="00092D6B" w:rsidRPr="00092D6B" w:rsidRDefault="00092D6B" w:rsidP="00092D6B">
      <w:pPr>
        <w:suppressAutoHyphens w:val="0"/>
        <w:spacing w:line="240" w:lineRule="auto"/>
        <w:ind w:firstLine="0"/>
        <w:jc w:val="center"/>
        <w:rPr>
          <w:rFonts w:eastAsia="Times New Roman"/>
          <w:b/>
          <w:bCs/>
          <w:color w:val="111A05"/>
          <w:szCs w:val="28"/>
        </w:rPr>
      </w:pPr>
    </w:p>
    <w:p w:rsidR="00092D6B" w:rsidRPr="00092D6B" w:rsidRDefault="00092D6B" w:rsidP="00092D6B">
      <w:pPr>
        <w:tabs>
          <w:tab w:val="left" w:pos="3660"/>
        </w:tabs>
        <w:suppressAutoHyphens w:val="0"/>
        <w:spacing w:line="240" w:lineRule="auto"/>
        <w:ind w:firstLine="0"/>
        <w:jc w:val="left"/>
        <w:rPr>
          <w:rFonts w:eastAsia="Times New Roman"/>
          <w:b/>
          <w:bCs/>
          <w:color w:val="111A05"/>
          <w:szCs w:val="28"/>
        </w:rPr>
      </w:pPr>
      <w:r w:rsidRPr="00092D6B">
        <w:rPr>
          <w:rFonts w:eastAsia="Times New Roman"/>
          <w:b/>
          <w:bCs/>
          <w:color w:val="111A05"/>
          <w:szCs w:val="28"/>
        </w:rPr>
        <w:tab/>
      </w:r>
    </w:p>
    <w:p w:rsidR="00092D6B" w:rsidRPr="00092D6B" w:rsidRDefault="00092D6B" w:rsidP="00092D6B">
      <w:pPr>
        <w:tabs>
          <w:tab w:val="left" w:pos="3660"/>
        </w:tabs>
        <w:suppressAutoHyphens w:val="0"/>
        <w:spacing w:line="240" w:lineRule="auto"/>
        <w:ind w:firstLine="0"/>
        <w:jc w:val="left"/>
        <w:rPr>
          <w:rFonts w:eastAsia="Times New Roman"/>
          <w:b/>
          <w:bCs/>
          <w:color w:val="111A05"/>
          <w:szCs w:val="28"/>
        </w:rPr>
      </w:pPr>
    </w:p>
    <w:p w:rsidR="00092D6B" w:rsidRPr="00092D6B" w:rsidRDefault="00092D6B" w:rsidP="00092D6B">
      <w:pPr>
        <w:tabs>
          <w:tab w:val="left" w:pos="3660"/>
        </w:tabs>
        <w:suppressAutoHyphens w:val="0"/>
        <w:spacing w:line="240" w:lineRule="auto"/>
        <w:ind w:firstLine="0"/>
        <w:jc w:val="center"/>
        <w:rPr>
          <w:rFonts w:eastAsia="Times New Roman"/>
          <w:bCs/>
          <w:color w:val="111A05"/>
          <w:sz w:val="24"/>
          <w:szCs w:val="24"/>
        </w:rPr>
      </w:pPr>
    </w:p>
    <w:p w:rsidR="00092D6B" w:rsidRPr="00092D6B" w:rsidRDefault="00092D6B" w:rsidP="00092D6B">
      <w:pPr>
        <w:tabs>
          <w:tab w:val="left" w:pos="3660"/>
        </w:tabs>
        <w:suppressAutoHyphens w:val="0"/>
        <w:spacing w:line="240" w:lineRule="auto"/>
        <w:ind w:firstLine="0"/>
        <w:jc w:val="center"/>
        <w:rPr>
          <w:rFonts w:eastAsia="Times New Roman"/>
          <w:bCs/>
          <w:color w:val="111A05"/>
          <w:sz w:val="24"/>
          <w:szCs w:val="24"/>
        </w:rPr>
      </w:pPr>
    </w:p>
    <w:p w:rsidR="00092D6B" w:rsidRPr="00092D6B" w:rsidRDefault="00092D6B" w:rsidP="00092D6B">
      <w:pPr>
        <w:tabs>
          <w:tab w:val="left" w:pos="3660"/>
        </w:tabs>
        <w:suppressAutoHyphens w:val="0"/>
        <w:spacing w:line="240" w:lineRule="auto"/>
        <w:ind w:firstLine="0"/>
        <w:jc w:val="center"/>
        <w:rPr>
          <w:rFonts w:eastAsia="Times New Roman"/>
          <w:bCs/>
          <w:color w:val="111A05"/>
          <w:sz w:val="24"/>
          <w:szCs w:val="24"/>
        </w:rPr>
      </w:pPr>
    </w:p>
    <w:p w:rsidR="00092D6B" w:rsidRPr="00092D6B" w:rsidRDefault="00092D6B" w:rsidP="00092D6B">
      <w:pPr>
        <w:tabs>
          <w:tab w:val="left" w:pos="3660"/>
        </w:tabs>
        <w:suppressAutoHyphens w:val="0"/>
        <w:spacing w:line="240" w:lineRule="auto"/>
        <w:ind w:firstLine="0"/>
        <w:jc w:val="center"/>
        <w:rPr>
          <w:rFonts w:eastAsia="Times New Roman"/>
          <w:bCs/>
          <w:color w:val="111A05"/>
          <w:sz w:val="24"/>
          <w:szCs w:val="24"/>
        </w:rPr>
      </w:pPr>
      <w:r w:rsidRPr="00092D6B">
        <w:rPr>
          <w:rFonts w:eastAsia="Times New Roman"/>
          <w:bCs/>
          <w:color w:val="111A05"/>
          <w:sz w:val="24"/>
          <w:szCs w:val="24"/>
        </w:rPr>
        <w:t>с. Бичурга-Баишево</w:t>
      </w:r>
    </w:p>
    <w:p w:rsidR="00092D6B" w:rsidRPr="00092D6B" w:rsidRDefault="00092D6B" w:rsidP="00092D6B">
      <w:pPr>
        <w:suppressAutoHyphens w:val="0"/>
        <w:spacing w:line="240" w:lineRule="auto"/>
        <w:ind w:firstLine="0"/>
        <w:jc w:val="center"/>
        <w:rPr>
          <w:rFonts w:eastAsia="Times New Roman"/>
          <w:bCs/>
          <w:color w:val="111A05"/>
          <w:sz w:val="24"/>
          <w:szCs w:val="24"/>
        </w:rPr>
      </w:pPr>
      <w:r w:rsidRPr="00092D6B">
        <w:rPr>
          <w:rFonts w:eastAsia="Times New Roman"/>
          <w:bCs/>
          <w:color w:val="111A05"/>
          <w:sz w:val="24"/>
          <w:szCs w:val="24"/>
        </w:rPr>
        <w:t>202</w:t>
      </w:r>
      <w:r w:rsidR="00AC3F1E">
        <w:rPr>
          <w:rFonts w:eastAsia="Times New Roman"/>
          <w:bCs/>
          <w:color w:val="111A05"/>
          <w:sz w:val="24"/>
          <w:szCs w:val="24"/>
        </w:rPr>
        <w:t>4</w:t>
      </w:r>
      <w:r w:rsidRPr="00092D6B">
        <w:rPr>
          <w:rFonts w:eastAsia="Times New Roman"/>
          <w:bCs/>
          <w:color w:val="111A05"/>
          <w:sz w:val="24"/>
          <w:szCs w:val="24"/>
        </w:rPr>
        <w:t xml:space="preserve"> г.</w:t>
      </w:r>
    </w:p>
    <w:p w:rsidR="00092D6B" w:rsidRDefault="00092D6B" w:rsidP="00092D6B">
      <w:pPr>
        <w:spacing w:line="276" w:lineRule="auto"/>
        <w:ind w:firstLine="0"/>
        <w:rPr>
          <w:b/>
          <w:sz w:val="24"/>
          <w:szCs w:val="24"/>
        </w:rPr>
      </w:pPr>
      <w:r w:rsidRPr="00E36926">
        <w:rPr>
          <w:b/>
          <w:sz w:val="24"/>
          <w:szCs w:val="24"/>
        </w:rPr>
        <w:lastRenderedPageBreak/>
        <w:t>ОГЛАВЛЕНИЕ</w:t>
      </w:r>
    </w:p>
    <w:p w:rsidR="00E36926" w:rsidRPr="00E36926" w:rsidRDefault="00E36926" w:rsidP="00092D6B">
      <w:pPr>
        <w:spacing w:line="276" w:lineRule="auto"/>
        <w:ind w:firstLine="0"/>
        <w:rPr>
          <w:b/>
          <w:sz w:val="24"/>
          <w:szCs w:val="24"/>
        </w:rPr>
      </w:pPr>
    </w:p>
    <w:tbl>
      <w:tblPr>
        <w:tblStyle w:val="aff2"/>
        <w:tblW w:w="0" w:type="auto"/>
        <w:tblLook w:val="04A0" w:firstRow="1" w:lastRow="0" w:firstColumn="1" w:lastColumn="0" w:noHBand="0" w:noVBand="1"/>
      </w:tblPr>
      <w:tblGrid>
        <w:gridCol w:w="1101"/>
        <w:gridCol w:w="7371"/>
        <w:gridCol w:w="1100"/>
      </w:tblGrid>
      <w:tr w:rsidR="002D3C69" w:rsidRPr="00E36926" w:rsidTr="00BF3787">
        <w:tc>
          <w:tcPr>
            <w:tcW w:w="1101" w:type="dxa"/>
          </w:tcPr>
          <w:p w:rsidR="002D3C69" w:rsidRPr="00E36926" w:rsidRDefault="002D3C69" w:rsidP="00E36926">
            <w:pPr>
              <w:spacing w:line="240" w:lineRule="auto"/>
              <w:ind w:firstLine="0"/>
              <w:jc w:val="center"/>
              <w:rPr>
                <w:b/>
                <w:sz w:val="24"/>
                <w:szCs w:val="24"/>
              </w:rPr>
            </w:pPr>
            <w:r w:rsidRPr="00E36926">
              <w:rPr>
                <w:b/>
                <w:sz w:val="24"/>
                <w:szCs w:val="24"/>
              </w:rPr>
              <w:t>№ п/п</w:t>
            </w:r>
          </w:p>
        </w:tc>
        <w:tc>
          <w:tcPr>
            <w:tcW w:w="7371" w:type="dxa"/>
          </w:tcPr>
          <w:p w:rsidR="002D3C69" w:rsidRPr="00E36926" w:rsidRDefault="002D3C69" w:rsidP="00E36926">
            <w:pPr>
              <w:spacing w:line="240" w:lineRule="auto"/>
              <w:ind w:firstLine="0"/>
              <w:jc w:val="center"/>
              <w:rPr>
                <w:b/>
                <w:sz w:val="24"/>
                <w:szCs w:val="24"/>
              </w:rPr>
            </w:pPr>
            <w:r w:rsidRPr="00E36926">
              <w:rPr>
                <w:b/>
                <w:sz w:val="24"/>
                <w:szCs w:val="24"/>
              </w:rPr>
              <w:t>Наименования разделов</w:t>
            </w:r>
          </w:p>
        </w:tc>
        <w:tc>
          <w:tcPr>
            <w:tcW w:w="1100" w:type="dxa"/>
          </w:tcPr>
          <w:p w:rsidR="002D3C69" w:rsidRPr="00E36926" w:rsidRDefault="002D3C69" w:rsidP="00E36926">
            <w:pPr>
              <w:spacing w:line="240" w:lineRule="auto"/>
              <w:ind w:firstLine="0"/>
              <w:jc w:val="center"/>
              <w:rPr>
                <w:b/>
                <w:sz w:val="24"/>
                <w:szCs w:val="24"/>
              </w:rPr>
            </w:pPr>
            <w:r w:rsidRPr="00E36926">
              <w:rPr>
                <w:b/>
                <w:sz w:val="24"/>
                <w:szCs w:val="24"/>
              </w:rPr>
              <w:t>Стр.</w:t>
            </w:r>
          </w:p>
        </w:tc>
      </w:tr>
      <w:tr w:rsidR="002D3C69" w:rsidRPr="00E36926" w:rsidTr="00BF3787">
        <w:tc>
          <w:tcPr>
            <w:tcW w:w="1101" w:type="dxa"/>
          </w:tcPr>
          <w:p w:rsidR="002D3C69" w:rsidRPr="00E36926" w:rsidRDefault="002D3C69" w:rsidP="00E36926">
            <w:pPr>
              <w:spacing w:line="240" w:lineRule="auto"/>
              <w:ind w:firstLine="0"/>
              <w:rPr>
                <w:b/>
                <w:sz w:val="24"/>
                <w:szCs w:val="24"/>
              </w:rPr>
            </w:pPr>
            <w:r w:rsidRPr="00E36926">
              <w:rPr>
                <w:b/>
                <w:sz w:val="24"/>
                <w:szCs w:val="24"/>
              </w:rPr>
              <w:t>1.</w:t>
            </w:r>
          </w:p>
        </w:tc>
        <w:tc>
          <w:tcPr>
            <w:tcW w:w="7371" w:type="dxa"/>
          </w:tcPr>
          <w:p w:rsidR="002D3C69" w:rsidRPr="00E36926" w:rsidRDefault="002D3C69" w:rsidP="00E36926">
            <w:pPr>
              <w:spacing w:line="240" w:lineRule="auto"/>
              <w:ind w:firstLine="0"/>
              <w:rPr>
                <w:b/>
                <w:sz w:val="24"/>
                <w:szCs w:val="24"/>
              </w:rPr>
            </w:pPr>
            <w:r w:rsidRPr="00E36926">
              <w:rPr>
                <w:b/>
                <w:sz w:val="24"/>
                <w:szCs w:val="24"/>
              </w:rPr>
              <w:t>ЦЕЛЕВОЙ РАЗДЕЛ</w:t>
            </w:r>
          </w:p>
        </w:tc>
        <w:tc>
          <w:tcPr>
            <w:tcW w:w="1100" w:type="dxa"/>
          </w:tcPr>
          <w:p w:rsidR="002D3C69" w:rsidRPr="00E36926" w:rsidRDefault="00B01468" w:rsidP="00E36926">
            <w:pPr>
              <w:spacing w:line="240" w:lineRule="auto"/>
              <w:ind w:firstLine="0"/>
              <w:rPr>
                <w:sz w:val="24"/>
                <w:szCs w:val="24"/>
              </w:rPr>
            </w:pPr>
            <w:r>
              <w:rPr>
                <w:sz w:val="24"/>
                <w:szCs w:val="24"/>
              </w:rPr>
              <w:t>6</w:t>
            </w:r>
          </w:p>
        </w:tc>
      </w:tr>
      <w:tr w:rsidR="002D3C69" w:rsidRPr="00E36926" w:rsidTr="00BF3787">
        <w:tc>
          <w:tcPr>
            <w:tcW w:w="1101" w:type="dxa"/>
          </w:tcPr>
          <w:p w:rsidR="002D3C69" w:rsidRPr="00E36926" w:rsidRDefault="002D3C69" w:rsidP="00E36926">
            <w:pPr>
              <w:spacing w:line="240" w:lineRule="auto"/>
              <w:ind w:firstLine="0"/>
              <w:rPr>
                <w:b/>
                <w:i/>
                <w:sz w:val="24"/>
                <w:szCs w:val="24"/>
              </w:rPr>
            </w:pPr>
            <w:r w:rsidRPr="00E36926">
              <w:rPr>
                <w:b/>
                <w:i/>
                <w:sz w:val="24"/>
                <w:szCs w:val="24"/>
              </w:rPr>
              <w:t>1.1.</w:t>
            </w:r>
          </w:p>
        </w:tc>
        <w:tc>
          <w:tcPr>
            <w:tcW w:w="7371" w:type="dxa"/>
          </w:tcPr>
          <w:p w:rsidR="002D3C69" w:rsidRPr="00E36926" w:rsidRDefault="002D3C69" w:rsidP="00E36926">
            <w:pPr>
              <w:spacing w:line="240" w:lineRule="auto"/>
              <w:ind w:firstLine="0"/>
              <w:rPr>
                <w:b/>
                <w:i/>
                <w:sz w:val="24"/>
                <w:szCs w:val="24"/>
              </w:rPr>
            </w:pPr>
            <w:r w:rsidRPr="00E36926">
              <w:rPr>
                <w:b/>
                <w:i/>
                <w:sz w:val="24"/>
                <w:szCs w:val="24"/>
              </w:rPr>
              <w:t>Пояснительная записка</w:t>
            </w:r>
          </w:p>
        </w:tc>
        <w:tc>
          <w:tcPr>
            <w:tcW w:w="1100" w:type="dxa"/>
          </w:tcPr>
          <w:p w:rsidR="002D3C69" w:rsidRPr="00E36926" w:rsidRDefault="00844893" w:rsidP="00E36926">
            <w:pPr>
              <w:spacing w:line="240" w:lineRule="auto"/>
              <w:ind w:firstLine="0"/>
              <w:rPr>
                <w:sz w:val="24"/>
                <w:szCs w:val="24"/>
              </w:rPr>
            </w:pPr>
            <w:r>
              <w:rPr>
                <w:sz w:val="24"/>
                <w:szCs w:val="24"/>
              </w:rPr>
              <w:t>6</w:t>
            </w:r>
          </w:p>
        </w:tc>
      </w:tr>
      <w:tr w:rsidR="008E6717" w:rsidRPr="00E36926" w:rsidTr="00BF3787">
        <w:tc>
          <w:tcPr>
            <w:tcW w:w="1101" w:type="dxa"/>
          </w:tcPr>
          <w:p w:rsidR="008E6717" w:rsidRPr="00E36926" w:rsidRDefault="008E6717" w:rsidP="00E36926">
            <w:pPr>
              <w:spacing w:line="240" w:lineRule="auto"/>
              <w:ind w:firstLine="0"/>
              <w:rPr>
                <w:sz w:val="24"/>
                <w:szCs w:val="24"/>
              </w:rPr>
            </w:pPr>
            <w:r w:rsidRPr="00E36926">
              <w:rPr>
                <w:sz w:val="24"/>
                <w:szCs w:val="24"/>
              </w:rPr>
              <w:t>1.1.1.</w:t>
            </w:r>
          </w:p>
        </w:tc>
        <w:tc>
          <w:tcPr>
            <w:tcW w:w="7371" w:type="dxa"/>
          </w:tcPr>
          <w:p w:rsidR="008E6717" w:rsidRPr="00E36926" w:rsidRDefault="008E6717" w:rsidP="00E36926">
            <w:pPr>
              <w:spacing w:line="240" w:lineRule="auto"/>
              <w:ind w:firstLine="0"/>
              <w:rPr>
                <w:sz w:val="24"/>
                <w:szCs w:val="24"/>
              </w:rPr>
            </w:pPr>
            <w:r w:rsidRPr="00E36926">
              <w:rPr>
                <w:sz w:val="24"/>
                <w:szCs w:val="24"/>
              </w:rPr>
              <w:t>Цели и задачи реализации основной образовательной программы, конкретизированные в соответствии с требованиями Стандарта к результатам освоения обучающимися основной образовательной программы</w:t>
            </w:r>
          </w:p>
        </w:tc>
        <w:tc>
          <w:tcPr>
            <w:tcW w:w="1100" w:type="dxa"/>
          </w:tcPr>
          <w:p w:rsidR="008E6717" w:rsidRPr="00E36926" w:rsidRDefault="00844893" w:rsidP="00E36926">
            <w:pPr>
              <w:spacing w:line="240" w:lineRule="auto"/>
              <w:ind w:firstLine="0"/>
              <w:rPr>
                <w:sz w:val="24"/>
                <w:szCs w:val="24"/>
              </w:rPr>
            </w:pPr>
            <w:r>
              <w:rPr>
                <w:sz w:val="24"/>
                <w:szCs w:val="24"/>
              </w:rPr>
              <w:t>7</w:t>
            </w:r>
            <w:r w:rsidR="00B01468">
              <w:rPr>
                <w:sz w:val="24"/>
                <w:szCs w:val="24"/>
              </w:rPr>
              <w:t>-9</w:t>
            </w:r>
          </w:p>
        </w:tc>
      </w:tr>
      <w:tr w:rsidR="008E6717" w:rsidRPr="00E36926" w:rsidTr="00BF3787">
        <w:tc>
          <w:tcPr>
            <w:tcW w:w="1101" w:type="dxa"/>
          </w:tcPr>
          <w:p w:rsidR="008E6717" w:rsidRPr="00E36926" w:rsidRDefault="008E6717" w:rsidP="00E36926">
            <w:pPr>
              <w:spacing w:line="240" w:lineRule="auto"/>
              <w:ind w:firstLine="0"/>
              <w:rPr>
                <w:sz w:val="24"/>
                <w:szCs w:val="24"/>
              </w:rPr>
            </w:pPr>
            <w:r w:rsidRPr="00E36926">
              <w:rPr>
                <w:sz w:val="24"/>
                <w:szCs w:val="24"/>
              </w:rPr>
              <w:t>1.1.2.</w:t>
            </w:r>
          </w:p>
        </w:tc>
        <w:tc>
          <w:tcPr>
            <w:tcW w:w="7371" w:type="dxa"/>
          </w:tcPr>
          <w:p w:rsidR="008E6717" w:rsidRPr="00E36926" w:rsidRDefault="008E6717" w:rsidP="00E36926">
            <w:pPr>
              <w:spacing w:line="240" w:lineRule="auto"/>
              <w:ind w:firstLine="0"/>
              <w:rPr>
                <w:sz w:val="24"/>
                <w:szCs w:val="24"/>
              </w:rPr>
            </w:pPr>
            <w:r w:rsidRPr="00E36926">
              <w:rPr>
                <w:sz w:val="24"/>
                <w:szCs w:val="24"/>
              </w:rPr>
              <w:t>Принципы и подходы к формированию основной образовательной программы</w:t>
            </w:r>
          </w:p>
        </w:tc>
        <w:tc>
          <w:tcPr>
            <w:tcW w:w="1100" w:type="dxa"/>
          </w:tcPr>
          <w:p w:rsidR="008E6717" w:rsidRPr="00E36926" w:rsidRDefault="00090D4B" w:rsidP="00090D4B">
            <w:pPr>
              <w:spacing w:line="240" w:lineRule="auto"/>
              <w:ind w:firstLine="0"/>
              <w:rPr>
                <w:sz w:val="24"/>
                <w:szCs w:val="24"/>
              </w:rPr>
            </w:pPr>
            <w:r>
              <w:rPr>
                <w:sz w:val="24"/>
                <w:szCs w:val="24"/>
              </w:rPr>
              <w:t>9</w:t>
            </w:r>
            <w:r w:rsidR="00B01468">
              <w:rPr>
                <w:sz w:val="24"/>
                <w:szCs w:val="24"/>
              </w:rPr>
              <w:t>-1</w:t>
            </w:r>
            <w:r>
              <w:rPr>
                <w:sz w:val="24"/>
                <w:szCs w:val="24"/>
              </w:rPr>
              <w:t>1</w:t>
            </w:r>
          </w:p>
        </w:tc>
      </w:tr>
      <w:tr w:rsidR="008E6717" w:rsidRPr="00E36926" w:rsidTr="00BF3787">
        <w:tc>
          <w:tcPr>
            <w:tcW w:w="1101" w:type="dxa"/>
          </w:tcPr>
          <w:p w:rsidR="008E6717" w:rsidRPr="00E36926" w:rsidRDefault="008E6717" w:rsidP="00E36926">
            <w:pPr>
              <w:spacing w:line="240" w:lineRule="auto"/>
              <w:ind w:firstLine="0"/>
              <w:rPr>
                <w:sz w:val="24"/>
                <w:szCs w:val="24"/>
              </w:rPr>
            </w:pPr>
            <w:r w:rsidRPr="00E36926">
              <w:rPr>
                <w:sz w:val="24"/>
                <w:szCs w:val="24"/>
              </w:rPr>
              <w:t>1.1.3.</w:t>
            </w:r>
          </w:p>
        </w:tc>
        <w:tc>
          <w:tcPr>
            <w:tcW w:w="7371" w:type="dxa"/>
          </w:tcPr>
          <w:p w:rsidR="008E6717" w:rsidRPr="00E36926" w:rsidRDefault="008E6717" w:rsidP="00E36926">
            <w:pPr>
              <w:spacing w:line="240" w:lineRule="auto"/>
              <w:ind w:firstLine="0"/>
              <w:rPr>
                <w:sz w:val="24"/>
                <w:szCs w:val="24"/>
              </w:rPr>
            </w:pPr>
            <w:r w:rsidRPr="00E36926">
              <w:rPr>
                <w:sz w:val="24"/>
                <w:szCs w:val="24"/>
              </w:rPr>
              <w:t>Общая характеристика основной образовательной программы</w:t>
            </w:r>
          </w:p>
        </w:tc>
        <w:tc>
          <w:tcPr>
            <w:tcW w:w="1100" w:type="dxa"/>
          </w:tcPr>
          <w:p w:rsidR="008E6717" w:rsidRPr="00E36926" w:rsidRDefault="00090D4B" w:rsidP="00E36926">
            <w:pPr>
              <w:spacing w:line="240" w:lineRule="auto"/>
              <w:ind w:firstLine="0"/>
              <w:rPr>
                <w:sz w:val="24"/>
                <w:szCs w:val="24"/>
              </w:rPr>
            </w:pPr>
            <w:r>
              <w:rPr>
                <w:sz w:val="24"/>
                <w:szCs w:val="24"/>
              </w:rPr>
              <w:t>11-13</w:t>
            </w:r>
          </w:p>
        </w:tc>
      </w:tr>
      <w:tr w:rsidR="008E6717" w:rsidRPr="00E36926" w:rsidTr="00BF3787">
        <w:tc>
          <w:tcPr>
            <w:tcW w:w="1101" w:type="dxa"/>
          </w:tcPr>
          <w:p w:rsidR="008E6717" w:rsidRPr="00E36926" w:rsidRDefault="008E6717" w:rsidP="00E36926">
            <w:pPr>
              <w:spacing w:line="240" w:lineRule="auto"/>
              <w:ind w:firstLine="0"/>
              <w:rPr>
                <w:sz w:val="24"/>
                <w:szCs w:val="24"/>
              </w:rPr>
            </w:pPr>
            <w:r w:rsidRPr="00E36926">
              <w:rPr>
                <w:sz w:val="24"/>
                <w:szCs w:val="24"/>
              </w:rPr>
              <w:t>1.1.4.</w:t>
            </w:r>
          </w:p>
        </w:tc>
        <w:tc>
          <w:tcPr>
            <w:tcW w:w="7371" w:type="dxa"/>
          </w:tcPr>
          <w:p w:rsidR="008E6717" w:rsidRPr="00E36926" w:rsidRDefault="008E6717" w:rsidP="00E36926">
            <w:pPr>
              <w:spacing w:line="240" w:lineRule="auto"/>
              <w:ind w:firstLine="0"/>
              <w:rPr>
                <w:sz w:val="24"/>
                <w:szCs w:val="24"/>
              </w:rPr>
            </w:pPr>
            <w:r w:rsidRPr="00E36926">
              <w:rPr>
                <w:sz w:val="24"/>
                <w:szCs w:val="24"/>
              </w:rPr>
              <w:t>Общие подходы к организации внеурочной деятельности</w:t>
            </w:r>
          </w:p>
        </w:tc>
        <w:tc>
          <w:tcPr>
            <w:tcW w:w="1100" w:type="dxa"/>
          </w:tcPr>
          <w:p w:rsidR="008E6717" w:rsidRPr="00E36926" w:rsidRDefault="00090D4B" w:rsidP="00E36926">
            <w:pPr>
              <w:spacing w:line="240" w:lineRule="auto"/>
              <w:ind w:firstLine="0"/>
              <w:rPr>
                <w:sz w:val="24"/>
                <w:szCs w:val="24"/>
              </w:rPr>
            </w:pPr>
            <w:r>
              <w:rPr>
                <w:sz w:val="24"/>
                <w:szCs w:val="24"/>
              </w:rPr>
              <w:t>13-14</w:t>
            </w:r>
          </w:p>
        </w:tc>
      </w:tr>
      <w:tr w:rsidR="002D3C69" w:rsidRPr="00E36926" w:rsidTr="00BF3787">
        <w:tc>
          <w:tcPr>
            <w:tcW w:w="1101" w:type="dxa"/>
          </w:tcPr>
          <w:p w:rsidR="002D3C69" w:rsidRPr="00E36926" w:rsidRDefault="002D3C69" w:rsidP="00E36926">
            <w:pPr>
              <w:spacing w:line="240" w:lineRule="auto"/>
              <w:ind w:firstLine="0"/>
              <w:rPr>
                <w:b/>
                <w:i/>
                <w:sz w:val="24"/>
                <w:szCs w:val="24"/>
              </w:rPr>
            </w:pPr>
            <w:r w:rsidRPr="00E36926">
              <w:rPr>
                <w:b/>
                <w:i/>
                <w:sz w:val="24"/>
                <w:szCs w:val="24"/>
              </w:rPr>
              <w:t>1.2.</w:t>
            </w:r>
          </w:p>
        </w:tc>
        <w:tc>
          <w:tcPr>
            <w:tcW w:w="7371" w:type="dxa"/>
          </w:tcPr>
          <w:p w:rsidR="002D3C69" w:rsidRPr="00E36926" w:rsidRDefault="002D3C69" w:rsidP="00E36926">
            <w:pPr>
              <w:spacing w:line="240" w:lineRule="auto"/>
              <w:ind w:firstLine="0"/>
              <w:rPr>
                <w:b/>
                <w:i/>
                <w:sz w:val="24"/>
                <w:szCs w:val="24"/>
              </w:rPr>
            </w:pPr>
            <w:r w:rsidRPr="00E36926">
              <w:rPr>
                <w:b/>
                <w:i/>
                <w:sz w:val="24"/>
                <w:szCs w:val="24"/>
              </w:rPr>
              <w:t>Планируемые результаты освоения обучающимися основной образовательной программы</w:t>
            </w:r>
          </w:p>
        </w:tc>
        <w:tc>
          <w:tcPr>
            <w:tcW w:w="1100" w:type="dxa"/>
          </w:tcPr>
          <w:p w:rsidR="002D3C69" w:rsidRPr="00E36926" w:rsidRDefault="00B01468" w:rsidP="00090D4B">
            <w:pPr>
              <w:spacing w:line="240" w:lineRule="auto"/>
              <w:ind w:firstLine="0"/>
              <w:rPr>
                <w:sz w:val="24"/>
                <w:szCs w:val="24"/>
              </w:rPr>
            </w:pPr>
            <w:r>
              <w:rPr>
                <w:sz w:val="24"/>
                <w:szCs w:val="24"/>
              </w:rPr>
              <w:t>1</w:t>
            </w:r>
            <w:r w:rsidR="00090D4B">
              <w:rPr>
                <w:sz w:val="24"/>
                <w:szCs w:val="24"/>
              </w:rPr>
              <w:t>4</w:t>
            </w:r>
            <w:r>
              <w:rPr>
                <w:sz w:val="24"/>
                <w:szCs w:val="24"/>
              </w:rPr>
              <w:t>-</w:t>
            </w:r>
            <w:r w:rsidR="003C7B75">
              <w:rPr>
                <w:sz w:val="24"/>
                <w:szCs w:val="24"/>
              </w:rPr>
              <w:t>95</w:t>
            </w:r>
          </w:p>
        </w:tc>
      </w:tr>
      <w:tr w:rsidR="002D3C69" w:rsidRPr="00E36926" w:rsidTr="00BF3787">
        <w:tc>
          <w:tcPr>
            <w:tcW w:w="1101" w:type="dxa"/>
          </w:tcPr>
          <w:p w:rsidR="002D3C69" w:rsidRPr="00E36926" w:rsidRDefault="002D3C69" w:rsidP="00E36926">
            <w:pPr>
              <w:spacing w:line="240" w:lineRule="auto"/>
              <w:ind w:firstLine="0"/>
              <w:rPr>
                <w:b/>
                <w:i/>
                <w:sz w:val="24"/>
                <w:szCs w:val="24"/>
              </w:rPr>
            </w:pPr>
            <w:r w:rsidRPr="00E36926">
              <w:rPr>
                <w:b/>
                <w:i/>
                <w:sz w:val="24"/>
                <w:szCs w:val="24"/>
              </w:rPr>
              <w:t>1.3.</w:t>
            </w:r>
          </w:p>
        </w:tc>
        <w:tc>
          <w:tcPr>
            <w:tcW w:w="7371" w:type="dxa"/>
          </w:tcPr>
          <w:p w:rsidR="002D3C69" w:rsidRPr="00E36926" w:rsidRDefault="002D3C69" w:rsidP="00E36926">
            <w:pPr>
              <w:spacing w:line="240" w:lineRule="auto"/>
              <w:ind w:firstLine="0"/>
              <w:rPr>
                <w:b/>
                <w:i/>
                <w:sz w:val="24"/>
                <w:szCs w:val="24"/>
              </w:rPr>
            </w:pPr>
            <w:r w:rsidRPr="00E36926">
              <w:rPr>
                <w:b/>
                <w:i/>
                <w:sz w:val="24"/>
                <w:szCs w:val="24"/>
              </w:rPr>
              <w:t>Система оценки результатов освоения основной образовательной программы</w:t>
            </w:r>
          </w:p>
        </w:tc>
        <w:tc>
          <w:tcPr>
            <w:tcW w:w="1100" w:type="dxa"/>
          </w:tcPr>
          <w:p w:rsidR="002D3C69" w:rsidRPr="00E36926" w:rsidRDefault="003C7B75" w:rsidP="00E36926">
            <w:pPr>
              <w:spacing w:line="240" w:lineRule="auto"/>
              <w:ind w:firstLine="0"/>
              <w:rPr>
                <w:sz w:val="24"/>
                <w:szCs w:val="24"/>
              </w:rPr>
            </w:pPr>
            <w:r>
              <w:rPr>
                <w:sz w:val="24"/>
                <w:szCs w:val="24"/>
              </w:rPr>
              <w:t>95</w:t>
            </w:r>
          </w:p>
        </w:tc>
      </w:tr>
      <w:tr w:rsidR="00B01468" w:rsidRPr="00E36926" w:rsidTr="00BF3787">
        <w:tc>
          <w:tcPr>
            <w:tcW w:w="1101" w:type="dxa"/>
          </w:tcPr>
          <w:p w:rsidR="00B01468" w:rsidRPr="00E36926" w:rsidRDefault="00B01468" w:rsidP="00263404">
            <w:pPr>
              <w:spacing w:line="240" w:lineRule="auto"/>
              <w:ind w:firstLine="0"/>
              <w:rPr>
                <w:sz w:val="24"/>
                <w:szCs w:val="24"/>
              </w:rPr>
            </w:pPr>
            <w:r w:rsidRPr="00E36926">
              <w:rPr>
                <w:sz w:val="24"/>
                <w:szCs w:val="24"/>
              </w:rPr>
              <w:t>1.3.1.</w:t>
            </w:r>
          </w:p>
        </w:tc>
        <w:tc>
          <w:tcPr>
            <w:tcW w:w="7371" w:type="dxa"/>
          </w:tcPr>
          <w:p w:rsidR="00B01468" w:rsidRPr="00E36926" w:rsidRDefault="00B01468" w:rsidP="00E36926">
            <w:pPr>
              <w:spacing w:line="240" w:lineRule="auto"/>
              <w:ind w:firstLine="0"/>
              <w:rPr>
                <w:b/>
                <w:i/>
                <w:sz w:val="24"/>
                <w:szCs w:val="24"/>
              </w:rPr>
            </w:pPr>
            <w:r w:rsidRPr="00E36926">
              <w:rPr>
                <w:sz w:val="24"/>
                <w:szCs w:val="24"/>
              </w:rPr>
              <w:t>Описание организации, критериев оценки и форм представления и учета результатов оценки учебно-исследовательской и проектной деятельности обучающихся</w:t>
            </w:r>
          </w:p>
        </w:tc>
        <w:tc>
          <w:tcPr>
            <w:tcW w:w="1100" w:type="dxa"/>
          </w:tcPr>
          <w:p w:rsidR="00B01468" w:rsidRDefault="003C7B75" w:rsidP="00E36926">
            <w:pPr>
              <w:spacing w:line="240" w:lineRule="auto"/>
              <w:ind w:firstLine="0"/>
              <w:rPr>
                <w:sz w:val="24"/>
                <w:szCs w:val="24"/>
              </w:rPr>
            </w:pPr>
            <w:r>
              <w:rPr>
                <w:sz w:val="24"/>
                <w:szCs w:val="24"/>
              </w:rPr>
              <w:t xml:space="preserve"> </w:t>
            </w:r>
            <w:r w:rsidR="00090D4B">
              <w:rPr>
                <w:sz w:val="24"/>
                <w:szCs w:val="24"/>
              </w:rPr>
              <w:t>95-99</w:t>
            </w:r>
          </w:p>
        </w:tc>
      </w:tr>
      <w:tr w:rsidR="00B01468" w:rsidRPr="00E36926" w:rsidTr="00BF3787">
        <w:tc>
          <w:tcPr>
            <w:tcW w:w="1101" w:type="dxa"/>
          </w:tcPr>
          <w:p w:rsidR="00B01468" w:rsidRPr="00E36926" w:rsidRDefault="00B01468" w:rsidP="00263404">
            <w:pPr>
              <w:spacing w:line="240" w:lineRule="auto"/>
              <w:ind w:firstLine="0"/>
              <w:rPr>
                <w:sz w:val="24"/>
                <w:szCs w:val="24"/>
              </w:rPr>
            </w:pPr>
            <w:r w:rsidRPr="00E36926">
              <w:rPr>
                <w:sz w:val="24"/>
                <w:szCs w:val="24"/>
              </w:rPr>
              <w:t>1.3.2.</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организации и форм представления и учета результатов промежуточной аттестации обучающихся в рамках урочной и внеурочной деятельности</w:t>
            </w:r>
          </w:p>
        </w:tc>
        <w:tc>
          <w:tcPr>
            <w:tcW w:w="1100" w:type="dxa"/>
          </w:tcPr>
          <w:p w:rsidR="00B01468" w:rsidRPr="00E36926" w:rsidRDefault="00090D4B" w:rsidP="00E36926">
            <w:pPr>
              <w:spacing w:line="240" w:lineRule="auto"/>
              <w:ind w:firstLine="0"/>
              <w:rPr>
                <w:sz w:val="24"/>
                <w:szCs w:val="24"/>
              </w:rPr>
            </w:pPr>
            <w:r>
              <w:rPr>
                <w:sz w:val="24"/>
                <w:szCs w:val="24"/>
              </w:rPr>
              <w:t>99-103</w:t>
            </w:r>
          </w:p>
        </w:tc>
      </w:tr>
      <w:tr w:rsidR="00B01468" w:rsidRPr="00E36926" w:rsidTr="00BF3787">
        <w:tc>
          <w:tcPr>
            <w:tcW w:w="1101" w:type="dxa"/>
          </w:tcPr>
          <w:p w:rsidR="00B01468" w:rsidRPr="00E36926" w:rsidRDefault="00B01468" w:rsidP="00263404">
            <w:pPr>
              <w:spacing w:line="240" w:lineRule="auto"/>
              <w:ind w:firstLine="0"/>
              <w:rPr>
                <w:sz w:val="24"/>
                <w:szCs w:val="24"/>
              </w:rPr>
            </w:pPr>
            <w:r w:rsidRPr="00E36926">
              <w:rPr>
                <w:sz w:val="24"/>
                <w:szCs w:val="24"/>
              </w:rPr>
              <w:t>1.3.3.</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организации, содержания и критериев оценки результатов по учебным предметам, выносимым на государственную итоговую аттестацию</w:t>
            </w:r>
          </w:p>
        </w:tc>
        <w:tc>
          <w:tcPr>
            <w:tcW w:w="1100" w:type="dxa"/>
          </w:tcPr>
          <w:p w:rsidR="00B01468" w:rsidRPr="00E36926" w:rsidRDefault="00090D4B" w:rsidP="003C7B75">
            <w:pPr>
              <w:spacing w:line="240" w:lineRule="auto"/>
              <w:ind w:firstLine="0"/>
              <w:rPr>
                <w:sz w:val="24"/>
                <w:szCs w:val="24"/>
              </w:rPr>
            </w:pPr>
            <w:r>
              <w:rPr>
                <w:sz w:val="24"/>
                <w:szCs w:val="24"/>
              </w:rPr>
              <w:t>103</w:t>
            </w:r>
            <w:r w:rsidR="00B01468">
              <w:rPr>
                <w:sz w:val="24"/>
                <w:szCs w:val="24"/>
              </w:rPr>
              <w:t>-</w:t>
            </w:r>
            <w:r w:rsidR="003C7B75">
              <w:rPr>
                <w:sz w:val="24"/>
                <w:szCs w:val="24"/>
              </w:rPr>
              <w:t>105</w:t>
            </w:r>
          </w:p>
        </w:tc>
      </w:tr>
      <w:tr w:rsidR="00B01468" w:rsidRPr="00E36926" w:rsidTr="00BF3787">
        <w:tc>
          <w:tcPr>
            <w:tcW w:w="1101" w:type="dxa"/>
          </w:tcPr>
          <w:p w:rsidR="00B01468" w:rsidRPr="00E36926" w:rsidRDefault="00B01468" w:rsidP="00E36926">
            <w:pPr>
              <w:spacing w:line="240" w:lineRule="auto"/>
              <w:ind w:firstLine="0"/>
              <w:rPr>
                <w:b/>
                <w:sz w:val="24"/>
                <w:szCs w:val="24"/>
              </w:rPr>
            </w:pPr>
            <w:r w:rsidRPr="00E36926">
              <w:rPr>
                <w:b/>
                <w:sz w:val="24"/>
                <w:szCs w:val="24"/>
              </w:rPr>
              <w:t>2.</w:t>
            </w:r>
          </w:p>
        </w:tc>
        <w:tc>
          <w:tcPr>
            <w:tcW w:w="7371" w:type="dxa"/>
          </w:tcPr>
          <w:p w:rsidR="00B01468" w:rsidRPr="00E36926" w:rsidRDefault="00B01468" w:rsidP="00E36926">
            <w:pPr>
              <w:spacing w:line="240" w:lineRule="auto"/>
              <w:ind w:firstLine="0"/>
              <w:rPr>
                <w:b/>
                <w:sz w:val="24"/>
                <w:szCs w:val="24"/>
              </w:rPr>
            </w:pPr>
            <w:r w:rsidRPr="00E36926">
              <w:rPr>
                <w:b/>
                <w:sz w:val="24"/>
                <w:szCs w:val="24"/>
              </w:rPr>
              <w:t>СОДЕРЖАТЕЛЬНЫЙ РАЗДЕЛ</w:t>
            </w:r>
          </w:p>
        </w:tc>
        <w:tc>
          <w:tcPr>
            <w:tcW w:w="1100" w:type="dxa"/>
          </w:tcPr>
          <w:p w:rsidR="00B01468" w:rsidRPr="00E36926" w:rsidRDefault="003C7B75" w:rsidP="00E36926">
            <w:pPr>
              <w:spacing w:line="240" w:lineRule="auto"/>
              <w:ind w:firstLine="0"/>
              <w:rPr>
                <w:sz w:val="24"/>
                <w:szCs w:val="24"/>
              </w:rPr>
            </w:pPr>
            <w:r>
              <w:rPr>
                <w:sz w:val="24"/>
                <w:szCs w:val="24"/>
              </w:rPr>
              <w:t>105</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2.1.</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Программа формирования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100" w:type="dxa"/>
          </w:tcPr>
          <w:p w:rsidR="00B01468" w:rsidRPr="00E36926" w:rsidRDefault="003C7B75" w:rsidP="00E36926">
            <w:pPr>
              <w:spacing w:line="240" w:lineRule="auto"/>
              <w:ind w:firstLine="0"/>
              <w:rPr>
                <w:sz w:val="24"/>
                <w:szCs w:val="24"/>
              </w:rPr>
            </w:pPr>
            <w:r>
              <w:rPr>
                <w:sz w:val="24"/>
                <w:szCs w:val="24"/>
              </w:rPr>
              <w:t>105</w:t>
            </w:r>
          </w:p>
        </w:tc>
      </w:tr>
      <w:tr w:rsidR="00B01468" w:rsidRPr="00E36926" w:rsidTr="00BF3787">
        <w:tc>
          <w:tcPr>
            <w:tcW w:w="1101" w:type="dxa"/>
          </w:tcPr>
          <w:p w:rsidR="00B01468" w:rsidRPr="00B01468" w:rsidRDefault="00B01468" w:rsidP="00E36926">
            <w:pPr>
              <w:spacing w:line="240" w:lineRule="auto"/>
              <w:ind w:firstLine="0"/>
              <w:rPr>
                <w:sz w:val="24"/>
                <w:szCs w:val="24"/>
              </w:rPr>
            </w:pPr>
            <w:r w:rsidRPr="00B01468">
              <w:rPr>
                <w:sz w:val="24"/>
                <w:szCs w:val="24"/>
              </w:rPr>
              <w:t>2.1.1</w:t>
            </w:r>
          </w:p>
        </w:tc>
        <w:tc>
          <w:tcPr>
            <w:tcW w:w="7371" w:type="dxa"/>
          </w:tcPr>
          <w:p w:rsidR="00B01468" w:rsidRPr="00B01468" w:rsidRDefault="00B01468" w:rsidP="00E36926">
            <w:pPr>
              <w:spacing w:line="240" w:lineRule="auto"/>
              <w:ind w:firstLine="0"/>
              <w:rPr>
                <w:sz w:val="24"/>
                <w:szCs w:val="24"/>
              </w:rPr>
            </w:pPr>
            <w:r w:rsidRPr="00B01468">
              <w:rPr>
                <w:sz w:val="24"/>
                <w:szCs w:val="24"/>
              </w:rPr>
              <w:t>Целевой раздел</w:t>
            </w:r>
          </w:p>
        </w:tc>
        <w:tc>
          <w:tcPr>
            <w:tcW w:w="1100" w:type="dxa"/>
          </w:tcPr>
          <w:p w:rsidR="00B01468" w:rsidRDefault="003C7B75" w:rsidP="00E36926">
            <w:pPr>
              <w:spacing w:line="240" w:lineRule="auto"/>
              <w:ind w:firstLine="0"/>
              <w:rPr>
                <w:sz w:val="24"/>
                <w:szCs w:val="24"/>
              </w:rPr>
            </w:pPr>
            <w:r>
              <w:rPr>
                <w:sz w:val="24"/>
                <w:szCs w:val="24"/>
              </w:rPr>
              <w:t>105</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2.1.1.</w:t>
            </w:r>
          </w:p>
        </w:tc>
        <w:tc>
          <w:tcPr>
            <w:tcW w:w="7371" w:type="dxa"/>
          </w:tcPr>
          <w:p w:rsidR="00B01468" w:rsidRPr="00E36926" w:rsidRDefault="00B01468" w:rsidP="00E36926">
            <w:pPr>
              <w:spacing w:line="240" w:lineRule="auto"/>
              <w:ind w:firstLine="0"/>
              <w:rPr>
                <w:sz w:val="24"/>
                <w:szCs w:val="24"/>
              </w:rPr>
            </w:pPr>
            <w:r w:rsidRPr="00E36926">
              <w:rPr>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tc>
        <w:tc>
          <w:tcPr>
            <w:tcW w:w="1100" w:type="dxa"/>
          </w:tcPr>
          <w:p w:rsidR="00B01468" w:rsidRPr="00E36926" w:rsidRDefault="003C7B75" w:rsidP="00E36926">
            <w:pPr>
              <w:spacing w:line="240" w:lineRule="auto"/>
              <w:ind w:firstLine="0"/>
              <w:rPr>
                <w:sz w:val="24"/>
                <w:szCs w:val="24"/>
              </w:rPr>
            </w:pPr>
            <w:r>
              <w:rPr>
                <w:sz w:val="24"/>
                <w:szCs w:val="24"/>
              </w:rPr>
              <w:t>105</w:t>
            </w:r>
            <w:r w:rsidR="00090D4B">
              <w:rPr>
                <w:sz w:val="24"/>
                <w:szCs w:val="24"/>
              </w:rPr>
              <w:t>-107</w:t>
            </w:r>
          </w:p>
        </w:tc>
      </w:tr>
      <w:tr w:rsidR="00B01468" w:rsidRPr="00E36926" w:rsidTr="00BF3787">
        <w:tc>
          <w:tcPr>
            <w:tcW w:w="1101" w:type="dxa"/>
          </w:tcPr>
          <w:p w:rsidR="00B01468" w:rsidRPr="00E36926" w:rsidRDefault="00B01468" w:rsidP="00E36926">
            <w:pPr>
              <w:spacing w:line="240" w:lineRule="auto"/>
              <w:ind w:firstLine="0"/>
              <w:rPr>
                <w:sz w:val="24"/>
                <w:szCs w:val="24"/>
              </w:rPr>
            </w:pPr>
            <w:r>
              <w:rPr>
                <w:sz w:val="24"/>
                <w:szCs w:val="24"/>
              </w:rPr>
              <w:t>2.1.2.</w:t>
            </w:r>
          </w:p>
        </w:tc>
        <w:tc>
          <w:tcPr>
            <w:tcW w:w="7371" w:type="dxa"/>
          </w:tcPr>
          <w:p w:rsidR="00B01468" w:rsidRPr="00E36926" w:rsidRDefault="00B01468" w:rsidP="00E36926">
            <w:pPr>
              <w:spacing w:line="240" w:lineRule="auto"/>
              <w:ind w:firstLine="0"/>
              <w:rPr>
                <w:sz w:val="24"/>
                <w:szCs w:val="24"/>
              </w:rPr>
            </w:pPr>
            <w:r>
              <w:rPr>
                <w:sz w:val="24"/>
                <w:szCs w:val="24"/>
              </w:rPr>
              <w:t>Содержательный раздел</w:t>
            </w:r>
          </w:p>
        </w:tc>
        <w:tc>
          <w:tcPr>
            <w:tcW w:w="1100" w:type="dxa"/>
          </w:tcPr>
          <w:p w:rsidR="00B01468" w:rsidRDefault="003C7B75" w:rsidP="00090D4B">
            <w:pPr>
              <w:spacing w:line="240" w:lineRule="auto"/>
              <w:ind w:firstLine="0"/>
              <w:rPr>
                <w:sz w:val="24"/>
                <w:szCs w:val="24"/>
              </w:rPr>
            </w:pPr>
            <w:r>
              <w:rPr>
                <w:sz w:val="24"/>
                <w:szCs w:val="24"/>
              </w:rPr>
              <w:t>10</w:t>
            </w:r>
            <w:r w:rsidR="00090D4B">
              <w:rPr>
                <w:sz w:val="24"/>
                <w:szCs w:val="24"/>
              </w:rPr>
              <w:t>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2.1.2.</w:t>
            </w:r>
            <w:r>
              <w:rPr>
                <w:sz w:val="24"/>
                <w:szCs w:val="24"/>
              </w:rPr>
              <w:t>1.</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100" w:type="dxa"/>
          </w:tcPr>
          <w:p w:rsidR="00B01468" w:rsidRPr="00E36926" w:rsidRDefault="00090D4B" w:rsidP="00090D4B">
            <w:pPr>
              <w:spacing w:line="240" w:lineRule="auto"/>
              <w:ind w:firstLine="0"/>
              <w:rPr>
                <w:sz w:val="24"/>
                <w:szCs w:val="24"/>
              </w:rPr>
            </w:pPr>
            <w:r>
              <w:rPr>
                <w:sz w:val="24"/>
                <w:szCs w:val="24"/>
              </w:rPr>
              <w:t>10</w:t>
            </w:r>
            <w:r w:rsidR="00B01468">
              <w:rPr>
                <w:sz w:val="24"/>
                <w:szCs w:val="24"/>
              </w:rPr>
              <w:t>7-</w:t>
            </w:r>
            <w:r>
              <w:rPr>
                <w:sz w:val="24"/>
                <w:szCs w:val="24"/>
              </w:rPr>
              <w:t>10</w:t>
            </w:r>
            <w:r w:rsidR="00B01468">
              <w:rPr>
                <w:sz w:val="24"/>
                <w:szCs w:val="24"/>
              </w:rPr>
              <w:t>8</w:t>
            </w:r>
          </w:p>
        </w:tc>
      </w:tr>
      <w:tr w:rsidR="00B01468" w:rsidRPr="00E36926" w:rsidTr="00BF3787">
        <w:tc>
          <w:tcPr>
            <w:tcW w:w="1101" w:type="dxa"/>
          </w:tcPr>
          <w:p w:rsidR="00B01468" w:rsidRPr="00E36926" w:rsidRDefault="00B01468" w:rsidP="00B01468">
            <w:pPr>
              <w:spacing w:line="240" w:lineRule="auto"/>
              <w:ind w:firstLine="0"/>
              <w:rPr>
                <w:sz w:val="24"/>
                <w:szCs w:val="24"/>
              </w:rPr>
            </w:pPr>
            <w:r w:rsidRPr="00E36926">
              <w:rPr>
                <w:sz w:val="24"/>
                <w:szCs w:val="24"/>
              </w:rPr>
              <w:t>2.1.</w:t>
            </w:r>
            <w:r>
              <w:rPr>
                <w:sz w:val="24"/>
                <w:szCs w:val="24"/>
              </w:rPr>
              <w:t>2.2.</w:t>
            </w:r>
          </w:p>
        </w:tc>
        <w:tc>
          <w:tcPr>
            <w:tcW w:w="7371" w:type="dxa"/>
          </w:tcPr>
          <w:p w:rsidR="00B01468" w:rsidRPr="00E36926" w:rsidRDefault="00B01468" w:rsidP="00E36926">
            <w:pPr>
              <w:spacing w:line="240" w:lineRule="auto"/>
              <w:ind w:firstLine="0"/>
              <w:rPr>
                <w:sz w:val="24"/>
                <w:szCs w:val="24"/>
              </w:rPr>
            </w:pPr>
            <w:r w:rsidRPr="00E36926">
              <w:rPr>
                <w:sz w:val="24"/>
                <w:szCs w:val="24"/>
              </w:rPr>
              <w:t>Типовые задачи по формированию универсальных учебных действий</w:t>
            </w:r>
          </w:p>
        </w:tc>
        <w:tc>
          <w:tcPr>
            <w:tcW w:w="1100" w:type="dxa"/>
          </w:tcPr>
          <w:p w:rsidR="00B01468" w:rsidRPr="00E36926" w:rsidRDefault="00090D4B" w:rsidP="00090D4B">
            <w:pPr>
              <w:spacing w:line="240" w:lineRule="auto"/>
              <w:ind w:firstLine="0"/>
              <w:rPr>
                <w:sz w:val="24"/>
                <w:szCs w:val="24"/>
              </w:rPr>
            </w:pPr>
            <w:r>
              <w:rPr>
                <w:sz w:val="24"/>
                <w:szCs w:val="24"/>
              </w:rPr>
              <w:t>108</w:t>
            </w:r>
            <w:r w:rsidR="00B01468">
              <w:rPr>
                <w:sz w:val="24"/>
                <w:szCs w:val="24"/>
              </w:rPr>
              <w:t>-</w:t>
            </w:r>
            <w:r>
              <w:rPr>
                <w:sz w:val="24"/>
                <w:szCs w:val="24"/>
              </w:rPr>
              <w:t>120</w:t>
            </w:r>
          </w:p>
        </w:tc>
      </w:tr>
      <w:tr w:rsidR="00B01468" w:rsidRPr="00E36926" w:rsidTr="00BF3787">
        <w:tc>
          <w:tcPr>
            <w:tcW w:w="1101" w:type="dxa"/>
          </w:tcPr>
          <w:p w:rsidR="00B01468" w:rsidRPr="00E36926" w:rsidRDefault="00B01468" w:rsidP="00B01468">
            <w:pPr>
              <w:spacing w:line="240" w:lineRule="auto"/>
              <w:ind w:firstLine="0"/>
              <w:rPr>
                <w:sz w:val="24"/>
                <w:szCs w:val="24"/>
              </w:rPr>
            </w:pPr>
            <w:r w:rsidRPr="00E36926">
              <w:rPr>
                <w:sz w:val="24"/>
                <w:szCs w:val="24"/>
              </w:rPr>
              <w:t>2.1.</w:t>
            </w:r>
            <w:r>
              <w:rPr>
                <w:sz w:val="24"/>
                <w:szCs w:val="24"/>
              </w:rPr>
              <w:t>2</w:t>
            </w:r>
            <w:r w:rsidRPr="00E36926">
              <w:rPr>
                <w:sz w:val="24"/>
                <w:szCs w:val="24"/>
              </w:rPr>
              <w:t>.</w:t>
            </w:r>
            <w:r>
              <w:rPr>
                <w:sz w:val="24"/>
                <w:szCs w:val="24"/>
              </w:rPr>
              <w:t>3.</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особенностей учебно-исследовательской и проектной деятельности обучающихся</w:t>
            </w:r>
          </w:p>
        </w:tc>
        <w:tc>
          <w:tcPr>
            <w:tcW w:w="1100" w:type="dxa"/>
          </w:tcPr>
          <w:p w:rsidR="00B01468" w:rsidRPr="00E36926" w:rsidRDefault="00090D4B" w:rsidP="00E36926">
            <w:pPr>
              <w:spacing w:line="240" w:lineRule="auto"/>
              <w:ind w:firstLine="0"/>
              <w:rPr>
                <w:sz w:val="24"/>
                <w:szCs w:val="24"/>
              </w:rPr>
            </w:pPr>
            <w:r>
              <w:rPr>
                <w:sz w:val="24"/>
                <w:szCs w:val="24"/>
              </w:rPr>
              <w:t>120-121</w:t>
            </w:r>
          </w:p>
        </w:tc>
      </w:tr>
      <w:tr w:rsidR="00B01468" w:rsidRPr="00E36926" w:rsidTr="00BF3787">
        <w:tc>
          <w:tcPr>
            <w:tcW w:w="1101" w:type="dxa"/>
          </w:tcPr>
          <w:p w:rsidR="00B01468" w:rsidRPr="00E36926" w:rsidRDefault="00B01468" w:rsidP="00E36926">
            <w:pPr>
              <w:spacing w:line="240" w:lineRule="auto"/>
              <w:ind w:firstLine="0"/>
              <w:rPr>
                <w:sz w:val="24"/>
                <w:szCs w:val="24"/>
              </w:rPr>
            </w:pPr>
            <w:r>
              <w:rPr>
                <w:sz w:val="24"/>
                <w:szCs w:val="24"/>
              </w:rPr>
              <w:t>2.1.2</w:t>
            </w:r>
            <w:r w:rsidRPr="00E36926">
              <w:rPr>
                <w:sz w:val="24"/>
                <w:szCs w:val="24"/>
              </w:rPr>
              <w:t>.</w:t>
            </w:r>
            <w:r>
              <w:rPr>
                <w:sz w:val="24"/>
                <w:szCs w:val="24"/>
              </w:rPr>
              <w:t>4.</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основных направлений учебно-исследовательской и проектной деятельности обучающихся</w:t>
            </w:r>
          </w:p>
        </w:tc>
        <w:tc>
          <w:tcPr>
            <w:tcW w:w="1100" w:type="dxa"/>
          </w:tcPr>
          <w:p w:rsidR="00B01468" w:rsidRPr="00E36926" w:rsidRDefault="00090D4B" w:rsidP="00E36926">
            <w:pPr>
              <w:spacing w:line="240" w:lineRule="auto"/>
              <w:ind w:firstLine="0"/>
              <w:rPr>
                <w:sz w:val="24"/>
                <w:szCs w:val="24"/>
              </w:rPr>
            </w:pPr>
            <w:r>
              <w:rPr>
                <w:sz w:val="24"/>
                <w:szCs w:val="24"/>
              </w:rPr>
              <w:t>121-122</w:t>
            </w:r>
          </w:p>
        </w:tc>
      </w:tr>
      <w:tr w:rsidR="00B01468" w:rsidRPr="00E36926" w:rsidTr="00BF3787">
        <w:tc>
          <w:tcPr>
            <w:tcW w:w="1101" w:type="dxa"/>
          </w:tcPr>
          <w:p w:rsidR="00B01468" w:rsidRPr="00E36926" w:rsidRDefault="00B01468" w:rsidP="00263404">
            <w:pPr>
              <w:spacing w:line="240" w:lineRule="auto"/>
              <w:ind w:firstLine="0"/>
              <w:rPr>
                <w:sz w:val="24"/>
                <w:szCs w:val="24"/>
              </w:rPr>
            </w:pPr>
            <w:r>
              <w:rPr>
                <w:sz w:val="24"/>
                <w:szCs w:val="24"/>
              </w:rPr>
              <w:t>2.1.2</w:t>
            </w:r>
            <w:r w:rsidRPr="00E36926">
              <w:rPr>
                <w:sz w:val="24"/>
                <w:szCs w:val="24"/>
              </w:rPr>
              <w:t>.</w:t>
            </w:r>
            <w:r>
              <w:rPr>
                <w:sz w:val="24"/>
                <w:szCs w:val="24"/>
              </w:rPr>
              <w:t>5.</w:t>
            </w:r>
          </w:p>
        </w:tc>
        <w:tc>
          <w:tcPr>
            <w:tcW w:w="7371" w:type="dxa"/>
          </w:tcPr>
          <w:p w:rsidR="00B01468" w:rsidRPr="00E36926" w:rsidRDefault="00B01468" w:rsidP="00263404">
            <w:pPr>
              <w:spacing w:line="240" w:lineRule="auto"/>
              <w:ind w:firstLine="0"/>
              <w:rPr>
                <w:sz w:val="24"/>
                <w:szCs w:val="24"/>
              </w:rPr>
            </w:pPr>
            <w:r w:rsidRPr="00E36926">
              <w:rPr>
                <w:sz w:val="24"/>
                <w:szCs w:val="24"/>
              </w:rPr>
              <w:t xml:space="preserve">Планируемые результаты учебно-исследовательской и проектной </w:t>
            </w:r>
            <w:r w:rsidRPr="00E36926">
              <w:rPr>
                <w:sz w:val="24"/>
                <w:szCs w:val="24"/>
              </w:rPr>
              <w:lastRenderedPageBreak/>
              <w:t>деятельности обучающихся в рамках урочной и внеурочной деятельности</w:t>
            </w:r>
          </w:p>
        </w:tc>
        <w:tc>
          <w:tcPr>
            <w:tcW w:w="1100" w:type="dxa"/>
          </w:tcPr>
          <w:p w:rsidR="00B01468" w:rsidRPr="00E36926" w:rsidRDefault="00090D4B" w:rsidP="00263404">
            <w:pPr>
              <w:spacing w:line="240" w:lineRule="auto"/>
              <w:ind w:firstLine="0"/>
              <w:rPr>
                <w:sz w:val="24"/>
                <w:szCs w:val="24"/>
              </w:rPr>
            </w:pPr>
            <w:r>
              <w:rPr>
                <w:sz w:val="24"/>
                <w:szCs w:val="24"/>
              </w:rPr>
              <w:lastRenderedPageBreak/>
              <w:t>122</w:t>
            </w:r>
          </w:p>
        </w:tc>
      </w:tr>
      <w:tr w:rsidR="00B01468" w:rsidRPr="00E36926" w:rsidTr="00BF3787">
        <w:tc>
          <w:tcPr>
            <w:tcW w:w="1101" w:type="dxa"/>
          </w:tcPr>
          <w:p w:rsidR="00B01468" w:rsidRDefault="00B01468" w:rsidP="00E36926">
            <w:pPr>
              <w:spacing w:line="240" w:lineRule="auto"/>
              <w:ind w:firstLine="0"/>
              <w:rPr>
                <w:sz w:val="24"/>
                <w:szCs w:val="24"/>
              </w:rPr>
            </w:pPr>
            <w:r>
              <w:rPr>
                <w:sz w:val="24"/>
                <w:szCs w:val="24"/>
              </w:rPr>
              <w:lastRenderedPageBreak/>
              <w:t>2.1.3.</w:t>
            </w:r>
          </w:p>
        </w:tc>
        <w:tc>
          <w:tcPr>
            <w:tcW w:w="7371" w:type="dxa"/>
          </w:tcPr>
          <w:p w:rsidR="00B01468" w:rsidRPr="00E36926" w:rsidRDefault="00B01468" w:rsidP="00E36926">
            <w:pPr>
              <w:spacing w:line="240" w:lineRule="auto"/>
              <w:ind w:firstLine="0"/>
              <w:rPr>
                <w:sz w:val="24"/>
                <w:szCs w:val="24"/>
              </w:rPr>
            </w:pPr>
            <w:r>
              <w:rPr>
                <w:sz w:val="24"/>
                <w:szCs w:val="24"/>
              </w:rPr>
              <w:t>Организационный раздел</w:t>
            </w:r>
          </w:p>
        </w:tc>
        <w:tc>
          <w:tcPr>
            <w:tcW w:w="1100" w:type="dxa"/>
          </w:tcPr>
          <w:p w:rsidR="00B01468" w:rsidRDefault="00090D4B" w:rsidP="00E36926">
            <w:pPr>
              <w:spacing w:line="240" w:lineRule="auto"/>
              <w:ind w:firstLine="0"/>
              <w:rPr>
                <w:sz w:val="24"/>
                <w:szCs w:val="24"/>
              </w:rPr>
            </w:pPr>
            <w:r>
              <w:rPr>
                <w:sz w:val="24"/>
                <w:szCs w:val="24"/>
              </w:rPr>
              <w:t>123</w:t>
            </w:r>
          </w:p>
        </w:tc>
      </w:tr>
      <w:tr w:rsidR="00B01468" w:rsidRPr="00E36926" w:rsidTr="00BF3787">
        <w:tc>
          <w:tcPr>
            <w:tcW w:w="1101" w:type="dxa"/>
          </w:tcPr>
          <w:p w:rsidR="00B01468" w:rsidRPr="00E36926" w:rsidRDefault="00B01468" w:rsidP="00E36926">
            <w:pPr>
              <w:spacing w:line="240" w:lineRule="auto"/>
              <w:ind w:firstLine="0"/>
              <w:rPr>
                <w:sz w:val="24"/>
                <w:szCs w:val="24"/>
              </w:rPr>
            </w:pPr>
            <w:r>
              <w:rPr>
                <w:sz w:val="24"/>
                <w:szCs w:val="24"/>
              </w:rPr>
              <w:t>2.1.3</w:t>
            </w:r>
            <w:r w:rsidRPr="00E36926">
              <w:rPr>
                <w:sz w:val="24"/>
                <w:szCs w:val="24"/>
              </w:rPr>
              <w:t>.</w:t>
            </w:r>
            <w:r>
              <w:rPr>
                <w:sz w:val="24"/>
                <w:szCs w:val="24"/>
              </w:rPr>
              <w:t>1.</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100" w:type="dxa"/>
          </w:tcPr>
          <w:p w:rsidR="00B01468" w:rsidRPr="00E36926" w:rsidRDefault="00090D4B" w:rsidP="00E36926">
            <w:pPr>
              <w:spacing w:line="240" w:lineRule="auto"/>
              <w:ind w:firstLine="0"/>
              <w:rPr>
                <w:sz w:val="24"/>
                <w:szCs w:val="24"/>
              </w:rPr>
            </w:pPr>
            <w:r>
              <w:rPr>
                <w:sz w:val="24"/>
                <w:szCs w:val="24"/>
              </w:rPr>
              <w:t>123-124</w:t>
            </w:r>
          </w:p>
        </w:tc>
      </w:tr>
      <w:tr w:rsidR="00B01468" w:rsidRPr="00E36926" w:rsidTr="00BF3787">
        <w:tc>
          <w:tcPr>
            <w:tcW w:w="1101" w:type="dxa"/>
          </w:tcPr>
          <w:p w:rsidR="00B01468" w:rsidRPr="00E36926" w:rsidRDefault="00B01468" w:rsidP="00E36926">
            <w:pPr>
              <w:spacing w:line="240" w:lineRule="auto"/>
              <w:ind w:firstLine="0"/>
              <w:rPr>
                <w:sz w:val="24"/>
                <w:szCs w:val="24"/>
              </w:rPr>
            </w:pPr>
            <w:r>
              <w:rPr>
                <w:sz w:val="24"/>
                <w:szCs w:val="24"/>
              </w:rPr>
              <w:t>2.1.3</w:t>
            </w:r>
            <w:r w:rsidRPr="00E36926">
              <w:rPr>
                <w:sz w:val="24"/>
                <w:szCs w:val="24"/>
              </w:rPr>
              <w:t>.</w:t>
            </w:r>
            <w:r>
              <w:rPr>
                <w:sz w:val="24"/>
                <w:szCs w:val="24"/>
              </w:rPr>
              <w:t>2.</w:t>
            </w:r>
          </w:p>
        </w:tc>
        <w:tc>
          <w:tcPr>
            <w:tcW w:w="7371" w:type="dxa"/>
          </w:tcPr>
          <w:p w:rsidR="00B01468" w:rsidRPr="00E36926" w:rsidRDefault="00B01468" w:rsidP="00E36926">
            <w:pPr>
              <w:spacing w:line="240" w:lineRule="auto"/>
              <w:ind w:firstLine="0"/>
              <w:rPr>
                <w:sz w:val="24"/>
                <w:szCs w:val="24"/>
              </w:rPr>
            </w:pPr>
            <w:r w:rsidRPr="00E36926">
              <w:rPr>
                <w:sz w:val="24"/>
                <w:szCs w:val="24"/>
              </w:rPr>
              <w:t>Методика и инструментарий оценки успешности освоения и применения обучающимися универсальных учебных действий</w:t>
            </w:r>
          </w:p>
        </w:tc>
        <w:tc>
          <w:tcPr>
            <w:tcW w:w="1100" w:type="dxa"/>
          </w:tcPr>
          <w:p w:rsidR="00B01468" w:rsidRPr="00E36926" w:rsidRDefault="00090D4B" w:rsidP="00E36926">
            <w:pPr>
              <w:spacing w:line="240" w:lineRule="auto"/>
              <w:ind w:firstLine="0"/>
              <w:rPr>
                <w:sz w:val="24"/>
                <w:szCs w:val="24"/>
              </w:rPr>
            </w:pPr>
            <w:r>
              <w:rPr>
                <w:sz w:val="24"/>
                <w:szCs w:val="24"/>
              </w:rPr>
              <w:t>124-126</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2.2.</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Рабочие программы учебных предметов, курсов и курсов внеурочной деятельности</w:t>
            </w:r>
          </w:p>
        </w:tc>
        <w:tc>
          <w:tcPr>
            <w:tcW w:w="1100" w:type="dxa"/>
          </w:tcPr>
          <w:p w:rsidR="00B01468" w:rsidRPr="00E36926" w:rsidRDefault="00090D4B" w:rsidP="00E36926">
            <w:pPr>
              <w:spacing w:line="240" w:lineRule="auto"/>
              <w:ind w:firstLine="0"/>
              <w:rPr>
                <w:sz w:val="24"/>
                <w:szCs w:val="24"/>
              </w:rPr>
            </w:pPr>
            <w:r>
              <w:rPr>
                <w:sz w:val="24"/>
                <w:szCs w:val="24"/>
              </w:rPr>
              <w:t>126-127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«Русский язык»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127-142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«Литература»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142-157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2.2.3.</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«Литература» (углублённый уровень)</w:t>
            </w:r>
          </w:p>
        </w:tc>
        <w:tc>
          <w:tcPr>
            <w:tcW w:w="1100" w:type="dxa"/>
          </w:tcPr>
          <w:p w:rsidR="00B01468" w:rsidRPr="00E36926" w:rsidRDefault="00090D4B" w:rsidP="00E36926">
            <w:pPr>
              <w:spacing w:line="240" w:lineRule="auto"/>
              <w:ind w:firstLine="0"/>
              <w:rPr>
                <w:sz w:val="24"/>
                <w:szCs w:val="24"/>
              </w:rPr>
            </w:pPr>
            <w:r>
              <w:rPr>
                <w:sz w:val="24"/>
                <w:szCs w:val="24"/>
              </w:rPr>
              <w:t>157-177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2.2.4.</w:t>
            </w:r>
          </w:p>
        </w:tc>
        <w:tc>
          <w:tcPr>
            <w:tcW w:w="7371" w:type="dxa"/>
          </w:tcPr>
          <w:p w:rsidR="00B01468" w:rsidRPr="00E36926" w:rsidRDefault="00B01468" w:rsidP="00F06E49">
            <w:pPr>
              <w:spacing w:line="240" w:lineRule="auto"/>
              <w:ind w:firstLine="0"/>
              <w:rPr>
                <w:sz w:val="24"/>
                <w:szCs w:val="24"/>
              </w:rPr>
            </w:pPr>
            <w:r w:rsidRPr="00E36926">
              <w:rPr>
                <w:sz w:val="24"/>
                <w:szCs w:val="24"/>
              </w:rPr>
              <w:t>Рабочая программа по учебному предмету «Родной</w:t>
            </w:r>
            <w:r w:rsidR="00F06E49">
              <w:rPr>
                <w:sz w:val="24"/>
                <w:szCs w:val="24"/>
              </w:rPr>
              <w:t xml:space="preserve"> (чувашский)</w:t>
            </w:r>
            <w:r w:rsidRPr="00E36926">
              <w:rPr>
                <w:sz w:val="24"/>
                <w:szCs w:val="24"/>
              </w:rPr>
              <w:t xml:space="preserve"> язык»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177-186</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2.2.5.</w:t>
            </w:r>
          </w:p>
        </w:tc>
        <w:tc>
          <w:tcPr>
            <w:tcW w:w="7371" w:type="dxa"/>
          </w:tcPr>
          <w:p w:rsidR="00B01468" w:rsidRPr="00E36926" w:rsidRDefault="00B01468" w:rsidP="00F06E49">
            <w:pPr>
              <w:spacing w:line="240" w:lineRule="auto"/>
              <w:ind w:firstLine="0"/>
              <w:rPr>
                <w:sz w:val="24"/>
                <w:szCs w:val="24"/>
              </w:rPr>
            </w:pPr>
            <w:r w:rsidRPr="00E36926">
              <w:rPr>
                <w:sz w:val="24"/>
                <w:szCs w:val="24"/>
              </w:rPr>
              <w:t>Рабочая п</w:t>
            </w:r>
            <w:r w:rsidR="00F06E49">
              <w:rPr>
                <w:sz w:val="24"/>
                <w:szCs w:val="24"/>
              </w:rPr>
              <w:t>рограмма по учебному предмету «Родная (чувашская) л</w:t>
            </w:r>
            <w:r w:rsidRPr="00E36926">
              <w:rPr>
                <w:sz w:val="24"/>
                <w:szCs w:val="24"/>
              </w:rPr>
              <w:t>итература»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186-204</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2.2.6.</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«Иностранный (английский) язык»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204-233</w:t>
            </w:r>
          </w:p>
        </w:tc>
      </w:tr>
      <w:tr w:rsidR="00AC3F1E" w:rsidRPr="00AC3F1E" w:rsidTr="00BF3787">
        <w:tc>
          <w:tcPr>
            <w:tcW w:w="1101" w:type="dxa"/>
          </w:tcPr>
          <w:p w:rsidR="00B01468" w:rsidRPr="00AC3F1E" w:rsidRDefault="00B01468" w:rsidP="00E36926">
            <w:pPr>
              <w:spacing w:line="240" w:lineRule="auto"/>
              <w:ind w:firstLine="0"/>
              <w:rPr>
                <w:sz w:val="24"/>
                <w:szCs w:val="24"/>
              </w:rPr>
            </w:pPr>
            <w:r w:rsidRPr="00AC3F1E">
              <w:rPr>
                <w:sz w:val="24"/>
                <w:szCs w:val="24"/>
              </w:rPr>
              <w:t>2.2.7.</w:t>
            </w:r>
          </w:p>
        </w:tc>
        <w:tc>
          <w:tcPr>
            <w:tcW w:w="7371" w:type="dxa"/>
          </w:tcPr>
          <w:p w:rsidR="00B01468" w:rsidRPr="00AC3F1E" w:rsidRDefault="00B01468" w:rsidP="00E36926">
            <w:pPr>
              <w:spacing w:line="240" w:lineRule="auto"/>
              <w:ind w:firstLine="0"/>
              <w:rPr>
                <w:sz w:val="24"/>
                <w:szCs w:val="24"/>
              </w:rPr>
            </w:pPr>
            <w:r w:rsidRPr="00AC3F1E">
              <w:rPr>
                <w:sz w:val="24"/>
                <w:szCs w:val="24"/>
              </w:rPr>
              <w:t>Рабочая программа по учебному предмету «Иностранный (английский) язык» (углублённый уровень)</w:t>
            </w:r>
          </w:p>
        </w:tc>
        <w:tc>
          <w:tcPr>
            <w:tcW w:w="1100" w:type="dxa"/>
          </w:tcPr>
          <w:p w:rsidR="00B01468" w:rsidRPr="00AC3F1E" w:rsidRDefault="00090D4B" w:rsidP="00E36926">
            <w:pPr>
              <w:spacing w:line="240" w:lineRule="auto"/>
              <w:ind w:firstLine="0"/>
              <w:rPr>
                <w:sz w:val="24"/>
                <w:szCs w:val="24"/>
              </w:rPr>
            </w:pPr>
            <w:r>
              <w:rPr>
                <w:sz w:val="24"/>
                <w:szCs w:val="24"/>
              </w:rPr>
              <w:t>233-264</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2.2.8.</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«Математика»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264-283</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2.2.9.</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«Математика» (углублённый уровень)</w:t>
            </w:r>
          </w:p>
        </w:tc>
        <w:tc>
          <w:tcPr>
            <w:tcW w:w="1100" w:type="dxa"/>
          </w:tcPr>
          <w:p w:rsidR="00B01468" w:rsidRPr="00E36926" w:rsidRDefault="00090D4B" w:rsidP="00E36926">
            <w:pPr>
              <w:spacing w:line="240" w:lineRule="auto"/>
              <w:ind w:firstLine="0"/>
              <w:rPr>
                <w:sz w:val="24"/>
                <w:szCs w:val="24"/>
              </w:rPr>
            </w:pPr>
            <w:r>
              <w:rPr>
                <w:sz w:val="24"/>
                <w:szCs w:val="24"/>
              </w:rPr>
              <w:t>283-305</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2.2.10.</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«Информатика»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305-316</w:t>
            </w:r>
          </w:p>
        </w:tc>
      </w:tr>
      <w:tr w:rsidR="00263404" w:rsidRPr="00263404" w:rsidTr="00BF3787">
        <w:tc>
          <w:tcPr>
            <w:tcW w:w="1101" w:type="dxa"/>
          </w:tcPr>
          <w:p w:rsidR="00B01468" w:rsidRPr="00AC3F1E" w:rsidRDefault="00B01468" w:rsidP="00E36926">
            <w:pPr>
              <w:spacing w:line="240" w:lineRule="auto"/>
              <w:ind w:firstLine="0"/>
              <w:rPr>
                <w:sz w:val="24"/>
                <w:szCs w:val="24"/>
              </w:rPr>
            </w:pPr>
            <w:r w:rsidRPr="00AC3F1E">
              <w:rPr>
                <w:sz w:val="24"/>
                <w:szCs w:val="24"/>
              </w:rPr>
              <w:t>2.2.11.</w:t>
            </w:r>
          </w:p>
        </w:tc>
        <w:tc>
          <w:tcPr>
            <w:tcW w:w="7371" w:type="dxa"/>
          </w:tcPr>
          <w:p w:rsidR="00B01468" w:rsidRPr="00AC3F1E" w:rsidRDefault="00B01468" w:rsidP="00E36926">
            <w:pPr>
              <w:spacing w:line="240" w:lineRule="auto"/>
              <w:ind w:firstLine="0"/>
              <w:rPr>
                <w:sz w:val="24"/>
                <w:szCs w:val="24"/>
              </w:rPr>
            </w:pPr>
            <w:r w:rsidRPr="00AC3F1E">
              <w:rPr>
                <w:sz w:val="24"/>
                <w:szCs w:val="24"/>
              </w:rPr>
              <w:t>Рабочая программа по учебному предмету «Информатика» (углублённый уровень)</w:t>
            </w:r>
          </w:p>
        </w:tc>
        <w:tc>
          <w:tcPr>
            <w:tcW w:w="1100" w:type="dxa"/>
          </w:tcPr>
          <w:p w:rsidR="00B01468" w:rsidRPr="00AC3F1E" w:rsidRDefault="00090D4B" w:rsidP="00E36926">
            <w:pPr>
              <w:spacing w:line="240" w:lineRule="auto"/>
              <w:ind w:firstLine="0"/>
              <w:rPr>
                <w:sz w:val="24"/>
                <w:szCs w:val="24"/>
              </w:rPr>
            </w:pPr>
            <w:r>
              <w:rPr>
                <w:sz w:val="24"/>
                <w:szCs w:val="24"/>
              </w:rPr>
              <w:t>316-330</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2.2.12.</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«Физика»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330-350</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2.2.13.</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«Физика» (углублённый уровень)</w:t>
            </w:r>
          </w:p>
        </w:tc>
        <w:tc>
          <w:tcPr>
            <w:tcW w:w="1100" w:type="dxa"/>
          </w:tcPr>
          <w:p w:rsidR="00B01468" w:rsidRPr="00E36926" w:rsidRDefault="00090D4B" w:rsidP="00E36926">
            <w:pPr>
              <w:spacing w:line="240" w:lineRule="auto"/>
              <w:ind w:firstLine="0"/>
              <w:rPr>
                <w:sz w:val="24"/>
                <w:szCs w:val="24"/>
              </w:rPr>
            </w:pPr>
            <w:r>
              <w:rPr>
                <w:sz w:val="24"/>
                <w:szCs w:val="24"/>
              </w:rPr>
              <w:t>350-377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2.2.14</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«Химия»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378-394</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2.2.15.</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«Химия» (углублённый уровень)</w:t>
            </w:r>
          </w:p>
        </w:tc>
        <w:tc>
          <w:tcPr>
            <w:tcW w:w="1100" w:type="dxa"/>
          </w:tcPr>
          <w:p w:rsidR="00B01468" w:rsidRPr="00E36926" w:rsidRDefault="00090D4B" w:rsidP="00E36926">
            <w:pPr>
              <w:spacing w:line="240" w:lineRule="auto"/>
              <w:ind w:firstLine="0"/>
              <w:rPr>
                <w:sz w:val="24"/>
                <w:szCs w:val="24"/>
              </w:rPr>
            </w:pPr>
            <w:r>
              <w:rPr>
                <w:sz w:val="24"/>
                <w:szCs w:val="24"/>
              </w:rPr>
              <w:t>394-414</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2.2.16.</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«Биология»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414-433</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2.2.17.</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«Биология» (углублённый уровень)</w:t>
            </w:r>
          </w:p>
        </w:tc>
        <w:tc>
          <w:tcPr>
            <w:tcW w:w="1100" w:type="dxa"/>
          </w:tcPr>
          <w:p w:rsidR="00B01468" w:rsidRPr="00E36926" w:rsidRDefault="00090D4B" w:rsidP="00E36926">
            <w:pPr>
              <w:spacing w:line="240" w:lineRule="auto"/>
              <w:ind w:firstLine="0"/>
              <w:rPr>
                <w:sz w:val="24"/>
                <w:szCs w:val="24"/>
              </w:rPr>
            </w:pPr>
            <w:r>
              <w:rPr>
                <w:sz w:val="24"/>
                <w:szCs w:val="24"/>
              </w:rPr>
              <w:t>433-462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2.2.18.</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«История» (базовый уровень)</w:t>
            </w:r>
          </w:p>
        </w:tc>
        <w:tc>
          <w:tcPr>
            <w:tcW w:w="1100" w:type="dxa"/>
          </w:tcPr>
          <w:p w:rsidR="00B01468" w:rsidRPr="00E36926" w:rsidRDefault="00090D4B" w:rsidP="00E36926">
            <w:pPr>
              <w:spacing w:line="240" w:lineRule="auto"/>
              <w:ind w:firstLine="0"/>
              <w:rPr>
                <w:sz w:val="24"/>
                <w:szCs w:val="24"/>
              </w:rPr>
            </w:pPr>
            <w:r>
              <w:rPr>
                <w:sz w:val="24"/>
                <w:szCs w:val="24"/>
              </w:rPr>
              <w:t>462-496</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2.2.19.</w:t>
            </w:r>
          </w:p>
        </w:tc>
        <w:tc>
          <w:tcPr>
            <w:tcW w:w="7371" w:type="dxa"/>
          </w:tcPr>
          <w:p w:rsidR="00B01468" w:rsidRPr="00E36926" w:rsidRDefault="00B01468" w:rsidP="00E36926">
            <w:pPr>
              <w:spacing w:line="240" w:lineRule="auto"/>
              <w:ind w:firstLine="0"/>
              <w:rPr>
                <w:sz w:val="24"/>
                <w:szCs w:val="24"/>
              </w:rPr>
            </w:pPr>
            <w:r w:rsidRPr="00E36926">
              <w:rPr>
                <w:sz w:val="24"/>
                <w:szCs w:val="24"/>
              </w:rPr>
              <w:t xml:space="preserve">Рабочая программа по учебному предмету «История» (углублённый </w:t>
            </w:r>
            <w:r w:rsidRPr="00E36926">
              <w:rPr>
                <w:sz w:val="24"/>
                <w:szCs w:val="24"/>
              </w:rPr>
              <w:lastRenderedPageBreak/>
              <w:t>уровень)</w:t>
            </w:r>
          </w:p>
        </w:tc>
        <w:tc>
          <w:tcPr>
            <w:tcW w:w="1100" w:type="dxa"/>
          </w:tcPr>
          <w:p w:rsidR="00B01468" w:rsidRPr="00E36926" w:rsidRDefault="00090D4B" w:rsidP="00E36926">
            <w:pPr>
              <w:spacing w:line="240" w:lineRule="auto"/>
              <w:ind w:firstLine="0"/>
              <w:rPr>
                <w:sz w:val="24"/>
                <w:szCs w:val="24"/>
              </w:rPr>
            </w:pPr>
            <w:r>
              <w:rPr>
                <w:sz w:val="24"/>
                <w:szCs w:val="24"/>
              </w:rPr>
              <w:lastRenderedPageBreak/>
              <w:t>496-533</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lastRenderedPageBreak/>
              <w:t>2.2.20.</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«Обществознание» (базовый уровень)</w:t>
            </w:r>
          </w:p>
        </w:tc>
        <w:tc>
          <w:tcPr>
            <w:tcW w:w="1100" w:type="dxa"/>
          </w:tcPr>
          <w:p w:rsidR="00B01468" w:rsidRPr="00E36926" w:rsidRDefault="00DD1750" w:rsidP="00E36926">
            <w:pPr>
              <w:spacing w:line="240" w:lineRule="auto"/>
              <w:ind w:firstLine="0"/>
              <w:rPr>
                <w:sz w:val="24"/>
                <w:szCs w:val="24"/>
              </w:rPr>
            </w:pPr>
            <w:r>
              <w:rPr>
                <w:sz w:val="24"/>
                <w:szCs w:val="24"/>
              </w:rPr>
              <w:t>533-549</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2.2.21.</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«Обществознание» (углублённый уровень)</w:t>
            </w:r>
          </w:p>
        </w:tc>
        <w:tc>
          <w:tcPr>
            <w:tcW w:w="1100" w:type="dxa"/>
          </w:tcPr>
          <w:p w:rsidR="00B01468" w:rsidRPr="00E36926" w:rsidRDefault="00DD1750" w:rsidP="00E36926">
            <w:pPr>
              <w:spacing w:line="240" w:lineRule="auto"/>
              <w:ind w:firstLine="0"/>
              <w:rPr>
                <w:sz w:val="24"/>
                <w:szCs w:val="24"/>
              </w:rPr>
            </w:pPr>
            <w:r>
              <w:rPr>
                <w:sz w:val="24"/>
                <w:szCs w:val="24"/>
              </w:rPr>
              <w:t>549-567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2.2.22.</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«География» (базовый уровень)</w:t>
            </w:r>
          </w:p>
        </w:tc>
        <w:tc>
          <w:tcPr>
            <w:tcW w:w="1100" w:type="dxa"/>
          </w:tcPr>
          <w:p w:rsidR="00B01468" w:rsidRPr="00E36926" w:rsidRDefault="00DD1750" w:rsidP="00E36926">
            <w:pPr>
              <w:spacing w:line="240" w:lineRule="auto"/>
              <w:ind w:firstLine="0"/>
              <w:rPr>
                <w:sz w:val="24"/>
                <w:szCs w:val="24"/>
              </w:rPr>
            </w:pPr>
            <w:r>
              <w:rPr>
                <w:sz w:val="24"/>
                <w:szCs w:val="24"/>
              </w:rPr>
              <w:t>567-582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2.2.23.</w:t>
            </w:r>
          </w:p>
        </w:tc>
        <w:tc>
          <w:tcPr>
            <w:tcW w:w="7371" w:type="dxa"/>
          </w:tcPr>
          <w:p w:rsidR="00B01468" w:rsidRPr="00E36926" w:rsidRDefault="00B01468" w:rsidP="00E36926">
            <w:pPr>
              <w:spacing w:line="240" w:lineRule="auto"/>
              <w:ind w:firstLine="0"/>
              <w:rPr>
                <w:sz w:val="24"/>
                <w:szCs w:val="24"/>
              </w:rPr>
            </w:pPr>
            <w:r w:rsidRPr="00E36926">
              <w:rPr>
                <w:sz w:val="24"/>
                <w:szCs w:val="24"/>
              </w:rPr>
              <w:t>Рабочая программа по учебному предмету «География» (углублённый уровень)</w:t>
            </w:r>
          </w:p>
        </w:tc>
        <w:tc>
          <w:tcPr>
            <w:tcW w:w="1100" w:type="dxa"/>
          </w:tcPr>
          <w:p w:rsidR="00B01468" w:rsidRPr="00E36926" w:rsidRDefault="00DD1750" w:rsidP="00E36926">
            <w:pPr>
              <w:spacing w:line="240" w:lineRule="auto"/>
              <w:ind w:firstLine="0"/>
              <w:rPr>
                <w:sz w:val="24"/>
                <w:szCs w:val="24"/>
              </w:rPr>
            </w:pPr>
            <w:r>
              <w:rPr>
                <w:sz w:val="24"/>
                <w:szCs w:val="24"/>
              </w:rPr>
              <w:t>582-634</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2.2.24.</w:t>
            </w:r>
          </w:p>
        </w:tc>
        <w:tc>
          <w:tcPr>
            <w:tcW w:w="7371" w:type="dxa"/>
          </w:tcPr>
          <w:p w:rsidR="00B01468" w:rsidRPr="00E36926" w:rsidRDefault="00B01468" w:rsidP="00E36926">
            <w:pPr>
              <w:spacing w:line="240" w:lineRule="auto"/>
              <w:ind w:firstLine="0"/>
              <w:rPr>
                <w:sz w:val="24"/>
                <w:szCs w:val="24"/>
              </w:rPr>
            </w:pPr>
            <w:r w:rsidRPr="00E36926">
              <w:rPr>
                <w:sz w:val="24"/>
                <w:szCs w:val="24"/>
              </w:rPr>
              <w:t xml:space="preserve">Рабочая программа по учебному предмету «Физическая культура» </w:t>
            </w:r>
          </w:p>
        </w:tc>
        <w:tc>
          <w:tcPr>
            <w:tcW w:w="1100" w:type="dxa"/>
          </w:tcPr>
          <w:p w:rsidR="00B01468" w:rsidRPr="00E36926" w:rsidRDefault="00DD1750" w:rsidP="00E36926">
            <w:pPr>
              <w:spacing w:line="240" w:lineRule="auto"/>
              <w:ind w:firstLine="0"/>
              <w:rPr>
                <w:sz w:val="24"/>
                <w:szCs w:val="24"/>
              </w:rPr>
            </w:pPr>
            <w:r>
              <w:rPr>
                <w:sz w:val="24"/>
                <w:szCs w:val="24"/>
              </w:rPr>
              <w:t>634-802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2.2.25.</w:t>
            </w:r>
          </w:p>
        </w:tc>
        <w:tc>
          <w:tcPr>
            <w:tcW w:w="7371" w:type="dxa"/>
          </w:tcPr>
          <w:p w:rsidR="00B01468" w:rsidRPr="00E36926" w:rsidRDefault="00B01468" w:rsidP="00B166DE">
            <w:pPr>
              <w:spacing w:line="240" w:lineRule="auto"/>
              <w:ind w:firstLine="0"/>
              <w:rPr>
                <w:sz w:val="24"/>
                <w:szCs w:val="24"/>
              </w:rPr>
            </w:pPr>
            <w:r w:rsidRPr="00E36926">
              <w:rPr>
                <w:sz w:val="24"/>
                <w:szCs w:val="24"/>
              </w:rPr>
              <w:t xml:space="preserve">Рабочая программа по учебному предмету «Основы безопасности </w:t>
            </w:r>
            <w:r w:rsidR="00B166DE">
              <w:rPr>
                <w:sz w:val="24"/>
                <w:szCs w:val="24"/>
              </w:rPr>
              <w:t>и защиты Родины</w:t>
            </w:r>
            <w:r w:rsidRPr="00E36926">
              <w:rPr>
                <w:sz w:val="24"/>
                <w:szCs w:val="24"/>
              </w:rPr>
              <w:t xml:space="preserve">» (базовый уровень)  </w:t>
            </w:r>
          </w:p>
        </w:tc>
        <w:tc>
          <w:tcPr>
            <w:tcW w:w="1100" w:type="dxa"/>
          </w:tcPr>
          <w:p w:rsidR="00B01468" w:rsidRPr="00E36926" w:rsidRDefault="00DD1750" w:rsidP="00E36926">
            <w:pPr>
              <w:spacing w:line="240" w:lineRule="auto"/>
              <w:ind w:firstLine="0"/>
              <w:rPr>
                <w:sz w:val="24"/>
                <w:szCs w:val="24"/>
              </w:rPr>
            </w:pPr>
            <w:r>
              <w:rPr>
                <w:sz w:val="24"/>
                <w:szCs w:val="24"/>
              </w:rPr>
              <w:t>802-826</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2.2.26</w:t>
            </w:r>
          </w:p>
        </w:tc>
        <w:tc>
          <w:tcPr>
            <w:tcW w:w="7371" w:type="dxa"/>
          </w:tcPr>
          <w:p w:rsidR="00B01468" w:rsidRPr="00E36926" w:rsidRDefault="00B01468" w:rsidP="00E36926">
            <w:pPr>
              <w:spacing w:line="240" w:lineRule="auto"/>
              <w:ind w:firstLine="0"/>
              <w:rPr>
                <w:sz w:val="24"/>
                <w:szCs w:val="24"/>
              </w:rPr>
            </w:pPr>
            <w:r w:rsidRPr="00E36926">
              <w:rPr>
                <w:sz w:val="24"/>
                <w:szCs w:val="24"/>
              </w:rPr>
              <w:t xml:space="preserve">Рабочая программа по учебному курсу «Индивидуальный проект» </w:t>
            </w:r>
          </w:p>
        </w:tc>
        <w:tc>
          <w:tcPr>
            <w:tcW w:w="1100" w:type="dxa"/>
          </w:tcPr>
          <w:p w:rsidR="00B01468" w:rsidRPr="00E36926" w:rsidRDefault="00DD1750" w:rsidP="00E36926">
            <w:pPr>
              <w:spacing w:line="240" w:lineRule="auto"/>
              <w:ind w:firstLine="0"/>
              <w:rPr>
                <w:sz w:val="24"/>
                <w:szCs w:val="24"/>
              </w:rPr>
            </w:pPr>
            <w:r>
              <w:rPr>
                <w:sz w:val="24"/>
                <w:szCs w:val="24"/>
              </w:rPr>
              <w:t>826</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2.3.</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Рабочая программа воспитания</w:t>
            </w:r>
          </w:p>
        </w:tc>
        <w:tc>
          <w:tcPr>
            <w:tcW w:w="1100" w:type="dxa"/>
          </w:tcPr>
          <w:p w:rsidR="00B01468" w:rsidRPr="00E36926" w:rsidRDefault="00DD1750" w:rsidP="00E36926">
            <w:pPr>
              <w:spacing w:line="240" w:lineRule="auto"/>
              <w:ind w:firstLine="0"/>
              <w:rPr>
                <w:sz w:val="24"/>
                <w:szCs w:val="24"/>
              </w:rPr>
            </w:pPr>
            <w:r>
              <w:rPr>
                <w:sz w:val="24"/>
                <w:szCs w:val="24"/>
              </w:rPr>
              <w:t>826</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2.3.1.</w:t>
            </w:r>
          </w:p>
        </w:tc>
        <w:tc>
          <w:tcPr>
            <w:tcW w:w="7371" w:type="dxa"/>
          </w:tcPr>
          <w:p w:rsidR="00B01468" w:rsidRPr="00E36926" w:rsidRDefault="00B01468" w:rsidP="00E36926">
            <w:pPr>
              <w:spacing w:line="240" w:lineRule="auto"/>
              <w:ind w:firstLine="0"/>
              <w:rPr>
                <w:sz w:val="24"/>
                <w:szCs w:val="24"/>
              </w:rPr>
            </w:pPr>
            <w:r w:rsidRPr="00E36926">
              <w:rPr>
                <w:sz w:val="24"/>
                <w:szCs w:val="24"/>
              </w:rPr>
              <w:t>Целевой раздел</w:t>
            </w:r>
          </w:p>
        </w:tc>
        <w:tc>
          <w:tcPr>
            <w:tcW w:w="1100" w:type="dxa"/>
          </w:tcPr>
          <w:p w:rsidR="00B01468" w:rsidRPr="00E36926" w:rsidRDefault="00DD1750" w:rsidP="00E36926">
            <w:pPr>
              <w:spacing w:line="240" w:lineRule="auto"/>
              <w:ind w:firstLine="0"/>
              <w:rPr>
                <w:sz w:val="24"/>
                <w:szCs w:val="24"/>
              </w:rPr>
            </w:pPr>
            <w:r>
              <w:rPr>
                <w:sz w:val="24"/>
                <w:szCs w:val="24"/>
              </w:rPr>
              <w:t>826-831</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2.3.2.</w:t>
            </w:r>
          </w:p>
        </w:tc>
        <w:tc>
          <w:tcPr>
            <w:tcW w:w="7371" w:type="dxa"/>
          </w:tcPr>
          <w:p w:rsidR="00B01468" w:rsidRPr="00E36926" w:rsidRDefault="00B01468" w:rsidP="00E36926">
            <w:pPr>
              <w:spacing w:line="240" w:lineRule="auto"/>
              <w:ind w:firstLine="0"/>
              <w:rPr>
                <w:sz w:val="24"/>
                <w:szCs w:val="24"/>
              </w:rPr>
            </w:pPr>
            <w:r w:rsidRPr="00E36926">
              <w:rPr>
                <w:sz w:val="24"/>
                <w:szCs w:val="24"/>
              </w:rPr>
              <w:t>Содержательный раздел</w:t>
            </w:r>
          </w:p>
        </w:tc>
        <w:tc>
          <w:tcPr>
            <w:tcW w:w="1100" w:type="dxa"/>
          </w:tcPr>
          <w:p w:rsidR="00B01468" w:rsidRPr="00E36926" w:rsidRDefault="00DD1750" w:rsidP="00E36926">
            <w:pPr>
              <w:spacing w:line="240" w:lineRule="auto"/>
              <w:ind w:firstLine="0"/>
              <w:rPr>
                <w:sz w:val="24"/>
                <w:szCs w:val="24"/>
              </w:rPr>
            </w:pPr>
            <w:r>
              <w:rPr>
                <w:sz w:val="24"/>
                <w:szCs w:val="24"/>
              </w:rPr>
              <w:t>831-846</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2.3.3.</w:t>
            </w:r>
          </w:p>
        </w:tc>
        <w:tc>
          <w:tcPr>
            <w:tcW w:w="7371" w:type="dxa"/>
          </w:tcPr>
          <w:p w:rsidR="00B01468" w:rsidRPr="00E36926" w:rsidRDefault="00B01468" w:rsidP="00E36926">
            <w:pPr>
              <w:spacing w:line="240" w:lineRule="auto"/>
              <w:ind w:firstLine="0"/>
              <w:rPr>
                <w:sz w:val="24"/>
                <w:szCs w:val="24"/>
              </w:rPr>
            </w:pPr>
            <w:r w:rsidRPr="00E36926">
              <w:rPr>
                <w:sz w:val="24"/>
                <w:szCs w:val="24"/>
              </w:rPr>
              <w:t>Организационный раздел</w:t>
            </w:r>
          </w:p>
        </w:tc>
        <w:tc>
          <w:tcPr>
            <w:tcW w:w="1100" w:type="dxa"/>
          </w:tcPr>
          <w:p w:rsidR="00B01468" w:rsidRPr="00E36926" w:rsidRDefault="00DD1750" w:rsidP="00E36926">
            <w:pPr>
              <w:spacing w:line="240" w:lineRule="auto"/>
              <w:ind w:firstLine="0"/>
              <w:rPr>
                <w:sz w:val="24"/>
                <w:szCs w:val="24"/>
              </w:rPr>
            </w:pPr>
            <w:r>
              <w:rPr>
                <w:sz w:val="24"/>
                <w:szCs w:val="24"/>
              </w:rPr>
              <w:t>846-852</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2.4.</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Программа коррекционной работы, включающая организацию работы с обучающимися с ограниченными возможностями здоровья и инвалидами</w:t>
            </w:r>
          </w:p>
        </w:tc>
        <w:tc>
          <w:tcPr>
            <w:tcW w:w="1100" w:type="dxa"/>
          </w:tcPr>
          <w:p w:rsidR="00B01468" w:rsidRPr="00E36926" w:rsidRDefault="00DD1750" w:rsidP="00E36926">
            <w:pPr>
              <w:spacing w:line="240" w:lineRule="auto"/>
              <w:ind w:firstLine="0"/>
              <w:rPr>
                <w:sz w:val="24"/>
                <w:szCs w:val="24"/>
              </w:rPr>
            </w:pPr>
            <w:r>
              <w:rPr>
                <w:sz w:val="24"/>
                <w:szCs w:val="24"/>
              </w:rPr>
              <w:t>852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2.4.1.</w:t>
            </w:r>
          </w:p>
        </w:tc>
        <w:tc>
          <w:tcPr>
            <w:tcW w:w="7371" w:type="dxa"/>
          </w:tcPr>
          <w:p w:rsidR="00B01468" w:rsidRPr="00E36926" w:rsidRDefault="00B01468" w:rsidP="00E36926">
            <w:pPr>
              <w:spacing w:line="240" w:lineRule="auto"/>
              <w:ind w:firstLine="0"/>
              <w:rPr>
                <w:sz w:val="24"/>
                <w:szCs w:val="24"/>
              </w:rPr>
            </w:pPr>
            <w:r w:rsidRPr="00E36926">
              <w:rPr>
                <w:sz w:val="24"/>
                <w:szCs w:val="24"/>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p>
        </w:tc>
        <w:tc>
          <w:tcPr>
            <w:tcW w:w="1100" w:type="dxa"/>
          </w:tcPr>
          <w:p w:rsidR="00B01468" w:rsidRPr="00E36926" w:rsidRDefault="00DD1750" w:rsidP="00E36926">
            <w:pPr>
              <w:spacing w:line="240" w:lineRule="auto"/>
              <w:ind w:firstLine="0"/>
              <w:rPr>
                <w:sz w:val="24"/>
                <w:szCs w:val="24"/>
              </w:rPr>
            </w:pPr>
            <w:r>
              <w:rPr>
                <w:sz w:val="24"/>
                <w:szCs w:val="24"/>
              </w:rPr>
              <w:t>853-854</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2.4.2.</w:t>
            </w:r>
          </w:p>
        </w:tc>
        <w:tc>
          <w:tcPr>
            <w:tcW w:w="7371" w:type="dxa"/>
          </w:tcPr>
          <w:p w:rsidR="00B01468" w:rsidRPr="00E36926" w:rsidRDefault="00B01468" w:rsidP="00E36926">
            <w:pPr>
              <w:spacing w:line="240" w:lineRule="auto"/>
              <w:ind w:firstLine="0"/>
              <w:rPr>
                <w:sz w:val="24"/>
                <w:szCs w:val="24"/>
              </w:rPr>
            </w:pPr>
            <w:r w:rsidRPr="00E36926">
              <w:rPr>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100" w:type="dxa"/>
          </w:tcPr>
          <w:p w:rsidR="00B01468" w:rsidRPr="00E36926" w:rsidRDefault="00DD1750" w:rsidP="00E36926">
            <w:pPr>
              <w:spacing w:line="240" w:lineRule="auto"/>
              <w:ind w:firstLine="0"/>
              <w:rPr>
                <w:sz w:val="24"/>
                <w:szCs w:val="24"/>
              </w:rPr>
            </w:pPr>
            <w:r>
              <w:rPr>
                <w:sz w:val="24"/>
                <w:szCs w:val="24"/>
              </w:rPr>
              <w:t>854-857</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2.4.3.</w:t>
            </w:r>
          </w:p>
        </w:tc>
        <w:tc>
          <w:tcPr>
            <w:tcW w:w="7371" w:type="dxa"/>
          </w:tcPr>
          <w:p w:rsidR="00B01468" w:rsidRPr="00E36926" w:rsidRDefault="00B01468" w:rsidP="00E36926">
            <w:pPr>
              <w:spacing w:line="240" w:lineRule="auto"/>
              <w:ind w:firstLine="0"/>
              <w:rPr>
                <w:sz w:val="24"/>
                <w:szCs w:val="24"/>
              </w:rPr>
            </w:pPr>
            <w:r w:rsidRPr="00E36926">
              <w:rPr>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100" w:type="dxa"/>
          </w:tcPr>
          <w:p w:rsidR="00B01468" w:rsidRPr="00E36926" w:rsidRDefault="00DD1750" w:rsidP="00E36926">
            <w:pPr>
              <w:spacing w:line="240" w:lineRule="auto"/>
              <w:ind w:firstLine="0"/>
              <w:rPr>
                <w:sz w:val="24"/>
                <w:szCs w:val="24"/>
              </w:rPr>
            </w:pPr>
            <w:r>
              <w:rPr>
                <w:sz w:val="24"/>
                <w:szCs w:val="24"/>
              </w:rPr>
              <w:t>857-859</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2.4.4.</w:t>
            </w:r>
          </w:p>
        </w:tc>
        <w:tc>
          <w:tcPr>
            <w:tcW w:w="7371" w:type="dxa"/>
          </w:tcPr>
          <w:p w:rsidR="00B01468" w:rsidRPr="00E36926" w:rsidRDefault="00B01468" w:rsidP="00E36926">
            <w:pPr>
              <w:spacing w:line="240" w:lineRule="auto"/>
              <w:ind w:firstLine="0"/>
              <w:rPr>
                <w:sz w:val="24"/>
                <w:szCs w:val="24"/>
              </w:rPr>
            </w:pPr>
            <w:r w:rsidRPr="00E36926">
              <w:rPr>
                <w:sz w:val="24"/>
                <w:szCs w:val="24"/>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1100" w:type="dxa"/>
          </w:tcPr>
          <w:p w:rsidR="00B01468" w:rsidRPr="00E36926" w:rsidRDefault="00DD1750" w:rsidP="00E36926">
            <w:pPr>
              <w:spacing w:line="240" w:lineRule="auto"/>
              <w:ind w:firstLine="0"/>
              <w:rPr>
                <w:sz w:val="24"/>
                <w:szCs w:val="24"/>
              </w:rPr>
            </w:pPr>
            <w:r>
              <w:rPr>
                <w:sz w:val="24"/>
                <w:szCs w:val="24"/>
              </w:rPr>
              <w:t>859-860</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2.4.5.</w:t>
            </w:r>
          </w:p>
        </w:tc>
        <w:tc>
          <w:tcPr>
            <w:tcW w:w="7371" w:type="dxa"/>
          </w:tcPr>
          <w:p w:rsidR="00B01468" w:rsidRPr="00E36926" w:rsidRDefault="00B01468" w:rsidP="00E36926">
            <w:pPr>
              <w:spacing w:line="240" w:lineRule="auto"/>
              <w:ind w:firstLine="0"/>
              <w:rPr>
                <w:sz w:val="24"/>
                <w:szCs w:val="24"/>
              </w:rPr>
            </w:pPr>
            <w:r w:rsidRPr="00E36926">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100" w:type="dxa"/>
          </w:tcPr>
          <w:p w:rsidR="00B01468" w:rsidRPr="00E36926" w:rsidRDefault="00DD1750" w:rsidP="00E36926">
            <w:pPr>
              <w:spacing w:line="240" w:lineRule="auto"/>
              <w:ind w:firstLine="0"/>
              <w:rPr>
                <w:sz w:val="24"/>
                <w:szCs w:val="24"/>
              </w:rPr>
            </w:pPr>
            <w:r>
              <w:rPr>
                <w:sz w:val="24"/>
                <w:szCs w:val="24"/>
              </w:rPr>
              <w:t>860-862</w:t>
            </w:r>
          </w:p>
        </w:tc>
      </w:tr>
      <w:tr w:rsidR="00B01468" w:rsidRPr="00E36926" w:rsidTr="00BF3787">
        <w:tc>
          <w:tcPr>
            <w:tcW w:w="1101" w:type="dxa"/>
          </w:tcPr>
          <w:p w:rsidR="00B01468" w:rsidRPr="00E36926" w:rsidRDefault="00B01468" w:rsidP="00E36926">
            <w:pPr>
              <w:spacing w:line="240" w:lineRule="auto"/>
              <w:ind w:firstLine="0"/>
              <w:rPr>
                <w:b/>
                <w:sz w:val="24"/>
                <w:szCs w:val="24"/>
              </w:rPr>
            </w:pPr>
            <w:r w:rsidRPr="00E36926">
              <w:rPr>
                <w:b/>
                <w:sz w:val="24"/>
                <w:szCs w:val="24"/>
              </w:rPr>
              <w:t>3.</w:t>
            </w:r>
          </w:p>
        </w:tc>
        <w:tc>
          <w:tcPr>
            <w:tcW w:w="7371" w:type="dxa"/>
          </w:tcPr>
          <w:p w:rsidR="00B01468" w:rsidRPr="00E36926" w:rsidRDefault="00B01468" w:rsidP="00E36926">
            <w:pPr>
              <w:spacing w:line="240" w:lineRule="auto"/>
              <w:ind w:firstLine="0"/>
              <w:rPr>
                <w:b/>
                <w:sz w:val="24"/>
                <w:szCs w:val="24"/>
              </w:rPr>
            </w:pPr>
            <w:r w:rsidRPr="00E36926">
              <w:rPr>
                <w:b/>
                <w:sz w:val="24"/>
                <w:szCs w:val="24"/>
              </w:rPr>
              <w:t>ОРГАНИЗАЦИОННЫЙ РАЗДЕЛ</w:t>
            </w:r>
          </w:p>
        </w:tc>
        <w:tc>
          <w:tcPr>
            <w:tcW w:w="1100" w:type="dxa"/>
          </w:tcPr>
          <w:p w:rsidR="00B01468" w:rsidRPr="00E36926" w:rsidRDefault="00DD1750" w:rsidP="00E36926">
            <w:pPr>
              <w:spacing w:line="240" w:lineRule="auto"/>
              <w:ind w:firstLine="0"/>
              <w:rPr>
                <w:sz w:val="24"/>
                <w:szCs w:val="24"/>
              </w:rPr>
            </w:pPr>
            <w:r>
              <w:rPr>
                <w:sz w:val="24"/>
                <w:szCs w:val="24"/>
              </w:rPr>
              <w:t>862</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3.1.</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 xml:space="preserve">Учебный план </w:t>
            </w:r>
          </w:p>
        </w:tc>
        <w:tc>
          <w:tcPr>
            <w:tcW w:w="1100" w:type="dxa"/>
          </w:tcPr>
          <w:p w:rsidR="00B01468" w:rsidRPr="00E36926" w:rsidRDefault="00DD1750" w:rsidP="00E36926">
            <w:pPr>
              <w:spacing w:line="240" w:lineRule="auto"/>
              <w:ind w:firstLine="0"/>
              <w:rPr>
                <w:sz w:val="24"/>
                <w:szCs w:val="24"/>
              </w:rPr>
            </w:pPr>
            <w:r>
              <w:rPr>
                <w:sz w:val="24"/>
                <w:szCs w:val="24"/>
              </w:rPr>
              <w:t>862-865</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3.2.</w:t>
            </w:r>
          </w:p>
        </w:tc>
        <w:tc>
          <w:tcPr>
            <w:tcW w:w="7371" w:type="dxa"/>
          </w:tcPr>
          <w:p w:rsidR="00B01468" w:rsidRPr="00E36926" w:rsidRDefault="00B01468" w:rsidP="00E36926">
            <w:pPr>
              <w:spacing w:line="240" w:lineRule="auto"/>
              <w:ind w:firstLine="0"/>
              <w:rPr>
                <w:b/>
                <w:i/>
                <w:sz w:val="24"/>
                <w:szCs w:val="24"/>
              </w:rPr>
            </w:pPr>
            <w:r w:rsidRPr="00E36926">
              <w:rPr>
                <w:rFonts w:eastAsia="Times New Roman"/>
                <w:b/>
                <w:i/>
                <w:color w:val="000000"/>
                <w:sz w:val="24"/>
                <w:szCs w:val="24"/>
                <w:lang w:eastAsia="ru-RU"/>
              </w:rPr>
              <w:t>План внеурочной деятельности</w:t>
            </w:r>
          </w:p>
        </w:tc>
        <w:tc>
          <w:tcPr>
            <w:tcW w:w="1100" w:type="dxa"/>
          </w:tcPr>
          <w:p w:rsidR="00B01468" w:rsidRPr="00E36926" w:rsidRDefault="00DD1750" w:rsidP="00E36926">
            <w:pPr>
              <w:spacing w:line="240" w:lineRule="auto"/>
              <w:ind w:firstLine="0"/>
              <w:rPr>
                <w:sz w:val="24"/>
                <w:szCs w:val="24"/>
              </w:rPr>
            </w:pPr>
            <w:r>
              <w:rPr>
                <w:sz w:val="24"/>
                <w:szCs w:val="24"/>
              </w:rPr>
              <w:t>865-869</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3.3.</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Календарный учебный график</w:t>
            </w:r>
          </w:p>
        </w:tc>
        <w:tc>
          <w:tcPr>
            <w:tcW w:w="1100" w:type="dxa"/>
          </w:tcPr>
          <w:p w:rsidR="00B01468" w:rsidRPr="00E36926" w:rsidRDefault="00DD1750" w:rsidP="00E36926">
            <w:pPr>
              <w:spacing w:line="240" w:lineRule="auto"/>
              <w:ind w:firstLine="0"/>
              <w:rPr>
                <w:sz w:val="24"/>
                <w:szCs w:val="24"/>
              </w:rPr>
            </w:pPr>
            <w:r>
              <w:rPr>
                <w:sz w:val="24"/>
                <w:szCs w:val="24"/>
              </w:rPr>
              <w:t>870-873</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3.4.</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Календарный план воспитательной работы</w:t>
            </w:r>
          </w:p>
        </w:tc>
        <w:tc>
          <w:tcPr>
            <w:tcW w:w="1100" w:type="dxa"/>
          </w:tcPr>
          <w:p w:rsidR="00B01468" w:rsidRPr="00E36926" w:rsidRDefault="00DD1750" w:rsidP="00E36926">
            <w:pPr>
              <w:spacing w:line="240" w:lineRule="auto"/>
              <w:ind w:firstLine="0"/>
              <w:rPr>
                <w:sz w:val="24"/>
                <w:szCs w:val="24"/>
              </w:rPr>
            </w:pPr>
            <w:r>
              <w:rPr>
                <w:sz w:val="24"/>
                <w:szCs w:val="24"/>
              </w:rPr>
              <w:t>873-890</w:t>
            </w:r>
          </w:p>
        </w:tc>
      </w:tr>
      <w:tr w:rsidR="00B01468" w:rsidRPr="00E36926" w:rsidTr="00BF3787">
        <w:tc>
          <w:tcPr>
            <w:tcW w:w="1101" w:type="dxa"/>
          </w:tcPr>
          <w:p w:rsidR="00B01468" w:rsidRPr="00E36926" w:rsidRDefault="00B01468" w:rsidP="00E36926">
            <w:pPr>
              <w:spacing w:line="240" w:lineRule="auto"/>
              <w:ind w:firstLine="0"/>
              <w:rPr>
                <w:b/>
                <w:i/>
                <w:sz w:val="24"/>
                <w:szCs w:val="24"/>
              </w:rPr>
            </w:pPr>
            <w:r w:rsidRPr="00E36926">
              <w:rPr>
                <w:b/>
                <w:i/>
                <w:sz w:val="24"/>
                <w:szCs w:val="24"/>
              </w:rPr>
              <w:t>3.5.</w:t>
            </w:r>
          </w:p>
        </w:tc>
        <w:tc>
          <w:tcPr>
            <w:tcW w:w="7371" w:type="dxa"/>
          </w:tcPr>
          <w:p w:rsidR="00B01468" w:rsidRPr="00E36926" w:rsidRDefault="00B01468" w:rsidP="00E36926">
            <w:pPr>
              <w:spacing w:line="240" w:lineRule="auto"/>
              <w:ind w:firstLine="0"/>
              <w:rPr>
                <w:b/>
                <w:i/>
                <w:sz w:val="24"/>
                <w:szCs w:val="24"/>
              </w:rPr>
            </w:pPr>
            <w:r w:rsidRPr="00E36926">
              <w:rPr>
                <w:b/>
                <w:i/>
                <w:sz w:val="24"/>
                <w:szCs w:val="24"/>
              </w:rPr>
              <w:t>Система условий реализации основной образовательной программы в соответствии с требованиями Стандарта</w:t>
            </w:r>
          </w:p>
        </w:tc>
        <w:tc>
          <w:tcPr>
            <w:tcW w:w="1100" w:type="dxa"/>
          </w:tcPr>
          <w:p w:rsidR="00B01468" w:rsidRPr="00E36926" w:rsidRDefault="00DD1750" w:rsidP="00E36926">
            <w:pPr>
              <w:spacing w:line="240" w:lineRule="auto"/>
              <w:ind w:firstLine="0"/>
              <w:rPr>
                <w:sz w:val="24"/>
                <w:szCs w:val="24"/>
              </w:rPr>
            </w:pPr>
            <w:r>
              <w:rPr>
                <w:sz w:val="24"/>
                <w:szCs w:val="24"/>
              </w:rPr>
              <w:t>890-892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3.5.1.</w:t>
            </w:r>
          </w:p>
        </w:tc>
        <w:tc>
          <w:tcPr>
            <w:tcW w:w="7371" w:type="dxa"/>
          </w:tcPr>
          <w:p w:rsidR="00B01468" w:rsidRPr="00E36926" w:rsidRDefault="00B01468" w:rsidP="00E36926">
            <w:pPr>
              <w:spacing w:line="240" w:lineRule="auto"/>
              <w:ind w:firstLine="0"/>
              <w:rPr>
                <w:sz w:val="24"/>
                <w:szCs w:val="24"/>
              </w:rPr>
            </w:pPr>
            <w:r w:rsidRPr="00E36926">
              <w:rPr>
                <w:sz w:val="24"/>
                <w:szCs w:val="24"/>
              </w:rPr>
              <w:t>Описание имеющихся условий: кадровых, психолого-</w:t>
            </w:r>
            <w:r w:rsidRPr="00E36926">
              <w:rPr>
                <w:sz w:val="24"/>
                <w:szCs w:val="24"/>
              </w:rPr>
              <w:lastRenderedPageBreak/>
              <w:t>педагогических, финансовых, материально-технических, информационно-методических</w:t>
            </w:r>
          </w:p>
        </w:tc>
        <w:tc>
          <w:tcPr>
            <w:tcW w:w="1100" w:type="dxa"/>
          </w:tcPr>
          <w:p w:rsidR="00B01468" w:rsidRPr="00E36926" w:rsidRDefault="00DD1750" w:rsidP="00E36926">
            <w:pPr>
              <w:spacing w:line="240" w:lineRule="auto"/>
              <w:ind w:firstLine="0"/>
              <w:rPr>
                <w:sz w:val="24"/>
                <w:szCs w:val="24"/>
              </w:rPr>
            </w:pPr>
            <w:r>
              <w:rPr>
                <w:sz w:val="24"/>
                <w:szCs w:val="24"/>
              </w:rPr>
              <w:lastRenderedPageBreak/>
              <w:t>892-909</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lastRenderedPageBreak/>
              <w:t>3.5.2.</w:t>
            </w:r>
          </w:p>
        </w:tc>
        <w:tc>
          <w:tcPr>
            <w:tcW w:w="7371" w:type="dxa"/>
          </w:tcPr>
          <w:p w:rsidR="00B01468" w:rsidRPr="00E36926" w:rsidRDefault="00B01468" w:rsidP="00E36926">
            <w:pPr>
              <w:spacing w:line="240" w:lineRule="auto"/>
              <w:ind w:firstLine="0"/>
              <w:rPr>
                <w:sz w:val="24"/>
                <w:szCs w:val="24"/>
              </w:rPr>
            </w:pPr>
            <w:r w:rsidRPr="00E36926">
              <w:rPr>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100" w:type="dxa"/>
          </w:tcPr>
          <w:p w:rsidR="00B01468" w:rsidRPr="00E36926" w:rsidRDefault="00DD1750" w:rsidP="00E36926">
            <w:pPr>
              <w:spacing w:line="240" w:lineRule="auto"/>
              <w:ind w:firstLine="0"/>
              <w:rPr>
                <w:sz w:val="24"/>
                <w:szCs w:val="24"/>
              </w:rPr>
            </w:pPr>
            <w:r>
              <w:rPr>
                <w:sz w:val="24"/>
                <w:szCs w:val="24"/>
              </w:rPr>
              <w:t>909-911</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3.5.3.</w:t>
            </w:r>
          </w:p>
        </w:tc>
        <w:tc>
          <w:tcPr>
            <w:tcW w:w="7371" w:type="dxa"/>
          </w:tcPr>
          <w:p w:rsidR="00B01468" w:rsidRPr="00E36926" w:rsidRDefault="00B01468" w:rsidP="00E36926">
            <w:pPr>
              <w:spacing w:line="240" w:lineRule="auto"/>
              <w:ind w:firstLine="0"/>
              <w:rPr>
                <w:sz w:val="24"/>
                <w:szCs w:val="24"/>
              </w:rPr>
            </w:pPr>
            <w:r w:rsidRPr="00E36926">
              <w:rPr>
                <w:sz w:val="24"/>
                <w:szCs w:val="24"/>
              </w:rPr>
              <w:t>Механизмы достижения целевых ориентиров в системе условий</w:t>
            </w:r>
          </w:p>
        </w:tc>
        <w:tc>
          <w:tcPr>
            <w:tcW w:w="1100" w:type="dxa"/>
          </w:tcPr>
          <w:p w:rsidR="00B01468" w:rsidRPr="00E36926" w:rsidRDefault="00DD1750" w:rsidP="00E36926">
            <w:pPr>
              <w:spacing w:line="240" w:lineRule="auto"/>
              <w:ind w:firstLine="0"/>
              <w:rPr>
                <w:sz w:val="24"/>
                <w:szCs w:val="24"/>
              </w:rPr>
            </w:pPr>
            <w:r>
              <w:rPr>
                <w:sz w:val="24"/>
                <w:szCs w:val="24"/>
              </w:rPr>
              <w:t>911-912</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3.5.4.</w:t>
            </w:r>
          </w:p>
        </w:tc>
        <w:tc>
          <w:tcPr>
            <w:tcW w:w="7371" w:type="dxa"/>
          </w:tcPr>
          <w:p w:rsidR="00B01468" w:rsidRPr="00E36926" w:rsidRDefault="00B01468" w:rsidP="00E36926">
            <w:pPr>
              <w:spacing w:line="240" w:lineRule="auto"/>
              <w:ind w:firstLine="0"/>
              <w:rPr>
                <w:sz w:val="24"/>
                <w:szCs w:val="24"/>
              </w:rPr>
            </w:pPr>
            <w:r w:rsidRPr="00E36926">
              <w:rPr>
                <w:sz w:val="24"/>
                <w:szCs w:val="24"/>
              </w:rPr>
              <w:t>Сетевой график (дорожная карта) по формированию необходимой системы условий</w:t>
            </w:r>
          </w:p>
        </w:tc>
        <w:tc>
          <w:tcPr>
            <w:tcW w:w="1100" w:type="dxa"/>
          </w:tcPr>
          <w:p w:rsidR="00B01468" w:rsidRPr="00E36926" w:rsidRDefault="00DD1750" w:rsidP="00E36926">
            <w:pPr>
              <w:spacing w:line="240" w:lineRule="auto"/>
              <w:ind w:firstLine="0"/>
              <w:rPr>
                <w:sz w:val="24"/>
                <w:szCs w:val="24"/>
              </w:rPr>
            </w:pPr>
            <w:r>
              <w:rPr>
                <w:sz w:val="24"/>
                <w:szCs w:val="24"/>
              </w:rPr>
              <w:t>912-915</w:t>
            </w:r>
          </w:p>
        </w:tc>
      </w:tr>
      <w:tr w:rsidR="00B01468" w:rsidRPr="00E36926" w:rsidTr="00BF3787">
        <w:tc>
          <w:tcPr>
            <w:tcW w:w="1101" w:type="dxa"/>
          </w:tcPr>
          <w:p w:rsidR="00B01468" w:rsidRPr="00E36926" w:rsidRDefault="00B01468" w:rsidP="00E36926">
            <w:pPr>
              <w:spacing w:line="240" w:lineRule="auto"/>
              <w:ind w:firstLine="0"/>
              <w:rPr>
                <w:sz w:val="24"/>
                <w:szCs w:val="24"/>
              </w:rPr>
            </w:pPr>
            <w:r w:rsidRPr="00E36926">
              <w:rPr>
                <w:sz w:val="24"/>
                <w:szCs w:val="24"/>
              </w:rPr>
              <w:t>3.4.5.</w:t>
            </w:r>
          </w:p>
        </w:tc>
        <w:tc>
          <w:tcPr>
            <w:tcW w:w="7371" w:type="dxa"/>
          </w:tcPr>
          <w:p w:rsidR="00B01468" w:rsidRPr="00E36926" w:rsidRDefault="00B01468" w:rsidP="00E36926">
            <w:pPr>
              <w:spacing w:line="240" w:lineRule="auto"/>
              <w:ind w:firstLine="0"/>
              <w:rPr>
                <w:sz w:val="24"/>
                <w:szCs w:val="24"/>
              </w:rPr>
            </w:pPr>
            <w:r w:rsidRPr="00E36926">
              <w:rPr>
                <w:sz w:val="24"/>
                <w:szCs w:val="24"/>
              </w:rPr>
              <w:t>Контроль за состоянием системы условий</w:t>
            </w:r>
          </w:p>
        </w:tc>
        <w:tc>
          <w:tcPr>
            <w:tcW w:w="1100" w:type="dxa"/>
          </w:tcPr>
          <w:p w:rsidR="00B01468" w:rsidRPr="00E36926" w:rsidRDefault="00DD1750" w:rsidP="00E36926">
            <w:pPr>
              <w:spacing w:line="240" w:lineRule="auto"/>
              <w:ind w:firstLine="0"/>
              <w:rPr>
                <w:sz w:val="24"/>
                <w:szCs w:val="24"/>
              </w:rPr>
            </w:pPr>
            <w:r>
              <w:rPr>
                <w:sz w:val="24"/>
                <w:szCs w:val="24"/>
              </w:rPr>
              <w:t>915-917</w:t>
            </w:r>
          </w:p>
        </w:tc>
      </w:tr>
    </w:tbl>
    <w:p w:rsidR="002D3C69" w:rsidRPr="00092D6B" w:rsidRDefault="002D3C69" w:rsidP="00092D6B">
      <w:pPr>
        <w:spacing w:line="276" w:lineRule="auto"/>
        <w:ind w:firstLine="0"/>
        <w:rPr>
          <w:sz w:val="24"/>
          <w:szCs w:val="24"/>
        </w:rPr>
      </w:pPr>
    </w:p>
    <w:p w:rsidR="00092D6B" w:rsidRPr="00092D6B" w:rsidRDefault="00092D6B" w:rsidP="00092D6B">
      <w:pPr>
        <w:widowControl w:val="0"/>
        <w:suppressAutoHyphens w:val="0"/>
        <w:spacing w:line="230" w:lineRule="exact"/>
        <w:ind w:firstLine="0"/>
        <w:jc w:val="left"/>
        <w:rPr>
          <w:rFonts w:eastAsia="Times New Roman"/>
          <w:color w:val="000000"/>
          <w:sz w:val="23"/>
          <w:szCs w:val="23"/>
          <w:lang w:eastAsia="ru-RU"/>
        </w:rPr>
      </w:pPr>
    </w:p>
    <w:p w:rsidR="00092D6B" w:rsidRPr="004A1E57" w:rsidRDefault="00092D6B" w:rsidP="004A1E57">
      <w:pPr>
        <w:widowControl w:val="0"/>
        <w:suppressAutoHyphens w:val="0"/>
        <w:spacing w:line="240" w:lineRule="auto"/>
        <w:ind w:right="19"/>
        <w:rPr>
          <w:rFonts w:eastAsia="Times New Roman"/>
          <w:b/>
          <w:sz w:val="24"/>
          <w:szCs w:val="24"/>
        </w:rPr>
      </w:pPr>
    </w:p>
    <w:p w:rsidR="00092D6B" w:rsidRPr="00092D6B" w:rsidRDefault="00092D6B" w:rsidP="00092D6B">
      <w:pPr>
        <w:widowControl w:val="0"/>
        <w:suppressAutoHyphens w:val="0"/>
        <w:spacing w:line="276" w:lineRule="auto"/>
        <w:ind w:right="19"/>
        <w:rPr>
          <w:rFonts w:eastAsia="Times New Roman"/>
          <w:b/>
          <w:sz w:val="24"/>
          <w:szCs w:val="24"/>
        </w:rPr>
      </w:pPr>
      <w:r w:rsidRPr="00092D6B">
        <w:rPr>
          <w:rFonts w:eastAsia="Times New Roman"/>
          <w:b/>
          <w:sz w:val="24"/>
          <w:szCs w:val="24"/>
        </w:rPr>
        <w:br w:type="page"/>
      </w:r>
    </w:p>
    <w:p w:rsidR="00092D6B" w:rsidRPr="003C358D" w:rsidRDefault="00886552" w:rsidP="00263404">
      <w:pPr>
        <w:pStyle w:val="afffff1"/>
        <w:widowControl w:val="0"/>
        <w:numPr>
          <w:ilvl w:val="0"/>
          <w:numId w:val="139"/>
        </w:numPr>
        <w:suppressAutoHyphens w:val="0"/>
        <w:spacing w:line="240" w:lineRule="auto"/>
        <w:ind w:left="0" w:right="19" w:firstLine="709"/>
        <w:jc w:val="center"/>
        <w:rPr>
          <w:rFonts w:eastAsia="Times New Roman"/>
          <w:b/>
          <w:bCs/>
          <w:sz w:val="24"/>
          <w:szCs w:val="24"/>
        </w:rPr>
      </w:pPr>
      <w:r w:rsidRPr="003C358D">
        <w:rPr>
          <w:rFonts w:eastAsia="Times New Roman"/>
          <w:b/>
          <w:bCs/>
          <w:sz w:val="24"/>
          <w:szCs w:val="24"/>
        </w:rPr>
        <w:lastRenderedPageBreak/>
        <w:t>ЦЕЛЕВОЙ РАЗДЕЛ</w:t>
      </w:r>
    </w:p>
    <w:p w:rsidR="003C358D" w:rsidRPr="003C358D" w:rsidRDefault="00263404" w:rsidP="00263404">
      <w:pPr>
        <w:pStyle w:val="afffff1"/>
        <w:widowControl w:val="0"/>
        <w:suppressAutoHyphens w:val="0"/>
        <w:spacing w:line="240" w:lineRule="auto"/>
        <w:ind w:left="0" w:right="19"/>
        <w:jc w:val="center"/>
        <w:rPr>
          <w:rFonts w:eastAsia="Times New Roman"/>
          <w:b/>
          <w:bCs/>
          <w:sz w:val="24"/>
          <w:szCs w:val="24"/>
        </w:rPr>
      </w:pPr>
      <w:r w:rsidRPr="00263404">
        <w:rPr>
          <w:rFonts w:eastAsia="Times New Roman"/>
          <w:b/>
          <w:bCs/>
          <w:sz w:val="24"/>
          <w:szCs w:val="24"/>
        </w:rPr>
        <w:t>1.1.Пояснительная записка</w:t>
      </w:r>
    </w:p>
    <w:p w:rsidR="00092D6B" w:rsidRPr="007C5B89" w:rsidRDefault="005537E6" w:rsidP="003C358D">
      <w:pPr>
        <w:widowControl w:val="0"/>
        <w:suppressAutoHyphens w:val="0"/>
        <w:spacing w:line="240" w:lineRule="auto"/>
        <w:ind w:right="19"/>
        <w:rPr>
          <w:sz w:val="24"/>
          <w:szCs w:val="24"/>
        </w:rPr>
      </w:pPr>
      <w:r w:rsidRPr="007C5B89">
        <w:rPr>
          <w:rFonts w:eastAsia="Times New Roman"/>
          <w:sz w:val="24"/>
          <w:szCs w:val="24"/>
        </w:rPr>
        <w:t xml:space="preserve">Основная образовательная программа среднего общего образования </w:t>
      </w:r>
      <w:r w:rsidR="00263404">
        <w:rPr>
          <w:rFonts w:eastAsia="Times New Roman"/>
          <w:sz w:val="24"/>
          <w:szCs w:val="24"/>
        </w:rPr>
        <w:t xml:space="preserve"> </w:t>
      </w:r>
      <w:r w:rsidR="00263404">
        <w:rPr>
          <w:rFonts w:eastAsia="Times New Roman"/>
          <w:color w:val="00000A"/>
          <w:sz w:val="24"/>
          <w:szCs w:val="24"/>
          <w:lang w:eastAsia="ru-RU"/>
        </w:rPr>
        <w:t>м</w:t>
      </w:r>
      <w:r w:rsidR="00263404" w:rsidRPr="007C5B89">
        <w:rPr>
          <w:rFonts w:eastAsia="Times New Roman"/>
          <w:color w:val="00000A"/>
          <w:sz w:val="24"/>
          <w:szCs w:val="24"/>
          <w:lang w:eastAsia="ru-RU"/>
        </w:rPr>
        <w:t xml:space="preserve">униципального бюджетного общеобразовательного учреждения </w:t>
      </w:r>
      <w:r w:rsidR="00263404" w:rsidRPr="007C5B89">
        <w:rPr>
          <w:rFonts w:eastAsia="Times New Roman"/>
          <w:bCs/>
          <w:color w:val="00000A"/>
          <w:sz w:val="24"/>
          <w:szCs w:val="24"/>
          <w:lang w:eastAsia="ru-RU"/>
        </w:rPr>
        <w:t xml:space="preserve">«Бичурга-Баишевская средняя общеобразовательная школа» Шемуршинского </w:t>
      </w:r>
      <w:r w:rsidR="00263404">
        <w:rPr>
          <w:rFonts w:eastAsia="Times New Roman"/>
          <w:bCs/>
          <w:color w:val="00000A"/>
          <w:sz w:val="24"/>
          <w:szCs w:val="24"/>
          <w:lang w:eastAsia="ru-RU"/>
        </w:rPr>
        <w:t>муниципального округа</w:t>
      </w:r>
      <w:r w:rsidR="00263404" w:rsidRPr="007C5B89">
        <w:rPr>
          <w:rFonts w:eastAsia="Times New Roman"/>
          <w:bCs/>
          <w:color w:val="00000A"/>
          <w:sz w:val="24"/>
          <w:szCs w:val="24"/>
          <w:lang w:eastAsia="ru-RU"/>
        </w:rPr>
        <w:t xml:space="preserve"> Чувашской Республики </w:t>
      </w:r>
      <w:r w:rsidR="00263404" w:rsidRPr="007C5B89">
        <w:rPr>
          <w:rFonts w:eastAsia="Times New Roman"/>
          <w:color w:val="00000A"/>
          <w:sz w:val="24"/>
          <w:szCs w:val="24"/>
          <w:lang w:eastAsia="ru-RU"/>
        </w:rPr>
        <w:t xml:space="preserve">(далее – </w:t>
      </w:r>
      <w:r w:rsidR="00263404">
        <w:rPr>
          <w:rFonts w:eastAsia="Times New Roman"/>
          <w:color w:val="00000A"/>
          <w:sz w:val="24"/>
          <w:szCs w:val="24"/>
          <w:lang w:eastAsia="ru-RU"/>
        </w:rPr>
        <w:t xml:space="preserve">ООП СОО </w:t>
      </w:r>
      <w:r w:rsidR="00263404" w:rsidRPr="007C5B89">
        <w:rPr>
          <w:rFonts w:eastAsia="Times New Roman"/>
          <w:color w:val="00000A"/>
          <w:sz w:val="24"/>
          <w:szCs w:val="24"/>
          <w:lang w:eastAsia="ru-RU"/>
        </w:rPr>
        <w:t>МБОУ «Бичурга-Баишевская СОШ»)</w:t>
      </w:r>
      <w:r w:rsidR="00263404">
        <w:rPr>
          <w:rFonts w:eastAsia="Times New Roman"/>
          <w:color w:val="00000A"/>
          <w:sz w:val="24"/>
          <w:szCs w:val="24"/>
          <w:lang w:eastAsia="ru-RU"/>
        </w:rPr>
        <w:t xml:space="preserve"> </w:t>
      </w:r>
      <w:r w:rsidRPr="007C5B89">
        <w:rPr>
          <w:rFonts w:eastAsia="Times New Roman"/>
          <w:sz w:val="24"/>
          <w:szCs w:val="24"/>
        </w:rPr>
        <w:t>разработана самостоятельно рабочей группой педагогов  с привлечением органов самоуправления (Совет родителей, педагогический совет, методический совет</w:t>
      </w:r>
      <w:r w:rsidR="003E5773">
        <w:rPr>
          <w:rFonts w:eastAsia="Times New Roman"/>
          <w:sz w:val="24"/>
          <w:szCs w:val="24"/>
        </w:rPr>
        <w:t>, совет обучающихся</w:t>
      </w:r>
      <w:r w:rsidRPr="007C5B89">
        <w:rPr>
          <w:rFonts w:eastAsia="Times New Roman"/>
          <w:sz w:val="24"/>
          <w:szCs w:val="24"/>
        </w:rPr>
        <w:t xml:space="preserve">), обеспечивающих государственно-общественный характер управления, </w:t>
      </w:r>
      <w:r w:rsidR="00092D6B" w:rsidRPr="007C5B89">
        <w:rPr>
          <w:sz w:val="24"/>
          <w:szCs w:val="24"/>
        </w:rPr>
        <w:t xml:space="preserve"> в соответствии с пунктом 9 статьи 2, статьей 12 Федерального закона от 29.12.2012</w:t>
      </w:r>
      <w:r w:rsidR="00BE2794">
        <w:rPr>
          <w:sz w:val="24"/>
          <w:szCs w:val="24"/>
        </w:rPr>
        <w:t xml:space="preserve"> </w:t>
      </w:r>
      <w:r w:rsidR="00092D6B" w:rsidRPr="007C5B89">
        <w:rPr>
          <w:sz w:val="24"/>
          <w:szCs w:val="24"/>
        </w:rPr>
        <w:t>г. № 273-Ф3 «Об образовании в Российской Федерации».</w:t>
      </w:r>
    </w:p>
    <w:p w:rsidR="00092D6B" w:rsidRPr="00934659" w:rsidRDefault="00092D6B" w:rsidP="00C87C6F">
      <w:pPr>
        <w:tabs>
          <w:tab w:val="left" w:pos="0"/>
        </w:tabs>
        <w:spacing w:line="240" w:lineRule="auto"/>
        <w:rPr>
          <w:sz w:val="24"/>
          <w:szCs w:val="24"/>
        </w:rPr>
      </w:pPr>
      <w:r w:rsidRPr="00934659">
        <w:rPr>
          <w:rFonts w:eastAsia="Times New Roman"/>
          <w:sz w:val="24"/>
          <w:szCs w:val="24"/>
        </w:rPr>
        <w:t>ООП СОО</w:t>
      </w:r>
      <w:r w:rsidR="00886552" w:rsidRPr="00934659">
        <w:rPr>
          <w:rFonts w:eastAsia="Times New Roman"/>
          <w:sz w:val="24"/>
          <w:szCs w:val="24"/>
        </w:rPr>
        <w:t xml:space="preserve"> МБОУ «Бичурга – Баишевская СОШ»</w:t>
      </w:r>
      <w:r w:rsidRPr="00934659">
        <w:rPr>
          <w:rFonts w:eastAsia="Times New Roman"/>
          <w:sz w:val="24"/>
          <w:szCs w:val="24"/>
        </w:rPr>
        <w:t xml:space="preserve"> </w:t>
      </w:r>
      <w:r w:rsidR="00763B07" w:rsidRPr="00934659">
        <w:rPr>
          <w:sz w:val="24"/>
          <w:szCs w:val="24"/>
        </w:rPr>
        <w:t>разработана</w:t>
      </w:r>
      <w:r w:rsidRPr="00934659">
        <w:rPr>
          <w:sz w:val="24"/>
          <w:szCs w:val="24"/>
        </w:rPr>
        <w:t xml:space="preserve"> на основе</w:t>
      </w:r>
      <w:r w:rsidR="00763B07" w:rsidRPr="00934659">
        <w:rPr>
          <w:sz w:val="24"/>
          <w:szCs w:val="24"/>
        </w:rPr>
        <w:t xml:space="preserve"> </w:t>
      </w:r>
      <w:r w:rsidR="00763B07" w:rsidRPr="00263404">
        <w:rPr>
          <w:b/>
          <w:sz w:val="24"/>
          <w:szCs w:val="24"/>
        </w:rPr>
        <w:t>ФЗ №273 от 29 декабря 2012 года «Об образовании в РФ»</w:t>
      </w:r>
      <w:r w:rsidR="00763B07" w:rsidRPr="00934659">
        <w:rPr>
          <w:sz w:val="24"/>
          <w:szCs w:val="24"/>
        </w:rPr>
        <w:t xml:space="preserve"> с изменениями и дополнениями,</w:t>
      </w:r>
      <w:r w:rsidRPr="00934659">
        <w:rPr>
          <w:sz w:val="24"/>
          <w:szCs w:val="24"/>
        </w:rPr>
        <w:t xml:space="preserve"> </w:t>
      </w:r>
      <w:r w:rsidR="0008370F" w:rsidRPr="00934659">
        <w:rPr>
          <w:sz w:val="24"/>
          <w:szCs w:val="24"/>
        </w:rPr>
        <w:t xml:space="preserve">в соответствии с </w:t>
      </w:r>
      <w:r w:rsidR="00DB4985" w:rsidRPr="00263404">
        <w:rPr>
          <w:rFonts w:eastAsia="Times New Roman"/>
          <w:b/>
          <w:sz w:val="24"/>
          <w:szCs w:val="24"/>
        </w:rPr>
        <w:t>федеральн</w:t>
      </w:r>
      <w:r w:rsidR="0008370F" w:rsidRPr="00263404">
        <w:rPr>
          <w:rFonts w:eastAsia="Times New Roman"/>
          <w:b/>
          <w:sz w:val="24"/>
          <w:szCs w:val="24"/>
        </w:rPr>
        <w:t>ым</w:t>
      </w:r>
      <w:r w:rsidR="00DB4985" w:rsidRPr="00263404">
        <w:rPr>
          <w:rFonts w:eastAsia="Times New Roman"/>
          <w:b/>
          <w:sz w:val="24"/>
          <w:szCs w:val="24"/>
        </w:rPr>
        <w:t xml:space="preserve"> государственн</w:t>
      </w:r>
      <w:r w:rsidR="0008370F" w:rsidRPr="00263404">
        <w:rPr>
          <w:rFonts w:eastAsia="Times New Roman"/>
          <w:b/>
          <w:sz w:val="24"/>
          <w:szCs w:val="24"/>
        </w:rPr>
        <w:t>ым</w:t>
      </w:r>
      <w:r w:rsidR="00DB4985" w:rsidRPr="00263404">
        <w:rPr>
          <w:rFonts w:eastAsia="Times New Roman"/>
          <w:b/>
          <w:sz w:val="24"/>
          <w:szCs w:val="24"/>
        </w:rPr>
        <w:t xml:space="preserve"> образовательн</w:t>
      </w:r>
      <w:r w:rsidR="0008370F" w:rsidRPr="00263404">
        <w:rPr>
          <w:rFonts w:eastAsia="Times New Roman"/>
          <w:b/>
          <w:sz w:val="24"/>
          <w:szCs w:val="24"/>
        </w:rPr>
        <w:t>ым</w:t>
      </w:r>
      <w:r w:rsidR="00DB4985" w:rsidRPr="00263404">
        <w:rPr>
          <w:rFonts w:eastAsia="Times New Roman"/>
          <w:b/>
          <w:sz w:val="24"/>
          <w:szCs w:val="24"/>
        </w:rPr>
        <w:t xml:space="preserve"> стандарт</w:t>
      </w:r>
      <w:r w:rsidR="0008370F" w:rsidRPr="00263404">
        <w:rPr>
          <w:rFonts w:eastAsia="Times New Roman"/>
          <w:b/>
          <w:sz w:val="24"/>
          <w:szCs w:val="24"/>
        </w:rPr>
        <w:t>ом</w:t>
      </w:r>
      <w:r w:rsidR="00DB4985" w:rsidRPr="00263404">
        <w:rPr>
          <w:rFonts w:eastAsia="Times New Roman"/>
          <w:b/>
          <w:sz w:val="24"/>
          <w:szCs w:val="24"/>
        </w:rPr>
        <w:t xml:space="preserve"> среднег</w:t>
      </w:r>
      <w:r w:rsidR="0008370F" w:rsidRPr="00263404">
        <w:rPr>
          <w:rFonts w:eastAsia="Times New Roman"/>
          <w:b/>
          <w:sz w:val="24"/>
          <w:szCs w:val="24"/>
        </w:rPr>
        <w:t xml:space="preserve">о общего образования, </w:t>
      </w:r>
      <w:r w:rsidR="003E5773" w:rsidRPr="00263404">
        <w:rPr>
          <w:rFonts w:eastAsia="Times New Roman"/>
          <w:b/>
          <w:sz w:val="24"/>
          <w:szCs w:val="24"/>
        </w:rPr>
        <w:t>утверждённым</w:t>
      </w:r>
      <w:r w:rsidR="00DB4985" w:rsidRPr="00263404">
        <w:rPr>
          <w:rFonts w:eastAsia="Times New Roman"/>
          <w:b/>
          <w:sz w:val="24"/>
          <w:szCs w:val="24"/>
        </w:rPr>
        <w:t xml:space="preserve"> приказом Министерства образования и науки Российской Федерации от 17 мая 2012 г. № 413</w:t>
      </w:r>
      <w:r w:rsidR="00DB4985" w:rsidRPr="00934659">
        <w:rPr>
          <w:rFonts w:eastAsia="Times New Roman"/>
          <w:sz w:val="24"/>
          <w:szCs w:val="24"/>
        </w:rPr>
        <w:t xml:space="preserve">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w:t>
      </w:r>
      <w:r w:rsidR="00886552" w:rsidRPr="00934659">
        <w:rPr>
          <w:rFonts w:eastAsia="Times New Roman"/>
          <w:sz w:val="24"/>
          <w:szCs w:val="24"/>
        </w:rPr>
        <w:t xml:space="preserve"> 35953), от 31 декабря 2015 г. №</w:t>
      </w:r>
      <w:r w:rsidR="00DB4985" w:rsidRPr="00934659">
        <w:rPr>
          <w:rFonts w:eastAsia="Times New Roman"/>
          <w:sz w:val="24"/>
          <w:szCs w:val="24"/>
        </w:rPr>
        <w:t xml:space="preserve"> 1578 (зарегистрирован Министерством юстиции Российской Федерации 9 февраля 2016 г., регистрационный № 41020) и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и от 11 декабря 2020 г. № 712 (зарегистрирован Министерством юстиции Российской Федерации 25 декабря 2020 г., регистрационный № 61828), п</w:t>
      </w:r>
      <w:r w:rsidR="00BE2794" w:rsidRPr="00934659">
        <w:rPr>
          <w:rFonts w:eastAsia="Times New Roman"/>
          <w:sz w:val="24"/>
          <w:szCs w:val="24"/>
        </w:rPr>
        <w:t>риказ</w:t>
      </w:r>
      <w:r w:rsidR="00DB4985" w:rsidRPr="00934659">
        <w:rPr>
          <w:rFonts w:eastAsia="Times New Roman"/>
          <w:sz w:val="24"/>
          <w:szCs w:val="24"/>
        </w:rPr>
        <w:t>ом</w:t>
      </w:r>
      <w:r w:rsidR="00BE2794" w:rsidRPr="00934659">
        <w:rPr>
          <w:rFonts w:eastAsia="Times New Roman"/>
          <w:sz w:val="24"/>
          <w:szCs w:val="24"/>
        </w:rPr>
        <w:t xml:space="preserve"> Минпросвещения РФ</w:t>
      </w:r>
      <w:r w:rsidR="00DB4985" w:rsidRPr="00934659">
        <w:rPr>
          <w:rFonts w:eastAsia="Times New Roman"/>
          <w:sz w:val="24"/>
          <w:szCs w:val="24"/>
        </w:rPr>
        <w:t xml:space="preserve"> от 12.08.2022 № 732</w:t>
      </w:r>
      <w:r w:rsidR="00BE2794" w:rsidRPr="00934659">
        <w:rPr>
          <w:rFonts w:eastAsia="Times New Roman"/>
          <w:sz w:val="24"/>
          <w:szCs w:val="24"/>
        </w:rPr>
        <w:t xml:space="preserve"> </w:t>
      </w:r>
      <w:r w:rsidR="00DB4985" w:rsidRPr="00934659">
        <w:rPr>
          <w:rFonts w:eastAsia="Times New Roman"/>
          <w:sz w:val="24"/>
          <w:szCs w:val="24"/>
        </w:rPr>
        <w:t>(зарегистрировано  в Минюсте России 12 сентября 2022 г. № 70034)</w:t>
      </w:r>
      <w:r w:rsidR="00267C45" w:rsidRPr="00934659">
        <w:rPr>
          <w:rFonts w:eastAsia="Times New Roman"/>
          <w:sz w:val="24"/>
          <w:szCs w:val="24"/>
        </w:rPr>
        <w:t xml:space="preserve">, </w:t>
      </w:r>
      <w:r w:rsidR="00DB4985" w:rsidRPr="00263404">
        <w:rPr>
          <w:b/>
          <w:sz w:val="24"/>
          <w:szCs w:val="24"/>
        </w:rPr>
        <w:t xml:space="preserve">Федеральной </w:t>
      </w:r>
      <w:r w:rsidRPr="00263404">
        <w:rPr>
          <w:b/>
          <w:sz w:val="24"/>
          <w:szCs w:val="24"/>
        </w:rPr>
        <w:t xml:space="preserve"> образовательной программ</w:t>
      </w:r>
      <w:r w:rsidR="0008370F" w:rsidRPr="00263404">
        <w:rPr>
          <w:b/>
          <w:sz w:val="24"/>
          <w:szCs w:val="24"/>
        </w:rPr>
        <w:t xml:space="preserve">ой </w:t>
      </w:r>
      <w:r w:rsidRPr="00263404">
        <w:rPr>
          <w:b/>
          <w:sz w:val="24"/>
          <w:szCs w:val="24"/>
        </w:rPr>
        <w:t xml:space="preserve">среднего общего образования, </w:t>
      </w:r>
      <w:r w:rsidR="00886552" w:rsidRPr="00263404">
        <w:rPr>
          <w:b/>
          <w:sz w:val="24"/>
          <w:szCs w:val="24"/>
        </w:rPr>
        <w:t xml:space="preserve">утверждённой </w:t>
      </w:r>
      <w:r w:rsidRPr="00263404">
        <w:rPr>
          <w:b/>
          <w:sz w:val="24"/>
          <w:szCs w:val="24"/>
        </w:rPr>
        <w:t xml:space="preserve"> </w:t>
      </w:r>
      <w:r w:rsidR="00267C45" w:rsidRPr="00263404">
        <w:rPr>
          <w:b/>
          <w:sz w:val="24"/>
          <w:szCs w:val="24"/>
        </w:rPr>
        <w:t>приказом № 371 Минпросвещения РФ от 18 мая 2023 года.</w:t>
      </w:r>
    </w:p>
    <w:p w:rsidR="0008370F" w:rsidRPr="00934659" w:rsidRDefault="0008370F" w:rsidP="00C87C6F">
      <w:pPr>
        <w:tabs>
          <w:tab w:val="left" w:pos="0"/>
        </w:tabs>
        <w:spacing w:line="240" w:lineRule="auto"/>
        <w:rPr>
          <w:i/>
          <w:sz w:val="24"/>
          <w:szCs w:val="24"/>
        </w:rPr>
      </w:pPr>
      <w:r w:rsidRPr="00934659">
        <w:rPr>
          <w:rFonts w:eastAsia="SchoolBookSanPin"/>
          <w:i/>
          <w:sz w:val="24"/>
          <w:szCs w:val="24"/>
        </w:rPr>
        <w:t>При этом содержание и планируемые результаты разработанной ООП СОО МБОУ «Бичурга – Баишевская СОШ» не ниже соответствующих содержания и планируемых результатов ФОП СОО.</w:t>
      </w:r>
    </w:p>
    <w:p w:rsidR="00267C45" w:rsidRPr="00267C45" w:rsidRDefault="00092D6B" w:rsidP="00C87C6F">
      <w:pPr>
        <w:tabs>
          <w:tab w:val="left" w:pos="0"/>
        </w:tabs>
        <w:spacing w:line="240" w:lineRule="auto"/>
        <w:rPr>
          <w:rFonts w:eastAsia="Times New Roman"/>
          <w:color w:val="000000"/>
          <w:sz w:val="24"/>
          <w:szCs w:val="24"/>
          <w:lang w:eastAsia="ru-RU"/>
        </w:rPr>
      </w:pPr>
      <w:r w:rsidRPr="00934659">
        <w:rPr>
          <w:rFonts w:eastAsia="Times New Roman"/>
          <w:bCs/>
          <w:color w:val="000000"/>
          <w:kern w:val="24"/>
          <w:sz w:val="24"/>
          <w:szCs w:val="24"/>
        </w:rPr>
        <w:t>Учтены следующие нормативные основы для разработки</w:t>
      </w:r>
      <w:r w:rsidR="00267C45" w:rsidRPr="00934659">
        <w:rPr>
          <w:rFonts w:eastAsia="Times New Roman"/>
          <w:color w:val="000000"/>
          <w:sz w:val="24"/>
          <w:szCs w:val="24"/>
          <w:lang w:eastAsia="ru-RU"/>
        </w:rPr>
        <w:t xml:space="preserve"> </w:t>
      </w:r>
      <w:r w:rsidR="00267C45" w:rsidRPr="00267C45">
        <w:rPr>
          <w:rFonts w:eastAsia="Times New Roman"/>
          <w:color w:val="000000"/>
          <w:sz w:val="24"/>
          <w:szCs w:val="24"/>
          <w:lang w:eastAsia="ru-RU"/>
        </w:rPr>
        <w:t xml:space="preserve">ООП </w:t>
      </w:r>
      <w:r w:rsidR="00267C45" w:rsidRPr="00934659">
        <w:rPr>
          <w:rFonts w:eastAsia="Times New Roman"/>
          <w:color w:val="000000"/>
          <w:sz w:val="24"/>
          <w:szCs w:val="24"/>
          <w:lang w:eastAsia="ru-RU"/>
        </w:rPr>
        <w:t>С</w:t>
      </w:r>
      <w:r w:rsidR="00267C45" w:rsidRPr="00267C45">
        <w:rPr>
          <w:rFonts w:eastAsia="Times New Roman"/>
          <w:color w:val="000000"/>
          <w:sz w:val="24"/>
          <w:szCs w:val="24"/>
          <w:lang w:eastAsia="ru-RU"/>
        </w:rPr>
        <w:t>ОО МБОУ «Бичурга – Баишевская СОШ»:</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Конвенция о правах ребенка, принята и открыта для подписания, ратификации и присоединения резолюцией Генеральной Ассамблеи ООН № 44/25 от 20.11.1989;</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Конституция Российской Федерации от 12.12.1993 (с основными поправками от 2020 г.);</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Федеральный закон «Об образовании в Российской Федерации» от 29 декабря 2012 г. № 273-Ф3 (последняя редакция);</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w:t>
      </w:r>
      <w:r w:rsidRPr="00267C45">
        <w:rPr>
          <w:rFonts w:eastAsia="Times New Roman"/>
          <w:color w:val="000000"/>
          <w:sz w:val="24"/>
          <w:szCs w:val="24"/>
          <w:lang w:eastAsia="ru-RU"/>
        </w:rPr>
        <w:lastRenderedPageBreak/>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 xml:space="preserve">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267C45" w:rsidRPr="00267C45" w:rsidRDefault="00267C45" w:rsidP="00DC3158">
      <w:pPr>
        <w:widowControl w:val="0"/>
        <w:numPr>
          <w:ilvl w:val="0"/>
          <w:numId w:val="134"/>
        </w:numPr>
        <w:tabs>
          <w:tab w:val="left" w:pos="0"/>
        </w:tabs>
        <w:suppressAutoHyphens w:val="0"/>
        <w:spacing w:line="240" w:lineRule="auto"/>
        <w:ind w:left="0" w:firstLine="709"/>
        <w:contextualSpacing/>
        <w:rPr>
          <w:rFonts w:eastAsia="Times New Roman"/>
          <w:color w:val="000000"/>
          <w:sz w:val="24"/>
          <w:szCs w:val="24"/>
          <w:lang w:eastAsia="ru-RU"/>
        </w:rPr>
      </w:pPr>
      <w:r w:rsidRPr="00267C45">
        <w:rPr>
          <w:rFonts w:eastAsia="Times New Roman"/>
          <w:color w:val="000000"/>
          <w:sz w:val="24"/>
          <w:szCs w:val="24"/>
          <w:lang w:eastAsia="ru-RU"/>
        </w:rPr>
        <w:t>Устав МБОУ «Бичурга – Баишевская СОШ».</w:t>
      </w:r>
    </w:p>
    <w:p w:rsidR="0008370F" w:rsidRPr="00934659" w:rsidRDefault="0008370F"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Содержание ООП СОО  МБОУ «Бичурга – Баишевская СОШ»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031923" w:rsidRPr="00934659" w:rsidRDefault="0008370F"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xml:space="preserve">При разработке ООП СОО МБОУ «Бичурга – Баишевская СОШ»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263404">
        <w:rPr>
          <w:rFonts w:eastAsia="Times New Roman"/>
          <w:sz w:val="24"/>
          <w:szCs w:val="24"/>
        </w:rPr>
        <w:t>и защиты Родины</w:t>
      </w:r>
      <w:r w:rsidRPr="00934659">
        <w:rPr>
          <w:rFonts w:eastAsia="Times New Roman"/>
          <w:sz w:val="24"/>
          <w:szCs w:val="24"/>
        </w:rPr>
        <w:t>»</w:t>
      </w:r>
      <w:r w:rsidR="00031923" w:rsidRPr="00934659">
        <w:rPr>
          <w:rFonts w:eastAsia="Times New Roman"/>
          <w:sz w:val="24"/>
          <w:szCs w:val="24"/>
        </w:rPr>
        <w:t>.</w:t>
      </w:r>
    </w:p>
    <w:p w:rsidR="00FA3AF3" w:rsidRPr="00934659" w:rsidRDefault="00FA3AF3" w:rsidP="00C87C6F">
      <w:pPr>
        <w:widowControl w:val="0"/>
        <w:tabs>
          <w:tab w:val="left" w:pos="0"/>
        </w:tabs>
        <w:suppressAutoHyphens w:val="0"/>
        <w:spacing w:line="240" w:lineRule="auto"/>
        <w:rPr>
          <w:rFonts w:eastAsia="Times New Roman"/>
          <w:b/>
          <w:sz w:val="24"/>
          <w:szCs w:val="24"/>
        </w:rPr>
      </w:pPr>
    </w:p>
    <w:p w:rsidR="00FA3AF3" w:rsidRPr="00934659" w:rsidRDefault="00DD00F7" w:rsidP="00C87C6F">
      <w:pPr>
        <w:tabs>
          <w:tab w:val="left" w:pos="0"/>
        </w:tabs>
        <w:spacing w:line="240" w:lineRule="auto"/>
        <w:jc w:val="center"/>
        <w:rPr>
          <w:b/>
          <w:sz w:val="24"/>
          <w:szCs w:val="24"/>
          <w:lang w:eastAsia="ru-RU"/>
        </w:rPr>
      </w:pPr>
      <w:r>
        <w:rPr>
          <w:b/>
          <w:sz w:val="24"/>
          <w:szCs w:val="24"/>
          <w:lang w:eastAsia="ru-RU"/>
        </w:rPr>
        <w:t>1.1.1.</w:t>
      </w:r>
      <w:r w:rsidR="00FA3AF3" w:rsidRPr="00934659">
        <w:rPr>
          <w:b/>
          <w:sz w:val="24"/>
          <w:szCs w:val="24"/>
          <w:lang w:eastAsia="ru-RU"/>
        </w:rPr>
        <w:t xml:space="preserve"> Цели и задачи реализации основной образовательной программы, конкретизированные в соответствии с требованиями Стандарта к результатам освоения обучающимися основной образовательной программы</w:t>
      </w:r>
      <w:r w:rsidR="00031923" w:rsidRPr="00934659">
        <w:rPr>
          <w:b/>
          <w:sz w:val="24"/>
          <w:szCs w:val="24"/>
          <w:lang w:eastAsia="ru-RU"/>
        </w:rPr>
        <w:t xml:space="preserve"> среднего общего образования</w:t>
      </w:r>
    </w:p>
    <w:p w:rsidR="003C358D" w:rsidRPr="00934659" w:rsidRDefault="003C358D" w:rsidP="00C87C6F">
      <w:pPr>
        <w:tabs>
          <w:tab w:val="left" w:pos="0"/>
        </w:tabs>
        <w:spacing w:line="240" w:lineRule="auto"/>
        <w:rPr>
          <w:b/>
          <w:sz w:val="24"/>
          <w:szCs w:val="24"/>
          <w:lang w:eastAsia="ru-RU"/>
        </w:rPr>
      </w:pPr>
    </w:p>
    <w:p w:rsidR="00A32B5D" w:rsidRPr="00934659" w:rsidRDefault="00A32B5D" w:rsidP="00C87C6F">
      <w:pPr>
        <w:tabs>
          <w:tab w:val="left" w:pos="0"/>
        </w:tabs>
        <w:spacing w:line="240" w:lineRule="auto"/>
        <w:rPr>
          <w:sz w:val="24"/>
          <w:szCs w:val="24"/>
        </w:rPr>
      </w:pPr>
      <w:r w:rsidRPr="00934659">
        <w:rPr>
          <w:sz w:val="24"/>
          <w:szCs w:val="24"/>
        </w:rPr>
        <w:t>ООП СОО МБОУ «Бичурга-Баишевская СОШ»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092D6B" w:rsidRPr="00934659" w:rsidRDefault="00092D6B" w:rsidP="00C87C6F">
      <w:pPr>
        <w:tabs>
          <w:tab w:val="left" w:pos="0"/>
        </w:tabs>
        <w:spacing w:line="240" w:lineRule="auto"/>
        <w:rPr>
          <w:sz w:val="24"/>
          <w:szCs w:val="24"/>
        </w:rPr>
      </w:pPr>
      <w:r w:rsidRPr="00934659">
        <w:rPr>
          <w:b/>
          <w:i/>
          <w:sz w:val="24"/>
          <w:szCs w:val="24"/>
        </w:rPr>
        <w:t>Целями реализации</w:t>
      </w:r>
      <w:r w:rsidRPr="00934659">
        <w:rPr>
          <w:sz w:val="24"/>
          <w:szCs w:val="24"/>
        </w:rPr>
        <w:t xml:space="preserve"> </w:t>
      </w:r>
      <w:r w:rsidR="00031923" w:rsidRPr="00934659">
        <w:rPr>
          <w:sz w:val="24"/>
          <w:szCs w:val="24"/>
        </w:rPr>
        <w:t xml:space="preserve">ООП СОО МБОУ «Бичурга-Баишевская СОШ» </w:t>
      </w:r>
      <w:r w:rsidRPr="00934659">
        <w:rPr>
          <w:sz w:val="24"/>
          <w:szCs w:val="24"/>
        </w:rPr>
        <w:t xml:space="preserve"> являются:</w:t>
      </w:r>
    </w:p>
    <w:p w:rsidR="00A32B5D" w:rsidRPr="00934659" w:rsidRDefault="00A32B5D" w:rsidP="00C87C6F">
      <w:pPr>
        <w:pStyle w:val="a0"/>
        <w:tabs>
          <w:tab w:val="left" w:pos="0"/>
        </w:tabs>
        <w:spacing w:line="240" w:lineRule="auto"/>
        <w:ind w:firstLine="709"/>
        <w:rPr>
          <w:sz w:val="24"/>
          <w:szCs w:val="24"/>
        </w:rPr>
      </w:pPr>
      <w:r w:rsidRPr="00934659">
        <w:rPr>
          <w:sz w:val="24"/>
          <w:szCs w:val="24"/>
        </w:rPr>
        <w:t>формирование российской гражданской идентичности обучающихся;</w:t>
      </w:r>
    </w:p>
    <w:p w:rsidR="00A32B5D" w:rsidRPr="00934659" w:rsidRDefault="00A32B5D" w:rsidP="00C87C6F">
      <w:pPr>
        <w:pStyle w:val="a0"/>
        <w:tabs>
          <w:tab w:val="left" w:pos="0"/>
        </w:tabs>
        <w:spacing w:line="240" w:lineRule="auto"/>
        <w:ind w:firstLine="709"/>
        <w:rPr>
          <w:sz w:val="24"/>
          <w:szCs w:val="24"/>
        </w:rPr>
      </w:pPr>
      <w:r w:rsidRPr="00934659">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32B5D" w:rsidRPr="00934659" w:rsidRDefault="00A32B5D" w:rsidP="00C87C6F">
      <w:pPr>
        <w:pStyle w:val="a0"/>
        <w:tabs>
          <w:tab w:val="left" w:pos="0"/>
        </w:tabs>
        <w:spacing w:line="240" w:lineRule="auto"/>
        <w:ind w:firstLine="709"/>
        <w:rPr>
          <w:sz w:val="24"/>
          <w:szCs w:val="24"/>
        </w:rPr>
      </w:pPr>
      <w:r w:rsidRPr="00934659">
        <w:rPr>
          <w:sz w:val="24"/>
          <w:szCs w:val="24"/>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32B5D" w:rsidRPr="00934659" w:rsidRDefault="00A32B5D" w:rsidP="00C87C6F">
      <w:pPr>
        <w:pStyle w:val="a0"/>
        <w:tabs>
          <w:tab w:val="left" w:pos="0"/>
        </w:tabs>
        <w:spacing w:line="240" w:lineRule="auto"/>
        <w:ind w:firstLine="709"/>
        <w:rPr>
          <w:sz w:val="24"/>
          <w:szCs w:val="24"/>
        </w:rPr>
      </w:pPr>
      <w:r w:rsidRPr="00934659">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A32B5D" w:rsidRPr="00934659" w:rsidRDefault="00A32B5D" w:rsidP="00C87C6F">
      <w:pPr>
        <w:pStyle w:val="a0"/>
        <w:tabs>
          <w:tab w:val="left" w:pos="0"/>
        </w:tabs>
        <w:spacing w:line="240" w:lineRule="auto"/>
        <w:ind w:firstLine="709"/>
        <w:rPr>
          <w:sz w:val="24"/>
          <w:szCs w:val="24"/>
        </w:rPr>
      </w:pPr>
      <w:r w:rsidRPr="00934659">
        <w:rPr>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A32B5D" w:rsidRPr="00934659" w:rsidRDefault="00A32B5D" w:rsidP="00C87C6F">
      <w:pPr>
        <w:pStyle w:val="a0"/>
        <w:tabs>
          <w:tab w:val="left" w:pos="0"/>
        </w:tabs>
        <w:spacing w:line="240" w:lineRule="auto"/>
        <w:ind w:firstLine="709"/>
        <w:rPr>
          <w:sz w:val="24"/>
          <w:szCs w:val="24"/>
        </w:rPr>
      </w:pPr>
      <w:r w:rsidRPr="00934659">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32B5D" w:rsidRPr="00934659" w:rsidRDefault="00A32B5D" w:rsidP="00C87C6F">
      <w:pPr>
        <w:pStyle w:val="a0"/>
        <w:tabs>
          <w:tab w:val="left" w:pos="0"/>
        </w:tabs>
        <w:spacing w:line="240" w:lineRule="auto"/>
        <w:ind w:firstLine="709"/>
        <w:rPr>
          <w:sz w:val="24"/>
          <w:szCs w:val="24"/>
        </w:rPr>
      </w:pPr>
      <w:r w:rsidRPr="00934659">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92D6B" w:rsidRPr="00934659" w:rsidRDefault="00092D6B" w:rsidP="00C87C6F">
      <w:pPr>
        <w:pStyle w:val="a0"/>
        <w:tabs>
          <w:tab w:val="left" w:pos="0"/>
        </w:tabs>
        <w:spacing w:line="240" w:lineRule="auto"/>
        <w:ind w:firstLine="709"/>
        <w:rPr>
          <w:sz w:val="24"/>
          <w:szCs w:val="24"/>
        </w:rPr>
      </w:pPr>
      <w:r w:rsidRPr="00934659">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092D6B" w:rsidRPr="00934659" w:rsidRDefault="00092D6B" w:rsidP="00C87C6F">
      <w:pPr>
        <w:pStyle w:val="a0"/>
        <w:tabs>
          <w:tab w:val="left" w:pos="0"/>
        </w:tabs>
        <w:spacing w:line="240" w:lineRule="auto"/>
        <w:ind w:firstLine="709"/>
        <w:rPr>
          <w:sz w:val="24"/>
          <w:szCs w:val="24"/>
        </w:rPr>
      </w:pPr>
      <w:r w:rsidRPr="00934659">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92D6B" w:rsidRPr="00934659" w:rsidRDefault="00092D6B" w:rsidP="00C87C6F">
      <w:pPr>
        <w:tabs>
          <w:tab w:val="left" w:pos="0"/>
        </w:tabs>
        <w:spacing w:line="240" w:lineRule="auto"/>
        <w:rPr>
          <w:i/>
          <w:sz w:val="24"/>
          <w:szCs w:val="24"/>
        </w:rPr>
      </w:pPr>
      <w:r w:rsidRPr="00934659">
        <w:rPr>
          <w:sz w:val="24"/>
          <w:szCs w:val="24"/>
        </w:rPr>
        <w:t>Достижение поставленных целей</w:t>
      </w:r>
      <w:r w:rsidRPr="00934659">
        <w:rPr>
          <w:b/>
          <w:sz w:val="24"/>
          <w:szCs w:val="24"/>
        </w:rPr>
        <w:t xml:space="preserve"> </w:t>
      </w:r>
      <w:r w:rsidR="00A32B5D" w:rsidRPr="00934659">
        <w:rPr>
          <w:sz w:val="24"/>
          <w:szCs w:val="24"/>
        </w:rPr>
        <w:t xml:space="preserve">ООП СОО МБОУ «Бичурга-Баишевская СОШ» </w:t>
      </w:r>
      <w:r w:rsidRPr="00934659">
        <w:rPr>
          <w:b/>
          <w:sz w:val="24"/>
          <w:szCs w:val="24"/>
        </w:rPr>
        <w:t xml:space="preserve"> </w:t>
      </w:r>
      <w:r w:rsidRPr="00934659">
        <w:rPr>
          <w:sz w:val="24"/>
          <w:szCs w:val="24"/>
        </w:rPr>
        <w:t xml:space="preserve">предусматривает решение следующих </w:t>
      </w:r>
      <w:r w:rsidRPr="00934659">
        <w:rPr>
          <w:b/>
          <w:i/>
          <w:sz w:val="24"/>
          <w:szCs w:val="24"/>
        </w:rPr>
        <w:t>основных задач</w:t>
      </w:r>
      <w:r w:rsidRPr="00934659">
        <w:rPr>
          <w:i/>
          <w:sz w:val="24"/>
          <w:szCs w:val="24"/>
        </w:rPr>
        <w:t>:</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обеспечение преемственности основного общего и среднего общего образования;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достижение планируемых результатов освоения </w:t>
      </w:r>
      <w:r w:rsidR="00CC216E" w:rsidRPr="00934659">
        <w:rPr>
          <w:sz w:val="24"/>
          <w:szCs w:val="24"/>
          <w:u w:color="000000"/>
          <w:bdr w:val="nil"/>
          <w:lang w:eastAsia="ru-RU"/>
        </w:rPr>
        <w:t>О</w:t>
      </w:r>
      <w:r w:rsidRPr="00934659">
        <w:rPr>
          <w:sz w:val="24"/>
          <w:szCs w:val="24"/>
          <w:u w:color="000000"/>
          <w:bdr w:val="nil"/>
          <w:lang w:eastAsia="ru-RU"/>
        </w:rPr>
        <w:t xml:space="preserve">ОП СОО всеми обучающимися, в том числе обучающимися с ограниченными возможностями здоровья (далее – ОВЗ);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обеспечение доступности получения качественного среднего общего образования;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Pr="00934659">
        <w:rPr>
          <w:sz w:val="24"/>
          <w:szCs w:val="24"/>
          <w:u w:color="000000"/>
          <w:bdr w:val="nil"/>
          <w:lang w:eastAsia="ru-RU"/>
        </w:rPr>
        <w:lastRenderedPageBreak/>
        <w:t xml:space="preserve">образовательной организации;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включение обучающихся в процессы познания и преобразования социальной среды (</w:t>
      </w:r>
      <w:r w:rsidR="00CC216E" w:rsidRPr="00934659">
        <w:rPr>
          <w:sz w:val="24"/>
          <w:szCs w:val="24"/>
          <w:u w:color="000000"/>
          <w:bdr w:val="nil"/>
          <w:lang w:eastAsia="ru-RU"/>
        </w:rPr>
        <w:t>села</w:t>
      </w:r>
      <w:r w:rsidRPr="00934659">
        <w:rPr>
          <w:sz w:val="24"/>
          <w:szCs w:val="24"/>
          <w:u w:color="000000"/>
          <w:bdr w:val="nil"/>
          <w:lang w:eastAsia="ru-RU"/>
        </w:rPr>
        <w:t xml:space="preserve">, </w:t>
      </w:r>
      <w:r w:rsidR="00CC216E" w:rsidRPr="00934659">
        <w:rPr>
          <w:sz w:val="24"/>
          <w:szCs w:val="24"/>
          <w:u w:color="000000"/>
          <w:bdr w:val="nil"/>
          <w:lang w:eastAsia="ru-RU"/>
        </w:rPr>
        <w:t>муниципального округа</w:t>
      </w:r>
      <w:r w:rsidRPr="00934659">
        <w:rPr>
          <w:sz w:val="24"/>
          <w:szCs w:val="24"/>
          <w:u w:color="000000"/>
          <w:bdr w:val="nil"/>
          <w:lang w:eastAsia="ru-RU"/>
        </w:rPr>
        <w:t xml:space="preserve">) для приобретения опыта реального управления и действия;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A32B5D" w:rsidRPr="00934659" w:rsidRDefault="00A32B5D" w:rsidP="00DC3158">
      <w:pPr>
        <w:pStyle w:val="afffff1"/>
        <w:widowControl w:val="0"/>
        <w:numPr>
          <w:ilvl w:val="0"/>
          <w:numId w:val="137"/>
        </w:numPr>
        <w:tabs>
          <w:tab w:val="left" w:pos="0"/>
        </w:tabs>
        <w:suppressAutoHyphens w:val="0"/>
        <w:spacing w:line="240" w:lineRule="auto"/>
        <w:ind w:left="0" w:firstLine="709"/>
        <w:rPr>
          <w:sz w:val="24"/>
          <w:szCs w:val="24"/>
          <w:u w:color="000000"/>
          <w:bdr w:val="nil"/>
          <w:lang w:eastAsia="ru-RU"/>
        </w:rPr>
      </w:pPr>
      <w:r w:rsidRPr="00934659">
        <w:rPr>
          <w:sz w:val="24"/>
          <w:szCs w:val="24"/>
          <w:u w:color="000000"/>
          <w:bdr w:val="nil"/>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C34DB" w:rsidRPr="00934659" w:rsidRDefault="008C34DB" w:rsidP="00C87C6F">
      <w:pPr>
        <w:widowControl w:val="0"/>
        <w:tabs>
          <w:tab w:val="left" w:pos="0"/>
        </w:tabs>
        <w:suppressAutoHyphens w:val="0"/>
        <w:spacing w:line="240" w:lineRule="auto"/>
        <w:rPr>
          <w:rFonts w:eastAsia="Times New Roman"/>
          <w:b/>
          <w:sz w:val="24"/>
          <w:szCs w:val="24"/>
        </w:rPr>
      </w:pPr>
    </w:p>
    <w:p w:rsidR="00B11056" w:rsidRPr="00934659" w:rsidRDefault="00DD00F7" w:rsidP="00C87C6F">
      <w:pPr>
        <w:widowControl w:val="0"/>
        <w:tabs>
          <w:tab w:val="left" w:pos="0"/>
        </w:tabs>
        <w:suppressAutoHyphens w:val="0"/>
        <w:spacing w:line="240" w:lineRule="auto"/>
        <w:jc w:val="center"/>
        <w:rPr>
          <w:rFonts w:eastAsia="Times New Roman"/>
          <w:b/>
          <w:sz w:val="24"/>
          <w:szCs w:val="24"/>
        </w:rPr>
      </w:pPr>
      <w:r>
        <w:rPr>
          <w:rFonts w:eastAsia="Times New Roman"/>
          <w:b/>
          <w:sz w:val="24"/>
          <w:szCs w:val="24"/>
        </w:rPr>
        <w:t>1.1.2.</w:t>
      </w:r>
      <w:r w:rsidR="00CC216E" w:rsidRPr="00934659">
        <w:rPr>
          <w:rFonts w:eastAsia="Times New Roman"/>
          <w:b/>
          <w:sz w:val="24"/>
          <w:szCs w:val="24"/>
        </w:rPr>
        <w:t xml:space="preserve"> </w:t>
      </w:r>
      <w:r w:rsidR="00B11056" w:rsidRPr="00934659">
        <w:rPr>
          <w:rFonts w:eastAsia="Times New Roman"/>
          <w:b/>
          <w:sz w:val="24"/>
          <w:szCs w:val="24"/>
        </w:rPr>
        <w:t>Принципы и подходы к формированию основной образовательной программы среднего общего образования</w:t>
      </w:r>
    </w:p>
    <w:p w:rsidR="003C358D" w:rsidRPr="00934659" w:rsidRDefault="003C358D" w:rsidP="00C87C6F">
      <w:pPr>
        <w:widowControl w:val="0"/>
        <w:tabs>
          <w:tab w:val="left" w:pos="0"/>
        </w:tabs>
        <w:suppressAutoHyphens w:val="0"/>
        <w:spacing w:line="240" w:lineRule="auto"/>
        <w:rPr>
          <w:rFonts w:eastAsia="Times New Roman"/>
          <w:b/>
          <w:sz w:val="24"/>
          <w:szCs w:val="24"/>
        </w:rPr>
      </w:pP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Методологической основой ФГОС СОО является системно-деятельностный подход, который предполагает:</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формирование готовности обучающихся к саморазвитию и непрерывному образованию;</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проектирование и конструирование развивающей образовательной среды организации, осуществляющей образовательную деятельность;</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активную учебно-познавательную деятельность обучающихся;</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B11056" w:rsidRPr="00934659" w:rsidRDefault="00FD2BA7"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ООП СОО</w:t>
      </w:r>
      <w:r w:rsidR="00B11056" w:rsidRPr="00934659">
        <w:rPr>
          <w:rFonts w:eastAsia="Times New Roman"/>
          <w:sz w:val="24"/>
          <w:szCs w:val="24"/>
        </w:rPr>
        <w:t xml:space="preserve"> МБОУ «Бичурга – Баишевская СОШ»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B11056" w:rsidRPr="00934659" w:rsidRDefault="00BB6D93"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ООП СОО</w:t>
      </w:r>
      <w:r w:rsidR="00B11056" w:rsidRPr="00934659">
        <w:rPr>
          <w:rFonts w:eastAsia="Times New Roman"/>
          <w:sz w:val="24"/>
          <w:szCs w:val="24"/>
        </w:rPr>
        <w:t xml:space="preserve"> МБОУ «Бичурга – Баишевская СОШ» формируется с учетом психолого-педагогических особенностей развития детей 15–18 лет, связанных:</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w:t>
      </w:r>
      <w:r w:rsidRPr="00934659">
        <w:rPr>
          <w:rFonts w:eastAsia="Times New Roman"/>
          <w:sz w:val="24"/>
          <w:szCs w:val="24"/>
        </w:rPr>
        <w:lastRenderedPageBreak/>
        <w:t>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с формированием у обучающихся научного типа мышления, овладением научной терминологией, ключевыми понятиями, методами и приемами;</w:t>
      </w:r>
    </w:p>
    <w:p w:rsidR="00B11056" w:rsidRPr="00934659" w:rsidRDefault="00B11056"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w:t>
      </w:r>
      <w:r w:rsidRPr="00934659">
        <w:rPr>
          <w:rFonts w:eastAsia="Times New Roman"/>
          <w:sz w:val="24"/>
          <w:szCs w:val="24"/>
        </w:rPr>
        <w:tab/>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D2BA7" w:rsidRPr="00934659" w:rsidRDefault="00BB6D93"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ООП СОО</w:t>
      </w:r>
      <w:r w:rsidR="00B11056" w:rsidRPr="00934659">
        <w:rPr>
          <w:rFonts w:eastAsia="Times New Roman"/>
          <w:sz w:val="24"/>
          <w:szCs w:val="24"/>
        </w:rPr>
        <w:t xml:space="preserve"> МБОУ «Бичурга – Баишевская СОШ» сформирована с учетом </w:t>
      </w:r>
      <w:r w:rsidR="00FD2BA7" w:rsidRPr="00934659">
        <w:rPr>
          <w:rFonts w:eastAsia="Times New Roman"/>
          <w:sz w:val="24"/>
          <w:szCs w:val="24"/>
        </w:rPr>
        <w:t xml:space="preserve">следующих </w:t>
      </w:r>
      <w:r w:rsidR="00FD2BA7" w:rsidRPr="00131674">
        <w:rPr>
          <w:rFonts w:eastAsia="Times New Roman"/>
          <w:b/>
          <w:sz w:val="24"/>
          <w:szCs w:val="24"/>
        </w:rPr>
        <w:t>принципов:</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 xml:space="preserve">принцип учёта ФГОС СОО: </w:t>
      </w:r>
      <w:r w:rsidR="003A51FD" w:rsidRPr="00934659">
        <w:rPr>
          <w:rFonts w:eastAsia="Times New Roman"/>
          <w:sz w:val="24"/>
          <w:szCs w:val="24"/>
        </w:rPr>
        <w:t>О</w:t>
      </w:r>
      <w:r w:rsidRPr="00934659">
        <w:rPr>
          <w:rFonts w:eastAsia="Times New Roman"/>
          <w:sz w:val="24"/>
          <w:szCs w:val="24"/>
        </w:rPr>
        <w:t xml:space="preserve">ОП СОО </w:t>
      </w:r>
      <w:r w:rsidR="003A51FD" w:rsidRPr="00934659">
        <w:rPr>
          <w:rFonts w:eastAsia="Times New Roman"/>
          <w:sz w:val="24"/>
          <w:szCs w:val="24"/>
        </w:rPr>
        <w:t xml:space="preserve">МБОУ «Бичурга – Баишевская СОШ» </w:t>
      </w:r>
      <w:r w:rsidRPr="00934659">
        <w:rPr>
          <w:rFonts w:eastAsia="Times New Roman"/>
          <w:sz w:val="24"/>
          <w:szCs w:val="24"/>
        </w:rPr>
        <w:t xml:space="preserve">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 xml:space="preserve">принцип учёта языка обучения: с учётом условий функционирования образовательной организации </w:t>
      </w:r>
      <w:r w:rsidR="003A51FD" w:rsidRPr="00934659">
        <w:rPr>
          <w:rFonts w:eastAsia="Times New Roman"/>
          <w:sz w:val="24"/>
          <w:szCs w:val="24"/>
        </w:rPr>
        <w:t>О</w:t>
      </w:r>
      <w:r w:rsidRPr="00934659">
        <w:rPr>
          <w:rFonts w:eastAsia="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 xml:space="preserve">принцип учёта ведущей деятельности обучающегося: </w:t>
      </w:r>
      <w:r w:rsidR="003A51FD" w:rsidRPr="00934659">
        <w:rPr>
          <w:rFonts w:eastAsia="Times New Roman"/>
          <w:sz w:val="24"/>
          <w:szCs w:val="24"/>
        </w:rPr>
        <w:t>О</w:t>
      </w:r>
      <w:r w:rsidRPr="00934659">
        <w:rPr>
          <w:rFonts w:eastAsia="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прин</w:t>
      </w:r>
      <w:r w:rsidR="003A51FD" w:rsidRPr="00934659">
        <w:rPr>
          <w:rFonts w:eastAsia="Times New Roman"/>
          <w:sz w:val="24"/>
          <w:szCs w:val="24"/>
        </w:rPr>
        <w:t>цип индивидуализации обучения: О</w:t>
      </w:r>
      <w:r w:rsidRPr="00934659">
        <w:rPr>
          <w:rFonts w:eastAsia="Times New Roman"/>
          <w:sz w:val="24"/>
          <w:szCs w:val="24"/>
        </w:rPr>
        <w:t>ОП СОО</w:t>
      </w:r>
      <w:r w:rsidR="003A51FD" w:rsidRPr="00934659">
        <w:rPr>
          <w:rFonts w:eastAsia="Times New Roman"/>
          <w:sz w:val="24"/>
          <w:szCs w:val="24"/>
        </w:rPr>
        <w:t xml:space="preserve"> МБОУ «Бичурга – Баишевская СОШ» </w:t>
      </w:r>
      <w:r w:rsidRPr="00934659">
        <w:rPr>
          <w:rFonts w:eastAsia="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принцип обеспечения фундаментального характера образования, учета специфики изучаемых учебных предметов;</w:t>
      </w:r>
    </w:p>
    <w:p w:rsidR="00FD2BA7"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принцип инт</w:t>
      </w:r>
      <w:r w:rsidR="003A51FD" w:rsidRPr="00934659">
        <w:rPr>
          <w:rFonts w:eastAsia="Times New Roman"/>
          <w:sz w:val="24"/>
          <w:szCs w:val="24"/>
        </w:rPr>
        <w:t>еграции обучения и воспитания: О</w:t>
      </w:r>
      <w:r w:rsidRPr="00934659">
        <w:rPr>
          <w:rFonts w:eastAsia="Times New Roman"/>
          <w:sz w:val="24"/>
          <w:szCs w:val="24"/>
        </w:rPr>
        <w:t xml:space="preserve">ОП СОО </w:t>
      </w:r>
      <w:r w:rsidR="003A51FD" w:rsidRPr="00934659">
        <w:rPr>
          <w:rFonts w:eastAsia="Times New Roman"/>
          <w:sz w:val="24"/>
          <w:szCs w:val="24"/>
        </w:rPr>
        <w:t xml:space="preserve">МБОУ «Бичурга – Баишевская СОШ» </w:t>
      </w:r>
      <w:r w:rsidRPr="00934659">
        <w:rPr>
          <w:rFonts w:eastAsia="Times New Roman"/>
          <w:sz w:val="24"/>
          <w:szCs w:val="24"/>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11056" w:rsidRPr="00934659" w:rsidRDefault="00FD2BA7" w:rsidP="00DC3158">
      <w:pPr>
        <w:pStyle w:val="afffff1"/>
        <w:widowControl w:val="0"/>
        <w:numPr>
          <w:ilvl w:val="0"/>
          <w:numId w:val="138"/>
        </w:numPr>
        <w:tabs>
          <w:tab w:val="left" w:pos="0"/>
        </w:tabs>
        <w:suppressAutoHyphens w:val="0"/>
        <w:spacing w:line="240" w:lineRule="auto"/>
        <w:ind w:left="0" w:firstLine="709"/>
        <w:rPr>
          <w:rFonts w:eastAsia="Times New Roman"/>
          <w:sz w:val="24"/>
          <w:szCs w:val="24"/>
        </w:rPr>
      </w:pPr>
      <w:r w:rsidRPr="00934659">
        <w:rPr>
          <w:rFonts w:eastAsia="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3A51FD" w:rsidRPr="00934659" w:rsidRDefault="003A51FD" w:rsidP="00C87C6F">
      <w:pPr>
        <w:pStyle w:val="afffff1"/>
        <w:widowControl w:val="0"/>
        <w:tabs>
          <w:tab w:val="left" w:pos="0"/>
        </w:tabs>
        <w:suppressAutoHyphens w:val="0"/>
        <w:spacing w:line="240" w:lineRule="auto"/>
        <w:ind w:left="0"/>
        <w:rPr>
          <w:rFonts w:eastAsia="Times New Roman"/>
          <w:sz w:val="24"/>
          <w:szCs w:val="24"/>
        </w:rPr>
      </w:pPr>
      <w:r w:rsidRPr="00934659">
        <w:rPr>
          <w:rFonts w:eastAsia="Times New Roman"/>
          <w:sz w:val="24"/>
          <w:szCs w:val="24"/>
        </w:rPr>
        <w:t xml:space="preserve">Объём учебной нагрузки, организация учебных и внеурочных мероприятий соответствуют требованиям, предусмотренным санитарными правилами и нормами </w:t>
      </w:r>
      <w:r w:rsidRPr="00934659">
        <w:rPr>
          <w:rFonts w:eastAsia="Times New Roman"/>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A51FD" w:rsidRPr="00934659" w:rsidRDefault="003A51F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A51FD" w:rsidRPr="00934659" w:rsidRDefault="003A51FD" w:rsidP="00C87C6F">
      <w:pPr>
        <w:widowControl w:val="0"/>
        <w:tabs>
          <w:tab w:val="left" w:pos="0"/>
        </w:tabs>
        <w:suppressAutoHyphens w:val="0"/>
        <w:spacing w:line="240" w:lineRule="auto"/>
        <w:rPr>
          <w:rFonts w:eastAsia="Times New Roman"/>
          <w:sz w:val="24"/>
          <w:szCs w:val="24"/>
        </w:rPr>
      </w:pPr>
    </w:p>
    <w:p w:rsidR="008C34DB" w:rsidRPr="00934659" w:rsidRDefault="00DD00F7" w:rsidP="00C87C6F">
      <w:pPr>
        <w:keepNext/>
        <w:keepLines/>
        <w:widowControl w:val="0"/>
        <w:tabs>
          <w:tab w:val="left" w:pos="0"/>
        </w:tabs>
        <w:suppressAutoHyphens w:val="0"/>
        <w:spacing w:line="240" w:lineRule="auto"/>
        <w:jc w:val="center"/>
        <w:outlineLvl w:val="0"/>
        <w:rPr>
          <w:rFonts w:eastAsia="Times New Roman"/>
          <w:b/>
          <w:sz w:val="24"/>
          <w:szCs w:val="24"/>
          <w:lang w:eastAsia="ru-RU"/>
        </w:rPr>
      </w:pPr>
      <w:bookmarkStart w:id="2" w:name="bookmark6"/>
      <w:r>
        <w:rPr>
          <w:rFonts w:eastAsia="Times New Roman"/>
          <w:b/>
          <w:sz w:val="24"/>
          <w:szCs w:val="24"/>
          <w:lang w:eastAsia="ru-RU"/>
        </w:rPr>
        <w:t>1.1.3.</w:t>
      </w:r>
      <w:r w:rsidR="003A51FD" w:rsidRPr="00934659">
        <w:rPr>
          <w:rFonts w:eastAsia="Times New Roman"/>
          <w:b/>
          <w:sz w:val="24"/>
          <w:szCs w:val="24"/>
          <w:lang w:eastAsia="ru-RU"/>
        </w:rPr>
        <w:t xml:space="preserve"> </w:t>
      </w:r>
      <w:r w:rsidR="008C34DB" w:rsidRPr="00934659">
        <w:rPr>
          <w:rFonts w:eastAsia="Times New Roman"/>
          <w:b/>
          <w:sz w:val="24"/>
          <w:szCs w:val="24"/>
          <w:lang w:eastAsia="ru-RU"/>
        </w:rPr>
        <w:t>Общая характеристика основной образовательной программы</w:t>
      </w:r>
      <w:bookmarkEnd w:id="2"/>
      <w:r w:rsidR="008C34DB" w:rsidRPr="00934659">
        <w:rPr>
          <w:rFonts w:eastAsia="Times New Roman"/>
          <w:b/>
          <w:sz w:val="24"/>
          <w:szCs w:val="24"/>
          <w:lang w:eastAsia="ru-RU"/>
        </w:rPr>
        <w:t xml:space="preserve"> </w:t>
      </w:r>
      <w:r w:rsidR="003A51FD" w:rsidRPr="00934659">
        <w:rPr>
          <w:rFonts w:eastAsia="Times New Roman"/>
          <w:b/>
          <w:sz w:val="24"/>
          <w:szCs w:val="24"/>
          <w:lang w:eastAsia="ru-RU"/>
        </w:rPr>
        <w:t>среднего общего образования</w:t>
      </w:r>
    </w:p>
    <w:p w:rsidR="003C358D" w:rsidRPr="00934659" w:rsidRDefault="003C358D" w:rsidP="00C87C6F">
      <w:pPr>
        <w:keepNext/>
        <w:keepLines/>
        <w:widowControl w:val="0"/>
        <w:tabs>
          <w:tab w:val="left" w:pos="0"/>
        </w:tabs>
        <w:suppressAutoHyphens w:val="0"/>
        <w:spacing w:line="240" w:lineRule="auto"/>
        <w:outlineLvl w:val="0"/>
        <w:rPr>
          <w:rFonts w:eastAsia="Times New Roman"/>
          <w:b/>
          <w:sz w:val="24"/>
          <w:szCs w:val="24"/>
          <w:lang w:eastAsia="ru-RU"/>
        </w:rPr>
      </w:pPr>
    </w:p>
    <w:p w:rsidR="008C34DB" w:rsidRPr="00934659" w:rsidRDefault="003A51FD" w:rsidP="00C87C6F">
      <w:pPr>
        <w:widowControl w:val="0"/>
        <w:tabs>
          <w:tab w:val="left" w:pos="0"/>
        </w:tabs>
        <w:suppressAutoHyphens w:val="0"/>
        <w:spacing w:line="240" w:lineRule="auto"/>
        <w:rPr>
          <w:rFonts w:eastAsia="Times New Roman"/>
          <w:sz w:val="24"/>
          <w:szCs w:val="24"/>
          <w:lang w:eastAsia="ru-RU"/>
        </w:rPr>
      </w:pPr>
      <w:r w:rsidRPr="00934659">
        <w:rPr>
          <w:rFonts w:eastAsia="Times New Roman"/>
          <w:sz w:val="24"/>
          <w:szCs w:val="24"/>
          <w:lang w:eastAsia="ru-RU"/>
        </w:rPr>
        <w:t xml:space="preserve">ООП СОО </w:t>
      </w:r>
      <w:r w:rsidR="008C34DB" w:rsidRPr="00934659">
        <w:rPr>
          <w:rFonts w:eastAsia="Times New Roman"/>
          <w:sz w:val="24"/>
          <w:szCs w:val="24"/>
        </w:rPr>
        <w:t xml:space="preserve">МБОУ «Бичурга – Баишевская СОШ» </w:t>
      </w:r>
      <w:r w:rsidR="008C34DB" w:rsidRPr="00934659">
        <w:rPr>
          <w:rFonts w:eastAsia="Times New Roman"/>
          <w:sz w:val="24"/>
          <w:szCs w:val="24"/>
          <w:lang w:eastAsia="ru-RU"/>
        </w:rPr>
        <w:t>определяет цели, задачи, планируемые результаты, содержание и организацию образовательного процесса на уровне среднего общего образования и реализуется образовательным учреждением через урочную и внеурочную деятельность.</w:t>
      </w:r>
    </w:p>
    <w:p w:rsidR="008C34DB" w:rsidRPr="00934659" w:rsidRDefault="008C34DB" w:rsidP="00C87C6F">
      <w:pPr>
        <w:widowControl w:val="0"/>
        <w:tabs>
          <w:tab w:val="left" w:pos="0"/>
        </w:tabs>
        <w:suppressAutoHyphens w:val="0"/>
        <w:spacing w:line="240" w:lineRule="auto"/>
        <w:rPr>
          <w:rFonts w:eastAsia="Times New Roman"/>
          <w:i/>
          <w:iCs/>
          <w:sz w:val="24"/>
          <w:szCs w:val="24"/>
          <w:lang w:eastAsia="ru-RU"/>
        </w:rPr>
      </w:pPr>
      <w:r w:rsidRPr="00934659">
        <w:rPr>
          <w:rFonts w:eastAsia="Times New Roman"/>
          <w:sz w:val="24"/>
          <w:szCs w:val="24"/>
          <w:lang w:eastAsia="ru-RU"/>
        </w:rPr>
        <w:t xml:space="preserve">Программа содержит три раздела: </w:t>
      </w:r>
      <w:r w:rsidRPr="00934659">
        <w:rPr>
          <w:rFonts w:eastAsia="Times New Roman"/>
          <w:i/>
          <w:iCs/>
          <w:sz w:val="24"/>
          <w:szCs w:val="24"/>
          <w:lang w:eastAsia="ru-RU"/>
        </w:rPr>
        <w:t>целевой, содержательный и организационный.</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sz w:val="24"/>
          <w:szCs w:val="24"/>
        </w:rPr>
        <w:t>ООП СОО МБОУ «Бичурга – Баишевская СОШ» включает три раздела: целевой, содержательный, организационный.</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i/>
          <w:sz w:val="24"/>
          <w:szCs w:val="24"/>
        </w:rPr>
        <w:t>Целевой раздел</w:t>
      </w:r>
      <w:r w:rsidRPr="00B208F2">
        <w:rPr>
          <w:rFonts w:eastAsia="SchoolBookSanPin"/>
          <w:sz w:val="24"/>
          <w:szCs w:val="24"/>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sz w:val="24"/>
          <w:szCs w:val="24"/>
        </w:rPr>
        <w:t>Целевой раздел ООП СОО МБОУ «Бичурга – Баишевская СОШ» включает:</w:t>
      </w:r>
    </w:p>
    <w:p w:rsidR="00B208F2" w:rsidRPr="00B208F2" w:rsidRDefault="00B208F2" w:rsidP="00DC3158">
      <w:pPr>
        <w:widowControl w:val="0"/>
        <w:numPr>
          <w:ilvl w:val="0"/>
          <w:numId w:val="135"/>
        </w:numPr>
        <w:tabs>
          <w:tab w:val="left" w:pos="0"/>
        </w:tabs>
        <w:suppressAutoHyphens w:val="0"/>
        <w:spacing w:line="240" w:lineRule="auto"/>
        <w:ind w:left="0" w:firstLine="709"/>
        <w:contextualSpacing/>
        <w:rPr>
          <w:rFonts w:eastAsia="SchoolBookSanPin"/>
          <w:sz w:val="24"/>
          <w:szCs w:val="24"/>
        </w:rPr>
      </w:pPr>
      <w:r w:rsidRPr="00B208F2">
        <w:rPr>
          <w:rFonts w:eastAsia="SchoolBookSanPin"/>
          <w:sz w:val="24"/>
          <w:szCs w:val="24"/>
        </w:rPr>
        <w:t>пояснительную записку;</w:t>
      </w:r>
    </w:p>
    <w:p w:rsidR="00B208F2" w:rsidRPr="00B208F2" w:rsidRDefault="00B208F2" w:rsidP="00DC3158">
      <w:pPr>
        <w:widowControl w:val="0"/>
        <w:numPr>
          <w:ilvl w:val="0"/>
          <w:numId w:val="135"/>
        </w:numPr>
        <w:tabs>
          <w:tab w:val="left" w:pos="0"/>
        </w:tabs>
        <w:suppressAutoHyphens w:val="0"/>
        <w:spacing w:line="240" w:lineRule="auto"/>
        <w:ind w:left="0" w:firstLine="709"/>
        <w:contextualSpacing/>
        <w:rPr>
          <w:rFonts w:eastAsia="SchoolBookSanPin"/>
          <w:sz w:val="24"/>
          <w:szCs w:val="24"/>
        </w:rPr>
      </w:pPr>
      <w:r w:rsidRPr="00B208F2">
        <w:rPr>
          <w:rFonts w:eastAsia="SchoolBookSanPin"/>
          <w:sz w:val="24"/>
          <w:szCs w:val="24"/>
        </w:rPr>
        <w:t xml:space="preserve">планируемые результаты освоения обучающимися </w:t>
      </w:r>
      <w:r w:rsidR="003C358D" w:rsidRPr="00B208F2">
        <w:rPr>
          <w:rFonts w:eastAsia="SchoolBookSanPin"/>
          <w:sz w:val="24"/>
          <w:szCs w:val="24"/>
        </w:rPr>
        <w:t>О</w:t>
      </w:r>
      <w:r w:rsidRPr="00B208F2">
        <w:rPr>
          <w:rFonts w:eastAsia="SchoolBookSanPin"/>
          <w:sz w:val="24"/>
          <w:szCs w:val="24"/>
        </w:rPr>
        <w:t>ОП СОО;</w:t>
      </w:r>
    </w:p>
    <w:p w:rsidR="00B208F2" w:rsidRPr="00B208F2" w:rsidRDefault="00B208F2" w:rsidP="00DC3158">
      <w:pPr>
        <w:widowControl w:val="0"/>
        <w:numPr>
          <w:ilvl w:val="0"/>
          <w:numId w:val="135"/>
        </w:numPr>
        <w:tabs>
          <w:tab w:val="left" w:pos="0"/>
        </w:tabs>
        <w:suppressAutoHyphens w:val="0"/>
        <w:spacing w:line="240" w:lineRule="auto"/>
        <w:ind w:left="0" w:firstLine="709"/>
        <w:contextualSpacing/>
        <w:rPr>
          <w:rFonts w:eastAsia="SchoolBookSanPin"/>
          <w:sz w:val="24"/>
          <w:szCs w:val="24"/>
        </w:rPr>
      </w:pPr>
      <w:r w:rsidRPr="00B208F2">
        <w:rPr>
          <w:rFonts w:eastAsia="SchoolBookSanPin"/>
          <w:sz w:val="24"/>
          <w:szCs w:val="24"/>
        </w:rPr>
        <w:t xml:space="preserve">систему оценки достижения планируемых результатов освоения </w:t>
      </w:r>
      <w:r w:rsidR="003C358D" w:rsidRPr="00934659">
        <w:rPr>
          <w:rFonts w:eastAsia="SchoolBookSanPin"/>
          <w:sz w:val="24"/>
          <w:szCs w:val="24"/>
        </w:rPr>
        <w:t>О</w:t>
      </w:r>
      <w:r w:rsidRPr="00B208F2">
        <w:rPr>
          <w:rFonts w:eastAsia="SchoolBookSanPin"/>
          <w:sz w:val="24"/>
          <w:szCs w:val="24"/>
        </w:rPr>
        <w:t>ОП СОО.</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i/>
          <w:sz w:val="24"/>
          <w:szCs w:val="24"/>
        </w:rPr>
        <w:t xml:space="preserve">Содержательный раздел </w:t>
      </w:r>
      <w:r w:rsidRPr="00B208F2">
        <w:rPr>
          <w:rFonts w:eastAsia="SchoolBookSanPin"/>
          <w:sz w:val="24"/>
          <w:szCs w:val="24"/>
        </w:rPr>
        <w:t>ООП СОО</w:t>
      </w:r>
      <w:r w:rsidRPr="00934659">
        <w:rPr>
          <w:rFonts w:eastAsia="SchoolBookSanPin"/>
          <w:sz w:val="24"/>
          <w:szCs w:val="24"/>
        </w:rPr>
        <w:t xml:space="preserve"> </w:t>
      </w:r>
      <w:r w:rsidRPr="00B208F2">
        <w:rPr>
          <w:rFonts w:eastAsia="SchoolBookSanPin"/>
          <w:sz w:val="24"/>
          <w:szCs w:val="24"/>
        </w:rPr>
        <w:t>МБОУ «Бичурга – Баишевская СОШ»  включает следующие программы, ориентированные на достижение предметных, метапредметных и личностных результатов:</w:t>
      </w:r>
    </w:p>
    <w:p w:rsidR="00B208F2" w:rsidRPr="00B208F2" w:rsidRDefault="00B208F2" w:rsidP="00DC3158">
      <w:pPr>
        <w:widowControl w:val="0"/>
        <w:numPr>
          <w:ilvl w:val="0"/>
          <w:numId w:val="136"/>
        </w:numPr>
        <w:tabs>
          <w:tab w:val="left" w:pos="0"/>
        </w:tabs>
        <w:suppressAutoHyphens w:val="0"/>
        <w:spacing w:line="240" w:lineRule="auto"/>
        <w:ind w:left="0" w:firstLine="709"/>
        <w:contextualSpacing/>
        <w:rPr>
          <w:rFonts w:eastAsia="SchoolBookSanPin"/>
          <w:sz w:val="24"/>
          <w:szCs w:val="24"/>
        </w:rPr>
      </w:pPr>
      <w:r w:rsidRPr="00B208F2">
        <w:rPr>
          <w:rFonts w:eastAsia="SchoolBookSanPin"/>
          <w:sz w:val="24"/>
          <w:szCs w:val="24"/>
        </w:rPr>
        <w:t>рабочие программы учебных предметов;</w:t>
      </w:r>
    </w:p>
    <w:p w:rsidR="003C358D" w:rsidRPr="00934659" w:rsidRDefault="00B208F2" w:rsidP="00DC3158">
      <w:pPr>
        <w:widowControl w:val="0"/>
        <w:numPr>
          <w:ilvl w:val="0"/>
          <w:numId w:val="136"/>
        </w:numPr>
        <w:tabs>
          <w:tab w:val="left" w:pos="0"/>
        </w:tabs>
        <w:suppressAutoHyphens w:val="0"/>
        <w:spacing w:line="240" w:lineRule="auto"/>
        <w:ind w:left="0" w:firstLine="709"/>
        <w:contextualSpacing/>
        <w:rPr>
          <w:rFonts w:eastAsia="SchoolBookSanPin"/>
          <w:sz w:val="24"/>
          <w:szCs w:val="24"/>
        </w:rPr>
      </w:pPr>
      <w:r w:rsidRPr="00B208F2">
        <w:rPr>
          <w:rFonts w:eastAsia="SchoolBookSanPin"/>
          <w:sz w:val="24"/>
          <w:szCs w:val="24"/>
        </w:rPr>
        <w:t>программу формирования универсальны</w:t>
      </w:r>
      <w:r w:rsidR="003C358D" w:rsidRPr="00B208F2">
        <w:rPr>
          <w:rFonts w:eastAsia="SchoolBookSanPin"/>
          <w:sz w:val="24"/>
          <w:szCs w:val="24"/>
        </w:rPr>
        <w:t xml:space="preserve">х учебных действий у </w:t>
      </w:r>
      <w:r w:rsidR="003C358D" w:rsidRPr="00934659">
        <w:rPr>
          <w:rFonts w:eastAsia="SchoolBookSanPin"/>
          <w:sz w:val="24"/>
          <w:szCs w:val="24"/>
        </w:rPr>
        <w:t>о</w:t>
      </w:r>
      <w:r w:rsidR="003C358D" w:rsidRPr="00B208F2">
        <w:rPr>
          <w:rFonts w:eastAsia="SchoolBookSanPin"/>
          <w:sz w:val="24"/>
          <w:szCs w:val="24"/>
        </w:rPr>
        <w:t>бучающихся;</w:t>
      </w:r>
    </w:p>
    <w:p w:rsidR="00B208F2" w:rsidRPr="00B208F2" w:rsidRDefault="00B208F2" w:rsidP="00DC3158">
      <w:pPr>
        <w:widowControl w:val="0"/>
        <w:numPr>
          <w:ilvl w:val="0"/>
          <w:numId w:val="136"/>
        </w:numPr>
        <w:tabs>
          <w:tab w:val="left" w:pos="0"/>
        </w:tabs>
        <w:suppressAutoHyphens w:val="0"/>
        <w:spacing w:line="240" w:lineRule="auto"/>
        <w:ind w:left="0" w:firstLine="709"/>
        <w:contextualSpacing/>
        <w:rPr>
          <w:rFonts w:eastAsia="SchoolBookSanPin"/>
          <w:sz w:val="24"/>
          <w:szCs w:val="24"/>
        </w:rPr>
      </w:pPr>
      <w:r w:rsidRPr="00B208F2">
        <w:rPr>
          <w:rFonts w:eastAsia="SchoolBookSanPin"/>
          <w:sz w:val="24"/>
          <w:szCs w:val="24"/>
        </w:rPr>
        <w:t>рабочую программу воспитания.</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i/>
          <w:sz w:val="24"/>
          <w:szCs w:val="24"/>
        </w:rPr>
        <w:t>Организационный раздел</w:t>
      </w:r>
      <w:r w:rsidRPr="00B208F2">
        <w:rPr>
          <w:rFonts w:eastAsia="SchoolBookSanPin"/>
          <w:sz w:val="24"/>
          <w:szCs w:val="24"/>
        </w:rPr>
        <w:t xml:space="preserve"> ООП СОО</w:t>
      </w:r>
      <w:r w:rsidRPr="00B208F2">
        <w:rPr>
          <w:rFonts w:eastAsiaTheme="minorHAnsi"/>
          <w:sz w:val="24"/>
          <w:szCs w:val="24"/>
        </w:rPr>
        <w:t xml:space="preserve"> </w:t>
      </w:r>
      <w:r w:rsidRPr="00B208F2">
        <w:rPr>
          <w:rFonts w:eastAsia="SchoolBookSanPin"/>
          <w:sz w:val="24"/>
          <w:szCs w:val="24"/>
        </w:rPr>
        <w:t>МБОУ «Бичурга – Баишевская СОШ»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sz w:val="24"/>
          <w:szCs w:val="24"/>
        </w:rPr>
        <w:lastRenderedPageBreak/>
        <w:t>учебный план;</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sz w:val="24"/>
          <w:szCs w:val="24"/>
        </w:rPr>
        <w:t>план внеурочной деятельности;</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sz w:val="24"/>
          <w:szCs w:val="24"/>
        </w:rPr>
        <w:t>календарный учебный график;</w:t>
      </w:r>
    </w:p>
    <w:p w:rsidR="003C358D" w:rsidRPr="00B208F2" w:rsidRDefault="003C358D" w:rsidP="00C87C6F">
      <w:pPr>
        <w:widowControl w:val="0"/>
        <w:tabs>
          <w:tab w:val="left" w:pos="0"/>
        </w:tabs>
        <w:suppressAutoHyphens w:val="0"/>
        <w:spacing w:line="240" w:lineRule="auto"/>
        <w:rPr>
          <w:rFonts w:eastAsia="SchoolBookSanPin"/>
          <w:sz w:val="24"/>
          <w:szCs w:val="24"/>
        </w:rPr>
      </w:pPr>
      <w:r w:rsidRPr="00B208F2">
        <w:rPr>
          <w:rFonts w:eastAsia="SchoolBookSanPin"/>
          <w:sz w:val="24"/>
          <w:szCs w:val="24"/>
        </w:rPr>
        <w:t>календарный план воспитательной работы.</w:t>
      </w:r>
    </w:p>
    <w:p w:rsidR="003C358D" w:rsidRPr="00934659" w:rsidRDefault="003C358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xml:space="preserve">Для реализации  </w:t>
      </w:r>
      <w:r w:rsidRPr="00B208F2">
        <w:rPr>
          <w:rFonts w:eastAsia="SchoolBookSanPin"/>
          <w:sz w:val="24"/>
          <w:szCs w:val="24"/>
        </w:rPr>
        <w:t>ООП СОО</w:t>
      </w:r>
      <w:r w:rsidRPr="00B208F2">
        <w:rPr>
          <w:rFonts w:eastAsiaTheme="minorHAnsi"/>
          <w:sz w:val="24"/>
          <w:szCs w:val="24"/>
        </w:rPr>
        <w:t xml:space="preserve"> </w:t>
      </w:r>
      <w:r w:rsidRPr="00B208F2">
        <w:rPr>
          <w:rFonts w:eastAsia="SchoolBookSanPin"/>
          <w:sz w:val="24"/>
          <w:szCs w:val="24"/>
        </w:rPr>
        <w:t xml:space="preserve">МБОУ «Бичурга – Баишевская СОШ»  </w:t>
      </w:r>
      <w:r w:rsidRPr="00934659">
        <w:rPr>
          <w:rFonts w:eastAsia="Times New Roman"/>
          <w:sz w:val="24"/>
          <w:szCs w:val="24"/>
        </w:rPr>
        <w:t>определяется нормативный срок - 2 года (10 и 11 классы), для детей с ограниченными возможностями здоровья, детей-инвалидов при обучении по адаптированным образовательным программам, независимо от применяемых технологий, срок получения среднего общего образования увеличивается не более чем на 1 год.</w:t>
      </w:r>
    </w:p>
    <w:p w:rsidR="003C358D" w:rsidRPr="00934659" w:rsidRDefault="003C358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xml:space="preserve">По мере введения изменений в ФГОС СОО  и накопления опыта работы в данную программу могут вноситься изменения и дополнения. </w:t>
      </w:r>
    </w:p>
    <w:p w:rsidR="003C358D" w:rsidRPr="00934659" w:rsidRDefault="003C358D" w:rsidP="00C87C6F">
      <w:pPr>
        <w:keepNext/>
        <w:keepLines/>
        <w:widowControl w:val="0"/>
        <w:tabs>
          <w:tab w:val="left" w:pos="0"/>
        </w:tabs>
        <w:suppressAutoHyphens w:val="0"/>
        <w:spacing w:line="240" w:lineRule="auto"/>
        <w:outlineLvl w:val="0"/>
        <w:rPr>
          <w:rFonts w:eastAsia="Times New Roman"/>
          <w:sz w:val="24"/>
          <w:szCs w:val="24"/>
        </w:rPr>
      </w:pPr>
      <w:bookmarkStart w:id="3" w:name="bookmark1"/>
      <w:r w:rsidRPr="00934659">
        <w:rPr>
          <w:rFonts w:eastAsia="Times New Roman"/>
          <w:sz w:val="24"/>
          <w:szCs w:val="24"/>
        </w:rPr>
        <w:t xml:space="preserve">ООП СОО </w:t>
      </w:r>
      <w:r w:rsidRPr="00934659">
        <w:rPr>
          <w:rFonts w:eastAsia="Times New Roman"/>
          <w:sz w:val="24"/>
          <w:szCs w:val="24"/>
          <w:lang w:eastAsia="ru-RU"/>
        </w:rPr>
        <w:t xml:space="preserve">МБОУ «Бичурга-Баишевская СОШ» </w:t>
      </w:r>
      <w:r w:rsidRPr="00934659">
        <w:rPr>
          <w:rFonts w:eastAsia="Times New Roman"/>
          <w:sz w:val="24"/>
          <w:szCs w:val="24"/>
        </w:rPr>
        <w:t>является основой для:</w:t>
      </w:r>
      <w:bookmarkEnd w:id="3"/>
    </w:p>
    <w:p w:rsidR="003C358D" w:rsidRPr="00934659" w:rsidRDefault="003C358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разработки рабочих программ учебных предметов, курсов, контрольно- измерительных материалов;</w:t>
      </w:r>
    </w:p>
    <w:p w:rsidR="003C358D" w:rsidRPr="00934659" w:rsidRDefault="003C358D" w:rsidP="00DC3158">
      <w:pPr>
        <w:widowControl w:val="0"/>
        <w:numPr>
          <w:ilvl w:val="0"/>
          <w:numId w:val="131"/>
        </w:numPr>
        <w:tabs>
          <w:tab w:val="left" w:pos="0"/>
          <w:tab w:val="left" w:pos="830"/>
        </w:tabs>
        <w:suppressAutoHyphens w:val="0"/>
        <w:spacing w:line="240" w:lineRule="auto"/>
        <w:rPr>
          <w:rFonts w:eastAsia="Times New Roman"/>
          <w:sz w:val="24"/>
          <w:szCs w:val="24"/>
        </w:rPr>
      </w:pPr>
      <w:r w:rsidRPr="00934659">
        <w:rPr>
          <w:rFonts w:eastAsia="Times New Roman"/>
          <w:sz w:val="24"/>
          <w:szCs w:val="24"/>
        </w:rPr>
        <w:t>организации образовательного процесса в школе;</w:t>
      </w:r>
    </w:p>
    <w:p w:rsidR="003C358D" w:rsidRPr="00934659" w:rsidRDefault="003C358D" w:rsidP="00DC3158">
      <w:pPr>
        <w:widowControl w:val="0"/>
        <w:numPr>
          <w:ilvl w:val="0"/>
          <w:numId w:val="131"/>
        </w:numPr>
        <w:tabs>
          <w:tab w:val="left" w:pos="0"/>
          <w:tab w:val="left" w:pos="825"/>
        </w:tabs>
        <w:suppressAutoHyphens w:val="0"/>
        <w:spacing w:line="240" w:lineRule="auto"/>
        <w:rPr>
          <w:rFonts w:eastAsia="Times New Roman"/>
          <w:sz w:val="24"/>
          <w:szCs w:val="24"/>
        </w:rPr>
      </w:pPr>
      <w:r w:rsidRPr="00934659">
        <w:rPr>
          <w:rFonts w:eastAsia="Times New Roman"/>
          <w:sz w:val="24"/>
          <w:szCs w:val="24"/>
        </w:rPr>
        <w:t>разработки нормативов финансового обеспечения образовательной деятельности школы;</w:t>
      </w:r>
    </w:p>
    <w:p w:rsidR="003C358D" w:rsidRPr="00934659" w:rsidRDefault="003C358D" w:rsidP="00DC3158">
      <w:pPr>
        <w:widowControl w:val="0"/>
        <w:numPr>
          <w:ilvl w:val="0"/>
          <w:numId w:val="131"/>
        </w:numPr>
        <w:tabs>
          <w:tab w:val="left" w:pos="0"/>
          <w:tab w:val="left" w:pos="830"/>
        </w:tabs>
        <w:suppressAutoHyphens w:val="0"/>
        <w:spacing w:line="240" w:lineRule="auto"/>
        <w:rPr>
          <w:rFonts w:eastAsia="Times New Roman"/>
          <w:sz w:val="24"/>
          <w:szCs w:val="24"/>
        </w:rPr>
      </w:pPr>
      <w:r w:rsidRPr="00934659">
        <w:rPr>
          <w:rFonts w:eastAsia="Times New Roman"/>
          <w:sz w:val="24"/>
          <w:szCs w:val="24"/>
        </w:rPr>
        <w:t>построения системы внутреннего мониторинга качества образования в школе;</w:t>
      </w:r>
    </w:p>
    <w:p w:rsidR="003C358D" w:rsidRPr="00934659" w:rsidRDefault="003C358D" w:rsidP="00DC3158">
      <w:pPr>
        <w:widowControl w:val="0"/>
        <w:numPr>
          <w:ilvl w:val="0"/>
          <w:numId w:val="131"/>
        </w:numPr>
        <w:tabs>
          <w:tab w:val="left" w:pos="0"/>
          <w:tab w:val="left" w:pos="830"/>
        </w:tabs>
        <w:suppressAutoHyphens w:val="0"/>
        <w:spacing w:line="240" w:lineRule="auto"/>
        <w:rPr>
          <w:rFonts w:eastAsia="Times New Roman"/>
          <w:sz w:val="24"/>
          <w:szCs w:val="24"/>
        </w:rPr>
      </w:pPr>
      <w:r w:rsidRPr="00934659">
        <w:rPr>
          <w:rFonts w:eastAsia="Times New Roman"/>
          <w:sz w:val="24"/>
          <w:szCs w:val="24"/>
        </w:rPr>
        <w:t>организации деятельности работы методического совета, школьных методических объединений, творческих групп;</w:t>
      </w:r>
    </w:p>
    <w:p w:rsidR="003C358D" w:rsidRPr="00934659" w:rsidRDefault="003C358D" w:rsidP="00DC3158">
      <w:pPr>
        <w:widowControl w:val="0"/>
        <w:numPr>
          <w:ilvl w:val="0"/>
          <w:numId w:val="131"/>
        </w:numPr>
        <w:tabs>
          <w:tab w:val="left" w:pos="0"/>
          <w:tab w:val="left" w:pos="830"/>
        </w:tabs>
        <w:suppressAutoHyphens w:val="0"/>
        <w:spacing w:line="240" w:lineRule="auto"/>
        <w:rPr>
          <w:rFonts w:eastAsia="Times New Roman"/>
          <w:sz w:val="24"/>
          <w:szCs w:val="24"/>
        </w:rPr>
      </w:pPr>
      <w:r w:rsidRPr="00934659">
        <w:rPr>
          <w:rFonts w:eastAsia="Times New Roman"/>
          <w:sz w:val="24"/>
          <w:szCs w:val="24"/>
        </w:rPr>
        <w:t>аттестации педагогических работников и административно-</w:t>
      </w:r>
      <w:r w:rsidRPr="00934659">
        <w:rPr>
          <w:rFonts w:eastAsia="Times New Roman"/>
          <w:sz w:val="24"/>
          <w:szCs w:val="24"/>
        </w:rPr>
        <w:softHyphen/>
        <w:t>управленческого персонала;</w:t>
      </w:r>
    </w:p>
    <w:p w:rsidR="003C358D" w:rsidRPr="00934659" w:rsidRDefault="003C358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организации подготовки, профессиональной переподготовки и повышения квалификации работников школы.</w:t>
      </w:r>
    </w:p>
    <w:p w:rsidR="003C358D" w:rsidRPr="00934659" w:rsidRDefault="003C358D" w:rsidP="00C87C6F">
      <w:pPr>
        <w:widowControl w:val="0"/>
        <w:tabs>
          <w:tab w:val="left" w:pos="0"/>
        </w:tabs>
        <w:suppressAutoHyphens w:val="0"/>
        <w:spacing w:line="240" w:lineRule="auto"/>
        <w:rPr>
          <w:rStyle w:val="aff6"/>
          <w:sz w:val="24"/>
          <w:szCs w:val="24"/>
        </w:rPr>
      </w:pPr>
      <w:r w:rsidRPr="00934659">
        <w:rPr>
          <w:rFonts w:eastAsia="Times New Roman"/>
          <w:sz w:val="24"/>
          <w:szCs w:val="24"/>
        </w:rPr>
        <w:t xml:space="preserve">ООП СОО </w:t>
      </w:r>
      <w:r w:rsidRPr="00934659">
        <w:rPr>
          <w:rFonts w:eastAsia="Times New Roman"/>
          <w:sz w:val="24"/>
          <w:szCs w:val="24"/>
          <w:lang w:eastAsia="ru-RU"/>
        </w:rPr>
        <w:t xml:space="preserve">МБОУ «Бичурга-Баишевская СОШ» </w:t>
      </w:r>
      <w:r w:rsidRPr="00934659">
        <w:rPr>
          <w:rFonts w:eastAsia="Times New Roman"/>
          <w:sz w:val="24"/>
          <w:szCs w:val="24"/>
        </w:rPr>
        <w:t xml:space="preserve">создана с учетом местоположения, особенностей и традиций образовательной организации. </w:t>
      </w:r>
      <w:r w:rsidRPr="00934659">
        <w:rPr>
          <w:rStyle w:val="aff6"/>
          <w:sz w:val="24"/>
          <w:szCs w:val="24"/>
        </w:rPr>
        <w:t>МБОУ «Бичурга – Баишевская СОШ» располагается в сельской местности, преобладает типовой запрос на образование  от родителей: безопасность образовательного процесса, здоровьесберегающие технологии, подготовка к ГИА. В связи с этим не расширены границы требований ФГОС.</w:t>
      </w:r>
    </w:p>
    <w:p w:rsidR="003C358D" w:rsidRPr="00934659" w:rsidRDefault="003C358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 xml:space="preserve">Данная ООП СОО, результаты её реализации представляются для общественности на официальном сайте </w:t>
      </w:r>
      <w:r w:rsidRPr="00934659">
        <w:rPr>
          <w:rFonts w:eastAsia="Times New Roman"/>
          <w:sz w:val="24"/>
          <w:szCs w:val="24"/>
          <w:lang w:eastAsia="ru-RU"/>
        </w:rPr>
        <w:t>МБОУ «Бичурга-Баишевская СОШ»</w:t>
      </w:r>
      <w:r w:rsidRPr="00934659">
        <w:rPr>
          <w:rFonts w:eastAsia="Times New Roman"/>
          <w:sz w:val="24"/>
          <w:szCs w:val="24"/>
        </w:rPr>
        <w:t xml:space="preserve"> в разделе «Образование».</w:t>
      </w:r>
    </w:p>
    <w:p w:rsidR="008C34DB" w:rsidRPr="00934659" w:rsidRDefault="008C34DB" w:rsidP="00C87C6F">
      <w:pPr>
        <w:widowControl w:val="0"/>
        <w:tabs>
          <w:tab w:val="left" w:pos="0"/>
        </w:tabs>
        <w:suppressAutoHyphens w:val="0"/>
        <w:spacing w:line="240" w:lineRule="auto"/>
        <w:rPr>
          <w:rFonts w:eastAsia="Times New Roman"/>
          <w:sz w:val="24"/>
          <w:szCs w:val="24"/>
          <w:lang w:eastAsia="ru-RU"/>
        </w:rPr>
      </w:pPr>
      <w:r w:rsidRPr="00934659">
        <w:rPr>
          <w:rFonts w:eastAsia="Times New Roman"/>
          <w:sz w:val="24"/>
          <w:szCs w:val="24"/>
          <w:lang w:eastAsia="ru-RU"/>
        </w:rPr>
        <w:t xml:space="preserve">Основными механизмами реализации образовательной программы являются учебный  план  и план  внеурочной деятельности </w:t>
      </w:r>
      <w:r w:rsidRPr="00934659">
        <w:rPr>
          <w:rFonts w:eastAsia="Times New Roman"/>
          <w:sz w:val="24"/>
          <w:szCs w:val="24"/>
        </w:rPr>
        <w:t>МБОУ «Бичурга – Баишевская СОШ».</w:t>
      </w:r>
    </w:p>
    <w:p w:rsidR="008C34DB" w:rsidRPr="00934659" w:rsidRDefault="003C358D" w:rsidP="00C87C6F">
      <w:pPr>
        <w:widowControl w:val="0"/>
        <w:tabs>
          <w:tab w:val="left" w:pos="0"/>
        </w:tabs>
        <w:suppressAutoHyphens w:val="0"/>
        <w:spacing w:line="240" w:lineRule="auto"/>
        <w:rPr>
          <w:rFonts w:eastAsia="Times New Roman"/>
          <w:sz w:val="24"/>
          <w:szCs w:val="24"/>
          <w:lang w:eastAsia="ru-RU"/>
        </w:rPr>
      </w:pPr>
      <w:r w:rsidRPr="00934659">
        <w:rPr>
          <w:rFonts w:eastAsia="Times New Roman"/>
          <w:sz w:val="24"/>
          <w:szCs w:val="24"/>
          <w:lang w:eastAsia="ru-RU"/>
        </w:rPr>
        <w:t>ООП</w:t>
      </w:r>
      <w:r w:rsidR="008C34DB" w:rsidRPr="00934659">
        <w:rPr>
          <w:rFonts w:eastAsia="Times New Roman"/>
          <w:sz w:val="24"/>
          <w:szCs w:val="24"/>
          <w:lang w:eastAsia="ru-RU"/>
        </w:rPr>
        <w:t xml:space="preserve"> СОО </w:t>
      </w:r>
      <w:r w:rsidR="008C34DB" w:rsidRPr="00934659">
        <w:rPr>
          <w:rFonts w:eastAsia="Times New Roman"/>
          <w:sz w:val="24"/>
          <w:szCs w:val="24"/>
        </w:rPr>
        <w:t xml:space="preserve">МБОУ «Бичурга – Баишевская СОШ» </w:t>
      </w:r>
      <w:r w:rsidR="008C34DB" w:rsidRPr="00934659">
        <w:rPr>
          <w:rFonts w:eastAsia="Times New Roman"/>
          <w:sz w:val="24"/>
          <w:szCs w:val="24"/>
          <w:lang w:eastAsia="ru-RU"/>
        </w:rPr>
        <w:t>содержит обязательную часть и часть, формируемую участниками образовательных отношений. Обязательная часть в полном объеме выполняет требования Стандарта и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rsidR="008C34DB" w:rsidRPr="00934659" w:rsidRDefault="008C34DB" w:rsidP="00C87C6F">
      <w:pPr>
        <w:widowControl w:val="0"/>
        <w:tabs>
          <w:tab w:val="left" w:pos="0"/>
        </w:tabs>
        <w:suppressAutoHyphens w:val="0"/>
        <w:spacing w:line="240" w:lineRule="auto"/>
        <w:rPr>
          <w:rFonts w:eastAsia="Times New Roman"/>
          <w:sz w:val="24"/>
          <w:szCs w:val="24"/>
          <w:lang w:eastAsia="ru-RU"/>
        </w:rPr>
      </w:pPr>
      <w:r w:rsidRPr="00934659">
        <w:rPr>
          <w:rFonts w:eastAsia="Times New Roman"/>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профильную направленность, интересы и образовательные потребности каждого ученика, внеурочная деятельность.</w:t>
      </w:r>
    </w:p>
    <w:p w:rsidR="008C34DB" w:rsidRPr="00934659" w:rsidRDefault="008C34DB" w:rsidP="00C87C6F">
      <w:pPr>
        <w:widowControl w:val="0"/>
        <w:tabs>
          <w:tab w:val="left" w:pos="0"/>
        </w:tabs>
        <w:suppressAutoHyphens w:val="0"/>
        <w:spacing w:line="240" w:lineRule="auto"/>
        <w:rPr>
          <w:rFonts w:eastAsia="Times New Roman"/>
          <w:sz w:val="24"/>
          <w:szCs w:val="24"/>
          <w:lang w:eastAsia="ru-RU"/>
        </w:rPr>
      </w:pPr>
      <w:r w:rsidRPr="00934659">
        <w:rPr>
          <w:rFonts w:eastAsia="Times New Roman"/>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p>
    <w:p w:rsidR="00EF48A5" w:rsidRPr="00934659" w:rsidRDefault="00EF48A5" w:rsidP="00C87C6F">
      <w:pPr>
        <w:tabs>
          <w:tab w:val="left" w:pos="0"/>
        </w:tabs>
        <w:spacing w:line="240" w:lineRule="auto"/>
        <w:rPr>
          <w:rStyle w:val="aff6"/>
          <w:sz w:val="24"/>
          <w:szCs w:val="24"/>
        </w:rPr>
      </w:pPr>
      <w:r w:rsidRPr="00934659">
        <w:rPr>
          <w:rStyle w:val="aff6"/>
          <w:sz w:val="24"/>
          <w:szCs w:val="24"/>
        </w:rPr>
        <w:t>В МБОУ «Бичурга – Баишевская СОШ» по запросам участников образовательного процесса реализуется универсальный профиль  обучения.</w:t>
      </w:r>
    </w:p>
    <w:p w:rsidR="003A51FD" w:rsidRPr="00934659" w:rsidRDefault="003A51F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lastRenderedPageBreak/>
        <w:t xml:space="preserve">Основная образовательная программа СОО МБОУ «Бичурга – Баишевская СОШ» 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3A51FD" w:rsidRPr="00934659" w:rsidRDefault="003A51FD" w:rsidP="00C87C6F">
      <w:pPr>
        <w:widowControl w:val="0"/>
        <w:tabs>
          <w:tab w:val="left" w:pos="0"/>
        </w:tabs>
        <w:suppressAutoHyphens w:val="0"/>
        <w:spacing w:line="240" w:lineRule="auto"/>
        <w:rPr>
          <w:rFonts w:eastAsia="Times New Roman"/>
          <w:sz w:val="24"/>
          <w:szCs w:val="24"/>
        </w:rPr>
      </w:pPr>
      <w:r w:rsidRPr="00934659">
        <w:rPr>
          <w:rFonts w:eastAsia="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EF48A5" w:rsidRPr="00934659" w:rsidRDefault="00EF48A5" w:rsidP="00C87C6F">
      <w:pPr>
        <w:tabs>
          <w:tab w:val="left" w:pos="0"/>
        </w:tabs>
        <w:spacing w:line="240" w:lineRule="auto"/>
        <w:rPr>
          <w:rFonts w:eastAsia="Times New Roman"/>
          <w:sz w:val="24"/>
          <w:szCs w:val="24"/>
          <w:lang w:eastAsia="ru-RU"/>
        </w:rPr>
      </w:pPr>
      <w:r w:rsidRPr="00934659">
        <w:rPr>
          <w:rFonts w:eastAsia="Times New Roman"/>
          <w:sz w:val="24"/>
          <w:szCs w:val="24"/>
          <w:lang w:eastAsia="ru-RU"/>
        </w:rPr>
        <w:t xml:space="preserve">Реализация </w:t>
      </w:r>
      <w:r w:rsidR="003A51FD" w:rsidRPr="00934659">
        <w:rPr>
          <w:rFonts w:eastAsia="Times New Roman"/>
          <w:sz w:val="24"/>
          <w:szCs w:val="24"/>
          <w:lang w:eastAsia="ru-RU"/>
        </w:rPr>
        <w:t>ООП СОО</w:t>
      </w:r>
      <w:r w:rsidRPr="00934659">
        <w:rPr>
          <w:rFonts w:eastAsia="Times New Roman"/>
          <w:sz w:val="24"/>
          <w:szCs w:val="24"/>
          <w:lang w:eastAsia="ru-RU"/>
        </w:rPr>
        <w:t xml:space="preserve"> МБОУ «Бичурга-Баишевская СОШ» </w:t>
      </w:r>
      <w:r w:rsidR="003A51FD" w:rsidRPr="00934659">
        <w:rPr>
          <w:rFonts w:eastAsia="Times New Roman"/>
          <w:sz w:val="24"/>
          <w:szCs w:val="24"/>
          <w:lang w:eastAsia="ru-RU"/>
        </w:rPr>
        <w:t xml:space="preserve">осуществляется </w:t>
      </w:r>
      <w:r w:rsidRPr="00934659">
        <w:rPr>
          <w:rFonts w:eastAsia="Times New Roman"/>
          <w:sz w:val="24"/>
          <w:szCs w:val="24"/>
          <w:lang w:eastAsia="ru-RU"/>
        </w:rPr>
        <w:t>на основании бессрочной лицензии на право ведения образовательной деятельности. (Регистрационный № 376 от 30 августа 2011 г., серия РО  № 024325.)</w:t>
      </w:r>
    </w:p>
    <w:p w:rsidR="00164D74" w:rsidRPr="00934659" w:rsidRDefault="00EF48A5" w:rsidP="00C87C6F">
      <w:pPr>
        <w:tabs>
          <w:tab w:val="left" w:pos="0"/>
        </w:tabs>
        <w:spacing w:line="240" w:lineRule="auto"/>
        <w:rPr>
          <w:rStyle w:val="aff6"/>
          <w:sz w:val="24"/>
          <w:szCs w:val="24"/>
        </w:rPr>
      </w:pPr>
      <w:r w:rsidRPr="00934659">
        <w:rPr>
          <w:rStyle w:val="aff6"/>
          <w:sz w:val="24"/>
          <w:szCs w:val="24"/>
        </w:rPr>
        <w:t xml:space="preserve"> </w:t>
      </w:r>
    </w:p>
    <w:p w:rsidR="001C1606" w:rsidRPr="00934659" w:rsidRDefault="00DD00F7" w:rsidP="00C87C6F">
      <w:pPr>
        <w:tabs>
          <w:tab w:val="left" w:pos="0"/>
        </w:tabs>
        <w:spacing w:line="240" w:lineRule="auto"/>
        <w:jc w:val="center"/>
        <w:rPr>
          <w:b/>
          <w:sz w:val="24"/>
          <w:szCs w:val="24"/>
        </w:rPr>
      </w:pPr>
      <w:r>
        <w:rPr>
          <w:b/>
          <w:sz w:val="24"/>
          <w:szCs w:val="24"/>
        </w:rPr>
        <w:t>1.1.4.</w:t>
      </w:r>
      <w:r w:rsidR="003C358D" w:rsidRPr="00934659">
        <w:rPr>
          <w:b/>
          <w:sz w:val="24"/>
          <w:szCs w:val="24"/>
        </w:rPr>
        <w:t xml:space="preserve"> </w:t>
      </w:r>
      <w:r w:rsidR="001C1606" w:rsidRPr="00934659">
        <w:rPr>
          <w:b/>
          <w:sz w:val="24"/>
          <w:szCs w:val="24"/>
        </w:rPr>
        <w:t>Общие подходы к организации внеурочной деятельности</w:t>
      </w:r>
    </w:p>
    <w:p w:rsidR="003C358D" w:rsidRPr="00934659" w:rsidRDefault="003C358D" w:rsidP="00C87C6F">
      <w:pPr>
        <w:tabs>
          <w:tab w:val="left" w:pos="0"/>
        </w:tabs>
        <w:spacing w:line="240" w:lineRule="auto"/>
        <w:jc w:val="center"/>
        <w:rPr>
          <w:b/>
          <w:sz w:val="24"/>
          <w:szCs w:val="24"/>
        </w:rPr>
      </w:pPr>
    </w:p>
    <w:p w:rsidR="00EF48A5" w:rsidRPr="00934659" w:rsidRDefault="00EF48A5" w:rsidP="00C87C6F">
      <w:pPr>
        <w:widowControl w:val="0"/>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В целях обеспечения индивидуальных потребностей, обучающихся образовательная программа предусматривает внеурочную деятельность.</w:t>
      </w:r>
    </w:p>
    <w:p w:rsidR="00EF48A5" w:rsidRPr="00934659" w:rsidRDefault="00EF48A5" w:rsidP="00C87C6F">
      <w:pPr>
        <w:widowControl w:val="0"/>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 xml:space="preserve">ООП СОО </w:t>
      </w:r>
      <w:r w:rsidR="003C358D" w:rsidRPr="00934659">
        <w:rPr>
          <w:rFonts w:eastAsia="Times New Roman"/>
          <w:color w:val="000000"/>
          <w:sz w:val="24"/>
          <w:szCs w:val="24"/>
          <w:lang w:eastAsia="ru-RU"/>
        </w:rPr>
        <w:t xml:space="preserve">МБОУ «Бичурга-Баишевская СОШ» </w:t>
      </w:r>
      <w:r w:rsidRPr="00934659">
        <w:rPr>
          <w:rFonts w:eastAsia="Times New Roman"/>
          <w:color w:val="000000"/>
          <w:sz w:val="24"/>
          <w:szCs w:val="24"/>
          <w:lang w:eastAsia="ru-RU"/>
        </w:rPr>
        <w:t>направлена на становление личностных характеристик выпускника (портрет выпускника):</w:t>
      </w:r>
    </w:p>
    <w:p w:rsidR="00EF48A5" w:rsidRPr="00934659" w:rsidRDefault="00EF48A5" w:rsidP="00DC3158">
      <w:pPr>
        <w:widowControl w:val="0"/>
        <w:numPr>
          <w:ilvl w:val="0"/>
          <w:numId w:val="131"/>
        </w:numPr>
        <w:tabs>
          <w:tab w:val="left" w:pos="0"/>
          <w:tab w:val="left" w:pos="825"/>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любящий свой край и свою Родину, уважающий свой народ, его культуру и духовные традиции;</w:t>
      </w:r>
    </w:p>
    <w:p w:rsidR="00EF48A5" w:rsidRPr="00934659" w:rsidRDefault="00EF48A5" w:rsidP="00DC3158">
      <w:pPr>
        <w:widowControl w:val="0"/>
        <w:numPr>
          <w:ilvl w:val="0"/>
          <w:numId w:val="131"/>
        </w:numPr>
        <w:tabs>
          <w:tab w:val="left" w:pos="0"/>
          <w:tab w:val="left" w:pos="83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EF48A5" w:rsidRPr="00934659" w:rsidRDefault="00EF48A5" w:rsidP="00DC3158">
      <w:pPr>
        <w:widowControl w:val="0"/>
        <w:numPr>
          <w:ilvl w:val="0"/>
          <w:numId w:val="131"/>
        </w:numPr>
        <w:tabs>
          <w:tab w:val="left" w:pos="0"/>
          <w:tab w:val="left" w:pos="83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EF48A5" w:rsidRPr="00934659" w:rsidRDefault="00EF48A5" w:rsidP="00DC3158">
      <w:pPr>
        <w:widowControl w:val="0"/>
        <w:numPr>
          <w:ilvl w:val="0"/>
          <w:numId w:val="131"/>
        </w:numPr>
        <w:tabs>
          <w:tab w:val="left" w:pos="0"/>
          <w:tab w:val="left" w:pos="83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владеющий основами научных методов познания окружающего мира;</w:t>
      </w:r>
    </w:p>
    <w:p w:rsidR="00EF48A5" w:rsidRPr="00934659" w:rsidRDefault="00EF48A5" w:rsidP="00DC3158">
      <w:pPr>
        <w:widowControl w:val="0"/>
        <w:numPr>
          <w:ilvl w:val="0"/>
          <w:numId w:val="131"/>
        </w:numPr>
        <w:tabs>
          <w:tab w:val="left" w:pos="0"/>
          <w:tab w:val="left" w:pos="83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мотивированный на творчество и инновационную деятельность;</w:t>
      </w:r>
    </w:p>
    <w:p w:rsidR="00EF48A5" w:rsidRPr="00934659" w:rsidRDefault="00EF48A5" w:rsidP="00DC3158">
      <w:pPr>
        <w:widowControl w:val="0"/>
        <w:numPr>
          <w:ilvl w:val="0"/>
          <w:numId w:val="131"/>
        </w:numPr>
        <w:tabs>
          <w:tab w:val="left" w:pos="0"/>
          <w:tab w:val="left" w:pos="83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готовый к сотрудничеству, способный осуществлять учебно-исследовательскую, проектную и информационно-познавательную деятельность;</w:t>
      </w:r>
    </w:p>
    <w:p w:rsidR="00EF48A5" w:rsidRPr="00934659" w:rsidRDefault="00EF48A5" w:rsidP="00DC3158">
      <w:pPr>
        <w:widowControl w:val="0"/>
        <w:numPr>
          <w:ilvl w:val="0"/>
          <w:numId w:val="131"/>
        </w:numPr>
        <w:tabs>
          <w:tab w:val="left" w:pos="0"/>
          <w:tab w:val="left" w:pos="83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уважающий мнение других людей, умеющий вести конструктивный диалог, достигать взаимопонимания и успешно взаимодействовать;</w:t>
      </w:r>
    </w:p>
    <w:p w:rsidR="00EF48A5" w:rsidRPr="00934659" w:rsidRDefault="00EF48A5" w:rsidP="00C87C6F">
      <w:pPr>
        <w:widowControl w:val="0"/>
        <w:tabs>
          <w:tab w:val="left" w:pos="0"/>
          <w:tab w:val="left" w:pos="77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 осознанно выполняющий и пропагандирующий правила здорового, безопасного и экологически целесообразного образа жизни;</w:t>
      </w:r>
    </w:p>
    <w:p w:rsidR="00EF48A5" w:rsidRPr="00934659" w:rsidRDefault="00EF48A5" w:rsidP="00C87C6F">
      <w:pPr>
        <w:widowControl w:val="0"/>
        <w:tabs>
          <w:tab w:val="left" w:pos="0"/>
          <w:tab w:val="left" w:pos="77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 подготовленный к осознанному выбору профессии, понимающий значение профессиональной деятельности для человека и общества;</w:t>
      </w:r>
    </w:p>
    <w:p w:rsidR="00EF48A5" w:rsidRPr="00934659" w:rsidRDefault="00EF48A5" w:rsidP="00C87C6F">
      <w:pPr>
        <w:widowControl w:val="0"/>
        <w:tabs>
          <w:tab w:val="left" w:pos="0"/>
          <w:tab w:val="left" w:pos="77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 мотивированный на образование и самообразование в течение всей своей жизни.</w:t>
      </w:r>
    </w:p>
    <w:p w:rsidR="00EF48A5" w:rsidRPr="00934659" w:rsidRDefault="00EF48A5" w:rsidP="00C87C6F">
      <w:pPr>
        <w:widowControl w:val="0"/>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Образовательные технологии, обеспечивающие достижение требований стандарта,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EF48A5" w:rsidRPr="00934659" w:rsidRDefault="00EF48A5" w:rsidP="00DC3158">
      <w:pPr>
        <w:widowControl w:val="0"/>
        <w:numPr>
          <w:ilvl w:val="0"/>
          <w:numId w:val="131"/>
        </w:numPr>
        <w:tabs>
          <w:tab w:val="left" w:pos="0"/>
          <w:tab w:val="left" w:pos="76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технология уровневой дифференциации обучения;</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технология создания учебных ситуаций;</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технологии, основанные на реализации исследовательской деятельности;</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lastRenderedPageBreak/>
        <w:t>информационных и коммуникационных технологий обучения;</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технология модульного обучения;</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технология ТРИЗ;</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проблемно-диалогическая технология;</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технология развития критического мышления;</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технология оценивания учебных успехов;</w:t>
      </w:r>
    </w:p>
    <w:p w:rsidR="00EF48A5" w:rsidRPr="00934659" w:rsidRDefault="00EF48A5" w:rsidP="00DC3158">
      <w:pPr>
        <w:widowControl w:val="0"/>
        <w:numPr>
          <w:ilvl w:val="0"/>
          <w:numId w:val="131"/>
        </w:numPr>
        <w:tabs>
          <w:tab w:val="left" w:pos="0"/>
        </w:tabs>
        <w:suppressAutoHyphens w:val="0"/>
        <w:spacing w:line="240" w:lineRule="auto"/>
        <w:rPr>
          <w:rFonts w:eastAsia="Times New Roman"/>
          <w:color w:val="000000"/>
          <w:sz w:val="24"/>
          <w:szCs w:val="24"/>
          <w:lang w:eastAsia="ru-RU"/>
        </w:rPr>
      </w:pPr>
      <w:r w:rsidRPr="00934659">
        <w:rPr>
          <w:rFonts w:eastAsia="Times New Roman"/>
          <w:color w:val="000000"/>
          <w:sz w:val="24"/>
          <w:szCs w:val="24"/>
          <w:lang w:eastAsia="ru-RU"/>
        </w:rPr>
        <w:t>проектная технология.</w:t>
      </w:r>
    </w:p>
    <w:p w:rsidR="001E78EF" w:rsidRPr="00934659" w:rsidRDefault="00601D9F" w:rsidP="00C87C6F">
      <w:pPr>
        <w:tabs>
          <w:tab w:val="left" w:pos="0"/>
        </w:tabs>
        <w:spacing w:line="240" w:lineRule="auto"/>
        <w:rPr>
          <w:sz w:val="24"/>
          <w:szCs w:val="24"/>
        </w:rPr>
      </w:pPr>
      <w:r w:rsidRPr="00934659">
        <w:rPr>
          <w:rFonts w:eastAsia="Times New Roman"/>
          <w:sz w:val="24"/>
          <w:szCs w:val="24"/>
        </w:rPr>
        <w:t>Си</w:t>
      </w:r>
      <w:r w:rsidR="001E78EF" w:rsidRPr="00934659">
        <w:rPr>
          <w:sz w:val="24"/>
          <w:szCs w:val="24"/>
        </w:rPr>
        <w:t>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r w:rsidRPr="00934659">
        <w:rPr>
          <w:sz w:val="24"/>
          <w:szCs w:val="24"/>
        </w:rPr>
        <w:t xml:space="preserve"> </w:t>
      </w:r>
      <w:r w:rsidRPr="00934659">
        <w:rPr>
          <w:rFonts w:eastAsia="Times New Roman"/>
          <w:sz w:val="24"/>
          <w:szCs w:val="24"/>
        </w:rPr>
        <w:t>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1E78EF" w:rsidRPr="00934659" w:rsidRDefault="001E78EF" w:rsidP="00DD00F7">
      <w:pPr>
        <w:tabs>
          <w:tab w:val="left" w:pos="0"/>
        </w:tabs>
        <w:spacing w:line="240" w:lineRule="auto"/>
        <w:rPr>
          <w:sz w:val="24"/>
          <w:szCs w:val="24"/>
        </w:rPr>
      </w:pPr>
      <w:r w:rsidRPr="00934659">
        <w:rPr>
          <w:sz w:val="24"/>
          <w:szCs w:val="24"/>
        </w:rPr>
        <w:t>Организация внеурочной деятельности в МБОУ «Бичурга – Баишевская СОШ»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70E10" w:rsidRPr="00934659" w:rsidRDefault="00570E10" w:rsidP="00DD00F7">
      <w:pPr>
        <w:tabs>
          <w:tab w:val="left" w:pos="0"/>
        </w:tabs>
        <w:spacing w:line="240" w:lineRule="auto"/>
        <w:rPr>
          <w:sz w:val="24"/>
          <w:szCs w:val="24"/>
        </w:rPr>
      </w:pPr>
      <w:r w:rsidRPr="00934659">
        <w:rPr>
          <w:sz w:val="24"/>
          <w:szCs w:val="24"/>
        </w:rPr>
        <w:t xml:space="preserve"> </w:t>
      </w:r>
      <w:bookmarkStart w:id="4" w:name="_Toc435412671"/>
      <w:bookmarkStart w:id="5" w:name="_Toc453968144"/>
    </w:p>
    <w:p w:rsidR="006C5291" w:rsidRPr="00934659" w:rsidRDefault="006C5291" w:rsidP="00DC3158">
      <w:pPr>
        <w:pStyle w:val="afffff1"/>
        <w:numPr>
          <w:ilvl w:val="1"/>
          <w:numId w:val="139"/>
        </w:numPr>
        <w:tabs>
          <w:tab w:val="left" w:pos="0"/>
        </w:tabs>
        <w:spacing w:line="240" w:lineRule="auto"/>
        <w:ind w:right="19"/>
        <w:jc w:val="center"/>
        <w:rPr>
          <w:b/>
          <w:sz w:val="24"/>
          <w:szCs w:val="24"/>
          <w:u w:color="222222"/>
          <w:bdr w:val="nil"/>
          <w:shd w:val="clear" w:color="auto" w:fill="FFFFFF"/>
          <w:lang w:eastAsia="ru-RU"/>
        </w:rPr>
      </w:pPr>
      <w:r w:rsidRPr="00934659">
        <w:rPr>
          <w:b/>
          <w:sz w:val="24"/>
          <w:szCs w:val="24"/>
        </w:rPr>
        <w:t>Планируемые</w:t>
      </w:r>
      <w:r w:rsidRPr="00934659">
        <w:rPr>
          <w:b/>
          <w:sz w:val="24"/>
          <w:szCs w:val="24"/>
          <w:u w:color="222222"/>
          <w:bdr w:val="nil"/>
          <w:shd w:val="clear" w:color="auto" w:fill="FFFFFF"/>
          <w:lang w:eastAsia="ru-RU"/>
        </w:rPr>
        <w:t xml:space="preserve"> </w:t>
      </w:r>
      <w:r w:rsidRPr="00934659">
        <w:rPr>
          <w:b/>
          <w:sz w:val="24"/>
          <w:szCs w:val="24"/>
          <w:lang w:eastAsia="ru-RU"/>
        </w:rPr>
        <w:t>результаты</w:t>
      </w:r>
      <w:r w:rsidRPr="00934659">
        <w:rPr>
          <w:b/>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4"/>
      <w:bookmarkEnd w:id="5"/>
    </w:p>
    <w:p w:rsidR="00934659" w:rsidRDefault="00934659" w:rsidP="00DD00F7">
      <w:pPr>
        <w:pStyle w:val="afffff1"/>
        <w:tabs>
          <w:tab w:val="left" w:pos="0"/>
        </w:tabs>
        <w:spacing w:line="240" w:lineRule="auto"/>
        <w:ind w:left="1129" w:right="19" w:firstLine="0"/>
        <w:rPr>
          <w:b/>
          <w:sz w:val="24"/>
          <w:szCs w:val="24"/>
          <w:u w:color="222222"/>
          <w:bdr w:val="nil"/>
          <w:shd w:val="clear" w:color="auto" w:fill="FFFFFF"/>
          <w:lang w:eastAsia="ru-RU"/>
        </w:rPr>
      </w:pPr>
    </w:p>
    <w:p w:rsidR="0034552A" w:rsidRPr="0034552A" w:rsidRDefault="0034552A" w:rsidP="00DD00F7">
      <w:pPr>
        <w:widowControl w:val="0"/>
        <w:suppressAutoHyphens w:val="0"/>
        <w:spacing w:line="240" w:lineRule="auto"/>
        <w:rPr>
          <w:rFonts w:eastAsia="SchoolBookSanPin"/>
          <w:sz w:val="24"/>
          <w:szCs w:val="24"/>
        </w:rPr>
      </w:pPr>
      <w:r w:rsidRPr="0034552A">
        <w:rPr>
          <w:rFonts w:eastAsia="SchoolBookSanPin"/>
          <w:sz w:val="24"/>
          <w:szCs w:val="24"/>
        </w:rPr>
        <w:t>Планируемые результаты освоения обучающимися ООП СОО МБОУ «Бичурга – Баишевская СОШ» обеспечивают  связь между требованиями Стандарта, образовательной деятельностью и системой оценки результатов освоения ООП СОО, являются содержательной и критериальной основой для разработки рабочих программ учебных предметов, курсов, рабочих программ курсов внеурочной деятельности, программы развития универсальных учебных действий, рабочей программы воспитания, а также для системы оценки качества освоения обучающимися основной образовательной программы в соответствии с требованиями Стандарта.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Структура и содержание планируемых результатов освоения основной образовательной программы отражают требования Стандарта,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w:t>
      </w:r>
    </w:p>
    <w:p w:rsidR="0034552A" w:rsidRPr="0034552A" w:rsidRDefault="0034552A" w:rsidP="0034552A">
      <w:pPr>
        <w:widowControl w:val="0"/>
        <w:suppressAutoHyphens w:val="0"/>
        <w:spacing w:line="240" w:lineRule="auto"/>
        <w:rPr>
          <w:rFonts w:eastAsia="SchoolBookSanPin"/>
          <w:sz w:val="24"/>
          <w:szCs w:val="24"/>
        </w:rPr>
      </w:pPr>
      <w:r w:rsidRPr="005E072F">
        <w:rPr>
          <w:rFonts w:eastAsia="SchoolBookSanPin"/>
          <w:sz w:val="24"/>
          <w:szCs w:val="24"/>
        </w:rPr>
        <w:t>Планируе</w:t>
      </w:r>
      <w:r w:rsidRPr="0034552A">
        <w:rPr>
          <w:rFonts w:eastAsia="SchoolBookSanPin"/>
          <w:sz w:val="24"/>
          <w:szCs w:val="24"/>
        </w:rPr>
        <w:t>мые результаты освоения обучающимися ООП СОО МБОУ «Бичурга – Баишевская СОШ»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Достижение планируемых результатов освоения обучающимися основной образовательной программы учитываются при оценке результатов деятельности педагогических работников, организаций, осуществляющих образовательную деятельность.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Планируемые результаты освоения ООП СОО МБОУ «Бичурга – Баишевская СОШ»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w:t>
      </w:r>
      <w:r w:rsidRPr="0034552A">
        <w:rPr>
          <w:rFonts w:eastAsia="SchoolBookSanPin"/>
          <w:sz w:val="24"/>
          <w:szCs w:val="24"/>
        </w:rPr>
        <w:lastRenderedPageBreak/>
        <w:t xml:space="preserve">обучающегося. </w:t>
      </w:r>
    </w:p>
    <w:p w:rsidR="0034552A" w:rsidRPr="0034552A" w:rsidRDefault="0034552A" w:rsidP="0034552A">
      <w:pPr>
        <w:widowControl w:val="0"/>
        <w:suppressAutoHyphens w:val="0"/>
        <w:spacing w:line="240" w:lineRule="auto"/>
        <w:rPr>
          <w:rFonts w:eastAsia="SchoolBookSanPin"/>
          <w:b/>
          <w:i/>
          <w:sz w:val="24"/>
          <w:szCs w:val="24"/>
        </w:rPr>
      </w:pPr>
      <w:r w:rsidRPr="0034552A">
        <w:rPr>
          <w:rFonts w:eastAsia="SchoolBookSanPin"/>
          <w:b/>
          <w:i/>
          <w:sz w:val="24"/>
          <w:szCs w:val="24"/>
        </w:rPr>
        <w:t>Стандарт устанавливает требования к личностным результатам освоения обучающимися основной образовательной программы, включающим:</w:t>
      </w:r>
    </w:p>
    <w:p w:rsidR="0034552A" w:rsidRPr="0034552A" w:rsidRDefault="0034552A" w:rsidP="00DC3158">
      <w:pPr>
        <w:widowControl w:val="0"/>
        <w:numPr>
          <w:ilvl w:val="0"/>
          <w:numId w:val="141"/>
        </w:numPr>
        <w:tabs>
          <w:tab w:val="left" w:pos="0"/>
        </w:tabs>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 xml:space="preserve">осознание российской гражданской идентичности; </w:t>
      </w:r>
    </w:p>
    <w:p w:rsidR="0034552A" w:rsidRPr="0034552A" w:rsidRDefault="0034552A" w:rsidP="00DC3158">
      <w:pPr>
        <w:widowControl w:val="0"/>
        <w:numPr>
          <w:ilvl w:val="0"/>
          <w:numId w:val="141"/>
        </w:numPr>
        <w:tabs>
          <w:tab w:val="left" w:pos="0"/>
        </w:tabs>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 xml:space="preserve">готовность обучающихся к саморазвитию, самостоятельности и личностному самоопределению; </w:t>
      </w:r>
    </w:p>
    <w:p w:rsidR="0034552A" w:rsidRPr="0034552A" w:rsidRDefault="0034552A" w:rsidP="00DC3158">
      <w:pPr>
        <w:widowControl w:val="0"/>
        <w:numPr>
          <w:ilvl w:val="0"/>
          <w:numId w:val="141"/>
        </w:numPr>
        <w:tabs>
          <w:tab w:val="left" w:pos="0"/>
        </w:tabs>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 xml:space="preserve">ценность самостоятельности и инициативы; </w:t>
      </w:r>
    </w:p>
    <w:p w:rsidR="0034552A" w:rsidRPr="0034552A" w:rsidRDefault="0034552A" w:rsidP="00DC3158">
      <w:pPr>
        <w:widowControl w:val="0"/>
        <w:numPr>
          <w:ilvl w:val="0"/>
          <w:numId w:val="141"/>
        </w:numPr>
        <w:tabs>
          <w:tab w:val="left" w:pos="0"/>
        </w:tabs>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 xml:space="preserve">наличие мотивации  к обучению и личностному развитию; </w:t>
      </w:r>
    </w:p>
    <w:p w:rsidR="0034552A" w:rsidRPr="0034552A" w:rsidRDefault="0034552A" w:rsidP="00DC3158">
      <w:pPr>
        <w:widowControl w:val="0"/>
        <w:numPr>
          <w:ilvl w:val="0"/>
          <w:numId w:val="141"/>
        </w:numPr>
        <w:tabs>
          <w:tab w:val="left" w:pos="0"/>
        </w:tabs>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Личностные результаты освоения ООП СОО достигаются в единстве учебной и воспитательной деятельности МБОУ «Бичурга – Баишевская СОШ»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 адаптированных основных образовательных программах требования к личностным результатам дополняются специальными результатами коррекционно-развивающей работы по развитию жизненной компетенции обучающихся с ограниченными возможностями здоровья.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гражданского воспитания:</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сформированность гражданской позиции обучающегося как активного и ответственного члена российского общества;</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осознание своих конституционных прав и обязанностей, уважение закона и правопорядка;</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принятие традиционных национальных, общечеловеческих гуманистических и демократических ценностей;</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умение взаимодействовать с социальными институтами в соответствии с их функциями и назначением;</w:t>
      </w:r>
    </w:p>
    <w:p w:rsidR="0034552A" w:rsidRPr="0034552A" w:rsidRDefault="0034552A" w:rsidP="00DC3158">
      <w:pPr>
        <w:widowControl w:val="0"/>
        <w:numPr>
          <w:ilvl w:val="0"/>
          <w:numId w:val="144"/>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lastRenderedPageBreak/>
        <w:t>готовность к гуманитарной и волонтерской деятельности;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патриотического воспитания:</w:t>
      </w:r>
    </w:p>
    <w:p w:rsidR="0034552A" w:rsidRPr="0034552A" w:rsidRDefault="0034552A" w:rsidP="00DC3158">
      <w:pPr>
        <w:widowControl w:val="0"/>
        <w:numPr>
          <w:ilvl w:val="0"/>
          <w:numId w:val="145"/>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4552A" w:rsidRPr="0034552A" w:rsidRDefault="0034552A" w:rsidP="00DC3158">
      <w:pPr>
        <w:widowControl w:val="0"/>
        <w:numPr>
          <w:ilvl w:val="0"/>
          <w:numId w:val="145"/>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4552A" w:rsidRPr="0034552A" w:rsidRDefault="0034552A" w:rsidP="00DC3158">
      <w:pPr>
        <w:widowControl w:val="0"/>
        <w:numPr>
          <w:ilvl w:val="0"/>
          <w:numId w:val="145"/>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идейная убежденность, готовность к служению и защите Отечества, ответственность за его судьбу;</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духовно-нравственного воспитания: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осознание духовных ценностей российского народа;</w:t>
      </w:r>
    </w:p>
    <w:p w:rsidR="0034552A" w:rsidRPr="0034552A" w:rsidRDefault="0034552A" w:rsidP="00DC3158">
      <w:pPr>
        <w:widowControl w:val="0"/>
        <w:numPr>
          <w:ilvl w:val="0"/>
          <w:numId w:val="146"/>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сформированность нравственного сознания, этического поведения;</w:t>
      </w:r>
    </w:p>
    <w:p w:rsidR="0034552A" w:rsidRPr="0034552A" w:rsidRDefault="0034552A" w:rsidP="00DC3158">
      <w:pPr>
        <w:widowControl w:val="0"/>
        <w:numPr>
          <w:ilvl w:val="0"/>
          <w:numId w:val="146"/>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способность оценивать ситуацию и принимать осознанные решения, ориентируясь на морально-нравственные нормы и ценности;</w:t>
      </w:r>
    </w:p>
    <w:p w:rsidR="0034552A" w:rsidRPr="0034552A" w:rsidRDefault="0034552A" w:rsidP="00DC3158">
      <w:pPr>
        <w:widowControl w:val="0"/>
        <w:numPr>
          <w:ilvl w:val="0"/>
          <w:numId w:val="146"/>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осознание личного вклада в построение устойчивого будущего;</w:t>
      </w:r>
    </w:p>
    <w:p w:rsidR="0034552A" w:rsidRPr="0034552A" w:rsidRDefault="0034552A" w:rsidP="00DC3158">
      <w:pPr>
        <w:widowControl w:val="0"/>
        <w:numPr>
          <w:ilvl w:val="0"/>
          <w:numId w:val="146"/>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эстетического воспитания:</w:t>
      </w:r>
    </w:p>
    <w:p w:rsidR="0034552A" w:rsidRPr="0034552A" w:rsidRDefault="0034552A" w:rsidP="00DC3158">
      <w:pPr>
        <w:widowControl w:val="0"/>
        <w:numPr>
          <w:ilvl w:val="0"/>
          <w:numId w:val="147"/>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34552A" w:rsidRPr="0034552A" w:rsidRDefault="0034552A" w:rsidP="00DC3158">
      <w:pPr>
        <w:widowControl w:val="0"/>
        <w:numPr>
          <w:ilvl w:val="0"/>
          <w:numId w:val="147"/>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4552A" w:rsidRPr="0034552A" w:rsidRDefault="0034552A" w:rsidP="00DC3158">
      <w:pPr>
        <w:widowControl w:val="0"/>
        <w:numPr>
          <w:ilvl w:val="0"/>
          <w:numId w:val="147"/>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4552A" w:rsidRPr="0034552A" w:rsidRDefault="0034552A" w:rsidP="00DC3158">
      <w:pPr>
        <w:widowControl w:val="0"/>
        <w:numPr>
          <w:ilvl w:val="0"/>
          <w:numId w:val="147"/>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к самовыражению в разных видах искусства, стремление проявлять качества творческой личности;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физического воспитания:</w:t>
      </w:r>
    </w:p>
    <w:p w:rsidR="0034552A" w:rsidRPr="0034552A" w:rsidRDefault="0034552A" w:rsidP="00DC3158">
      <w:pPr>
        <w:widowControl w:val="0"/>
        <w:numPr>
          <w:ilvl w:val="0"/>
          <w:numId w:val="148"/>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сформированность здорового и безопасного образа жизни, ответственного отношения к своему здоровью;</w:t>
      </w:r>
    </w:p>
    <w:p w:rsidR="0034552A" w:rsidRPr="0034552A" w:rsidRDefault="0034552A" w:rsidP="00DC3158">
      <w:pPr>
        <w:widowControl w:val="0"/>
        <w:numPr>
          <w:ilvl w:val="0"/>
          <w:numId w:val="148"/>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потребность в физическом совершенствовании, занятиях спортивно-оздоровительной деятельностью;</w:t>
      </w:r>
    </w:p>
    <w:p w:rsidR="0034552A" w:rsidRPr="0034552A" w:rsidRDefault="0034552A" w:rsidP="00DC3158">
      <w:pPr>
        <w:widowControl w:val="0"/>
        <w:numPr>
          <w:ilvl w:val="0"/>
          <w:numId w:val="148"/>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активное неприятие вредных привычек и иных форм причинения вреда физическому и психическому здоровью;</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 xml:space="preserve">формирования культуры здоровья и эмоционального благополучия, </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трудового воспитания:</w:t>
      </w:r>
    </w:p>
    <w:p w:rsidR="0034552A" w:rsidRPr="0034552A" w:rsidRDefault="0034552A" w:rsidP="00DC3158">
      <w:pPr>
        <w:widowControl w:val="0"/>
        <w:numPr>
          <w:ilvl w:val="0"/>
          <w:numId w:val="149"/>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к труду, осознание ценности мастерства, трудолюбие;</w:t>
      </w:r>
    </w:p>
    <w:p w:rsidR="0034552A" w:rsidRPr="0034552A" w:rsidRDefault="0034552A" w:rsidP="00DC3158">
      <w:pPr>
        <w:widowControl w:val="0"/>
        <w:numPr>
          <w:ilvl w:val="0"/>
          <w:numId w:val="149"/>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4552A" w:rsidRPr="0034552A" w:rsidRDefault="0034552A" w:rsidP="00DC3158">
      <w:pPr>
        <w:widowControl w:val="0"/>
        <w:numPr>
          <w:ilvl w:val="0"/>
          <w:numId w:val="149"/>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 xml:space="preserve">интерес к различным сферам профессиональной деятельности, умение </w:t>
      </w:r>
      <w:r w:rsidRPr="0034552A">
        <w:rPr>
          <w:rFonts w:eastAsia="SchoolBookSanPin"/>
          <w:sz w:val="24"/>
          <w:szCs w:val="24"/>
        </w:rPr>
        <w:lastRenderedPageBreak/>
        <w:t>совершать осознанный выбор будущей профессии и реализовывать собственные жизненные планы;</w:t>
      </w:r>
    </w:p>
    <w:p w:rsidR="0034552A" w:rsidRPr="0034552A" w:rsidRDefault="0034552A" w:rsidP="00DC3158">
      <w:pPr>
        <w:widowControl w:val="0"/>
        <w:numPr>
          <w:ilvl w:val="0"/>
          <w:numId w:val="149"/>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и способность к образованию и самообразованию на протяжении всей жизни;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экологического воспитания:</w:t>
      </w:r>
    </w:p>
    <w:p w:rsidR="0034552A" w:rsidRPr="0034552A" w:rsidRDefault="0034552A" w:rsidP="00DC3158">
      <w:pPr>
        <w:widowControl w:val="0"/>
        <w:numPr>
          <w:ilvl w:val="0"/>
          <w:numId w:val="150"/>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4552A" w:rsidRPr="0034552A" w:rsidRDefault="0034552A" w:rsidP="00DC3158">
      <w:pPr>
        <w:widowControl w:val="0"/>
        <w:numPr>
          <w:ilvl w:val="0"/>
          <w:numId w:val="150"/>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планирование и осуществление действий в окружающей среде на основе знания целей устойчивого развития человечества;</w:t>
      </w:r>
    </w:p>
    <w:p w:rsidR="0034552A" w:rsidRPr="0034552A" w:rsidRDefault="0034552A" w:rsidP="00DC3158">
      <w:pPr>
        <w:widowControl w:val="0"/>
        <w:numPr>
          <w:ilvl w:val="0"/>
          <w:numId w:val="150"/>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активное неприятие действий, приносящих вред окружающей среде;</w:t>
      </w:r>
    </w:p>
    <w:p w:rsidR="0034552A" w:rsidRPr="0034552A" w:rsidRDefault="0034552A" w:rsidP="00DC3158">
      <w:pPr>
        <w:widowControl w:val="0"/>
        <w:numPr>
          <w:ilvl w:val="0"/>
          <w:numId w:val="150"/>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умение прогнозировать неблагоприятные экологические последствия предпринимаемых действий, предотвращать их;</w:t>
      </w:r>
    </w:p>
    <w:p w:rsidR="0034552A" w:rsidRPr="0034552A" w:rsidRDefault="0034552A" w:rsidP="00DC3158">
      <w:pPr>
        <w:widowControl w:val="0"/>
        <w:numPr>
          <w:ilvl w:val="0"/>
          <w:numId w:val="150"/>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расширение опыта деятельности экологической направленности;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осознание ценности научного познания:</w:t>
      </w:r>
    </w:p>
    <w:p w:rsidR="0034552A" w:rsidRPr="0034552A" w:rsidRDefault="0034552A" w:rsidP="00DC3158">
      <w:pPr>
        <w:widowControl w:val="0"/>
        <w:numPr>
          <w:ilvl w:val="0"/>
          <w:numId w:val="151"/>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4552A" w:rsidRPr="0034552A" w:rsidRDefault="0034552A" w:rsidP="00DC3158">
      <w:pPr>
        <w:widowControl w:val="0"/>
        <w:numPr>
          <w:ilvl w:val="0"/>
          <w:numId w:val="151"/>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совершенствование языковой и читательской культуры как средства взаимодействия между людьми и познания мира;</w:t>
      </w:r>
    </w:p>
    <w:p w:rsidR="0034552A" w:rsidRPr="0034552A" w:rsidRDefault="0034552A" w:rsidP="00DC3158">
      <w:pPr>
        <w:widowControl w:val="0"/>
        <w:numPr>
          <w:ilvl w:val="0"/>
          <w:numId w:val="151"/>
        </w:numPr>
        <w:suppressAutoHyphens w:val="0"/>
        <w:spacing w:after="200" w:line="240" w:lineRule="auto"/>
        <w:ind w:left="0" w:firstLine="709"/>
        <w:contextualSpacing/>
        <w:jc w:val="left"/>
        <w:rPr>
          <w:rFonts w:eastAsia="SchoolBookSanPin"/>
          <w:i/>
          <w:sz w:val="24"/>
          <w:szCs w:val="24"/>
        </w:rPr>
      </w:pPr>
      <w:r w:rsidRPr="0034552A">
        <w:rPr>
          <w:rFonts w:eastAsia="SchoolBookSanPi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а также результаты, обеспечивающие адаптацию обучающегося к изменяющимся условиям социальной и природной среды.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Стандарт устанавливает требования к метапредметным результатам освоения обучающимися основной образовательной программы, включающим:</w:t>
      </w:r>
    </w:p>
    <w:p w:rsidR="0034552A" w:rsidRPr="0034552A" w:rsidRDefault="0034552A" w:rsidP="00DC3158">
      <w:pPr>
        <w:widowControl w:val="0"/>
        <w:numPr>
          <w:ilvl w:val="0"/>
          <w:numId w:val="142"/>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4552A" w:rsidRPr="0034552A" w:rsidRDefault="0034552A" w:rsidP="00DC3158">
      <w:pPr>
        <w:widowControl w:val="0"/>
        <w:numPr>
          <w:ilvl w:val="0"/>
          <w:numId w:val="142"/>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способность их использовать в учебной, познавательной и социальной практике;</w:t>
      </w:r>
    </w:p>
    <w:p w:rsidR="0034552A" w:rsidRPr="0034552A" w:rsidRDefault="0034552A" w:rsidP="00DC3158">
      <w:pPr>
        <w:widowControl w:val="0"/>
        <w:numPr>
          <w:ilvl w:val="0"/>
          <w:numId w:val="142"/>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4552A" w:rsidRPr="0034552A" w:rsidRDefault="0034552A" w:rsidP="00DC3158">
      <w:pPr>
        <w:widowControl w:val="0"/>
        <w:numPr>
          <w:ilvl w:val="0"/>
          <w:numId w:val="142"/>
        </w:numPr>
        <w:suppressAutoHyphens w:val="0"/>
        <w:spacing w:after="200" w:line="240" w:lineRule="auto"/>
        <w:ind w:left="0" w:firstLine="709"/>
        <w:contextualSpacing/>
        <w:jc w:val="left"/>
        <w:rPr>
          <w:rFonts w:eastAsia="SchoolBookSanPin"/>
          <w:sz w:val="24"/>
          <w:szCs w:val="24"/>
        </w:rPr>
      </w:pPr>
      <w:r w:rsidRPr="0034552A">
        <w:rPr>
          <w:rFonts w:eastAsia="SchoolBookSanPin"/>
          <w:sz w:val="24"/>
          <w:szCs w:val="24"/>
        </w:rPr>
        <w:t>овладение навыками учебно-исследовательской, проектной и социальной 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4552A" w:rsidRPr="0034552A" w:rsidRDefault="0034552A" w:rsidP="00DC3158">
      <w:pPr>
        <w:widowControl w:val="0"/>
        <w:numPr>
          <w:ilvl w:val="0"/>
          <w:numId w:val="140"/>
        </w:numPr>
        <w:suppressAutoHyphens w:val="0"/>
        <w:spacing w:after="200" w:line="240" w:lineRule="auto"/>
        <w:contextualSpacing/>
        <w:jc w:val="left"/>
        <w:rPr>
          <w:rFonts w:eastAsia="SchoolBookSanPin"/>
          <w:sz w:val="24"/>
          <w:szCs w:val="24"/>
        </w:rPr>
      </w:pPr>
      <w:r w:rsidRPr="0034552A">
        <w:rPr>
          <w:rFonts w:eastAsia="SchoolBookSanPin"/>
          <w:sz w:val="24"/>
          <w:szCs w:val="24"/>
        </w:rPr>
        <w:t>познавательными универсальными учебными действиями;</w:t>
      </w:r>
    </w:p>
    <w:p w:rsidR="0034552A" w:rsidRPr="0034552A" w:rsidRDefault="0034552A" w:rsidP="00DC3158">
      <w:pPr>
        <w:widowControl w:val="0"/>
        <w:numPr>
          <w:ilvl w:val="0"/>
          <w:numId w:val="140"/>
        </w:numPr>
        <w:suppressAutoHyphens w:val="0"/>
        <w:spacing w:after="200" w:line="240" w:lineRule="auto"/>
        <w:contextualSpacing/>
        <w:jc w:val="left"/>
        <w:rPr>
          <w:rFonts w:eastAsia="SchoolBookSanPin"/>
          <w:sz w:val="24"/>
          <w:szCs w:val="24"/>
        </w:rPr>
      </w:pPr>
      <w:r w:rsidRPr="0034552A">
        <w:rPr>
          <w:rFonts w:eastAsia="SchoolBookSanPin"/>
          <w:sz w:val="24"/>
          <w:szCs w:val="24"/>
        </w:rPr>
        <w:t>коммуникативными универсальными учебными действиями;</w:t>
      </w:r>
    </w:p>
    <w:p w:rsidR="0034552A" w:rsidRPr="0034552A" w:rsidRDefault="0034552A" w:rsidP="00DC3158">
      <w:pPr>
        <w:widowControl w:val="0"/>
        <w:numPr>
          <w:ilvl w:val="0"/>
          <w:numId w:val="140"/>
        </w:numPr>
        <w:suppressAutoHyphens w:val="0"/>
        <w:spacing w:after="200" w:line="240" w:lineRule="auto"/>
        <w:contextualSpacing/>
        <w:jc w:val="left"/>
        <w:rPr>
          <w:rFonts w:eastAsia="SchoolBookSanPin"/>
          <w:sz w:val="24"/>
          <w:szCs w:val="24"/>
        </w:rPr>
      </w:pPr>
      <w:r w:rsidRPr="0034552A">
        <w:rPr>
          <w:rFonts w:eastAsia="SchoolBookSanPin"/>
          <w:sz w:val="24"/>
          <w:szCs w:val="24"/>
        </w:rPr>
        <w:t>регулятивными универсальными учебными действиями.</w:t>
      </w:r>
    </w:p>
    <w:p w:rsidR="0034552A" w:rsidRPr="0034552A" w:rsidRDefault="0034552A" w:rsidP="0034552A">
      <w:pPr>
        <w:widowControl w:val="0"/>
        <w:suppressAutoHyphens w:val="0"/>
        <w:spacing w:line="240" w:lineRule="auto"/>
        <w:rPr>
          <w:rFonts w:eastAsia="SchoolBookSanPin"/>
          <w:i/>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lastRenderedPageBreak/>
        <w:t>Овладение познавательными универсальными учебными действиями</w:t>
      </w:r>
      <w:r w:rsidRPr="0034552A">
        <w:rPr>
          <w:rFonts w:eastAsia="SchoolBookSanPin"/>
          <w:i/>
          <w:sz w:val="24"/>
          <w:szCs w:val="24"/>
        </w:rPr>
        <w:t xml:space="preserve"> </w:t>
      </w:r>
      <w:r w:rsidRPr="0034552A">
        <w:rPr>
          <w:rFonts w:eastAsia="SchoolBookSanPin"/>
          <w:sz w:val="24"/>
          <w:szCs w:val="24"/>
        </w:rPr>
        <w:t>предполагает умение использовать базовые логические действия, базовые исследовательские действия, работать с информацией.</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а) базовые логические действия: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самостоятельно формулировать и актуализировать проблему, рассматривать ее всесторонне;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устанавливать существенный признак или основания для сравнения, классификации и обобщения;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определять цели деятельности, задавать параметры и критерии их достижения;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выявлять закономерности и противоречия в рассматриваемых явлениях;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развивать креативное мышление при решении жизненных проблем;</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б) базовые исследовательские действия: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владеть навыками учебно-исследовательской и проектной деятельности, навыками разрешения проблем;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формирование научного типа мышления, владение научной терминологией, ключевыми понятиями и методами;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ставить и формулировать собственные задачи в образовательной деятельности и жизненных ситуациях;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давать оценку новым ситуациям, оценивать приобретенный опыт;</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разрабатывать план решения проблемы с учетом анализа имеющихся материальных и нематериальных ресурсов;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осуществлять целенаправленный поиск переноса средств и способов действия в профессиональную среду;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уметь переносить знания в познавательную и практическую области жизнедеятельности;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уметь интегрировать знания из разных предметных областей;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выдвигать новые идеи, предлагать оригинальные подходы и решения;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ставить проблемы и задачи, допускающие альтернативные решения;</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в) работа с информацией: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оценивать достоверность, легитимность информации, ее соответствие правовым и морально-этическим нормам;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использовать средства информационных и коммуникационных технологий в </w:t>
      </w:r>
      <w:r w:rsidRPr="0034552A">
        <w:rPr>
          <w:rFonts w:eastAsia="SchoolBookSanPin"/>
          <w:sz w:val="24"/>
          <w:szCs w:val="24"/>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владеть навыками распознавания и защиты информации, информационной безопасности личности.</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 xml:space="preserve">Овладение системой коммуникативных универсальных учебных действий </w:t>
      </w:r>
      <w:r w:rsidRPr="0034552A">
        <w:rPr>
          <w:rFonts w:eastAsia="SchoolBookSanPin"/>
          <w:sz w:val="24"/>
          <w:szCs w:val="24"/>
        </w:rPr>
        <w:t>обеспечивает сформированность социальных навыков общения, совместной деятельности.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а) общение: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осуществлять коммуникации во всех сферах жизни;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владеть различными способами общения и взаимодействия;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аргументированно вести диалог, уметь смягчать конфликтные ситуации;</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sz w:val="24"/>
          <w:szCs w:val="24"/>
        </w:rPr>
        <w:t>развернуто и логично излагать свою точку зрения с использованием языковых средств;</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б) совместная деятельность: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понимать и использовать преимущества командной и индивидуальной работы;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выбирать тематику и методы совместных действий с учетом общих интересов и возможностей каждого члена коллектива;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предлагать новые проекты, оценивать идеи с позиции новизны, оригинальности, практической значимости;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координировать и выполнять работу в условиях реального, виртуального и комбинированного взаимодействия;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 xml:space="preserve">Овладение регулятивными универсальными учебными действиями </w:t>
      </w:r>
      <w:r w:rsidRPr="0034552A">
        <w:rPr>
          <w:rFonts w:eastAsia="SchoolBookSanPin"/>
          <w:sz w:val="24"/>
          <w:szCs w:val="24"/>
        </w:rPr>
        <w:t>включает умения самоорганизации, самоконтроля, развитие эмоционального интеллекта.</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а) самоорганизация: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самостоятельно составлять план решения проблемы с учетом имеющихся ресурсов, собственных возможностей и предпочтений;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давать оценку новым ситуациям;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расширять рамки учебного предмета на основе личных предпочтений;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делать осознанный выбор, аргументировать его, брать ответственность за решение;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оценивать приобретенный опыт;</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б) самоконтроль: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давать оценку новым ситуациям, вносить коррективы в деятельность, оценивать соответствие результатов целям;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использовать приемы рефлексии для оценки ситуации, выбора верного решения;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уметь оценивать риски и своевременно принимать решения по их снижению;</w:t>
      </w:r>
    </w:p>
    <w:p w:rsidR="0034552A" w:rsidRPr="0034552A" w:rsidRDefault="0034552A" w:rsidP="0034552A">
      <w:pPr>
        <w:widowControl w:val="0"/>
        <w:suppressAutoHyphens w:val="0"/>
        <w:spacing w:line="240" w:lineRule="auto"/>
        <w:rPr>
          <w:rFonts w:eastAsia="SchoolBookSanPin"/>
          <w:i/>
          <w:sz w:val="24"/>
          <w:szCs w:val="24"/>
        </w:rPr>
      </w:pPr>
      <w:r w:rsidRPr="0034552A">
        <w:rPr>
          <w:rFonts w:eastAsia="SchoolBookSanPin"/>
          <w:i/>
          <w:sz w:val="24"/>
          <w:szCs w:val="24"/>
        </w:rPr>
        <w:t>в) эмоциональный интеллект, предполагающий сформированность: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4552A" w:rsidRPr="0034552A" w:rsidRDefault="0034552A" w:rsidP="00AC3F1E">
      <w:pPr>
        <w:widowControl w:val="0"/>
        <w:suppressAutoHyphens w:val="0"/>
        <w:spacing w:line="240" w:lineRule="auto"/>
        <w:rPr>
          <w:rFonts w:eastAsia="SchoolBookSanPin"/>
          <w:i/>
          <w:sz w:val="24"/>
          <w:szCs w:val="24"/>
        </w:rPr>
      </w:pPr>
      <w:r w:rsidRPr="0034552A">
        <w:rPr>
          <w:rFonts w:eastAsia="SchoolBookSanPin"/>
          <w:i/>
          <w:sz w:val="24"/>
          <w:szCs w:val="24"/>
        </w:rPr>
        <w:t>г) принятие себя и других людей:</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принимать себя, понимая свои недостатки и достоинства;</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принимать мотивы и аргументы других людей при анализе результатов деятельности;</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признавать свое право и право других людей на ошибки;</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развивать способность понимать мир с позиции другого человека.</w:t>
      </w:r>
    </w:p>
    <w:p w:rsidR="0034552A" w:rsidRPr="0034552A" w:rsidRDefault="0034552A" w:rsidP="00AC3F1E">
      <w:pPr>
        <w:widowControl w:val="0"/>
        <w:suppressAutoHyphens w:val="0"/>
        <w:spacing w:line="240" w:lineRule="auto"/>
        <w:rPr>
          <w:rFonts w:eastAsia="SchoolBookSanPin"/>
          <w:b/>
          <w:i/>
          <w:sz w:val="24"/>
          <w:szCs w:val="24"/>
        </w:rPr>
      </w:pP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b/>
          <w:i/>
          <w:sz w:val="24"/>
          <w:szCs w:val="24"/>
        </w:rPr>
        <w:t>Стандарт устанавливает требования к предметным результатам освоения обучающимися основной образовательной программы, включающим:</w:t>
      </w:r>
    </w:p>
    <w:p w:rsidR="0034552A" w:rsidRPr="0034552A" w:rsidRDefault="0034552A" w:rsidP="00AC3F1E">
      <w:pPr>
        <w:widowControl w:val="0"/>
        <w:numPr>
          <w:ilvl w:val="0"/>
          <w:numId w:val="143"/>
        </w:numPr>
        <w:suppressAutoHyphens w:val="0"/>
        <w:spacing w:after="200" w:line="240" w:lineRule="auto"/>
        <w:ind w:left="0" w:firstLine="709"/>
        <w:contextualSpacing/>
        <w:rPr>
          <w:rFonts w:eastAsia="SchoolBookSanPin"/>
          <w:sz w:val="24"/>
          <w:szCs w:val="24"/>
        </w:rPr>
      </w:pPr>
      <w:r w:rsidRPr="0034552A">
        <w:rPr>
          <w:rFonts w:eastAsia="SchoolBookSanPi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4552A" w:rsidRPr="0034552A" w:rsidRDefault="0034552A" w:rsidP="00AC3F1E">
      <w:pPr>
        <w:widowControl w:val="0"/>
        <w:numPr>
          <w:ilvl w:val="0"/>
          <w:numId w:val="143"/>
        </w:numPr>
        <w:suppressAutoHyphens w:val="0"/>
        <w:spacing w:after="200" w:line="240" w:lineRule="auto"/>
        <w:ind w:left="0" w:firstLine="709"/>
        <w:contextualSpacing/>
        <w:rPr>
          <w:rFonts w:eastAsia="SchoolBookSanPin"/>
          <w:sz w:val="24"/>
          <w:szCs w:val="24"/>
        </w:rPr>
      </w:pPr>
      <w:r w:rsidRPr="0034552A">
        <w:rPr>
          <w:rFonts w:eastAsia="SchoolBookSanPi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Требования к предметным результатам:</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сформулированы в деятельностной форме с усилением акцента на применение знаний и конкретных умений;</w:t>
      </w:r>
    </w:p>
    <w:p w:rsidR="0034552A" w:rsidRPr="0034552A" w:rsidRDefault="0034552A" w:rsidP="00AC3F1E">
      <w:pPr>
        <w:widowControl w:val="0"/>
        <w:suppressAutoHyphens w:val="0"/>
        <w:spacing w:line="240" w:lineRule="auto"/>
        <w:rPr>
          <w:rFonts w:eastAsia="SchoolBookSanPin"/>
          <w:sz w:val="24"/>
          <w:szCs w:val="24"/>
        </w:rPr>
      </w:pPr>
      <w:r w:rsidRPr="0034552A">
        <w:rPr>
          <w:rFonts w:eastAsia="SchoolBookSanPin"/>
          <w:sz w:val="24"/>
          <w:szCs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обеспечивают возможность дальнейшего успешного профессионального обучения </w:t>
      </w:r>
      <w:r w:rsidRPr="0034552A">
        <w:rPr>
          <w:rFonts w:eastAsia="SchoolBookSanPin"/>
          <w:sz w:val="24"/>
          <w:szCs w:val="24"/>
        </w:rPr>
        <w:lastRenderedPageBreak/>
        <w:t>и профессиональной 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усиливают акценты на изучение явлений и процессов современной России </w:t>
      </w:r>
      <w:r w:rsidRPr="0034552A">
        <w:rPr>
          <w:rFonts w:eastAsia="SchoolBookSanPin"/>
          <w:sz w:val="24"/>
          <w:szCs w:val="24"/>
        </w:rPr>
        <w:br/>
        <w:t>и мира в целом, современного состояния науки.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Предметные результаты освоения ООП СОО устанавливаются для учебных предметов на базовом и углубленном уровнях.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4552A" w:rsidRDefault="0034552A" w:rsidP="0034552A">
      <w:pPr>
        <w:widowControl w:val="0"/>
        <w:suppressAutoHyphens w:val="0"/>
        <w:spacing w:line="240" w:lineRule="auto"/>
        <w:rPr>
          <w:rFonts w:eastAsia="SchoolBookSanPin"/>
          <w:sz w:val="24"/>
          <w:szCs w:val="24"/>
        </w:rPr>
      </w:pPr>
    </w:p>
    <w:p w:rsidR="00AC3F1E" w:rsidRPr="00AC3F1E" w:rsidRDefault="00AC3F1E" w:rsidP="0034552A">
      <w:pPr>
        <w:widowControl w:val="0"/>
        <w:suppressAutoHyphens w:val="0"/>
        <w:spacing w:line="240" w:lineRule="auto"/>
        <w:rPr>
          <w:rFonts w:eastAsia="SchoolBookSanPin"/>
          <w:b/>
          <w:sz w:val="24"/>
          <w:szCs w:val="24"/>
        </w:rPr>
      </w:pPr>
      <w:r w:rsidRPr="00AC3F1E">
        <w:rPr>
          <w:rFonts w:eastAsia="SchoolBookSanPin"/>
          <w:b/>
          <w:sz w:val="24"/>
          <w:szCs w:val="24"/>
        </w:rPr>
        <w:t>Планируемые результаты по учебным предметам на урповне среднего общего образования</w:t>
      </w:r>
    </w:p>
    <w:p w:rsidR="0034552A" w:rsidRPr="0034552A" w:rsidRDefault="0034552A" w:rsidP="0034552A">
      <w:pPr>
        <w:widowControl w:val="0"/>
        <w:suppressAutoHyphens w:val="0"/>
        <w:spacing w:line="240" w:lineRule="auto"/>
        <w:rPr>
          <w:rFonts w:eastAsia="SchoolBookSanPin"/>
          <w:b/>
          <w:i/>
          <w:sz w:val="24"/>
          <w:szCs w:val="24"/>
        </w:rPr>
      </w:pPr>
      <w:r w:rsidRPr="0034552A">
        <w:rPr>
          <w:rFonts w:eastAsia="SchoolBookSanPin"/>
          <w:b/>
          <w:i/>
          <w:sz w:val="24"/>
          <w:szCs w:val="24"/>
        </w:rPr>
        <w:t>По учебному предмету "Русский язык" (базовый уровень):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r w:rsidRPr="0034552A">
        <w:rPr>
          <w:rFonts w:eastAsia="SchoolBookSanPin"/>
          <w:sz w:val="24"/>
          <w:szCs w:val="24"/>
        </w:rPr>
        <w:c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w:t>
      </w:r>
      <w:r w:rsidRPr="0034552A">
        <w:rPr>
          <w:rFonts w:eastAsia="SchoolBookSanPin"/>
          <w:sz w:val="24"/>
          <w:szCs w:val="24"/>
        </w:rPr>
        <w:lastRenderedPageBreak/>
        <w:t>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C3F1E" w:rsidRDefault="00AC3F1E" w:rsidP="00491C28">
      <w:pPr>
        <w:widowControl w:val="0"/>
        <w:suppressAutoHyphens w:val="0"/>
        <w:spacing w:line="240" w:lineRule="auto"/>
        <w:ind w:firstLine="708"/>
        <w:rPr>
          <w:rFonts w:eastAsia="SchoolBookSanPin"/>
          <w:b/>
          <w:sz w:val="24"/>
          <w:szCs w:val="24"/>
        </w:rPr>
      </w:pPr>
    </w:p>
    <w:p w:rsidR="00491C28" w:rsidRPr="00491C28" w:rsidRDefault="00491C28" w:rsidP="00491C28">
      <w:pPr>
        <w:widowControl w:val="0"/>
        <w:suppressAutoHyphens w:val="0"/>
        <w:spacing w:line="240" w:lineRule="auto"/>
        <w:ind w:firstLine="708"/>
        <w:rPr>
          <w:rFonts w:eastAsia="SchoolBookSanPin"/>
          <w:b/>
          <w:sz w:val="24"/>
          <w:szCs w:val="24"/>
        </w:rPr>
      </w:pPr>
      <w:r w:rsidRPr="00491C28">
        <w:rPr>
          <w:rFonts w:eastAsia="SchoolBookSanPin"/>
          <w:b/>
          <w:sz w:val="24"/>
          <w:szCs w:val="24"/>
        </w:rPr>
        <w:t>20.5. Планируемые результаты освоения программы по литературе (базовый уровень) на уровне среднего общего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гражданского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гражданской позиции обучающегося как активного и ответственного члена российского общества;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своих конституционных прав и обязанностей, уважение закона и правопорядка;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готовность вести совместную деятельность, в том числе в рамках школьного </w:t>
      </w:r>
      <w:r w:rsidRPr="00491C28">
        <w:rPr>
          <w:rFonts w:eastAsia="SchoolBookSanPin"/>
          <w:sz w:val="24"/>
          <w:szCs w:val="24"/>
        </w:rPr>
        <w:lastRenderedPageBreak/>
        <w:t>литературного образования, в интересах гражданского общества, участвовать в самоуправлении в образовательной организации;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взаимодействовать с социальными институтами в соответствии с их функциями и назначением;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гуманитарной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патриотического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духовно-нравственного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духовных ценностей российского народа;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нравственного сознания, этического поведения;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личного вклада в построение устойчивого будущего;</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4) эстетического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физического воспитания, формирования культуры здоровья и эмоционального благополучия: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здорового и безопасного образа жизни, ответственного отношения к своему здоровью;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потребность в физическом совершенствовании, занятиях спортивно-оздоровительной деятельностью;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трудового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экологического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ценности научного познания: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20.5.4.1. У обучающегося будут сформированы следующие базовые логические действия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цели деятельности, задавать параметры и критерии их достижения;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разрабатывать план решения проблемы с учетом анализа имеющихся материальных и нематериальных ресурсов;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развивать креативное мышление при решении жизненных проблем с использованием собственного читательского опыта.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оценивать приобретенный опыт, в том числе читательский;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целенаправленный поиск переноса средств и способов действия в профессиональную среду;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уметь переносить знания, в том числе полученные в результате чтения и изучения </w:t>
      </w:r>
      <w:r w:rsidRPr="00491C28">
        <w:rPr>
          <w:rFonts w:eastAsia="SchoolBookSanPin"/>
          <w:sz w:val="24"/>
          <w:szCs w:val="24"/>
        </w:rPr>
        <w:lastRenderedPageBreak/>
        <w:t>литературных произведений, в познавательную и практическую области жизнедеятельности;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уметь интегрировать знания из разных предметных областей;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20.5.4.3. У обучающегося будут сформированы умения работать с информацией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распознавания и защиты литературной и другой информации, информационной безопасности личности.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20.5.4.4. У обучающегося будут сформированы умения общения как часть коммуникативных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20.5.4.5. У обучающегося будут сформированы умения самоорганизации как части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в том числе изображенным в художественной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расширять рамки учебного предмета на основе личных предпочтений с использованием читательского опыта;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делать осознанный выбор, аргументировать его, брать ответственность за решение;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приобретенный опыт с учетом литературных знаний;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способствовать формированию и проявлению широкой эрудиции в разных </w:t>
      </w:r>
      <w:r w:rsidRPr="00491C28">
        <w:rPr>
          <w:rFonts w:eastAsia="SchoolBookSanPin"/>
          <w:sz w:val="24"/>
          <w:szCs w:val="24"/>
        </w:rPr>
        <w:lastRenderedPageBreak/>
        <w:t>областях знаний, в том числе в вопросах литературы, постоянно повышать свой образовательный и культурный уровень.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20.5.4.6. У обучающегося будут сформированы умения самоконтроля, принятия себя и других как части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вносить коррективы в деятельность, оценивать соответствие результатов целям;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риски и своевременно принимать решения по их снижению;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себя, понимая свои недостатки и достоинства;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признавать свое право и право других людей на ошибку в дискуссиях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развивать способность понимать мир с позиции другого человека, используя знания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20.5.4.7. У обучающегося будут сформированы умения совместной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тематику и методы совместных действий с учетом общих интересов и возможностей каждого члена коллектива;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20.5.5. Предметные результаты освоения программы по литературе на уровне среднего общего образования должны обеспечивать: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осознание взаимосвязи между языковым, литературным, интеллектуальным, духовно-нравственным развитием личности;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w:t>
      </w:r>
      <w:r w:rsidRPr="00491C28">
        <w:rPr>
          <w:rFonts w:eastAsia="SchoolBookSanPin"/>
          <w:sz w:val="24"/>
          <w:szCs w:val="24"/>
        </w:rPr>
        <w:lastRenderedPageBreak/>
        <w:t>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w:t>
      </w:r>
      <w:r w:rsidRPr="00491C28">
        <w:rPr>
          <w:rFonts w:eastAsia="SchoolBookSanPin"/>
          <w:sz w:val="24"/>
          <w:szCs w:val="24"/>
        </w:rPr>
        <w:lastRenderedPageBreak/>
        <w:t>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20.5.6. Предметные результаты освоения программы по литературе к концу 10 класса должны обеспечивать: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7) осмысление художественной картины жизни, созданной автором в литературном </w:t>
      </w:r>
      <w:r w:rsidRPr="00491C28">
        <w:rPr>
          <w:rFonts w:eastAsia="SchoolBookSanPin"/>
          <w:sz w:val="24"/>
          <w:szCs w:val="24"/>
        </w:rPr>
        <w:lastRenderedPageBreak/>
        <w:t>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20.5.7. Предметные результаты освоения программы по литературе к концу 11 класса должны обеспечивать: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491C28">
        <w:rPr>
          <w:rFonts w:eastAsia="SchoolBookSanPin"/>
          <w:sz w:val="24"/>
          <w:szCs w:val="24"/>
        </w:rPr>
        <w:lastRenderedPageBreak/>
        <w:t>русской, зарубежной литературы и литературы народов России и собственного интеллектуально-нравственного роста;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w:t>
      </w:r>
      <w:r w:rsidRPr="00491C28">
        <w:rPr>
          <w:rFonts w:eastAsia="SchoolBookSanPin"/>
          <w:sz w:val="24"/>
          <w:szCs w:val="24"/>
        </w:rPr>
        <w:lastRenderedPageBreak/>
        <w:t>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w:t>
      </w:r>
      <w:r>
        <w:rPr>
          <w:rFonts w:eastAsia="SchoolBookSanPin"/>
          <w:sz w:val="24"/>
          <w:szCs w:val="24"/>
        </w:rPr>
        <w:t>тем.</w:t>
      </w:r>
    </w:p>
    <w:p w:rsidR="00AC3F1E" w:rsidRDefault="00AC3F1E" w:rsidP="00491C28">
      <w:pPr>
        <w:widowControl w:val="0"/>
        <w:suppressAutoHyphens w:val="0"/>
        <w:spacing w:line="240" w:lineRule="auto"/>
        <w:rPr>
          <w:rFonts w:eastAsia="SchoolBookSanPin"/>
          <w:b/>
          <w:sz w:val="24"/>
          <w:szCs w:val="24"/>
        </w:rPr>
      </w:pPr>
    </w:p>
    <w:p w:rsidR="00491C28" w:rsidRPr="00491C28" w:rsidRDefault="00491C28" w:rsidP="00491C28">
      <w:pPr>
        <w:widowControl w:val="0"/>
        <w:suppressAutoHyphens w:val="0"/>
        <w:spacing w:line="240" w:lineRule="auto"/>
        <w:rPr>
          <w:rFonts w:eastAsia="SchoolBookSanPin"/>
          <w:b/>
          <w:sz w:val="24"/>
          <w:szCs w:val="24"/>
        </w:rPr>
      </w:pPr>
      <w:r w:rsidRPr="00491C28">
        <w:rPr>
          <w:rFonts w:eastAsia="SchoolBookSanPin"/>
          <w:b/>
          <w:sz w:val="24"/>
          <w:szCs w:val="24"/>
        </w:rPr>
        <w:t>21.8. Планируемые результаты освоения программы по литературе (углублённый уровень) на уровне среднего общего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гражданского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гражданской позиции обучающегося как активного и ответственного члена российского общества;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своих конституционных прав и обязанностей, уважение закона и правопорядка;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взаимодействовать с социальными институтами в соответствии с их функциями и назначением;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гуманитарной и волонтерской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патриотического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духовно-нравственного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духовных ценностей российского народа;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нравственного сознания, этического поведения;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личного вклада в построение устойчивого будущего;</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4) эстетического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физического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здорового и безопасного образа жизни, ответственного отношения к своему здоровью;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потребность в физическом совершенствовании, занятиях спортивно-оздоровительной деятельностью;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трудового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экологического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активное неприятие действий, приносящих вред окружающей среде, в том числе показанных в литературных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прогнозировать неблагоприятные экологические последствия предпринимаемых действий, предотвращать 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ценности научного познания: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21.8.4.1. У обучающегося будут сформированы следующие базовые логические действия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цели деятельности, задавать параметры и критерии их достижения;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разрабатывать план решения проблемы с учетом анализа имеющихся материальных и нематериальных ресурсов;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развивать креативное мышление при решении жизненных проблем с использованием собственного читательского опыта.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оценивать приобретенный опыт, в том числе читательский;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целенаправленный поиск переноса средств и способов действия в профессиональную среду;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уметь интегрировать знания из разных предметных областей;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выдвигать новые идеи, предлагать оригинальные подходы и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ставить проблемы и задачи, допускающие альтернативные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21.8.4.3. У обучающегося будут сформированы умения работать с информацией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оценивать достоверность, легитимность литературной и другой информации, ее соответствие правовым и морально-этическим нормам;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распознавания и защиты литературной и другой информации, информационной безопасности личности.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21.8.4.4. У обучающегося будут сформированы умения общения как часть коммуникативных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различными способами общения и взаимодействия в парной и групповой работе на уроках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аргументированно вести диалог, уметь смягчать конфликтные ситуации;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21.8.4.5. У обучающегося будут сформированы умения совместной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тематику и методы совместных действий с учетом общих интересов, и возможностей каждого члена коллектива;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21.8.4.6. У обучающегося будут сформированы умения самоорганизации как часть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в том числе изображенным в художественной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расширять рамки учебного предмета на основе личных предпочтений с использованием читательского опыта;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делать осознанный выбор, аргументировать его, брать ответственность за решение;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приобретенный опыт с учетом литературных знаний;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вносить коррективы в деятельность, оценивать соответствие результатов целям;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риски и своевременно принимать решения по их снижению;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себя, понимая свои недостатки и достоинства;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признавать свое право и право других людей на ошибку в дискуссиях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развивать способность понимать мир с позиции другого человека, используя знания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21.8.5. Предметные результаты по литературе на уровне среднего общего образования должны обеспечивать: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причастности к отечественным традициям и исторической преемственности поколений;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взаимосвязи между языковым, литературным, интеллектуальным, духовно-нравственным развитием личности;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устойчивого интереса к чтению как средству познания отечественной и других культур;</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приобщение к отечественному литературному наследию и через него - к традиционным ценностям и сокровищам мировой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w:t>
      </w:r>
      <w:r w:rsidRPr="00491C28">
        <w:rPr>
          <w:rFonts w:eastAsia="SchoolBookSanPin"/>
          <w:sz w:val="24"/>
          <w:szCs w:val="24"/>
        </w:rPr>
        <w:lastRenderedPageBreak/>
        <w:t>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комплексным филологическим анализом художественного текста;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осмысление функциональной роли теоретико-литературных понятий, в том числе: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w:t>
      </w:r>
      <w:r w:rsidRPr="00491C28">
        <w:rPr>
          <w:rFonts w:eastAsia="SchoolBookSanPin"/>
          <w:sz w:val="24"/>
          <w:szCs w:val="24"/>
        </w:rPr>
        <w:lastRenderedPageBreak/>
        <w:t>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создавать собственные литературно-критические произведения на основе прочитанных художественных текстов;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21.8.6. К концу обучения в 10 классе обучающийся получит следующие предметные результаты по отдельным темам программы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w:t>
      </w:r>
      <w:r w:rsidRPr="00491C28">
        <w:rPr>
          <w:rFonts w:eastAsia="SchoolBookSanPin"/>
          <w:sz w:val="24"/>
          <w:szCs w:val="24"/>
        </w:rPr>
        <w:lastRenderedPageBreak/>
        <w:t>русской и зарубежной литературной классики и собственного интеллектуально-нравственного роста;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раскрывать конкретно-историческое и общечеловеческое содержание литературных произведений;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491C28">
        <w:rPr>
          <w:rFonts w:eastAsia="SchoolBookSanPin"/>
          <w:sz w:val="24"/>
          <w:szCs w:val="24"/>
        </w:rPr>
        <w:lastRenderedPageBreak/>
        <w:t>киноведения в процессе анализа и интерпретации произведений художественной литературы и других видов искусств;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умением анализировать единицы различных языковых уровней и выявлять их смыслообразующую роль в произведении;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 стилях художественной литературы разных эпох, об индивидуальном авторском стиле;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создавать собственные литературно-критические произведения на основе прочитанных художественных текстов;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21.8.7. К концу обучения в 11 классе обучающийся получит следующие предметные результаты по отдельным темам программы по литературе: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воспитание ценностного отношения к литературе как неотъемлемой части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комплексным филологическим анализом художественного текста;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осмысление функциональной роли теоретико-литературных понятий, в том числе: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создавать собственные литературно-критические произведения на основе прочитанных художественных текстов;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491C28" w:rsidRPr="0034552A" w:rsidRDefault="00491C28"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Предметная область "Родной язык и родная литература"</w:t>
      </w:r>
      <w:r w:rsidRPr="0034552A">
        <w:rPr>
          <w:rFonts w:eastAsia="SchoolBookSanPin"/>
          <w:sz w:val="24"/>
          <w:szCs w:val="24"/>
        </w:rPr>
        <w:t xml:space="preserve">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Распределение предметных результатов освоения </w:t>
      </w:r>
      <w:r w:rsidR="003C7B75">
        <w:rPr>
          <w:rFonts w:eastAsia="SchoolBookSanPin"/>
          <w:sz w:val="24"/>
          <w:szCs w:val="24"/>
        </w:rPr>
        <w:t>и содержания учебных предметов «</w:t>
      </w:r>
      <w:r w:rsidRPr="0034552A">
        <w:rPr>
          <w:rFonts w:eastAsia="SchoolBookSanPin"/>
          <w:sz w:val="24"/>
          <w:szCs w:val="24"/>
        </w:rPr>
        <w:t>Родной</w:t>
      </w:r>
      <w:r w:rsidR="00AC3F1E">
        <w:rPr>
          <w:rFonts w:eastAsia="SchoolBookSanPin"/>
          <w:sz w:val="24"/>
          <w:szCs w:val="24"/>
        </w:rPr>
        <w:t xml:space="preserve"> (чувашский)</w:t>
      </w:r>
      <w:r w:rsidR="003C7B75">
        <w:rPr>
          <w:rFonts w:eastAsia="SchoolBookSanPin"/>
          <w:sz w:val="24"/>
          <w:szCs w:val="24"/>
        </w:rPr>
        <w:t xml:space="preserve"> язык»</w:t>
      </w:r>
      <w:r w:rsidRPr="0034552A">
        <w:rPr>
          <w:rFonts w:eastAsia="SchoolBookSanPin"/>
          <w:sz w:val="24"/>
          <w:szCs w:val="24"/>
        </w:rPr>
        <w:t xml:space="preserve"> и </w:t>
      </w:r>
      <w:r w:rsidR="003C7B75">
        <w:rPr>
          <w:rFonts w:eastAsia="SchoolBookSanPin"/>
          <w:sz w:val="24"/>
          <w:szCs w:val="24"/>
        </w:rPr>
        <w:t>«</w:t>
      </w:r>
      <w:r w:rsidRPr="0034552A">
        <w:rPr>
          <w:rFonts w:eastAsia="SchoolBookSanPin"/>
          <w:sz w:val="24"/>
          <w:szCs w:val="24"/>
        </w:rPr>
        <w:t>Родная литература</w:t>
      </w:r>
      <w:r w:rsidR="003C7B75">
        <w:rPr>
          <w:rFonts w:eastAsia="SchoolBookSanPin"/>
          <w:sz w:val="24"/>
          <w:szCs w:val="24"/>
        </w:rPr>
        <w:t xml:space="preserve"> (чувашская)»</w:t>
      </w:r>
      <w:r w:rsidRPr="0034552A">
        <w:rPr>
          <w:rFonts w:eastAsia="SchoolBookSanPin"/>
          <w:sz w:val="24"/>
          <w:szCs w:val="24"/>
        </w:rPr>
        <w:t xml:space="preserve"> разрабат</w:t>
      </w:r>
      <w:r w:rsidR="003C7B75">
        <w:rPr>
          <w:rFonts w:eastAsia="SchoolBookSanPin"/>
          <w:sz w:val="24"/>
          <w:szCs w:val="24"/>
        </w:rPr>
        <w:t>оны</w:t>
      </w:r>
      <w:r w:rsidRPr="0034552A">
        <w:rPr>
          <w:rFonts w:eastAsia="SchoolBookSanPin"/>
          <w:sz w:val="24"/>
          <w:szCs w:val="24"/>
        </w:rPr>
        <w:t xml:space="preserve"> в соответствии с требованиями Стандарта с учетом федеральных  основных образовательных программ по учебному предмету и утвержд</w:t>
      </w:r>
      <w:r w:rsidR="003C7B75">
        <w:rPr>
          <w:rFonts w:eastAsia="SchoolBookSanPin"/>
          <w:sz w:val="24"/>
          <w:szCs w:val="24"/>
        </w:rPr>
        <w:t>ены</w:t>
      </w:r>
      <w:r w:rsidRPr="0034552A">
        <w:rPr>
          <w:rFonts w:eastAsia="SchoolBookSanPin"/>
          <w:sz w:val="24"/>
          <w:szCs w:val="24"/>
        </w:rPr>
        <w:t xml:space="preserve"> организацией, осуществляющей образовательную деятельность, самостоятельно.</w:t>
      </w:r>
    </w:p>
    <w:p w:rsidR="00131674" w:rsidRDefault="00131674"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b/>
          <w:i/>
          <w:sz w:val="24"/>
          <w:szCs w:val="24"/>
        </w:rPr>
      </w:pPr>
      <w:r w:rsidRPr="0034552A">
        <w:rPr>
          <w:rFonts w:eastAsia="SchoolBookSanPin"/>
          <w:b/>
          <w:i/>
          <w:sz w:val="24"/>
          <w:szCs w:val="24"/>
        </w:rPr>
        <w:t>По учебному предмету "Родной язык" (базовый уровень):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3) формирование умений переработки прочитанных и прослушанных текстов, </w:t>
      </w:r>
      <w:r w:rsidRPr="0034552A">
        <w:rPr>
          <w:rFonts w:eastAsia="SchoolBookSanPin"/>
          <w:sz w:val="24"/>
          <w:szCs w:val="24"/>
        </w:rPr>
        <w:lastRenderedPageBreak/>
        <w:t>включая тексты разных форматов (гипертексты, графика, инфографика и другие); создание вторичных текстов, редактирование собственных текстов;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"Родная литература" (базовый уровень)</w:t>
      </w:r>
      <w:r w:rsidRPr="0034552A">
        <w:rPr>
          <w:rFonts w:eastAsia="SchoolBookSanPin"/>
          <w:sz w:val="24"/>
          <w:szCs w:val="24"/>
        </w:rPr>
        <w:t xml:space="preserve"> требования к предметным результатам освоения базового курса родная литература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7) сформированность умения интерпретировать изученные и самостоятельно </w:t>
      </w:r>
      <w:r w:rsidRPr="0034552A">
        <w:rPr>
          <w:rFonts w:eastAsia="SchoolBookSanPin"/>
          <w:sz w:val="24"/>
          <w:szCs w:val="24"/>
        </w:rPr>
        <w:lastRenderedPageBreak/>
        <w:t>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Предметные результаты по учебному предмету "Иностранный язык"</w:t>
      </w:r>
      <w:r w:rsidRPr="0034552A">
        <w:rPr>
          <w:rFonts w:eastAsia="SchoolBookSanPin"/>
          <w:sz w:val="24"/>
          <w:szCs w:val="24"/>
        </w:rPr>
        <w:t xml:space="preserve">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131674" w:rsidRDefault="00131674"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b/>
          <w:i/>
          <w:sz w:val="24"/>
          <w:szCs w:val="24"/>
        </w:rPr>
      </w:pPr>
      <w:r w:rsidRPr="0034552A">
        <w:rPr>
          <w:rFonts w:eastAsia="SchoolBookSanPin"/>
          <w:b/>
          <w:i/>
          <w:sz w:val="24"/>
          <w:szCs w:val="24"/>
        </w:rPr>
        <w:t>По учебному предмету "Иностранный язык" (базовый уровень):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w:t>
      </w:r>
      <w:r w:rsidRPr="0034552A">
        <w:rPr>
          <w:rFonts w:eastAsia="SchoolBookSanPin"/>
          <w:sz w:val="24"/>
          <w:szCs w:val="24"/>
        </w:rPr>
        <w:lastRenderedPageBreak/>
        <w:t>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не ставить точку после заголовка; правильно оформлять прямую речь, электронное сообщение личного характера;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выявление признаков изученных грамматических и лексических явлений по заданным основаниям;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lastRenderedPageBreak/>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131674" w:rsidRDefault="00131674"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"Иностранный язык" (углубленный уровень)</w:t>
      </w:r>
      <w:r w:rsidRPr="0034552A">
        <w:rPr>
          <w:rFonts w:eastAsia="SchoolBookSanPin"/>
          <w:sz w:val="24"/>
          <w:szCs w:val="24"/>
        </w:rPr>
        <w:t xml:space="preserve"> требования к предметным результатам должны отражать сформированность иноязычной коммуникативной компетенции в совокупности ее составляющих - речевой, языковой, социокультурной, компенсаторной, метапредметной (учебно-познавательной) на уровне, превышающем пороговый, достаточном для делового общения в рамках выбранного профиля, и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овладение основными видами речевой деятельности в рамках 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говорение: уметь вести комбинированный диалог объемом до 10 реплик со стороны каждого собеседника в стандартных ситуациях неофициального и официального общения, уметь участвовать в полилоге с соблюдением норм речевого этикета, принятых в стране/странах изучаемого языка;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создавать устные связные монологические высказывания (в том числе рассуждение) с изложением своего мнения и краткой аргументации объемом 17 - 18 фраз в рамках тематического содержания речи; создавать сообщение в связи с прочитанным/прослушанным текстом с выражением своего отношения к изложенным событиям и фактам объемом 17 - 18 фраз;</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аудирование: воспринимать на слух и понимать звучащие до 3,5 минут аутентичные тексты, содержащие неизученные языковые явления, с разной глубиной проникновения в содержание текста, в том числе с его полным пониманием;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смысловое чтение: читать про себя и понимать аутентичные тексты разного вида, жанра и стиля объемом 700 - 900 слов, содержащие неизученные языковые явления, с различной глубиной проникновения в содержание текста; понимать структурно-смысловые связи в тексте; читать и понимать несплошные тексты, в том числе инфографику;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письменная речь: писать резюме и письмо-обращение о приеме на работу объемом до 140 слов с сообщением основных сведений о себе;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писать официальное (деловое) письмо, в том числе электронное, объемом до 180 </w:t>
      </w:r>
      <w:r w:rsidRPr="0034552A">
        <w:rPr>
          <w:rFonts w:eastAsia="SchoolBookSanPin"/>
          <w:sz w:val="24"/>
          <w:szCs w:val="24"/>
        </w:rPr>
        <w:lastRenderedPageBreak/>
        <w:t>слов в соответствии с нормами официального общения, принятыми в стране/странах изучаемого языка; создавать письменные высказывания, в том числе 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овладение пунктуационными навыками: пунктуационно правильно оформлять официальное (деловое) письмо, в том числе электронное письмо;</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 лексических единиц (слов, словосочетаний, речевых клише), включая 1350 лексических единиц, освоенных на уровне основного общего образования;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осуществлять межличностное и межкультурное общение на основе знаний о социокультурном портрете и культурном наследии родной страны и страны/стран изучаемого языка.</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"Математика" (включая курсы "Алгебра и начала математического анализа", "Геометрия", "Вероятность и статистика") (базовый уровень)</w:t>
      </w:r>
      <w:r w:rsidRPr="0034552A">
        <w:rPr>
          <w:rFonts w:eastAsia="SchoolBookSanPin"/>
          <w:sz w:val="24"/>
          <w:szCs w:val="24"/>
        </w:rPr>
        <w:t xml:space="preserve"> требования к предметным результатам освоения базового курса математики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w:t>
      </w:r>
      <w:r w:rsidRPr="0034552A">
        <w:rPr>
          <w:rFonts w:eastAsia="SchoolBookSanPin"/>
          <w:sz w:val="24"/>
          <w:szCs w:val="24"/>
        </w:rPr>
        <w:lastRenderedPageBreak/>
        <w:t>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умение вычислять геометрические величины (длина, угол, площадь, объем, площадь поверхности), используя изученные формулы и методы;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3C7B75" w:rsidRDefault="003C7B75"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34552A">
        <w:rPr>
          <w:rFonts w:eastAsia="SchoolBookSanPin"/>
          <w:sz w:val="24"/>
          <w:szCs w:val="24"/>
        </w:rPr>
        <w:t xml:space="preserve">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2) умение оперировать понятиями: множество, подмножество, операции над </w:t>
      </w:r>
      <w:r w:rsidRPr="0034552A">
        <w:rPr>
          <w:rFonts w:eastAsia="SchoolBookSanPin"/>
          <w:sz w:val="24"/>
          <w:szCs w:val="24"/>
        </w:rPr>
        <w:lastRenderedPageBreak/>
        <w:t>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lastRenderedPageBreak/>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w:t>
      </w:r>
      <w:r w:rsidRPr="0034552A">
        <w:rPr>
          <w:rFonts w:eastAsia="SchoolBookSanPin"/>
          <w:sz w:val="24"/>
          <w:szCs w:val="24"/>
        </w:rPr>
        <w:lastRenderedPageBreak/>
        <w:t>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 x 2 и 3 x 3, определитель матрицы, геометрический смысл определителя;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"Информатика" (базовый уровень)</w:t>
      </w:r>
      <w:r w:rsidRPr="0034552A">
        <w:rPr>
          <w:rFonts w:eastAsia="SchoolBookSanPin"/>
          <w:sz w:val="24"/>
          <w:szCs w:val="24"/>
        </w:rPr>
        <w:t xml:space="preserve"> требования к предметным результатам освоения базового курса информатики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6) умение строить неравномерные коды, допускающие однозначное декодирование сообщений (префиксные коды); использовать простейшие коды, которые позволяют </w:t>
      </w:r>
      <w:r w:rsidRPr="0034552A">
        <w:rPr>
          <w:rFonts w:eastAsia="SchoolBookSanPin"/>
          <w:sz w:val="24"/>
          <w:szCs w:val="24"/>
        </w:rPr>
        <w:lastRenderedPageBreak/>
        <w:t>обнаруживать и исправлять ошибки при передаче данных;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"Информатика" (углубленный уровень)</w:t>
      </w:r>
      <w:r w:rsidRPr="0034552A">
        <w:rPr>
          <w:rFonts w:eastAsia="SchoolBookSanPin"/>
          <w:sz w:val="24"/>
          <w:szCs w:val="24"/>
        </w:rPr>
        <w:t xml:space="preserve">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w:t>
      </w:r>
      <w:r w:rsidRPr="0034552A">
        <w:rPr>
          <w:rFonts w:eastAsia="SchoolBookSanPin"/>
          <w:sz w:val="24"/>
          <w:szCs w:val="24"/>
        </w:rPr>
        <w:lastRenderedPageBreak/>
        <w:t>данных, выбор и/или построение модели, преобразование данных, визуализация данных, интерпретация результатов;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наличие представлений о базовых принципах организации и функционирования компьютерных сетей;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w:t>
      </w:r>
      <w:r w:rsidRPr="0034552A">
        <w:rPr>
          <w:rFonts w:eastAsia="SchoolBookSanPin"/>
          <w:sz w:val="24"/>
          <w:szCs w:val="24"/>
        </w:rPr>
        <w:lastRenderedPageBreak/>
        <w:t>о базах данных, их структуре, средствах создания и работы с ними; умение использовать табличные (реляционные) базы данных и справочные системы.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 xml:space="preserve">По учебному предмету "История" (базовый уровень) </w:t>
      </w:r>
      <w:r w:rsidRPr="0034552A">
        <w:rPr>
          <w:rFonts w:eastAsia="SchoolBookSanPin"/>
          <w:sz w:val="24"/>
          <w:szCs w:val="24"/>
        </w:rPr>
        <w:t>требования к предметным результатам освоения базового курса истории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w:t>
      </w:r>
      <w:r w:rsidRPr="0034552A">
        <w:rPr>
          <w:rFonts w:eastAsia="SchoolBookSanPin"/>
          <w:sz w:val="24"/>
          <w:szCs w:val="24"/>
        </w:rPr>
        <w:lastRenderedPageBreak/>
        <w:t>материале (с использованием ресурсов библиотек, музеев и так далее);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В том числе </w:t>
      </w:r>
      <w:r w:rsidRPr="0034552A">
        <w:rPr>
          <w:rFonts w:eastAsia="SchoolBookSanPin"/>
          <w:b/>
          <w:i/>
          <w:sz w:val="24"/>
          <w:szCs w:val="24"/>
        </w:rPr>
        <w:t>по учебному курсу "История России":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Россия накануне Первой мировой войны. Ход военных действий. Власть, общество, экономика, культура. Предпосылки революции.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Великая Отечественная война 1941 - 1945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СССР в 1945 - 1991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Российская Федерация в 1992 - 2022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b/>
          <w:i/>
          <w:sz w:val="24"/>
          <w:szCs w:val="24"/>
        </w:rPr>
      </w:pPr>
      <w:r w:rsidRPr="0034552A">
        <w:rPr>
          <w:rFonts w:eastAsia="SchoolBookSanPin"/>
          <w:b/>
          <w:i/>
          <w:sz w:val="24"/>
          <w:szCs w:val="24"/>
        </w:rPr>
        <w:t>По учебному курсу "Всеобщая история":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Мир накануне Первой мировой войны. Первая мировая война: причины, участники, основные события, результаты. Власть и общество.</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Вторая мировая война: причины, участники, основные сражения, итоги. Власть и общество в годы войны. Решающий вклад СССР в Победу.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w:t>
      </w:r>
      <w:r w:rsidRPr="0034552A">
        <w:rPr>
          <w:rFonts w:eastAsia="SchoolBookSanPin"/>
          <w:sz w:val="24"/>
          <w:szCs w:val="24"/>
        </w:rPr>
        <w:lastRenderedPageBreak/>
        <w:t>глобализация и деглобализация. Геополитический кризис 2022 года и его влияние на мировую систему.</w:t>
      </w:r>
    </w:p>
    <w:p w:rsidR="00131674" w:rsidRDefault="00131674"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"История" (углубленный уровень)</w:t>
      </w:r>
      <w:r w:rsidRPr="0034552A">
        <w:rPr>
          <w:rFonts w:eastAsia="SchoolBookSanPin"/>
          <w:sz w:val="24"/>
          <w:szCs w:val="24"/>
        </w:rPr>
        <w:t xml:space="preserve">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умение характеризовать вклад российской культуры в мировую культуру;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4552A" w:rsidRPr="0034552A" w:rsidRDefault="0034552A" w:rsidP="0034552A">
      <w:pPr>
        <w:widowControl w:val="0"/>
        <w:suppressAutoHyphens w:val="0"/>
        <w:spacing w:line="240" w:lineRule="auto"/>
        <w:rPr>
          <w:rFonts w:eastAsia="SchoolBookSanPin"/>
          <w:sz w:val="24"/>
          <w:szCs w:val="24"/>
        </w:rPr>
      </w:pPr>
    </w:p>
    <w:p w:rsidR="00491C28" w:rsidRPr="00491C28" w:rsidRDefault="00491C28" w:rsidP="00491C28">
      <w:pPr>
        <w:widowControl w:val="0"/>
        <w:suppressAutoHyphens w:val="0"/>
        <w:spacing w:line="240" w:lineRule="auto"/>
        <w:rPr>
          <w:rFonts w:eastAsia="SchoolBookSanPin"/>
          <w:b/>
          <w:sz w:val="24"/>
          <w:szCs w:val="24"/>
        </w:rPr>
      </w:pPr>
      <w:r w:rsidRPr="00491C28">
        <w:rPr>
          <w:rFonts w:eastAsia="SchoolBookSanPin"/>
          <w:b/>
          <w:i/>
          <w:sz w:val="24"/>
          <w:szCs w:val="24"/>
        </w:rPr>
        <w:t xml:space="preserve">По  учебному предмету </w:t>
      </w:r>
      <w:r w:rsidRPr="00491C28">
        <w:rPr>
          <w:rFonts w:eastAsia="SchoolBookSanPin"/>
          <w:b/>
          <w:sz w:val="24"/>
          <w:szCs w:val="24"/>
        </w:rPr>
        <w:t>«География» (базовый уровень)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гражданского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гражданской позиции обучающегося как активного и ответственного члена российского общества;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своих конституционных прав и обязанностей, уважение закона и правопорядка;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принятие традиционных национальных, общечеловеческих гуманистических и демократических ценностей;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взаимодействовать с социальными институтами в соответствии с их функциями и назначением;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гуманитарной и волонтерской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патриотического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идейная убежденность, готовность к служению и защите Отечества, ответственность за его судьбу;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духовно-нравственного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духовных ценностей российского народа;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нравственного сознания, этического поведения;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оценивать ситуацию и принимать осознанные решения, ориентируясь на морально-нравственные нормы и ценности;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4) эстетического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самовыражению в разных видах искусства, стремление проявлять качества творческой личности;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ценности научного познания: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физического воспитания, формирования культуры здоровья и эмоционального благополучия: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потребность в физическом совершенствовании, занятиях спортивно-оздоровительной деятельностью;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активное неприятие вредных привычек и иных форм причинения вреда физическому и психическому здоровью;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трудового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к труду, осознание ценности мастерства, трудолюбие;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готовность к активной деятельности технологической и социальной </w:t>
      </w:r>
      <w:r w:rsidRPr="00491C28">
        <w:rPr>
          <w:rFonts w:eastAsia="SchoolBookSanPin"/>
          <w:sz w:val="24"/>
          <w:szCs w:val="24"/>
        </w:rPr>
        <w:lastRenderedPageBreak/>
        <w:t>направленности, способность инициировать, планировать и самостоятельно выполнять такую деятельность;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готовность и способность к образованию и самообразованию на протяжении всей жизни;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экологического воспитания: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планирование и осуществление действий в окружающей среде на основе знания целей устойчивого развития человечества;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активное неприятие действий, приносящих вред окружающей среде;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расширение опыта деятельности экологической направленности.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125.5.2.1. У обучающегося будут сформированы следующие базовые логические действия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цели деятельности, задавать параметры и критерии их достижения;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разрабатывать план решения географической задачи с учетом анализа имеющихся материальных и нематериальных ресурсов;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выявлять закономерности и противоречия в рассматриваемых явлениях с учетом предложенной географической задачи;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вносить коррективы в деятельность, оценивать соответствие результатов целям;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креативно мыслить при поиске путей решения жизненных проблем, имеющих географические аспекты.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владеть научной терминологией, ключевыми понятиями и методами;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формулировать собственные задачи в образовательной деятельности и жизненных ситуациях;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оценивать приобретенный опыт;</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уметь переносить знания в познавательную и практическую области жизнедеятельности;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уметь интегрировать знания из разных предметных областей;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125.5.2.3. У обучающегося будут сформированы умения работать с информацией как часть познавательных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оптимальную форму представления и визуализации информации с учетом ее назначения (тексты, картосхемы, диаграммы и другие);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достоверность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распознавания и защиты информации, информационной безопасности личности.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125.5.2.4. У обучающегося будут сформированы умения общения как часть коммуникативных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различными способами общения и взаимодействия;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аргументированно вести диалог, уметь смягчать конфликтные ситуации;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125.5.2.5. У обучающегося будут сформированы умения совместной деятельности как часть коммуникативных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преимущества командной и индивидуальной работы;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тематику и методы совместных действий с учетом общих интересов и возможностей каждого члена коллектива;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предлагать новые проекты, оценивать идеи с позиции новизны, оригинальности, практической значимости.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125.5.2.6. У обучающегося будут сформированы умения самоорганизации как части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составлять план решения проблемы с учетом имеющихся ресурсов, собственных возможностей и предпочтений;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расширять рамки учебного предмета на основе личных предпочтений;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делать осознанный выбор, аргументировать его, брать ответственность за решение;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приобретенный опыт;</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125.5.2.7. У обучающегося будут сформированы умения самоконтроля как части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давать оценку новым ситуациям, оценивать соответствие результатов целям;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риски и своевременно принимать решения по их снижению;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приемы рефлексии для оценки ситуации, выбора верного решения;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мотивы и аргументы других людей при анализе результатов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125.5.2.8. У обучающегося будет развиваться эмоциональный интеллект, предполагающий сформированность: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себя, понимая свои недостатки и свое поведение;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принимать мотивы и аргументы других людей при анализе результатов деятельности;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признавать свое право и право других людей на ошибки;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развивать способность понимать мир с позиции другого человека.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125.5.3. Предметные результаты освоения программы по географии на базовом уровне к концу 10 класса должны отражать: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sidRPr="00491C28">
        <w:rPr>
          <w:rFonts w:eastAsia="SchoolBookSanPin"/>
          <w:sz w:val="24"/>
          <w:szCs w:val="24"/>
        </w:rPr>
        <w:lastRenderedPageBreak/>
        <w:t>географическая наука, на региональном уровне, в разных странах, в том числе 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освоение и применение знаний о размещении основных географических объектов и территориальной организации природы и общества: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формулировать и (или) обосновывать выводы на основе использования географических знаний;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4) владение географической терминологией и системой базовых географических </w:t>
      </w:r>
      <w:r w:rsidRPr="00491C28">
        <w:rPr>
          <w:rFonts w:eastAsia="SchoolBookSanPin"/>
          <w:sz w:val="24"/>
          <w:szCs w:val="24"/>
        </w:rPr>
        <w:lastRenderedPageBreak/>
        <w:t>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самостоятельно находить, отбирать и применять различные методы познания для решения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владение умениями географического анализа и интерпретации информации из различных источников: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представлять в различных формах (графики, таблицы, схемы, диаграммы, карты и </w:t>
      </w:r>
      <w:r w:rsidRPr="00491C28">
        <w:rPr>
          <w:rFonts w:eastAsia="SchoolBookSanPin"/>
          <w:sz w:val="24"/>
          <w:szCs w:val="24"/>
        </w:rPr>
        <w:lastRenderedPageBreak/>
        <w:t>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формулировать выводы и заключения на основе анализа и интерпретации информации из различных источников;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критически оценивать и интерпретировать информацию, получаемую из различных источников;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различные источники географической информации для решения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9) сформированность умений применять географические знания для оценки разнообразных явлений и процессов: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125.5.4. Предметные результаты освоения программы по географии на базовом уровне к концу 11 класса должны отражать:</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2) освоение и применение знаний о размещении основных географических объектов и территориальной организации природы и общества: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lastRenderedPageBreak/>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формулировать и (или) обосновывать выводы на основе использования географических знаний;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выбирать и использовать источники географической информации </w:t>
      </w:r>
      <w:r w:rsidRPr="00491C28">
        <w:rPr>
          <w:rFonts w:eastAsia="SchoolBookSanPin"/>
          <w:sz w:val="24"/>
          <w:szCs w:val="24"/>
        </w:rPr>
        <w:lastRenderedPageBreak/>
        <w:t>(картографические, статистические, текстовые, видео- и фотоизображения, геоинформационные системы), соответствующие решаемым задачам;</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7) владение умениями географического анализа и интерпретации информации из различных источников: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формулировать выводы и заключения на основе анализа и интерпретации информации из различных источников;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критически оценивать и интерпретировать информацию, получаемую из различных источников;</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использовать различные источники географической информации для решения учебных и (или) практико-ориентированных задач;</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w:t>
      </w:r>
      <w:r w:rsidRPr="00491C28">
        <w:rPr>
          <w:rFonts w:eastAsia="SchoolBookSanPin"/>
          <w:sz w:val="24"/>
          <w:szCs w:val="24"/>
        </w:rPr>
        <w:lastRenderedPageBreak/>
        <w:t>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91C28" w:rsidRPr="00491C28" w:rsidRDefault="00491C28" w:rsidP="00491C28">
      <w:pPr>
        <w:widowControl w:val="0"/>
        <w:suppressAutoHyphens w:val="0"/>
        <w:spacing w:line="240" w:lineRule="auto"/>
        <w:rPr>
          <w:rFonts w:eastAsia="SchoolBookSanPin"/>
          <w:sz w:val="24"/>
          <w:szCs w:val="24"/>
        </w:rPr>
      </w:pPr>
      <w:r w:rsidRPr="00491C28">
        <w:rPr>
          <w:rFonts w:eastAsia="SchoolBookSanPi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34552A" w:rsidRPr="00491C28" w:rsidRDefault="0034552A" w:rsidP="0034552A">
      <w:pPr>
        <w:widowControl w:val="0"/>
        <w:suppressAutoHyphens w:val="0"/>
        <w:spacing w:line="240" w:lineRule="auto"/>
        <w:rPr>
          <w:rFonts w:eastAsia="SchoolBookSanPin"/>
          <w:sz w:val="24"/>
          <w:szCs w:val="24"/>
        </w:rPr>
      </w:pPr>
    </w:p>
    <w:p w:rsidR="00491C28" w:rsidRPr="0034552A" w:rsidRDefault="00491C28"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"Обществознание" (базовый уровень)</w:t>
      </w:r>
      <w:r w:rsidRPr="0034552A">
        <w:rPr>
          <w:rFonts w:eastAsia="SchoolBookSanPin"/>
          <w:sz w:val="24"/>
          <w:szCs w:val="24"/>
        </w:rPr>
        <w:t xml:space="preserve"> требования к предметным результатам освоения базового курса обществознания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знаний об (о):</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обществе как целостной развивающейся системе в единстве и взаимодействии основных сфер и институтов;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основах социальной динамики;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перспективах развития современного общества, в том числе тенденций развития Российской Федерации;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человеке как субъекте общественных отношений и сознательной деятельности;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конституционном статусе и полномочиях органов государственной власти;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системе прав человека и гражданина в Российской Федерации, правах ребенка и механизмах защиты прав в Российской Федерации;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системе права и законодательства Российской Федерации;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w:t>
      </w:r>
      <w:r w:rsidRPr="0034552A">
        <w:rPr>
          <w:rFonts w:eastAsia="SchoolBookSanPin"/>
          <w:sz w:val="24"/>
          <w:szCs w:val="24"/>
        </w:rPr>
        <w:lastRenderedPageBreak/>
        <w:t>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w:t>
      </w:r>
      <w:r w:rsidRPr="0034552A">
        <w:rPr>
          <w:rFonts w:eastAsia="SchoolBookSanPin"/>
          <w:sz w:val="24"/>
          <w:szCs w:val="24"/>
        </w:rPr>
        <w:lastRenderedPageBreak/>
        <w:t>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34552A" w:rsidRPr="0034552A" w:rsidRDefault="0034552A" w:rsidP="00491C28">
      <w:pPr>
        <w:widowControl w:val="0"/>
        <w:suppressAutoHyphens w:val="0"/>
        <w:spacing w:line="240" w:lineRule="auto"/>
        <w:rPr>
          <w:rFonts w:eastAsia="SchoolBookSanPin"/>
          <w:sz w:val="24"/>
          <w:szCs w:val="24"/>
        </w:rPr>
      </w:pPr>
      <w:r w:rsidRPr="0034552A">
        <w:rPr>
          <w:rFonts w:eastAsia="SchoolBookSanPi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3C7B75" w:rsidRDefault="003C7B75" w:rsidP="0034552A">
      <w:pPr>
        <w:widowControl w:val="0"/>
        <w:suppressAutoHyphens w:val="0"/>
        <w:spacing w:line="240" w:lineRule="auto"/>
        <w:rPr>
          <w:rFonts w:eastAsia="SchoolBookSanPin"/>
          <w:b/>
          <w:i/>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"Обществознание" (углубленный уровень)</w:t>
      </w:r>
      <w:r w:rsidRPr="0034552A">
        <w:rPr>
          <w:rFonts w:eastAsia="SchoolBookSanPin"/>
          <w:sz w:val="24"/>
          <w:szCs w:val="24"/>
        </w:rPr>
        <w:t xml:space="preserve"> 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lastRenderedPageBreak/>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"Физика" (базовый уровень)</w:t>
      </w:r>
      <w:r w:rsidRPr="0034552A">
        <w:rPr>
          <w:rFonts w:eastAsia="SchoolBookSanPin"/>
          <w:sz w:val="24"/>
          <w:szCs w:val="24"/>
        </w:rPr>
        <w:t xml:space="preserve"> требования к предметным результатам освоения базового курса физики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w:t>
      </w:r>
      <w:r w:rsidRPr="0034552A">
        <w:rPr>
          <w:rFonts w:eastAsia="SchoolBookSanPin"/>
          <w:sz w:val="24"/>
          <w:szCs w:val="24"/>
        </w:rPr>
        <w:lastRenderedPageBreak/>
        <w:t>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w:t>
      </w:r>
      <w:r w:rsidRPr="0034552A">
        <w:rPr>
          <w:rFonts w:eastAsia="SchoolBookSanPin"/>
          <w:sz w:val="24"/>
          <w:szCs w:val="24"/>
        </w:rPr>
        <w:lastRenderedPageBreak/>
        <w:t>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"Физика" (углубленный уровень)</w:t>
      </w:r>
      <w:r w:rsidRPr="0034552A">
        <w:rPr>
          <w:rFonts w:eastAsia="SchoolBookSanPin"/>
          <w:sz w:val="24"/>
          <w:szCs w:val="24"/>
        </w:rPr>
        <w:t xml:space="preserve">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"p-"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5) сформированность умений применять законы классической механики, </w:t>
      </w:r>
      <w:r w:rsidRPr="0034552A">
        <w:rPr>
          <w:rFonts w:eastAsia="SchoolBookSanPin"/>
          <w:sz w:val="24"/>
          <w:szCs w:val="24"/>
        </w:rPr>
        <w:lastRenderedPageBreak/>
        <w:t>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lastRenderedPageBreak/>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13) сформированность мотивации к будущей профессиональной деятельности по специальностям физико-технического профиля.</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"Химия" (базовый уровень)</w:t>
      </w:r>
      <w:r w:rsidRPr="0034552A">
        <w:rPr>
          <w:rFonts w:eastAsia="SchoolBookSanPin"/>
          <w:sz w:val="24"/>
          <w:szCs w:val="24"/>
        </w:rPr>
        <w:t xml:space="preserve"> требования к предметным результатам освоения базового курса химии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w:t>
      </w:r>
      <w:r w:rsidRPr="0034552A">
        <w:rPr>
          <w:rFonts w:eastAsia="SchoolBookSanPin"/>
          <w:sz w:val="24"/>
          <w:szCs w:val="24"/>
        </w:rPr>
        <w:lastRenderedPageBreak/>
        <w:t>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"Химия" (углубленный уровень)</w:t>
      </w:r>
      <w:r w:rsidRPr="0034552A">
        <w:rPr>
          <w:rFonts w:eastAsia="SchoolBookSanPin"/>
          <w:sz w:val="24"/>
          <w:szCs w:val="24"/>
        </w:rPr>
        <w:t xml:space="preserve">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w:t>
      </w:r>
      <w:r w:rsidRPr="0034552A">
        <w:rPr>
          <w:rFonts w:eastAsia="SchoolBookSanPin"/>
          <w:sz w:val="24"/>
          <w:szCs w:val="24"/>
        </w:rPr>
        <w:lastRenderedPageBreak/>
        <w:t>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 " и " ",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w:t>
      </w:r>
      <w:r w:rsidRPr="0034552A">
        <w:rPr>
          <w:rFonts w:eastAsia="SchoolBookSanPin"/>
          <w:sz w:val="24"/>
          <w:szCs w:val="24"/>
        </w:rPr>
        <w:lastRenderedPageBreak/>
        <w:t>ковалентной связи (" " и " "), взаимного влияния атомов и групп атомов в молекулах; а также от особенностей реализации различных механизмов протекания реакций;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 xml:space="preserve">По учебному предмету "Биология" (базовый уровень) </w:t>
      </w:r>
      <w:r w:rsidRPr="0034552A">
        <w:rPr>
          <w:rFonts w:eastAsia="SchoolBookSanPin"/>
          <w:sz w:val="24"/>
          <w:szCs w:val="24"/>
        </w:rPr>
        <w:t>требования к предметным результатам освоения базового курса биологии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sidRPr="0034552A">
        <w:rPr>
          <w:rFonts w:eastAsia="SchoolBookSanPin"/>
          <w:sz w:val="24"/>
          <w:szCs w:val="24"/>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"Биология" (углубленный уровень)</w:t>
      </w:r>
      <w:r w:rsidRPr="0034552A">
        <w:rPr>
          <w:rFonts w:eastAsia="SchoolBookSanPin"/>
          <w:sz w:val="24"/>
          <w:szCs w:val="24"/>
        </w:rPr>
        <w:t xml:space="preserve">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w:t>
      </w:r>
      <w:r w:rsidRPr="0034552A">
        <w:rPr>
          <w:rFonts w:eastAsia="SchoolBookSanPin"/>
          <w:sz w:val="24"/>
          <w:szCs w:val="24"/>
        </w:rPr>
        <w:lastRenderedPageBreak/>
        <w:t>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умение владеть системой биологических знаний, которая включает:</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принципы (чистоты гамет, комплементарности);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правила (минимума Ю. Либиха, экологической пирамиды чисел, биомассы и энергии);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гипотезы (коацерватной А.И. Опарина, первичного бульона Дж. Холдейна, микросфер С. Фокса, рибозима Т. Чек);</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умение выделять существенные признаки: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w:t>
      </w:r>
      <w:r w:rsidRPr="0034552A">
        <w:rPr>
          <w:rFonts w:eastAsia="SchoolBookSanPin"/>
          <w:sz w:val="24"/>
          <w:szCs w:val="24"/>
        </w:rPr>
        <w:lastRenderedPageBreak/>
        <w:t>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34552A" w:rsidRP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"Физическая культура" (базовый уровень)</w:t>
      </w:r>
      <w:r w:rsidRPr="0034552A">
        <w:rPr>
          <w:rFonts w:eastAsia="SchoolBookSanPin"/>
          <w:sz w:val="24"/>
          <w:szCs w:val="24"/>
        </w:rPr>
        <w:t xml:space="preserve"> требования к предметным результатам освоения базового курса физической культуры должны отражать:</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6) положительную динамику в развитии основных физических качеств (силы, </w:t>
      </w:r>
      <w:r w:rsidRPr="0034552A">
        <w:rPr>
          <w:rFonts w:eastAsia="SchoolBookSanPin"/>
          <w:sz w:val="24"/>
          <w:szCs w:val="24"/>
        </w:rPr>
        <w:lastRenderedPageBreak/>
        <w:t>быстроты, выносливости, гибкости и ловкости).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34552A" w:rsidRPr="0034552A" w:rsidRDefault="0034552A" w:rsidP="0034552A">
      <w:pPr>
        <w:widowControl w:val="0"/>
        <w:suppressAutoHyphens w:val="0"/>
        <w:spacing w:line="240" w:lineRule="auto"/>
        <w:rPr>
          <w:rFonts w:eastAsia="SchoolBookSanPin"/>
          <w:sz w:val="24"/>
          <w:szCs w:val="24"/>
        </w:rPr>
      </w:pPr>
    </w:p>
    <w:p w:rsidR="008C70D1" w:rsidRDefault="0034552A" w:rsidP="008C70D1">
      <w:pPr>
        <w:widowControl w:val="0"/>
        <w:suppressAutoHyphens w:val="0"/>
        <w:spacing w:line="240" w:lineRule="auto"/>
        <w:rPr>
          <w:rFonts w:eastAsia="SchoolBookSanPin"/>
          <w:sz w:val="24"/>
          <w:szCs w:val="24"/>
        </w:rPr>
      </w:pPr>
      <w:r w:rsidRPr="0034552A">
        <w:rPr>
          <w:rFonts w:eastAsia="SchoolBookSanPin"/>
          <w:b/>
          <w:i/>
          <w:sz w:val="24"/>
          <w:szCs w:val="24"/>
        </w:rPr>
        <w:t>По учебному предмету "Основы безопасно</w:t>
      </w:r>
      <w:r w:rsidR="008C70D1">
        <w:rPr>
          <w:rFonts w:eastAsia="SchoolBookSanPin"/>
          <w:b/>
          <w:i/>
          <w:sz w:val="24"/>
          <w:szCs w:val="24"/>
        </w:rPr>
        <w:t>сти</w:t>
      </w:r>
      <w:r w:rsidR="003C7B75">
        <w:rPr>
          <w:rFonts w:eastAsia="SchoolBookSanPin"/>
          <w:b/>
          <w:i/>
          <w:sz w:val="24"/>
          <w:szCs w:val="24"/>
        </w:rPr>
        <w:t xml:space="preserve"> и </w:t>
      </w:r>
      <w:r w:rsidR="008C70D1">
        <w:rPr>
          <w:rFonts w:eastAsia="SchoolBookSanPin"/>
          <w:b/>
          <w:i/>
          <w:sz w:val="24"/>
          <w:szCs w:val="24"/>
        </w:rPr>
        <w:t xml:space="preserve"> защиты Родины"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1271.4.1. Личностные результаты достигаются в единстве учебной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 проявляться, прежде всего, в уважении к памяти защитников Отечества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1271.4.3. Личностные результаты изучения ОБЗР включают:</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 гражданское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уважение закона и правопорядка, осознание своих прав, обязанностей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 ответственности в области защиты населения и территории Российской Федерации от чрезвычайных ситуаций и в других областях, связанных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 безопасностью жизнедеятельности;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готовность к взаимодействию с обществом и государством в обеспечении безопасности жизни и здоровья населения;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2) патриотическое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сформированность чувства ответственности перед Родиной, идейная убеждённость </w:t>
      </w:r>
      <w:r w:rsidRPr="008C70D1">
        <w:rPr>
          <w:rFonts w:eastAsia="SchoolBookSanPin"/>
          <w:sz w:val="24"/>
          <w:szCs w:val="24"/>
        </w:rPr>
        <w:lastRenderedPageBreak/>
        <w:t>и готовность к служению и защите Отечества, ответственность за его судьбу;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3) духовно-нравственное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осознание духовных ценностей российского народа и российского воинства;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сформированность ценности безопасного поведения, осознанного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ответственного отношения к личной безопасности, безопасности других людей, общества и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 ответственно действовать в различных условиях жизнедеятельности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 снижению риска возникновения опасных ситуаций, перерастания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их в чрезвычайные ситуации, смягчению их последствий;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добровольчества;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4) эстетическое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эстетическое отношение к миру в сочетании с культурой безопасности жизнедеятельности;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понимание взаимозависимости успешности и полноценного развития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безопасного поведения в повседневной жизни;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5) ценности научного познания: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6) физическое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осознание ценности жизни, сформированность ответственного отношения к своему здоровью и здоровью окружающих;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знание приёмов оказания первой помощи и готовность применять их в случае необходимости;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потребность в регулярном ведении здорового образа жизни;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7) трудовое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готовность к труду, осознание значимости трудовой деятельности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для развития личности, общества и государства, обеспечения национальной безопасности;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готовность к осознанному и ответственному соблюдению требований безопасности в процессе трудовой 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интерес к различным сферам профессиональной деятельности, включая военно-профессиональную деятельность;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готовность и способность к образованию и самообразованию на протяжении всей жизни;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8) экологическое воспитание: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расширение представлений о деятельности экологической направленности.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1271.4.4.1. У обучающегося будут сформированы следующие базовые логические действия как часть познавательных универсальных учебных действий: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планировать и осуществлять учебные действия в условиях дефицита информации, необходимой для решения стоящей задачи;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развивать творческое мышление при решении ситуационных задач.</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владеть научной терминологией, ключевыми понятиями и методами в области безопасности жизнедеятельности;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приобретённые знания и навыки, оценивать возможность их реализации в реальных ситуациях;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1271.4.4.3. У обучающегося будут сформированы умения работать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 информацией как часть познавательных универсальных учебных действий: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достоверность, легитимность информации, её соответствие правовым и морально-этическим нормам;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владеть навыками по предотвращению рисков, профилактике угроз и защите от опасностей цифровой среды;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1271.4.4.4. У обучающегося будут сформированы умения общения как часть коммуникативных универсальных учебных действий: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аргументированно, логично и ясно излагать свою точку зрения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 использованием языковых средств.</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1271.4.4.5. У обучающегося будут сформированы умения самоорганизации как части регулятивных универсальных учебных действий: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ставить и формулировать собственные задачи в образовательной деятельности и жизненных ситуациях;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делать осознанный выбор в новой ситуации, аргументировать его; брать ответственность за своё решение;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приобретённый опыт;</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1271.4.4.6. У обучающегося будут сформированы умения самоконтроля, принятия себя и других как части регулятивных универсальных учебных действий: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использовать приёмы рефлексии для анализа и оценки образовательной ситуации, выбора оптимального решения;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принимать себя, понимая свои недостатки и достоинства, невозможности контроля всего вокруг;</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принимать мотивы и аргументы других людей при анализе и оценке образовательной ситуации; признавать право на ошибку свою и чужую.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1271.4.4.7. У обучающегося будут сформированы умения совместной 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и использовать преимущества командной и индивидуальной работы в конкретной учебной ситуации;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свой вклад и вклад каждого участника команды в общий результат по совместно разработанным критериям;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 Предметные результаты освоения программы ОБЗР  на уровне среднего общего образования.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1271.4.5.1. Предметные результаты характеризуют сформированность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1271.4.5.2. Предметные результаты, формируемые в ходе изучения ОБЗР, должны обеспечивать: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 обязанностей гражданина в этой области; прав и обязанностей гражданин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области гражданской обороны; знание о действиях по сигналам гражданской обороны;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о военной службе;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w:t>
      </w:r>
      <w:r w:rsidRPr="008C70D1">
        <w:rPr>
          <w:rFonts w:eastAsia="SchoolBookSanPin"/>
          <w:sz w:val="24"/>
          <w:szCs w:val="24"/>
        </w:rPr>
        <w:lastRenderedPageBreak/>
        <w:t xml:space="preserve">обеспечении законности и правопорядка;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7) сформированность представлений о ценности безопасного поведения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для личности, общества, государства; знание правил безопасного поведения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способов их применения в собственном поведении;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13) знание основ безопасного, конструктивного общения, умение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различать опасные явления в социальном взаимодействии, в том числе криминогенного характера; умение предупреждать опасные явления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противодействовать им;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действий при угрозе или в случае террористического акта,  проведении контртеррористической операции.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1271.4.5.3.1. Предметные результаты по модулю  № 1. «Безопасное и устойчивое развитие личности, общества,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раскрывать правовые основы и принципы обеспечения национальной безопасности Российской Федерации;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роль правоохранительных органов и специальных служб в обеспечении национальной безопасности.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роль личности, общества и государства в предупреждении противоправной 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характеризовать правовую основу защиты населения и территорий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от чрезвычайных ситуаций природного и техногенного характера;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права и обязанности граждан Российской Федерации в области гражданской обороны;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уметь действовать при сигнале «Внимание всем!», в том числе при химической и радиационной 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роль Вооружённых Сил Российской в обеспечении национальной безопасности.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1271.4.5.3.2. Предметные результаты по модулю № 2 «Основы военной подготовки»: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строевые приёмы в движении без оружия;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выполнять строевые приёмы в движении без оружия;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об основах общевойскового боя;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об основных видах общевойскового боя и способах маневра в бою;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походном, предбоевом и боевом порядке подразделений;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способы действий военнослужащего в бою;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знать правила и меры безопасности при обращении с оружием;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приводить примеры нарушений правил и мер безопасности при обращении с оружием и их возможных последствий;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применять меры безопасности при проведении занятий по боевой подготовке и обращении с оружием;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способы удержания оружия, правила прицеливания и производства меткого выстрела;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современных видах короткоствольного стрелкового оружия;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представление об истории возникновения и развития робототехнических комплексов;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конструктивных особенностях БПЛА квадрокоптерного типа;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представление о способах боевого применения БПЛА;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об истории возникновения и развития связи;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иметь представление о назначении радиосвязи и о требованиях, предъявляемых к радиосвязи;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видах, предназначении, тактико-технических характеристиках современных переносных радиостанций;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тактических свойствах местности и их влиянии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на боевые действия войск;</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шанцевом инструменте;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позиции отделения и порядке оборудования окопа для стрелка;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видах оружия массового поражения и их поражающих факторах;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способы действий при применении противником оружия массового поражения;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особенности оказания первой помощи в бою;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условные зоны оказания первой помощи в бою;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приемы самопомощи в бою;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представление о военно-учетных специальностях;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особенности прохождение военной службы по призыву и по контракту;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представления о военно-учебных заведениях;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системе военно-учебных центров при учебных заведениях высшего образования.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1271.4.5.3.3. Предметные результаты по модулю № 3 «Культура безопасности жизнедеятельности в современном обществе»: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приводить примеры решения задач по обеспечению безопасности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повседневной жизни (индивидуальный, групповой и общественно-государственный уровни);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общие принципы безопасного поведения,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«виктимное поведение», «безопасное поведение»;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понимать влияние поведения человека на его безопасность, приводить примеры;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навыки оценки своих действий с точки зрения их влияния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на безопасность;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раскрывать суть риск-ориентированного подхода к обеспечению безопасности;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приводить примеры реализации риск-ориентированного подхода на уровне личности, общества,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1271.4.5.3.4. Предметные результаты по модулю № 4 «Безопасность в быту»: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знать права и обязанности потребителя, правила совершения покупок,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том числе в Интернете; оценивать их роль в совершении безопасных покупок;</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оценивать риски возникновения бытовых отравлений, иметь навыки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их профилактики;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первой помощи при бытовых отравлениях;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уметь оценивать риски получения бытовых травм;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взаимосвязь поведения и риска получить травму;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пожарной безопасности и электробезопасности, понимать влияние соблюдения правил на безопасность в быту;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навыки безопасного поведения в быту при использовании газового и </w:t>
      </w:r>
      <w:r w:rsidRPr="008C70D1">
        <w:rPr>
          <w:rFonts w:eastAsia="SchoolBookSanPin"/>
          <w:sz w:val="24"/>
          <w:szCs w:val="24"/>
        </w:rPr>
        <w:lastRenderedPageBreak/>
        <w:t>электрического оборудования;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поведения при угрозе и возникновении пожара;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первой помощи при бытовых травмах, ожогах, порядок проведения сердечно-лёгочной реанимации;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влияние конструктивной коммуникации с соседями на уровень безопасности,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риски противоправных действий, выработать навыки, снижающие криминогенные риски;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поведения при возникновении аварии на коммунальной системе;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взаимодействия с коммунальными службами.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1271.4.5.3.5. Предметные результаты по модулю № 5 «Безопасность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на транспорте»: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дорожного движения;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характеризовать изменения правил дорожного движения в зависимости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от изменения уровня рисков (риск-ориентированный подход);</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риски для пешехода при разных условиях, выработать навыки безопасного поведения;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понимать влияние действий водителя и пассажира на безопасность дорожного движения, приводить примеры;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права, обязанности и иметь представление об ответственности пешехода, пассажира, водителя;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знаниях и навыках, необходимых водителю;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безопасного поведения при дорожно-транспортных происшествиях разного характера;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оказания первой помощи, навыки пользования огнетушителем;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источники опасности на различных видах транспорта,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безопасного поведения на транспорте, приводить примеры влияния поведения на безопасность;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порядке действий при возникновении опасных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чрезвычайных ситуаций на различных видах транспорта.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1271.4.5.3.6. Предметные результаты по модулю № 6 «Безопасность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общественных местах»: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перечислять и классифицировать основные источники опасности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общественных местах;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общие правила безопасного поведения в общественных местах, характеризовать их влияние на безопасность;</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оценки рисков возникновения толпы, давки;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оценивать риски возникновения ситуаций криминогенного характера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общественных местах;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безопасного поведения при проявлении агрессии;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безопасном поведении для снижения рисков криминогенного характера;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риски потеряться в общественном месте;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порядок действий в случаях, когда потерялся человек;</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знать правила пожарной безопасности в общественных местах;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особенности поведения при угрозе пожара и пожаре в общественных местах разного типа;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поведения при угрозе обрушения или обрушении зданий или отдельных конструкций;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правилах поведения при угрозе или в случае террористического акта в общественном месте.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1271.4.5.3.7. Предметные результаты по модулю № 7 «Безопасность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природной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выделять и классифицировать источники опасности в природной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особенности безопасного поведения при нахождении в природной среде, в том числе в лесу, на водоёмах, в горах;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безопасного поведения, минимизирующие риски потеряться в природной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 порядке действий, если человек потерялся в природной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первой помощи при перегреве, переохлаждении, отморожении, навыки транспортировки пострадавших;</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называть и характеризовать природные чрезвычайные ситуации;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для природных чрезвычайных ситуаций;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указывать причины и признаки возникновения природных пожаров;</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влияние поведения человека на риски возникновения природных пожаров;</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безопасных действиях при угрозе и возникновении природного пожара;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процессами;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называть и характеризовать природные чрезвычайные ситуации, вызванные </w:t>
      </w:r>
      <w:r w:rsidRPr="008C70D1">
        <w:rPr>
          <w:rFonts w:eastAsia="SchoolBookSanPin"/>
          <w:sz w:val="24"/>
          <w:szCs w:val="24"/>
        </w:rPr>
        <w:lastRenderedPageBreak/>
        <w:t xml:space="preserve">опасными гидрологическими явлениями и процессами;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источники экологических угроз, обосновывать влияние человеческого фактора на риски их возникновения;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значение риск-ориентированного подхода к обеспечению экологической безопасности;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экологической грамотности и разумного природопользования.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1271.4.5.3.8. Предметные результаты по модулю № 8 «Основы медицинских знаний. Оказание первой помощи»: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степень влияния биологических, социально-экономических, экологических, психологических факторов на здоровье;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значение здорового образа жизни и его элементов для человека, приводить примеры из собственного опыта;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инфекционные заболевания, знать основные способы распространения и передачи инфекционных заболеваний;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соблюдения мер личной профилактики;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роль вакцинации в профилактике инфекционных заболеваний,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понятия «вакцинация по эпидемиологическим показаниям»;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приводить примеры реализации риск-ориентированного подхода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к обеспечению безопасности при чрезвычайных ситуациях биолого-социального характера;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характеризовать наиболее распространённые неинфекционные заболевания (сердечно-сосудистые, онкологические, эндокринные и другие), оценивать основные </w:t>
      </w:r>
      <w:r w:rsidRPr="008C70D1">
        <w:rPr>
          <w:rFonts w:eastAsia="SchoolBookSanPin"/>
          <w:sz w:val="24"/>
          <w:szCs w:val="24"/>
        </w:rPr>
        <w:lastRenderedPageBreak/>
        <w:t>факторы риска их возникновения и степень опасности;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характеризовать признаки угрожающих жизни и здоровью состояний (инсульт, сердечный приступ и другие);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вызова скорой медицинской помощи;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значение образа жизни в профилактике и защите от неинфекционных заболеваний;</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«психическое здоровье» и «психологическое благополучие», характеризовать их влияние на жизнь человека;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основные критерии психического здоровья и психологического благополучия;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характеризовать факторы, влияющие на психическое здоровье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психологическое благополучие;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характеризовать негативное влияние вредных привычек на умственную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 физическую работоспособность, благополучие человека;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роль раннего выявления психических расстройств и создания благоприятных условий для развития;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понятия «инклюзивное обучение»;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позволяющие минимизировать влияние хронического стресса;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признаки психологического неблагополучия и критерии обращения за помощью;</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знать правовые основы оказания первой помощи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Российской Федерации;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«первая помощь», «скорая медицинская помощь», их соотношение;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о состояниях, при которых оказывается первая помощь, и действиях при оказании первой помощи;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применения алгоритма первой помощи;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1271.4.5.3.9. Предметные результаты по модулю № 9 «Безопасность в социуме»: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конструктивного общения;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«социальная группа», «малая группа», «большая группа»;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взаимодействие в группе;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понимать влияние групповых норм и ценностей на комфортное и безопасное взаимодействие в группе,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понятия «конфликт»;</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стадии развития конфликта,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факторы, способствующие и препятствующие развитию конфликта;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конструктивного разрешения конфликта;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знать условия привлечения третьей стороны для разрешения конфликта;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способах пресечения опасных проявлений конфликтов;</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способы противодействия буллингу, проявлениям насилия;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способы психологического воздействия;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особенности убеждающей коммуникации;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объяснять смысл понятия «манипуляция»;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называть характеристики манипулятивного воздействия, приводить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примеры;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представления о способах противодействия манипуляции;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механизмы воздействия на большую группу (заражение, убеждение, внушение, подражание и другие), приводить примеры;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деструктивных и псевдопсихологических технологиях и способах противодействия.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1271.4.5.3.10. Предметные результаты по модулю № 10 «Безопасность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в информационном пространстве»: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цифровую среду, её влияние на жизнь человека;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«цифровая среда», «цифровой след», «персональные данные»;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 xml:space="preserve">иметь навыки безопасных действий по снижению рисков, и защите </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от опасностей цифровой среды;</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понятий «программное обеспечение», «вредоносное программное обеспечение»;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безопасного использования устройств и программ;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перечислять и классифицировать опасности, связанные с поведением людей в цифровой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навыки безопасной коммуникации в цифровой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и взаимосвязь понятий «достоверность информации», «информационный пузырь», «фейк»;</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1271.4.5.3.11. Предметные результаты по модулю № 11 «Основы противодействия экстремизму и терроризму»: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характеризовать экстремизм и терроризм как угрозу благополучию человека, стабильности общества и государства;</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lastRenderedPageBreak/>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методах и видах террористической деятельности;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знать уровни террористической опасности, иметь навыки безопасных действий при их объявлении;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раскрывать правовые основы, структуру и задачи государственной системы противодействия экстремизму и терроризму;</w:t>
      </w:r>
    </w:p>
    <w:p w:rsidR="008C70D1" w:rsidRPr="008C70D1" w:rsidRDefault="008C70D1" w:rsidP="008C70D1">
      <w:pPr>
        <w:widowControl w:val="0"/>
        <w:suppressAutoHyphens w:val="0"/>
        <w:spacing w:line="240" w:lineRule="auto"/>
        <w:rPr>
          <w:rFonts w:eastAsia="SchoolBookSanPin"/>
          <w:sz w:val="24"/>
          <w:szCs w:val="24"/>
        </w:rPr>
      </w:pPr>
      <w:r w:rsidRPr="008C70D1">
        <w:rPr>
          <w:rFonts w:eastAsia="SchoolBookSanPi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34552A" w:rsidRDefault="0034552A"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b/>
          <w:i/>
          <w:sz w:val="24"/>
          <w:szCs w:val="24"/>
        </w:rPr>
      </w:pPr>
      <w:r>
        <w:rPr>
          <w:rFonts w:eastAsia="SchoolBookSanPin"/>
          <w:b/>
          <w:i/>
          <w:sz w:val="24"/>
          <w:szCs w:val="24"/>
        </w:rPr>
        <w:t>По индивидуальному</w:t>
      </w:r>
      <w:r w:rsidRPr="0034552A">
        <w:rPr>
          <w:rFonts w:eastAsia="SchoolBookSanPin"/>
          <w:b/>
          <w:i/>
          <w:sz w:val="24"/>
          <w:szCs w:val="24"/>
        </w:rPr>
        <w:t xml:space="preserve"> проект</w:t>
      </w:r>
      <w:r>
        <w:rPr>
          <w:rFonts w:eastAsia="SchoolBookSanPin"/>
          <w:b/>
          <w:i/>
          <w:sz w:val="24"/>
          <w:szCs w:val="24"/>
        </w:rPr>
        <w:t>у</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 xml:space="preserve">Индивидуальный проект представляет собой особую форму организации деятельности обучающихся (учебное исследование или учебный проект). </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Результаты выполнения индивидуального проекта должны отражать:</w:t>
      </w:r>
    </w:p>
    <w:p w:rsidR="006B47FD" w:rsidRPr="006B47FD" w:rsidRDefault="006B47FD" w:rsidP="00DC3158">
      <w:pPr>
        <w:pStyle w:val="afffff1"/>
        <w:widowControl w:val="0"/>
        <w:numPr>
          <w:ilvl w:val="0"/>
          <w:numId w:val="163"/>
        </w:numPr>
        <w:suppressAutoHyphens w:val="0"/>
        <w:spacing w:line="240" w:lineRule="auto"/>
        <w:ind w:left="0" w:firstLine="709"/>
        <w:rPr>
          <w:rFonts w:eastAsia="SchoolBookSanPin"/>
          <w:sz w:val="24"/>
          <w:szCs w:val="24"/>
        </w:rPr>
      </w:pPr>
      <w:r w:rsidRPr="006B47FD">
        <w:rPr>
          <w:rFonts w:eastAsia="SchoolBookSanPin"/>
          <w:sz w:val="24"/>
          <w:szCs w:val="24"/>
        </w:rPr>
        <w:t>сформированность навыков коммуникативной, учебно-исследовательской деятельности, критического мышления;</w:t>
      </w:r>
    </w:p>
    <w:p w:rsidR="006B47FD" w:rsidRPr="006B47FD" w:rsidRDefault="006B47FD" w:rsidP="00DC3158">
      <w:pPr>
        <w:pStyle w:val="afffff1"/>
        <w:widowControl w:val="0"/>
        <w:numPr>
          <w:ilvl w:val="0"/>
          <w:numId w:val="163"/>
        </w:numPr>
        <w:suppressAutoHyphens w:val="0"/>
        <w:spacing w:line="240" w:lineRule="auto"/>
        <w:ind w:left="0" w:firstLine="709"/>
        <w:rPr>
          <w:rFonts w:eastAsia="SchoolBookSanPin"/>
          <w:sz w:val="24"/>
          <w:szCs w:val="24"/>
        </w:rPr>
      </w:pPr>
      <w:r w:rsidRPr="006B47FD">
        <w:rPr>
          <w:rFonts w:eastAsia="SchoolBookSanPin"/>
          <w:sz w:val="24"/>
          <w:szCs w:val="24"/>
        </w:rPr>
        <w:t>способность к инновационной, аналитической, творческой, интеллектуальной деятельности;</w:t>
      </w:r>
    </w:p>
    <w:p w:rsidR="006B47FD" w:rsidRPr="006B47FD" w:rsidRDefault="006B47FD" w:rsidP="00DC3158">
      <w:pPr>
        <w:pStyle w:val="afffff1"/>
        <w:widowControl w:val="0"/>
        <w:numPr>
          <w:ilvl w:val="0"/>
          <w:numId w:val="163"/>
        </w:numPr>
        <w:suppressAutoHyphens w:val="0"/>
        <w:spacing w:line="240" w:lineRule="auto"/>
        <w:ind w:left="0" w:firstLine="709"/>
        <w:rPr>
          <w:rFonts w:eastAsia="SchoolBookSanPin"/>
          <w:sz w:val="24"/>
          <w:szCs w:val="24"/>
        </w:rPr>
      </w:pPr>
      <w:r w:rsidRPr="006B47FD">
        <w:rPr>
          <w:rFonts w:eastAsia="SchoolBookSanPi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B47FD" w:rsidRPr="006B47FD" w:rsidRDefault="006B47FD" w:rsidP="00DC3158">
      <w:pPr>
        <w:pStyle w:val="afffff1"/>
        <w:widowControl w:val="0"/>
        <w:numPr>
          <w:ilvl w:val="0"/>
          <w:numId w:val="163"/>
        </w:numPr>
        <w:suppressAutoHyphens w:val="0"/>
        <w:spacing w:line="240" w:lineRule="auto"/>
        <w:ind w:left="0" w:firstLine="709"/>
        <w:rPr>
          <w:rFonts w:eastAsia="SchoolBookSanPin"/>
          <w:sz w:val="24"/>
          <w:szCs w:val="24"/>
        </w:rPr>
      </w:pPr>
      <w:r w:rsidRPr="006B47FD">
        <w:rPr>
          <w:rFonts w:eastAsia="SchoolBookSanPi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Индивидуальный проект выполняется обучающимся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62854" w:rsidRDefault="00262854" w:rsidP="006B47FD">
      <w:pPr>
        <w:widowControl w:val="0"/>
        <w:suppressAutoHyphens w:val="0"/>
        <w:spacing w:line="240" w:lineRule="auto"/>
        <w:rPr>
          <w:rFonts w:eastAsia="SchoolBookSanPin"/>
          <w:b/>
          <w:i/>
          <w:sz w:val="24"/>
          <w:szCs w:val="24"/>
        </w:rPr>
      </w:pP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b/>
          <w:i/>
          <w:sz w:val="24"/>
          <w:szCs w:val="24"/>
        </w:rPr>
        <w:t xml:space="preserve">Учебные предметы, курсы по выбору обучающихся, предлагаемые </w:t>
      </w:r>
      <w:r w:rsidR="00262854">
        <w:rPr>
          <w:rFonts w:eastAsia="SchoolBookSanPin"/>
          <w:b/>
          <w:i/>
          <w:sz w:val="24"/>
          <w:szCs w:val="24"/>
        </w:rPr>
        <w:t>МБОУ «Бичурга- Баишевская СОШ»</w:t>
      </w:r>
      <w:r w:rsidRPr="006B47FD">
        <w:rPr>
          <w:rFonts w:eastAsia="SchoolBookSanPin"/>
          <w:b/>
          <w:i/>
          <w:sz w:val="24"/>
          <w:szCs w:val="24"/>
        </w:rPr>
        <w:t>, в том числе учитывающие специфику и возможности организации, осуществляющей образовательную деятельность</w:t>
      </w:r>
      <w:r w:rsidRPr="006B47FD">
        <w:rPr>
          <w:rFonts w:eastAsia="SchoolBookSanPin"/>
          <w:sz w:val="24"/>
          <w:szCs w:val="24"/>
        </w:rPr>
        <w:t>.</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Изучение дополнительных учебных предметов, курсов по выбору обучающихся обеспечи</w:t>
      </w:r>
      <w:r>
        <w:rPr>
          <w:rFonts w:eastAsia="SchoolBookSanPin"/>
          <w:sz w:val="24"/>
          <w:szCs w:val="24"/>
        </w:rPr>
        <w:t>вае</w:t>
      </w:r>
      <w:r w:rsidRPr="006B47FD">
        <w:rPr>
          <w:rFonts w:eastAsia="SchoolBookSanPin"/>
          <w:sz w:val="24"/>
          <w:szCs w:val="24"/>
        </w:rPr>
        <w:t>т:</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удовлетворение индивидуальных запросов обучающихся;</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 xml:space="preserve">общеобразовательную, общекультурную составляющую при получении среднего </w:t>
      </w:r>
      <w:r w:rsidRPr="006B47FD">
        <w:rPr>
          <w:rFonts w:eastAsia="SchoolBookSanPin"/>
          <w:sz w:val="24"/>
          <w:szCs w:val="24"/>
        </w:rPr>
        <w:lastRenderedPageBreak/>
        <w:t>общего образования;</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развитие личности обучающихся, их познавательных интересов, интеллектуальной и ценностно-смысловой сферы;</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развитие навыков самообразования и самопроектирования;</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углубление, расширение и систематизацию знаний в выбранной области научного знания или вида деятельности;</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Результаты изучения дополнительных учебных предметов, курсов по выбору обучающихся отража</w:t>
      </w:r>
      <w:r>
        <w:rPr>
          <w:rFonts w:eastAsia="SchoolBookSanPin"/>
          <w:sz w:val="24"/>
          <w:szCs w:val="24"/>
        </w:rPr>
        <w:t>ю</w:t>
      </w:r>
      <w:r w:rsidRPr="006B47FD">
        <w:rPr>
          <w:rFonts w:eastAsia="SchoolBookSanPin"/>
          <w:sz w:val="24"/>
          <w:szCs w:val="24"/>
        </w:rPr>
        <w:t>т:</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2) овладение систематическими знаниями и приобретение опыта осуществления целесообразной и результативной деятельности;</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6B47FD" w:rsidRP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4) обеспечение академической мобильности и (или) возможности поддерживать избранное направление образования;</w:t>
      </w:r>
    </w:p>
    <w:p w:rsidR="006B47FD" w:rsidRDefault="006B47FD" w:rsidP="006B47FD">
      <w:pPr>
        <w:widowControl w:val="0"/>
        <w:suppressAutoHyphens w:val="0"/>
        <w:spacing w:line="240" w:lineRule="auto"/>
        <w:rPr>
          <w:rFonts w:eastAsia="SchoolBookSanPin"/>
          <w:sz w:val="24"/>
          <w:szCs w:val="24"/>
        </w:rPr>
      </w:pPr>
      <w:r w:rsidRPr="006B47FD">
        <w:rPr>
          <w:rFonts w:eastAsia="SchoolBookSanPin"/>
          <w:sz w:val="24"/>
          <w:szCs w:val="24"/>
        </w:rPr>
        <w:t>5) обеспечение профессиональной ориентации обучающихся.</w:t>
      </w:r>
    </w:p>
    <w:p w:rsidR="006B47FD" w:rsidRDefault="006B47FD" w:rsidP="0034552A">
      <w:pPr>
        <w:widowControl w:val="0"/>
        <w:suppressAutoHyphens w:val="0"/>
        <w:spacing w:line="240" w:lineRule="auto"/>
        <w:rPr>
          <w:rFonts w:eastAsia="SchoolBookSanPin"/>
          <w:sz w:val="24"/>
          <w:szCs w:val="24"/>
        </w:rPr>
      </w:pP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w:t>
      </w:r>
    </w:p>
    <w:p w:rsidR="0034552A" w:rsidRPr="0034552A" w:rsidRDefault="0034552A" w:rsidP="0034552A">
      <w:pPr>
        <w:widowControl w:val="0"/>
        <w:suppressAutoHyphens w:val="0"/>
        <w:spacing w:line="240" w:lineRule="auto"/>
        <w:rPr>
          <w:rFonts w:eastAsia="SchoolBookSanPin"/>
          <w:sz w:val="24"/>
          <w:szCs w:val="24"/>
        </w:rPr>
      </w:pPr>
      <w:r w:rsidRPr="0034552A">
        <w:rPr>
          <w:rFonts w:eastAsia="SchoolBookSanPin"/>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34552A" w:rsidRPr="0034552A" w:rsidRDefault="0034552A" w:rsidP="0034552A">
      <w:pPr>
        <w:widowControl w:val="0"/>
        <w:suppressAutoHyphens w:val="0"/>
        <w:autoSpaceDE w:val="0"/>
        <w:autoSpaceDN w:val="0"/>
        <w:adjustRightInd w:val="0"/>
        <w:spacing w:line="240" w:lineRule="auto"/>
        <w:ind w:firstLine="540"/>
        <w:rPr>
          <w:rFonts w:eastAsiaTheme="minorEastAsia"/>
          <w:sz w:val="24"/>
          <w:szCs w:val="24"/>
          <w:lang w:eastAsia="ru-RU"/>
        </w:rPr>
      </w:pPr>
      <w:r w:rsidRPr="0034552A">
        <w:rPr>
          <w:rFonts w:eastAsiaTheme="minorEastAsia"/>
          <w:sz w:val="24"/>
          <w:szCs w:val="24"/>
          <w:lang w:eastAsia="ru-RU"/>
        </w:rPr>
        <w:t>Требования к личностным, метапредметным и предметным результатам освоения основной образовательной программы обучающимися с ограниченными возможностями здоровья определяются в примерных адаптированных основных образовательных программах.</w:t>
      </w:r>
    </w:p>
    <w:p w:rsidR="0034552A" w:rsidRPr="0034552A" w:rsidRDefault="0034552A" w:rsidP="0034552A">
      <w:pPr>
        <w:widowControl w:val="0"/>
        <w:suppressAutoHyphens w:val="0"/>
        <w:autoSpaceDE w:val="0"/>
        <w:autoSpaceDN w:val="0"/>
        <w:adjustRightInd w:val="0"/>
        <w:spacing w:line="240" w:lineRule="auto"/>
        <w:ind w:firstLine="540"/>
        <w:rPr>
          <w:rFonts w:eastAsiaTheme="minorEastAsia"/>
          <w:sz w:val="24"/>
          <w:szCs w:val="24"/>
          <w:lang w:eastAsia="ru-RU"/>
        </w:rPr>
      </w:pPr>
      <w:r w:rsidRPr="0034552A">
        <w:rPr>
          <w:rFonts w:eastAsiaTheme="minorEastAsia"/>
          <w:sz w:val="24"/>
          <w:szCs w:val="24"/>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rsidR="0034552A" w:rsidRDefault="0034552A" w:rsidP="002C67B8">
      <w:pPr>
        <w:pStyle w:val="2a"/>
        <w:spacing w:line="276" w:lineRule="auto"/>
        <w:rPr>
          <w:sz w:val="24"/>
          <w:szCs w:val="24"/>
        </w:rPr>
      </w:pPr>
      <w:bookmarkStart w:id="6" w:name="_Toc453968166"/>
      <w:bookmarkEnd w:id="0"/>
    </w:p>
    <w:p w:rsidR="00CC75E7" w:rsidRPr="002C67B8" w:rsidRDefault="001638C2" w:rsidP="00ED518F">
      <w:pPr>
        <w:pStyle w:val="2a"/>
        <w:spacing w:line="276" w:lineRule="auto"/>
        <w:jc w:val="center"/>
        <w:rPr>
          <w:sz w:val="24"/>
          <w:szCs w:val="24"/>
          <w:lang w:eastAsia="ru-RU"/>
        </w:rPr>
      </w:pPr>
      <w:r>
        <w:rPr>
          <w:sz w:val="24"/>
          <w:szCs w:val="24"/>
        </w:rPr>
        <w:t>1</w:t>
      </w:r>
      <w:r w:rsidR="00577B58" w:rsidRPr="002C67B8">
        <w:rPr>
          <w:sz w:val="24"/>
          <w:szCs w:val="24"/>
        </w:rPr>
        <w:t>.</w:t>
      </w:r>
      <w:r w:rsidR="00CD6335" w:rsidRPr="002C67B8">
        <w:rPr>
          <w:sz w:val="24"/>
          <w:szCs w:val="24"/>
        </w:rPr>
        <w:t>3. </w:t>
      </w:r>
      <w:r w:rsidR="008D5156" w:rsidRPr="002C67B8">
        <w:rPr>
          <w:sz w:val="24"/>
          <w:szCs w:val="24"/>
        </w:rPr>
        <w:t>С</w:t>
      </w:r>
      <w:r w:rsidR="00622FDE" w:rsidRPr="002C67B8">
        <w:rPr>
          <w:sz w:val="24"/>
          <w:szCs w:val="24"/>
        </w:rPr>
        <w:t>истем</w:t>
      </w:r>
      <w:r w:rsidR="008D5156" w:rsidRPr="002C67B8">
        <w:rPr>
          <w:sz w:val="24"/>
          <w:szCs w:val="24"/>
        </w:rPr>
        <w:t>а</w:t>
      </w:r>
      <w:r w:rsidR="00CC75E7" w:rsidRPr="002C67B8">
        <w:rPr>
          <w:sz w:val="24"/>
          <w:szCs w:val="24"/>
        </w:rPr>
        <w:t xml:space="preserve"> оценки</w:t>
      </w:r>
      <w:r w:rsidR="00D47162" w:rsidRPr="002C67B8">
        <w:rPr>
          <w:sz w:val="24"/>
          <w:szCs w:val="24"/>
        </w:rPr>
        <w:t xml:space="preserve"> </w:t>
      </w:r>
      <w:r w:rsidR="00CC75E7" w:rsidRPr="002C67B8">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6"/>
    </w:p>
    <w:p w:rsidR="00262854" w:rsidRDefault="00262854" w:rsidP="005027DD">
      <w:pPr>
        <w:widowControl w:val="0"/>
        <w:suppressAutoHyphens w:val="0"/>
        <w:spacing w:line="240" w:lineRule="auto"/>
        <w:jc w:val="center"/>
        <w:rPr>
          <w:rFonts w:eastAsia="SchoolBookSanPin"/>
          <w:b/>
          <w:sz w:val="24"/>
          <w:szCs w:val="24"/>
        </w:rPr>
      </w:pPr>
    </w:p>
    <w:p w:rsidR="004941E5" w:rsidRPr="004941E5" w:rsidRDefault="004941E5" w:rsidP="004941E5">
      <w:pPr>
        <w:widowControl w:val="0"/>
        <w:suppressAutoHyphens w:val="0"/>
        <w:spacing w:line="240" w:lineRule="auto"/>
        <w:jc w:val="center"/>
        <w:rPr>
          <w:rFonts w:eastAsia="SchoolBookSanPin"/>
          <w:b/>
          <w:sz w:val="24"/>
          <w:szCs w:val="24"/>
        </w:rPr>
      </w:pPr>
      <w:r w:rsidRPr="004941E5">
        <w:rPr>
          <w:rFonts w:eastAsia="SchoolBookSanPin"/>
          <w:b/>
          <w:sz w:val="24"/>
          <w:szCs w:val="24"/>
        </w:rPr>
        <w:t>Общие положения</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Система оценки достижения планируемых результатов освоения ООП СОО МБОУ «Бичурга – Баишевская СОШ»: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1) закрепляет основные направления и цели оценочной деятельности, ориентированной на управление качеством образования, описывает объект и содержание </w:t>
      </w:r>
      <w:r w:rsidRPr="004941E5">
        <w:rPr>
          <w:rFonts w:eastAsia="SchoolBookSanPin"/>
          <w:sz w:val="24"/>
          <w:szCs w:val="24"/>
        </w:rPr>
        <w:lastRenderedPageBreak/>
        <w:t>оценки, критерии, процедуры и состав инструментария оценивания, формы представления результатов, условия и границы применения системы оценки;</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2) ориентирует образовательную деятельность на реализацию требований к результатам освоения ООП СОО;</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3) обеспечивает комплексный подход к оценке результатов освоения ООП СОО, позволяющий вести оценку предметных, метапредметных и личностных результатов;</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4) обеспечивает оценку динамики индивидуальных достижений обучающихся в процессе освоения ООП СОО;</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5) 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Система оценки достижения планируемых результатов освоения ООП СОО МБОУ «Бичурга – Баишевская СОШ» включает описание:</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1) организации и форм представления и учета результатов промежуточной аттестации обучающихся в рамках урочной и внеурочной деятельности;</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2) организации, содержания и критериев оценки результатов по учебным предметам, выносимым на государственную итоговую аттестацию;</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941E5">
        <w:rPr>
          <w:rFonts w:eastAsia="SchoolBookSanPin"/>
          <w:bCs/>
          <w:sz w:val="24"/>
          <w:szCs w:val="24"/>
        </w:rPr>
        <w:t xml:space="preserve">функциями </w:t>
      </w:r>
      <w:r w:rsidRPr="004941E5">
        <w:rPr>
          <w:rFonts w:eastAsia="SchoolBookSanPin"/>
          <w:sz w:val="24"/>
          <w:szCs w:val="24"/>
        </w:rPr>
        <w:t xml:space="preserve">являются: </w:t>
      </w:r>
      <w:r w:rsidRPr="004941E5">
        <w:rPr>
          <w:rFonts w:eastAsia="SchoolBookSanPin"/>
          <w:bCs/>
          <w:sz w:val="24"/>
          <w:szCs w:val="24"/>
        </w:rPr>
        <w:t xml:space="preserve">ориентация образовательного процесса </w:t>
      </w:r>
      <w:r w:rsidRPr="004941E5">
        <w:rPr>
          <w:rFonts w:eastAsia="SchoolBookSanPin"/>
          <w:sz w:val="24"/>
          <w:szCs w:val="24"/>
        </w:rPr>
        <w:t xml:space="preserve">на достижение планируемых результатов освоения ООП СОО МБОУ «Бичурга – Баишевская СОШ» и обеспечение эффективной </w:t>
      </w:r>
      <w:r w:rsidRPr="004941E5">
        <w:rPr>
          <w:rFonts w:eastAsia="SchoolBookSanPin"/>
          <w:bCs/>
          <w:sz w:val="24"/>
          <w:szCs w:val="24"/>
        </w:rPr>
        <w:t>обратной связи</w:t>
      </w:r>
      <w:r w:rsidRPr="004941E5">
        <w:rPr>
          <w:rFonts w:eastAsia="SchoolBookSanPin"/>
          <w:sz w:val="24"/>
          <w:szCs w:val="24"/>
        </w:rPr>
        <w:t xml:space="preserve">, позволяющей осуществлять </w:t>
      </w:r>
      <w:r w:rsidRPr="004941E5">
        <w:rPr>
          <w:rFonts w:eastAsia="SchoolBookSanPin"/>
          <w:bCs/>
          <w:sz w:val="24"/>
          <w:szCs w:val="24"/>
        </w:rPr>
        <w:t>управление образовательным процессом.</w:t>
      </w:r>
    </w:p>
    <w:p w:rsidR="004941E5" w:rsidRPr="004941E5" w:rsidRDefault="004941E5" w:rsidP="00163313">
      <w:pPr>
        <w:widowControl w:val="0"/>
        <w:suppressAutoHyphens w:val="0"/>
        <w:spacing w:line="240" w:lineRule="auto"/>
        <w:rPr>
          <w:rFonts w:eastAsia="SchoolBookSanPin"/>
          <w:sz w:val="24"/>
          <w:szCs w:val="24"/>
        </w:rPr>
      </w:pPr>
      <w:r w:rsidRPr="00262854">
        <w:rPr>
          <w:rFonts w:eastAsia="SchoolBookSanPin"/>
          <w:bCs/>
          <w:i/>
          <w:sz w:val="24"/>
          <w:szCs w:val="24"/>
        </w:rPr>
        <w:t>Основными направлениями и целями оценочной деятельности</w:t>
      </w:r>
      <w:r w:rsidRPr="004941E5">
        <w:rPr>
          <w:rFonts w:eastAsia="SchoolBookSanPin"/>
          <w:bCs/>
          <w:sz w:val="24"/>
          <w:szCs w:val="24"/>
        </w:rPr>
        <w:t xml:space="preserve"> </w:t>
      </w:r>
      <w:r w:rsidRPr="004941E5">
        <w:rPr>
          <w:rFonts w:eastAsia="SchoolBookSanPin"/>
          <w:sz w:val="24"/>
          <w:szCs w:val="24"/>
        </w:rPr>
        <w:t>в МБОУ «Бичурга – Баишевская СОШ» являются:</w:t>
      </w:r>
    </w:p>
    <w:p w:rsidR="004941E5" w:rsidRPr="004941E5" w:rsidRDefault="004941E5" w:rsidP="00DC3158">
      <w:pPr>
        <w:widowControl w:val="0"/>
        <w:numPr>
          <w:ilvl w:val="0"/>
          <w:numId w:val="152"/>
        </w:numPr>
        <w:suppressAutoHyphens w:val="0"/>
        <w:spacing w:line="240" w:lineRule="auto"/>
        <w:ind w:left="0" w:firstLine="709"/>
        <w:contextualSpacing/>
        <w:rPr>
          <w:rFonts w:eastAsia="SchoolBookSanPin"/>
          <w:sz w:val="24"/>
          <w:szCs w:val="24"/>
        </w:rPr>
      </w:pPr>
      <w:r w:rsidRPr="004941E5">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941E5" w:rsidRPr="004941E5" w:rsidRDefault="004941E5" w:rsidP="00DC3158">
      <w:pPr>
        <w:widowControl w:val="0"/>
        <w:numPr>
          <w:ilvl w:val="0"/>
          <w:numId w:val="152"/>
        </w:numPr>
        <w:suppressAutoHyphens w:val="0"/>
        <w:spacing w:line="240" w:lineRule="auto"/>
        <w:ind w:left="0" w:firstLine="709"/>
        <w:contextualSpacing/>
        <w:rPr>
          <w:rFonts w:eastAsia="SchoolBookSanPin"/>
          <w:sz w:val="24"/>
          <w:szCs w:val="24"/>
        </w:rPr>
      </w:pPr>
      <w:r w:rsidRPr="004941E5">
        <w:rPr>
          <w:rFonts w:eastAsia="SchoolBookSanPin"/>
          <w:sz w:val="24"/>
          <w:szCs w:val="24"/>
        </w:rPr>
        <w:t>оценка результатов деятельности педагогических работников как основа аттестационных процедур;</w:t>
      </w:r>
    </w:p>
    <w:p w:rsidR="004941E5" w:rsidRPr="004941E5" w:rsidRDefault="004941E5" w:rsidP="00DC3158">
      <w:pPr>
        <w:widowControl w:val="0"/>
        <w:numPr>
          <w:ilvl w:val="0"/>
          <w:numId w:val="152"/>
        </w:numPr>
        <w:suppressAutoHyphens w:val="0"/>
        <w:spacing w:line="240" w:lineRule="auto"/>
        <w:ind w:left="0" w:firstLine="709"/>
        <w:contextualSpacing/>
        <w:rPr>
          <w:rFonts w:eastAsia="SchoolBookSanPin"/>
          <w:sz w:val="24"/>
          <w:szCs w:val="24"/>
        </w:rPr>
      </w:pPr>
      <w:r w:rsidRPr="004941E5">
        <w:rPr>
          <w:rFonts w:eastAsia="SchoolBookSanPin"/>
          <w:sz w:val="24"/>
          <w:szCs w:val="24"/>
        </w:rPr>
        <w:t>оценка результатов деятельности образовательной организации как основа аккредитационных процедур.</w:t>
      </w:r>
    </w:p>
    <w:p w:rsidR="004941E5" w:rsidRPr="004941E5" w:rsidRDefault="004941E5" w:rsidP="00163313">
      <w:pPr>
        <w:widowControl w:val="0"/>
        <w:suppressAutoHyphens w:val="0"/>
        <w:spacing w:line="240" w:lineRule="auto"/>
        <w:rPr>
          <w:rFonts w:eastAsia="SchoolBookSanPin"/>
          <w:sz w:val="24"/>
          <w:szCs w:val="24"/>
        </w:rPr>
      </w:pPr>
      <w:r w:rsidRPr="00A20EE6">
        <w:rPr>
          <w:rFonts w:eastAsia="SchoolBookSanPin"/>
          <w:bCs/>
          <w:i/>
          <w:sz w:val="24"/>
          <w:szCs w:val="24"/>
        </w:rPr>
        <w:t>Основным объектом системы оценки</w:t>
      </w:r>
      <w:r w:rsidRPr="00A20EE6">
        <w:rPr>
          <w:rFonts w:eastAsia="SchoolBookSanPin"/>
          <w:i/>
          <w:sz w:val="24"/>
          <w:szCs w:val="24"/>
        </w:rPr>
        <w:t>, её содержательной и критериальной базой</w:t>
      </w:r>
      <w:r w:rsidRPr="004941E5">
        <w:rPr>
          <w:rFonts w:eastAsia="SchoolBookSanPin"/>
          <w:b/>
          <w:i/>
          <w:sz w:val="24"/>
          <w:szCs w:val="24"/>
        </w:rPr>
        <w:t xml:space="preserve"> </w:t>
      </w:r>
      <w:r w:rsidRPr="004941E5">
        <w:rPr>
          <w:rFonts w:eastAsia="SchoolBookSanPin"/>
          <w:sz w:val="24"/>
          <w:szCs w:val="24"/>
        </w:rPr>
        <w:t>выступают требования ФГОС СОО, которые конкретизируются в планируемых результатах освоения обучающимися ООП СОО МБОУ «Бичурга – Баишевская СОШ».</w:t>
      </w:r>
    </w:p>
    <w:p w:rsidR="004941E5" w:rsidRPr="00A20EE6"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 Система оценки включает процедуры </w:t>
      </w:r>
      <w:r w:rsidRPr="00A20EE6">
        <w:rPr>
          <w:rFonts w:eastAsia="SchoolBookSanPin"/>
          <w:i/>
          <w:sz w:val="24"/>
          <w:szCs w:val="24"/>
        </w:rPr>
        <w:t>внутренней и внешней оценки</w:t>
      </w:r>
      <w:r w:rsidRPr="00A20EE6">
        <w:rPr>
          <w:rFonts w:eastAsia="SchoolBookSanPin"/>
          <w:sz w:val="24"/>
          <w:szCs w:val="24"/>
        </w:rPr>
        <w:t>.</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bCs/>
          <w:i/>
          <w:sz w:val="24"/>
          <w:szCs w:val="24"/>
        </w:rPr>
        <w:t>Внутренняя оценка</w:t>
      </w:r>
      <w:r w:rsidRPr="004941E5">
        <w:rPr>
          <w:rFonts w:eastAsia="SchoolBookSanPin"/>
          <w:bCs/>
          <w:sz w:val="24"/>
          <w:szCs w:val="24"/>
        </w:rPr>
        <w:t xml:space="preserve"> </w:t>
      </w:r>
      <w:r w:rsidRPr="004941E5">
        <w:rPr>
          <w:rFonts w:eastAsia="SchoolBookSanPin"/>
          <w:sz w:val="24"/>
          <w:szCs w:val="24"/>
        </w:rPr>
        <w:t>включает:</w:t>
      </w:r>
    </w:p>
    <w:p w:rsidR="004941E5" w:rsidRPr="004941E5" w:rsidRDefault="004941E5" w:rsidP="00DC3158">
      <w:pPr>
        <w:widowControl w:val="0"/>
        <w:numPr>
          <w:ilvl w:val="0"/>
          <w:numId w:val="153"/>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стартовую диагностику;</w:t>
      </w:r>
    </w:p>
    <w:p w:rsidR="004941E5" w:rsidRPr="004941E5" w:rsidRDefault="004941E5" w:rsidP="00DC3158">
      <w:pPr>
        <w:widowControl w:val="0"/>
        <w:numPr>
          <w:ilvl w:val="0"/>
          <w:numId w:val="153"/>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текущую и тематическую оценку;</w:t>
      </w:r>
    </w:p>
    <w:p w:rsidR="004941E5" w:rsidRPr="004941E5" w:rsidRDefault="004941E5" w:rsidP="00DC3158">
      <w:pPr>
        <w:widowControl w:val="0"/>
        <w:numPr>
          <w:ilvl w:val="0"/>
          <w:numId w:val="153"/>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lastRenderedPageBreak/>
        <w:t>итоговую оценку;</w:t>
      </w:r>
    </w:p>
    <w:p w:rsidR="004941E5" w:rsidRPr="004941E5" w:rsidRDefault="004941E5" w:rsidP="00DC3158">
      <w:pPr>
        <w:widowControl w:val="0"/>
        <w:numPr>
          <w:ilvl w:val="0"/>
          <w:numId w:val="153"/>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промежуточную аттестацию;</w:t>
      </w:r>
    </w:p>
    <w:p w:rsidR="004941E5" w:rsidRPr="004941E5" w:rsidRDefault="004941E5" w:rsidP="00DC3158">
      <w:pPr>
        <w:widowControl w:val="0"/>
        <w:numPr>
          <w:ilvl w:val="0"/>
          <w:numId w:val="153"/>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психолого-педагогическое наблюдение;</w:t>
      </w:r>
    </w:p>
    <w:p w:rsidR="004941E5" w:rsidRPr="004941E5" w:rsidRDefault="004941E5" w:rsidP="00DC3158">
      <w:pPr>
        <w:widowControl w:val="0"/>
        <w:numPr>
          <w:ilvl w:val="0"/>
          <w:numId w:val="153"/>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внутренний мониторинг образовательных достижений обучающихся.</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i/>
          <w:sz w:val="24"/>
          <w:szCs w:val="24"/>
        </w:rPr>
        <w:t>Внешняя оценка</w:t>
      </w:r>
      <w:r w:rsidRPr="004941E5">
        <w:rPr>
          <w:rFonts w:eastAsia="SchoolBookSanPin"/>
          <w:sz w:val="24"/>
          <w:szCs w:val="24"/>
        </w:rPr>
        <w:t xml:space="preserve"> включает:</w:t>
      </w:r>
    </w:p>
    <w:p w:rsidR="004941E5" w:rsidRPr="004941E5" w:rsidRDefault="004941E5" w:rsidP="00DC3158">
      <w:pPr>
        <w:widowControl w:val="0"/>
        <w:numPr>
          <w:ilvl w:val="0"/>
          <w:numId w:val="154"/>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независимую оценку качества подготовки обучающихся;</w:t>
      </w:r>
    </w:p>
    <w:p w:rsidR="004941E5" w:rsidRPr="004941E5" w:rsidRDefault="004941E5" w:rsidP="00DC3158">
      <w:pPr>
        <w:widowControl w:val="0"/>
        <w:numPr>
          <w:ilvl w:val="0"/>
          <w:numId w:val="154"/>
        </w:numPr>
        <w:tabs>
          <w:tab w:val="left" w:pos="0"/>
        </w:tabs>
        <w:suppressAutoHyphens w:val="0"/>
        <w:spacing w:line="240" w:lineRule="auto"/>
        <w:ind w:left="0" w:firstLine="709"/>
        <w:contextualSpacing/>
        <w:rPr>
          <w:rFonts w:eastAsia="SchoolBookSanPin"/>
          <w:sz w:val="24"/>
          <w:szCs w:val="24"/>
        </w:rPr>
      </w:pPr>
      <w:r w:rsidRPr="004941E5">
        <w:rPr>
          <w:rFonts w:eastAsia="SchoolBookSanPin"/>
          <w:sz w:val="24"/>
          <w:szCs w:val="24"/>
        </w:rPr>
        <w:t>итоговую аттестацию.</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В соответствии с ФГОС СОО система оценки МБОУ «Бичурга – Баишевская СОШ» </w:t>
      </w:r>
      <w:r w:rsidRPr="00A20EE6">
        <w:rPr>
          <w:rFonts w:eastAsia="SchoolBookSanPin"/>
          <w:sz w:val="24"/>
          <w:szCs w:val="24"/>
        </w:rPr>
        <w:t xml:space="preserve">реализует </w:t>
      </w:r>
      <w:r w:rsidRPr="00A20EE6">
        <w:rPr>
          <w:rFonts w:eastAsia="SchoolBookSanPin"/>
          <w:i/>
          <w:sz w:val="24"/>
          <w:szCs w:val="24"/>
        </w:rPr>
        <w:t>системно-деятельностный, уровневый и комплексный подходы</w:t>
      </w:r>
      <w:r w:rsidRPr="004941E5">
        <w:rPr>
          <w:rFonts w:eastAsia="SchoolBookSanPin"/>
          <w:b/>
          <w:i/>
          <w:sz w:val="24"/>
          <w:szCs w:val="24"/>
        </w:rPr>
        <w:t xml:space="preserve"> </w:t>
      </w:r>
      <w:r w:rsidRPr="004941E5">
        <w:rPr>
          <w:rFonts w:eastAsia="SchoolBookSanPin"/>
          <w:sz w:val="24"/>
          <w:szCs w:val="24"/>
        </w:rPr>
        <w:t>к оценке образовательных достижений.</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Cs/>
          <w:i/>
          <w:sz w:val="24"/>
          <w:szCs w:val="24"/>
        </w:rPr>
        <w:t>Системно-деятельностный подход</w:t>
      </w:r>
      <w:r w:rsidRPr="004941E5">
        <w:rPr>
          <w:rFonts w:eastAsia="SchoolBookSanPin"/>
          <w:bCs/>
          <w:sz w:val="24"/>
          <w:szCs w:val="24"/>
        </w:rPr>
        <w:t xml:space="preserve"> </w:t>
      </w:r>
      <w:r w:rsidRPr="004941E5">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Cs/>
          <w:i/>
          <w:sz w:val="24"/>
          <w:szCs w:val="24"/>
        </w:rPr>
        <w:t>Уровневый подход</w:t>
      </w:r>
      <w:r w:rsidRPr="004941E5">
        <w:rPr>
          <w:rFonts w:eastAsia="SchoolBookSanPin"/>
          <w:bCs/>
          <w:sz w:val="24"/>
          <w:szCs w:val="24"/>
        </w:rPr>
        <w:t xml:space="preserve"> </w:t>
      </w:r>
      <w:r w:rsidRPr="004941E5">
        <w:rPr>
          <w:rFonts w:eastAsia="SchoolBookSanPi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941E5" w:rsidRPr="004941E5" w:rsidRDefault="004941E5" w:rsidP="00163313">
      <w:pPr>
        <w:widowControl w:val="0"/>
        <w:suppressAutoHyphens w:val="0"/>
        <w:spacing w:line="240" w:lineRule="auto"/>
        <w:rPr>
          <w:rFonts w:eastAsia="SchoolBookSanPin"/>
          <w:sz w:val="24"/>
          <w:szCs w:val="24"/>
        </w:rPr>
      </w:pPr>
      <w:r w:rsidRPr="00A20EE6">
        <w:rPr>
          <w:rFonts w:eastAsia="SchoolBookSanPin"/>
          <w:bCs/>
          <w:i/>
          <w:sz w:val="24"/>
          <w:szCs w:val="24"/>
        </w:rPr>
        <w:t>Комплексный подход</w:t>
      </w:r>
      <w:r w:rsidRPr="00A20EE6">
        <w:rPr>
          <w:rFonts w:eastAsia="SchoolBookSanPin"/>
          <w:bCs/>
          <w:sz w:val="24"/>
          <w:szCs w:val="24"/>
        </w:rPr>
        <w:t xml:space="preserve"> </w:t>
      </w:r>
      <w:r w:rsidRPr="00A20EE6">
        <w:rPr>
          <w:rFonts w:eastAsia="SchoolBookSanPin"/>
          <w:sz w:val="24"/>
          <w:szCs w:val="24"/>
        </w:rPr>
        <w:t>к</w:t>
      </w:r>
      <w:r w:rsidRPr="004941E5">
        <w:rPr>
          <w:rFonts w:eastAsia="SchoolBookSanPin"/>
          <w:sz w:val="24"/>
          <w:szCs w:val="24"/>
        </w:rPr>
        <w:t xml:space="preserve"> оценке образовательных достижений реализуется через:</w:t>
      </w:r>
    </w:p>
    <w:p w:rsidR="004941E5" w:rsidRPr="004941E5" w:rsidRDefault="004941E5" w:rsidP="00DC3158">
      <w:pPr>
        <w:widowControl w:val="0"/>
        <w:numPr>
          <w:ilvl w:val="0"/>
          <w:numId w:val="155"/>
        </w:numPr>
        <w:tabs>
          <w:tab w:val="left" w:pos="851"/>
        </w:tabs>
        <w:suppressAutoHyphens w:val="0"/>
        <w:spacing w:line="240" w:lineRule="auto"/>
        <w:ind w:left="0" w:firstLine="709"/>
        <w:contextualSpacing/>
        <w:rPr>
          <w:rFonts w:eastAsia="SchoolBookSanPin"/>
          <w:sz w:val="24"/>
          <w:szCs w:val="24"/>
        </w:rPr>
      </w:pPr>
      <w:r w:rsidRPr="004941E5">
        <w:rPr>
          <w:rFonts w:eastAsia="SchoolBookSanPin"/>
          <w:sz w:val="24"/>
          <w:szCs w:val="24"/>
        </w:rPr>
        <w:t>оценку предметных и метапредметных результатов;</w:t>
      </w:r>
    </w:p>
    <w:p w:rsidR="004941E5" w:rsidRPr="004941E5" w:rsidRDefault="004941E5" w:rsidP="00DC3158">
      <w:pPr>
        <w:widowControl w:val="0"/>
        <w:numPr>
          <w:ilvl w:val="0"/>
          <w:numId w:val="155"/>
        </w:numPr>
        <w:tabs>
          <w:tab w:val="left" w:pos="851"/>
        </w:tabs>
        <w:suppressAutoHyphens w:val="0"/>
        <w:spacing w:line="240" w:lineRule="auto"/>
        <w:ind w:left="0" w:firstLine="709"/>
        <w:contextualSpacing/>
        <w:rPr>
          <w:rFonts w:eastAsia="SchoolBookSanPin"/>
          <w:sz w:val="24"/>
          <w:szCs w:val="24"/>
        </w:rPr>
      </w:pPr>
      <w:r w:rsidRPr="004941E5">
        <w:rPr>
          <w:rFonts w:eastAsia="SchoolBookSanPi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941E5" w:rsidRPr="004941E5" w:rsidRDefault="004941E5" w:rsidP="00DC3158">
      <w:pPr>
        <w:widowControl w:val="0"/>
        <w:numPr>
          <w:ilvl w:val="0"/>
          <w:numId w:val="155"/>
        </w:numPr>
        <w:tabs>
          <w:tab w:val="left" w:pos="851"/>
        </w:tabs>
        <w:suppressAutoHyphens w:val="0"/>
        <w:spacing w:line="240" w:lineRule="auto"/>
        <w:ind w:left="0" w:firstLine="709"/>
        <w:contextualSpacing/>
        <w:rPr>
          <w:rFonts w:eastAsia="SchoolBookSanPin"/>
          <w:sz w:val="24"/>
          <w:szCs w:val="24"/>
        </w:rPr>
      </w:pPr>
      <w:r w:rsidRPr="004941E5">
        <w:rPr>
          <w:rFonts w:eastAsia="SchoolBookSanPi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941E5" w:rsidRPr="004941E5" w:rsidRDefault="004941E5" w:rsidP="00DC3158">
      <w:pPr>
        <w:widowControl w:val="0"/>
        <w:numPr>
          <w:ilvl w:val="0"/>
          <w:numId w:val="155"/>
        </w:numPr>
        <w:tabs>
          <w:tab w:val="left" w:pos="851"/>
        </w:tabs>
        <w:suppressAutoHyphens w:val="0"/>
        <w:spacing w:line="240" w:lineRule="auto"/>
        <w:ind w:left="0" w:firstLine="709"/>
        <w:contextualSpacing/>
        <w:rPr>
          <w:rFonts w:eastAsia="SchoolBookSanPin"/>
          <w:sz w:val="24"/>
          <w:szCs w:val="24"/>
        </w:rPr>
      </w:pPr>
      <w:r w:rsidRPr="004941E5">
        <w:rPr>
          <w:rFonts w:eastAsia="SchoolBookSanPi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941E5" w:rsidRPr="004941E5" w:rsidRDefault="004941E5" w:rsidP="00DC3158">
      <w:pPr>
        <w:widowControl w:val="0"/>
        <w:numPr>
          <w:ilvl w:val="0"/>
          <w:numId w:val="155"/>
        </w:numPr>
        <w:tabs>
          <w:tab w:val="left" w:pos="851"/>
        </w:tabs>
        <w:suppressAutoHyphens w:val="0"/>
        <w:spacing w:line="240" w:lineRule="auto"/>
        <w:ind w:left="0" w:firstLine="709"/>
        <w:contextualSpacing/>
        <w:rPr>
          <w:sz w:val="24"/>
          <w:szCs w:val="24"/>
        </w:rPr>
      </w:pPr>
      <w:r w:rsidRPr="004941E5">
        <w:rPr>
          <w:rFonts w:eastAsia="SchoolBookSanPi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4941E5">
        <w:rPr>
          <w:sz w:val="24"/>
          <w:szCs w:val="24"/>
        </w:rPr>
        <w:t xml:space="preserve"> </w:t>
      </w:r>
    </w:p>
    <w:p w:rsidR="004941E5" w:rsidRPr="00163313" w:rsidRDefault="004941E5" w:rsidP="00163313">
      <w:pPr>
        <w:widowControl w:val="0"/>
        <w:suppressAutoHyphens w:val="0"/>
        <w:spacing w:line="240" w:lineRule="auto"/>
        <w:jc w:val="center"/>
        <w:rPr>
          <w:rFonts w:eastAsia="SchoolBookSanPin"/>
          <w:b/>
          <w:bCs/>
          <w:i/>
          <w:sz w:val="24"/>
          <w:szCs w:val="24"/>
        </w:rPr>
      </w:pPr>
      <w:r w:rsidRPr="00163313">
        <w:rPr>
          <w:rFonts w:eastAsia="SchoolBookSanPin"/>
          <w:b/>
          <w:bCs/>
          <w:i/>
          <w:sz w:val="24"/>
          <w:szCs w:val="24"/>
        </w:rPr>
        <w:t>Особенности оценки личностных, метапредметных результатов освоения образовательной программы среднего общего образования</w:t>
      </w:r>
    </w:p>
    <w:p w:rsidR="004941E5" w:rsidRPr="004941E5" w:rsidRDefault="004941E5" w:rsidP="00163313">
      <w:pPr>
        <w:widowControl w:val="0"/>
        <w:suppressAutoHyphens w:val="0"/>
        <w:spacing w:line="240" w:lineRule="auto"/>
        <w:rPr>
          <w:sz w:val="24"/>
          <w:szCs w:val="24"/>
        </w:rPr>
      </w:pPr>
      <w:r w:rsidRPr="004941E5">
        <w:rPr>
          <w:b/>
          <w:i/>
          <w:sz w:val="24"/>
          <w:szCs w:val="24"/>
        </w:rPr>
        <w:t>Оценка личностных результатов</w:t>
      </w:r>
      <w:r w:rsidRPr="004941E5">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4941E5" w:rsidRPr="004941E5" w:rsidRDefault="004941E5" w:rsidP="00163313">
      <w:pPr>
        <w:widowControl w:val="0"/>
        <w:suppressAutoHyphens w:val="0"/>
        <w:spacing w:line="240" w:lineRule="auto"/>
        <w:rPr>
          <w:sz w:val="24"/>
          <w:szCs w:val="24"/>
        </w:rPr>
      </w:pPr>
      <w:r w:rsidRPr="004941E5">
        <w:rPr>
          <w:sz w:val="24"/>
          <w:szCs w:val="24"/>
        </w:rPr>
        <w:t xml:space="preserve">Формирование личностных результатов обеспечивается в ходе реализации всех </w:t>
      </w:r>
      <w:r w:rsidRPr="004941E5">
        <w:rPr>
          <w:sz w:val="24"/>
          <w:szCs w:val="24"/>
        </w:rPr>
        <w:lastRenderedPageBreak/>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МБОУ «Бичурга – Баишевская СОШ»  и образовательных систем разного уровня.</w:t>
      </w:r>
    </w:p>
    <w:p w:rsidR="004941E5" w:rsidRPr="004941E5" w:rsidRDefault="004941E5" w:rsidP="00163313">
      <w:pPr>
        <w:widowControl w:val="0"/>
        <w:suppressAutoHyphens w:val="0"/>
        <w:spacing w:line="240" w:lineRule="auto"/>
        <w:rPr>
          <w:sz w:val="24"/>
          <w:szCs w:val="24"/>
        </w:rPr>
      </w:pPr>
      <w:r w:rsidRPr="004941E5">
        <w:rPr>
          <w:rFonts w:eastAsia="SchoolBookSanPin"/>
          <w:bCs/>
          <w:sz w:val="24"/>
          <w:szCs w:val="24"/>
        </w:rPr>
        <w:t> </w:t>
      </w:r>
      <w:r w:rsidRPr="004941E5">
        <w:rPr>
          <w:sz w:val="24"/>
          <w:szCs w:val="24"/>
        </w:rPr>
        <w:t>Во внутреннем мониторинге возможна оценка сформированности отдельных личностных результатов, проявляющихся:</w:t>
      </w:r>
    </w:p>
    <w:p w:rsidR="004941E5" w:rsidRPr="004941E5" w:rsidRDefault="004941E5" w:rsidP="00DC3158">
      <w:pPr>
        <w:widowControl w:val="0"/>
        <w:numPr>
          <w:ilvl w:val="0"/>
          <w:numId w:val="156"/>
        </w:numPr>
        <w:suppressAutoHyphens w:val="0"/>
        <w:spacing w:line="240" w:lineRule="auto"/>
        <w:ind w:left="0" w:firstLine="709"/>
        <w:contextualSpacing/>
        <w:rPr>
          <w:sz w:val="24"/>
          <w:szCs w:val="24"/>
        </w:rPr>
      </w:pPr>
      <w:r w:rsidRPr="004941E5">
        <w:rPr>
          <w:sz w:val="24"/>
          <w:szCs w:val="24"/>
        </w:rPr>
        <w:t xml:space="preserve">в участии обучающихся в общественно значимых мероприятиях федерального, регионального, муниципального, школьного уровней; </w:t>
      </w:r>
    </w:p>
    <w:p w:rsidR="004941E5" w:rsidRPr="004941E5" w:rsidRDefault="004941E5" w:rsidP="00DC3158">
      <w:pPr>
        <w:widowControl w:val="0"/>
        <w:numPr>
          <w:ilvl w:val="0"/>
          <w:numId w:val="156"/>
        </w:numPr>
        <w:suppressAutoHyphens w:val="0"/>
        <w:spacing w:line="240" w:lineRule="auto"/>
        <w:ind w:left="0" w:firstLine="709"/>
        <w:contextualSpacing/>
        <w:rPr>
          <w:sz w:val="24"/>
          <w:szCs w:val="24"/>
        </w:rPr>
      </w:pPr>
      <w:r w:rsidRPr="004941E5">
        <w:rPr>
          <w:sz w:val="24"/>
          <w:szCs w:val="24"/>
        </w:rPr>
        <w:t>в соблюдении норм и правил, установленных в МБОУ «Бичурга – Баишевская СОШ»;</w:t>
      </w:r>
    </w:p>
    <w:p w:rsidR="004941E5" w:rsidRPr="004941E5" w:rsidRDefault="004941E5" w:rsidP="00DC3158">
      <w:pPr>
        <w:widowControl w:val="0"/>
        <w:numPr>
          <w:ilvl w:val="0"/>
          <w:numId w:val="156"/>
        </w:numPr>
        <w:suppressAutoHyphens w:val="0"/>
        <w:spacing w:line="240" w:lineRule="auto"/>
        <w:ind w:left="0" w:firstLine="709"/>
        <w:contextualSpacing/>
        <w:rPr>
          <w:sz w:val="24"/>
          <w:szCs w:val="24"/>
        </w:rPr>
      </w:pPr>
      <w:r w:rsidRPr="004941E5">
        <w:rPr>
          <w:sz w:val="24"/>
          <w:szCs w:val="24"/>
        </w:rPr>
        <w:t xml:space="preserve">в ценностно-смысловых установках обучающихся, формируемых средствами учебных предметов; </w:t>
      </w:r>
    </w:p>
    <w:p w:rsidR="004941E5" w:rsidRPr="004941E5" w:rsidRDefault="004941E5" w:rsidP="00DC3158">
      <w:pPr>
        <w:widowControl w:val="0"/>
        <w:numPr>
          <w:ilvl w:val="0"/>
          <w:numId w:val="156"/>
        </w:numPr>
        <w:suppressAutoHyphens w:val="0"/>
        <w:spacing w:line="240" w:lineRule="auto"/>
        <w:ind w:left="0" w:firstLine="709"/>
        <w:contextualSpacing/>
        <w:rPr>
          <w:sz w:val="24"/>
          <w:szCs w:val="24"/>
        </w:rPr>
      </w:pPr>
      <w:r w:rsidRPr="004941E5">
        <w:rPr>
          <w:sz w:val="24"/>
          <w:szCs w:val="24"/>
        </w:rPr>
        <w:t xml:space="preserve">в ответственности за результаты обучения; </w:t>
      </w:r>
    </w:p>
    <w:p w:rsidR="004941E5" w:rsidRPr="004941E5" w:rsidRDefault="004941E5" w:rsidP="00DC3158">
      <w:pPr>
        <w:widowControl w:val="0"/>
        <w:numPr>
          <w:ilvl w:val="0"/>
          <w:numId w:val="156"/>
        </w:numPr>
        <w:suppressAutoHyphens w:val="0"/>
        <w:spacing w:line="240" w:lineRule="auto"/>
        <w:ind w:left="0" w:firstLine="709"/>
        <w:contextualSpacing/>
        <w:rPr>
          <w:sz w:val="24"/>
          <w:szCs w:val="24"/>
        </w:rPr>
      </w:pPr>
      <w:r w:rsidRPr="004941E5">
        <w:rPr>
          <w:sz w:val="24"/>
          <w:szCs w:val="24"/>
        </w:rPr>
        <w:t>способности делать осознанный выбор своей образовательной траектории, в том числе выбор профессии.</w:t>
      </w:r>
    </w:p>
    <w:p w:rsidR="004941E5" w:rsidRPr="004941E5" w:rsidRDefault="004941E5" w:rsidP="00163313">
      <w:pPr>
        <w:widowControl w:val="0"/>
        <w:suppressAutoHyphens w:val="0"/>
        <w:spacing w:line="240" w:lineRule="auto"/>
        <w:rPr>
          <w:sz w:val="24"/>
          <w:szCs w:val="24"/>
        </w:rPr>
      </w:pPr>
      <w:r w:rsidRPr="004941E5">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941E5" w:rsidRPr="004941E5" w:rsidRDefault="004941E5" w:rsidP="00163313">
      <w:pPr>
        <w:widowControl w:val="0"/>
        <w:suppressAutoHyphens w:val="0"/>
        <w:spacing w:line="240" w:lineRule="auto"/>
        <w:rPr>
          <w:rFonts w:eastAsia="SchoolBookSanPin"/>
          <w:sz w:val="24"/>
          <w:szCs w:val="24"/>
        </w:rPr>
      </w:pP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i/>
          <w:sz w:val="24"/>
          <w:szCs w:val="24"/>
        </w:rPr>
        <w:t>Оценка метапредметных результатов</w:t>
      </w:r>
      <w:r w:rsidRPr="004941E5">
        <w:rPr>
          <w:rFonts w:eastAsia="SchoolBookSanPin"/>
          <w:sz w:val="24"/>
          <w:szCs w:val="24"/>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Cs/>
          <w:sz w:val="24"/>
          <w:szCs w:val="24"/>
        </w:rPr>
        <w:t> </w:t>
      </w:r>
      <w:r w:rsidRPr="004941E5">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Основным объектом оценки метапредметных результатов является:</w:t>
      </w:r>
    </w:p>
    <w:p w:rsidR="004941E5" w:rsidRPr="004941E5" w:rsidRDefault="004941E5" w:rsidP="00DC3158">
      <w:pPr>
        <w:widowControl w:val="0"/>
        <w:numPr>
          <w:ilvl w:val="0"/>
          <w:numId w:val="157"/>
        </w:numPr>
        <w:suppressAutoHyphens w:val="0"/>
        <w:spacing w:line="240" w:lineRule="auto"/>
        <w:ind w:left="0" w:firstLine="709"/>
        <w:contextualSpacing/>
        <w:rPr>
          <w:rFonts w:eastAsia="SchoolBookSanPin"/>
          <w:sz w:val="24"/>
          <w:szCs w:val="24"/>
        </w:rPr>
      </w:pPr>
      <w:r w:rsidRPr="004941E5">
        <w:rPr>
          <w:rFonts w:eastAsia="SchoolBookSanPin"/>
          <w:sz w:val="24"/>
          <w:szCs w:val="24"/>
        </w:rPr>
        <w:t>освоение обучающимися универсальных учебных действий (регулятивных, познавательных, коммуникативных);</w:t>
      </w:r>
    </w:p>
    <w:p w:rsidR="004941E5" w:rsidRPr="004941E5" w:rsidRDefault="004941E5" w:rsidP="00DC3158">
      <w:pPr>
        <w:widowControl w:val="0"/>
        <w:numPr>
          <w:ilvl w:val="0"/>
          <w:numId w:val="157"/>
        </w:numPr>
        <w:suppressAutoHyphens w:val="0"/>
        <w:spacing w:line="240" w:lineRule="auto"/>
        <w:ind w:left="0" w:firstLine="709"/>
        <w:contextualSpacing/>
        <w:rPr>
          <w:rFonts w:eastAsia="SchoolBookSanPin"/>
          <w:sz w:val="24"/>
          <w:szCs w:val="24"/>
        </w:rPr>
      </w:pPr>
      <w:r w:rsidRPr="004941E5">
        <w:rPr>
          <w:rFonts w:eastAsia="SchoolBookSanPi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941E5" w:rsidRPr="004941E5" w:rsidRDefault="004941E5" w:rsidP="00DC3158">
      <w:pPr>
        <w:widowControl w:val="0"/>
        <w:numPr>
          <w:ilvl w:val="0"/>
          <w:numId w:val="157"/>
        </w:numPr>
        <w:suppressAutoHyphens w:val="0"/>
        <w:spacing w:line="240" w:lineRule="auto"/>
        <w:ind w:left="0" w:firstLine="709"/>
        <w:contextualSpacing/>
        <w:rPr>
          <w:rFonts w:eastAsia="SchoolBookSanPin"/>
          <w:sz w:val="24"/>
          <w:szCs w:val="24"/>
        </w:rPr>
      </w:pPr>
      <w:r w:rsidRPr="004941E5">
        <w:rPr>
          <w:rFonts w:eastAsia="SchoolBookSanPin"/>
          <w:sz w:val="24"/>
          <w:szCs w:val="24"/>
        </w:rPr>
        <w:t xml:space="preserve">овладение навыками учебно-исследовательской, проектной и социальной деятельности.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Оценка достижения метапредметных результатов осуществляется администрацией МБОУ «Бичурга – Баишевская СОШ»  в ходе внутреннего мониторинга. Содержание и периодичность внутреннего мониторинга устанавливается решением педагогического совета МБОУ «Бичурга – Баишевская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941E5" w:rsidRPr="004941E5" w:rsidRDefault="004941E5" w:rsidP="00163313">
      <w:pPr>
        <w:widowControl w:val="0"/>
        <w:suppressAutoHyphens w:val="0"/>
        <w:spacing w:line="240" w:lineRule="auto"/>
        <w:rPr>
          <w:rFonts w:eastAsia="SchoolBookSanPin"/>
          <w:b/>
          <w:i/>
          <w:sz w:val="24"/>
          <w:szCs w:val="24"/>
        </w:rPr>
      </w:pPr>
      <w:r w:rsidRPr="004941E5">
        <w:rPr>
          <w:rFonts w:eastAsia="SchoolBookSanPin"/>
          <w:b/>
          <w:i/>
          <w:sz w:val="24"/>
          <w:szCs w:val="24"/>
        </w:rPr>
        <w:t>Формы оценки:</w:t>
      </w:r>
    </w:p>
    <w:p w:rsidR="004941E5" w:rsidRPr="004941E5" w:rsidRDefault="004941E5" w:rsidP="00DC3158">
      <w:pPr>
        <w:widowControl w:val="0"/>
        <w:numPr>
          <w:ilvl w:val="0"/>
          <w:numId w:val="158"/>
        </w:numPr>
        <w:suppressAutoHyphens w:val="0"/>
        <w:spacing w:line="240" w:lineRule="auto"/>
        <w:ind w:left="0" w:firstLine="709"/>
        <w:contextualSpacing/>
        <w:rPr>
          <w:rFonts w:eastAsia="SchoolBookSanPin"/>
          <w:sz w:val="24"/>
          <w:szCs w:val="24"/>
        </w:rPr>
      </w:pPr>
      <w:r w:rsidRPr="004941E5">
        <w:rPr>
          <w:rFonts w:eastAsia="SchoolBookSanPin"/>
          <w:sz w:val="24"/>
          <w:szCs w:val="24"/>
        </w:rPr>
        <w:t>для проверки читательской грамотности – письменная работа на межпредметной основе;</w:t>
      </w:r>
    </w:p>
    <w:p w:rsidR="004941E5" w:rsidRPr="004941E5" w:rsidRDefault="004941E5" w:rsidP="00DC3158">
      <w:pPr>
        <w:widowControl w:val="0"/>
        <w:numPr>
          <w:ilvl w:val="0"/>
          <w:numId w:val="158"/>
        </w:numPr>
        <w:suppressAutoHyphens w:val="0"/>
        <w:spacing w:line="240" w:lineRule="auto"/>
        <w:ind w:left="0" w:firstLine="709"/>
        <w:contextualSpacing/>
        <w:rPr>
          <w:rFonts w:eastAsia="SchoolBookSanPin"/>
          <w:sz w:val="24"/>
          <w:szCs w:val="24"/>
        </w:rPr>
      </w:pPr>
      <w:r w:rsidRPr="004941E5">
        <w:rPr>
          <w:rFonts w:eastAsia="SchoolBookSanPin"/>
          <w:sz w:val="24"/>
          <w:szCs w:val="24"/>
        </w:rPr>
        <w:t xml:space="preserve">для проверки цифровой грамотности – практическая работа в сочетании с </w:t>
      </w:r>
      <w:r w:rsidRPr="004941E5">
        <w:rPr>
          <w:rFonts w:eastAsia="SchoolBookSanPin"/>
          <w:sz w:val="24"/>
          <w:szCs w:val="24"/>
        </w:rPr>
        <w:lastRenderedPageBreak/>
        <w:t>письменной (компьютеризованной) частью;</w:t>
      </w:r>
    </w:p>
    <w:p w:rsidR="004941E5" w:rsidRPr="004941E5" w:rsidRDefault="004941E5" w:rsidP="00DC3158">
      <w:pPr>
        <w:widowControl w:val="0"/>
        <w:numPr>
          <w:ilvl w:val="0"/>
          <w:numId w:val="158"/>
        </w:numPr>
        <w:suppressAutoHyphens w:val="0"/>
        <w:spacing w:line="240" w:lineRule="auto"/>
        <w:ind w:left="0" w:firstLine="709"/>
        <w:contextualSpacing/>
        <w:rPr>
          <w:rFonts w:eastAsia="SchoolBookSanPin"/>
          <w:sz w:val="24"/>
          <w:szCs w:val="24"/>
        </w:rPr>
      </w:pPr>
      <w:r w:rsidRPr="004941E5">
        <w:rPr>
          <w:rFonts w:eastAsia="SchoolBookSanPi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A20EE6" w:rsidRDefault="00A20EE6" w:rsidP="00163313">
      <w:pPr>
        <w:widowControl w:val="0"/>
        <w:suppressAutoHyphens w:val="0"/>
        <w:spacing w:line="240" w:lineRule="auto"/>
        <w:jc w:val="center"/>
        <w:rPr>
          <w:rFonts w:eastAsia="SchoolBookSanPin"/>
          <w:b/>
          <w:sz w:val="24"/>
          <w:szCs w:val="24"/>
        </w:rPr>
      </w:pPr>
    </w:p>
    <w:p w:rsidR="00A20EE6" w:rsidRDefault="00A20EE6" w:rsidP="00163313">
      <w:pPr>
        <w:widowControl w:val="0"/>
        <w:suppressAutoHyphens w:val="0"/>
        <w:spacing w:line="240" w:lineRule="auto"/>
        <w:jc w:val="center"/>
        <w:rPr>
          <w:rFonts w:eastAsia="SchoolBookSanPin"/>
          <w:b/>
          <w:sz w:val="24"/>
          <w:szCs w:val="24"/>
        </w:rPr>
      </w:pPr>
      <w:r w:rsidRPr="00A20EE6">
        <w:rPr>
          <w:rFonts w:eastAsia="SchoolBookSanPin"/>
          <w:b/>
          <w:sz w:val="24"/>
          <w:szCs w:val="24"/>
        </w:rPr>
        <w:t>Описание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A20EE6" w:rsidRPr="00A20EE6" w:rsidRDefault="00A20EE6" w:rsidP="00163313">
      <w:pPr>
        <w:widowControl w:val="0"/>
        <w:suppressAutoHyphens w:val="0"/>
        <w:spacing w:line="240" w:lineRule="auto"/>
        <w:jc w:val="center"/>
        <w:rPr>
          <w:rFonts w:eastAsia="SchoolBookSanPin"/>
          <w:b/>
          <w:sz w:val="24"/>
          <w:szCs w:val="24"/>
        </w:rPr>
      </w:pP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i/>
          <w:sz w:val="24"/>
          <w:szCs w:val="24"/>
        </w:rPr>
        <w:t>Групповые и (или) индивидуальные учебные исследования и проекты</w:t>
      </w:r>
      <w:r w:rsidRPr="004941E5">
        <w:rPr>
          <w:rFonts w:eastAsia="SchoolBookSanPin"/>
          <w:sz w:val="24"/>
          <w:szCs w:val="24"/>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Выбор темы проекта осуществляется обучающимися.</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Результатом проекта является одна из следующих работ:</w:t>
      </w:r>
    </w:p>
    <w:p w:rsidR="004941E5" w:rsidRPr="004941E5" w:rsidRDefault="004941E5" w:rsidP="00DC3158">
      <w:pPr>
        <w:widowControl w:val="0"/>
        <w:numPr>
          <w:ilvl w:val="0"/>
          <w:numId w:val="159"/>
        </w:numPr>
        <w:suppressAutoHyphens w:val="0"/>
        <w:spacing w:line="240" w:lineRule="auto"/>
        <w:ind w:left="0" w:firstLine="709"/>
        <w:contextualSpacing/>
        <w:rPr>
          <w:rFonts w:eastAsia="SchoolBookSanPin"/>
          <w:sz w:val="24"/>
          <w:szCs w:val="24"/>
        </w:rPr>
      </w:pPr>
      <w:r w:rsidRPr="004941E5">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отчетные материалы по социальному проекту и другие);</w:t>
      </w:r>
    </w:p>
    <w:p w:rsidR="004941E5" w:rsidRPr="004941E5" w:rsidRDefault="004941E5" w:rsidP="00DC3158">
      <w:pPr>
        <w:widowControl w:val="0"/>
        <w:numPr>
          <w:ilvl w:val="0"/>
          <w:numId w:val="159"/>
        </w:numPr>
        <w:suppressAutoHyphens w:val="0"/>
        <w:spacing w:line="240" w:lineRule="auto"/>
        <w:ind w:left="0" w:firstLine="709"/>
        <w:contextualSpacing/>
        <w:rPr>
          <w:rFonts w:eastAsia="SchoolBookSanPin"/>
          <w:sz w:val="24"/>
          <w:szCs w:val="24"/>
        </w:rPr>
      </w:pPr>
      <w:r w:rsidRPr="004941E5">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941E5" w:rsidRPr="004941E5" w:rsidRDefault="004941E5" w:rsidP="00DC3158">
      <w:pPr>
        <w:widowControl w:val="0"/>
        <w:numPr>
          <w:ilvl w:val="0"/>
          <w:numId w:val="159"/>
        </w:numPr>
        <w:suppressAutoHyphens w:val="0"/>
        <w:spacing w:line="240" w:lineRule="auto"/>
        <w:ind w:left="0" w:firstLine="709"/>
        <w:contextualSpacing/>
        <w:rPr>
          <w:rFonts w:eastAsia="SchoolBookSanPin"/>
          <w:sz w:val="24"/>
          <w:szCs w:val="24"/>
        </w:rPr>
      </w:pPr>
      <w:r w:rsidRPr="004941E5">
        <w:rPr>
          <w:rFonts w:eastAsia="SchoolBookSanPin"/>
          <w:sz w:val="24"/>
          <w:szCs w:val="24"/>
        </w:rPr>
        <w:t>материальный объект, макет, иное конструкторское изделие.</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Требования к организации проектной деятельности, к содержанию и направленности проекта регламентированы  МБОУ «Бичурга – Баишевская СОШ» в локально – нормативном акте «Положение о проектной деятельности в школе».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Проект оценивается по критериям </w:t>
      </w:r>
      <w:r w:rsidRPr="004941E5">
        <w:rPr>
          <w:rFonts w:eastAsia="SchoolBookSanPin"/>
          <w:b/>
          <w:i/>
          <w:sz w:val="24"/>
          <w:szCs w:val="24"/>
        </w:rPr>
        <w:t>сформированности</w:t>
      </w:r>
      <w:r w:rsidRPr="004941E5">
        <w:rPr>
          <w:rFonts w:eastAsia="SchoolBookSanPin"/>
          <w:sz w:val="24"/>
          <w:szCs w:val="24"/>
        </w:rPr>
        <w:t>:</w:t>
      </w:r>
    </w:p>
    <w:p w:rsidR="004941E5" w:rsidRPr="004941E5" w:rsidRDefault="004941E5" w:rsidP="00DC3158">
      <w:pPr>
        <w:widowControl w:val="0"/>
        <w:numPr>
          <w:ilvl w:val="0"/>
          <w:numId w:val="160"/>
        </w:numPr>
        <w:suppressAutoHyphens w:val="0"/>
        <w:spacing w:line="240" w:lineRule="auto"/>
        <w:ind w:left="0" w:firstLine="709"/>
        <w:contextualSpacing/>
        <w:rPr>
          <w:rFonts w:eastAsia="SchoolBookSanPin"/>
          <w:sz w:val="24"/>
          <w:szCs w:val="24"/>
        </w:rPr>
      </w:pPr>
      <w:r w:rsidRPr="004941E5">
        <w:rPr>
          <w:rFonts w:eastAsia="SchoolBookSanPi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941E5" w:rsidRPr="004941E5" w:rsidRDefault="004941E5" w:rsidP="00DC3158">
      <w:pPr>
        <w:widowControl w:val="0"/>
        <w:numPr>
          <w:ilvl w:val="0"/>
          <w:numId w:val="160"/>
        </w:numPr>
        <w:suppressAutoHyphens w:val="0"/>
        <w:spacing w:line="240" w:lineRule="auto"/>
        <w:ind w:left="0" w:firstLine="709"/>
        <w:contextualSpacing/>
        <w:rPr>
          <w:rFonts w:eastAsia="SchoolBookSanPin"/>
          <w:sz w:val="24"/>
          <w:szCs w:val="24"/>
        </w:rPr>
      </w:pPr>
      <w:r w:rsidRPr="004941E5">
        <w:rPr>
          <w:rFonts w:eastAsia="SchoolBookSanPi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941E5" w:rsidRPr="004941E5" w:rsidRDefault="004941E5" w:rsidP="00DC3158">
      <w:pPr>
        <w:widowControl w:val="0"/>
        <w:numPr>
          <w:ilvl w:val="0"/>
          <w:numId w:val="160"/>
        </w:numPr>
        <w:suppressAutoHyphens w:val="0"/>
        <w:spacing w:line="240" w:lineRule="auto"/>
        <w:ind w:left="0" w:firstLine="709"/>
        <w:contextualSpacing/>
        <w:rPr>
          <w:rFonts w:eastAsia="SchoolBookSanPin"/>
          <w:sz w:val="24"/>
          <w:szCs w:val="24"/>
        </w:rPr>
      </w:pPr>
      <w:r w:rsidRPr="004941E5">
        <w:rPr>
          <w:rFonts w:eastAsia="SchoolBookSanPi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41E5" w:rsidRPr="004941E5" w:rsidRDefault="004941E5" w:rsidP="00DC3158">
      <w:pPr>
        <w:widowControl w:val="0"/>
        <w:numPr>
          <w:ilvl w:val="0"/>
          <w:numId w:val="160"/>
        </w:numPr>
        <w:suppressAutoHyphens w:val="0"/>
        <w:spacing w:line="240" w:lineRule="auto"/>
        <w:ind w:left="0" w:firstLine="709"/>
        <w:contextualSpacing/>
        <w:rPr>
          <w:rFonts w:eastAsia="SchoolBookSanPin"/>
          <w:sz w:val="24"/>
          <w:szCs w:val="24"/>
        </w:rPr>
      </w:pPr>
      <w:r w:rsidRPr="004941E5">
        <w:rPr>
          <w:rFonts w:eastAsia="SchoolBookSanPin"/>
          <w:sz w:val="24"/>
          <w:szCs w:val="24"/>
        </w:rPr>
        <w:t xml:space="preserve">коммуникативных универсальных учебных действий: умение ясно изложить </w:t>
      </w:r>
      <w:r w:rsidRPr="004941E5">
        <w:rPr>
          <w:rFonts w:eastAsia="SchoolBookSanPin"/>
          <w:sz w:val="24"/>
          <w:szCs w:val="24"/>
        </w:rPr>
        <w:lastRenderedPageBreak/>
        <w:t>и оформить выполненную работу, представить её результаты, аргументированно ответить на вопросы.</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Во время оценки проектов обучающихся члены комиссии заполняют лист оценки.</w:t>
      </w:r>
    </w:p>
    <w:p w:rsidR="004941E5" w:rsidRPr="004941E5" w:rsidRDefault="004941E5" w:rsidP="00163313">
      <w:pPr>
        <w:suppressAutoHyphens w:val="0"/>
        <w:spacing w:line="240" w:lineRule="auto"/>
        <w:rPr>
          <w:rFonts w:eastAsia="SchoolBookSanPin"/>
          <w:sz w:val="24"/>
          <w:szCs w:val="24"/>
        </w:rPr>
      </w:pPr>
    </w:p>
    <w:p w:rsidR="004941E5" w:rsidRPr="004941E5" w:rsidRDefault="004941E5" w:rsidP="00163313">
      <w:pPr>
        <w:suppressAutoHyphens w:val="0"/>
        <w:spacing w:line="240" w:lineRule="auto"/>
        <w:ind w:firstLine="0"/>
        <w:jc w:val="center"/>
        <w:rPr>
          <w:rFonts w:asciiTheme="minorHAnsi" w:eastAsiaTheme="minorHAnsi"/>
          <w:color w:val="000000"/>
          <w:sz w:val="24"/>
          <w:szCs w:val="24"/>
        </w:rPr>
      </w:pPr>
      <w:r w:rsidRPr="004941E5">
        <w:rPr>
          <w:rFonts w:asciiTheme="minorHAnsi" w:eastAsiaTheme="minorHAnsi"/>
          <w:b/>
          <w:bCs/>
          <w:color w:val="000000"/>
          <w:sz w:val="24"/>
          <w:szCs w:val="24"/>
        </w:rPr>
        <w:t>Лист</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оценки</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индивидуального</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группового</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проекта</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2627"/>
        <w:gridCol w:w="5150"/>
        <w:gridCol w:w="1728"/>
      </w:tblGrid>
      <w:tr w:rsidR="004941E5" w:rsidRPr="004941E5" w:rsidTr="00D00759">
        <w:trPr>
          <w:trHeight w:val="20"/>
        </w:trPr>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Критерии</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Параметры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Оценка</w:t>
            </w:r>
            <w:r w:rsidRPr="004941E5">
              <w:rPr>
                <w:rFonts w:asciiTheme="minorHAnsi" w:eastAsiaTheme="minorHAnsi" w:hAnsiTheme="minorHAnsi" w:cstheme="minorBidi"/>
                <w:sz w:val="22"/>
              </w:rPr>
              <w:br/>
            </w:r>
            <w:r w:rsidRPr="004941E5">
              <w:rPr>
                <w:rFonts w:asciiTheme="minorHAnsi" w:eastAsiaTheme="minorHAnsi"/>
                <w:b/>
                <w:bCs/>
                <w:color w:val="000000"/>
                <w:sz w:val="24"/>
                <w:szCs w:val="24"/>
              </w:rPr>
              <w:t>(</w:t>
            </w:r>
            <w:r w:rsidRPr="004941E5">
              <w:rPr>
                <w:rFonts w:asciiTheme="minorHAnsi" w:eastAsiaTheme="minorHAnsi"/>
                <w:b/>
                <w:bCs/>
                <w:color w:val="000000"/>
                <w:sz w:val="24"/>
                <w:szCs w:val="24"/>
              </w:rPr>
              <w:t>от</w:t>
            </w:r>
            <w:r w:rsidRPr="004941E5">
              <w:rPr>
                <w:rFonts w:asciiTheme="minorHAnsi" w:eastAsiaTheme="minorHAnsi"/>
                <w:b/>
                <w:bCs/>
                <w:color w:val="000000"/>
                <w:sz w:val="24"/>
                <w:szCs w:val="24"/>
              </w:rPr>
              <w:t xml:space="preserve"> 1 </w:t>
            </w:r>
            <w:r w:rsidRPr="004941E5">
              <w:rPr>
                <w:rFonts w:asciiTheme="minorHAnsi" w:eastAsiaTheme="minorHAnsi"/>
                <w:b/>
                <w:bCs/>
                <w:color w:val="000000"/>
                <w:sz w:val="24"/>
                <w:szCs w:val="24"/>
              </w:rPr>
              <w:t>до</w:t>
            </w:r>
            <w:r w:rsidRPr="004941E5">
              <w:rPr>
                <w:rFonts w:asciiTheme="minorHAnsi" w:eastAsiaTheme="minorHAnsi"/>
                <w:b/>
                <w:bCs/>
                <w:color w:val="000000"/>
                <w:sz w:val="24"/>
                <w:szCs w:val="24"/>
              </w:rPr>
              <w:t xml:space="preserve"> 5 </w:t>
            </w:r>
            <w:r w:rsidRPr="004941E5">
              <w:rPr>
                <w:rFonts w:asciiTheme="minorHAnsi" w:eastAsiaTheme="minorHAnsi"/>
                <w:b/>
                <w:bCs/>
                <w:color w:val="000000"/>
                <w:sz w:val="24"/>
                <w:szCs w:val="24"/>
              </w:rPr>
              <w:t>баллов</w:t>
            </w:r>
            <w:r w:rsidRPr="004941E5">
              <w:rPr>
                <w:rFonts w:asciiTheme="minorHAnsi" w:eastAsiaTheme="minorHAnsi"/>
                <w:b/>
                <w:bCs/>
                <w:color w:val="000000"/>
                <w:sz w:val="24"/>
                <w:szCs w:val="24"/>
              </w:rPr>
              <w:t>)</w:t>
            </w: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Тема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Тема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актуальна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позиций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индивидуальных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потребностей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интересов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обучающихся</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Тема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отражает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ключевую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идею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ожидаемый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продукт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Тема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сформулирована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креативно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вызывает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интерес</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аудитории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Разработанность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Структура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соответствует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теме</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Разделы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отражают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основные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этапы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Актуальность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перечень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задач</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согласованы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Ход</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решению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поставленных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задач</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представлен</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Выводы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результатам</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зафиксированы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Приложения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иллюстрирующие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достижение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результатов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включены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текст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Значимость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для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обучающегося</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Содержание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отражает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индивидуальный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познавательный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стиль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обучающегося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склонности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интересы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Идея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значима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для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обучающегося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позиций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предпрофильной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ориентации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или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увлечений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интересов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системе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дополнительного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образования</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тексте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или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ходе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презентации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обучающийся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демонстрирует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свой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интерес к</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результатам</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уверенно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аргументирует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самостоятельность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выполнения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показывает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возможные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перспективы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использования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результатов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lastRenderedPageBreak/>
              <w:t>Оформление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текста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Текст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включая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приложения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оформлен</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соответствии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принятыми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школе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требованиями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оформлении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текста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использованы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оригинальные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решения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способствующие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положительному</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восприятию</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Защита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Защита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письменной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сопровождается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презентацией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которой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достаточно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для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понимания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концепции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без</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чтения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текста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Защита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форме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оригинальна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соответствует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сути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раскрывает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тему</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значение</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Обучающийся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уверенно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отвечает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на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вопросы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содержанию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Обучающийся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демонстрирует</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осведомленность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вопросах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связанных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содержанием</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способен</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дать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развернутые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комментарии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отдельным</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этапам</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проектной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ИТОГО</w:t>
            </w:r>
            <w:r w:rsidRPr="004941E5">
              <w:rPr>
                <w:rFonts w:asciiTheme="minorHAnsi" w:eastAsiaTheme="minorHAnsi"/>
                <w:b/>
                <w:bCs/>
                <w:color w:val="000000"/>
                <w:sz w:val="24"/>
                <w:szCs w:val="24"/>
              </w:rPr>
              <w:t>:</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Максимальный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балл</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w:t>
            </w:r>
            <w:r w:rsidRPr="004941E5">
              <w:rPr>
                <w:rFonts w:asciiTheme="minorHAnsi" w:eastAsiaTheme="minorHAnsi"/>
                <w:color w:val="000000"/>
                <w:sz w:val="24"/>
                <w:szCs w:val="24"/>
              </w:rPr>
              <w:t xml:space="preserve"> 90</w:t>
            </w:r>
          </w:p>
        </w:tc>
      </w:tr>
      <w:tr w:rsidR="004941E5" w:rsidRPr="004941E5" w:rsidTr="00D00759">
        <w:trPr>
          <w:trHeight w:val="20"/>
        </w:trPr>
        <w:tc>
          <w:tcPr>
            <w:tcW w:w="95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Общая</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оценка</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проектной</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деятельности</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обучающегося</w:t>
            </w:r>
          </w:p>
        </w:tc>
      </w:tr>
      <w:tr w:rsidR="004941E5" w:rsidRPr="004941E5" w:rsidTr="00D00759">
        <w:trPr>
          <w:trHeight w:val="20"/>
        </w:trPr>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Критерий</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Фактический</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показатель</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b/>
                <w:bCs/>
                <w:color w:val="000000"/>
                <w:sz w:val="24"/>
                <w:szCs w:val="24"/>
              </w:rPr>
              <w:t>Проставить</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w:t>
            </w:r>
            <w:r w:rsidRPr="004941E5">
              <w:rPr>
                <w:rFonts w:asciiTheme="minorHAnsi" w:eastAsiaTheme="minorHAnsi"/>
                <w:b/>
                <w:bCs/>
                <w:color w:val="000000"/>
                <w:sz w:val="24"/>
                <w:szCs w:val="24"/>
              </w:rPr>
              <w:t>V</w:t>
            </w:r>
            <w:r w:rsidRPr="004941E5">
              <w:rPr>
                <w:rFonts w:asciiTheme="minorHAnsi" w:eastAsiaTheme="minorHAnsi"/>
                <w:b/>
                <w:bCs/>
                <w:color w:val="000000"/>
                <w:sz w:val="24"/>
                <w:szCs w:val="24"/>
              </w:rPr>
              <w:t>»</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напротив</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показателя</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который</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соответствует</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оценке</w:t>
            </w:r>
            <w:r w:rsidRPr="004941E5">
              <w:rPr>
                <w:rFonts w:asciiTheme="minorHAnsi" w:eastAsiaTheme="minorHAnsi"/>
                <w:b/>
                <w:bCs/>
                <w:color w:val="000000"/>
                <w:sz w:val="24"/>
                <w:szCs w:val="24"/>
              </w:rPr>
              <w:t xml:space="preserve"> </w:t>
            </w:r>
            <w:r w:rsidRPr="004941E5">
              <w:rPr>
                <w:rFonts w:asciiTheme="minorHAnsi" w:eastAsiaTheme="minorHAnsi"/>
                <w:b/>
                <w:bCs/>
                <w:color w:val="000000"/>
                <w:sz w:val="24"/>
                <w:szCs w:val="24"/>
              </w:rPr>
              <w:t>обучающегося</w:t>
            </w: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Сформированность познавательных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УУД</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Способность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самостоятельному</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приобретению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знаний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решению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проблем</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проявляющаяся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умении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поставить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проблему</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выбрать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адекватные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способы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ее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решения</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Поиск</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обработка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информации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Формулировка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выводов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или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обоснование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реализация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принятого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решения</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Обоснование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создание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модели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прогноза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макета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объекта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творческого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решения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других</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Сформированность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lastRenderedPageBreak/>
              <w:t>предметных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знаний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способов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действий</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lastRenderedPageBreak/>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раскрыть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содержание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Умение грамотно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обоснованно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соответствии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рассматриваемой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проблемой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или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темой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использовать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имеющиеся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знания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способы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действий</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lastRenderedPageBreak/>
              <w:t>Сформированность регулятивных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УУД</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самостоятельно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планировать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управлять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своей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познавательной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деятельностью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времени</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hAnsiTheme="minorHAnsi" w:cstheme="minorBidi"/>
                <w:sz w:val="22"/>
              </w:rPr>
            </w:pPr>
            <w:r w:rsidRPr="004941E5">
              <w:rPr>
                <w:rFonts w:asciiTheme="minorHAnsi" w:eastAsiaTheme="minorHAnsi"/>
                <w:color w:val="000000"/>
                <w:sz w:val="24"/>
                <w:szCs w:val="24"/>
              </w:rPr>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использовать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ресурсные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возможности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для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достижения</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целей</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hAnsiTheme="minorHAnsi" w:cstheme="minorBidi"/>
                <w:sz w:val="22"/>
              </w:rPr>
            </w:pPr>
            <w:r w:rsidRPr="004941E5">
              <w:rPr>
                <w:rFonts w:asciiTheme="minorHAnsi" w:eastAsiaTheme="minorHAnsi"/>
                <w:color w:val="000000"/>
                <w:sz w:val="24"/>
                <w:szCs w:val="24"/>
              </w:rPr>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осуществлять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выбор</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конструктивных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стратегий</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трудных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ситуациях</w:t>
            </w:r>
          </w:p>
        </w:tc>
        <w:tc>
          <w:tcPr>
            <w:tcW w:w="17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Сформированность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коммуникативных</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УУД</w:t>
            </w: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r w:rsidRPr="004941E5">
              <w:rPr>
                <w:rFonts w:asciiTheme="minorHAnsi" w:eastAsiaTheme="minorHAnsi"/>
                <w:color w:val="000000"/>
                <w:sz w:val="24"/>
                <w:szCs w:val="24"/>
              </w:rPr>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ясно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изложить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и</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оформить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выполненную</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работу</w:t>
            </w:r>
          </w:p>
        </w:tc>
        <w:tc>
          <w:tcPr>
            <w:tcW w:w="17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hAnsiTheme="minorHAnsi" w:cstheme="minorBidi"/>
                <w:sz w:val="22"/>
              </w:rPr>
            </w:pPr>
            <w:r w:rsidRPr="004941E5">
              <w:rPr>
                <w:rFonts w:asciiTheme="minorHAnsi" w:eastAsiaTheme="minorHAnsi"/>
                <w:color w:val="000000"/>
                <w:sz w:val="24"/>
                <w:szCs w:val="24"/>
              </w:rPr>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представить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результаты</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работы</w:t>
            </w:r>
          </w:p>
        </w:tc>
        <w:tc>
          <w:tcPr>
            <w:tcW w:w="17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r w:rsidR="004941E5" w:rsidRPr="004941E5" w:rsidTr="00D00759">
        <w:trPr>
          <w:trHeight w:val="20"/>
        </w:trPr>
        <w:tc>
          <w:tcPr>
            <w:tcW w:w="26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c>
          <w:tcPr>
            <w:tcW w:w="51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hAnsiTheme="minorHAnsi" w:cstheme="minorBidi"/>
                <w:sz w:val="22"/>
              </w:rPr>
            </w:pPr>
            <w:r w:rsidRPr="004941E5">
              <w:rPr>
                <w:rFonts w:asciiTheme="minorHAnsi" w:eastAsiaTheme="minorHAnsi"/>
                <w:color w:val="000000"/>
                <w:sz w:val="24"/>
                <w:szCs w:val="24"/>
              </w:rPr>
              <w:t>Умение</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аргументированно</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ответить</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на</w:t>
            </w:r>
            <w:r w:rsidRPr="004941E5">
              <w:rPr>
                <w:rFonts w:asciiTheme="minorHAnsi" w:eastAsiaTheme="minorHAnsi"/>
                <w:color w:val="000000"/>
                <w:sz w:val="24"/>
                <w:szCs w:val="24"/>
              </w:rPr>
              <w:t xml:space="preserve"> </w:t>
            </w:r>
            <w:r w:rsidRPr="004941E5">
              <w:rPr>
                <w:rFonts w:asciiTheme="minorHAnsi" w:eastAsiaTheme="minorHAnsi"/>
                <w:color w:val="000000"/>
                <w:sz w:val="24"/>
                <w:szCs w:val="24"/>
              </w:rPr>
              <w:t>вопросы</w:t>
            </w:r>
          </w:p>
        </w:tc>
        <w:tc>
          <w:tcPr>
            <w:tcW w:w="17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41E5" w:rsidRPr="004941E5" w:rsidRDefault="004941E5" w:rsidP="004941E5">
            <w:pPr>
              <w:suppressAutoHyphens w:val="0"/>
              <w:spacing w:line="240" w:lineRule="auto"/>
              <w:ind w:firstLine="0"/>
              <w:rPr>
                <w:rFonts w:asciiTheme="minorHAnsi" w:eastAsiaTheme="minorHAnsi"/>
                <w:color w:val="000000"/>
                <w:sz w:val="24"/>
                <w:szCs w:val="24"/>
              </w:rPr>
            </w:pPr>
          </w:p>
        </w:tc>
      </w:tr>
    </w:tbl>
    <w:p w:rsidR="004941E5" w:rsidRPr="004941E5" w:rsidRDefault="004941E5" w:rsidP="004941E5">
      <w:pPr>
        <w:widowControl w:val="0"/>
        <w:suppressAutoHyphens w:val="0"/>
        <w:spacing w:line="240" w:lineRule="auto"/>
        <w:rPr>
          <w:rFonts w:eastAsia="SchoolBookSanPin"/>
          <w:sz w:val="24"/>
          <w:szCs w:val="24"/>
        </w:rPr>
      </w:pP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i/>
          <w:sz w:val="24"/>
          <w:szCs w:val="24"/>
        </w:rPr>
        <w:t>Предметные результаты</w:t>
      </w:r>
      <w:r w:rsidRPr="004941E5">
        <w:rPr>
          <w:rFonts w:eastAsia="SchoolBookSanPin"/>
          <w:sz w:val="24"/>
          <w:szCs w:val="24"/>
        </w:rPr>
        <w:t xml:space="preserve"> освоения ООП СОО МБОУ «Бичурга – Баишевская СОШ»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Оценка предметных результатов осуществляется педагогическим работником в ходе процедур </w:t>
      </w:r>
      <w:r w:rsidRPr="004941E5">
        <w:rPr>
          <w:rFonts w:eastAsia="SchoolBookSanPin"/>
          <w:b/>
          <w:i/>
          <w:sz w:val="24"/>
          <w:szCs w:val="24"/>
        </w:rPr>
        <w:t>текущего, тематического, промежуточного и итогового контроля</w:t>
      </w:r>
      <w:r w:rsidRPr="004941E5">
        <w:rPr>
          <w:rFonts w:eastAsia="SchoolBookSanPin"/>
          <w:sz w:val="24"/>
          <w:szCs w:val="24"/>
        </w:rPr>
        <w:t>.</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Особенности оценки по отдельному учебному предмету фиксируются в приложении к ООП СОО МБОУ «Бичурга – Баишевская СОШ».</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Описание оценки предметных результатов по отдельному учебному предмету включает:</w:t>
      </w:r>
    </w:p>
    <w:p w:rsidR="004941E5" w:rsidRPr="004941E5" w:rsidRDefault="004941E5" w:rsidP="00DC3158">
      <w:pPr>
        <w:widowControl w:val="0"/>
        <w:numPr>
          <w:ilvl w:val="0"/>
          <w:numId w:val="161"/>
        </w:numPr>
        <w:tabs>
          <w:tab w:val="left" w:pos="851"/>
        </w:tabs>
        <w:suppressAutoHyphens w:val="0"/>
        <w:spacing w:line="240" w:lineRule="auto"/>
        <w:ind w:left="0" w:firstLine="709"/>
        <w:contextualSpacing/>
        <w:jc w:val="left"/>
        <w:rPr>
          <w:rFonts w:eastAsia="SchoolBookSanPin"/>
          <w:sz w:val="24"/>
          <w:szCs w:val="24"/>
        </w:rPr>
      </w:pPr>
      <w:r w:rsidRPr="004941E5">
        <w:rPr>
          <w:rFonts w:eastAsia="SchoolBookSanPi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941E5" w:rsidRPr="004941E5" w:rsidRDefault="004941E5" w:rsidP="00DC3158">
      <w:pPr>
        <w:widowControl w:val="0"/>
        <w:numPr>
          <w:ilvl w:val="0"/>
          <w:numId w:val="161"/>
        </w:numPr>
        <w:tabs>
          <w:tab w:val="left" w:pos="851"/>
        </w:tabs>
        <w:suppressAutoHyphens w:val="0"/>
        <w:spacing w:line="240" w:lineRule="auto"/>
        <w:ind w:left="0" w:firstLine="709"/>
        <w:contextualSpacing/>
        <w:jc w:val="left"/>
        <w:rPr>
          <w:rFonts w:eastAsia="SchoolBookSanPin"/>
          <w:sz w:val="24"/>
          <w:szCs w:val="24"/>
        </w:rPr>
      </w:pPr>
      <w:r w:rsidRPr="004941E5">
        <w:rPr>
          <w:rFonts w:eastAsia="SchoolBookSanPi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941E5" w:rsidRPr="004941E5" w:rsidRDefault="004941E5" w:rsidP="00DC3158">
      <w:pPr>
        <w:widowControl w:val="0"/>
        <w:numPr>
          <w:ilvl w:val="0"/>
          <w:numId w:val="161"/>
        </w:numPr>
        <w:tabs>
          <w:tab w:val="left" w:pos="851"/>
        </w:tabs>
        <w:suppressAutoHyphens w:val="0"/>
        <w:spacing w:line="240" w:lineRule="auto"/>
        <w:ind w:left="0" w:firstLine="709"/>
        <w:contextualSpacing/>
        <w:jc w:val="left"/>
        <w:rPr>
          <w:sz w:val="24"/>
          <w:szCs w:val="24"/>
        </w:rPr>
      </w:pPr>
      <w:r w:rsidRPr="004941E5">
        <w:rPr>
          <w:rFonts w:eastAsia="SchoolBookSanPin"/>
          <w:sz w:val="24"/>
          <w:szCs w:val="24"/>
        </w:rPr>
        <w:t>график контрольных мероприятий.</w:t>
      </w:r>
      <w:r w:rsidRPr="004941E5">
        <w:rPr>
          <w:sz w:val="24"/>
          <w:szCs w:val="24"/>
        </w:rPr>
        <w:t xml:space="preserve">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bCs/>
          <w:i/>
          <w:sz w:val="24"/>
          <w:szCs w:val="24"/>
        </w:rPr>
        <w:t>Стартовая диагностика</w:t>
      </w:r>
      <w:r w:rsidRPr="004941E5">
        <w:rPr>
          <w:rFonts w:eastAsia="SchoolBookSanPin"/>
          <w:bCs/>
          <w:sz w:val="24"/>
          <w:szCs w:val="24"/>
        </w:rPr>
        <w:t xml:space="preserve"> </w:t>
      </w:r>
      <w:r w:rsidRPr="004941E5">
        <w:rPr>
          <w:rFonts w:eastAsia="SchoolBookSanPin"/>
          <w:sz w:val="24"/>
          <w:szCs w:val="24"/>
        </w:rPr>
        <w:t xml:space="preserve">проводится администрацией МБОУ «Бичурга – Баишевская СОШ» с целью оценки готовности к обучению на уровне среднего общего образования.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Cs/>
          <w:sz w:val="24"/>
          <w:szCs w:val="24"/>
        </w:rPr>
        <w:lastRenderedPageBreak/>
        <w:t>Стартовая диагностика проводится</w:t>
      </w:r>
      <w:r w:rsidRPr="004941E5">
        <w:rPr>
          <w:rFonts w:eastAsia="SchoolBookSanPi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bCs/>
          <w:i/>
          <w:sz w:val="24"/>
          <w:szCs w:val="24"/>
        </w:rPr>
        <w:t>Текущая оценка</w:t>
      </w:r>
      <w:r w:rsidRPr="004941E5">
        <w:rPr>
          <w:rFonts w:eastAsia="SchoolBookSanPin"/>
          <w:bCs/>
          <w:sz w:val="24"/>
          <w:szCs w:val="24"/>
        </w:rPr>
        <w:t xml:space="preserve"> </w:t>
      </w:r>
      <w:r w:rsidRPr="004941E5">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Текущая оценка может быть </w:t>
      </w:r>
      <w:r w:rsidRPr="004941E5">
        <w:rPr>
          <w:rFonts w:eastAsia="SchoolBookSanPin"/>
          <w:bCs/>
          <w:i/>
          <w:sz w:val="24"/>
          <w:szCs w:val="24"/>
        </w:rPr>
        <w:t>формирующей</w:t>
      </w:r>
      <w:r w:rsidRPr="004941E5">
        <w:rPr>
          <w:rFonts w:eastAsia="SchoolBookSanPin"/>
          <w:bCs/>
          <w:sz w:val="24"/>
          <w:szCs w:val="24"/>
        </w:rPr>
        <w:t xml:space="preserve"> (</w:t>
      </w:r>
      <w:r w:rsidRPr="004941E5">
        <w:rPr>
          <w:rFonts w:eastAsia="SchoolBookSanPin"/>
          <w:sz w:val="24"/>
          <w:szCs w:val="24"/>
        </w:rPr>
        <w:t xml:space="preserve">поддерживающей и направляющей усилия обучающегося, включающей его в самостоятельную оценочную деятельность) и </w:t>
      </w:r>
      <w:r w:rsidRPr="004941E5">
        <w:rPr>
          <w:rFonts w:eastAsia="SchoolBookSanPin"/>
          <w:bCs/>
          <w:i/>
          <w:sz w:val="24"/>
          <w:szCs w:val="24"/>
        </w:rPr>
        <w:t>диагностической</w:t>
      </w:r>
      <w:r w:rsidRPr="004941E5">
        <w:rPr>
          <w:rFonts w:eastAsia="SchoolBookSanPin"/>
          <w:sz w:val="24"/>
          <w:szCs w:val="24"/>
        </w:rPr>
        <w:t>, способствующей выявлению и осознанию педагогическим работником и обучающимся существующих проблем в обучении.</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Результаты текущей оценки являются основой для индивидуализации учебного процесса.</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i/>
          <w:sz w:val="24"/>
          <w:szCs w:val="24"/>
        </w:rPr>
        <w:t xml:space="preserve">Тематическая оценка </w:t>
      </w:r>
      <w:r w:rsidRPr="004941E5">
        <w:rPr>
          <w:rFonts w:eastAsia="SchoolBookSanPin"/>
          <w:sz w:val="24"/>
          <w:szCs w:val="24"/>
        </w:rPr>
        <w:t>представляет собой процедуру оценки уровня достижения тематических планируемых результатов по учебному предмету.</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b/>
          <w:i/>
          <w:sz w:val="24"/>
          <w:szCs w:val="24"/>
        </w:rPr>
        <w:t>Внутренний мониторинг</w:t>
      </w:r>
      <w:r w:rsidRPr="004941E5">
        <w:rPr>
          <w:rFonts w:eastAsia="SchoolBookSanPin"/>
          <w:sz w:val="24"/>
          <w:szCs w:val="24"/>
        </w:rPr>
        <w:t xml:space="preserve"> представляет собой следующие процедуры:</w:t>
      </w:r>
    </w:p>
    <w:p w:rsidR="004941E5" w:rsidRPr="004941E5" w:rsidRDefault="004941E5" w:rsidP="00DC3158">
      <w:pPr>
        <w:widowControl w:val="0"/>
        <w:numPr>
          <w:ilvl w:val="0"/>
          <w:numId w:val="162"/>
        </w:numPr>
        <w:suppressAutoHyphens w:val="0"/>
        <w:spacing w:line="240" w:lineRule="auto"/>
        <w:ind w:left="0" w:firstLine="709"/>
        <w:contextualSpacing/>
        <w:jc w:val="left"/>
        <w:rPr>
          <w:rFonts w:eastAsia="SchoolBookSanPin"/>
          <w:sz w:val="24"/>
          <w:szCs w:val="24"/>
        </w:rPr>
      </w:pPr>
      <w:r w:rsidRPr="004941E5">
        <w:rPr>
          <w:rFonts w:eastAsia="SchoolBookSanPin"/>
          <w:sz w:val="24"/>
          <w:szCs w:val="24"/>
        </w:rPr>
        <w:t>стартовая диагностика;</w:t>
      </w:r>
    </w:p>
    <w:p w:rsidR="004941E5" w:rsidRPr="004941E5" w:rsidRDefault="004941E5" w:rsidP="00DC3158">
      <w:pPr>
        <w:widowControl w:val="0"/>
        <w:numPr>
          <w:ilvl w:val="0"/>
          <w:numId w:val="162"/>
        </w:numPr>
        <w:suppressAutoHyphens w:val="0"/>
        <w:spacing w:line="240" w:lineRule="auto"/>
        <w:ind w:left="0" w:firstLine="709"/>
        <w:contextualSpacing/>
        <w:jc w:val="left"/>
        <w:rPr>
          <w:rFonts w:eastAsia="SchoolBookSanPin"/>
          <w:sz w:val="24"/>
          <w:szCs w:val="24"/>
        </w:rPr>
      </w:pPr>
      <w:r w:rsidRPr="004941E5">
        <w:rPr>
          <w:rFonts w:eastAsia="SchoolBookSanPin"/>
          <w:sz w:val="24"/>
          <w:szCs w:val="24"/>
        </w:rPr>
        <w:t>оценка уровня достижения предметных и метапредметных результатов;</w:t>
      </w:r>
    </w:p>
    <w:p w:rsidR="004941E5" w:rsidRPr="004941E5" w:rsidRDefault="004941E5" w:rsidP="00DC3158">
      <w:pPr>
        <w:widowControl w:val="0"/>
        <w:numPr>
          <w:ilvl w:val="0"/>
          <w:numId w:val="162"/>
        </w:numPr>
        <w:suppressAutoHyphens w:val="0"/>
        <w:spacing w:line="240" w:lineRule="auto"/>
        <w:ind w:left="0" w:firstLine="709"/>
        <w:contextualSpacing/>
        <w:jc w:val="left"/>
        <w:rPr>
          <w:rFonts w:eastAsia="SchoolBookSanPin"/>
          <w:sz w:val="24"/>
          <w:szCs w:val="24"/>
        </w:rPr>
      </w:pPr>
      <w:r w:rsidRPr="004941E5">
        <w:rPr>
          <w:rFonts w:eastAsia="SchoolBookSanPin"/>
          <w:sz w:val="24"/>
          <w:szCs w:val="24"/>
        </w:rPr>
        <w:t>оценка уровня функциональной грамотности;</w:t>
      </w:r>
    </w:p>
    <w:p w:rsidR="004941E5" w:rsidRPr="004941E5" w:rsidRDefault="004941E5" w:rsidP="00DC3158">
      <w:pPr>
        <w:widowControl w:val="0"/>
        <w:numPr>
          <w:ilvl w:val="0"/>
          <w:numId w:val="162"/>
        </w:numPr>
        <w:suppressAutoHyphens w:val="0"/>
        <w:spacing w:line="240" w:lineRule="auto"/>
        <w:ind w:left="0" w:firstLine="709"/>
        <w:contextualSpacing/>
        <w:jc w:val="left"/>
        <w:rPr>
          <w:rFonts w:eastAsia="SchoolBookSanPin"/>
          <w:sz w:val="24"/>
          <w:szCs w:val="24"/>
        </w:rPr>
      </w:pPr>
      <w:r w:rsidRPr="004941E5">
        <w:rPr>
          <w:rFonts w:eastAsia="SchoolBookSanPi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941E5" w:rsidRPr="004941E5" w:rsidRDefault="004941E5" w:rsidP="00163313">
      <w:pPr>
        <w:widowControl w:val="0"/>
        <w:suppressAutoHyphens w:val="0"/>
        <w:spacing w:line="240" w:lineRule="auto"/>
        <w:rPr>
          <w:rFonts w:eastAsia="SchoolBookSanPin"/>
          <w:sz w:val="24"/>
          <w:szCs w:val="24"/>
        </w:rPr>
      </w:pPr>
      <w:r w:rsidRPr="004941E5">
        <w:rPr>
          <w:rFonts w:eastAsia="SchoolBookSanPin"/>
          <w:sz w:val="24"/>
          <w:szCs w:val="24"/>
        </w:rPr>
        <w:t>Содержание и периодичность внутреннего мониторинга устанавливается решением педагогического совета МБОУ «Бичурга – Баишевская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63313" w:rsidRDefault="00163313" w:rsidP="00163313">
      <w:pPr>
        <w:spacing w:line="240" w:lineRule="auto"/>
        <w:jc w:val="center"/>
        <w:rPr>
          <w:b/>
          <w:sz w:val="24"/>
          <w:szCs w:val="24"/>
        </w:rPr>
      </w:pPr>
    </w:p>
    <w:p w:rsidR="00163313" w:rsidRDefault="00163313" w:rsidP="00163313">
      <w:pPr>
        <w:spacing w:line="240" w:lineRule="auto"/>
        <w:jc w:val="center"/>
        <w:rPr>
          <w:b/>
          <w:sz w:val="24"/>
          <w:szCs w:val="24"/>
        </w:rPr>
      </w:pPr>
      <w:r w:rsidRPr="00163313">
        <w:rPr>
          <w:b/>
          <w:sz w:val="24"/>
          <w:szCs w:val="24"/>
        </w:rPr>
        <w:t>Описание организации и форм представления и учета результатов промежуточной аттестации обучающихся в рамках урочной и внеурочной деятельности</w:t>
      </w:r>
    </w:p>
    <w:p w:rsidR="004941E5" w:rsidRPr="004941E5" w:rsidRDefault="004941E5" w:rsidP="00163313">
      <w:pPr>
        <w:spacing w:line="240" w:lineRule="auto"/>
        <w:rPr>
          <w:sz w:val="24"/>
          <w:szCs w:val="24"/>
        </w:rPr>
      </w:pPr>
      <w:r w:rsidRPr="004941E5">
        <w:rPr>
          <w:b/>
          <w:i/>
          <w:sz w:val="24"/>
          <w:szCs w:val="24"/>
        </w:rPr>
        <w:t>Промежуточная аттестация</w:t>
      </w:r>
      <w:r w:rsidRPr="004941E5">
        <w:rPr>
          <w:i/>
          <w:sz w:val="24"/>
          <w:szCs w:val="24"/>
        </w:rPr>
        <w:t xml:space="preserve"> </w:t>
      </w:r>
      <w:r w:rsidRPr="004941E5">
        <w:rPr>
          <w:sz w:val="24"/>
          <w:szCs w:val="24"/>
        </w:rPr>
        <w:t>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отражается как годовая оценка успеваемости.</w:t>
      </w:r>
    </w:p>
    <w:p w:rsidR="004941E5" w:rsidRPr="004941E5" w:rsidRDefault="004941E5" w:rsidP="00163313">
      <w:pPr>
        <w:spacing w:line="240" w:lineRule="auto"/>
        <w:rPr>
          <w:sz w:val="24"/>
          <w:szCs w:val="24"/>
        </w:rPr>
      </w:pPr>
      <w:r w:rsidRPr="004941E5">
        <w:rPr>
          <w:sz w:val="24"/>
          <w:szCs w:val="24"/>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941E5">
        <w:rPr>
          <w:sz w:val="24"/>
          <w:szCs w:val="24"/>
        </w:rPr>
        <w:t xml:space="preserve">В </w:t>
      </w:r>
      <w:r w:rsidRPr="004941E5">
        <w:rPr>
          <w:sz w:val="24"/>
          <w:szCs w:val="24"/>
          <w:lang w:eastAsia="ru-RU"/>
        </w:rPr>
        <w:t>случае использования стандартизированных  измерительных материалов</w:t>
      </w:r>
      <w:r w:rsidRPr="004941E5">
        <w:rPr>
          <w:sz w:val="24"/>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4941E5" w:rsidRPr="004941E5" w:rsidRDefault="004941E5" w:rsidP="00163313">
      <w:pPr>
        <w:spacing w:line="240" w:lineRule="auto"/>
        <w:rPr>
          <w:sz w:val="24"/>
          <w:szCs w:val="24"/>
        </w:rPr>
      </w:pPr>
      <w:r w:rsidRPr="004941E5">
        <w:rPr>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МБОУ «Бичурга – Баишевская СОШ». </w:t>
      </w:r>
    </w:p>
    <w:p w:rsidR="00163313" w:rsidRDefault="00163313" w:rsidP="00163313">
      <w:pPr>
        <w:spacing w:line="240" w:lineRule="auto"/>
        <w:jc w:val="center"/>
        <w:rPr>
          <w:rFonts w:eastAsia="SchoolBookSanPin"/>
          <w:b/>
          <w:sz w:val="24"/>
          <w:szCs w:val="24"/>
        </w:rPr>
      </w:pPr>
    </w:p>
    <w:p w:rsidR="00163313" w:rsidRDefault="00163313" w:rsidP="00163313">
      <w:pPr>
        <w:spacing w:line="240" w:lineRule="auto"/>
        <w:jc w:val="center"/>
        <w:rPr>
          <w:rFonts w:eastAsia="SchoolBookSanPin"/>
          <w:b/>
          <w:sz w:val="24"/>
          <w:szCs w:val="24"/>
        </w:rPr>
      </w:pPr>
      <w:r w:rsidRPr="00163313">
        <w:rPr>
          <w:rFonts w:eastAsia="SchoolBookSanPin"/>
          <w:b/>
          <w:sz w:val="24"/>
          <w:szCs w:val="24"/>
        </w:rPr>
        <w:t>Описание организации, содержания и критериев оценки результатов по учебным предметам, выносимым на государственную итоговую аттестацию</w:t>
      </w:r>
    </w:p>
    <w:p w:rsidR="004941E5" w:rsidRPr="004941E5" w:rsidRDefault="004941E5" w:rsidP="00163313">
      <w:pPr>
        <w:spacing w:line="240" w:lineRule="auto"/>
        <w:rPr>
          <w:b/>
          <w:i/>
          <w:sz w:val="24"/>
          <w:szCs w:val="24"/>
        </w:rPr>
      </w:pPr>
      <w:r w:rsidRPr="004941E5">
        <w:rPr>
          <w:b/>
          <w:i/>
          <w:sz w:val="24"/>
          <w:szCs w:val="24"/>
        </w:rPr>
        <w:t>Государственная итоговая аттестация</w:t>
      </w:r>
    </w:p>
    <w:p w:rsidR="004941E5" w:rsidRPr="004941E5" w:rsidRDefault="004941E5" w:rsidP="00163313">
      <w:pPr>
        <w:spacing w:line="240" w:lineRule="auto"/>
        <w:rPr>
          <w:sz w:val="24"/>
          <w:szCs w:val="24"/>
          <w:lang w:eastAsia="ru-RU"/>
        </w:rPr>
      </w:pPr>
      <w:r w:rsidRPr="004941E5">
        <w:rPr>
          <w:sz w:val="24"/>
          <w:szCs w:val="24"/>
          <w:lang w:eastAsia="ru-RU"/>
        </w:rPr>
        <w:t xml:space="preserve">В соответствии со статьей 59 закона «Об образовании </w:t>
      </w:r>
      <w:r w:rsidRPr="004941E5">
        <w:rPr>
          <w:sz w:val="24"/>
          <w:szCs w:val="24"/>
        </w:rPr>
        <w:t>в Российской Федерации</w:t>
      </w:r>
      <w:r w:rsidRPr="004941E5">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rsidR="004941E5" w:rsidRPr="004941E5" w:rsidRDefault="004941E5" w:rsidP="00163313">
      <w:pPr>
        <w:spacing w:line="240" w:lineRule="auto"/>
        <w:rPr>
          <w:sz w:val="24"/>
          <w:szCs w:val="24"/>
          <w:lang w:eastAsia="ru-RU"/>
        </w:rPr>
      </w:pPr>
      <w:r w:rsidRPr="004941E5">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4941E5" w:rsidRPr="004941E5" w:rsidRDefault="004941E5" w:rsidP="00163313">
      <w:pPr>
        <w:spacing w:line="240" w:lineRule="auto"/>
        <w:rPr>
          <w:sz w:val="24"/>
          <w:szCs w:val="24"/>
          <w:lang w:eastAsia="ru-RU"/>
        </w:rPr>
      </w:pPr>
      <w:r w:rsidRPr="004941E5">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4941E5" w:rsidRPr="004941E5" w:rsidRDefault="004941E5" w:rsidP="00163313">
      <w:pPr>
        <w:spacing w:line="240" w:lineRule="auto"/>
        <w:rPr>
          <w:sz w:val="24"/>
          <w:szCs w:val="24"/>
          <w:lang w:eastAsia="ru-RU"/>
        </w:rPr>
      </w:pPr>
      <w:r w:rsidRPr="004941E5">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4941E5" w:rsidRPr="004941E5" w:rsidRDefault="004941E5" w:rsidP="00163313">
      <w:pPr>
        <w:spacing w:line="240" w:lineRule="auto"/>
        <w:rPr>
          <w:sz w:val="24"/>
          <w:szCs w:val="24"/>
          <w:lang w:eastAsia="ru-RU"/>
        </w:rPr>
      </w:pPr>
      <w:r w:rsidRPr="004941E5">
        <w:rPr>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107561" w:rsidRDefault="00107561" w:rsidP="00163313">
      <w:pPr>
        <w:spacing w:line="240" w:lineRule="auto"/>
        <w:rPr>
          <w:sz w:val="24"/>
          <w:szCs w:val="24"/>
          <w:lang w:eastAsia="ru-RU"/>
        </w:rPr>
      </w:pPr>
    </w:p>
    <w:p w:rsidR="004941E5" w:rsidRPr="004941E5" w:rsidRDefault="004941E5" w:rsidP="00163313">
      <w:pPr>
        <w:spacing w:line="240" w:lineRule="auto"/>
        <w:rPr>
          <w:sz w:val="24"/>
          <w:szCs w:val="24"/>
          <w:lang w:eastAsia="ru-RU"/>
        </w:rPr>
      </w:pPr>
      <w:r w:rsidRPr="004941E5">
        <w:rPr>
          <w:sz w:val="24"/>
          <w:szCs w:val="24"/>
          <w:lang w:eastAsia="ru-RU"/>
        </w:rPr>
        <w:t xml:space="preserve">По предметам, не вынесенным на ГИА, </w:t>
      </w:r>
      <w:r w:rsidRPr="004941E5">
        <w:rPr>
          <w:b/>
          <w:i/>
          <w:sz w:val="24"/>
          <w:szCs w:val="24"/>
          <w:lang w:eastAsia="ru-RU"/>
        </w:rPr>
        <w:t>итоговая отметка</w:t>
      </w:r>
      <w:r w:rsidRPr="004941E5">
        <w:rPr>
          <w:sz w:val="24"/>
          <w:szCs w:val="24"/>
          <w:lang w:eastAsia="ru-RU"/>
        </w:rPr>
        <w:t xml:space="preserve"> ставится на основе результатов только внутренней оценки. </w:t>
      </w:r>
    </w:p>
    <w:p w:rsidR="004941E5" w:rsidRPr="004941E5" w:rsidRDefault="004941E5" w:rsidP="00163313">
      <w:pPr>
        <w:spacing w:line="240" w:lineRule="auto"/>
        <w:rPr>
          <w:sz w:val="24"/>
          <w:szCs w:val="24"/>
        </w:rPr>
      </w:pPr>
      <w:r w:rsidRPr="004941E5">
        <w:rPr>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4941E5">
        <w:rPr>
          <w:sz w:val="24"/>
          <w:szCs w:val="24"/>
          <w:lang w:eastAsia="ru-RU"/>
        </w:rPr>
        <w:t>– аттестате о среднем общем образовании</w:t>
      </w:r>
      <w:r w:rsidRPr="004941E5">
        <w:rPr>
          <w:sz w:val="24"/>
          <w:szCs w:val="24"/>
        </w:rPr>
        <w:t>.</w:t>
      </w:r>
    </w:p>
    <w:p w:rsidR="004941E5" w:rsidRPr="004941E5" w:rsidRDefault="004941E5" w:rsidP="00163313">
      <w:pPr>
        <w:spacing w:line="240" w:lineRule="auto"/>
        <w:rPr>
          <w:sz w:val="24"/>
          <w:szCs w:val="24"/>
        </w:rPr>
      </w:pPr>
      <w:r w:rsidRPr="004941E5">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«Бичурга – Баишевская СОШ» и служит одним из оснований для разработки локального </w:t>
      </w:r>
      <w:r w:rsidRPr="004941E5">
        <w:rPr>
          <w:sz w:val="24"/>
          <w:szCs w:val="24"/>
        </w:rPr>
        <w:lastRenderedPageBreak/>
        <w:t xml:space="preserve">нормативного акта образовательной организации о формах, периодичности и порядке текущего контроля успеваемости и промежуточной аттестации. </w:t>
      </w:r>
    </w:p>
    <w:p w:rsidR="004941E5" w:rsidRPr="004941E5" w:rsidRDefault="004941E5" w:rsidP="00163313">
      <w:pPr>
        <w:spacing w:line="240" w:lineRule="auto"/>
        <w:rPr>
          <w:sz w:val="24"/>
          <w:szCs w:val="24"/>
        </w:rPr>
      </w:pPr>
      <w:r w:rsidRPr="004941E5">
        <w:rPr>
          <w:sz w:val="24"/>
          <w:szCs w:val="24"/>
        </w:rPr>
        <w:t>Оценка, контроль и учет результатов освоения основной образовательной программы среднего общего образования (ФГОС) обучающимися осуществляется в соответствии с «Положением о формах, периодичности, порядке текущего контроля успеваемости и промежуточной аттестации обучающихся МБОУ «Бичурга- Баишевская СОШ».</w:t>
      </w:r>
    </w:p>
    <w:p w:rsidR="004941E5" w:rsidRPr="00A1070F" w:rsidRDefault="004941E5" w:rsidP="00A1070F">
      <w:pPr>
        <w:suppressAutoHyphens w:val="0"/>
        <w:spacing w:line="240" w:lineRule="auto"/>
        <w:rPr>
          <w:b/>
          <w:sz w:val="24"/>
          <w:szCs w:val="24"/>
        </w:rPr>
      </w:pPr>
      <w:bookmarkStart w:id="7" w:name="_Toc453968167"/>
      <w:bookmarkEnd w:id="1"/>
    </w:p>
    <w:p w:rsidR="00401080" w:rsidRPr="00A1070F" w:rsidRDefault="004310F4" w:rsidP="00A1070F">
      <w:pPr>
        <w:suppressAutoHyphens w:val="0"/>
        <w:spacing w:line="240" w:lineRule="auto"/>
        <w:jc w:val="center"/>
        <w:rPr>
          <w:b/>
          <w:sz w:val="24"/>
          <w:szCs w:val="24"/>
        </w:rPr>
      </w:pPr>
      <w:r w:rsidRPr="00A1070F">
        <w:rPr>
          <w:b/>
          <w:sz w:val="24"/>
          <w:szCs w:val="24"/>
        </w:rPr>
        <w:t>2</w:t>
      </w:r>
      <w:r w:rsidR="00577B58" w:rsidRPr="00A1070F">
        <w:rPr>
          <w:b/>
          <w:sz w:val="24"/>
          <w:szCs w:val="24"/>
        </w:rPr>
        <w:t>.</w:t>
      </w:r>
      <w:r w:rsidR="002B1010" w:rsidRPr="00A1070F">
        <w:rPr>
          <w:b/>
          <w:sz w:val="24"/>
          <w:szCs w:val="24"/>
        </w:rPr>
        <w:t> </w:t>
      </w:r>
      <w:r w:rsidR="004941E5" w:rsidRPr="00A1070F">
        <w:rPr>
          <w:b/>
          <w:sz w:val="24"/>
          <w:szCs w:val="24"/>
        </w:rPr>
        <w:t>СОДЕРЖАТЕЛЬНЫЙ РАЗДЕЛ</w:t>
      </w:r>
      <w:bookmarkEnd w:id="7"/>
    </w:p>
    <w:p w:rsidR="00BB6D93" w:rsidRPr="00A1070F" w:rsidRDefault="00BB6D93" w:rsidP="00A1070F">
      <w:pPr>
        <w:pStyle w:val="2a"/>
        <w:spacing w:line="240" w:lineRule="auto"/>
        <w:rPr>
          <w:sz w:val="24"/>
          <w:szCs w:val="24"/>
        </w:rPr>
      </w:pPr>
      <w:bookmarkStart w:id="8" w:name="_Toc435412694"/>
      <w:bookmarkStart w:id="9" w:name="_Toc453968168"/>
    </w:p>
    <w:p w:rsidR="00503729" w:rsidRPr="00A1070F" w:rsidRDefault="00503729" w:rsidP="00A1070F">
      <w:pPr>
        <w:spacing w:line="240" w:lineRule="auto"/>
        <w:rPr>
          <w:sz w:val="24"/>
          <w:szCs w:val="24"/>
        </w:rPr>
      </w:pPr>
      <w:r w:rsidRPr="00A1070F">
        <w:rPr>
          <w:sz w:val="24"/>
          <w:szCs w:val="24"/>
        </w:rPr>
        <w:t>Содержательный раздел ООП СОО МБОУ «Бичурга – Баишевская СОШ» определять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503729" w:rsidRPr="00A1070F" w:rsidRDefault="00503729" w:rsidP="00A1070F">
      <w:pPr>
        <w:spacing w:line="240" w:lineRule="auto"/>
        <w:rPr>
          <w:sz w:val="24"/>
          <w:szCs w:val="24"/>
        </w:rPr>
      </w:pPr>
    </w:p>
    <w:p w:rsidR="00401080" w:rsidRPr="00711564" w:rsidRDefault="004310F4" w:rsidP="00711564">
      <w:pPr>
        <w:pStyle w:val="2a"/>
        <w:spacing w:line="240" w:lineRule="auto"/>
        <w:jc w:val="center"/>
        <w:rPr>
          <w:sz w:val="24"/>
          <w:szCs w:val="24"/>
          <w:u w:color="000000"/>
          <w:bdr w:val="nil"/>
          <w:lang w:eastAsia="ru-RU"/>
        </w:rPr>
      </w:pPr>
      <w:r w:rsidRPr="00711564">
        <w:rPr>
          <w:sz w:val="24"/>
          <w:szCs w:val="24"/>
        </w:rPr>
        <w:t>2</w:t>
      </w:r>
      <w:r w:rsidR="00577B58" w:rsidRPr="00711564">
        <w:rPr>
          <w:sz w:val="24"/>
          <w:szCs w:val="24"/>
        </w:rPr>
        <w:t>.</w:t>
      </w:r>
      <w:r w:rsidR="000F7D44" w:rsidRPr="00711564">
        <w:rPr>
          <w:sz w:val="24"/>
          <w:szCs w:val="24"/>
          <w:u w:color="000000"/>
          <w:bdr w:val="nil"/>
          <w:lang w:eastAsia="ru-RU"/>
        </w:rPr>
        <w:t>1</w:t>
      </w:r>
      <w:r w:rsidR="00577B58" w:rsidRPr="00711564">
        <w:rPr>
          <w:sz w:val="24"/>
          <w:szCs w:val="24"/>
          <w:u w:color="000000"/>
          <w:bdr w:val="nil"/>
          <w:lang w:eastAsia="ru-RU"/>
        </w:rPr>
        <w:t>.</w:t>
      </w:r>
      <w:r w:rsidR="00401080" w:rsidRPr="00711564">
        <w:rPr>
          <w:sz w:val="24"/>
          <w:szCs w:val="24"/>
          <w:u w:color="000000"/>
          <w:bdr w:val="nil"/>
          <w:lang w:eastAsia="ru-RU"/>
        </w:rPr>
        <w:t> </w:t>
      </w:r>
      <w:r w:rsidR="006B47FD" w:rsidRPr="00711564">
        <w:rPr>
          <w:sz w:val="24"/>
          <w:szCs w:val="24"/>
          <w:u w:color="000000"/>
          <w:bdr w:val="nil"/>
          <w:lang w:eastAsia="ru-RU"/>
        </w:rPr>
        <w:t>П</w:t>
      </w:r>
      <w:r w:rsidR="00401080" w:rsidRPr="00711564">
        <w:rPr>
          <w:sz w:val="24"/>
          <w:szCs w:val="24"/>
          <w:u w:color="000000"/>
          <w:bdr w:val="nil"/>
          <w:lang w:eastAsia="ru-RU"/>
        </w:rPr>
        <w:t>рограмма</w:t>
      </w:r>
      <w:r w:rsidR="00503729" w:rsidRPr="00711564">
        <w:rPr>
          <w:sz w:val="24"/>
          <w:szCs w:val="24"/>
        </w:rPr>
        <w:t xml:space="preserve"> </w:t>
      </w:r>
      <w:r w:rsidR="0060546C" w:rsidRPr="00711564">
        <w:rPr>
          <w:sz w:val="24"/>
          <w:szCs w:val="24"/>
          <w:u w:color="000000"/>
          <w:bdr w:val="nil"/>
          <w:lang w:eastAsia="ru-RU"/>
        </w:rPr>
        <w:t>формирования</w:t>
      </w:r>
      <w:r w:rsidR="00503729" w:rsidRPr="00711564">
        <w:rPr>
          <w:sz w:val="24"/>
          <w:szCs w:val="24"/>
          <w:u w:color="000000"/>
          <w:bdr w:val="nil"/>
          <w:lang w:eastAsia="ru-RU"/>
        </w:rPr>
        <w:t xml:space="preserve">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8"/>
      <w:bookmarkEnd w:id="9"/>
    </w:p>
    <w:p w:rsidR="00107561" w:rsidRPr="00711564" w:rsidRDefault="00711564" w:rsidP="00711564">
      <w:pPr>
        <w:spacing w:line="240" w:lineRule="auto"/>
        <w:jc w:val="center"/>
        <w:rPr>
          <w:b/>
          <w:sz w:val="24"/>
          <w:szCs w:val="24"/>
          <w:u w:color="000000"/>
          <w:bdr w:val="nil"/>
          <w:lang w:eastAsia="ru-RU"/>
        </w:rPr>
      </w:pPr>
      <w:r w:rsidRPr="00711564">
        <w:rPr>
          <w:b/>
          <w:sz w:val="24"/>
          <w:szCs w:val="24"/>
          <w:u w:color="000000"/>
          <w:bdr w:val="nil"/>
          <w:lang w:eastAsia="ru-RU"/>
        </w:rPr>
        <w:t>2.1.1. Целевой раздел</w:t>
      </w:r>
    </w:p>
    <w:p w:rsidR="00711564" w:rsidRDefault="00711564" w:rsidP="00A1070F">
      <w:pPr>
        <w:spacing w:line="240" w:lineRule="auto"/>
        <w:rPr>
          <w:sz w:val="24"/>
          <w:szCs w:val="24"/>
          <w:u w:color="000000"/>
          <w:bdr w:val="nil"/>
          <w:lang w:eastAsia="ru-RU"/>
        </w:rPr>
      </w:pPr>
    </w:p>
    <w:p w:rsidR="008664C9" w:rsidRPr="00A1070F" w:rsidRDefault="00401080" w:rsidP="00A1070F">
      <w:pPr>
        <w:spacing w:line="240" w:lineRule="auto"/>
        <w:rPr>
          <w:sz w:val="24"/>
          <w:szCs w:val="24"/>
        </w:rPr>
      </w:pPr>
      <w:r w:rsidRPr="00A1070F">
        <w:rPr>
          <w:sz w:val="24"/>
          <w:szCs w:val="24"/>
          <w:u w:color="000000"/>
          <w:bdr w:val="nil"/>
          <w:lang w:eastAsia="ru-RU"/>
        </w:rPr>
        <w:t xml:space="preserve">Структура </w:t>
      </w:r>
      <w:r w:rsidR="008C683B" w:rsidRPr="00A1070F">
        <w:rPr>
          <w:sz w:val="24"/>
          <w:szCs w:val="24"/>
          <w:u w:color="000000"/>
          <w:bdr w:val="nil"/>
          <w:lang w:eastAsia="ru-RU"/>
        </w:rPr>
        <w:t xml:space="preserve"> </w:t>
      </w:r>
      <w:r w:rsidRPr="00A1070F">
        <w:rPr>
          <w:sz w:val="24"/>
          <w:szCs w:val="24"/>
          <w:u w:color="000000"/>
          <w:bdr w:val="nil"/>
          <w:lang w:eastAsia="ru-RU"/>
        </w:rPr>
        <w:t xml:space="preserve">программы </w:t>
      </w:r>
      <w:r w:rsidR="0060546C">
        <w:rPr>
          <w:sz w:val="24"/>
          <w:szCs w:val="24"/>
          <w:u w:color="000000"/>
          <w:bdr w:val="nil"/>
          <w:lang w:eastAsia="ru-RU"/>
        </w:rPr>
        <w:t>формирования</w:t>
      </w:r>
      <w:r w:rsidRPr="00A1070F">
        <w:rPr>
          <w:sz w:val="24"/>
          <w:szCs w:val="24"/>
          <w:u w:color="000000"/>
          <w:bdr w:val="nil"/>
          <w:lang w:eastAsia="ru-RU"/>
        </w:rPr>
        <w:t xml:space="preserve"> универсальных учебных действий (УУД) сформирована в соответствии </w:t>
      </w:r>
      <w:r w:rsidR="00A15116" w:rsidRPr="00A1070F">
        <w:rPr>
          <w:sz w:val="24"/>
          <w:szCs w:val="24"/>
        </w:rPr>
        <w:t>ФГОС СОО</w:t>
      </w:r>
      <w:r w:rsidRPr="00A1070F">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r w:rsidR="008664C9" w:rsidRPr="00A1070F">
        <w:rPr>
          <w:sz w:val="24"/>
          <w:szCs w:val="24"/>
        </w:rPr>
        <w:t xml:space="preserve"> </w:t>
      </w:r>
    </w:p>
    <w:p w:rsidR="00D00759" w:rsidRPr="00A1070F" w:rsidRDefault="00D00759" w:rsidP="00A1070F">
      <w:pPr>
        <w:widowControl w:val="0"/>
        <w:suppressAutoHyphens w:val="0"/>
        <w:spacing w:line="240" w:lineRule="auto"/>
        <w:rPr>
          <w:rFonts w:eastAsia="SchoolBookSanPin"/>
          <w:sz w:val="24"/>
          <w:szCs w:val="24"/>
        </w:rPr>
      </w:pPr>
      <w:bookmarkStart w:id="10" w:name="_Toc435412695"/>
      <w:bookmarkStart w:id="11" w:name="_Toc453968169"/>
      <w:r w:rsidRPr="00A1070F">
        <w:rPr>
          <w:rFonts w:eastAsia="SchoolBookSanPi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D467F1" w:rsidRPr="00A1070F" w:rsidRDefault="00D467F1" w:rsidP="00A1070F">
      <w:pPr>
        <w:pStyle w:val="3a"/>
        <w:spacing w:line="240" w:lineRule="auto"/>
        <w:rPr>
          <w:sz w:val="24"/>
          <w:szCs w:val="24"/>
        </w:rPr>
      </w:pPr>
    </w:p>
    <w:p w:rsidR="00D00759" w:rsidRPr="00A1070F" w:rsidRDefault="00107561" w:rsidP="00107561">
      <w:pPr>
        <w:pStyle w:val="3a"/>
        <w:spacing w:line="240" w:lineRule="auto"/>
        <w:jc w:val="center"/>
        <w:rPr>
          <w:sz w:val="24"/>
          <w:szCs w:val="24"/>
        </w:rPr>
      </w:pPr>
      <w:r>
        <w:rPr>
          <w:sz w:val="24"/>
          <w:szCs w:val="24"/>
        </w:rPr>
        <w:t>2.1.1.</w:t>
      </w:r>
      <w:r w:rsidR="00711564">
        <w:rPr>
          <w:sz w:val="24"/>
          <w:szCs w:val="24"/>
        </w:rPr>
        <w:t xml:space="preserve">1. </w:t>
      </w:r>
      <w:r w:rsidR="00D467F1" w:rsidRPr="00A1070F">
        <w:rPr>
          <w:sz w:val="24"/>
          <w:szCs w:val="24"/>
        </w:rPr>
        <w:t>Ц</w:t>
      </w:r>
      <w:r w:rsidR="00D00759" w:rsidRPr="00A1070F">
        <w:rPr>
          <w:sz w:val="24"/>
          <w:szCs w:val="24"/>
        </w:rPr>
        <w:t>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D467F1" w:rsidRPr="00A1070F" w:rsidRDefault="00D467F1" w:rsidP="00A1070F">
      <w:pPr>
        <w:spacing w:line="240" w:lineRule="auto"/>
        <w:rPr>
          <w:sz w:val="24"/>
          <w:szCs w:val="24"/>
        </w:rPr>
      </w:pPr>
    </w:p>
    <w:bookmarkEnd w:id="10"/>
    <w:bookmarkEnd w:id="11"/>
    <w:p w:rsidR="00BF3787" w:rsidRPr="0042633A" w:rsidRDefault="00BF3787" w:rsidP="00BF3787">
      <w:pPr>
        <w:spacing w:line="240" w:lineRule="auto"/>
        <w:rPr>
          <w:rFonts w:eastAsia="SchoolBookSanPin"/>
          <w:sz w:val="24"/>
          <w:szCs w:val="24"/>
        </w:rPr>
      </w:pPr>
      <w:r>
        <w:rPr>
          <w:rFonts w:eastAsia="SchoolBookSanPin"/>
          <w:sz w:val="24"/>
          <w:szCs w:val="24"/>
        </w:rPr>
        <w:t>Ф</w:t>
      </w:r>
      <w:r w:rsidRPr="0042633A">
        <w:rPr>
          <w:rFonts w:eastAsia="SchoolBookSanPin"/>
          <w:sz w:val="24"/>
          <w:szCs w:val="24"/>
        </w:rPr>
        <w:t xml:space="preserve">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BF3787" w:rsidRPr="0042633A" w:rsidRDefault="00BF3787" w:rsidP="00BF3787">
      <w:pPr>
        <w:spacing w:line="240" w:lineRule="auto"/>
        <w:rPr>
          <w:rFonts w:eastAsia="SchoolBookSanPin"/>
          <w:sz w:val="24"/>
          <w:szCs w:val="24"/>
        </w:rPr>
      </w:pPr>
      <w:r w:rsidRPr="0042633A">
        <w:rPr>
          <w:rFonts w:eastAsia="SchoolBookSanPi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w:t>
      </w:r>
      <w:r w:rsidRPr="0042633A">
        <w:rPr>
          <w:rFonts w:eastAsia="SchoolBookSanPin"/>
          <w:sz w:val="24"/>
          <w:szCs w:val="24"/>
        </w:rPr>
        <w:lastRenderedPageBreak/>
        <w:t xml:space="preserve">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BF3787" w:rsidRPr="0042633A" w:rsidRDefault="00BF3787" w:rsidP="00BF3787">
      <w:pPr>
        <w:spacing w:line="240" w:lineRule="auto"/>
        <w:rPr>
          <w:rFonts w:eastAsia="SchoolBookSanPin"/>
          <w:sz w:val="24"/>
          <w:szCs w:val="24"/>
        </w:rPr>
      </w:pPr>
      <w:r w:rsidRPr="0042633A">
        <w:rPr>
          <w:rFonts w:eastAsia="SchoolBookSanPi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00759" w:rsidRPr="00A1070F" w:rsidRDefault="00D00759" w:rsidP="00A1070F">
      <w:pPr>
        <w:widowControl w:val="0"/>
        <w:suppressAutoHyphens w:val="0"/>
        <w:spacing w:line="240" w:lineRule="auto"/>
        <w:rPr>
          <w:rFonts w:eastAsia="SchoolBookSanPin"/>
          <w:sz w:val="24"/>
          <w:szCs w:val="24"/>
        </w:rPr>
      </w:pPr>
      <w:r w:rsidRPr="00A1070F">
        <w:rPr>
          <w:rFonts w:eastAsia="SchoolBookSanPin"/>
          <w:sz w:val="24"/>
          <w:szCs w:val="24"/>
        </w:rPr>
        <w:t>Программа обеспечивает:</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создание условий для интеграции урочных и внеурочных форм учебно-исследовательской и проектной деятельности обучающихся;</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формирование знаний и навыков в области финансовой грамотности  и устойчивого развития общества;</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00759" w:rsidRPr="00A1070F" w:rsidRDefault="00D00759" w:rsidP="00DC3158">
      <w:pPr>
        <w:widowControl w:val="0"/>
        <w:numPr>
          <w:ilvl w:val="0"/>
          <w:numId w:val="164"/>
        </w:numPr>
        <w:suppressAutoHyphens w:val="0"/>
        <w:spacing w:line="240" w:lineRule="auto"/>
        <w:ind w:left="0" w:firstLine="709"/>
        <w:contextualSpacing/>
        <w:rPr>
          <w:rFonts w:eastAsia="SchoolBookSanPin"/>
          <w:sz w:val="24"/>
          <w:szCs w:val="24"/>
        </w:rPr>
      </w:pPr>
      <w:r w:rsidRPr="00A1070F">
        <w:rPr>
          <w:rFonts w:eastAsia="SchoolBookSanPin"/>
          <w:sz w:val="24"/>
          <w:szCs w:val="24"/>
        </w:rPr>
        <w:t>подготовку к осознанному выбору дальнейшего образования и профессиональной деятельности.</w:t>
      </w:r>
    </w:p>
    <w:p w:rsidR="00401080" w:rsidRPr="00A1070F" w:rsidRDefault="00401080" w:rsidP="00A1070F">
      <w:pPr>
        <w:spacing w:line="240" w:lineRule="auto"/>
        <w:rPr>
          <w:sz w:val="24"/>
          <w:szCs w:val="24"/>
          <w:u w:color="000000"/>
          <w:bdr w:val="nil"/>
          <w:lang w:eastAsia="ru-RU"/>
        </w:rPr>
      </w:pPr>
      <w:r w:rsidRPr="00A1070F">
        <w:rPr>
          <w:b/>
          <w:sz w:val="24"/>
          <w:szCs w:val="24"/>
          <w:u w:color="000000"/>
          <w:bdr w:val="nil"/>
          <w:lang w:eastAsia="ru-RU"/>
        </w:rPr>
        <w:t>Цель программы развития УУД</w:t>
      </w:r>
      <w:r w:rsidRPr="00A1070F">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A1070F" w:rsidRDefault="00401080" w:rsidP="00A1070F">
      <w:pPr>
        <w:spacing w:line="240" w:lineRule="auto"/>
        <w:rPr>
          <w:sz w:val="24"/>
          <w:szCs w:val="24"/>
          <w:u w:color="000000"/>
          <w:bdr w:val="nil"/>
          <w:lang w:eastAsia="ru-RU"/>
        </w:rPr>
      </w:pPr>
      <w:r w:rsidRPr="00A1070F">
        <w:rPr>
          <w:sz w:val="24"/>
          <w:szCs w:val="24"/>
          <w:u w:color="000000"/>
          <w:bdr w:val="nil"/>
          <w:lang w:eastAsia="ru-RU"/>
        </w:rPr>
        <w:lastRenderedPageBreak/>
        <w:t xml:space="preserve">В соответствии с указанной целью </w:t>
      </w:r>
      <w:r w:rsidR="008C683B" w:rsidRPr="00A1070F">
        <w:rPr>
          <w:sz w:val="24"/>
          <w:szCs w:val="24"/>
          <w:u w:color="000000"/>
          <w:bdr w:val="nil"/>
          <w:lang w:eastAsia="ru-RU"/>
        </w:rPr>
        <w:t xml:space="preserve"> </w:t>
      </w:r>
      <w:r w:rsidR="00F95C5F" w:rsidRPr="00A1070F">
        <w:rPr>
          <w:sz w:val="24"/>
          <w:szCs w:val="24"/>
          <w:u w:color="000000"/>
          <w:bdr w:val="nil"/>
          <w:lang w:eastAsia="ru-RU"/>
        </w:rPr>
        <w:t xml:space="preserve"> </w:t>
      </w:r>
      <w:r w:rsidRPr="00A1070F">
        <w:rPr>
          <w:sz w:val="24"/>
          <w:szCs w:val="24"/>
          <w:u w:color="000000"/>
          <w:bdr w:val="nil"/>
          <w:lang w:eastAsia="ru-RU"/>
        </w:rPr>
        <w:t xml:space="preserve">программа развития УУД среднего общего образования определяет следующие </w:t>
      </w:r>
      <w:r w:rsidRPr="00A1070F">
        <w:rPr>
          <w:b/>
          <w:sz w:val="24"/>
          <w:szCs w:val="24"/>
          <w:u w:color="000000"/>
          <w:bdr w:val="nil"/>
          <w:lang w:eastAsia="ru-RU"/>
        </w:rPr>
        <w:t>задачи:</w:t>
      </w:r>
    </w:p>
    <w:p w:rsidR="00401080" w:rsidRPr="00A1070F" w:rsidRDefault="00401080" w:rsidP="00A1070F">
      <w:pPr>
        <w:pStyle w:val="a0"/>
        <w:spacing w:line="240" w:lineRule="auto"/>
        <w:ind w:firstLine="709"/>
        <w:rPr>
          <w:rFonts w:eastAsia="Times New Roman"/>
          <w:sz w:val="24"/>
          <w:szCs w:val="24"/>
        </w:rPr>
      </w:pPr>
      <w:r w:rsidRPr="00A1070F">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A1070F" w:rsidRDefault="00401080" w:rsidP="00A1070F">
      <w:pPr>
        <w:pStyle w:val="a0"/>
        <w:spacing w:line="240" w:lineRule="auto"/>
        <w:ind w:firstLine="709"/>
        <w:rPr>
          <w:rFonts w:eastAsia="Times New Roman"/>
          <w:sz w:val="24"/>
          <w:szCs w:val="24"/>
        </w:rPr>
      </w:pPr>
      <w:r w:rsidRPr="00A1070F">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A1070F" w:rsidRDefault="00401080" w:rsidP="00A1070F">
      <w:pPr>
        <w:pStyle w:val="a0"/>
        <w:spacing w:line="240" w:lineRule="auto"/>
        <w:ind w:firstLine="709"/>
        <w:rPr>
          <w:rFonts w:eastAsia="Times New Roman"/>
          <w:sz w:val="24"/>
          <w:szCs w:val="24"/>
        </w:rPr>
      </w:pPr>
      <w:r w:rsidRPr="00A1070F">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A1070F" w:rsidRDefault="00401080" w:rsidP="00A1070F">
      <w:pPr>
        <w:pStyle w:val="a0"/>
        <w:spacing w:line="240" w:lineRule="auto"/>
        <w:ind w:firstLine="709"/>
        <w:rPr>
          <w:rFonts w:eastAsia="Times New Roman"/>
          <w:sz w:val="24"/>
          <w:szCs w:val="24"/>
        </w:rPr>
      </w:pPr>
      <w:r w:rsidRPr="00A1070F">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A1070F" w:rsidRDefault="00401080" w:rsidP="00A1070F">
      <w:pPr>
        <w:spacing w:line="240" w:lineRule="auto"/>
        <w:rPr>
          <w:sz w:val="24"/>
          <w:szCs w:val="24"/>
          <w:u w:color="000000"/>
          <w:bdr w:val="nil"/>
        </w:rPr>
      </w:pPr>
      <w:r w:rsidRPr="00A1070F">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D467F1" w:rsidRPr="00A1070F" w:rsidRDefault="00D467F1" w:rsidP="00A1070F">
      <w:pPr>
        <w:spacing w:line="240" w:lineRule="auto"/>
        <w:rPr>
          <w:sz w:val="24"/>
          <w:szCs w:val="24"/>
          <w:u w:color="000000"/>
          <w:bdr w:val="nil"/>
        </w:rPr>
      </w:pPr>
    </w:p>
    <w:p w:rsidR="004D0D60" w:rsidRPr="00A1070F" w:rsidRDefault="00DE1F8F" w:rsidP="00107561">
      <w:pPr>
        <w:spacing w:line="240" w:lineRule="auto"/>
        <w:jc w:val="center"/>
        <w:rPr>
          <w:b/>
          <w:sz w:val="24"/>
          <w:szCs w:val="24"/>
          <w:u w:color="000000"/>
          <w:bdr w:val="nil"/>
        </w:rPr>
      </w:pPr>
      <w:r>
        <w:rPr>
          <w:b/>
          <w:sz w:val="24"/>
          <w:szCs w:val="24"/>
          <w:u w:color="000000"/>
          <w:bdr w:val="nil"/>
        </w:rPr>
        <w:t>2.1.2</w:t>
      </w:r>
      <w:r w:rsidR="00711564">
        <w:rPr>
          <w:b/>
          <w:sz w:val="24"/>
          <w:szCs w:val="24"/>
          <w:u w:color="000000"/>
          <w:bdr w:val="nil"/>
        </w:rPr>
        <w:t>.</w:t>
      </w:r>
      <w:r w:rsidR="00D467F1" w:rsidRPr="00A1070F">
        <w:rPr>
          <w:b/>
          <w:sz w:val="24"/>
          <w:szCs w:val="24"/>
          <w:u w:color="000000"/>
          <w:bdr w:val="nil"/>
        </w:rPr>
        <w:t>Содержательный раздел</w:t>
      </w:r>
    </w:p>
    <w:p w:rsidR="004D0D60" w:rsidRPr="00A1070F" w:rsidRDefault="00107561" w:rsidP="00A1070F">
      <w:pPr>
        <w:spacing w:line="240" w:lineRule="auto"/>
        <w:jc w:val="center"/>
        <w:rPr>
          <w:b/>
          <w:sz w:val="24"/>
          <w:szCs w:val="24"/>
        </w:rPr>
      </w:pPr>
      <w:r>
        <w:rPr>
          <w:b/>
          <w:sz w:val="24"/>
          <w:szCs w:val="24"/>
        </w:rPr>
        <w:t>2.</w:t>
      </w:r>
      <w:r w:rsidR="00DE1F8F">
        <w:rPr>
          <w:b/>
          <w:sz w:val="24"/>
          <w:szCs w:val="24"/>
        </w:rPr>
        <w:t xml:space="preserve">1. </w:t>
      </w:r>
      <w:r w:rsidR="00711564">
        <w:rPr>
          <w:b/>
          <w:sz w:val="24"/>
          <w:szCs w:val="24"/>
        </w:rPr>
        <w:t>2</w:t>
      </w:r>
      <w:r>
        <w:rPr>
          <w:b/>
          <w:sz w:val="24"/>
          <w:szCs w:val="24"/>
        </w:rPr>
        <w:t>.</w:t>
      </w:r>
      <w:r w:rsidR="00711564">
        <w:rPr>
          <w:b/>
          <w:sz w:val="24"/>
          <w:szCs w:val="24"/>
        </w:rPr>
        <w:t>1</w:t>
      </w:r>
      <w:r>
        <w:rPr>
          <w:b/>
          <w:sz w:val="24"/>
          <w:szCs w:val="24"/>
        </w:rPr>
        <w:t xml:space="preserve">. </w:t>
      </w:r>
      <w:r w:rsidR="00A1070F">
        <w:rPr>
          <w:b/>
          <w:sz w:val="24"/>
          <w:szCs w:val="24"/>
        </w:rPr>
        <w:t>О</w:t>
      </w:r>
      <w:r w:rsidR="004D0D60" w:rsidRPr="00A1070F">
        <w:rPr>
          <w:b/>
          <w:sz w:val="24"/>
          <w:szCs w:val="24"/>
        </w:rPr>
        <w:t>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107561" w:rsidRDefault="00107561" w:rsidP="00A1070F">
      <w:pPr>
        <w:spacing w:line="240" w:lineRule="auto"/>
        <w:rPr>
          <w:sz w:val="24"/>
          <w:szCs w:val="24"/>
          <w:u w:color="000000"/>
          <w:bdr w:val="nil"/>
          <w:lang w:eastAsia="ru-RU"/>
        </w:rPr>
      </w:pPr>
    </w:p>
    <w:p w:rsidR="00D467F1" w:rsidRPr="00D467F1" w:rsidRDefault="00BF3787" w:rsidP="00BF3787">
      <w:pPr>
        <w:widowControl w:val="0"/>
        <w:suppressAutoHyphens w:val="0"/>
        <w:spacing w:line="240" w:lineRule="auto"/>
        <w:rPr>
          <w:rFonts w:eastAsia="SchoolBookSanPin"/>
          <w:b/>
          <w:sz w:val="24"/>
          <w:szCs w:val="24"/>
        </w:rPr>
      </w:pPr>
      <w:bookmarkStart w:id="12" w:name="_Toc435412697"/>
      <w:bookmarkStart w:id="13" w:name="_Toc453968171"/>
      <w:r>
        <w:rPr>
          <w:rFonts w:eastAsia="SchoolBookSanPin"/>
          <w:b/>
          <w:sz w:val="24"/>
          <w:szCs w:val="24"/>
        </w:rPr>
        <w:t>Оп</w:t>
      </w:r>
      <w:r w:rsidR="00D467F1" w:rsidRPr="00D467F1">
        <w:rPr>
          <w:rFonts w:eastAsia="SchoolBookSanPin"/>
          <w:b/>
          <w:sz w:val="24"/>
          <w:szCs w:val="24"/>
        </w:rPr>
        <w:t>исание взаимосвязи УУД с содержанием учебных предметов</w:t>
      </w:r>
    </w:p>
    <w:p w:rsidR="00D467F1" w:rsidRPr="00D467F1" w:rsidRDefault="00D467F1" w:rsidP="00A1070F">
      <w:pPr>
        <w:widowControl w:val="0"/>
        <w:suppressAutoHyphens w:val="0"/>
        <w:spacing w:line="240" w:lineRule="auto"/>
        <w:rPr>
          <w:rFonts w:eastAsia="SchoolBookSanPin"/>
          <w:sz w:val="24"/>
          <w:szCs w:val="24"/>
        </w:rPr>
      </w:pPr>
      <w:r w:rsidRPr="00D467F1">
        <w:rPr>
          <w:rFonts w:eastAsia="SchoolBookSanPi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D467F1" w:rsidRPr="00D467F1" w:rsidRDefault="00D467F1" w:rsidP="00A1070F">
      <w:pPr>
        <w:widowControl w:val="0"/>
        <w:suppressAutoHyphens w:val="0"/>
        <w:spacing w:line="240" w:lineRule="auto"/>
        <w:rPr>
          <w:rFonts w:eastAsia="SchoolBookSanPin"/>
          <w:sz w:val="24"/>
          <w:szCs w:val="24"/>
        </w:rPr>
      </w:pPr>
      <w:r w:rsidRPr="00D467F1">
        <w:rPr>
          <w:rFonts w:eastAsia="SchoolBookSanPi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D467F1" w:rsidRPr="00BF3787" w:rsidRDefault="00D467F1" w:rsidP="00790C85">
      <w:pPr>
        <w:pStyle w:val="afffff1"/>
        <w:widowControl w:val="0"/>
        <w:numPr>
          <w:ilvl w:val="0"/>
          <w:numId w:val="222"/>
        </w:numPr>
        <w:suppressAutoHyphens w:val="0"/>
        <w:spacing w:line="240" w:lineRule="auto"/>
        <w:ind w:left="0" w:firstLine="709"/>
        <w:rPr>
          <w:rFonts w:eastAsia="SchoolBookSanPin"/>
          <w:sz w:val="24"/>
          <w:szCs w:val="24"/>
        </w:rPr>
      </w:pPr>
      <w:r w:rsidRPr="00BF3787">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D467F1" w:rsidRPr="00BF3787" w:rsidRDefault="00D467F1" w:rsidP="00790C85">
      <w:pPr>
        <w:pStyle w:val="afffff1"/>
        <w:widowControl w:val="0"/>
        <w:numPr>
          <w:ilvl w:val="0"/>
          <w:numId w:val="222"/>
        </w:numPr>
        <w:suppressAutoHyphens w:val="0"/>
        <w:spacing w:line="240" w:lineRule="auto"/>
        <w:ind w:left="0" w:firstLine="709"/>
        <w:rPr>
          <w:rFonts w:eastAsia="SchoolBookSanPin"/>
          <w:sz w:val="24"/>
          <w:szCs w:val="24"/>
        </w:rPr>
      </w:pPr>
      <w:r w:rsidRPr="00BF3787">
        <w:rPr>
          <w:rFonts w:eastAsia="SchoolBookSanPin"/>
          <w:sz w:val="24"/>
          <w:szCs w:val="24"/>
        </w:rPr>
        <w:t>в соотнесении с предметными результатами по основным разделам и темам учебного содержания;</w:t>
      </w:r>
    </w:p>
    <w:p w:rsidR="00D467F1" w:rsidRPr="00BF3787" w:rsidRDefault="00D467F1" w:rsidP="00790C85">
      <w:pPr>
        <w:pStyle w:val="afffff1"/>
        <w:widowControl w:val="0"/>
        <w:numPr>
          <w:ilvl w:val="0"/>
          <w:numId w:val="222"/>
        </w:numPr>
        <w:suppressAutoHyphens w:val="0"/>
        <w:spacing w:line="240" w:lineRule="auto"/>
        <w:ind w:left="0" w:firstLine="709"/>
        <w:rPr>
          <w:rFonts w:eastAsia="SchoolBookSanPin"/>
          <w:sz w:val="24"/>
          <w:szCs w:val="24"/>
        </w:rPr>
      </w:pPr>
      <w:r w:rsidRPr="00BF3787">
        <w:rPr>
          <w:rFonts w:eastAsia="SchoolBookSanPin"/>
          <w:sz w:val="24"/>
          <w:szCs w:val="24"/>
        </w:rPr>
        <w:t>в разделе «Основные виды деятельности» тематического планирования.</w:t>
      </w:r>
    </w:p>
    <w:p w:rsidR="00D467F1" w:rsidRPr="00D467F1" w:rsidRDefault="00D467F1" w:rsidP="00A1070F">
      <w:pPr>
        <w:widowControl w:val="0"/>
        <w:suppressAutoHyphens w:val="0"/>
        <w:spacing w:line="240" w:lineRule="auto"/>
        <w:rPr>
          <w:rFonts w:eastAsia="SchoolBookSanPin"/>
          <w:b/>
          <w:sz w:val="24"/>
          <w:szCs w:val="24"/>
        </w:rPr>
      </w:pPr>
    </w:p>
    <w:p w:rsidR="00D467F1" w:rsidRPr="00D467F1" w:rsidRDefault="00D467F1" w:rsidP="00A1070F">
      <w:pPr>
        <w:widowControl w:val="0"/>
        <w:suppressAutoHyphens w:val="0"/>
        <w:spacing w:line="240" w:lineRule="auto"/>
        <w:jc w:val="center"/>
        <w:rPr>
          <w:rFonts w:eastAsia="SchoolBookSanPin"/>
          <w:b/>
          <w:sz w:val="24"/>
          <w:szCs w:val="24"/>
        </w:rPr>
      </w:pPr>
      <w:r w:rsidRPr="00D467F1">
        <w:rPr>
          <w:rFonts w:eastAsia="SchoolBookSanPin"/>
          <w:b/>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027DD" w:rsidRDefault="005027DD" w:rsidP="00A1070F">
      <w:pPr>
        <w:widowControl w:val="0"/>
        <w:suppressAutoHyphens w:val="0"/>
        <w:spacing w:line="240" w:lineRule="auto"/>
        <w:rPr>
          <w:rFonts w:eastAsia="SchoolBookSanPin"/>
          <w:b/>
          <w:i/>
          <w:sz w:val="24"/>
          <w:szCs w:val="24"/>
        </w:rPr>
      </w:pPr>
    </w:p>
    <w:p w:rsidR="00D467F1" w:rsidRPr="00D467F1" w:rsidRDefault="00D467F1" w:rsidP="00A1070F">
      <w:pPr>
        <w:widowControl w:val="0"/>
        <w:suppressAutoHyphens w:val="0"/>
        <w:spacing w:line="240" w:lineRule="auto"/>
        <w:rPr>
          <w:rFonts w:eastAsia="SchoolBookSanPin"/>
          <w:b/>
          <w:i/>
          <w:sz w:val="24"/>
          <w:szCs w:val="24"/>
        </w:rPr>
      </w:pPr>
      <w:r w:rsidRPr="00D467F1">
        <w:rPr>
          <w:rFonts w:eastAsia="SchoolBookSanPin"/>
          <w:b/>
          <w:i/>
          <w:sz w:val="24"/>
          <w:szCs w:val="24"/>
        </w:rPr>
        <w:t>Русский язык и литература</w:t>
      </w:r>
    </w:p>
    <w:p w:rsidR="00D467F1" w:rsidRPr="00D467F1" w:rsidRDefault="00D467F1" w:rsidP="00A1070F">
      <w:pPr>
        <w:widowControl w:val="0"/>
        <w:suppressAutoHyphens w:val="0"/>
        <w:spacing w:line="240" w:lineRule="auto"/>
        <w:rPr>
          <w:rFonts w:eastAsia="SchoolBookSanPin"/>
          <w:sz w:val="24"/>
          <w:szCs w:val="24"/>
        </w:rPr>
      </w:pPr>
      <w:r w:rsidRPr="00D467F1">
        <w:rPr>
          <w:rFonts w:eastAsia="SchoolBookSanPin"/>
          <w:sz w:val="24"/>
          <w:szCs w:val="24"/>
        </w:rPr>
        <w:t xml:space="preserve">Формирование универсальных учебных познавательных действий  включает </w:t>
      </w:r>
      <w:r w:rsidRPr="00D467F1">
        <w:rPr>
          <w:rFonts w:eastAsia="SchoolBookSanPin"/>
          <w:i/>
          <w:sz w:val="24"/>
          <w:szCs w:val="24"/>
        </w:rPr>
        <w:t>базовые логические действия:</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w:t>
      </w:r>
      <w:r w:rsidRPr="00D467F1">
        <w:rPr>
          <w:rFonts w:eastAsia="SchoolBookSanPin"/>
          <w:sz w:val="24"/>
          <w:szCs w:val="24"/>
        </w:rPr>
        <w:lastRenderedPageBreak/>
        <w:t>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развивать критическое мышление при решении жизненных проблем с учётом собственного речевого и читательского опыта;</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467F1" w:rsidRPr="00D467F1" w:rsidRDefault="00D467F1" w:rsidP="00DC3158">
      <w:pPr>
        <w:widowControl w:val="0"/>
        <w:numPr>
          <w:ilvl w:val="0"/>
          <w:numId w:val="165"/>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sz w:val="24"/>
          <w:szCs w:val="24"/>
        </w:rPr>
        <w:t xml:space="preserve">Формирование универсальных учебных познавательных действий  включает </w:t>
      </w:r>
      <w:r w:rsidRPr="00D467F1">
        <w:rPr>
          <w:rFonts w:eastAsia="SchoolBookSanPin"/>
          <w:i/>
          <w:sz w:val="24"/>
          <w:szCs w:val="24"/>
        </w:rPr>
        <w:t>базовые исследовательские действия:</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w:t>
      </w:r>
      <w:r w:rsidRPr="00D467F1">
        <w:rPr>
          <w:rFonts w:eastAsia="SchoolBookSanPin"/>
          <w:sz w:val="24"/>
          <w:szCs w:val="24"/>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467F1" w:rsidRPr="00D467F1" w:rsidRDefault="00D467F1" w:rsidP="00DC3158">
      <w:pPr>
        <w:widowControl w:val="0"/>
        <w:numPr>
          <w:ilvl w:val="0"/>
          <w:numId w:val="166"/>
        </w:numPr>
        <w:suppressAutoHyphens w:val="0"/>
        <w:spacing w:line="240" w:lineRule="auto"/>
        <w:ind w:left="0" w:firstLine="709"/>
        <w:contextualSpacing/>
        <w:rPr>
          <w:rFonts w:eastAsia="SchoolBookSanPin"/>
          <w:sz w:val="24"/>
          <w:szCs w:val="24"/>
        </w:rPr>
      </w:pPr>
      <w:r w:rsidRPr="00D467F1">
        <w:rPr>
          <w:rFonts w:eastAsia="SchoolBookSanPi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sz w:val="24"/>
          <w:szCs w:val="24"/>
        </w:rPr>
        <w:t xml:space="preserve">Формирование универсальных учебных познавательных действий  включает </w:t>
      </w:r>
      <w:r w:rsidRPr="00D467F1">
        <w:rPr>
          <w:rFonts w:eastAsia="SchoolBookSanPin"/>
          <w:i/>
          <w:sz w:val="24"/>
          <w:szCs w:val="24"/>
        </w:rPr>
        <w:t>работу с информацией:</w:t>
      </w:r>
    </w:p>
    <w:p w:rsidR="00D467F1" w:rsidRPr="00D467F1" w:rsidRDefault="00D467F1" w:rsidP="00DC3158">
      <w:pPr>
        <w:widowControl w:val="0"/>
        <w:numPr>
          <w:ilvl w:val="0"/>
          <w:numId w:val="167"/>
        </w:numPr>
        <w:suppressAutoHyphens w:val="0"/>
        <w:spacing w:line="240" w:lineRule="auto"/>
        <w:ind w:left="0" w:firstLine="709"/>
        <w:contextualSpacing/>
        <w:rPr>
          <w:rFonts w:eastAsia="SchoolBookSanPin"/>
          <w:sz w:val="24"/>
          <w:szCs w:val="24"/>
        </w:rPr>
      </w:pPr>
      <w:r w:rsidRPr="00D467F1">
        <w:rPr>
          <w:rFonts w:eastAsia="SchoolBookSanPi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467F1" w:rsidRPr="00D467F1" w:rsidRDefault="00D467F1" w:rsidP="00DC3158">
      <w:pPr>
        <w:widowControl w:val="0"/>
        <w:numPr>
          <w:ilvl w:val="0"/>
          <w:numId w:val="167"/>
        </w:numPr>
        <w:suppressAutoHyphens w:val="0"/>
        <w:spacing w:line="240" w:lineRule="auto"/>
        <w:ind w:left="0" w:firstLine="709"/>
        <w:contextualSpacing/>
        <w:rPr>
          <w:rFonts w:eastAsia="SchoolBookSanPin"/>
          <w:sz w:val="24"/>
          <w:szCs w:val="24"/>
        </w:rPr>
      </w:pPr>
      <w:r w:rsidRPr="00D467F1">
        <w:rPr>
          <w:rFonts w:eastAsia="SchoolBookSanPi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D467F1" w:rsidRPr="00D467F1" w:rsidRDefault="00D467F1" w:rsidP="00DC3158">
      <w:pPr>
        <w:widowControl w:val="0"/>
        <w:numPr>
          <w:ilvl w:val="0"/>
          <w:numId w:val="167"/>
        </w:numPr>
        <w:suppressAutoHyphens w:val="0"/>
        <w:spacing w:line="240" w:lineRule="auto"/>
        <w:ind w:left="0" w:firstLine="709"/>
        <w:contextualSpacing/>
        <w:rPr>
          <w:rFonts w:eastAsia="SchoolBookSanPin"/>
          <w:sz w:val="24"/>
          <w:szCs w:val="24"/>
        </w:rPr>
      </w:pPr>
      <w:r w:rsidRPr="00D467F1">
        <w:rPr>
          <w:rFonts w:eastAsia="SchoolBookSanPin"/>
          <w:sz w:val="24"/>
          <w:szCs w:val="24"/>
        </w:rPr>
        <w:t>владеть навыками защиты личной информации, соблюдать требования информационной безопасности.</w:t>
      </w:r>
    </w:p>
    <w:p w:rsidR="00D467F1" w:rsidRPr="00D467F1" w:rsidRDefault="00D467F1" w:rsidP="00A1070F">
      <w:pPr>
        <w:widowControl w:val="0"/>
        <w:suppressAutoHyphens w:val="0"/>
        <w:spacing w:line="240" w:lineRule="auto"/>
        <w:rPr>
          <w:rFonts w:eastAsia="SchoolBookSanPin"/>
          <w:sz w:val="24"/>
          <w:szCs w:val="24"/>
        </w:rPr>
      </w:pPr>
      <w:r w:rsidRPr="00D467F1">
        <w:rPr>
          <w:rFonts w:eastAsia="SchoolBookSanPin"/>
          <w:sz w:val="24"/>
          <w:szCs w:val="24"/>
        </w:rPr>
        <w:t xml:space="preserve">Формирование </w:t>
      </w:r>
      <w:r w:rsidRPr="00D467F1">
        <w:rPr>
          <w:rFonts w:eastAsia="SchoolBookSanPin"/>
          <w:i/>
          <w:sz w:val="24"/>
          <w:szCs w:val="24"/>
        </w:rPr>
        <w:t>универсальных учебных коммуникативных действий</w:t>
      </w:r>
      <w:r w:rsidRPr="00D467F1">
        <w:rPr>
          <w:rFonts w:eastAsia="SchoolBookSanPin"/>
          <w:sz w:val="24"/>
          <w:szCs w:val="24"/>
        </w:rPr>
        <w:t xml:space="preserve"> включает умения:</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пользоваться невербальными средствами общения, понимать значение социальных знаков; </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принимать цели совместной деятельности, организовывать, координировать действия по их достижению; </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оценивать качество своего вклада и вклада каждого участника команды  в общий результат; </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уметь обобщать мнения нескольких людей и выражать это обобщение  в устной и письменной форме;</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467F1" w:rsidRPr="00D467F1" w:rsidRDefault="00D467F1" w:rsidP="00DC3158">
      <w:pPr>
        <w:widowControl w:val="0"/>
        <w:numPr>
          <w:ilvl w:val="0"/>
          <w:numId w:val="168"/>
        </w:numPr>
        <w:suppressAutoHyphens w:val="0"/>
        <w:spacing w:line="240" w:lineRule="auto"/>
        <w:ind w:left="0" w:firstLine="709"/>
        <w:contextualSpacing/>
        <w:rPr>
          <w:rFonts w:eastAsia="SchoolBookSanPin"/>
          <w:sz w:val="24"/>
          <w:szCs w:val="24"/>
        </w:rPr>
      </w:pPr>
      <w:r w:rsidRPr="00D467F1">
        <w:rPr>
          <w:rFonts w:eastAsia="SchoolBookSanPin"/>
          <w:sz w:val="24"/>
          <w:szCs w:val="24"/>
        </w:rPr>
        <w:lastRenderedPageBreak/>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D467F1" w:rsidRPr="00D467F1" w:rsidRDefault="00D467F1" w:rsidP="00A1070F">
      <w:pPr>
        <w:widowControl w:val="0"/>
        <w:suppressAutoHyphens w:val="0"/>
        <w:spacing w:line="240" w:lineRule="auto"/>
        <w:rPr>
          <w:rFonts w:eastAsia="SchoolBookSanPin"/>
          <w:sz w:val="24"/>
          <w:szCs w:val="24"/>
        </w:rPr>
      </w:pPr>
      <w:r w:rsidRPr="00D467F1">
        <w:rPr>
          <w:rFonts w:eastAsia="SchoolBookSanPin"/>
          <w:sz w:val="24"/>
          <w:szCs w:val="24"/>
        </w:rPr>
        <w:t xml:space="preserve">Формирование </w:t>
      </w:r>
      <w:r w:rsidRPr="00D467F1">
        <w:rPr>
          <w:rFonts w:eastAsia="SchoolBookSanPin"/>
          <w:i/>
          <w:sz w:val="24"/>
          <w:szCs w:val="24"/>
        </w:rPr>
        <w:t>универсальных учебных регулятивных действий</w:t>
      </w:r>
      <w:r w:rsidRPr="00D467F1">
        <w:rPr>
          <w:rFonts w:eastAsia="SchoolBookSanPin"/>
          <w:sz w:val="24"/>
          <w:szCs w:val="24"/>
        </w:rPr>
        <w:t xml:space="preserve"> включает умения:</w:t>
      </w:r>
    </w:p>
    <w:p w:rsidR="00D467F1" w:rsidRPr="00D467F1" w:rsidRDefault="00D467F1" w:rsidP="00DC3158">
      <w:pPr>
        <w:widowControl w:val="0"/>
        <w:numPr>
          <w:ilvl w:val="0"/>
          <w:numId w:val="169"/>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самостоятельно составлять план действий при анализе и создании текста, вносить необходимые коррективы; </w:t>
      </w:r>
    </w:p>
    <w:p w:rsidR="00D467F1" w:rsidRPr="00D467F1" w:rsidRDefault="00D467F1" w:rsidP="00DC3158">
      <w:pPr>
        <w:widowControl w:val="0"/>
        <w:numPr>
          <w:ilvl w:val="0"/>
          <w:numId w:val="169"/>
        </w:numPr>
        <w:suppressAutoHyphens w:val="0"/>
        <w:spacing w:line="240" w:lineRule="auto"/>
        <w:ind w:left="0" w:firstLine="709"/>
        <w:contextualSpacing/>
        <w:rPr>
          <w:rFonts w:eastAsia="SchoolBookSanPin"/>
          <w:sz w:val="24"/>
          <w:szCs w:val="24"/>
        </w:rPr>
      </w:pPr>
      <w:r w:rsidRPr="00D467F1">
        <w:rPr>
          <w:rFonts w:eastAsia="SchoolBookSanPi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467F1" w:rsidRPr="00D467F1" w:rsidRDefault="00D467F1" w:rsidP="00DC3158">
      <w:pPr>
        <w:widowControl w:val="0"/>
        <w:numPr>
          <w:ilvl w:val="0"/>
          <w:numId w:val="169"/>
        </w:numPr>
        <w:suppressAutoHyphens w:val="0"/>
        <w:spacing w:line="240" w:lineRule="auto"/>
        <w:ind w:left="0" w:firstLine="709"/>
        <w:contextualSpacing/>
        <w:rPr>
          <w:rFonts w:eastAsia="SchoolBookSanPin"/>
          <w:sz w:val="24"/>
          <w:szCs w:val="24"/>
        </w:rPr>
      </w:pPr>
      <w:r w:rsidRPr="00D467F1">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467F1" w:rsidRPr="00D467F1" w:rsidRDefault="00D467F1" w:rsidP="00DC3158">
      <w:pPr>
        <w:widowControl w:val="0"/>
        <w:numPr>
          <w:ilvl w:val="0"/>
          <w:numId w:val="169"/>
        </w:numPr>
        <w:suppressAutoHyphens w:val="0"/>
        <w:spacing w:line="240" w:lineRule="auto"/>
        <w:ind w:left="0" w:firstLine="709"/>
        <w:contextualSpacing/>
        <w:rPr>
          <w:rFonts w:eastAsia="SchoolBookSanPin"/>
          <w:sz w:val="24"/>
          <w:szCs w:val="24"/>
        </w:rPr>
      </w:pPr>
      <w:r w:rsidRPr="00D467F1">
        <w:rPr>
          <w:rFonts w:eastAsia="SchoolBookSanPi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467F1" w:rsidRPr="00D467F1" w:rsidRDefault="00D467F1" w:rsidP="00DC3158">
      <w:pPr>
        <w:widowControl w:val="0"/>
        <w:numPr>
          <w:ilvl w:val="0"/>
          <w:numId w:val="169"/>
        </w:numPr>
        <w:suppressAutoHyphens w:val="0"/>
        <w:spacing w:line="240" w:lineRule="auto"/>
        <w:ind w:left="0" w:firstLine="709"/>
        <w:contextualSpacing/>
        <w:rPr>
          <w:rFonts w:eastAsia="SchoolBookSanPin"/>
          <w:sz w:val="24"/>
          <w:szCs w:val="24"/>
        </w:rPr>
      </w:pPr>
      <w:r w:rsidRPr="00D467F1">
        <w:rPr>
          <w:rFonts w:eastAsia="SchoolBookSanPi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467F1" w:rsidRPr="00D467F1" w:rsidRDefault="00D467F1" w:rsidP="00DC3158">
      <w:pPr>
        <w:widowControl w:val="0"/>
        <w:numPr>
          <w:ilvl w:val="0"/>
          <w:numId w:val="169"/>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027DD" w:rsidRDefault="005027DD" w:rsidP="00A1070F">
      <w:pPr>
        <w:widowControl w:val="0"/>
        <w:suppressAutoHyphens w:val="0"/>
        <w:spacing w:line="240" w:lineRule="auto"/>
        <w:rPr>
          <w:rFonts w:eastAsia="SchoolBookSanPin"/>
          <w:b/>
          <w:i/>
          <w:sz w:val="24"/>
          <w:szCs w:val="24"/>
        </w:rPr>
      </w:pPr>
    </w:p>
    <w:p w:rsidR="00D467F1" w:rsidRPr="00D467F1" w:rsidRDefault="00D467F1" w:rsidP="00A1070F">
      <w:pPr>
        <w:widowControl w:val="0"/>
        <w:suppressAutoHyphens w:val="0"/>
        <w:spacing w:line="240" w:lineRule="auto"/>
        <w:rPr>
          <w:rFonts w:eastAsia="SchoolBookSanPin"/>
          <w:b/>
          <w:i/>
          <w:sz w:val="24"/>
          <w:szCs w:val="24"/>
        </w:rPr>
      </w:pPr>
      <w:r w:rsidRPr="00D467F1">
        <w:rPr>
          <w:rFonts w:eastAsia="SchoolBookSanPin"/>
          <w:b/>
          <w:i/>
          <w:sz w:val="24"/>
          <w:szCs w:val="24"/>
        </w:rPr>
        <w:t>Иностранный язык.</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логические и исследовательские действия:</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анализировать, устанавливать аналогии между способами выражения мысли средствами иностранного и родного языков;</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сравнивать разные типы и жанры устных и письменных высказываний  на иностранном языке; </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различать в иноязычном устном и письменном тексте – факт и мнение; </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самостоятельно формулировать обобщения и выводы по результатам проведённого наблюдения за языковыми явлениями;</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D467F1" w:rsidRPr="00D467F1" w:rsidRDefault="00D467F1" w:rsidP="00DC3158">
      <w:pPr>
        <w:widowControl w:val="0"/>
        <w:numPr>
          <w:ilvl w:val="0"/>
          <w:numId w:val="17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проводить небольшое исследование межкультурного характера  по </w:t>
      </w:r>
      <w:r w:rsidRPr="00D467F1">
        <w:rPr>
          <w:rFonts w:eastAsia="SchoolBookSanPin"/>
          <w:sz w:val="24"/>
          <w:szCs w:val="24"/>
        </w:rPr>
        <w:lastRenderedPageBreak/>
        <w:t xml:space="preserve">установлению соответствий и различий в культурных особенностях родной страны и страны изучаемого языка. </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работу с информацией:</w:t>
      </w:r>
    </w:p>
    <w:p w:rsidR="00D467F1" w:rsidRPr="00D467F1" w:rsidRDefault="00D467F1" w:rsidP="00DC3158">
      <w:pPr>
        <w:widowControl w:val="0"/>
        <w:numPr>
          <w:ilvl w:val="0"/>
          <w:numId w:val="171"/>
        </w:numPr>
        <w:suppressAutoHyphens w:val="0"/>
        <w:spacing w:line="240" w:lineRule="auto"/>
        <w:ind w:left="0" w:firstLine="709"/>
        <w:contextualSpacing/>
        <w:rPr>
          <w:rFonts w:eastAsia="SchoolBookSanPin"/>
          <w:sz w:val="24"/>
          <w:szCs w:val="24"/>
        </w:rPr>
      </w:pPr>
      <w:r w:rsidRPr="00D467F1">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467F1" w:rsidRPr="00D467F1" w:rsidRDefault="00D467F1" w:rsidP="00DC3158">
      <w:pPr>
        <w:widowControl w:val="0"/>
        <w:numPr>
          <w:ilvl w:val="0"/>
          <w:numId w:val="171"/>
        </w:numPr>
        <w:suppressAutoHyphens w:val="0"/>
        <w:spacing w:line="240" w:lineRule="auto"/>
        <w:ind w:left="0" w:firstLine="709"/>
        <w:contextualSpacing/>
        <w:rPr>
          <w:rFonts w:eastAsia="SchoolBookSanPin"/>
          <w:sz w:val="24"/>
          <w:szCs w:val="24"/>
        </w:rPr>
      </w:pPr>
      <w:r w:rsidRPr="00D467F1">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467F1" w:rsidRPr="00D467F1" w:rsidRDefault="00D467F1" w:rsidP="00DC3158">
      <w:pPr>
        <w:widowControl w:val="0"/>
        <w:numPr>
          <w:ilvl w:val="0"/>
          <w:numId w:val="171"/>
        </w:numPr>
        <w:suppressAutoHyphens w:val="0"/>
        <w:spacing w:line="240" w:lineRule="auto"/>
        <w:ind w:left="0" w:firstLine="709"/>
        <w:contextualSpacing/>
        <w:rPr>
          <w:rFonts w:eastAsia="SchoolBookSanPin"/>
          <w:sz w:val="24"/>
          <w:szCs w:val="24"/>
        </w:rPr>
      </w:pPr>
      <w:r w:rsidRPr="00D467F1">
        <w:rPr>
          <w:rFonts w:eastAsia="SchoolBookSanPin"/>
          <w:sz w:val="24"/>
          <w:szCs w:val="24"/>
        </w:rPr>
        <w:t>фиксировать информацию доступными средствами (в виде ключевых слов, плана, тезисов);</w:t>
      </w:r>
    </w:p>
    <w:p w:rsidR="00D467F1" w:rsidRPr="00D467F1" w:rsidRDefault="00D467F1" w:rsidP="00DC3158">
      <w:pPr>
        <w:widowControl w:val="0"/>
        <w:numPr>
          <w:ilvl w:val="0"/>
          <w:numId w:val="171"/>
        </w:numPr>
        <w:suppressAutoHyphens w:val="0"/>
        <w:spacing w:line="240" w:lineRule="auto"/>
        <w:ind w:left="0" w:firstLine="709"/>
        <w:contextualSpacing/>
        <w:rPr>
          <w:rFonts w:eastAsia="SchoolBookSanPin"/>
          <w:sz w:val="24"/>
          <w:szCs w:val="24"/>
        </w:rPr>
      </w:pPr>
      <w:r w:rsidRPr="00D467F1">
        <w:rPr>
          <w:rFonts w:eastAsia="SchoolBookSanPi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D467F1" w:rsidRPr="00D467F1" w:rsidRDefault="00D467F1" w:rsidP="00DC3158">
      <w:pPr>
        <w:widowControl w:val="0"/>
        <w:numPr>
          <w:ilvl w:val="0"/>
          <w:numId w:val="171"/>
        </w:numPr>
        <w:suppressAutoHyphens w:val="0"/>
        <w:spacing w:line="240" w:lineRule="auto"/>
        <w:ind w:left="0" w:firstLine="709"/>
        <w:contextualSpacing/>
        <w:rPr>
          <w:rFonts w:eastAsia="SchoolBookSanPin"/>
          <w:sz w:val="24"/>
          <w:szCs w:val="24"/>
        </w:rPr>
      </w:pPr>
      <w:r w:rsidRPr="00D467F1">
        <w:rPr>
          <w:rFonts w:eastAsia="SchoolBookSanPin"/>
          <w:sz w:val="24"/>
          <w:szCs w:val="24"/>
        </w:rPr>
        <w:t>соблюдать информационную безопасность при работе в сети Интернет.</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коммуникативных действий включает умения:</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развернуто, логично и точно излагать свою точку зрения с использованием языковых средств изучаемого иностранного языка;</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D467F1" w:rsidRPr="00D467F1" w:rsidRDefault="00D467F1" w:rsidP="00DC3158">
      <w:pPr>
        <w:widowControl w:val="0"/>
        <w:numPr>
          <w:ilvl w:val="0"/>
          <w:numId w:val="172"/>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регулятивных действий включает умения:</w:t>
      </w:r>
    </w:p>
    <w:p w:rsidR="00D467F1" w:rsidRPr="00D467F1" w:rsidRDefault="00D467F1" w:rsidP="00DC3158">
      <w:pPr>
        <w:widowControl w:val="0"/>
        <w:numPr>
          <w:ilvl w:val="0"/>
          <w:numId w:val="17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D467F1" w:rsidRPr="00D467F1" w:rsidRDefault="00D467F1" w:rsidP="00DC3158">
      <w:pPr>
        <w:widowControl w:val="0"/>
        <w:numPr>
          <w:ilvl w:val="0"/>
          <w:numId w:val="17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выполнять работу в условиях реального, виртуального и комбинированного взаимодействия; </w:t>
      </w:r>
    </w:p>
    <w:p w:rsidR="00D467F1" w:rsidRPr="00D467F1" w:rsidRDefault="00D467F1" w:rsidP="00DC3158">
      <w:pPr>
        <w:widowControl w:val="0"/>
        <w:numPr>
          <w:ilvl w:val="0"/>
          <w:numId w:val="173"/>
        </w:numPr>
        <w:suppressAutoHyphens w:val="0"/>
        <w:spacing w:line="240" w:lineRule="auto"/>
        <w:ind w:left="0" w:firstLine="709"/>
        <w:contextualSpacing/>
        <w:rPr>
          <w:rFonts w:eastAsia="SchoolBookSanPin"/>
          <w:sz w:val="24"/>
          <w:szCs w:val="24"/>
        </w:rPr>
      </w:pPr>
      <w:r w:rsidRPr="00D467F1">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D467F1" w:rsidRPr="00D467F1" w:rsidRDefault="00D467F1" w:rsidP="00DC3158">
      <w:pPr>
        <w:widowControl w:val="0"/>
        <w:numPr>
          <w:ilvl w:val="0"/>
          <w:numId w:val="173"/>
        </w:numPr>
        <w:suppressAutoHyphens w:val="0"/>
        <w:spacing w:line="240" w:lineRule="auto"/>
        <w:ind w:left="0" w:firstLine="709"/>
        <w:contextualSpacing/>
        <w:rPr>
          <w:rFonts w:eastAsia="SchoolBookSanPin"/>
          <w:sz w:val="24"/>
          <w:szCs w:val="24"/>
        </w:rPr>
      </w:pPr>
      <w:r w:rsidRPr="00D467F1">
        <w:rPr>
          <w:rFonts w:eastAsia="SchoolBookSanPin"/>
          <w:sz w:val="24"/>
          <w:szCs w:val="24"/>
        </w:rPr>
        <w:t>корректировать совместную деятельность с учетом возникших трудностей, новых данных или информации;</w:t>
      </w:r>
    </w:p>
    <w:p w:rsidR="00D467F1" w:rsidRPr="00D467F1" w:rsidRDefault="00D467F1" w:rsidP="00DC3158">
      <w:pPr>
        <w:widowControl w:val="0"/>
        <w:numPr>
          <w:ilvl w:val="0"/>
          <w:numId w:val="173"/>
        </w:numPr>
        <w:suppressAutoHyphens w:val="0"/>
        <w:spacing w:line="240" w:lineRule="auto"/>
        <w:ind w:left="0" w:firstLine="709"/>
        <w:contextualSpacing/>
        <w:rPr>
          <w:rFonts w:eastAsia="SchoolBookSanPin"/>
          <w:sz w:val="24"/>
          <w:szCs w:val="24"/>
        </w:rPr>
      </w:pPr>
      <w:r w:rsidRPr="00D467F1">
        <w:rPr>
          <w:rFonts w:eastAsia="SchoolBookSanPin"/>
          <w:sz w:val="24"/>
          <w:szCs w:val="24"/>
        </w:rPr>
        <w:t>осуществлять взаимодействие в ситуациях общения, соблюдая этикетные нормы межкультурного общения.</w:t>
      </w:r>
    </w:p>
    <w:p w:rsidR="005027DD" w:rsidRDefault="005027DD" w:rsidP="00A1070F">
      <w:pPr>
        <w:widowControl w:val="0"/>
        <w:suppressAutoHyphens w:val="0"/>
        <w:spacing w:line="240" w:lineRule="auto"/>
        <w:rPr>
          <w:rFonts w:eastAsia="SchoolBookSanPin"/>
          <w:b/>
          <w:i/>
          <w:sz w:val="24"/>
          <w:szCs w:val="24"/>
        </w:rPr>
      </w:pPr>
    </w:p>
    <w:p w:rsidR="00D467F1" w:rsidRPr="00D467F1" w:rsidRDefault="00D467F1" w:rsidP="00A1070F">
      <w:pPr>
        <w:widowControl w:val="0"/>
        <w:suppressAutoHyphens w:val="0"/>
        <w:spacing w:line="240" w:lineRule="auto"/>
        <w:rPr>
          <w:rFonts w:eastAsia="SchoolBookSanPin"/>
          <w:b/>
          <w:i/>
          <w:sz w:val="24"/>
          <w:szCs w:val="24"/>
        </w:rPr>
      </w:pPr>
      <w:r w:rsidRPr="00D467F1">
        <w:rPr>
          <w:rFonts w:eastAsia="SchoolBookSanPin"/>
          <w:b/>
          <w:i/>
          <w:sz w:val="24"/>
          <w:szCs w:val="24"/>
        </w:rPr>
        <w:lastRenderedPageBreak/>
        <w:t>Математика и информатика.</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логические действия:</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устанавливать существенный признак классификации, основания  для обобщения и сравнения, критерии проводимого анализа;</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делать выводы с использованием законов логики, дедуктивных и индуктивных умозаключений, умозаключений по аналогии;</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467F1" w:rsidRPr="00D467F1" w:rsidRDefault="00D467F1" w:rsidP="00DC3158">
      <w:pPr>
        <w:widowControl w:val="0"/>
        <w:numPr>
          <w:ilvl w:val="0"/>
          <w:numId w:val="174"/>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исследовательские действия:</w:t>
      </w:r>
    </w:p>
    <w:p w:rsidR="00D467F1" w:rsidRPr="00D467F1" w:rsidRDefault="00D467F1" w:rsidP="00DC3158">
      <w:pPr>
        <w:widowControl w:val="0"/>
        <w:numPr>
          <w:ilvl w:val="0"/>
          <w:numId w:val="175"/>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использовать вопросы как исследовательский инструмент познания; </w:t>
      </w:r>
    </w:p>
    <w:p w:rsidR="00D467F1" w:rsidRPr="00D467F1" w:rsidRDefault="00D467F1" w:rsidP="00DC3158">
      <w:pPr>
        <w:widowControl w:val="0"/>
        <w:numPr>
          <w:ilvl w:val="0"/>
          <w:numId w:val="175"/>
        </w:numPr>
        <w:suppressAutoHyphens w:val="0"/>
        <w:spacing w:line="240" w:lineRule="auto"/>
        <w:ind w:left="0" w:firstLine="709"/>
        <w:contextualSpacing/>
        <w:rPr>
          <w:rFonts w:eastAsia="SchoolBookSanPin"/>
          <w:sz w:val="24"/>
          <w:szCs w:val="24"/>
        </w:rPr>
      </w:pPr>
      <w:r w:rsidRPr="00D467F1">
        <w:rPr>
          <w:rFonts w:eastAsia="SchoolBookSanPi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467F1" w:rsidRPr="00D467F1" w:rsidRDefault="00D467F1" w:rsidP="00DC3158">
      <w:pPr>
        <w:widowControl w:val="0"/>
        <w:numPr>
          <w:ilvl w:val="0"/>
          <w:numId w:val="175"/>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467F1" w:rsidRPr="00D467F1" w:rsidRDefault="00D467F1" w:rsidP="00DC3158">
      <w:pPr>
        <w:widowControl w:val="0"/>
        <w:numPr>
          <w:ilvl w:val="0"/>
          <w:numId w:val="175"/>
        </w:numPr>
        <w:suppressAutoHyphens w:val="0"/>
        <w:spacing w:line="240" w:lineRule="auto"/>
        <w:ind w:left="0" w:firstLine="709"/>
        <w:contextualSpacing/>
        <w:rPr>
          <w:rFonts w:eastAsia="SchoolBookSanPin"/>
          <w:sz w:val="24"/>
          <w:szCs w:val="24"/>
        </w:rPr>
      </w:pPr>
      <w:r w:rsidRPr="00D467F1">
        <w:rPr>
          <w:rFonts w:eastAsia="SchoolBookSanPi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работу с информацией:</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оценивать надежность информации по самостоятельно сформулированным критериям, воспринимать ее критически; </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выявлять дефициты информации, данных, необходимых для ответа на вопрос и для решения задачи;</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D467F1" w:rsidRPr="00D467F1" w:rsidRDefault="00D467F1" w:rsidP="00DC3158">
      <w:pPr>
        <w:widowControl w:val="0"/>
        <w:numPr>
          <w:ilvl w:val="0"/>
          <w:numId w:val="17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использовать компьютерно-математические модели для анализа объектов  и процессов, оценивать </w:t>
      </w:r>
      <w:r w:rsidRPr="00D467F1">
        <w:rPr>
          <w:sz w:val="24"/>
          <w:szCs w:val="24"/>
        </w:rPr>
        <w:t>соответствие</w:t>
      </w:r>
      <w:r w:rsidRPr="00D467F1">
        <w:rPr>
          <w:rFonts w:eastAsia="SchoolBookSanPin"/>
          <w:sz w:val="24"/>
          <w:szCs w:val="24"/>
        </w:rPr>
        <w:t xml:space="preserve"> модели моделируемому объекту  или процессу; представлять результаты моделирования в наглядном виде.</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коммуникативных действий включает умения:</w:t>
      </w:r>
    </w:p>
    <w:p w:rsidR="00D467F1" w:rsidRPr="00D467F1" w:rsidRDefault="00D467F1" w:rsidP="00DC3158">
      <w:pPr>
        <w:widowControl w:val="0"/>
        <w:numPr>
          <w:ilvl w:val="0"/>
          <w:numId w:val="177"/>
        </w:numPr>
        <w:suppressAutoHyphens w:val="0"/>
        <w:spacing w:line="240" w:lineRule="auto"/>
        <w:ind w:left="0" w:firstLine="709"/>
        <w:contextualSpacing/>
        <w:rPr>
          <w:rFonts w:eastAsia="SchoolBookSanPin"/>
          <w:sz w:val="24"/>
          <w:szCs w:val="24"/>
        </w:rPr>
      </w:pPr>
      <w:r w:rsidRPr="00D467F1">
        <w:rPr>
          <w:rFonts w:eastAsia="SchoolBookSanPin"/>
          <w:sz w:val="24"/>
          <w:szCs w:val="24"/>
        </w:rPr>
        <w:t>воспринимать и формулировать суждения, ясно, точно, грамотно выражать свою точку зрения в устных и письменных текстах;</w:t>
      </w:r>
    </w:p>
    <w:p w:rsidR="00D467F1" w:rsidRPr="00D467F1" w:rsidRDefault="00D467F1" w:rsidP="00DC3158">
      <w:pPr>
        <w:widowControl w:val="0"/>
        <w:numPr>
          <w:ilvl w:val="0"/>
          <w:numId w:val="177"/>
        </w:numPr>
        <w:suppressAutoHyphens w:val="0"/>
        <w:spacing w:line="240" w:lineRule="auto"/>
        <w:ind w:left="0" w:firstLine="709"/>
        <w:contextualSpacing/>
        <w:rPr>
          <w:rFonts w:eastAsia="SchoolBookSanPin"/>
          <w:sz w:val="24"/>
          <w:szCs w:val="24"/>
        </w:rPr>
      </w:pPr>
      <w:r w:rsidRPr="00D467F1">
        <w:rPr>
          <w:rFonts w:eastAsia="SchoolBookSanPi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D467F1" w:rsidRPr="00D467F1" w:rsidRDefault="00D467F1" w:rsidP="00DC3158">
      <w:pPr>
        <w:widowControl w:val="0"/>
        <w:numPr>
          <w:ilvl w:val="0"/>
          <w:numId w:val="177"/>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467F1" w:rsidRPr="00D467F1" w:rsidRDefault="00D467F1" w:rsidP="00DC3158">
      <w:pPr>
        <w:widowControl w:val="0"/>
        <w:numPr>
          <w:ilvl w:val="0"/>
          <w:numId w:val="177"/>
        </w:numPr>
        <w:suppressAutoHyphens w:val="0"/>
        <w:spacing w:line="240" w:lineRule="auto"/>
        <w:ind w:left="0" w:firstLine="709"/>
        <w:contextualSpacing/>
        <w:rPr>
          <w:rFonts w:eastAsia="SchoolBookSanPin"/>
          <w:sz w:val="24"/>
          <w:szCs w:val="24"/>
        </w:rPr>
      </w:pPr>
      <w:r w:rsidRPr="00D467F1">
        <w:rPr>
          <w:rFonts w:eastAsia="SchoolBookSanPi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467F1" w:rsidRPr="00D467F1" w:rsidRDefault="00D467F1" w:rsidP="00DC3158">
      <w:pPr>
        <w:widowControl w:val="0"/>
        <w:numPr>
          <w:ilvl w:val="0"/>
          <w:numId w:val="177"/>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регулятивных действий включает умения:</w:t>
      </w:r>
    </w:p>
    <w:p w:rsidR="00D467F1" w:rsidRPr="00D467F1" w:rsidRDefault="00D467F1" w:rsidP="00DC3158">
      <w:pPr>
        <w:widowControl w:val="0"/>
        <w:numPr>
          <w:ilvl w:val="0"/>
          <w:numId w:val="17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D467F1" w:rsidRPr="00D467F1" w:rsidRDefault="00D467F1" w:rsidP="00DC3158">
      <w:pPr>
        <w:widowControl w:val="0"/>
        <w:numPr>
          <w:ilvl w:val="0"/>
          <w:numId w:val="178"/>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467F1" w:rsidRPr="00D467F1" w:rsidRDefault="00D467F1" w:rsidP="00DC3158">
      <w:pPr>
        <w:widowControl w:val="0"/>
        <w:numPr>
          <w:ilvl w:val="0"/>
          <w:numId w:val="178"/>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467F1" w:rsidRPr="00D467F1" w:rsidRDefault="00D467F1" w:rsidP="00DC3158">
      <w:pPr>
        <w:widowControl w:val="0"/>
        <w:numPr>
          <w:ilvl w:val="0"/>
          <w:numId w:val="178"/>
        </w:numPr>
        <w:suppressAutoHyphens w:val="0"/>
        <w:spacing w:line="240" w:lineRule="auto"/>
        <w:ind w:left="0" w:firstLine="709"/>
        <w:contextualSpacing/>
        <w:rPr>
          <w:rFonts w:eastAsia="SchoolBookSanPin"/>
          <w:sz w:val="24"/>
          <w:szCs w:val="24"/>
        </w:rPr>
      </w:pPr>
      <w:r w:rsidRPr="00D467F1">
        <w:rPr>
          <w:rFonts w:eastAsia="SchoolBookSanPi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027DD" w:rsidRDefault="005027DD" w:rsidP="00A1070F">
      <w:pPr>
        <w:widowControl w:val="0"/>
        <w:suppressAutoHyphens w:val="0"/>
        <w:spacing w:line="240" w:lineRule="auto"/>
        <w:rPr>
          <w:rFonts w:eastAsia="SchoolBookSanPin"/>
          <w:b/>
          <w:i/>
          <w:sz w:val="24"/>
          <w:szCs w:val="24"/>
        </w:rPr>
      </w:pPr>
    </w:p>
    <w:p w:rsidR="00D467F1" w:rsidRPr="00D467F1" w:rsidRDefault="00D467F1" w:rsidP="00A1070F">
      <w:pPr>
        <w:widowControl w:val="0"/>
        <w:suppressAutoHyphens w:val="0"/>
        <w:spacing w:line="240" w:lineRule="auto"/>
        <w:rPr>
          <w:rFonts w:eastAsia="SchoolBookSanPin"/>
          <w:b/>
          <w:i/>
          <w:sz w:val="24"/>
          <w:szCs w:val="24"/>
        </w:rPr>
      </w:pPr>
      <w:r w:rsidRPr="00D467F1">
        <w:rPr>
          <w:rFonts w:eastAsia="SchoolBookSanPin"/>
          <w:b/>
          <w:i/>
          <w:sz w:val="24"/>
          <w:szCs w:val="24"/>
        </w:rPr>
        <w:t>Естественнонаучные предметы.</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логические действия:</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выявлять закономерности и противоречия в рассматриваемых физических, </w:t>
      </w:r>
      <w:r w:rsidRPr="00D467F1">
        <w:rPr>
          <w:rFonts w:eastAsia="SchoolBookSanPin"/>
          <w:sz w:val="24"/>
          <w:szCs w:val="24"/>
        </w:rPr>
        <w:lastRenderedPageBreak/>
        <w:t>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выбирать основания и критерии для классификации веществ и химических реакций;</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D467F1" w:rsidRPr="00D467F1" w:rsidRDefault="00D467F1" w:rsidP="00DC3158">
      <w:pPr>
        <w:widowControl w:val="0"/>
        <w:numPr>
          <w:ilvl w:val="0"/>
          <w:numId w:val="179"/>
        </w:numPr>
        <w:suppressAutoHyphens w:val="0"/>
        <w:spacing w:line="240" w:lineRule="auto"/>
        <w:ind w:left="0" w:firstLine="709"/>
        <w:contextualSpacing/>
        <w:rPr>
          <w:rFonts w:eastAsia="SchoolBookSanPin"/>
          <w:sz w:val="24"/>
          <w:szCs w:val="24"/>
        </w:rPr>
      </w:pPr>
      <w:r w:rsidRPr="00D467F1">
        <w:rPr>
          <w:rFonts w:eastAsia="SchoolBookSanPi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исследовательские действия:</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уметь переносить знания в познавательную и практическую области </w:t>
      </w:r>
      <w:r w:rsidRPr="00D467F1">
        <w:rPr>
          <w:rFonts w:eastAsia="SchoolBookSanPin"/>
          <w:sz w:val="24"/>
          <w:szCs w:val="24"/>
        </w:rPr>
        <w:lastRenderedPageBreak/>
        <w:t>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D467F1" w:rsidRPr="00D467F1" w:rsidRDefault="00D467F1" w:rsidP="00DC3158">
      <w:pPr>
        <w:widowControl w:val="0"/>
        <w:numPr>
          <w:ilvl w:val="0"/>
          <w:numId w:val="180"/>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работу с информацией:</w:t>
      </w:r>
    </w:p>
    <w:p w:rsidR="00D467F1" w:rsidRPr="00D467F1" w:rsidRDefault="00D467F1" w:rsidP="00DC3158">
      <w:pPr>
        <w:widowControl w:val="0"/>
        <w:numPr>
          <w:ilvl w:val="0"/>
          <w:numId w:val="181"/>
        </w:numPr>
        <w:suppressAutoHyphens w:val="0"/>
        <w:spacing w:line="240" w:lineRule="auto"/>
        <w:ind w:left="0" w:firstLine="709"/>
        <w:contextualSpacing/>
        <w:rPr>
          <w:rFonts w:eastAsia="SchoolBookSanPin"/>
          <w:sz w:val="24"/>
          <w:szCs w:val="24"/>
        </w:rPr>
      </w:pPr>
      <w:r w:rsidRPr="00D467F1">
        <w:rPr>
          <w:rFonts w:eastAsia="SchoolBookSanPi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D467F1" w:rsidRPr="00D467F1" w:rsidRDefault="00D467F1" w:rsidP="00DC3158">
      <w:pPr>
        <w:widowControl w:val="0"/>
        <w:numPr>
          <w:ilvl w:val="0"/>
          <w:numId w:val="181"/>
        </w:numPr>
        <w:suppressAutoHyphens w:val="0"/>
        <w:spacing w:line="240" w:lineRule="auto"/>
        <w:ind w:left="0" w:firstLine="709"/>
        <w:contextualSpacing/>
        <w:rPr>
          <w:rFonts w:eastAsia="SchoolBookSanPin"/>
          <w:sz w:val="24"/>
          <w:szCs w:val="24"/>
        </w:rPr>
      </w:pPr>
      <w:r w:rsidRPr="00D467F1">
        <w:rPr>
          <w:rFonts w:eastAsia="SchoolBookSanPi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D467F1" w:rsidRPr="00D467F1" w:rsidRDefault="00D467F1" w:rsidP="00DC3158">
      <w:pPr>
        <w:widowControl w:val="0"/>
        <w:numPr>
          <w:ilvl w:val="0"/>
          <w:numId w:val="181"/>
        </w:numPr>
        <w:suppressAutoHyphens w:val="0"/>
        <w:spacing w:line="240" w:lineRule="auto"/>
        <w:ind w:left="0" w:firstLine="709"/>
        <w:contextualSpacing/>
        <w:rPr>
          <w:rFonts w:eastAsia="SchoolBookSanPin"/>
          <w:sz w:val="24"/>
          <w:szCs w:val="24"/>
        </w:rPr>
      </w:pPr>
      <w:r w:rsidRPr="00D467F1">
        <w:rPr>
          <w:rFonts w:eastAsia="SchoolBookSanPi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коммуникативных действий включает умения:</w:t>
      </w:r>
    </w:p>
    <w:p w:rsidR="00D467F1" w:rsidRPr="00D467F1" w:rsidRDefault="00D467F1" w:rsidP="00DC3158">
      <w:pPr>
        <w:widowControl w:val="0"/>
        <w:numPr>
          <w:ilvl w:val="0"/>
          <w:numId w:val="182"/>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аргументированно вести диалог, развернуто и логично излагать свою точку зрения; </w:t>
      </w:r>
    </w:p>
    <w:p w:rsidR="00D467F1" w:rsidRPr="00D467F1" w:rsidRDefault="00D467F1" w:rsidP="00DC3158">
      <w:pPr>
        <w:widowControl w:val="0"/>
        <w:numPr>
          <w:ilvl w:val="0"/>
          <w:numId w:val="182"/>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467F1" w:rsidRPr="00D467F1" w:rsidRDefault="00D467F1" w:rsidP="00DC3158">
      <w:pPr>
        <w:widowControl w:val="0"/>
        <w:numPr>
          <w:ilvl w:val="0"/>
          <w:numId w:val="182"/>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регулятивных действий включает умения:</w:t>
      </w:r>
    </w:p>
    <w:p w:rsidR="00D467F1" w:rsidRPr="00D467F1" w:rsidRDefault="00D467F1" w:rsidP="00DC3158">
      <w:pPr>
        <w:widowControl w:val="0"/>
        <w:numPr>
          <w:ilvl w:val="0"/>
          <w:numId w:val="18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D467F1" w:rsidRPr="00D467F1" w:rsidRDefault="00D467F1" w:rsidP="00DC3158">
      <w:pPr>
        <w:widowControl w:val="0"/>
        <w:numPr>
          <w:ilvl w:val="0"/>
          <w:numId w:val="18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D467F1" w:rsidRPr="00D467F1" w:rsidRDefault="00D467F1" w:rsidP="00DC3158">
      <w:pPr>
        <w:widowControl w:val="0"/>
        <w:numPr>
          <w:ilvl w:val="0"/>
          <w:numId w:val="18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делать осознанный выбор, аргументировать его, брать на себя </w:t>
      </w:r>
      <w:r w:rsidRPr="00D467F1">
        <w:rPr>
          <w:rFonts w:eastAsia="SchoolBookSanPin"/>
          <w:sz w:val="24"/>
          <w:szCs w:val="24"/>
        </w:rPr>
        <w:lastRenderedPageBreak/>
        <w:t xml:space="preserve">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D467F1" w:rsidRPr="00D467F1" w:rsidRDefault="00D467F1" w:rsidP="00DC3158">
      <w:pPr>
        <w:widowControl w:val="0"/>
        <w:numPr>
          <w:ilvl w:val="0"/>
          <w:numId w:val="18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D467F1" w:rsidRPr="00D467F1" w:rsidRDefault="00D467F1" w:rsidP="00DC3158">
      <w:pPr>
        <w:widowControl w:val="0"/>
        <w:numPr>
          <w:ilvl w:val="0"/>
          <w:numId w:val="183"/>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5027DD" w:rsidRDefault="005027DD" w:rsidP="00A1070F">
      <w:pPr>
        <w:widowControl w:val="0"/>
        <w:suppressAutoHyphens w:val="0"/>
        <w:spacing w:line="240" w:lineRule="auto"/>
        <w:rPr>
          <w:rFonts w:eastAsia="SchoolBookSanPin"/>
          <w:b/>
          <w:i/>
          <w:sz w:val="24"/>
          <w:szCs w:val="24"/>
        </w:rPr>
      </w:pPr>
    </w:p>
    <w:p w:rsidR="00D467F1" w:rsidRPr="00D467F1" w:rsidRDefault="00D467F1" w:rsidP="00A1070F">
      <w:pPr>
        <w:widowControl w:val="0"/>
        <w:suppressAutoHyphens w:val="0"/>
        <w:spacing w:line="240" w:lineRule="auto"/>
        <w:rPr>
          <w:rFonts w:eastAsia="SchoolBookSanPin"/>
          <w:b/>
          <w:i/>
          <w:sz w:val="24"/>
          <w:szCs w:val="24"/>
        </w:rPr>
      </w:pPr>
      <w:r w:rsidRPr="00D467F1">
        <w:rPr>
          <w:rFonts w:eastAsia="SchoolBookSanPin"/>
          <w:b/>
          <w:i/>
          <w:sz w:val="24"/>
          <w:szCs w:val="24"/>
        </w:rPr>
        <w:t>Общественно-научные предметы.</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логические действия:</w:t>
      </w:r>
    </w:p>
    <w:p w:rsidR="00D467F1" w:rsidRPr="00D467F1" w:rsidRDefault="00D467F1" w:rsidP="00DC3158">
      <w:pPr>
        <w:widowControl w:val="0"/>
        <w:numPr>
          <w:ilvl w:val="0"/>
          <w:numId w:val="184"/>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D467F1" w:rsidRPr="00D467F1" w:rsidRDefault="00D467F1" w:rsidP="00DC3158">
      <w:pPr>
        <w:widowControl w:val="0"/>
        <w:numPr>
          <w:ilvl w:val="0"/>
          <w:numId w:val="184"/>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D467F1" w:rsidRPr="00D467F1" w:rsidRDefault="00D467F1" w:rsidP="00DC3158">
      <w:pPr>
        <w:widowControl w:val="0"/>
        <w:numPr>
          <w:ilvl w:val="0"/>
          <w:numId w:val="184"/>
        </w:numPr>
        <w:suppressAutoHyphens w:val="0"/>
        <w:spacing w:line="240" w:lineRule="auto"/>
        <w:ind w:left="0" w:firstLine="709"/>
        <w:contextualSpacing/>
        <w:rPr>
          <w:rFonts w:eastAsia="SchoolBookSanPin"/>
          <w:sz w:val="24"/>
          <w:szCs w:val="24"/>
        </w:rPr>
      </w:pPr>
      <w:r w:rsidRPr="00D467F1">
        <w:rPr>
          <w:rFonts w:eastAsia="SchoolBookSanPi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467F1" w:rsidRPr="00D467F1" w:rsidRDefault="00D467F1" w:rsidP="00DC3158">
      <w:pPr>
        <w:widowControl w:val="0"/>
        <w:numPr>
          <w:ilvl w:val="0"/>
          <w:numId w:val="184"/>
        </w:numPr>
        <w:suppressAutoHyphens w:val="0"/>
        <w:spacing w:line="240" w:lineRule="auto"/>
        <w:ind w:left="0" w:firstLine="709"/>
        <w:contextualSpacing/>
        <w:rPr>
          <w:rFonts w:eastAsia="SchoolBookSanPin"/>
          <w:sz w:val="24"/>
          <w:szCs w:val="24"/>
        </w:rPr>
      </w:pPr>
      <w:r w:rsidRPr="00D467F1">
        <w:rPr>
          <w:rFonts w:eastAsia="SchoolBookSanPi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467F1" w:rsidRPr="00D467F1" w:rsidRDefault="00D467F1" w:rsidP="00DC3158">
      <w:pPr>
        <w:widowControl w:val="0"/>
        <w:numPr>
          <w:ilvl w:val="0"/>
          <w:numId w:val="184"/>
        </w:numPr>
        <w:suppressAutoHyphens w:val="0"/>
        <w:spacing w:line="240" w:lineRule="auto"/>
        <w:ind w:left="0" w:firstLine="709"/>
        <w:contextualSpacing/>
        <w:rPr>
          <w:rFonts w:eastAsia="SchoolBookSanPin"/>
          <w:sz w:val="24"/>
          <w:szCs w:val="24"/>
        </w:rPr>
      </w:pPr>
      <w:r w:rsidRPr="00D467F1">
        <w:rPr>
          <w:rFonts w:eastAsia="SchoolBookSanPi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467F1" w:rsidRPr="00D467F1" w:rsidRDefault="00D467F1" w:rsidP="00DC3158">
      <w:pPr>
        <w:widowControl w:val="0"/>
        <w:numPr>
          <w:ilvl w:val="0"/>
          <w:numId w:val="184"/>
        </w:numPr>
        <w:suppressAutoHyphens w:val="0"/>
        <w:spacing w:line="240" w:lineRule="auto"/>
        <w:ind w:left="0" w:firstLine="709"/>
        <w:contextualSpacing/>
        <w:rPr>
          <w:rFonts w:eastAsia="SchoolBookSanPin"/>
          <w:sz w:val="24"/>
          <w:szCs w:val="24"/>
        </w:rPr>
      </w:pPr>
      <w:r w:rsidRPr="00D467F1">
        <w:rPr>
          <w:rFonts w:eastAsia="SchoolBookSanPi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базовые исследовательские действия:</w:t>
      </w:r>
    </w:p>
    <w:p w:rsidR="00D467F1" w:rsidRPr="00D467F1" w:rsidRDefault="00D467F1" w:rsidP="00DC3158">
      <w:pPr>
        <w:widowControl w:val="0"/>
        <w:numPr>
          <w:ilvl w:val="0"/>
          <w:numId w:val="185"/>
        </w:numPr>
        <w:suppressAutoHyphens w:val="0"/>
        <w:spacing w:line="240" w:lineRule="auto"/>
        <w:ind w:left="0" w:firstLine="709"/>
        <w:contextualSpacing/>
        <w:rPr>
          <w:rFonts w:eastAsia="SchoolBookSanPin"/>
          <w:sz w:val="24"/>
          <w:szCs w:val="24"/>
        </w:rPr>
      </w:pPr>
      <w:r w:rsidRPr="00D467F1">
        <w:rPr>
          <w:rFonts w:eastAsia="SchoolBookSanPi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467F1" w:rsidRPr="00D467F1" w:rsidRDefault="00D467F1" w:rsidP="00DC3158">
      <w:pPr>
        <w:widowControl w:val="0"/>
        <w:numPr>
          <w:ilvl w:val="0"/>
          <w:numId w:val="185"/>
        </w:numPr>
        <w:suppressAutoHyphens w:val="0"/>
        <w:spacing w:line="240" w:lineRule="auto"/>
        <w:ind w:left="0" w:firstLine="709"/>
        <w:contextualSpacing/>
        <w:rPr>
          <w:rFonts w:eastAsia="SchoolBookSanPin"/>
          <w:sz w:val="24"/>
          <w:szCs w:val="24"/>
        </w:rPr>
      </w:pPr>
      <w:r w:rsidRPr="00D467F1">
        <w:rPr>
          <w:rFonts w:eastAsia="SchoolBookSanPi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D467F1" w:rsidRPr="00D467F1" w:rsidRDefault="00D467F1" w:rsidP="00DC3158">
      <w:pPr>
        <w:widowControl w:val="0"/>
        <w:numPr>
          <w:ilvl w:val="0"/>
          <w:numId w:val="185"/>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w:t>
      </w:r>
      <w:r w:rsidRPr="00D467F1">
        <w:rPr>
          <w:rFonts w:eastAsia="SchoolBookSanPin"/>
          <w:sz w:val="24"/>
          <w:szCs w:val="24"/>
        </w:rPr>
        <w:lastRenderedPageBreak/>
        <w:t>всемирной истории и сравнивать предложенную аргументацию, выбирать наиболее аргументированную позицию;</w:t>
      </w:r>
    </w:p>
    <w:p w:rsidR="00D467F1" w:rsidRPr="00D467F1" w:rsidRDefault="00D467F1" w:rsidP="00DC3158">
      <w:pPr>
        <w:widowControl w:val="0"/>
        <w:numPr>
          <w:ilvl w:val="0"/>
          <w:numId w:val="185"/>
        </w:numPr>
        <w:suppressAutoHyphens w:val="0"/>
        <w:spacing w:line="240" w:lineRule="auto"/>
        <w:ind w:left="0" w:firstLine="709"/>
        <w:contextualSpacing/>
        <w:rPr>
          <w:rFonts w:eastAsia="SchoolBookSanPin"/>
          <w:sz w:val="24"/>
          <w:szCs w:val="24"/>
        </w:rPr>
      </w:pPr>
      <w:r w:rsidRPr="00D467F1">
        <w:rPr>
          <w:rFonts w:eastAsia="SchoolBookSanPi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467F1" w:rsidRPr="00D467F1" w:rsidRDefault="00D467F1" w:rsidP="00DC3158">
      <w:pPr>
        <w:widowControl w:val="0"/>
        <w:numPr>
          <w:ilvl w:val="0"/>
          <w:numId w:val="185"/>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познавательных действий  включает работу с информацией:</w:t>
      </w:r>
    </w:p>
    <w:p w:rsidR="00D467F1" w:rsidRPr="00D467F1" w:rsidRDefault="00D467F1" w:rsidP="00DC3158">
      <w:pPr>
        <w:widowControl w:val="0"/>
        <w:numPr>
          <w:ilvl w:val="0"/>
          <w:numId w:val="18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D467F1" w:rsidRPr="00D467F1" w:rsidRDefault="00D467F1" w:rsidP="00DC3158">
      <w:pPr>
        <w:widowControl w:val="0"/>
        <w:numPr>
          <w:ilvl w:val="0"/>
          <w:numId w:val="186"/>
        </w:numPr>
        <w:suppressAutoHyphens w:val="0"/>
        <w:spacing w:line="240" w:lineRule="auto"/>
        <w:ind w:left="0" w:firstLine="709"/>
        <w:contextualSpacing/>
        <w:rPr>
          <w:rFonts w:eastAsia="SchoolBookSanPin"/>
          <w:sz w:val="24"/>
          <w:szCs w:val="24"/>
        </w:rPr>
      </w:pPr>
      <w:r w:rsidRPr="00D467F1">
        <w:rPr>
          <w:rFonts w:eastAsia="SchoolBookSanPi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D467F1" w:rsidRPr="00D467F1" w:rsidRDefault="00D467F1" w:rsidP="00DC3158">
      <w:pPr>
        <w:widowControl w:val="0"/>
        <w:numPr>
          <w:ilvl w:val="0"/>
          <w:numId w:val="186"/>
        </w:numPr>
        <w:suppressAutoHyphens w:val="0"/>
        <w:spacing w:line="240" w:lineRule="auto"/>
        <w:ind w:left="0" w:firstLine="709"/>
        <w:contextualSpacing/>
        <w:rPr>
          <w:rFonts w:eastAsia="SchoolBookSanPin"/>
          <w:sz w:val="24"/>
          <w:szCs w:val="24"/>
        </w:rPr>
      </w:pPr>
      <w:r w:rsidRPr="00D467F1">
        <w:rPr>
          <w:rFonts w:eastAsia="SchoolBookSanPi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467F1" w:rsidRPr="00D467F1" w:rsidRDefault="00D467F1" w:rsidP="00DC3158">
      <w:pPr>
        <w:widowControl w:val="0"/>
        <w:numPr>
          <w:ilvl w:val="0"/>
          <w:numId w:val="186"/>
        </w:numPr>
        <w:suppressAutoHyphens w:val="0"/>
        <w:spacing w:line="240" w:lineRule="auto"/>
        <w:ind w:left="0" w:firstLine="709"/>
        <w:contextualSpacing/>
        <w:rPr>
          <w:rFonts w:eastAsia="SchoolBookSanPin"/>
          <w:sz w:val="24"/>
          <w:szCs w:val="24"/>
        </w:rPr>
      </w:pPr>
      <w:r w:rsidRPr="00D467F1">
        <w:rPr>
          <w:rFonts w:eastAsia="SchoolBookSanPi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коммуникативных действий включает умения:</w:t>
      </w:r>
    </w:p>
    <w:p w:rsidR="00D467F1" w:rsidRPr="00D467F1" w:rsidRDefault="00D467F1" w:rsidP="00DC3158">
      <w:pPr>
        <w:widowControl w:val="0"/>
        <w:numPr>
          <w:ilvl w:val="0"/>
          <w:numId w:val="187"/>
        </w:numPr>
        <w:suppressAutoHyphens w:val="0"/>
        <w:spacing w:line="240" w:lineRule="auto"/>
        <w:ind w:left="0" w:firstLine="709"/>
        <w:contextualSpacing/>
        <w:rPr>
          <w:rFonts w:eastAsia="SchoolBookSanPin"/>
          <w:sz w:val="24"/>
          <w:szCs w:val="24"/>
        </w:rPr>
      </w:pPr>
      <w:r w:rsidRPr="00D467F1">
        <w:rPr>
          <w:rFonts w:eastAsia="SchoolBookSanPi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467F1" w:rsidRPr="00D467F1" w:rsidRDefault="00D467F1" w:rsidP="00DC3158">
      <w:pPr>
        <w:widowControl w:val="0"/>
        <w:numPr>
          <w:ilvl w:val="0"/>
          <w:numId w:val="187"/>
        </w:numPr>
        <w:suppressAutoHyphens w:val="0"/>
        <w:spacing w:line="240" w:lineRule="auto"/>
        <w:ind w:left="0" w:firstLine="709"/>
        <w:contextualSpacing/>
        <w:rPr>
          <w:rFonts w:eastAsia="SchoolBookSanPin"/>
          <w:sz w:val="24"/>
          <w:szCs w:val="24"/>
        </w:rPr>
      </w:pPr>
      <w:r w:rsidRPr="00D467F1">
        <w:rPr>
          <w:rFonts w:eastAsia="SchoolBookSanPi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467F1" w:rsidRPr="00D467F1" w:rsidRDefault="00D467F1" w:rsidP="00DC3158">
      <w:pPr>
        <w:widowControl w:val="0"/>
        <w:numPr>
          <w:ilvl w:val="0"/>
          <w:numId w:val="187"/>
        </w:numPr>
        <w:suppressAutoHyphens w:val="0"/>
        <w:spacing w:line="240" w:lineRule="auto"/>
        <w:ind w:left="0" w:firstLine="709"/>
        <w:contextualSpacing/>
        <w:rPr>
          <w:rFonts w:eastAsia="SchoolBookSanPin"/>
          <w:sz w:val="24"/>
          <w:szCs w:val="24"/>
        </w:rPr>
      </w:pPr>
      <w:r w:rsidRPr="00D467F1">
        <w:rPr>
          <w:rFonts w:eastAsia="SchoolBookSanPin"/>
          <w:sz w:val="24"/>
          <w:szCs w:val="24"/>
        </w:rPr>
        <w:t>ориентироваться в направлениях профессиональной деятельности, связанных с социально-гуманитарной подготовкой.</w:t>
      </w:r>
    </w:p>
    <w:p w:rsidR="00D467F1" w:rsidRPr="00D467F1" w:rsidRDefault="00D467F1" w:rsidP="00A1070F">
      <w:pPr>
        <w:widowControl w:val="0"/>
        <w:suppressAutoHyphens w:val="0"/>
        <w:spacing w:line="240" w:lineRule="auto"/>
        <w:rPr>
          <w:rFonts w:eastAsia="SchoolBookSanPin"/>
          <w:i/>
          <w:sz w:val="24"/>
          <w:szCs w:val="24"/>
        </w:rPr>
      </w:pPr>
      <w:r w:rsidRPr="00D467F1">
        <w:rPr>
          <w:rFonts w:eastAsia="SchoolBookSanPin"/>
          <w:i/>
          <w:sz w:val="24"/>
          <w:szCs w:val="24"/>
        </w:rPr>
        <w:t>Формирование универсальных учебных регулятивных действий включает умения:</w:t>
      </w:r>
    </w:p>
    <w:p w:rsidR="00D467F1" w:rsidRPr="00D467F1" w:rsidRDefault="00D467F1" w:rsidP="00DC3158">
      <w:pPr>
        <w:widowControl w:val="0"/>
        <w:numPr>
          <w:ilvl w:val="0"/>
          <w:numId w:val="188"/>
        </w:numPr>
        <w:suppressAutoHyphens w:val="0"/>
        <w:spacing w:line="240" w:lineRule="auto"/>
        <w:ind w:left="0" w:firstLine="709"/>
        <w:contextualSpacing/>
        <w:rPr>
          <w:rFonts w:eastAsia="SchoolBookSanPin"/>
          <w:sz w:val="24"/>
          <w:szCs w:val="24"/>
        </w:rPr>
      </w:pPr>
      <w:r w:rsidRPr="00D467F1">
        <w:rPr>
          <w:rFonts w:eastAsia="SchoolBookSanPin"/>
          <w:sz w:val="24"/>
          <w:szCs w:val="24"/>
        </w:rPr>
        <w:lastRenderedPageBreak/>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467F1" w:rsidRPr="00D467F1" w:rsidRDefault="00D467F1" w:rsidP="00DC3158">
      <w:pPr>
        <w:widowControl w:val="0"/>
        <w:numPr>
          <w:ilvl w:val="0"/>
          <w:numId w:val="188"/>
        </w:numPr>
        <w:suppressAutoHyphens w:val="0"/>
        <w:spacing w:line="240" w:lineRule="auto"/>
        <w:ind w:left="0" w:firstLine="709"/>
        <w:contextualSpacing/>
        <w:rPr>
          <w:rFonts w:eastAsia="SchoolBookSanPin"/>
          <w:sz w:val="24"/>
          <w:szCs w:val="24"/>
        </w:rPr>
      </w:pPr>
      <w:r w:rsidRPr="00D467F1">
        <w:rPr>
          <w:rFonts w:eastAsia="SchoolBookSanPi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1070F" w:rsidRDefault="00A1070F" w:rsidP="00A1070F">
      <w:pPr>
        <w:pStyle w:val="3a"/>
        <w:spacing w:line="240" w:lineRule="auto"/>
        <w:rPr>
          <w:sz w:val="24"/>
          <w:szCs w:val="24"/>
        </w:rPr>
      </w:pPr>
    </w:p>
    <w:p w:rsidR="00401080" w:rsidRPr="00A1070F" w:rsidRDefault="00107561" w:rsidP="007D030D">
      <w:pPr>
        <w:pStyle w:val="3a"/>
        <w:spacing w:line="240" w:lineRule="auto"/>
        <w:jc w:val="center"/>
        <w:rPr>
          <w:sz w:val="24"/>
          <w:szCs w:val="24"/>
          <w:u w:color="000000"/>
        </w:rPr>
      </w:pPr>
      <w:r>
        <w:rPr>
          <w:sz w:val="24"/>
          <w:szCs w:val="24"/>
        </w:rPr>
        <w:t>2.</w:t>
      </w:r>
      <w:r w:rsidR="00DE1F8F">
        <w:rPr>
          <w:sz w:val="24"/>
          <w:szCs w:val="24"/>
        </w:rPr>
        <w:t>1.</w:t>
      </w:r>
      <w:r w:rsidR="00711564">
        <w:rPr>
          <w:sz w:val="24"/>
          <w:szCs w:val="24"/>
        </w:rPr>
        <w:t>2</w:t>
      </w:r>
      <w:r>
        <w:rPr>
          <w:sz w:val="24"/>
          <w:szCs w:val="24"/>
        </w:rPr>
        <w:t>.</w:t>
      </w:r>
      <w:r w:rsidR="00711564">
        <w:rPr>
          <w:sz w:val="24"/>
          <w:szCs w:val="24"/>
        </w:rPr>
        <w:t>2</w:t>
      </w:r>
      <w:r>
        <w:rPr>
          <w:sz w:val="24"/>
          <w:szCs w:val="24"/>
        </w:rPr>
        <w:t>.</w:t>
      </w:r>
      <w:r w:rsidR="00401080" w:rsidRPr="00A1070F">
        <w:rPr>
          <w:sz w:val="24"/>
          <w:szCs w:val="24"/>
        </w:rPr>
        <w:t>Типовые задачи по формированию универсальных учебных действий</w:t>
      </w:r>
      <w:bookmarkEnd w:id="12"/>
      <w:bookmarkEnd w:id="13"/>
    </w:p>
    <w:p w:rsidR="00107561" w:rsidRDefault="00107561" w:rsidP="00A1070F">
      <w:pPr>
        <w:spacing w:line="240" w:lineRule="auto"/>
        <w:rPr>
          <w:sz w:val="24"/>
          <w:szCs w:val="24"/>
          <w:u w:color="000000"/>
          <w:bdr w:val="nil"/>
        </w:rPr>
      </w:pPr>
    </w:p>
    <w:p w:rsidR="00401080" w:rsidRPr="00A1070F" w:rsidRDefault="00401080" w:rsidP="00A1070F">
      <w:pPr>
        <w:spacing w:line="240" w:lineRule="auto"/>
        <w:rPr>
          <w:sz w:val="24"/>
          <w:szCs w:val="24"/>
          <w:u w:color="000000"/>
          <w:bdr w:val="nil"/>
        </w:rPr>
      </w:pPr>
      <w:r w:rsidRPr="00A1070F">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A1070F" w:rsidRDefault="00401080" w:rsidP="00A1070F">
      <w:pPr>
        <w:pStyle w:val="a0"/>
        <w:spacing w:line="240" w:lineRule="auto"/>
        <w:ind w:firstLine="709"/>
        <w:rPr>
          <w:sz w:val="24"/>
          <w:szCs w:val="24"/>
        </w:rPr>
      </w:pPr>
      <w:r w:rsidRPr="00A1070F">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A1070F" w:rsidRDefault="00401080" w:rsidP="00A1070F">
      <w:pPr>
        <w:pStyle w:val="a0"/>
        <w:spacing w:line="240" w:lineRule="auto"/>
        <w:ind w:firstLine="709"/>
        <w:rPr>
          <w:sz w:val="24"/>
          <w:szCs w:val="24"/>
        </w:rPr>
      </w:pPr>
      <w:r w:rsidRPr="00A1070F">
        <w:rPr>
          <w:sz w:val="24"/>
          <w:szCs w:val="24"/>
        </w:rPr>
        <w:t>обеспечение возможности самостоятельного выбора обучающимися темпа, режимов и форм освоения предметного материала;</w:t>
      </w:r>
    </w:p>
    <w:p w:rsidR="00401080" w:rsidRPr="00A1070F" w:rsidRDefault="00401080" w:rsidP="00A1070F">
      <w:pPr>
        <w:pStyle w:val="a0"/>
        <w:spacing w:line="240" w:lineRule="auto"/>
        <w:ind w:firstLine="709"/>
        <w:rPr>
          <w:sz w:val="24"/>
          <w:szCs w:val="24"/>
        </w:rPr>
      </w:pPr>
      <w:r w:rsidRPr="00A1070F">
        <w:rPr>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w:t>
      </w:r>
      <w:r w:rsidR="00FA41E5" w:rsidRPr="00A1070F">
        <w:rPr>
          <w:sz w:val="24"/>
          <w:szCs w:val="24"/>
        </w:rPr>
        <w:t>МБОУ «Бичурга – Баишевская СОШ»</w:t>
      </w:r>
    </w:p>
    <w:p w:rsidR="00401080" w:rsidRPr="00A1070F" w:rsidRDefault="00401080" w:rsidP="00A1070F">
      <w:pPr>
        <w:pStyle w:val="a0"/>
        <w:spacing w:line="240" w:lineRule="auto"/>
        <w:ind w:firstLine="709"/>
        <w:rPr>
          <w:sz w:val="24"/>
          <w:szCs w:val="24"/>
        </w:rPr>
      </w:pPr>
      <w:r w:rsidRPr="00A1070F">
        <w:rPr>
          <w:sz w:val="24"/>
          <w:szCs w:val="24"/>
        </w:rPr>
        <w:t xml:space="preserve">обеспечение наличия образовательных событий, в рамках которых решаются задачи, носящие </w:t>
      </w:r>
      <w:r w:rsidR="001066AA" w:rsidRPr="00A1070F">
        <w:rPr>
          <w:sz w:val="24"/>
          <w:szCs w:val="24"/>
        </w:rPr>
        <w:t xml:space="preserve">полидисциплинарный </w:t>
      </w:r>
      <w:r w:rsidRPr="00A1070F">
        <w:rPr>
          <w:sz w:val="24"/>
          <w:szCs w:val="24"/>
        </w:rPr>
        <w:t>и метапредметный характер;</w:t>
      </w:r>
    </w:p>
    <w:p w:rsidR="00401080" w:rsidRPr="00A1070F" w:rsidRDefault="00401080" w:rsidP="00A1070F">
      <w:pPr>
        <w:pStyle w:val="a0"/>
        <w:spacing w:line="240" w:lineRule="auto"/>
        <w:ind w:firstLine="709"/>
        <w:rPr>
          <w:sz w:val="24"/>
          <w:szCs w:val="24"/>
        </w:rPr>
      </w:pPr>
      <w:r w:rsidRPr="00A1070F">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A1070F">
        <w:rPr>
          <w:sz w:val="24"/>
          <w:szCs w:val="24"/>
        </w:rPr>
        <w:t>об</w:t>
      </w:r>
      <w:r w:rsidRPr="00A1070F">
        <w:rPr>
          <w:sz w:val="24"/>
          <w:szCs w:val="24"/>
        </w:rPr>
        <w:t>уча</w:t>
      </w:r>
      <w:r w:rsidR="0027212C" w:rsidRPr="00A1070F">
        <w:rPr>
          <w:sz w:val="24"/>
          <w:szCs w:val="24"/>
        </w:rPr>
        <w:t>ю</w:t>
      </w:r>
      <w:r w:rsidRPr="00A1070F">
        <w:rPr>
          <w:sz w:val="24"/>
          <w:szCs w:val="24"/>
        </w:rPr>
        <w:t>щихся самостоятельного выбора партнеров для коммуникации, форм и методов ведения коммуникации;</w:t>
      </w:r>
    </w:p>
    <w:p w:rsidR="00401080" w:rsidRPr="00A1070F" w:rsidRDefault="00401080" w:rsidP="00A1070F">
      <w:pPr>
        <w:pStyle w:val="a0"/>
        <w:spacing w:line="240" w:lineRule="auto"/>
        <w:ind w:firstLine="709"/>
        <w:rPr>
          <w:sz w:val="24"/>
          <w:szCs w:val="24"/>
        </w:rPr>
      </w:pPr>
      <w:r w:rsidRPr="00A1070F">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401080" w:rsidRPr="00A1070F" w:rsidRDefault="00401080" w:rsidP="00A1070F">
      <w:pPr>
        <w:spacing w:line="240" w:lineRule="auto"/>
        <w:rPr>
          <w:b/>
          <w:i/>
          <w:sz w:val="24"/>
          <w:szCs w:val="24"/>
          <w:u w:color="000000"/>
          <w:bdr w:val="nil"/>
        </w:rPr>
      </w:pPr>
      <w:r w:rsidRPr="00A1070F">
        <w:rPr>
          <w:b/>
          <w:i/>
          <w:sz w:val="24"/>
          <w:szCs w:val="24"/>
          <w:u w:color="000000"/>
          <w:bdr w:val="nil"/>
        </w:rPr>
        <w:t xml:space="preserve">Формирование познавательных универсальных учебных действий </w:t>
      </w:r>
    </w:p>
    <w:p w:rsidR="00401080" w:rsidRPr="00A1070F" w:rsidRDefault="00401080" w:rsidP="00A1070F">
      <w:pPr>
        <w:spacing w:line="240" w:lineRule="auto"/>
        <w:rPr>
          <w:sz w:val="24"/>
          <w:szCs w:val="24"/>
          <w:u w:color="000000"/>
          <w:bdr w:val="nil"/>
        </w:rPr>
      </w:pPr>
      <w:r w:rsidRPr="00A1070F">
        <w:rPr>
          <w:sz w:val="24"/>
          <w:szCs w:val="24"/>
          <w:u w:color="000000"/>
          <w:bdr w:val="nil"/>
        </w:rPr>
        <w:t>Задачи должны быть сконструированы таким образом, чтобы формировать у обучающихся</w:t>
      </w:r>
      <w:r w:rsidR="00951698" w:rsidRPr="00A1070F">
        <w:rPr>
          <w:sz w:val="24"/>
          <w:szCs w:val="24"/>
          <w:u w:color="000000"/>
          <w:bdr w:val="nil"/>
        </w:rPr>
        <w:t xml:space="preserve"> умения</w:t>
      </w:r>
      <w:r w:rsidRPr="00A1070F">
        <w:rPr>
          <w:sz w:val="24"/>
          <w:szCs w:val="24"/>
          <w:u w:color="000000"/>
          <w:bdr w:val="nil"/>
        </w:rPr>
        <w:t>:</w:t>
      </w:r>
    </w:p>
    <w:p w:rsidR="00401080" w:rsidRPr="00A1070F" w:rsidRDefault="00401080" w:rsidP="00A1070F">
      <w:pPr>
        <w:spacing w:line="240" w:lineRule="auto"/>
        <w:rPr>
          <w:sz w:val="24"/>
          <w:szCs w:val="24"/>
          <w:u w:color="000000"/>
          <w:bdr w:val="nil"/>
        </w:rPr>
      </w:pPr>
      <w:r w:rsidRPr="00A1070F">
        <w:rPr>
          <w:sz w:val="24"/>
          <w:szCs w:val="24"/>
          <w:u w:color="000000"/>
          <w:bdr w:val="nil"/>
        </w:rPr>
        <w:t>а) объяснять явления с научной точки зрения;</w:t>
      </w:r>
    </w:p>
    <w:p w:rsidR="00401080" w:rsidRPr="00A1070F" w:rsidRDefault="00401080" w:rsidP="00A1070F">
      <w:pPr>
        <w:spacing w:line="240" w:lineRule="auto"/>
        <w:rPr>
          <w:sz w:val="24"/>
          <w:szCs w:val="24"/>
          <w:u w:color="000000"/>
          <w:bdr w:val="nil"/>
        </w:rPr>
      </w:pPr>
      <w:r w:rsidRPr="00A1070F">
        <w:rPr>
          <w:sz w:val="24"/>
          <w:szCs w:val="24"/>
          <w:u w:color="000000"/>
          <w:bdr w:val="nil"/>
        </w:rPr>
        <w:t>б) </w:t>
      </w:r>
      <w:r w:rsidR="00951698" w:rsidRPr="00A1070F">
        <w:rPr>
          <w:sz w:val="24"/>
          <w:szCs w:val="24"/>
          <w:u w:color="000000"/>
          <w:bdr w:val="nil"/>
        </w:rPr>
        <w:t>разрабатывать</w:t>
      </w:r>
      <w:r w:rsidRPr="00A1070F">
        <w:rPr>
          <w:sz w:val="24"/>
          <w:szCs w:val="24"/>
          <w:u w:color="000000"/>
          <w:bdr w:val="nil"/>
        </w:rPr>
        <w:t xml:space="preserve"> дизайн научного исследования;</w:t>
      </w:r>
    </w:p>
    <w:p w:rsidR="00401080" w:rsidRPr="00A1070F" w:rsidRDefault="00401080" w:rsidP="00A1070F">
      <w:pPr>
        <w:spacing w:line="240" w:lineRule="auto"/>
        <w:rPr>
          <w:sz w:val="24"/>
          <w:szCs w:val="24"/>
          <w:u w:color="000000"/>
          <w:bdr w:val="nil"/>
        </w:rPr>
      </w:pPr>
      <w:r w:rsidRPr="00A1070F">
        <w:rPr>
          <w:sz w:val="24"/>
          <w:szCs w:val="24"/>
          <w:u w:color="000000"/>
          <w:bdr w:val="nil"/>
        </w:rPr>
        <w:t xml:space="preserve">в) интерпретировать </w:t>
      </w:r>
      <w:r w:rsidR="00951698" w:rsidRPr="00A1070F">
        <w:rPr>
          <w:sz w:val="24"/>
          <w:szCs w:val="24"/>
          <w:u w:color="000000"/>
          <w:bdr w:val="nil"/>
        </w:rPr>
        <w:t xml:space="preserve">полученные </w:t>
      </w:r>
      <w:r w:rsidRPr="00A1070F">
        <w:rPr>
          <w:sz w:val="24"/>
          <w:szCs w:val="24"/>
          <w:u w:color="000000"/>
          <w:bdr w:val="nil"/>
        </w:rPr>
        <w:t>данные и доказательства</w:t>
      </w:r>
      <w:r w:rsidR="00951698" w:rsidRPr="00A1070F">
        <w:rPr>
          <w:sz w:val="24"/>
          <w:szCs w:val="24"/>
          <w:u w:color="000000"/>
          <w:bdr w:val="nil"/>
        </w:rPr>
        <w:t xml:space="preserve"> с разных позиций и формулировать</w:t>
      </w:r>
      <w:r w:rsidR="00DA6002" w:rsidRPr="00A1070F">
        <w:rPr>
          <w:sz w:val="24"/>
          <w:szCs w:val="24"/>
          <w:u w:color="000000"/>
          <w:bdr w:val="nil"/>
        </w:rPr>
        <w:t xml:space="preserve"> соответствующие выводы</w:t>
      </w:r>
      <w:r w:rsidRPr="00A1070F">
        <w:rPr>
          <w:sz w:val="24"/>
          <w:szCs w:val="24"/>
          <w:u w:color="000000"/>
          <w:bdr w:val="nil"/>
        </w:rPr>
        <w:t xml:space="preserve">. </w:t>
      </w:r>
    </w:p>
    <w:p w:rsidR="00124F1B" w:rsidRPr="00A1070F" w:rsidRDefault="00124F1B" w:rsidP="00A1070F">
      <w:pPr>
        <w:pStyle w:val="a0"/>
        <w:numPr>
          <w:ilvl w:val="0"/>
          <w:numId w:val="0"/>
        </w:numPr>
        <w:spacing w:line="240" w:lineRule="auto"/>
        <w:ind w:firstLine="709"/>
        <w:rPr>
          <w:sz w:val="24"/>
          <w:szCs w:val="24"/>
        </w:rPr>
      </w:pPr>
      <w:r w:rsidRPr="00A1070F">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A1070F" w:rsidRDefault="00124F1B" w:rsidP="00A1070F">
      <w:pPr>
        <w:pStyle w:val="a0"/>
        <w:numPr>
          <w:ilvl w:val="0"/>
          <w:numId w:val="0"/>
        </w:numPr>
        <w:spacing w:line="240" w:lineRule="auto"/>
        <w:ind w:firstLine="709"/>
        <w:rPr>
          <w:sz w:val="24"/>
          <w:szCs w:val="24"/>
        </w:rPr>
      </w:pPr>
      <w:r w:rsidRPr="00A1070F">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A1070F" w:rsidRDefault="00124F1B" w:rsidP="00A1070F">
      <w:pPr>
        <w:pStyle w:val="a0"/>
        <w:spacing w:line="240" w:lineRule="auto"/>
        <w:ind w:firstLine="709"/>
        <w:rPr>
          <w:sz w:val="24"/>
          <w:szCs w:val="24"/>
        </w:rPr>
      </w:pPr>
      <w:r w:rsidRPr="00A1070F">
        <w:rPr>
          <w:sz w:val="24"/>
          <w:szCs w:val="24"/>
        </w:rPr>
        <w:t>полидисциплинарные и метапредметные погружения и интенсивы;</w:t>
      </w:r>
    </w:p>
    <w:p w:rsidR="00124F1B" w:rsidRPr="00A1070F" w:rsidRDefault="00124F1B" w:rsidP="00A1070F">
      <w:pPr>
        <w:pStyle w:val="a0"/>
        <w:spacing w:line="240" w:lineRule="auto"/>
        <w:ind w:firstLine="709"/>
        <w:rPr>
          <w:sz w:val="24"/>
          <w:szCs w:val="24"/>
        </w:rPr>
      </w:pPr>
      <w:r w:rsidRPr="00A1070F">
        <w:rPr>
          <w:sz w:val="24"/>
          <w:szCs w:val="24"/>
        </w:rPr>
        <w:t>методологические и философские семинары;</w:t>
      </w:r>
    </w:p>
    <w:p w:rsidR="00124F1B" w:rsidRPr="00A1070F" w:rsidRDefault="00124F1B" w:rsidP="00A1070F">
      <w:pPr>
        <w:pStyle w:val="a0"/>
        <w:spacing w:line="240" w:lineRule="auto"/>
        <w:ind w:firstLine="709"/>
        <w:rPr>
          <w:sz w:val="24"/>
          <w:szCs w:val="24"/>
        </w:rPr>
      </w:pPr>
      <w:r w:rsidRPr="00A1070F">
        <w:rPr>
          <w:sz w:val="24"/>
          <w:szCs w:val="24"/>
        </w:rPr>
        <w:lastRenderedPageBreak/>
        <w:t>образовательные экспедиции и экскурсии;</w:t>
      </w:r>
    </w:p>
    <w:p w:rsidR="00124F1B" w:rsidRPr="00A1070F" w:rsidRDefault="00124F1B" w:rsidP="00A1070F">
      <w:pPr>
        <w:pStyle w:val="a0"/>
        <w:spacing w:line="240" w:lineRule="auto"/>
        <w:ind w:firstLine="709"/>
        <w:rPr>
          <w:sz w:val="24"/>
          <w:szCs w:val="24"/>
        </w:rPr>
      </w:pPr>
      <w:r w:rsidRPr="00A1070F">
        <w:rPr>
          <w:sz w:val="24"/>
          <w:szCs w:val="24"/>
        </w:rPr>
        <w:t>учебно-исследовательская работа обучающихся, которая предполагает:</w:t>
      </w:r>
    </w:p>
    <w:p w:rsidR="00124F1B" w:rsidRPr="00A1070F" w:rsidRDefault="00124F1B" w:rsidP="00A1070F">
      <w:pPr>
        <w:pStyle w:val="a0"/>
        <w:spacing w:line="240" w:lineRule="auto"/>
        <w:ind w:firstLine="709"/>
        <w:rPr>
          <w:sz w:val="24"/>
          <w:szCs w:val="24"/>
        </w:rPr>
      </w:pPr>
      <w:r w:rsidRPr="00A1070F">
        <w:rPr>
          <w:sz w:val="24"/>
          <w:szCs w:val="24"/>
        </w:rPr>
        <w:t xml:space="preserve"> выбор тематики исследования, связанной с новейшими достижениями в области науки и технологий;</w:t>
      </w:r>
    </w:p>
    <w:p w:rsidR="00124F1B" w:rsidRPr="00A1070F" w:rsidRDefault="00124F1B" w:rsidP="00A1070F">
      <w:pPr>
        <w:pStyle w:val="a0"/>
        <w:spacing w:line="240" w:lineRule="auto"/>
        <w:ind w:firstLine="709"/>
        <w:rPr>
          <w:sz w:val="24"/>
          <w:szCs w:val="24"/>
        </w:rPr>
      </w:pPr>
      <w:r w:rsidRPr="00A1070F">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A1070F" w:rsidRDefault="00124F1B" w:rsidP="00A1070F">
      <w:pPr>
        <w:pStyle w:val="a0"/>
        <w:spacing w:line="240" w:lineRule="auto"/>
        <w:ind w:firstLine="709"/>
        <w:rPr>
          <w:sz w:val="24"/>
          <w:szCs w:val="24"/>
        </w:rPr>
      </w:pPr>
      <w:r w:rsidRPr="00A1070F">
        <w:rPr>
          <w:sz w:val="24"/>
          <w:szCs w:val="24"/>
        </w:rPr>
        <w:t>выбор тематики исследований, направленных на изучение проблем местного сообщества, региона, мира в целом.</w:t>
      </w:r>
    </w:p>
    <w:p w:rsidR="00401080" w:rsidRPr="00A1070F" w:rsidRDefault="00951698" w:rsidP="00A1070F">
      <w:pPr>
        <w:spacing w:line="240" w:lineRule="auto"/>
        <w:rPr>
          <w:b/>
          <w:i/>
          <w:sz w:val="24"/>
          <w:szCs w:val="24"/>
          <w:u w:color="000000"/>
          <w:bdr w:val="nil"/>
        </w:rPr>
      </w:pPr>
      <w:r w:rsidRPr="00A1070F">
        <w:rPr>
          <w:b/>
          <w:i/>
          <w:sz w:val="24"/>
          <w:szCs w:val="24"/>
          <w:u w:color="000000"/>
          <w:bdr w:val="nil"/>
        </w:rPr>
        <w:t>Ф</w:t>
      </w:r>
      <w:r w:rsidR="00401080" w:rsidRPr="00A1070F">
        <w:rPr>
          <w:b/>
          <w:i/>
          <w:sz w:val="24"/>
          <w:szCs w:val="24"/>
          <w:u w:color="000000"/>
          <w:bdr w:val="nil"/>
        </w:rPr>
        <w:t>ормировани</w:t>
      </w:r>
      <w:r w:rsidRPr="00A1070F">
        <w:rPr>
          <w:b/>
          <w:i/>
          <w:sz w:val="24"/>
          <w:szCs w:val="24"/>
          <w:u w:color="000000"/>
          <w:bdr w:val="nil"/>
        </w:rPr>
        <w:t>е</w:t>
      </w:r>
      <w:r w:rsidR="00401080" w:rsidRPr="00A1070F">
        <w:rPr>
          <w:b/>
          <w:i/>
          <w:sz w:val="24"/>
          <w:szCs w:val="24"/>
          <w:u w:color="000000"/>
          <w:bdr w:val="nil"/>
        </w:rPr>
        <w:t xml:space="preserve"> коммуникативных универсальных учебных действий</w:t>
      </w:r>
    </w:p>
    <w:p w:rsidR="00401080" w:rsidRPr="00A1070F" w:rsidRDefault="00401080" w:rsidP="00A1070F">
      <w:pPr>
        <w:spacing w:line="240" w:lineRule="auto"/>
        <w:rPr>
          <w:spacing w:val="-4"/>
          <w:sz w:val="24"/>
          <w:szCs w:val="24"/>
          <w:u w:color="000000"/>
          <w:bdr w:val="nil"/>
        </w:rPr>
      </w:pPr>
      <w:r w:rsidRPr="00A1070F">
        <w:rPr>
          <w:spacing w:val="-4"/>
          <w:sz w:val="24"/>
          <w:szCs w:val="24"/>
          <w:u w:color="000000"/>
          <w:bdr w:val="nil"/>
        </w:rPr>
        <w:t xml:space="preserve">Принципиальное отличие образовательной среды </w:t>
      </w:r>
      <w:r w:rsidR="00DA6002" w:rsidRPr="00A1070F">
        <w:rPr>
          <w:spacing w:val="-4"/>
          <w:sz w:val="24"/>
          <w:szCs w:val="24"/>
          <w:u w:color="000000"/>
          <w:bdr w:val="nil"/>
        </w:rPr>
        <w:t xml:space="preserve">на уровне </w:t>
      </w:r>
      <w:r w:rsidRPr="00A1070F">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A1070F">
        <w:rPr>
          <w:spacing w:val="-4"/>
          <w:sz w:val="24"/>
          <w:szCs w:val="24"/>
          <w:u w:color="000000"/>
          <w:bdr w:val="nil"/>
        </w:rPr>
        <w:t>об</w:t>
      </w:r>
      <w:r w:rsidRPr="00A1070F">
        <w:rPr>
          <w:spacing w:val="-4"/>
          <w:sz w:val="24"/>
          <w:szCs w:val="24"/>
          <w:u w:color="000000"/>
          <w:bdr w:val="nil"/>
        </w:rPr>
        <w:t>уча</w:t>
      </w:r>
      <w:r w:rsidR="00951698" w:rsidRPr="00A1070F">
        <w:rPr>
          <w:spacing w:val="-4"/>
          <w:sz w:val="24"/>
          <w:szCs w:val="24"/>
          <w:u w:color="000000"/>
          <w:bdr w:val="nil"/>
        </w:rPr>
        <w:t>ю</w:t>
      </w:r>
      <w:r w:rsidRPr="00A1070F">
        <w:rPr>
          <w:spacing w:val="-4"/>
          <w:sz w:val="24"/>
          <w:szCs w:val="2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A1070F" w:rsidRDefault="00401080" w:rsidP="00A1070F">
      <w:pPr>
        <w:spacing w:line="240" w:lineRule="auto"/>
        <w:rPr>
          <w:sz w:val="24"/>
          <w:szCs w:val="24"/>
          <w:u w:color="000000"/>
          <w:bdr w:val="nil"/>
        </w:rPr>
      </w:pPr>
      <w:r w:rsidRPr="00A1070F">
        <w:rPr>
          <w:sz w:val="24"/>
          <w:szCs w:val="24"/>
          <w:u w:color="000000"/>
          <w:bdr w:val="nil"/>
        </w:rPr>
        <w:t>Открытость образовательной среды позволяет обеспечивать возможность коммуникации:</w:t>
      </w:r>
    </w:p>
    <w:p w:rsidR="00401080" w:rsidRPr="00A1070F" w:rsidRDefault="00A12219" w:rsidP="00A1070F">
      <w:pPr>
        <w:pStyle w:val="a0"/>
        <w:spacing w:line="240" w:lineRule="auto"/>
        <w:ind w:firstLine="709"/>
        <w:rPr>
          <w:sz w:val="24"/>
          <w:szCs w:val="24"/>
        </w:rPr>
      </w:pPr>
      <w:r w:rsidRPr="00A1070F">
        <w:rPr>
          <w:sz w:val="24"/>
          <w:szCs w:val="24"/>
        </w:rPr>
        <w:t xml:space="preserve">с </w:t>
      </w:r>
      <w:r w:rsidR="00401080" w:rsidRPr="00A1070F">
        <w:rPr>
          <w:sz w:val="24"/>
          <w:szCs w:val="24"/>
        </w:rPr>
        <w:t xml:space="preserve">обучающимися других образовательных организаций региона, как с ровесниками, так и </w:t>
      </w:r>
      <w:r w:rsidRPr="00A1070F">
        <w:rPr>
          <w:sz w:val="24"/>
          <w:szCs w:val="24"/>
        </w:rPr>
        <w:t xml:space="preserve">с </w:t>
      </w:r>
      <w:r w:rsidR="00401080" w:rsidRPr="00A1070F">
        <w:rPr>
          <w:sz w:val="24"/>
          <w:szCs w:val="24"/>
        </w:rPr>
        <w:t>детьми иных возрастов;</w:t>
      </w:r>
    </w:p>
    <w:p w:rsidR="00401080" w:rsidRPr="00A1070F" w:rsidRDefault="00401080" w:rsidP="00A1070F">
      <w:pPr>
        <w:pStyle w:val="a0"/>
        <w:spacing w:line="240" w:lineRule="auto"/>
        <w:ind w:firstLine="709"/>
        <w:rPr>
          <w:sz w:val="24"/>
          <w:szCs w:val="24"/>
        </w:rPr>
      </w:pPr>
      <w:r w:rsidRPr="00A1070F">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A1070F" w:rsidRDefault="00401080" w:rsidP="00A1070F">
      <w:pPr>
        <w:pStyle w:val="a0"/>
        <w:spacing w:line="240" w:lineRule="auto"/>
        <w:ind w:firstLine="709"/>
        <w:rPr>
          <w:sz w:val="24"/>
          <w:szCs w:val="24"/>
        </w:rPr>
      </w:pPr>
      <w:r w:rsidRPr="00A1070F">
        <w:rPr>
          <w:sz w:val="24"/>
          <w:szCs w:val="24"/>
        </w:rPr>
        <w:t xml:space="preserve">представителями власти, местного самоуправления, фондов, спонсорами и </w:t>
      </w:r>
      <w:r w:rsidR="00A12219" w:rsidRPr="00A1070F">
        <w:rPr>
          <w:sz w:val="24"/>
          <w:szCs w:val="24"/>
        </w:rPr>
        <w:t>др</w:t>
      </w:r>
      <w:r w:rsidRPr="00A1070F">
        <w:rPr>
          <w:sz w:val="24"/>
          <w:szCs w:val="24"/>
        </w:rPr>
        <w:t>.</w:t>
      </w:r>
    </w:p>
    <w:p w:rsidR="00401080" w:rsidRPr="00A1070F" w:rsidRDefault="00401080" w:rsidP="00A1070F">
      <w:pPr>
        <w:spacing w:line="240" w:lineRule="auto"/>
        <w:rPr>
          <w:sz w:val="24"/>
          <w:szCs w:val="24"/>
          <w:u w:color="000000"/>
          <w:bdr w:val="nil"/>
        </w:rPr>
      </w:pPr>
      <w:r w:rsidRPr="00A1070F">
        <w:rPr>
          <w:sz w:val="24"/>
          <w:szCs w:val="24"/>
          <w:u w:color="000000"/>
          <w:bdr w:val="nil"/>
        </w:rPr>
        <w:t>Такое разнообразие выстраиваемых связей позволяет обучающимся самостоятельно ставить цели коммуникаци</w:t>
      </w:r>
      <w:r w:rsidR="00951698" w:rsidRPr="00A1070F">
        <w:rPr>
          <w:sz w:val="24"/>
          <w:szCs w:val="24"/>
          <w:u w:color="000000"/>
          <w:bdr w:val="nil"/>
        </w:rPr>
        <w:t>и</w:t>
      </w:r>
      <w:r w:rsidRPr="00A1070F">
        <w:rPr>
          <w:sz w:val="24"/>
          <w:szCs w:val="24"/>
          <w:u w:color="000000"/>
          <w:bdr w:val="nil"/>
        </w:rPr>
        <w:t xml:space="preserve">, </w:t>
      </w:r>
      <w:r w:rsidR="00951698" w:rsidRPr="00A1070F">
        <w:rPr>
          <w:sz w:val="24"/>
          <w:szCs w:val="24"/>
          <w:u w:color="000000"/>
          <w:bdr w:val="nil"/>
        </w:rPr>
        <w:t xml:space="preserve">выбирать партнеров и способ поведения </w:t>
      </w:r>
      <w:r w:rsidRPr="00A1070F">
        <w:rPr>
          <w:sz w:val="24"/>
          <w:szCs w:val="24"/>
          <w:u w:color="000000"/>
          <w:bdr w:val="nil"/>
        </w:rPr>
        <w:t xml:space="preserve">во время коммуникации, освоение культурных и социальных норм </w:t>
      </w:r>
      <w:r w:rsidR="00951698" w:rsidRPr="00A1070F">
        <w:rPr>
          <w:sz w:val="24"/>
          <w:szCs w:val="24"/>
          <w:u w:color="000000"/>
          <w:bdr w:val="nil"/>
        </w:rPr>
        <w:t xml:space="preserve">общения </w:t>
      </w:r>
      <w:r w:rsidRPr="00A1070F">
        <w:rPr>
          <w:sz w:val="24"/>
          <w:szCs w:val="24"/>
          <w:u w:color="000000"/>
          <w:bdr w:val="nil"/>
        </w:rPr>
        <w:t>с представителями различных сообществ.</w:t>
      </w:r>
    </w:p>
    <w:p w:rsidR="00401080" w:rsidRPr="00A1070F" w:rsidRDefault="00401080" w:rsidP="00A1070F">
      <w:pPr>
        <w:spacing w:line="240" w:lineRule="auto"/>
        <w:rPr>
          <w:sz w:val="24"/>
          <w:szCs w:val="24"/>
          <w:u w:color="000000"/>
          <w:bdr w:val="nil"/>
        </w:rPr>
      </w:pPr>
      <w:r w:rsidRPr="00A1070F">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A1070F" w:rsidRDefault="00401080" w:rsidP="00A1070F">
      <w:pPr>
        <w:pStyle w:val="a0"/>
        <w:spacing w:line="240" w:lineRule="auto"/>
        <w:ind w:firstLine="709"/>
        <w:rPr>
          <w:sz w:val="24"/>
          <w:szCs w:val="24"/>
        </w:rPr>
      </w:pPr>
      <w:r w:rsidRPr="00A1070F">
        <w:rPr>
          <w:sz w:val="24"/>
          <w:szCs w:val="24"/>
        </w:rPr>
        <w:t>межшкольные (межрегиональные) ассамблеи обучающихся</w:t>
      </w:r>
      <w:r w:rsidR="00A12219" w:rsidRPr="00A1070F">
        <w:rPr>
          <w:sz w:val="24"/>
          <w:szCs w:val="24"/>
        </w:rPr>
        <w:t>;</w:t>
      </w:r>
      <w:r w:rsidRPr="00A1070F">
        <w:rPr>
          <w:sz w:val="24"/>
          <w:szCs w:val="24"/>
        </w:rPr>
        <w:t xml:space="preserve"> </w:t>
      </w:r>
      <w:r w:rsidR="00A12219" w:rsidRPr="00A1070F">
        <w:rPr>
          <w:sz w:val="24"/>
          <w:szCs w:val="24"/>
        </w:rPr>
        <w:t>м</w:t>
      </w:r>
      <w:r w:rsidRPr="00A1070F">
        <w:rPr>
          <w:sz w:val="24"/>
          <w:szCs w:val="24"/>
        </w:rPr>
        <w:t xml:space="preserve">атериал, используемый для постановки задачи на ассамблеях, </w:t>
      </w:r>
      <w:r w:rsidR="00951698" w:rsidRPr="00A1070F">
        <w:rPr>
          <w:sz w:val="24"/>
          <w:szCs w:val="24"/>
        </w:rPr>
        <w:t xml:space="preserve">должен </w:t>
      </w:r>
      <w:r w:rsidRPr="00A1070F">
        <w:rPr>
          <w:sz w:val="24"/>
          <w:szCs w:val="24"/>
        </w:rPr>
        <w:t>носит</w:t>
      </w:r>
      <w:r w:rsidR="00951698" w:rsidRPr="00A1070F">
        <w:rPr>
          <w:sz w:val="24"/>
          <w:szCs w:val="24"/>
        </w:rPr>
        <w:t>ь</w:t>
      </w:r>
      <w:r w:rsidRPr="00A1070F">
        <w:rPr>
          <w:sz w:val="24"/>
          <w:szCs w:val="24"/>
        </w:rPr>
        <w:t xml:space="preserve"> </w:t>
      </w:r>
      <w:r w:rsidR="00A41BE3" w:rsidRPr="00A1070F">
        <w:rPr>
          <w:sz w:val="24"/>
          <w:szCs w:val="24"/>
        </w:rPr>
        <w:t>полидисциплинарный</w:t>
      </w:r>
      <w:r w:rsidRPr="00A1070F">
        <w:rPr>
          <w:sz w:val="24"/>
          <w:szCs w:val="24"/>
        </w:rPr>
        <w:t xml:space="preserve"> характер и касат</w:t>
      </w:r>
      <w:r w:rsidR="00951698" w:rsidRPr="00A1070F">
        <w:rPr>
          <w:sz w:val="24"/>
          <w:szCs w:val="24"/>
        </w:rPr>
        <w:t>ь</w:t>
      </w:r>
      <w:r w:rsidRPr="00A1070F">
        <w:rPr>
          <w:sz w:val="24"/>
          <w:szCs w:val="24"/>
        </w:rPr>
        <w:t>ся ближайшего будущего;</w:t>
      </w:r>
    </w:p>
    <w:p w:rsidR="00401080" w:rsidRPr="00A1070F" w:rsidRDefault="00401080" w:rsidP="00A1070F">
      <w:pPr>
        <w:pStyle w:val="a0"/>
        <w:spacing w:line="240" w:lineRule="auto"/>
        <w:ind w:firstLine="709"/>
        <w:rPr>
          <w:spacing w:val="-6"/>
          <w:sz w:val="24"/>
          <w:szCs w:val="24"/>
        </w:rPr>
      </w:pPr>
      <w:r w:rsidRPr="00A1070F">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A1070F" w:rsidRDefault="00401080" w:rsidP="00A1070F">
      <w:pPr>
        <w:pStyle w:val="a0"/>
        <w:spacing w:line="240" w:lineRule="auto"/>
        <w:ind w:firstLine="709"/>
        <w:rPr>
          <w:sz w:val="24"/>
          <w:szCs w:val="24"/>
        </w:rPr>
      </w:pPr>
      <w:r w:rsidRPr="00A1070F">
        <w:rPr>
          <w:sz w:val="24"/>
          <w:szCs w:val="24"/>
        </w:rPr>
        <w:t>комплексные задачи, направленные на решение проблем местного сообщества;</w:t>
      </w:r>
    </w:p>
    <w:p w:rsidR="00401080" w:rsidRPr="00A1070F" w:rsidRDefault="00401080" w:rsidP="00A1070F">
      <w:pPr>
        <w:pStyle w:val="a0"/>
        <w:spacing w:line="240" w:lineRule="auto"/>
        <w:ind w:firstLine="709"/>
        <w:rPr>
          <w:sz w:val="24"/>
          <w:szCs w:val="24"/>
        </w:rPr>
      </w:pPr>
      <w:r w:rsidRPr="00A1070F">
        <w:rPr>
          <w:sz w:val="24"/>
          <w:szCs w:val="24"/>
        </w:rPr>
        <w:t>комплексные задачи, направленные на изменение и улучшение реально существующих бизнес</w:t>
      </w:r>
      <w:r w:rsidR="00951698" w:rsidRPr="00A1070F">
        <w:rPr>
          <w:sz w:val="24"/>
          <w:szCs w:val="24"/>
        </w:rPr>
        <w:t>-практик</w:t>
      </w:r>
      <w:r w:rsidRPr="00A1070F">
        <w:rPr>
          <w:sz w:val="24"/>
          <w:szCs w:val="24"/>
        </w:rPr>
        <w:t>;</w:t>
      </w:r>
    </w:p>
    <w:p w:rsidR="00401080" w:rsidRPr="00A1070F" w:rsidRDefault="00401080" w:rsidP="00A1070F">
      <w:pPr>
        <w:pStyle w:val="a0"/>
        <w:spacing w:line="240" w:lineRule="auto"/>
        <w:ind w:firstLine="709"/>
        <w:rPr>
          <w:sz w:val="24"/>
          <w:szCs w:val="24"/>
        </w:rPr>
      </w:pPr>
      <w:r w:rsidRPr="00A1070F">
        <w:rPr>
          <w:sz w:val="24"/>
          <w:szCs w:val="24"/>
        </w:rPr>
        <w:t>социальные проекты, направленные на улучшение жизни местного сообщества. К таким проектам относятся:</w:t>
      </w:r>
    </w:p>
    <w:p w:rsidR="00401080" w:rsidRPr="00A1070F" w:rsidRDefault="00401080" w:rsidP="00A1070F">
      <w:pPr>
        <w:spacing w:line="240" w:lineRule="auto"/>
        <w:rPr>
          <w:sz w:val="24"/>
          <w:szCs w:val="24"/>
          <w:u w:color="000000"/>
          <w:bdr w:val="nil"/>
        </w:rPr>
      </w:pPr>
      <w:r w:rsidRPr="00A1070F">
        <w:rPr>
          <w:sz w:val="24"/>
          <w:szCs w:val="24"/>
          <w:u w:color="000000"/>
          <w:bdr w:val="nil"/>
        </w:rPr>
        <w:t>а) участие в волонтерских акциях и движениях, самостоятельная организация волонтерских акций;</w:t>
      </w:r>
    </w:p>
    <w:p w:rsidR="00401080" w:rsidRPr="00A1070F" w:rsidRDefault="00401080" w:rsidP="00A1070F">
      <w:pPr>
        <w:spacing w:line="240" w:lineRule="auto"/>
        <w:rPr>
          <w:sz w:val="24"/>
          <w:szCs w:val="24"/>
          <w:u w:color="000000"/>
          <w:bdr w:val="nil"/>
        </w:rPr>
      </w:pPr>
      <w:r w:rsidRPr="00A1070F">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A1070F" w:rsidRDefault="00401080" w:rsidP="00A1070F">
      <w:pPr>
        <w:spacing w:line="240" w:lineRule="auto"/>
        <w:rPr>
          <w:sz w:val="24"/>
          <w:szCs w:val="24"/>
          <w:u w:color="000000"/>
          <w:bdr w:val="nil"/>
        </w:rPr>
      </w:pPr>
      <w:r w:rsidRPr="00A1070F">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A1070F">
        <w:rPr>
          <w:sz w:val="24"/>
          <w:szCs w:val="24"/>
          <w:u w:color="000000"/>
          <w:bdr w:val="nil"/>
        </w:rPr>
        <w:t>;</w:t>
      </w:r>
    </w:p>
    <w:p w:rsidR="00401080" w:rsidRPr="00A1070F" w:rsidRDefault="00401080" w:rsidP="00A1070F">
      <w:pPr>
        <w:pStyle w:val="a0"/>
        <w:spacing w:line="240" w:lineRule="auto"/>
        <w:ind w:firstLine="709"/>
        <w:rPr>
          <w:sz w:val="24"/>
          <w:szCs w:val="24"/>
        </w:rPr>
      </w:pPr>
      <w:r w:rsidRPr="00A1070F">
        <w:rPr>
          <w:sz w:val="24"/>
          <w:szCs w:val="24"/>
        </w:rPr>
        <w:t>получение предметных знаний в структурах, альтернативных образовательной организации:</w:t>
      </w:r>
    </w:p>
    <w:p w:rsidR="00401080" w:rsidRPr="00A1070F" w:rsidRDefault="00401080" w:rsidP="00A1070F">
      <w:pPr>
        <w:spacing w:line="240" w:lineRule="auto"/>
        <w:rPr>
          <w:sz w:val="24"/>
          <w:szCs w:val="24"/>
          <w:u w:color="000000"/>
          <w:bdr w:val="nil"/>
        </w:rPr>
      </w:pPr>
      <w:r w:rsidRPr="00A1070F">
        <w:rPr>
          <w:sz w:val="24"/>
          <w:szCs w:val="24"/>
          <w:u w:color="000000"/>
          <w:bdr w:val="nil"/>
        </w:rPr>
        <w:lastRenderedPageBreak/>
        <w:t>а) в заочных и дистанционных школах и университетах;</w:t>
      </w:r>
    </w:p>
    <w:p w:rsidR="00401080" w:rsidRPr="00A1070F" w:rsidRDefault="00401080" w:rsidP="00A1070F">
      <w:pPr>
        <w:spacing w:line="240" w:lineRule="auto"/>
        <w:rPr>
          <w:sz w:val="24"/>
          <w:szCs w:val="24"/>
          <w:u w:color="000000"/>
          <w:bdr w:val="nil"/>
        </w:rPr>
      </w:pPr>
      <w:r w:rsidRPr="00A1070F">
        <w:rPr>
          <w:sz w:val="24"/>
          <w:szCs w:val="24"/>
          <w:u w:color="000000"/>
          <w:bdr w:val="nil"/>
        </w:rPr>
        <w:t>б) участие в дистанционных конкурсах и олимпиадах;</w:t>
      </w:r>
    </w:p>
    <w:p w:rsidR="00401080" w:rsidRPr="00A1070F" w:rsidRDefault="00401080" w:rsidP="00A1070F">
      <w:pPr>
        <w:spacing w:line="240" w:lineRule="auto"/>
        <w:rPr>
          <w:sz w:val="24"/>
          <w:szCs w:val="24"/>
          <w:u w:color="000000"/>
          <w:bdr w:val="nil"/>
        </w:rPr>
      </w:pPr>
      <w:r w:rsidRPr="00A1070F">
        <w:rPr>
          <w:sz w:val="24"/>
          <w:szCs w:val="24"/>
          <w:u w:color="000000"/>
          <w:bdr w:val="nil"/>
        </w:rPr>
        <w:t>в) самостоятельное освоение отдельных предметов и курсов;</w:t>
      </w:r>
    </w:p>
    <w:p w:rsidR="00401080" w:rsidRPr="00A1070F" w:rsidRDefault="00401080" w:rsidP="00A1070F">
      <w:pPr>
        <w:spacing w:line="240" w:lineRule="auto"/>
        <w:rPr>
          <w:sz w:val="24"/>
          <w:szCs w:val="24"/>
          <w:u w:color="000000"/>
          <w:bdr w:val="nil"/>
        </w:rPr>
      </w:pPr>
      <w:r w:rsidRPr="00A1070F">
        <w:rPr>
          <w:sz w:val="24"/>
          <w:szCs w:val="24"/>
          <w:u w:color="000000"/>
          <w:bdr w:val="nil"/>
        </w:rPr>
        <w:t>г) самостоятельное освоение дополнительных иностранных языков.</w:t>
      </w:r>
    </w:p>
    <w:p w:rsidR="00401080" w:rsidRPr="00A1070F" w:rsidRDefault="00951698" w:rsidP="00A1070F">
      <w:pPr>
        <w:spacing w:line="240" w:lineRule="auto"/>
        <w:rPr>
          <w:b/>
          <w:i/>
          <w:sz w:val="24"/>
          <w:szCs w:val="24"/>
          <w:u w:color="000000"/>
          <w:bdr w:val="nil"/>
        </w:rPr>
      </w:pPr>
      <w:r w:rsidRPr="00A1070F">
        <w:rPr>
          <w:b/>
          <w:i/>
          <w:sz w:val="24"/>
          <w:szCs w:val="24"/>
          <w:u w:color="000000"/>
          <w:bdr w:val="nil"/>
        </w:rPr>
        <w:t>Ф</w:t>
      </w:r>
      <w:r w:rsidR="00401080" w:rsidRPr="00A1070F">
        <w:rPr>
          <w:b/>
          <w:i/>
          <w:sz w:val="24"/>
          <w:szCs w:val="24"/>
          <w:u w:color="000000"/>
          <w:bdr w:val="nil"/>
        </w:rPr>
        <w:t>ормировани</w:t>
      </w:r>
      <w:r w:rsidRPr="00A1070F">
        <w:rPr>
          <w:b/>
          <w:i/>
          <w:sz w:val="24"/>
          <w:szCs w:val="24"/>
          <w:u w:color="000000"/>
          <w:bdr w:val="nil"/>
        </w:rPr>
        <w:t>е</w:t>
      </w:r>
      <w:r w:rsidR="00401080" w:rsidRPr="00A1070F">
        <w:rPr>
          <w:b/>
          <w:i/>
          <w:sz w:val="24"/>
          <w:szCs w:val="24"/>
          <w:u w:color="000000"/>
          <w:bdr w:val="nil"/>
        </w:rPr>
        <w:t xml:space="preserve"> регулятивных универсальных учебных действий</w:t>
      </w:r>
    </w:p>
    <w:p w:rsidR="00401080" w:rsidRPr="00A1070F" w:rsidRDefault="00401080" w:rsidP="00A1070F">
      <w:pPr>
        <w:spacing w:line="240" w:lineRule="auto"/>
        <w:rPr>
          <w:sz w:val="24"/>
          <w:szCs w:val="24"/>
          <w:u w:color="000000"/>
          <w:bdr w:val="nil"/>
        </w:rPr>
      </w:pPr>
      <w:r w:rsidRPr="00A1070F">
        <w:rPr>
          <w:sz w:val="24"/>
          <w:szCs w:val="24"/>
          <w:u w:color="000000"/>
          <w:bdr w:val="nil"/>
        </w:rPr>
        <w:t xml:space="preserve">На уровне среднего общего образования формирование регулятивных </w:t>
      </w:r>
      <w:r w:rsidR="00DA6002" w:rsidRPr="00A1070F">
        <w:rPr>
          <w:sz w:val="24"/>
          <w:szCs w:val="24"/>
          <w:u w:color="000000"/>
          <w:bdr w:val="nil"/>
        </w:rPr>
        <w:t xml:space="preserve">УУД </w:t>
      </w:r>
      <w:r w:rsidRPr="00A1070F">
        <w:rPr>
          <w:sz w:val="24"/>
          <w:szCs w:val="24"/>
          <w:u w:color="000000"/>
          <w:bdr w:val="nil"/>
        </w:rPr>
        <w:t>обеспечивается созданием условий для самостоятельного целе</w:t>
      </w:r>
      <w:r w:rsidR="00951698" w:rsidRPr="00A1070F">
        <w:rPr>
          <w:sz w:val="24"/>
          <w:szCs w:val="24"/>
          <w:u w:color="000000"/>
          <w:bdr w:val="nil"/>
        </w:rPr>
        <w:t>направленного</w:t>
      </w:r>
      <w:r w:rsidRPr="00A1070F">
        <w:rPr>
          <w:sz w:val="24"/>
          <w:szCs w:val="24"/>
          <w:u w:color="000000"/>
          <w:bdr w:val="nil"/>
        </w:rPr>
        <w:t xml:space="preserve"> действия обучающегося.</w:t>
      </w:r>
    </w:p>
    <w:p w:rsidR="00401080" w:rsidRPr="00A1070F" w:rsidRDefault="00401080" w:rsidP="00A1070F">
      <w:pPr>
        <w:spacing w:line="240" w:lineRule="auto"/>
        <w:rPr>
          <w:sz w:val="24"/>
          <w:szCs w:val="24"/>
          <w:u w:color="000000"/>
          <w:bdr w:val="nil"/>
        </w:rPr>
      </w:pPr>
      <w:r w:rsidRPr="00A1070F">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A1070F" w:rsidRDefault="00401080" w:rsidP="00A1070F">
      <w:pPr>
        <w:spacing w:line="240" w:lineRule="auto"/>
        <w:rPr>
          <w:sz w:val="24"/>
          <w:szCs w:val="24"/>
          <w:u w:color="000000"/>
          <w:bdr w:val="nil"/>
        </w:rPr>
      </w:pPr>
      <w:r w:rsidRPr="00A1070F">
        <w:rPr>
          <w:sz w:val="24"/>
          <w:szCs w:val="24"/>
          <w:u w:color="000000"/>
          <w:bdr w:val="nil"/>
        </w:rPr>
        <w:t>а) самостоятельное изучение дополнительных иностранных языков с последующей сертификацией;</w:t>
      </w:r>
    </w:p>
    <w:p w:rsidR="00401080" w:rsidRPr="00A1070F" w:rsidRDefault="00401080" w:rsidP="00A1070F">
      <w:pPr>
        <w:spacing w:line="240" w:lineRule="auto"/>
        <w:rPr>
          <w:sz w:val="24"/>
          <w:szCs w:val="24"/>
          <w:u w:color="000000"/>
          <w:bdr w:val="nil"/>
        </w:rPr>
      </w:pPr>
      <w:r w:rsidRPr="00A1070F">
        <w:rPr>
          <w:sz w:val="24"/>
          <w:szCs w:val="24"/>
          <w:u w:color="000000"/>
          <w:bdr w:val="nil"/>
        </w:rPr>
        <w:t>б) самостоятельное освоение глав, разделов и тем учебных предметов;</w:t>
      </w:r>
    </w:p>
    <w:p w:rsidR="00401080" w:rsidRPr="00A1070F" w:rsidRDefault="00401080" w:rsidP="00A1070F">
      <w:pPr>
        <w:spacing w:line="240" w:lineRule="auto"/>
        <w:rPr>
          <w:sz w:val="24"/>
          <w:szCs w:val="24"/>
          <w:u w:color="000000"/>
          <w:bdr w:val="nil"/>
        </w:rPr>
      </w:pPr>
      <w:r w:rsidRPr="00A1070F">
        <w:rPr>
          <w:sz w:val="24"/>
          <w:szCs w:val="24"/>
          <w:u w:color="000000"/>
          <w:bdr w:val="nil"/>
        </w:rPr>
        <w:t>в) самостоятельное обучение в заочных и дистанционных школах и университетах;</w:t>
      </w:r>
    </w:p>
    <w:p w:rsidR="00401080" w:rsidRPr="00A1070F" w:rsidRDefault="00401080" w:rsidP="00A1070F">
      <w:pPr>
        <w:spacing w:line="240" w:lineRule="auto"/>
        <w:rPr>
          <w:sz w:val="24"/>
          <w:szCs w:val="24"/>
          <w:u w:color="000000"/>
          <w:bdr w:val="nil"/>
        </w:rPr>
      </w:pPr>
      <w:r w:rsidRPr="00A1070F">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A1070F" w:rsidRDefault="00401080" w:rsidP="00A1070F">
      <w:pPr>
        <w:spacing w:line="240" w:lineRule="auto"/>
        <w:rPr>
          <w:sz w:val="24"/>
          <w:szCs w:val="24"/>
          <w:u w:color="000000"/>
          <w:bdr w:val="nil"/>
        </w:rPr>
      </w:pPr>
      <w:r w:rsidRPr="00A1070F">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A1070F" w:rsidRDefault="00401080" w:rsidP="00A1070F">
      <w:pPr>
        <w:spacing w:line="240" w:lineRule="auto"/>
        <w:rPr>
          <w:sz w:val="24"/>
          <w:szCs w:val="24"/>
          <w:u w:color="000000"/>
          <w:bdr w:val="nil"/>
        </w:rPr>
      </w:pPr>
      <w:r w:rsidRPr="00A1070F">
        <w:rPr>
          <w:sz w:val="24"/>
          <w:szCs w:val="24"/>
          <w:u w:color="000000"/>
          <w:bdr w:val="nil"/>
        </w:rPr>
        <w:t>е) самостоятельное управление ресурсами, в том числе нематериальными</w:t>
      </w:r>
      <w:r w:rsidR="00A12219" w:rsidRPr="00A1070F">
        <w:rPr>
          <w:sz w:val="24"/>
          <w:szCs w:val="24"/>
          <w:u w:color="000000"/>
          <w:bdr w:val="nil"/>
        </w:rPr>
        <w:t>;</w:t>
      </w:r>
    </w:p>
    <w:p w:rsidR="00401080" w:rsidRDefault="00401080" w:rsidP="00A1070F">
      <w:pPr>
        <w:spacing w:line="240" w:lineRule="auto"/>
        <w:rPr>
          <w:sz w:val="24"/>
          <w:szCs w:val="24"/>
          <w:u w:color="000000"/>
          <w:bdr w:val="nil"/>
        </w:rPr>
      </w:pPr>
      <w:r w:rsidRPr="00A1070F">
        <w:rPr>
          <w:sz w:val="24"/>
          <w:szCs w:val="24"/>
          <w:u w:color="000000"/>
          <w:bdr w:val="nil"/>
        </w:rPr>
        <w:t xml:space="preserve">ж) презентация результатов проектной работы на различных этапах </w:t>
      </w:r>
      <w:r w:rsidR="00A12219" w:rsidRPr="00A1070F">
        <w:rPr>
          <w:sz w:val="24"/>
          <w:szCs w:val="24"/>
          <w:u w:color="000000"/>
          <w:bdr w:val="nil"/>
        </w:rPr>
        <w:t xml:space="preserve">ее </w:t>
      </w:r>
      <w:r w:rsidRPr="00A1070F">
        <w:rPr>
          <w:sz w:val="24"/>
          <w:szCs w:val="24"/>
          <w:u w:color="000000"/>
          <w:bdr w:val="nil"/>
        </w:rPr>
        <w:t>реализации.</w:t>
      </w:r>
    </w:p>
    <w:p w:rsidR="007D030D" w:rsidRDefault="007D030D" w:rsidP="00A1070F">
      <w:pPr>
        <w:spacing w:line="240" w:lineRule="auto"/>
        <w:rPr>
          <w:sz w:val="24"/>
          <w:szCs w:val="24"/>
          <w:u w:color="000000"/>
          <w:bdr w:val="nil"/>
        </w:rPr>
      </w:pPr>
    </w:p>
    <w:p w:rsidR="00401080" w:rsidRPr="007D030D" w:rsidRDefault="00107561" w:rsidP="007D030D">
      <w:pPr>
        <w:spacing w:line="240" w:lineRule="auto"/>
        <w:jc w:val="center"/>
        <w:rPr>
          <w:b/>
          <w:color w:val="000000"/>
          <w:sz w:val="24"/>
          <w:szCs w:val="24"/>
          <w:u w:color="000000"/>
        </w:rPr>
      </w:pPr>
      <w:bookmarkStart w:id="14" w:name="_Toc435412698"/>
      <w:bookmarkStart w:id="15" w:name="_Toc453968172"/>
      <w:r>
        <w:rPr>
          <w:b/>
          <w:sz w:val="24"/>
          <w:szCs w:val="24"/>
        </w:rPr>
        <w:t>2.1.</w:t>
      </w:r>
      <w:r w:rsidR="00DE1F8F">
        <w:rPr>
          <w:b/>
          <w:sz w:val="24"/>
          <w:szCs w:val="24"/>
        </w:rPr>
        <w:t>2.3.</w:t>
      </w:r>
      <w:r>
        <w:rPr>
          <w:b/>
          <w:sz w:val="24"/>
          <w:szCs w:val="24"/>
        </w:rPr>
        <w:t xml:space="preserve"> </w:t>
      </w:r>
      <w:r w:rsidR="00401080" w:rsidRPr="007D030D">
        <w:rPr>
          <w:b/>
          <w:sz w:val="24"/>
          <w:szCs w:val="24"/>
        </w:rPr>
        <w:t>Описание особенностей учебно-исследовательской и проектной деятельности обучающихся</w:t>
      </w:r>
      <w:bookmarkEnd w:id="14"/>
      <w:bookmarkEnd w:id="15"/>
    </w:p>
    <w:p w:rsidR="00107561" w:rsidRDefault="00107561" w:rsidP="00A1070F">
      <w:pPr>
        <w:spacing w:line="240" w:lineRule="auto"/>
        <w:rPr>
          <w:sz w:val="24"/>
          <w:szCs w:val="24"/>
          <w:u w:color="252525"/>
          <w:bdr w:val="nil"/>
          <w:shd w:val="clear" w:color="auto" w:fill="FFFFFF"/>
        </w:rPr>
      </w:pPr>
    </w:p>
    <w:p w:rsidR="00401080" w:rsidRPr="00A1070F" w:rsidRDefault="00401080" w:rsidP="00A1070F">
      <w:pPr>
        <w:spacing w:line="240" w:lineRule="auto"/>
        <w:rPr>
          <w:sz w:val="24"/>
          <w:szCs w:val="24"/>
          <w:u w:color="252525"/>
          <w:bdr w:val="nil"/>
          <w:shd w:val="clear" w:color="auto" w:fill="FFFFFF"/>
        </w:rPr>
      </w:pPr>
      <w:r w:rsidRPr="00A1070F">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w:t>
      </w:r>
      <w:r w:rsidR="00685A49" w:rsidRPr="00A1070F">
        <w:rPr>
          <w:sz w:val="24"/>
          <w:szCs w:val="24"/>
          <w:u w:color="252525"/>
          <w:bdr w:val="nil"/>
          <w:shd w:val="clear" w:color="auto" w:fill="FFFFFF"/>
        </w:rPr>
        <w:t xml:space="preserve">МБОУ «Бичурга – Баишевская СОШ» </w:t>
      </w:r>
      <w:r w:rsidRPr="00A1070F">
        <w:rPr>
          <w:sz w:val="24"/>
          <w:szCs w:val="24"/>
          <w:u w:color="252525"/>
          <w:bdr w:val="nil"/>
          <w:shd w:val="clear" w:color="auto" w:fill="FFFFFF"/>
        </w:rPr>
        <w:t xml:space="preserve"> на </w:t>
      </w:r>
      <w:r w:rsidR="00DA6002" w:rsidRPr="00A1070F">
        <w:rPr>
          <w:sz w:val="24"/>
          <w:szCs w:val="24"/>
          <w:u w:color="252525"/>
          <w:bdr w:val="nil"/>
          <w:shd w:val="clear" w:color="auto" w:fill="FFFFFF"/>
        </w:rPr>
        <w:t xml:space="preserve">уровне </w:t>
      </w:r>
      <w:r w:rsidRPr="00A1070F">
        <w:rPr>
          <w:sz w:val="24"/>
          <w:szCs w:val="24"/>
          <w:u w:color="252525"/>
          <w:bdr w:val="nil"/>
          <w:shd w:val="clear" w:color="auto" w:fill="FFFFFF"/>
        </w:rPr>
        <w:t>среднего общего образования.</w:t>
      </w:r>
    </w:p>
    <w:p w:rsidR="002E469E" w:rsidRPr="002E469E" w:rsidRDefault="002E469E" w:rsidP="00A1070F">
      <w:pPr>
        <w:widowControl w:val="0"/>
        <w:suppressAutoHyphens w:val="0"/>
        <w:spacing w:line="240" w:lineRule="auto"/>
        <w:rPr>
          <w:rFonts w:eastAsia="SchoolBookSanPin"/>
          <w:sz w:val="24"/>
          <w:szCs w:val="24"/>
        </w:rPr>
      </w:pPr>
      <w:bookmarkStart w:id="16" w:name="_Toc435412699"/>
      <w:bookmarkStart w:id="17" w:name="_Toc453968173"/>
      <w:r w:rsidRPr="002E469E">
        <w:rPr>
          <w:rFonts w:eastAsia="SchoolBookSanPin"/>
          <w:sz w:val="24"/>
          <w:szCs w:val="24"/>
        </w:rPr>
        <w:t xml:space="preserve">ФГОС СОО определяет </w:t>
      </w:r>
      <w:r w:rsidRPr="002E469E">
        <w:rPr>
          <w:rFonts w:eastAsia="SchoolBookSanPin"/>
          <w:i/>
          <w:sz w:val="24"/>
          <w:szCs w:val="24"/>
        </w:rPr>
        <w:t>индивидуальный проект</w:t>
      </w:r>
      <w:r w:rsidRPr="002E469E">
        <w:rPr>
          <w:rFonts w:eastAsia="SchoolBookSanPin"/>
          <w:sz w:val="24"/>
          <w:szCs w:val="24"/>
        </w:rPr>
        <w:t xml:space="preserve"> как особую форму организации деятельности обучающихся (</w:t>
      </w:r>
      <w:r w:rsidRPr="002E469E">
        <w:rPr>
          <w:rFonts w:eastAsia="SchoolBookSanPin"/>
          <w:i/>
          <w:sz w:val="24"/>
          <w:szCs w:val="24"/>
        </w:rPr>
        <w:t>учебное исследование или учебный проект</w:t>
      </w:r>
      <w:r w:rsidRPr="002E469E">
        <w:rPr>
          <w:rFonts w:eastAsia="SchoolBookSanPin"/>
          <w:sz w:val="24"/>
          <w:szCs w:val="24"/>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30FAE" w:rsidRPr="00030FAE" w:rsidRDefault="00030FAE" w:rsidP="00A1070F">
      <w:pPr>
        <w:widowControl w:val="0"/>
        <w:suppressAutoHyphens w:val="0"/>
        <w:spacing w:line="240" w:lineRule="auto"/>
        <w:rPr>
          <w:rFonts w:eastAsia="SchoolBookSanPin"/>
          <w:sz w:val="24"/>
          <w:szCs w:val="24"/>
        </w:rPr>
      </w:pPr>
      <w:r w:rsidRPr="00030FAE">
        <w:rPr>
          <w:rFonts w:eastAsia="SchoolBookSanPin"/>
          <w:sz w:val="24"/>
          <w:szCs w:val="24"/>
        </w:rPr>
        <w:t>Индивидуальный проект выполняется обучающимся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30FAE" w:rsidRPr="00030FAE" w:rsidRDefault="00030FAE" w:rsidP="00A1070F">
      <w:pPr>
        <w:widowControl w:val="0"/>
        <w:suppressAutoHyphens w:val="0"/>
        <w:spacing w:line="240" w:lineRule="auto"/>
        <w:rPr>
          <w:rFonts w:eastAsia="SchoolBookSanPin"/>
          <w:sz w:val="24"/>
          <w:szCs w:val="24"/>
        </w:rPr>
      </w:pPr>
      <w:r w:rsidRPr="00030FAE">
        <w:rPr>
          <w:rFonts w:eastAsia="SchoolBookSanPi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030FAE" w:rsidRPr="00030FAE" w:rsidRDefault="00030FAE" w:rsidP="00A1070F">
      <w:pPr>
        <w:widowControl w:val="0"/>
        <w:suppressAutoHyphens w:val="0"/>
        <w:spacing w:line="240" w:lineRule="auto"/>
        <w:rPr>
          <w:rFonts w:eastAsia="SchoolBookSanPin"/>
          <w:sz w:val="24"/>
          <w:szCs w:val="24"/>
        </w:rPr>
      </w:pPr>
      <w:r w:rsidRPr="00030FAE">
        <w:rPr>
          <w:rFonts w:eastAsia="SchoolBookSanPi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w:t>
      </w:r>
      <w:r w:rsidRPr="00030FAE">
        <w:rPr>
          <w:rFonts w:eastAsia="SchoolBookSanPin"/>
          <w:sz w:val="24"/>
          <w:szCs w:val="24"/>
        </w:rPr>
        <w:lastRenderedPageBreak/>
        <w:t>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030FAE" w:rsidRDefault="00030FAE" w:rsidP="00A1070F">
      <w:pPr>
        <w:widowControl w:val="0"/>
        <w:suppressAutoHyphens w:val="0"/>
        <w:spacing w:line="240" w:lineRule="auto"/>
        <w:rPr>
          <w:rFonts w:eastAsia="SchoolBookSanPin"/>
          <w:sz w:val="24"/>
          <w:szCs w:val="24"/>
        </w:rPr>
      </w:pPr>
      <w:r w:rsidRPr="00030FAE">
        <w:rPr>
          <w:rFonts w:eastAsia="SchoolBookSanPi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D16122" w:rsidRDefault="00D16122" w:rsidP="007D030D">
      <w:pPr>
        <w:pStyle w:val="3a"/>
        <w:spacing w:line="240" w:lineRule="auto"/>
        <w:jc w:val="center"/>
        <w:rPr>
          <w:sz w:val="24"/>
          <w:szCs w:val="24"/>
        </w:rPr>
      </w:pPr>
    </w:p>
    <w:p w:rsidR="00401080" w:rsidRPr="00A1070F" w:rsidRDefault="00107561" w:rsidP="007D030D">
      <w:pPr>
        <w:pStyle w:val="3a"/>
        <w:spacing w:line="240" w:lineRule="auto"/>
        <w:jc w:val="center"/>
        <w:rPr>
          <w:color w:val="000000"/>
          <w:sz w:val="24"/>
          <w:szCs w:val="24"/>
          <w:u w:color="000000"/>
        </w:rPr>
      </w:pPr>
      <w:r>
        <w:rPr>
          <w:sz w:val="24"/>
          <w:szCs w:val="24"/>
        </w:rPr>
        <w:t xml:space="preserve">2.1.5. </w:t>
      </w:r>
      <w:r w:rsidR="00401080" w:rsidRPr="00A1070F">
        <w:rPr>
          <w:sz w:val="24"/>
          <w:szCs w:val="24"/>
        </w:rPr>
        <w:t>Описание основных направлений учебно-исследовательской и проектной деятельности обучающихся</w:t>
      </w:r>
      <w:bookmarkEnd w:id="16"/>
      <w:bookmarkEnd w:id="17"/>
    </w:p>
    <w:p w:rsidR="009F41AC" w:rsidRDefault="009F41AC" w:rsidP="00A1070F">
      <w:pPr>
        <w:pStyle w:val="pboth"/>
        <w:spacing w:before="0" w:beforeAutospacing="0" w:after="0" w:afterAutospacing="0"/>
        <w:ind w:firstLine="709"/>
        <w:jc w:val="both"/>
      </w:pPr>
      <w:bookmarkStart w:id="18" w:name="102561"/>
      <w:bookmarkStart w:id="19" w:name="_Toc435412700"/>
      <w:bookmarkStart w:id="20" w:name="_Toc453968174"/>
      <w:bookmarkEnd w:id="18"/>
    </w:p>
    <w:p w:rsidR="00053B31" w:rsidRPr="00A1070F" w:rsidRDefault="00053B31" w:rsidP="00A1070F">
      <w:pPr>
        <w:pStyle w:val="pboth"/>
        <w:spacing w:before="0" w:beforeAutospacing="0" w:after="0" w:afterAutospacing="0"/>
        <w:ind w:firstLine="709"/>
        <w:jc w:val="both"/>
      </w:pPr>
      <w:r w:rsidRPr="00A1070F">
        <w:t>Учебно-исследовательская работа учащихся может быть организована по двум направлениям:</w:t>
      </w:r>
    </w:p>
    <w:p w:rsidR="00053B31" w:rsidRPr="00A1070F" w:rsidRDefault="00053B31" w:rsidP="00A1070F">
      <w:pPr>
        <w:pStyle w:val="pboth"/>
        <w:spacing w:before="0" w:beforeAutospacing="0" w:after="0" w:afterAutospacing="0"/>
        <w:ind w:firstLine="709"/>
        <w:jc w:val="both"/>
      </w:pPr>
      <w:bookmarkStart w:id="21" w:name="102562"/>
      <w:bookmarkEnd w:id="21"/>
      <w:r w:rsidRPr="00A1070F">
        <w:t>- урочная учебно-исследовательская деятельность учащихся: проблемные уроки; семинары; практические и лабораторные занятия, др.;</w:t>
      </w:r>
    </w:p>
    <w:p w:rsidR="00053B31" w:rsidRPr="00A1070F" w:rsidRDefault="00053B31" w:rsidP="00A1070F">
      <w:pPr>
        <w:pStyle w:val="pboth"/>
        <w:spacing w:before="0" w:beforeAutospacing="0" w:after="0" w:afterAutospacing="0"/>
        <w:ind w:firstLine="709"/>
        <w:jc w:val="both"/>
      </w:pPr>
      <w:bookmarkStart w:id="22" w:name="102563"/>
      <w:bookmarkEnd w:id="22"/>
      <w:r w:rsidRPr="00A1070F">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2780F" w:rsidRPr="00A1070F" w:rsidRDefault="00A2780F" w:rsidP="00A1070F">
      <w:pPr>
        <w:pStyle w:val="pboth"/>
        <w:spacing w:before="0" w:beforeAutospacing="0" w:after="0" w:afterAutospacing="0"/>
        <w:ind w:firstLine="709"/>
        <w:jc w:val="both"/>
      </w:pPr>
      <w:bookmarkStart w:id="23" w:name="102564"/>
      <w:bookmarkStart w:id="24" w:name="102572"/>
      <w:bookmarkEnd w:id="23"/>
      <w:bookmarkEnd w:id="24"/>
      <w:r w:rsidRPr="00A1070F">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030FAE" w:rsidRPr="00A1070F" w:rsidRDefault="00030FAE" w:rsidP="00A1070F">
      <w:pPr>
        <w:pStyle w:val="pboth"/>
        <w:spacing w:before="0" w:beforeAutospacing="0" w:after="0" w:afterAutospacing="0"/>
        <w:ind w:firstLine="709"/>
        <w:jc w:val="both"/>
      </w:pPr>
      <w:r w:rsidRPr="00A1070F">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053B31" w:rsidRPr="00A1070F" w:rsidRDefault="00053B31" w:rsidP="00A1070F">
      <w:pPr>
        <w:pStyle w:val="pboth"/>
        <w:spacing w:before="0" w:beforeAutospacing="0" w:after="0" w:afterAutospacing="0"/>
        <w:ind w:firstLine="709"/>
        <w:jc w:val="both"/>
      </w:pPr>
      <w:r w:rsidRPr="00A1070F">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w:t>
      </w:r>
      <w:r w:rsidR="00030FAE" w:rsidRPr="00A1070F">
        <w:t>МБОУ «Бичурга – Баишевская СОШ»</w:t>
      </w:r>
      <w:r w:rsidRPr="00A1070F">
        <w:t>, а также характеристики рабочей предметной программы.</w:t>
      </w:r>
    </w:p>
    <w:p w:rsidR="00053B31" w:rsidRPr="00A1070F" w:rsidRDefault="00053B31" w:rsidP="00A1070F">
      <w:pPr>
        <w:pStyle w:val="pboth"/>
        <w:spacing w:before="0" w:beforeAutospacing="0" w:after="0" w:afterAutospacing="0"/>
        <w:ind w:firstLine="709"/>
        <w:jc w:val="both"/>
      </w:pPr>
      <w:bookmarkStart w:id="25" w:name="102573"/>
      <w:bookmarkEnd w:id="25"/>
      <w:r w:rsidRPr="00A1070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53B31" w:rsidRPr="00A1070F" w:rsidRDefault="00053B31" w:rsidP="00A1070F">
      <w:pPr>
        <w:pStyle w:val="pboth"/>
        <w:spacing w:before="0" w:beforeAutospacing="0" w:after="0" w:afterAutospacing="0"/>
        <w:ind w:firstLine="709"/>
        <w:jc w:val="both"/>
      </w:pPr>
      <w:bookmarkStart w:id="26" w:name="102574"/>
      <w:bookmarkEnd w:id="26"/>
      <w:r w:rsidRPr="00A1070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53B31" w:rsidRPr="00A1070F" w:rsidRDefault="00053B31" w:rsidP="00A1070F">
      <w:pPr>
        <w:pStyle w:val="pboth"/>
        <w:spacing w:before="0" w:beforeAutospacing="0" w:after="0" w:afterAutospacing="0"/>
        <w:ind w:firstLine="709"/>
        <w:jc w:val="both"/>
      </w:pPr>
      <w:bookmarkStart w:id="27" w:name="102575"/>
      <w:bookmarkStart w:id="28" w:name="102576"/>
      <w:bookmarkEnd w:id="27"/>
      <w:bookmarkEnd w:id="28"/>
      <w:r w:rsidRPr="00A1070F">
        <w:t>Формы организации учебно-исследовательской деятельности на урочных занятиях могут быть следующими:</w:t>
      </w:r>
    </w:p>
    <w:p w:rsidR="00053B31" w:rsidRPr="00A1070F" w:rsidRDefault="00053B31" w:rsidP="00A1070F">
      <w:pPr>
        <w:pStyle w:val="pboth"/>
        <w:spacing w:before="0" w:beforeAutospacing="0" w:after="0" w:afterAutospacing="0"/>
        <w:ind w:firstLine="709"/>
        <w:jc w:val="both"/>
      </w:pPr>
      <w:bookmarkStart w:id="29" w:name="102577"/>
      <w:bookmarkEnd w:id="29"/>
      <w:r w:rsidRPr="00A1070F">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w:t>
      </w:r>
      <w:r w:rsidRPr="00A1070F">
        <w:lastRenderedPageBreak/>
        <w:t>исследовательских проектов, урок-экспертиза, урок "Патент на открытие", урок открытых мыслей;</w:t>
      </w:r>
    </w:p>
    <w:p w:rsidR="00053B31" w:rsidRPr="00A1070F" w:rsidRDefault="00053B31" w:rsidP="00A1070F">
      <w:pPr>
        <w:pStyle w:val="pboth"/>
        <w:spacing w:before="0" w:beforeAutospacing="0" w:after="0" w:afterAutospacing="0"/>
        <w:ind w:firstLine="709"/>
        <w:jc w:val="both"/>
      </w:pPr>
      <w:bookmarkStart w:id="30" w:name="102578"/>
      <w:bookmarkEnd w:id="30"/>
      <w:r w:rsidRPr="00A1070F">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53B31" w:rsidRPr="00A1070F" w:rsidRDefault="00053B31" w:rsidP="00A1070F">
      <w:pPr>
        <w:pStyle w:val="pboth"/>
        <w:spacing w:before="0" w:beforeAutospacing="0" w:after="0" w:afterAutospacing="0"/>
        <w:ind w:firstLine="709"/>
        <w:jc w:val="both"/>
      </w:pPr>
      <w:bookmarkStart w:id="31" w:name="102579"/>
      <w:bookmarkEnd w:id="31"/>
      <w:r w:rsidRPr="00A1070F">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53B31" w:rsidRPr="00A1070F" w:rsidRDefault="00053B31" w:rsidP="00A1070F">
      <w:pPr>
        <w:pStyle w:val="pboth"/>
        <w:spacing w:before="0" w:beforeAutospacing="0" w:after="0" w:afterAutospacing="0"/>
        <w:ind w:firstLine="709"/>
        <w:jc w:val="both"/>
      </w:pPr>
      <w:bookmarkStart w:id="32" w:name="102580"/>
      <w:bookmarkEnd w:id="32"/>
      <w:r w:rsidRPr="00A1070F">
        <w:t>Формы организации учебно-исследовательской деятельности на внеурочных занятиях могут быть следующими:</w:t>
      </w:r>
    </w:p>
    <w:p w:rsidR="00053B31" w:rsidRPr="00A1070F" w:rsidRDefault="00053B31" w:rsidP="00A1070F">
      <w:pPr>
        <w:pStyle w:val="pboth"/>
        <w:spacing w:before="0" w:beforeAutospacing="0" w:after="0" w:afterAutospacing="0"/>
        <w:ind w:firstLine="709"/>
        <w:jc w:val="both"/>
      </w:pPr>
      <w:bookmarkStart w:id="33" w:name="102581"/>
      <w:bookmarkEnd w:id="33"/>
      <w:r w:rsidRPr="00A1070F">
        <w:t>- исследовательская практика обучающихся;</w:t>
      </w:r>
    </w:p>
    <w:p w:rsidR="00053B31" w:rsidRPr="00A1070F" w:rsidRDefault="00053B31" w:rsidP="00A1070F">
      <w:pPr>
        <w:pStyle w:val="pboth"/>
        <w:spacing w:before="0" w:beforeAutospacing="0" w:after="0" w:afterAutospacing="0"/>
        <w:ind w:firstLine="709"/>
        <w:jc w:val="both"/>
      </w:pPr>
      <w:bookmarkStart w:id="34" w:name="102582"/>
      <w:bookmarkEnd w:id="34"/>
      <w:r w:rsidRPr="00A1070F">
        <w:t>-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53B31" w:rsidRPr="00A1070F" w:rsidRDefault="00053B31" w:rsidP="00A1070F">
      <w:pPr>
        <w:pStyle w:val="pboth"/>
        <w:spacing w:before="0" w:beforeAutospacing="0" w:after="0" w:afterAutospacing="0"/>
        <w:ind w:firstLine="709"/>
        <w:jc w:val="both"/>
      </w:pPr>
      <w:bookmarkStart w:id="35" w:name="102583"/>
      <w:bookmarkEnd w:id="35"/>
      <w:r w:rsidRPr="00A1070F">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53B31" w:rsidRPr="00A1070F" w:rsidRDefault="00053B31" w:rsidP="00A1070F">
      <w:pPr>
        <w:pStyle w:val="pboth"/>
        <w:spacing w:before="0" w:beforeAutospacing="0" w:after="0" w:afterAutospacing="0"/>
        <w:ind w:firstLine="709"/>
        <w:jc w:val="both"/>
      </w:pPr>
      <w:bookmarkStart w:id="36" w:name="102584"/>
      <w:bookmarkEnd w:id="36"/>
      <w:r w:rsidRPr="00A1070F">
        <w:t>-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53B31" w:rsidRPr="00A1070F" w:rsidRDefault="00053B31" w:rsidP="00A1070F">
      <w:pPr>
        <w:pStyle w:val="pboth"/>
        <w:spacing w:before="0" w:beforeAutospacing="0" w:after="0" w:afterAutospacing="0"/>
        <w:ind w:firstLine="709"/>
        <w:jc w:val="both"/>
      </w:pPr>
      <w:bookmarkStart w:id="37" w:name="102585"/>
      <w:bookmarkEnd w:id="37"/>
      <w:r w:rsidRPr="00A1070F">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53B31" w:rsidRPr="00A1070F" w:rsidRDefault="00053B31" w:rsidP="00A1070F">
      <w:pPr>
        <w:pStyle w:val="pboth"/>
        <w:spacing w:before="0" w:beforeAutospacing="0" w:after="0" w:afterAutospacing="0"/>
        <w:ind w:firstLine="709"/>
        <w:jc w:val="both"/>
      </w:pPr>
      <w:bookmarkStart w:id="38" w:name="102586"/>
      <w:bookmarkEnd w:id="38"/>
      <w:r w:rsidRPr="00A1070F">
        <w:t>Среди возможных форм представления результатов проектной деятельности можно выделить следующие:</w:t>
      </w:r>
    </w:p>
    <w:p w:rsidR="00053B31" w:rsidRPr="00A1070F" w:rsidRDefault="00053B31" w:rsidP="00A1070F">
      <w:pPr>
        <w:pStyle w:val="pboth"/>
        <w:spacing w:before="0" w:beforeAutospacing="0" w:after="0" w:afterAutospacing="0"/>
        <w:ind w:firstLine="709"/>
        <w:jc w:val="both"/>
      </w:pPr>
      <w:bookmarkStart w:id="39" w:name="102587"/>
      <w:bookmarkEnd w:id="39"/>
      <w:r w:rsidRPr="00A1070F">
        <w:t>- макеты, модели, рабочие установки, схемы, план-карты;</w:t>
      </w:r>
    </w:p>
    <w:p w:rsidR="00053B31" w:rsidRPr="00A1070F" w:rsidRDefault="00053B31" w:rsidP="00A1070F">
      <w:pPr>
        <w:pStyle w:val="pboth"/>
        <w:spacing w:before="0" w:beforeAutospacing="0" w:after="0" w:afterAutospacing="0"/>
        <w:ind w:firstLine="709"/>
        <w:jc w:val="both"/>
      </w:pPr>
      <w:bookmarkStart w:id="40" w:name="102588"/>
      <w:bookmarkEnd w:id="40"/>
      <w:r w:rsidRPr="00A1070F">
        <w:t>- постеры, презентации;</w:t>
      </w:r>
    </w:p>
    <w:p w:rsidR="00053B31" w:rsidRPr="00A1070F" w:rsidRDefault="00053B31" w:rsidP="00A1070F">
      <w:pPr>
        <w:pStyle w:val="pboth"/>
        <w:spacing w:before="0" w:beforeAutospacing="0" w:after="0" w:afterAutospacing="0"/>
        <w:ind w:firstLine="709"/>
        <w:jc w:val="both"/>
      </w:pPr>
      <w:bookmarkStart w:id="41" w:name="102589"/>
      <w:bookmarkEnd w:id="41"/>
      <w:r w:rsidRPr="00A1070F">
        <w:t>- альбомы, буклеты, брошюры, книги;</w:t>
      </w:r>
    </w:p>
    <w:p w:rsidR="00053B31" w:rsidRPr="00A1070F" w:rsidRDefault="00053B31" w:rsidP="00A1070F">
      <w:pPr>
        <w:pStyle w:val="pboth"/>
        <w:spacing w:before="0" w:beforeAutospacing="0" w:after="0" w:afterAutospacing="0"/>
        <w:ind w:firstLine="709"/>
        <w:jc w:val="both"/>
      </w:pPr>
      <w:bookmarkStart w:id="42" w:name="102590"/>
      <w:bookmarkEnd w:id="42"/>
      <w:r w:rsidRPr="00A1070F">
        <w:t>- реконструкции событий;</w:t>
      </w:r>
    </w:p>
    <w:p w:rsidR="00053B31" w:rsidRPr="00A1070F" w:rsidRDefault="00053B31" w:rsidP="00A1070F">
      <w:pPr>
        <w:pStyle w:val="pboth"/>
        <w:spacing w:before="0" w:beforeAutospacing="0" w:after="0" w:afterAutospacing="0"/>
        <w:ind w:firstLine="709"/>
        <w:jc w:val="both"/>
      </w:pPr>
      <w:bookmarkStart w:id="43" w:name="102591"/>
      <w:bookmarkEnd w:id="43"/>
      <w:r w:rsidRPr="00A1070F">
        <w:t>- эссе, рассказы, стихи, рисунки;</w:t>
      </w:r>
    </w:p>
    <w:p w:rsidR="00053B31" w:rsidRPr="00A1070F" w:rsidRDefault="00053B31" w:rsidP="00A1070F">
      <w:pPr>
        <w:pStyle w:val="pboth"/>
        <w:spacing w:before="0" w:beforeAutospacing="0" w:after="0" w:afterAutospacing="0"/>
        <w:ind w:firstLine="709"/>
        <w:jc w:val="both"/>
      </w:pPr>
      <w:bookmarkStart w:id="44" w:name="102592"/>
      <w:bookmarkEnd w:id="44"/>
      <w:r w:rsidRPr="00A1070F">
        <w:t>- результаты исследовательских экспедиций, обработки архивов и мемуаров;</w:t>
      </w:r>
    </w:p>
    <w:p w:rsidR="00053B31" w:rsidRPr="00A1070F" w:rsidRDefault="00053B31" w:rsidP="00A1070F">
      <w:pPr>
        <w:pStyle w:val="pboth"/>
        <w:spacing w:before="0" w:beforeAutospacing="0" w:after="0" w:afterAutospacing="0"/>
        <w:ind w:firstLine="709"/>
        <w:jc w:val="both"/>
      </w:pPr>
      <w:bookmarkStart w:id="45" w:name="102593"/>
      <w:bookmarkEnd w:id="45"/>
      <w:r w:rsidRPr="00A1070F">
        <w:t>- документальные фильмы, мультфильмы;</w:t>
      </w:r>
    </w:p>
    <w:p w:rsidR="00053B31" w:rsidRPr="00A1070F" w:rsidRDefault="00053B31" w:rsidP="00A1070F">
      <w:pPr>
        <w:pStyle w:val="pboth"/>
        <w:spacing w:before="0" w:beforeAutospacing="0" w:after="0" w:afterAutospacing="0"/>
        <w:ind w:firstLine="709"/>
        <w:jc w:val="both"/>
      </w:pPr>
      <w:bookmarkStart w:id="46" w:name="102594"/>
      <w:bookmarkEnd w:id="46"/>
      <w:r w:rsidRPr="00A1070F">
        <w:t>- выставки, игры, тематические вечера, концерты;</w:t>
      </w:r>
    </w:p>
    <w:p w:rsidR="00053B31" w:rsidRPr="00A1070F" w:rsidRDefault="00053B31" w:rsidP="00A1070F">
      <w:pPr>
        <w:pStyle w:val="pboth"/>
        <w:spacing w:before="0" w:beforeAutospacing="0" w:after="0" w:afterAutospacing="0"/>
        <w:ind w:firstLine="709"/>
        <w:jc w:val="both"/>
      </w:pPr>
      <w:bookmarkStart w:id="47" w:name="102595"/>
      <w:bookmarkEnd w:id="47"/>
      <w:r w:rsidRPr="00A1070F">
        <w:t>- сценарии мероприятий;</w:t>
      </w:r>
    </w:p>
    <w:p w:rsidR="00053B31" w:rsidRPr="00A1070F" w:rsidRDefault="00053B31" w:rsidP="00A1070F">
      <w:pPr>
        <w:pStyle w:val="pboth"/>
        <w:spacing w:before="0" w:beforeAutospacing="0" w:after="0" w:afterAutospacing="0"/>
        <w:ind w:firstLine="709"/>
        <w:jc w:val="both"/>
      </w:pPr>
      <w:bookmarkStart w:id="48" w:name="102596"/>
      <w:bookmarkEnd w:id="48"/>
      <w:r w:rsidRPr="00A1070F">
        <w:t>- веб-сайты, программное обеспечение, компакт-диски (или другие цифровые носители) и др.</w:t>
      </w:r>
    </w:p>
    <w:p w:rsidR="00053B31" w:rsidRPr="00A1070F" w:rsidRDefault="00053B31" w:rsidP="00A1070F">
      <w:pPr>
        <w:pStyle w:val="pboth"/>
        <w:spacing w:before="0" w:beforeAutospacing="0" w:after="0" w:afterAutospacing="0"/>
        <w:ind w:firstLine="709"/>
        <w:jc w:val="both"/>
      </w:pPr>
      <w:bookmarkStart w:id="49" w:name="102597"/>
      <w:bookmarkEnd w:id="49"/>
      <w:r w:rsidRPr="00A1070F">
        <w:t>Результаты также могут быть представлены в ходе проведения конференций, семинаров и круглых столов.</w:t>
      </w:r>
    </w:p>
    <w:p w:rsidR="00053B31" w:rsidRPr="00A1070F" w:rsidRDefault="00053B31" w:rsidP="00A1070F">
      <w:pPr>
        <w:pStyle w:val="pboth"/>
        <w:spacing w:before="0" w:beforeAutospacing="0" w:after="0" w:afterAutospacing="0"/>
        <w:ind w:firstLine="709"/>
        <w:jc w:val="both"/>
      </w:pPr>
      <w:bookmarkStart w:id="50" w:name="102598"/>
      <w:bookmarkEnd w:id="50"/>
      <w:r w:rsidRPr="00A1070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53B31" w:rsidRPr="00A1070F" w:rsidRDefault="00053B31" w:rsidP="00A1070F">
      <w:pPr>
        <w:pStyle w:val="pboth"/>
        <w:spacing w:before="0" w:beforeAutospacing="0" w:after="0" w:afterAutospacing="0"/>
        <w:ind w:firstLine="709"/>
        <w:jc w:val="both"/>
      </w:pPr>
    </w:p>
    <w:p w:rsidR="00401080" w:rsidRPr="00A1070F" w:rsidRDefault="00107561" w:rsidP="007D030D">
      <w:pPr>
        <w:pStyle w:val="3a"/>
        <w:spacing w:line="240" w:lineRule="auto"/>
        <w:jc w:val="center"/>
        <w:rPr>
          <w:rFonts w:eastAsia="Times"/>
          <w:bCs/>
          <w:sz w:val="24"/>
          <w:szCs w:val="24"/>
        </w:rPr>
      </w:pPr>
      <w:r>
        <w:rPr>
          <w:sz w:val="24"/>
          <w:szCs w:val="24"/>
          <w:u w:color="000000"/>
        </w:rPr>
        <w:lastRenderedPageBreak/>
        <w:t xml:space="preserve">2.1.6. </w:t>
      </w:r>
      <w:r w:rsidR="00401080" w:rsidRPr="00A1070F">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9"/>
      <w:bookmarkEnd w:id="20"/>
    </w:p>
    <w:p w:rsidR="00CC076A" w:rsidRDefault="00CC076A" w:rsidP="00A1070F">
      <w:pPr>
        <w:widowControl w:val="0"/>
        <w:suppressAutoHyphens w:val="0"/>
        <w:spacing w:line="240" w:lineRule="auto"/>
        <w:rPr>
          <w:rFonts w:eastAsia="SchoolBookSanPin"/>
          <w:sz w:val="24"/>
          <w:szCs w:val="24"/>
        </w:rPr>
      </w:pP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Результаты выполнения индивидуального проекта отражают:</w:t>
      </w:r>
    </w:p>
    <w:p w:rsidR="00A2780F" w:rsidRPr="00A2780F" w:rsidRDefault="00A2780F" w:rsidP="00DC3158">
      <w:pPr>
        <w:widowControl w:val="0"/>
        <w:numPr>
          <w:ilvl w:val="0"/>
          <w:numId w:val="189"/>
        </w:numPr>
        <w:suppressAutoHyphens w:val="0"/>
        <w:spacing w:line="240" w:lineRule="auto"/>
        <w:ind w:left="0" w:firstLine="709"/>
        <w:contextualSpacing/>
        <w:rPr>
          <w:rFonts w:eastAsia="SchoolBookSanPin"/>
          <w:sz w:val="24"/>
          <w:szCs w:val="24"/>
        </w:rPr>
      </w:pPr>
      <w:r w:rsidRPr="00A2780F">
        <w:rPr>
          <w:rFonts w:eastAsia="SchoolBookSanPin"/>
          <w:sz w:val="24"/>
          <w:szCs w:val="24"/>
        </w:rPr>
        <w:t>сформированность навыков коммуникативной, учебно-исследовательской деятельности, критического мышления;</w:t>
      </w:r>
    </w:p>
    <w:p w:rsidR="00A2780F" w:rsidRPr="00A2780F" w:rsidRDefault="00A2780F" w:rsidP="00DC3158">
      <w:pPr>
        <w:widowControl w:val="0"/>
        <w:numPr>
          <w:ilvl w:val="0"/>
          <w:numId w:val="189"/>
        </w:numPr>
        <w:suppressAutoHyphens w:val="0"/>
        <w:spacing w:line="240" w:lineRule="auto"/>
        <w:ind w:left="0" w:firstLine="709"/>
        <w:contextualSpacing/>
        <w:rPr>
          <w:rFonts w:eastAsia="SchoolBookSanPin"/>
          <w:sz w:val="24"/>
          <w:szCs w:val="24"/>
        </w:rPr>
      </w:pPr>
      <w:r w:rsidRPr="00A2780F">
        <w:rPr>
          <w:rFonts w:eastAsia="SchoolBookSanPin"/>
          <w:sz w:val="24"/>
          <w:szCs w:val="24"/>
        </w:rPr>
        <w:t>способность к инновационной, аналитической, творческой, интеллектуальной деятельности;</w:t>
      </w:r>
    </w:p>
    <w:p w:rsidR="00A2780F" w:rsidRPr="00A2780F" w:rsidRDefault="00A2780F" w:rsidP="00DC3158">
      <w:pPr>
        <w:widowControl w:val="0"/>
        <w:numPr>
          <w:ilvl w:val="0"/>
          <w:numId w:val="189"/>
        </w:numPr>
        <w:suppressAutoHyphens w:val="0"/>
        <w:spacing w:line="240" w:lineRule="auto"/>
        <w:ind w:left="0" w:firstLine="709"/>
        <w:contextualSpacing/>
        <w:rPr>
          <w:rFonts w:eastAsia="SchoolBookSanPin"/>
          <w:sz w:val="24"/>
          <w:szCs w:val="24"/>
        </w:rPr>
      </w:pPr>
      <w:r w:rsidRPr="00A2780F">
        <w:rPr>
          <w:rFonts w:eastAsia="SchoolBookSanPi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2780F" w:rsidRPr="00A2780F" w:rsidRDefault="00A2780F" w:rsidP="00DC3158">
      <w:pPr>
        <w:widowControl w:val="0"/>
        <w:numPr>
          <w:ilvl w:val="0"/>
          <w:numId w:val="189"/>
        </w:numPr>
        <w:suppressAutoHyphens w:val="0"/>
        <w:spacing w:line="240" w:lineRule="auto"/>
        <w:ind w:left="0" w:firstLine="709"/>
        <w:contextualSpacing/>
        <w:rPr>
          <w:rFonts w:eastAsia="SchoolBookSanPin"/>
          <w:sz w:val="24"/>
          <w:szCs w:val="24"/>
        </w:rPr>
      </w:pPr>
      <w:r w:rsidRPr="00A2780F">
        <w:rPr>
          <w:rFonts w:eastAsia="SchoolBookSanPi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2780F" w:rsidRPr="00A1070F" w:rsidRDefault="00A2780F" w:rsidP="00A1070F">
      <w:pPr>
        <w:widowControl w:val="0"/>
        <w:suppressAutoHyphens w:val="0"/>
        <w:spacing w:line="240" w:lineRule="auto"/>
        <w:rPr>
          <w:rFonts w:eastAsia="SchoolBookSanPin"/>
          <w:b/>
          <w:sz w:val="24"/>
          <w:szCs w:val="24"/>
        </w:rPr>
      </w:pPr>
    </w:p>
    <w:p w:rsidR="00A2780F" w:rsidRPr="00A2780F" w:rsidRDefault="00DE1F8F" w:rsidP="00107561">
      <w:pPr>
        <w:widowControl w:val="0"/>
        <w:suppressAutoHyphens w:val="0"/>
        <w:spacing w:line="240" w:lineRule="auto"/>
        <w:jc w:val="center"/>
        <w:rPr>
          <w:rFonts w:eastAsia="SchoolBookSanPin"/>
          <w:b/>
          <w:sz w:val="24"/>
          <w:szCs w:val="24"/>
        </w:rPr>
      </w:pPr>
      <w:r>
        <w:rPr>
          <w:rFonts w:eastAsia="SchoolBookSanPin"/>
          <w:b/>
          <w:sz w:val="24"/>
          <w:szCs w:val="24"/>
        </w:rPr>
        <w:t>2.1.3.</w:t>
      </w:r>
      <w:r w:rsidR="00A2780F" w:rsidRPr="00A2780F">
        <w:rPr>
          <w:rFonts w:eastAsia="SchoolBookSanPin"/>
          <w:b/>
          <w:sz w:val="24"/>
          <w:szCs w:val="24"/>
        </w:rPr>
        <w:t>Организационный раздел</w:t>
      </w:r>
    </w:p>
    <w:p w:rsidR="00401080" w:rsidRPr="00A1070F" w:rsidRDefault="00107561" w:rsidP="00107561">
      <w:pPr>
        <w:spacing w:line="240" w:lineRule="auto"/>
        <w:jc w:val="center"/>
        <w:rPr>
          <w:b/>
          <w:sz w:val="24"/>
          <w:szCs w:val="24"/>
        </w:rPr>
      </w:pPr>
      <w:bookmarkStart w:id="51" w:name="_Toc435412701"/>
      <w:bookmarkStart w:id="52" w:name="_Toc453968175"/>
      <w:r>
        <w:rPr>
          <w:b/>
          <w:sz w:val="24"/>
          <w:szCs w:val="24"/>
        </w:rPr>
        <w:t>2.1.</w:t>
      </w:r>
      <w:r w:rsidR="00E87451">
        <w:rPr>
          <w:b/>
          <w:sz w:val="24"/>
          <w:szCs w:val="24"/>
        </w:rPr>
        <w:t>3.1</w:t>
      </w:r>
      <w:r>
        <w:rPr>
          <w:b/>
          <w:sz w:val="24"/>
          <w:szCs w:val="24"/>
        </w:rPr>
        <w:t xml:space="preserve">. </w:t>
      </w:r>
      <w:r w:rsidR="00401080" w:rsidRPr="00A1070F">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1"/>
      <w:bookmarkEnd w:id="52"/>
    </w:p>
    <w:p w:rsidR="00CC076A" w:rsidRDefault="00CC076A" w:rsidP="00A1070F">
      <w:pPr>
        <w:widowControl w:val="0"/>
        <w:suppressAutoHyphens w:val="0"/>
        <w:spacing w:line="240" w:lineRule="auto"/>
        <w:rPr>
          <w:rFonts w:eastAsia="SchoolBookSanPin"/>
          <w:sz w:val="24"/>
          <w:szCs w:val="24"/>
        </w:rPr>
      </w:pPr>
      <w:bookmarkStart w:id="53" w:name="_Toc435412702"/>
      <w:bookmarkStart w:id="54" w:name="_Toc453968176"/>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 xml:space="preserve">Условия реализации программы формирования УУД МБОУ «Бичурга – Баишевская СОШ»  обеспечивают совершенствование компетенций проектной и учебно-исследовательской деятельности обучающихся. </w:t>
      </w: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Условия реализации программы формирования УУД включают:</w:t>
      </w:r>
    </w:p>
    <w:p w:rsidR="00A2780F" w:rsidRPr="00A2780F" w:rsidRDefault="00A2780F" w:rsidP="00DC3158">
      <w:pPr>
        <w:widowControl w:val="0"/>
        <w:numPr>
          <w:ilvl w:val="0"/>
          <w:numId w:val="191"/>
        </w:numPr>
        <w:suppressAutoHyphens w:val="0"/>
        <w:spacing w:line="240" w:lineRule="auto"/>
        <w:ind w:left="0" w:firstLine="709"/>
        <w:contextualSpacing/>
        <w:rPr>
          <w:rFonts w:eastAsia="SchoolBookSanPin"/>
          <w:sz w:val="24"/>
          <w:szCs w:val="24"/>
        </w:rPr>
      </w:pPr>
      <w:r w:rsidRPr="00A2780F">
        <w:rPr>
          <w:rFonts w:eastAsia="SchoolBookSanPin"/>
          <w:sz w:val="24"/>
          <w:szCs w:val="24"/>
        </w:rPr>
        <w:t>укомплектованность МБОУ «Бичурга – Баишевская СОШ» педагогическими, руководящими и иными работниками;</w:t>
      </w:r>
    </w:p>
    <w:p w:rsidR="00A2780F" w:rsidRPr="00A2780F" w:rsidRDefault="00A2780F" w:rsidP="00DC3158">
      <w:pPr>
        <w:widowControl w:val="0"/>
        <w:numPr>
          <w:ilvl w:val="0"/>
          <w:numId w:val="191"/>
        </w:numPr>
        <w:suppressAutoHyphens w:val="0"/>
        <w:spacing w:line="240" w:lineRule="auto"/>
        <w:ind w:left="0" w:firstLine="709"/>
        <w:contextualSpacing/>
        <w:rPr>
          <w:rFonts w:eastAsia="SchoolBookSanPin"/>
          <w:sz w:val="24"/>
          <w:szCs w:val="24"/>
        </w:rPr>
      </w:pPr>
      <w:r w:rsidRPr="00A2780F">
        <w:rPr>
          <w:rFonts w:eastAsia="SchoolBookSanPin"/>
          <w:sz w:val="24"/>
          <w:szCs w:val="24"/>
        </w:rPr>
        <w:t>уровень квалификации педагогических и иных работников образовательной организации;</w:t>
      </w:r>
    </w:p>
    <w:p w:rsidR="00A2780F" w:rsidRPr="00A2780F" w:rsidRDefault="00A2780F" w:rsidP="00DC3158">
      <w:pPr>
        <w:widowControl w:val="0"/>
        <w:numPr>
          <w:ilvl w:val="0"/>
          <w:numId w:val="191"/>
        </w:numPr>
        <w:suppressAutoHyphens w:val="0"/>
        <w:spacing w:line="240" w:lineRule="auto"/>
        <w:ind w:left="0" w:firstLine="709"/>
        <w:contextualSpacing/>
        <w:rPr>
          <w:rFonts w:eastAsia="SchoolBookSanPin"/>
          <w:sz w:val="24"/>
          <w:szCs w:val="24"/>
        </w:rPr>
      </w:pPr>
      <w:r w:rsidRPr="00A2780F">
        <w:rPr>
          <w:rFonts w:eastAsia="SchoolBookSanPin"/>
          <w:sz w:val="24"/>
          <w:szCs w:val="24"/>
        </w:rPr>
        <w:t>непрерывность профессионального развития педагогических работников МБОУ «Бичурга – Баишевская СОШ», реализующей образовательную программу среднего общего образования.</w:t>
      </w: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Педагогические кадры имеют необходимый уровень подготовки для реализации программы формирования УУД, что включает следующее:</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t>педагоги владеют представлениями о возрастных особенностях обучающихся;</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t>педагоги прошли курсы повышения квалификации, посвященные ФГОС СОО;</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t>педагоги осуществляют формирование УУД в рамках проектной, исследовательской деятельности;</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t xml:space="preserve">педагоги владеют методиками формирующего оценивания; </w:t>
      </w:r>
    </w:p>
    <w:p w:rsidR="00A2780F" w:rsidRPr="00A2780F" w:rsidRDefault="00A2780F" w:rsidP="00DC3158">
      <w:pPr>
        <w:widowControl w:val="0"/>
        <w:numPr>
          <w:ilvl w:val="0"/>
          <w:numId w:val="192"/>
        </w:numPr>
        <w:suppressAutoHyphens w:val="0"/>
        <w:spacing w:line="240" w:lineRule="auto"/>
        <w:ind w:left="0" w:firstLine="709"/>
        <w:contextualSpacing/>
        <w:rPr>
          <w:rFonts w:eastAsia="SchoolBookSanPin"/>
          <w:sz w:val="24"/>
          <w:szCs w:val="24"/>
        </w:rPr>
      </w:pPr>
      <w:r w:rsidRPr="00A2780F">
        <w:rPr>
          <w:rFonts w:eastAsia="SchoolBookSanPin"/>
          <w:sz w:val="24"/>
          <w:szCs w:val="24"/>
        </w:rPr>
        <w:lastRenderedPageBreak/>
        <w:t>педагоги умеют применять инструментарий для оценки качества формирования УУД в рамках одного или нескольких предметов.</w:t>
      </w: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 xml:space="preserve">Наряду с общими можно выделить ряд специфических характеристик организации образовательного пространства </w:t>
      </w:r>
      <w:r w:rsidRPr="00A2780F">
        <w:rPr>
          <w:sz w:val="24"/>
          <w:szCs w:val="24"/>
        </w:rPr>
        <w:t>на уровне среднего общего образования</w:t>
      </w:r>
      <w:r w:rsidRPr="00A2780F">
        <w:rPr>
          <w:rFonts w:eastAsia="SchoolBookSanPin"/>
          <w:sz w:val="24"/>
          <w:szCs w:val="24"/>
        </w:rPr>
        <w:t>, обеспечивающих формирование УУД в открытом образовательном пространстве:</w:t>
      </w:r>
    </w:p>
    <w:p w:rsidR="00A2780F" w:rsidRPr="00A2780F" w:rsidRDefault="00A2780F" w:rsidP="00DC3158">
      <w:pPr>
        <w:widowControl w:val="0"/>
        <w:numPr>
          <w:ilvl w:val="0"/>
          <w:numId w:val="193"/>
        </w:numPr>
        <w:suppressAutoHyphens w:val="0"/>
        <w:spacing w:line="240" w:lineRule="auto"/>
        <w:ind w:left="0" w:firstLine="709"/>
        <w:contextualSpacing/>
        <w:rPr>
          <w:rFonts w:eastAsia="SchoolBookSanPin"/>
          <w:sz w:val="24"/>
          <w:szCs w:val="24"/>
        </w:rPr>
      </w:pPr>
      <w:r w:rsidRPr="00A2780F">
        <w:rPr>
          <w:rFonts w:eastAsia="SchoolBookSanPi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 села и муниципального округа;</w:t>
      </w:r>
    </w:p>
    <w:p w:rsidR="00A2780F" w:rsidRPr="00A2780F" w:rsidRDefault="00A2780F" w:rsidP="00DC3158">
      <w:pPr>
        <w:widowControl w:val="0"/>
        <w:numPr>
          <w:ilvl w:val="0"/>
          <w:numId w:val="193"/>
        </w:numPr>
        <w:suppressAutoHyphens w:val="0"/>
        <w:spacing w:line="240" w:lineRule="auto"/>
        <w:ind w:left="0" w:firstLine="709"/>
        <w:contextualSpacing/>
        <w:rPr>
          <w:rFonts w:eastAsia="SchoolBookSanPin"/>
          <w:sz w:val="24"/>
          <w:szCs w:val="24"/>
        </w:rPr>
      </w:pPr>
      <w:r w:rsidRPr="00A2780F">
        <w:rPr>
          <w:rFonts w:eastAsia="SchoolBookSanPi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2780F" w:rsidRPr="00A2780F" w:rsidRDefault="00A2780F" w:rsidP="00DC3158">
      <w:pPr>
        <w:widowControl w:val="0"/>
        <w:numPr>
          <w:ilvl w:val="0"/>
          <w:numId w:val="193"/>
        </w:numPr>
        <w:suppressAutoHyphens w:val="0"/>
        <w:spacing w:line="240" w:lineRule="auto"/>
        <w:ind w:left="0" w:firstLine="709"/>
        <w:contextualSpacing/>
        <w:rPr>
          <w:rFonts w:eastAsia="SchoolBookSanPin"/>
          <w:sz w:val="24"/>
          <w:szCs w:val="24"/>
        </w:rPr>
      </w:pPr>
      <w:r w:rsidRPr="00A2780F">
        <w:rPr>
          <w:rFonts w:eastAsia="SchoolBookSanPi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A2780F" w:rsidRPr="00A2780F" w:rsidRDefault="00A2780F" w:rsidP="00DC3158">
      <w:pPr>
        <w:widowControl w:val="0"/>
        <w:numPr>
          <w:ilvl w:val="0"/>
          <w:numId w:val="193"/>
        </w:numPr>
        <w:suppressAutoHyphens w:val="0"/>
        <w:spacing w:line="240" w:lineRule="auto"/>
        <w:ind w:left="0" w:firstLine="709"/>
        <w:contextualSpacing/>
        <w:rPr>
          <w:rFonts w:eastAsia="SchoolBookSanPin"/>
          <w:sz w:val="24"/>
          <w:szCs w:val="24"/>
        </w:rPr>
      </w:pPr>
      <w:r w:rsidRPr="00A2780F">
        <w:rPr>
          <w:rFonts w:eastAsia="SchoolBookSanPi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2780F" w:rsidRPr="00A2780F" w:rsidRDefault="00A2780F" w:rsidP="00DC3158">
      <w:pPr>
        <w:widowControl w:val="0"/>
        <w:numPr>
          <w:ilvl w:val="0"/>
          <w:numId w:val="193"/>
        </w:numPr>
        <w:suppressAutoHyphens w:val="0"/>
        <w:spacing w:line="240" w:lineRule="auto"/>
        <w:ind w:left="0" w:firstLine="709"/>
        <w:contextualSpacing/>
        <w:rPr>
          <w:rFonts w:eastAsia="SchoolBookSanPin"/>
          <w:sz w:val="24"/>
          <w:szCs w:val="24"/>
        </w:rPr>
      </w:pPr>
      <w:r w:rsidRPr="00A2780F">
        <w:rPr>
          <w:rFonts w:eastAsia="SchoolBookSanPin"/>
          <w:sz w:val="24"/>
          <w:szCs w:val="24"/>
        </w:rPr>
        <w:t>обеспечение возможности вовлечения обучающихся в разнообразную исследовательскую деятельность;</w:t>
      </w:r>
    </w:p>
    <w:p w:rsidR="00A2780F" w:rsidRPr="00A2780F" w:rsidRDefault="00A2780F" w:rsidP="00DC3158">
      <w:pPr>
        <w:widowControl w:val="0"/>
        <w:numPr>
          <w:ilvl w:val="0"/>
          <w:numId w:val="193"/>
        </w:numPr>
        <w:suppressAutoHyphens w:val="0"/>
        <w:spacing w:line="240" w:lineRule="auto"/>
        <w:ind w:left="0" w:firstLine="709"/>
        <w:contextualSpacing/>
        <w:rPr>
          <w:rFonts w:eastAsia="SchoolBookSanPin"/>
          <w:sz w:val="24"/>
          <w:szCs w:val="24"/>
        </w:rPr>
      </w:pPr>
      <w:r w:rsidRPr="00A2780F">
        <w:rPr>
          <w:rFonts w:eastAsia="SchoolBookSanPi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 xml:space="preserve">К обязательным условиям успешного формирования УУД относится создание методически единого пространства внутри МБОУ «Бичурга – Баишевская СОШ» как во время уроков, так и вне их. </w:t>
      </w:r>
    </w:p>
    <w:p w:rsidR="00A2780F" w:rsidRPr="00A2780F" w:rsidRDefault="00A2780F" w:rsidP="00A1070F">
      <w:pPr>
        <w:widowControl w:val="0"/>
        <w:suppressAutoHyphens w:val="0"/>
        <w:spacing w:line="240" w:lineRule="auto"/>
        <w:rPr>
          <w:sz w:val="24"/>
          <w:szCs w:val="24"/>
        </w:rPr>
      </w:pPr>
    </w:p>
    <w:p w:rsidR="00401080" w:rsidRPr="00A1070F" w:rsidRDefault="00E87451" w:rsidP="007D030D">
      <w:pPr>
        <w:pStyle w:val="3a"/>
        <w:spacing w:line="240" w:lineRule="auto"/>
        <w:jc w:val="center"/>
        <w:rPr>
          <w:color w:val="000000"/>
          <w:sz w:val="24"/>
          <w:szCs w:val="24"/>
          <w:u w:color="000000"/>
        </w:rPr>
      </w:pPr>
      <w:r>
        <w:rPr>
          <w:sz w:val="24"/>
          <w:szCs w:val="24"/>
        </w:rPr>
        <w:t>2.1.3.2</w:t>
      </w:r>
      <w:r w:rsidR="00107561">
        <w:rPr>
          <w:sz w:val="24"/>
          <w:szCs w:val="24"/>
        </w:rPr>
        <w:t xml:space="preserve">. </w:t>
      </w:r>
      <w:r w:rsidR="00401080" w:rsidRPr="00A1070F">
        <w:rPr>
          <w:sz w:val="24"/>
          <w:szCs w:val="24"/>
        </w:rPr>
        <w:t>Методика и инструментарий оценки успешности освоения и применения обучающимися универсальных учебных действий</w:t>
      </w:r>
      <w:bookmarkEnd w:id="53"/>
      <w:bookmarkEnd w:id="54"/>
    </w:p>
    <w:p w:rsidR="00CC076A" w:rsidRDefault="00CC076A" w:rsidP="00A1070F">
      <w:pPr>
        <w:spacing w:line="240" w:lineRule="auto"/>
        <w:rPr>
          <w:sz w:val="24"/>
          <w:szCs w:val="24"/>
          <w:u w:color="000000"/>
          <w:bdr w:val="nil"/>
        </w:rPr>
      </w:pPr>
    </w:p>
    <w:p w:rsidR="00401080" w:rsidRPr="00A1070F" w:rsidRDefault="00FC411C" w:rsidP="00A1070F">
      <w:pPr>
        <w:spacing w:line="240" w:lineRule="auto"/>
        <w:rPr>
          <w:sz w:val="24"/>
          <w:szCs w:val="24"/>
          <w:u w:color="000000"/>
          <w:bdr w:val="nil"/>
          <w:lang w:eastAsia="ru-RU"/>
        </w:rPr>
      </w:pPr>
      <w:r w:rsidRPr="00A1070F">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w:t>
      </w:r>
      <w:r w:rsidR="00514AF3" w:rsidRPr="00A1070F">
        <w:rPr>
          <w:sz w:val="24"/>
          <w:szCs w:val="24"/>
          <w:u w:color="252525"/>
          <w:bdr w:val="nil"/>
          <w:shd w:val="clear" w:color="auto" w:fill="FFFFFF"/>
        </w:rPr>
        <w:t xml:space="preserve">МБОУ «Бичурга – Баишевская СОШ»  </w:t>
      </w:r>
      <w:r w:rsidRPr="00A1070F">
        <w:rPr>
          <w:sz w:val="24"/>
          <w:szCs w:val="24"/>
          <w:u w:color="000000"/>
          <w:bdr w:val="nil"/>
        </w:rPr>
        <w:t xml:space="preserve">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7D030D" w:rsidRDefault="004F63C2" w:rsidP="00A1070F">
      <w:pPr>
        <w:spacing w:line="240" w:lineRule="auto"/>
        <w:rPr>
          <w:rFonts w:eastAsia="Times New Roman"/>
          <w:b/>
          <w:i/>
          <w:sz w:val="24"/>
          <w:szCs w:val="24"/>
          <w:u w:color="000000"/>
          <w:bdr w:val="nil"/>
        </w:rPr>
      </w:pPr>
      <w:r w:rsidRPr="007D030D">
        <w:rPr>
          <w:b/>
          <w:i/>
          <w:sz w:val="24"/>
          <w:szCs w:val="24"/>
          <w:u w:color="000000"/>
          <w:bdr w:val="nil"/>
        </w:rPr>
        <w:t>О</w:t>
      </w:r>
      <w:r w:rsidR="006224D7" w:rsidRPr="007D030D">
        <w:rPr>
          <w:b/>
          <w:i/>
          <w:sz w:val="24"/>
          <w:szCs w:val="24"/>
        </w:rPr>
        <w:t>браз</w:t>
      </w:r>
      <w:r w:rsidR="006224D7" w:rsidRPr="007D030D">
        <w:rPr>
          <w:b/>
          <w:i/>
          <w:sz w:val="24"/>
          <w:szCs w:val="24"/>
          <w:u w:color="000000"/>
          <w:bdr w:val="nil"/>
        </w:rPr>
        <w:t>овательно</w:t>
      </w:r>
      <w:r w:rsidRPr="007D030D">
        <w:rPr>
          <w:b/>
          <w:i/>
          <w:sz w:val="24"/>
          <w:szCs w:val="24"/>
          <w:u w:color="000000"/>
          <w:bdr w:val="nil"/>
        </w:rPr>
        <w:t>е</w:t>
      </w:r>
      <w:r w:rsidR="006224D7" w:rsidRPr="007D030D">
        <w:rPr>
          <w:b/>
          <w:i/>
          <w:sz w:val="24"/>
          <w:szCs w:val="24"/>
          <w:u w:color="000000"/>
          <w:bdr w:val="nil"/>
        </w:rPr>
        <w:t xml:space="preserve"> событи</w:t>
      </w:r>
      <w:r w:rsidRPr="007D030D">
        <w:rPr>
          <w:b/>
          <w:i/>
          <w:sz w:val="24"/>
          <w:szCs w:val="24"/>
          <w:u w:color="000000"/>
          <w:bdr w:val="nil"/>
        </w:rPr>
        <w:t>е</w:t>
      </w:r>
      <w:r w:rsidR="006224D7" w:rsidRPr="007D030D">
        <w:rPr>
          <w:b/>
          <w:i/>
          <w:sz w:val="24"/>
          <w:szCs w:val="24"/>
          <w:u w:color="000000"/>
          <w:bdr w:val="nil"/>
        </w:rPr>
        <w:t xml:space="preserve"> </w:t>
      </w:r>
      <w:r w:rsidR="00401080" w:rsidRPr="007D030D">
        <w:rPr>
          <w:b/>
          <w:i/>
          <w:sz w:val="24"/>
          <w:szCs w:val="24"/>
          <w:u w:color="000000"/>
          <w:bdr w:val="nil"/>
        </w:rPr>
        <w:t>как формат оценки успешности освоения и применения обучающимися универсальных учебных действий</w:t>
      </w:r>
    </w:p>
    <w:p w:rsidR="00517171" w:rsidRPr="00A1070F" w:rsidRDefault="004F63C2" w:rsidP="00A1070F">
      <w:pPr>
        <w:pStyle w:val="a0"/>
        <w:numPr>
          <w:ilvl w:val="0"/>
          <w:numId w:val="0"/>
        </w:numPr>
        <w:spacing w:line="240" w:lineRule="auto"/>
        <w:ind w:left="709"/>
        <w:rPr>
          <w:sz w:val="24"/>
          <w:szCs w:val="24"/>
        </w:rPr>
      </w:pPr>
      <w:r w:rsidRPr="00A1070F">
        <w:rPr>
          <w:sz w:val="24"/>
          <w:szCs w:val="24"/>
        </w:rPr>
        <w:t xml:space="preserve">Материал </w:t>
      </w:r>
      <w:r w:rsidR="00FC411C" w:rsidRPr="00A1070F">
        <w:rPr>
          <w:sz w:val="24"/>
          <w:szCs w:val="24"/>
        </w:rPr>
        <w:t>образовательного события должен носить полидисциплинарный характер;</w:t>
      </w:r>
    </w:p>
    <w:p w:rsidR="00517171" w:rsidRPr="00A1070F" w:rsidRDefault="00FC411C" w:rsidP="00A1070F">
      <w:pPr>
        <w:pStyle w:val="a0"/>
        <w:spacing w:line="240" w:lineRule="auto"/>
        <w:ind w:firstLine="709"/>
        <w:rPr>
          <w:sz w:val="24"/>
          <w:szCs w:val="24"/>
        </w:rPr>
      </w:pPr>
      <w:r w:rsidRPr="00A1070F">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A1070F">
        <w:rPr>
          <w:sz w:val="24"/>
          <w:szCs w:val="24"/>
        </w:rPr>
        <w:t>др</w:t>
      </w:r>
      <w:r w:rsidRPr="00A1070F">
        <w:rPr>
          <w:sz w:val="24"/>
          <w:szCs w:val="24"/>
        </w:rPr>
        <w:t>.).</w:t>
      </w:r>
    </w:p>
    <w:p w:rsidR="00517171" w:rsidRPr="00A1070F" w:rsidRDefault="00FC411C" w:rsidP="00A1070F">
      <w:pPr>
        <w:pStyle w:val="a0"/>
        <w:spacing w:line="240" w:lineRule="auto"/>
        <w:ind w:firstLine="709"/>
        <w:rPr>
          <w:sz w:val="24"/>
          <w:szCs w:val="24"/>
        </w:rPr>
      </w:pPr>
      <w:r w:rsidRPr="00A1070F">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A1070F" w:rsidRDefault="00FC411C" w:rsidP="00A1070F">
      <w:pPr>
        <w:pStyle w:val="a0"/>
        <w:spacing w:line="240" w:lineRule="auto"/>
        <w:ind w:firstLine="709"/>
        <w:rPr>
          <w:sz w:val="24"/>
          <w:szCs w:val="24"/>
        </w:rPr>
      </w:pPr>
      <w:r w:rsidRPr="00A1070F">
        <w:rPr>
          <w:sz w:val="24"/>
          <w:szCs w:val="24"/>
        </w:rPr>
        <w:lastRenderedPageBreak/>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A1070F" w:rsidRDefault="00401080" w:rsidP="00A1070F">
      <w:pPr>
        <w:spacing w:line="240" w:lineRule="auto"/>
        <w:rPr>
          <w:sz w:val="24"/>
          <w:szCs w:val="24"/>
          <w:u w:color="000000"/>
          <w:bdr w:val="nil"/>
        </w:rPr>
      </w:pPr>
      <w:r w:rsidRPr="00A1070F">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A1070F" w:rsidRDefault="00401080" w:rsidP="00A1070F">
      <w:pPr>
        <w:pStyle w:val="a0"/>
        <w:spacing w:line="240" w:lineRule="auto"/>
        <w:ind w:firstLine="709"/>
        <w:rPr>
          <w:sz w:val="24"/>
          <w:szCs w:val="24"/>
        </w:rPr>
      </w:pPr>
      <w:r w:rsidRPr="00A1070F">
        <w:rPr>
          <w:sz w:val="24"/>
          <w:szCs w:val="24"/>
        </w:rPr>
        <w:t>для каждого из форматов работы, реализуемых в ходе оценочного образовательного события</w:t>
      </w:r>
      <w:r w:rsidR="00EB3E95" w:rsidRPr="00A1070F">
        <w:rPr>
          <w:sz w:val="24"/>
          <w:szCs w:val="24"/>
        </w:rPr>
        <w:t>,</w:t>
      </w:r>
      <w:r w:rsidRPr="00A1070F">
        <w:rPr>
          <w:sz w:val="24"/>
          <w:szCs w:val="24"/>
        </w:rPr>
        <w:t xml:space="preserve"> </w:t>
      </w:r>
      <w:r w:rsidR="00FC411C" w:rsidRPr="00A1070F">
        <w:rPr>
          <w:sz w:val="24"/>
          <w:szCs w:val="24"/>
        </w:rPr>
        <w:t>педагогам</w:t>
      </w:r>
      <w:r w:rsidR="00EB3E95" w:rsidRPr="00A1070F">
        <w:rPr>
          <w:sz w:val="24"/>
          <w:szCs w:val="24"/>
        </w:rPr>
        <w:t xml:space="preserve"> </w:t>
      </w:r>
      <w:r w:rsidRPr="00A1070F">
        <w:rPr>
          <w:sz w:val="24"/>
          <w:szCs w:val="24"/>
        </w:rPr>
        <w:t>целесообразно разработать самостоятельный инструмент оценки</w:t>
      </w:r>
      <w:r w:rsidR="006224D7" w:rsidRPr="00A1070F">
        <w:rPr>
          <w:sz w:val="24"/>
          <w:szCs w:val="24"/>
        </w:rPr>
        <w:t>;</w:t>
      </w:r>
      <w:r w:rsidRPr="00A1070F">
        <w:rPr>
          <w:sz w:val="24"/>
          <w:szCs w:val="24"/>
        </w:rPr>
        <w:t xml:space="preserve"> </w:t>
      </w:r>
      <w:r w:rsidR="006224D7" w:rsidRPr="00A1070F">
        <w:rPr>
          <w:sz w:val="24"/>
          <w:szCs w:val="24"/>
        </w:rPr>
        <w:t>в</w:t>
      </w:r>
      <w:r w:rsidRPr="00A1070F">
        <w:rPr>
          <w:sz w:val="24"/>
          <w:szCs w:val="24"/>
        </w:rPr>
        <w:t xml:space="preserve"> качестве инструментов оценки могут быть использованы оценочные листы, экспертные заключения и т.п.;</w:t>
      </w:r>
    </w:p>
    <w:p w:rsidR="00401080" w:rsidRPr="00A1070F" w:rsidRDefault="00EB3E95" w:rsidP="00A1070F">
      <w:pPr>
        <w:pStyle w:val="a0"/>
        <w:spacing w:line="240" w:lineRule="auto"/>
        <w:ind w:firstLine="709"/>
        <w:rPr>
          <w:sz w:val="24"/>
          <w:szCs w:val="24"/>
        </w:rPr>
      </w:pPr>
      <w:r w:rsidRPr="00A1070F">
        <w:rPr>
          <w:sz w:val="24"/>
          <w:szCs w:val="24"/>
        </w:rPr>
        <w:t>правила</w:t>
      </w:r>
      <w:r w:rsidR="00401080" w:rsidRPr="00A1070F">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A1070F">
        <w:rPr>
          <w:sz w:val="24"/>
          <w:szCs w:val="24"/>
        </w:rPr>
        <w:t>об</w:t>
      </w:r>
      <w:r w:rsidR="00401080" w:rsidRPr="00A1070F">
        <w:rPr>
          <w:sz w:val="24"/>
          <w:szCs w:val="24"/>
        </w:rPr>
        <w:t>уча</w:t>
      </w:r>
      <w:r w:rsidR="00F75DD4" w:rsidRPr="00A1070F">
        <w:rPr>
          <w:sz w:val="24"/>
          <w:szCs w:val="24"/>
        </w:rPr>
        <w:t>ю</w:t>
      </w:r>
      <w:r w:rsidR="00401080" w:rsidRPr="00A1070F">
        <w:rPr>
          <w:sz w:val="24"/>
          <w:szCs w:val="24"/>
        </w:rPr>
        <w:t xml:space="preserve">щихся должны разрабатываться и обсуждаться с самими </w:t>
      </w:r>
      <w:r w:rsidR="00951698" w:rsidRPr="00A1070F">
        <w:rPr>
          <w:sz w:val="24"/>
          <w:szCs w:val="24"/>
        </w:rPr>
        <w:t>старшеклассниками</w:t>
      </w:r>
      <w:r w:rsidR="00401080" w:rsidRPr="00A1070F">
        <w:rPr>
          <w:sz w:val="24"/>
          <w:szCs w:val="24"/>
        </w:rPr>
        <w:t>;</w:t>
      </w:r>
    </w:p>
    <w:p w:rsidR="00401080" w:rsidRPr="00A1070F" w:rsidRDefault="00401080" w:rsidP="00A1070F">
      <w:pPr>
        <w:pStyle w:val="a0"/>
        <w:spacing w:line="240" w:lineRule="auto"/>
        <w:ind w:firstLine="709"/>
        <w:rPr>
          <w:sz w:val="24"/>
          <w:szCs w:val="24"/>
        </w:rPr>
      </w:pPr>
      <w:r w:rsidRPr="00A1070F">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A1070F">
        <w:rPr>
          <w:sz w:val="24"/>
          <w:szCs w:val="24"/>
        </w:rPr>
        <w:t>соответствовать</w:t>
      </w:r>
      <w:r w:rsidRPr="00A1070F">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A1070F" w:rsidRDefault="00401080" w:rsidP="00A1070F">
      <w:pPr>
        <w:pStyle w:val="a0"/>
        <w:spacing w:line="240" w:lineRule="auto"/>
        <w:ind w:firstLine="709"/>
        <w:rPr>
          <w:sz w:val="24"/>
          <w:szCs w:val="24"/>
        </w:rPr>
      </w:pPr>
      <w:r w:rsidRPr="00A1070F">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A1070F">
        <w:rPr>
          <w:sz w:val="24"/>
          <w:szCs w:val="24"/>
        </w:rPr>
        <w:t xml:space="preserve">участников </w:t>
      </w:r>
      <w:r w:rsidRPr="00A1070F">
        <w:rPr>
          <w:sz w:val="24"/>
          <w:szCs w:val="24"/>
        </w:rPr>
        <w:t>должны оценивать не менее двух экспертов одновременно</w:t>
      </w:r>
      <w:r w:rsidR="006224D7" w:rsidRPr="00A1070F">
        <w:rPr>
          <w:sz w:val="24"/>
          <w:szCs w:val="24"/>
        </w:rPr>
        <w:t>;</w:t>
      </w:r>
      <w:r w:rsidRPr="00A1070F">
        <w:rPr>
          <w:sz w:val="24"/>
          <w:szCs w:val="24"/>
        </w:rPr>
        <w:t xml:space="preserve"> </w:t>
      </w:r>
      <w:r w:rsidR="006224D7" w:rsidRPr="00A1070F">
        <w:rPr>
          <w:sz w:val="24"/>
          <w:szCs w:val="24"/>
        </w:rPr>
        <w:t>о</w:t>
      </w:r>
      <w:r w:rsidRPr="00A1070F">
        <w:rPr>
          <w:sz w:val="24"/>
          <w:szCs w:val="24"/>
        </w:rPr>
        <w:t>ценки, выставленные экспертами, в таком случае должны усредняться;</w:t>
      </w:r>
    </w:p>
    <w:p w:rsidR="00401080" w:rsidRPr="00A1070F" w:rsidRDefault="00401080" w:rsidP="00A1070F">
      <w:pPr>
        <w:pStyle w:val="a0"/>
        <w:spacing w:line="240" w:lineRule="auto"/>
        <w:ind w:firstLine="709"/>
        <w:rPr>
          <w:sz w:val="24"/>
          <w:szCs w:val="24"/>
        </w:rPr>
      </w:pPr>
      <w:r w:rsidRPr="00A1070F">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A1070F">
        <w:rPr>
          <w:sz w:val="24"/>
          <w:szCs w:val="24"/>
        </w:rPr>
        <w:t>об</w:t>
      </w:r>
      <w:r w:rsidRPr="00A1070F">
        <w:rPr>
          <w:sz w:val="24"/>
          <w:szCs w:val="24"/>
        </w:rPr>
        <w:t>уча</w:t>
      </w:r>
      <w:r w:rsidR="00F75DD4" w:rsidRPr="00A1070F">
        <w:rPr>
          <w:sz w:val="24"/>
          <w:szCs w:val="24"/>
        </w:rPr>
        <w:t>ю</w:t>
      </w:r>
      <w:r w:rsidRPr="00A1070F">
        <w:rPr>
          <w:sz w:val="24"/>
          <w:szCs w:val="24"/>
        </w:rPr>
        <w:t xml:space="preserve">щихся могут быть использованы те же инструменты (оценочные листы), которые используются для оценки </w:t>
      </w:r>
      <w:r w:rsidR="00F75DD4" w:rsidRPr="00A1070F">
        <w:rPr>
          <w:sz w:val="24"/>
          <w:szCs w:val="24"/>
        </w:rPr>
        <w:t>об</w:t>
      </w:r>
      <w:r w:rsidRPr="00A1070F">
        <w:rPr>
          <w:sz w:val="24"/>
          <w:szCs w:val="24"/>
        </w:rPr>
        <w:t>уча</w:t>
      </w:r>
      <w:r w:rsidR="00F75DD4" w:rsidRPr="00A1070F">
        <w:rPr>
          <w:sz w:val="24"/>
          <w:szCs w:val="24"/>
        </w:rPr>
        <w:t>ю</w:t>
      </w:r>
      <w:r w:rsidRPr="00A1070F">
        <w:rPr>
          <w:sz w:val="24"/>
          <w:szCs w:val="24"/>
        </w:rPr>
        <w:t>щихся экспертами.</w:t>
      </w:r>
    </w:p>
    <w:p w:rsidR="00401080" w:rsidRPr="007D030D" w:rsidRDefault="00401080" w:rsidP="00A1070F">
      <w:pPr>
        <w:spacing w:line="240" w:lineRule="auto"/>
        <w:rPr>
          <w:rFonts w:eastAsia="Times New Roman"/>
          <w:b/>
          <w:i/>
          <w:sz w:val="24"/>
          <w:szCs w:val="24"/>
          <w:u w:color="000000"/>
          <w:bdr w:val="nil"/>
        </w:rPr>
      </w:pPr>
      <w:r w:rsidRPr="007D030D">
        <w:rPr>
          <w:b/>
          <w:i/>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A2780F" w:rsidRPr="00A1070F" w:rsidRDefault="00A2780F" w:rsidP="00A1070F">
      <w:pPr>
        <w:spacing w:line="240" w:lineRule="auto"/>
        <w:rPr>
          <w:sz w:val="24"/>
          <w:szCs w:val="24"/>
          <w:lang w:eastAsia="ru-RU"/>
        </w:rPr>
      </w:pPr>
      <w:r w:rsidRPr="00A1070F">
        <w:rPr>
          <w:sz w:val="24"/>
          <w:szCs w:val="24"/>
          <w:lang w:eastAsia="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A2780F" w:rsidRPr="00A1070F" w:rsidRDefault="00A2780F" w:rsidP="00A1070F">
      <w:pPr>
        <w:spacing w:line="240" w:lineRule="auto"/>
        <w:rPr>
          <w:sz w:val="24"/>
          <w:szCs w:val="24"/>
          <w:lang w:eastAsia="ru-RU"/>
        </w:rPr>
      </w:pPr>
      <w:r w:rsidRPr="00A1070F">
        <w:rPr>
          <w:sz w:val="24"/>
          <w:szCs w:val="24"/>
          <w:lang w:eastAsia="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A2780F" w:rsidRPr="00A2780F" w:rsidRDefault="00A2780F" w:rsidP="00DC3158">
      <w:pPr>
        <w:widowControl w:val="0"/>
        <w:numPr>
          <w:ilvl w:val="0"/>
          <w:numId w:val="190"/>
        </w:numPr>
        <w:suppressAutoHyphens w:val="0"/>
        <w:spacing w:line="240" w:lineRule="auto"/>
        <w:ind w:left="0" w:firstLine="709"/>
        <w:contextualSpacing/>
        <w:rPr>
          <w:rFonts w:eastAsia="SchoolBookSanPin"/>
          <w:sz w:val="24"/>
          <w:szCs w:val="24"/>
        </w:rPr>
      </w:pPr>
      <w:r w:rsidRPr="00A2780F">
        <w:rPr>
          <w:rFonts w:eastAsia="SchoolBookSanPi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2780F" w:rsidRPr="00A2780F" w:rsidRDefault="00A2780F" w:rsidP="00DC3158">
      <w:pPr>
        <w:widowControl w:val="0"/>
        <w:numPr>
          <w:ilvl w:val="0"/>
          <w:numId w:val="190"/>
        </w:numPr>
        <w:suppressAutoHyphens w:val="0"/>
        <w:spacing w:line="240" w:lineRule="auto"/>
        <w:ind w:left="0" w:firstLine="709"/>
        <w:contextualSpacing/>
        <w:rPr>
          <w:rFonts w:eastAsia="SchoolBookSanPin"/>
          <w:sz w:val="24"/>
          <w:szCs w:val="24"/>
        </w:rPr>
      </w:pPr>
      <w:r w:rsidRPr="00A2780F">
        <w:rPr>
          <w:rFonts w:eastAsia="SchoolBookSanPi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A2780F" w:rsidRPr="00A2780F" w:rsidRDefault="00A2780F" w:rsidP="00DC3158">
      <w:pPr>
        <w:widowControl w:val="0"/>
        <w:numPr>
          <w:ilvl w:val="0"/>
          <w:numId w:val="190"/>
        </w:numPr>
        <w:suppressAutoHyphens w:val="0"/>
        <w:spacing w:line="240" w:lineRule="auto"/>
        <w:ind w:left="0" w:firstLine="709"/>
        <w:contextualSpacing/>
        <w:rPr>
          <w:rFonts w:eastAsia="SchoolBookSanPin"/>
          <w:sz w:val="24"/>
          <w:szCs w:val="24"/>
        </w:rPr>
      </w:pPr>
      <w:r w:rsidRPr="00A2780F">
        <w:rPr>
          <w:rFonts w:eastAsia="SchoolBookSanPin"/>
          <w:sz w:val="24"/>
          <w:szCs w:val="24"/>
        </w:rPr>
        <w:t xml:space="preserve">получить квалифицированную оценку результатов своей деятельности  от </w:t>
      </w:r>
      <w:r w:rsidRPr="00A2780F">
        <w:rPr>
          <w:rFonts w:eastAsia="SchoolBookSanPin"/>
          <w:sz w:val="24"/>
          <w:szCs w:val="24"/>
        </w:rPr>
        <w:lastRenderedPageBreak/>
        <w:t>членов педагогического коллектива и независимого экспертного сообщества (представители вузов, научных организаций и других).</w:t>
      </w:r>
    </w:p>
    <w:p w:rsidR="00A2780F" w:rsidRPr="00A2780F" w:rsidRDefault="00A2780F" w:rsidP="00A1070F">
      <w:pPr>
        <w:widowControl w:val="0"/>
        <w:suppressAutoHyphens w:val="0"/>
        <w:spacing w:line="240" w:lineRule="auto"/>
        <w:rPr>
          <w:rFonts w:eastAsia="SchoolBookSanPin"/>
          <w:sz w:val="24"/>
          <w:szCs w:val="24"/>
        </w:rPr>
      </w:pPr>
      <w:r w:rsidRPr="00A2780F">
        <w:rPr>
          <w:rFonts w:eastAsia="SchoolBookSanPi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разрабатываются  и обсуждаются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МБОУ «Бичурга – Баишевская СОШ», где учатся дети, представители местного сообщества и тех сфер деятельности, в рамках которых выполняются проектные работы.</w:t>
      </w:r>
    </w:p>
    <w:p w:rsidR="00401080" w:rsidRPr="00A1070F" w:rsidRDefault="00401080" w:rsidP="00A1070F">
      <w:pPr>
        <w:spacing w:line="240" w:lineRule="auto"/>
        <w:rPr>
          <w:sz w:val="24"/>
          <w:szCs w:val="24"/>
          <w:u w:color="000000"/>
          <w:bdr w:val="nil"/>
        </w:rPr>
      </w:pPr>
      <w:r w:rsidRPr="00A1070F">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A1070F">
        <w:rPr>
          <w:sz w:val="24"/>
          <w:szCs w:val="24"/>
          <w:u w:color="000000"/>
          <w:bdr w:val="nil"/>
        </w:rPr>
        <w:t xml:space="preserve">реализованного </w:t>
      </w:r>
      <w:r w:rsidRPr="00A1070F">
        <w:rPr>
          <w:sz w:val="24"/>
          <w:szCs w:val="24"/>
          <w:u w:color="000000"/>
          <w:bdr w:val="nil"/>
        </w:rPr>
        <w:t>проекта:</w:t>
      </w:r>
    </w:p>
    <w:p w:rsidR="00401080" w:rsidRPr="00A1070F" w:rsidRDefault="00401080" w:rsidP="00A1070F">
      <w:pPr>
        <w:pStyle w:val="a0"/>
        <w:spacing w:line="240" w:lineRule="auto"/>
        <w:ind w:firstLine="709"/>
        <w:rPr>
          <w:sz w:val="24"/>
          <w:szCs w:val="24"/>
        </w:rPr>
      </w:pPr>
      <w:r w:rsidRPr="00A1070F">
        <w:rPr>
          <w:sz w:val="24"/>
          <w:szCs w:val="24"/>
        </w:rPr>
        <w:t xml:space="preserve">оценке должна подвергаться не только защита </w:t>
      </w:r>
      <w:r w:rsidR="000F3FEA" w:rsidRPr="00A1070F">
        <w:rPr>
          <w:sz w:val="24"/>
          <w:szCs w:val="24"/>
        </w:rPr>
        <w:t xml:space="preserve">реализованного </w:t>
      </w:r>
      <w:r w:rsidRPr="00A1070F">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A1070F">
        <w:rPr>
          <w:sz w:val="24"/>
          <w:szCs w:val="24"/>
        </w:rPr>
        <w:t>;</w:t>
      </w:r>
      <w:r w:rsidRPr="00A1070F">
        <w:rPr>
          <w:sz w:val="24"/>
          <w:szCs w:val="24"/>
        </w:rPr>
        <w:t xml:space="preserve"> </w:t>
      </w:r>
      <w:r w:rsidR="004F63C2" w:rsidRPr="00A1070F">
        <w:rPr>
          <w:sz w:val="24"/>
          <w:szCs w:val="24"/>
        </w:rPr>
        <w:t>п</w:t>
      </w:r>
      <w:r w:rsidRPr="00A1070F">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A1070F" w:rsidRDefault="00401080" w:rsidP="00A1070F">
      <w:pPr>
        <w:pStyle w:val="a0"/>
        <w:spacing w:line="240" w:lineRule="auto"/>
        <w:ind w:firstLine="709"/>
        <w:rPr>
          <w:sz w:val="24"/>
          <w:szCs w:val="24"/>
        </w:rPr>
      </w:pPr>
      <w:r w:rsidRPr="00A1070F">
        <w:rPr>
          <w:sz w:val="24"/>
          <w:szCs w:val="24"/>
        </w:rPr>
        <w:t xml:space="preserve">для оценки проектной работы </w:t>
      </w:r>
      <w:r w:rsidR="00CB3D02" w:rsidRPr="00A1070F">
        <w:rPr>
          <w:sz w:val="24"/>
          <w:szCs w:val="24"/>
        </w:rPr>
        <w:t xml:space="preserve">обучающихся </w:t>
      </w:r>
      <w:r w:rsidR="000B4273" w:rsidRPr="00A1070F">
        <w:rPr>
          <w:sz w:val="24"/>
          <w:szCs w:val="24"/>
          <w:u w:color="252525"/>
          <w:shd w:val="clear" w:color="auto" w:fill="FFFFFF"/>
        </w:rPr>
        <w:t xml:space="preserve">МБОУ «Бичурга – Баишевская СОШ»  </w:t>
      </w:r>
      <w:r w:rsidRPr="00A1070F">
        <w:rPr>
          <w:sz w:val="24"/>
          <w:szCs w:val="24"/>
        </w:rPr>
        <w:t xml:space="preserve">создана экспертная комиссия, в которую </w:t>
      </w:r>
      <w:r w:rsidR="000B4273" w:rsidRPr="00A1070F">
        <w:rPr>
          <w:sz w:val="24"/>
          <w:szCs w:val="24"/>
        </w:rPr>
        <w:t xml:space="preserve"> </w:t>
      </w:r>
      <w:r w:rsidRPr="00A1070F">
        <w:rPr>
          <w:sz w:val="24"/>
          <w:szCs w:val="24"/>
        </w:rPr>
        <w:t xml:space="preserve"> обязательно вход</w:t>
      </w:r>
      <w:r w:rsidR="000B4273" w:rsidRPr="00A1070F">
        <w:rPr>
          <w:sz w:val="24"/>
          <w:szCs w:val="24"/>
        </w:rPr>
        <w:t>я</w:t>
      </w:r>
      <w:r w:rsidRPr="00A1070F">
        <w:rPr>
          <w:sz w:val="24"/>
          <w:szCs w:val="24"/>
        </w:rPr>
        <w:t>т</w:t>
      </w:r>
      <w:r w:rsidR="000B4273" w:rsidRPr="00A1070F">
        <w:rPr>
          <w:sz w:val="24"/>
          <w:szCs w:val="24"/>
        </w:rPr>
        <w:t xml:space="preserve"> </w:t>
      </w:r>
      <w:r w:rsidRPr="00A1070F">
        <w:rPr>
          <w:sz w:val="24"/>
          <w:szCs w:val="24"/>
        </w:rPr>
        <w:t xml:space="preserve"> педагоги и представители администрации</w:t>
      </w:r>
      <w:r w:rsidR="00CB3D02" w:rsidRPr="00A1070F">
        <w:rPr>
          <w:sz w:val="24"/>
          <w:szCs w:val="24"/>
        </w:rPr>
        <w:t xml:space="preserve">, </w:t>
      </w:r>
      <w:r w:rsidRPr="00A1070F">
        <w:rPr>
          <w:sz w:val="24"/>
          <w:szCs w:val="24"/>
        </w:rPr>
        <w:t xml:space="preserve"> </w:t>
      </w:r>
      <w:r w:rsidR="00CB3D02" w:rsidRPr="00A1070F">
        <w:rPr>
          <w:sz w:val="24"/>
          <w:szCs w:val="24"/>
        </w:rPr>
        <w:t xml:space="preserve"> </w:t>
      </w:r>
      <w:r w:rsidRPr="00A1070F">
        <w:rPr>
          <w:sz w:val="24"/>
          <w:szCs w:val="24"/>
        </w:rPr>
        <w:t xml:space="preserve"> представители местного сообщества и тех сфер деятельности, в рамках которых выполняются проектные работы;</w:t>
      </w:r>
    </w:p>
    <w:p w:rsidR="00401080" w:rsidRPr="00A1070F" w:rsidRDefault="000F3FEA" w:rsidP="00A1070F">
      <w:pPr>
        <w:pStyle w:val="a0"/>
        <w:spacing w:line="240" w:lineRule="auto"/>
        <w:ind w:firstLine="709"/>
        <w:rPr>
          <w:sz w:val="24"/>
          <w:szCs w:val="24"/>
        </w:rPr>
      </w:pPr>
      <w:r w:rsidRPr="00A1070F">
        <w:rPr>
          <w:sz w:val="24"/>
          <w:szCs w:val="24"/>
        </w:rPr>
        <w:t>оценивание производится на основе критериальной модели</w:t>
      </w:r>
      <w:r w:rsidR="00401080" w:rsidRPr="00A1070F">
        <w:rPr>
          <w:sz w:val="24"/>
          <w:szCs w:val="24"/>
        </w:rPr>
        <w:t>;</w:t>
      </w:r>
    </w:p>
    <w:p w:rsidR="00401080" w:rsidRPr="00A1070F" w:rsidRDefault="00401080" w:rsidP="00A1070F">
      <w:pPr>
        <w:pStyle w:val="a0"/>
        <w:spacing w:line="240" w:lineRule="auto"/>
        <w:ind w:firstLine="709"/>
        <w:rPr>
          <w:sz w:val="24"/>
          <w:szCs w:val="24"/>
        </w:rPr>
      </w:pPr>
      <w:r w:rsidRPr="00A1070F">
        <w:rPr>
          <w:sz w:val="24"/>
          <w:szCs w:val="24"/>
        </w:rPr>
        <w:t xml:space="preserve">для обработки всего массива оценок </w:t>
      </w:r>
      <w:r w:rsidR="000F3FEA" w:rsidRPr="00A1070F">
        <w:rPr>
          <w:sz w:val="24"/>
          <w:szCs w:val="24"/>
        </w:rPr>
        <w:t xml:space="preserve">может </w:t>
      </w:r>
      <w:r w:rsidRPr="00A1070F">
        <w:rPr>
          <w:sz w:val="24"/>
          <w:szCs w:val="24"/>
        </w:rPr>
        <w:t>быть предусмотрен электронный инструмент</w:t>
      </w:r>
      <w:r w:rsidR="004F63C2" w:rsidRPr="00A1070F">
        <w:rPr>
          <w:sz w:val="24"/>
          <w:szCs w:val="24"/>
        </w:rPr>
        <w:t>; с</w:t>
      </w:r>
      <w:r w:rsidRPr="00A1070F">
        <w:rPr>
          <w:sz w:val="24"/>
          <w:szCs w:val="24"/>
        </w:rPr>
        <w:t xml:space="preserve">пособ агрегации данных, формат вывода данных и способ презентации итоговых оценок </w:t>
      </w:r>
      <w:r w:rsidR="007D287B" w:rsidRPr="00A1070F">
        <w:rPr>
          <w:sz w:val="24"/>
          <w:szCs w:val="24"/>
        </w:rPr>
        <w:t>об</w:t>
      </w:r>
      <w:r w:rsidRPr="00A1070F">
        <w:rPr>
          <w:sz w:val="24"/>
          <w:szCs w:val="24"/>
        </w:rPr>
        <w:t>уча</w:t>
      </w:r>
      <w:r w:rsidR="007D287B" w:rsidRPr="00A1070F">
        <w:rPr>
          <w:sz w:val="24"/>
          <w:szCs w:val="24"/>
        </w:rPr>
        <w:t>ю</w:t>
      </w:r>
      <w:r w:rsidRPr="00A1070F">
        <w:rPr>
          <w:sz w:val="24"/>
          <w:szCs w:val="24"/>
        </w:rPr>
        <w:t xml:space="preserve">щимся и </w:t>
      </w:r>
      <w:r w:rsidR="00124F1B" w:rsidRPr="00A1070F">
        <w:rPr>
          <w:sz w:val="24"/>
          <w:szCs w:val="24"/>
        </w:rPr>
        <w:t>другим</w:t>
      </w:r>
      <w:r w:rsidRPr="00A1070F">
        <w:rPr>
          <w:sz w:val="24"/>
          <w:szCs w:val="24"/>
        </w:rPr>
        <w:t xml:space="preserve"> заинтересованным </w:t>
      </w:r>
      <w:r w:rsidR="00124F1B" w:rsidRPr="00A1070F">
        <w:rPr>
          <w:sz w:val="24"/>
          <w:szCs w:val="24"/>
        </w:rPr>
        <w:t>лицам</w:t>
      </w:r>
      <w:r w:rsidRPr="00A1070F">
        <w:rPr>
          <w:sz w:val="24"/>
          <w:szCs w:val="24"/>
        </w:rPr>
        <w:t xml:space="preserve"> определяет </w:t>
      </w:r>
      <w:r w:rsidR="00CB3D02" w:rsidRPr="00A1070F">
        <w:rPr>
          <w:sz w:val="24"/>
          <w:szCs w:val="24"/>
          <w:u w:color="252525"/>
          <w:shd w:val="clear" w:color="auto" w:fill="FFFFFF"/>
        </w:rPr>
        <w:t xml:space="preserve">МБОУ «Бичурга – Баишевская СОШ»  </w:t>
      </w:r>
      <w:r w:rsidRPr="00A1070F">
        <w:rPr>
          <w:sz w:val="24"/>
          <w:szCs w:val="24"/>
        </w:rPr>
        <w:t>;</w:t>
      </w:r>
    </w:p>
    <w:p w:rsidR="000F3FEA" w:rsidRPr="00A1070F" w:rsidRDefault="000F3FEA" w:rsidP="00A1070F">
      <w:pPr>
        <w:pStyle w:val="a0"/>
        <w:spacing w:line="240" w:lineRule="auto"/>
        <w:ind w:firstLine="709"/>
        <w:rPr>
          <w:sz w:val="24"/>
          <w:szCs w:val="24"/>
        </w:rPr>
      </w:pPr>
      <w:r w:rsidRPr="00A1070F">
        <w:rPr>
          <w:sz w:val="24"/>
          <w:szCs w:val="24"/>
        </w:rPr>
        <w:t>результаты оценивания</w:t>
      </w:r>
      <w:r w:rsidR="00401080" w:rsidRPr="00A1070F">
        <w:rPr>
          <w:sz w:val="24"/>
          <w:szCs w:val="24"/>
        </w:rPr>
        <w:t xml:space="preserve"> универсальных учебных действий в формате, </w:t>
      </w:r>
      <w:r w:rsidRPr="00A1070F">
        <w:rPr>
          <w:sz w:val="24"/>
          <w:szCs w:val="24"/>
        </w:rPr>
        <w:t xml:space="preserve">принятом </w:t>
      </w:r>
      <w:r w:rsidR="00CB3D02" w:rsidRPr="00A1070F">
        <w:rPr>
          <w:sz w:val="24"/>
          <w:szCs w:val="24"/>
          <w:u w:color="252525"/>
          <w:shd w:val="clear" w:color="auto" w:fill="FFFFFF"/>
        </w:rPr>
        <w:t xml:space="preserve">МБОУ «Бичурга – Баишевская СОШ»  </w:t>
      </w:r>
      <w:r w:rsidR="00B7555C" w:rsidRPr="00A1070F">
        <w:rPr>
          <w:sz w:val="24"/>
          <w:szCs w:val="24"/>
        </w:rPr>
        <w:t xml:space="preserve"> </w:t>
      </w:r>
      <w:r w:rsidRPr="00A1070F">
        <w:rPr>
          <w:sz w:val="24"/>
          <w:szCs w:val="24"/>
        </w:rPr>
        <w:t>дов</w:t>
      </w:r>
      <w:r w:rsidR="00B7555C" w:rsidRPr="00A1070F">
        <w:rPr>
          <w:sz w:val="24"/>
          <w:szCs w:val="24"/>
        </w:rPr>
        <w:t>одятся</w:t>
      </w:r>
      <w:r w:rsidRPr="00A1070F">
        <w:rPr>
          <w:sz w:val="24"/>
          <w:szCs w:val="24"/>
        </w:rPr>
        <w:t xml:space="preserve"> до сведения обучающихся.</w:t>
      </w:r>
    </w:p>
    <w:p w:rsidR="00517171" w:rsidRPr="007D030D" w:rsidRDefault="000F3FEA" w:rsidP="00A1070F">
      <w:pPr>
        <w:spacing w:line="240" w:lineRule="auto"/>
        <w:rPr>
          <w:b/>
          <w:i/>
          <w:sz w:val="24"/>
          <w:szCs w:val="24"/>
        </w:rPr>
      </w:pPr>
      <w:r w:rsidRPr="007D030D">
        <w:rPr>
          <w:b/>
          <w:i/>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A1070F" w:rsidRDefault="000F3FEA" w:rsidP="00A1070F">
      <w:pPr>
        <w:spacing w:line="240" w:lineRule="auto"/>
        <w:rPr>
          <w:sz w:val="24"/>
          <w:szCs w:val="24"/>
        </w:rPr>
      </w:pPr>
      <w:r w:rsidRPr="00A1070F">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A1070F">
        <w:rPr>
          <w:sz w:val="24"/>
          <w:szCs w:val="24"/>
        </w:rPr>
        <w:t>вуз</w:t>
      </w:r>
      <w:r w:rsidRPr="00A1070F">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A1070F" w:rsidRDefault="000F3FEA" w:rsidP="00A1070F">
      <w:pPr>
        <w:spacing w:line="240" w:lineRule="auto"/>
        <w:rPr>
          <w:sz w:val="24"/>
          <w:szCs w:val="24"/>
        </w:rPr>
      </w:pPr>
      <w:r w:rsidRPr="00A1070F">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A1070F" w:rsidRDefault="000F3FEA" w:rsidP="007D030D">
      <w:pPr>
        <w:spacing w:line="240" w:lineRule="auto"/>
        <w:rPr>
          <w:sz w:val="24"/>
          <w:szCs w:val="24"/>
        </w:rPr>
      </w:pPr>
      <w:r w:rsidRPr="00A1070F">
        <w:rPr>
          <w:sz w:val="24"/>
          <w:szCs w:val="24"/>
        </w:rPr>
        <w:t>Для исследований в естественно</w:t>
      </w:r>
      <w:r w:rsidR="00447E37" w:rsidRPr="00A1070F">
        <w:rPr>
          <w:sz w:val="24"/>
          <w:szCs w:val="24"/>
        </w:rPr>
        <w:t>-</w:t>
      </w:r>
      <w:r w:rsidRPr="00A1070F">
        <w:rPr>
          <w:sz w:val="24"/>
          <w:szCs w:val="24"/>
        </w:rPr>
        <w:t>научной,</w:t>
      </w:r>
      <w:r w:rsidR="00796454" w:rsidRPr="00A1070F">
        <w:rPr>
          <w:sz w:val="24"/>
          <w:szCs w:val="24"/>
        </w:rPr>
        <w:t xml:space="preserve"> научно-технической, социальной</w:t>
      </w:r>
      <w:r w:rsidRPr="00A1070F">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C1298E" w:rsidRDefault="00C1298E" w:rsidP="007D030D">
      <w:pPr>
        <w:pStyle w:val="2a"/>
        <w:spacing w:line="240" w:lineRule="auto"/>
        <w:rPr>
          <w:sz w:val="24"/>
          <w:szCs w:val="24"/>
        </w:rPr>
      </w:pPr>
      <w:bookmarkStart w:id="55" w:name="_Toc435412703"/>
      <w:bookmarkStart w:id="56" w:name="_Toc453968177"/>
    </w:p>
    <w:p w:rsidR="00401080" w:rsidRDefault="005C741F" w:rsidP="007D030D">
      <w:pPr>
        <w:pStyle w:val="2a"/>
        <w:spacing w:line="240" w:lineRule="auto"/>
        <w:jc w:val="center"/>
        <w:rPr>
          <w:sz w:val="24"/>
          <w:szCs w:val="24"/>
          <w:lang w:eastAsia="ru-RU"/>
        </w:rPr>
      </w:pPr>
      <w:r>
        <w:rPr>
          <w:sz w:val="24"/>
          <w:szCs w:val="24"/>
        </w:rPr>
        <w:t>2</w:t>
      </w:r>
      <w:r w:rsidR="002908F8" w:rsidRPr="00F9557D">
        <w:rPr>
          <w:sz w:val="24"/>
          <w:szCs w:val="24"/>
        </w:rPr>
        <w:t>.2.</w:t>
      </w:r>
      <w:r w:rsidR="00F377E6" w:rsidRPr="00F9557D">
        <w:rPr>
          <w:sz w:val="24"/>
          <w:szCs w:val="24"/>
        </w:rPr>
        <w:t> </w:t>
      </w:r>
      <w:bookmarkEnd w:id="55"/>
      <w:bookmarkEnd w:id="56"/>
      <w:r w:rsidR="00CA3481" w:rsidRPr="00CA3481">
        <w:rPr>
          <w:sz w:val="24"/>
          <w:szCs w:val="24"/>
        </w:rPr>
        <w:t>Рабочие программы учебных предметов, курсов, в том числе внеурочной деятельности</w:t>
      </w:r>
    </w:p>
    <w:p w:rsidR="007D030D" w:rsidRPr="007D030D" w:rsidRDefault="007D030D" w:rsidP="007D030D">
      <w:pPr>
        <w:spacing w:line="240" w:lineRule="auto"/>
        <w:rPr>
          <w:lang w:eastAsia="ru-RU"/>
        </w:rPr>
      </w:pPr>
    </w:p>
    <w:p w:rsidR="00CA3481" w:rsidRPr="00CA3481" w:rsidRDefault="00CA3481" w:rsidP="00CA3481">
      <w:pPr>
        <w:spacing w:line="240" w:lineRule="auto"/>
        <w:rPr>
          <w:sz w:val="24"/>
          <w:szCs w:val="24"/>
        </w:rPr>
      </w:pPr>
      <w:r w:rsidRPr="00CA3481">
        <w:rPr>
          <w:sz w:val="24"/>
          <w:szCs w:val="24"/>
        </w:rPr>
        <w:t>Рабочие программы учебных предметов, курсов, в том числе внеурочной деятельности</w:t>
      </w:r>
      <w:r w:rsidR="00856EB7" w:rsidRPr="00F9557D">
        <w:rPr>
          <w:sz w:val="24"/>
          <w:szCs w:val="24"/>
        </w:rPr>
        <w:t xml:space="preserve"> на уровне среднего общего образования составлены в соответствии с </w:t>
      </w:r>
      <w:r w:rsidR="009E6455" w:rsidRPr="00F9557D">
        <w:rPr>
          <w:sz w:val="24"/>
          <w:szCs w:val="24"/>
        </w:rPr>
        <w:t>ФГОС СОО</w:t>
      </w:r>
      <w:r>
        <w:rPr>
          <w:sz w:val="24"/>
          <w:szCs w:val="24"/>
        </w:rPr>
        <w:t xml:space="preserve"> и ФОП СОО и </w:t>
      </w:r>
      <w:r w:rsidRPr="00CA3481">
        <w:rPr>
          <w:sz w:val="24"/>
          <w:szCs w:val="24"/>
        </w:rPr>
        <w:t>обеспечива</w:t>
      </w:r>
      <w:r>
        <w:rPr>
          <w:sz w:val="24"/>
          <w:szCs w:val="24"/>
        </w:rPr>
        <w:t>ю</w:t>
      </w:r>
      <w:r w:rsidRPr="00CA3481">
        <w:rPr>
          <w:sz w:val="24"/>
          <w:szCs w:val="24"/>
        </w:rPr>
        <w:t>т достижение планируемых результатов освоения основной образовательной программы</w:t>
      </w:r>
      <w:r>
        <w:rPr>
          <w:sz w:val="24"/>
          <w:szCs w:val="24"/>
        </w:rPr>
        <w:t xml:space="preserve"> среднего общего образования</w:t>
      </w:r>
      <w:r w:rsidRPr="00CA3481">
        <w:rPr>
          <w:sz w:val="24"/>
          <w:szCs w:val="24"/>
        </w:rPr>
        <w:t>.</w:t>
      </w:r>
    </w:p>
    <w:p w:rsidR="00CA3481" w:rsidRPr="00CA3481" w:rsidRDefault="00CA3481" w:rsidP="00CA3481">
      <w:pPr>
        <w:spacing w:line="240" w:lineRule="auto"/>
        <w:rPr>
          <w:sz w:val="24"/>
          <w:szCs w:val="24"/>
        </w:rPr>
      </w:pPr>
      <w:r w:rsidRPr="00CA3481">
        <w:rPr>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CA3481" w:rsidRPr="00B71859" w:rsidRDefault="00CA3481" w:rsidP="00CA3481">
      <w:pPr>
        <w:spacing w:line="240" w:lineRule="auto"/>
        <w:contextualSpacing/>
        <w:rPr>
          <w:color w:val="000000"/>
          <w:sz w:val="24"/>
          <w:szCs w:val="24"/>
        </w:rPr>
      </w:pPr>
      <w:r w:rsidRPr="00B71859">
        <w:rPr>
          <w:sz w:val="24"/>
          <w:szCs w:val="24"/>
        </w:rPr>
        <w:t xml:space="preserve">Рабочие программы учебных предметов, учебных курсов (в том числе внеурочной </w:t>
      </w:r>
      <w:r>
        <w:rPr>
          <w:sz w:val="24"/>
          <w:szCs w:val="24"/>
        </w:rPr>
        <w:t xml:space="preserve"> д</w:t>
      </w:r>
      <w:r w:rsidRPr="00B71859">
        <w:rPr>
          <w:sz w:val="24"/>
          <w:szCs w:val="24"/>
        </w:rPr>
        <w:t>еятельности), учебных модулей включа</w:t>
      </w:r>
      <w:r>
        <w:rPr>
          <w:sz w:val="24"/>
          <w:szCs w:val="24"/>
        </w:rPr>
        <w:t>ю</w:t>
      </w:r>
      <w:r w:rsidRPr="00B71859">
        <w:rPr>
          <w:sz w:val="24"/>
          <w:szCs w:val="24"/>
        </w:rPr>
        <w:t xml:space="preserve">т: </w:t>
      </w:r>
    </w:p>
    <w:p w:rsidR="00CA3481" w:rsidRPr="00B71859" w:rsidRDefault="00CA3481" w:rsidP="00DC3158">
      <w:pPr>
        <w:numPr>
          <w:ilvl w:val="0"/>
          <w:numId w:val="194"/>
        </w:numPr>
        <w:suppressAutoHyphens w:val="0"/>
        <w:spacing w:line="240" w:lineRule="auto"/>
        <w:ind w:left="0" w:firstLine="709"/>
        <w:contextualSpacing/>
        <w:rPr>
          <w:color w:val="000000"/>
          <w:sz w:val="24"/>
          <w:szCs w:val="24"/>
        </w:rPr>
      </w:pPr>
      <w:r w:rsidRPr="00B71859">
        <w:rPr>
          <w:sz w:val="24"/>
          <w:szCs w:val="24"/>
        </w:rPr>
        <w:t xml:space="preserve">содержание учебного предмета, учебного курса (в том числе внеурочной деятельности), учебного модуля; </w:t>
      </w:r>
    </w:p>
    <w:p w:rsidR="00CA3481" w:rsidRPr="00B71859" w:rsidRDefault="00CA3481" w:rsidP="00DC3158">
      <w:pPr>
        <w:numPr>
          <w:ilvl w:val="0"/>
          <w:numId w:val="194"/>
        </w:numPr>
        <w:suppressAutoHyphens w:val="0"/>
        <w:spacing w:line="240" w:lineRule="auto"/>
        <w:ind w:left="0" w:firstLine="709"/>
        <w:contextualSpacing/>
        <w:rPr>
          <w:color w:val="000000"/>
          <w:sz w:val="24"/>
          <w:szCs w:val="24"/>
        </w:rPr>
      </w:pPr>
      <w:r w:rsidRPr="00B71859">
        <w:rPr>
          <w:sz w:val="24"/>
          <w:szCs w:val="24"/>
        </w:rPr>
        <w:t xml:space="preserve">планируемые результаты освоения учебного предмета, учебного курса (в том числе внеурочной деятельности), учебного модуля; </w:t>
      </w:r>
    </w:p>
    <w:p w:rsidR="00CA3481" w:rsidRPr="00B71859" w:rsidRDefault="00CA3481" w:rsidP="00DC3158">
      <w:pPr>
        <w:numPr>
          <w:ilvl w:val="0"/>
          <w:numId w:val="194"/>
        </w:numPr>
        <w:tabs>
          <w:tab w:val="clear" w:pos="720"/>
          <w:tab w:val="num" w:pos="0"/>
        </w:tabs>
        <w:suppressAutoHyphens w:val="0"/>
        <w:spacing w:line="240" w:lineRule="auto"/>
        <w:ind w:left="0" w:firstLine="709"/>
        <w:contextualSpacing/>
        <w:rPr>
          <w:color w:val="000000"/>
          <w:sz w:val="24"/>
          <w:szCs w:val="24"/>
        </w:rPr>
      </w:pPr>
      <w:r w:rsidRPr="00B71859">
        <w:rPr>
          <w:sz w:val="24"/>
          <w:szCs w:val="24"/>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CA3481" w:rsidRDefault="00CA3481" w:rsidP="00CA3481">
      <w:pPr>
        <w:tabs>
          <w:tab w:val="num" w:pos="0"/>
        </w:tabs>
        <w:spacing w:line="240" w:lineRule="auto"/>
        <w:rPr>
          <w:sz w:val="24"/>
          <w:szCs w:val="24"/>
        </w:rPr>
      </w:pPr>
      <w:r w:rsidRPr="00B71859">
        <w:rPr>
          <w:sz w:val="24"/>
          <w:szCs w:val="24"/>
        </w:rPr>
        <w:t xml:space="preserve">Рабочие программы учебных курсов внеурочной деятельности также содержат указание на </w:t>
      </w:r>
      <w:r w:rsidRPr="00CA3481">
        <w:rPr>
          <w:i/>
          <w:sz w:val="24"/>
          <w:szCs w:val="24"/>
        </w:rPr>
        <w:t>форму</w:t>
      </w:r>
      <w:r w:rsidRPr="00B71859">
        <w:rPr>
          <w:sz w:val="24"/>
          <w:szCs w:val="24"/>
        </w:rPr>
        <w:t xml:space="preserve"> проведения занятий.</w:t>
      </w:r>
      <w:r>
        <w:rPr>
          <w:sz w:val="24"/>
          <w:szCs w:val="24"/>
        </w:rPr>
        <w:t xml:space="preserve"> </w:t>
      </w:r>
    </w:p>
    <w:p w:rsidR="00CA3481" w:rsidRDefault="00CA3481" w:rsidP="00CA3481">
      <w:pPr>
        <w:spacing w:line="240" w:lineRule="auto"/>
      </w:pPr>
      <w:r w:rsidRPr="00B71859">
        <w:rPr>
          <w:sz w:val="24"/>
          <w:szCs w:val="24"/>
        </w:rPr>
        <w:t xml:space="preserve">Рабочие программы учебных предметов, учебных курсов (в том числе внеурочной деятельности), учебных модулей формируются </w:t>
      </w:r>
      <w:r w:rsidRPr="00CA3481">
        <w:rPr>
          <w:i/>
          <w:sz w:val="24"/>
          <w:szCs w:val="24"/>
        </w:rPr>
        <w:t>с учетом рабочей программы воспитания</w:t>
      </w:r>
      <w:r w:rsidRPr="00B71859">
        <w:rPr>
          <w:sz w:val="24"/>
          <w:szCs w:val="24"/>
        </w:rPr>
        <w:t>.</w:t>
      </w:r>
      <w:r w:rsidRPr="00881152">
        <w:t xml:space="preserve"> </w:t>
      </w:r>
    </w:p>
    <w:p w:rsidR="00CC076A" w:rsidRPr="00CC076A" w:rsidRDefault="00CC076A" w:rsidP="00CC076A">
      <w:pPr>
        <w:spacing w:line="240" w:lineRule="auto"/>
        <w:rPr>
          <w:sz w:val="24"/>
          <w:szCs w:val="24"/>
        </w:rPr>
      </w:pPr>
      <w:r w:rsidRPr="00CC076A">
        <w:rPr>
          <w:sz w:val="24"/>
          <w:szCs w:val="24"/>
        </w:rPr>
        <w:t xml:space="preserve">Рабочие программы учебных предметов, учебных курсов (в том числе внеурочной деятельности), учебных модулей, которые разработаны педагогическими работниками на сайте </w:t>
      </w:r>
      <w:hyperlink r:id="rId8" w:history="1">
        <w:r w:rsidRPr="00E15279">
          <w:rPr>
            <w:rStyle w:val="aa"/>
            <w:sz w:val="24"/>
            <w:szCs w:val="24"/>
          </w:rPr>
          <w:t>https://edsoo.ru/</w:t>
        </w:r>
      </w:hyperlink>
      <w:r>
        <w:rPr>
          <w:sz w:val="24"/>
          <w:szCs w:val="24"/>
        </w:rPr>
        <w:t xml:space="preserve"> </w:t>
      </w:r>
      <w:r w:rsidRPr="00CC076A">
        <w:rPr>
          <w:sz w:val="24"/>
          <w:szCs w:val="24"/>
        </w:rPr>
        <w:t xml:space="preserve">  в соответствии с ФОП </w:t>
      </w:r>
      <w:r>
        <w:rPr>
          <w:sz w:val="24"/>
          <w:szCs w:val="24"/>
        </w:rPr>
        <w:t>С</w:t>
      </w:r>
      <w:r w:rsidRPr="00CC076A">
        <w:rPr>
          <w:sz w:val="24"/>
          <w:szCs w:val="24"/>
        </w:rPr>
        <w:t xml:space="preserve">ОО, представлены в  приложении к ООП </w:t>
      </w:r>
      <w:r>
        <w:rPr>
          <w:sz w:val="24"/>
          <w:szCs w:val="24"/>
        </w:rPr>
        <w:t>С</w:t>
      </w:r>
      <w:r w:rsidRPr="00CC076A">
        <w:rPr>
          <w:sz w:val="24"/>
          <w:szCs w:val="24"/>
        </w:rPr>
        <w:t>ОО МБОУ «Бичурга – Баишевская СОШ».</w:t>
      </w:r>
    </w:p>
    <w:p w:rsidR="00AA75F2" w:rsidRDefault="00CC076A" w:rsidP="00CC076A">
      <w:pPr>
        <w:spacing w:line="240" w:lineRule="auto"/>
        <w:rPr>
          <w:sz w:val="24"/>
          <w:szCs w:val="24"/>
        </w:rPr>
      </w:pPr>
      <w:r w:rsidRPr="00CC076A">
        <w:rPr>
          <w:sz w:val="24"/>
          <w:szCs w:val="24"/>
        </w:rPr>
        <w:t xml:space="preserve">Содержание и планируемые результаты рабочих программ учебных предметов, учебных курсов (в том числе внеурочной деятельности), учебных модулей не ниже </w:t>
      </w:r>
      <w:r w:rsidRPr="00CC076A">
        <w:rPr>
          <w:b/>
          <w:sz w:val="24"/>
          <w:szCs w:val="24"/>
        </w:rPr>
        <w:t>федеральных рабочих программ.</w:t>
      </w:r>
    </w:p>
    <w:p w:rsidR="00612796" w:rsidRPr="009F3393" w:rsidRDefault="00E54A35" w:rsidP="00612796">
      <w:pPr>
        <w:spacing w:line="240" w:lineRule="auto"/>
        <w:rPr>
          <w:sz w:val="24"/>
          <w:szCs w:val="24"/>
        </w:rPr>
      </w:pPr>
      <w:r>
        <w:rPr>
          <w:sz w:val="24"/>
          <w:szCs w:val="24"/>
        </w:rPr>
        <w:t xml:space="preserve">Федеральные рабочие программы используются педагогами для составления рабочих программ по учебным предметам </w:t>
      </w:r>
      <w:r w:rsidRPr="00E54A35">
        <w:rPr>
          <w:sz w:val="24"/>
          <w:szCs w:val="24"/>
        </w:rPr>
        <w:t xml:space="preserve">без изменений, </w:t>
      </w:r>
      <w:r>
        <w:rPr>
          <w:sz w:val="24"/>
          <w:szCs w:val="24"/>
        </w:rPr>
        <w:t xml:space="preserve">так как </w:t>
      </w:r>
      <w:r w:rsidRPr="00E54A35">
        <w:rPr>
          <w:sz w:val="24"/>
          <w:szCs w:val="24"/>
        </w:rPr>
        <w:t xml:space="preserve">они полностью соответствуют задачам школы и потребностям </w:t>
      </w:r>
      <w:r>
        <w:rPr>
          <w:sz w:val="24"/>
          <w:szCs w:val="24"/>
        </w:rPr>
        <w:t>обучающихся</w:t>
      </w:r>
      <w:r w:rsidRPr="00E54A35">
        <w:rPr>
          <w:sz w:val="24"/>
          <w:szCs w:val="24"/>
        </w:rPr>
        <w:t>.</w:t>
      </w:r>
    </w:p>
    <w:p w:rsidR="00E54A35" w:rsidRDefault="00E54A35" w:rsidP="00612796">
      <w:pPr>
        <w:spacing w:line="276" w:lineRule="auto"/>
        <w:rPr>
          <w:b/>
          <w:sz w:val="24"/>
          <w:szCs w:val="24"/>
        </w:rPr>
      </w:pPr>
    </w:p>
    <w:p w:rsidR="007E1A7B" w:rsidRDefault="007E1A7B" w:rsidP="00612796">
      <w:pPr>
        <w:spacing w:line="276" w:lineRule="auto"/>
        <w:rPr>
          <w:b/>
          <w:sz w:val="24"/>
          <w:szCs w:val="24"/>
        </w:rPr>
      </w:pPr>
      <w:r w:rsidRPr="007E1A7B">
        <w:rPr>
          <w:b/>
          <w:sz w:val="24"/>
          <w:szCs w:val="24"/>
        </w:rPr>
        <w:t>2.2.1. Рабочая программа по учебному предмету «</w:t>
      </w:r>
      <w:r>
        <w:rPr>
          <w:b/>
          <w:sz w:val="24"/>
          <w:szCs w:val="24"/>
        </w:rPr>
        <w:t>Русский язык</w:t>
      </w:r>
      <w:r w:rsidRPr="007E1A7B">
        <w:rPr>
          <w:b/>
          <w:sz w:val="24"/>
          <w:szCs w:val="24"/>
        </w:rPr>
        <w:t>» (базовый уровень)</w:t>
      </w:r>
    </w:p>
    <w:p w:rsidR="00720188" w:rsidRPr="00BB7ECC" w:rsidRDefault="00720188" w:rsidP="00720188">
      <w:pPr>
        <w:keepNext/>
        <w:keepLines/>
        <w:spacing w:before="240" w:line="240" w:lineRule="auto"/>
        <w:ind w:firstLine="708"/>
        <w:outlineLvl w:val="0"/>
        <w:rPr>
          <w:rFonts w:eastAsia="Times New Roman"/>
          <w:sz w:val="24"/>
          <w:szCs w:val="24"/>
        </w:rPr>
      </w:pPr>
      <w:r w:rsidRPr="00BB7ECC">
        <w:rPr>
          <w:rFonts w:eastAsia="SchoolBookSanPin"/>
          <w:sz w:val="24"/>
          <w:szCs w:val="24"/>
        </w:rPr>
        <w:t>19. Федеральная рабочая программа по учебному предмету «Русский язык» (базовый уровень).</w:t>
      </w:r>
      <w:r w:rsidRPr="00BB7ECC">
        <w:rPr>
          <w:rFonts w:eastAsia="Times New Roman"/>
          <w:sz w:val="24"/>
          <w:szCs w:val="24"/>
        </w:rPr>
        <w:t xml:space="preserve"> </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19.1.</w:t>
      </w:r>
      <w:r w:rsidRPr="00BB7ECC">
        <w:rPr>
          <w:sz w:val="24"/>
          <w:szCs w:val="24"/>
        </w:rPr>
        <w:t xml:space="preserve"> </w:t>
      </w:r>
      <w:r w:rsidRPr="00BB7ECC">
        <w:rPr>
          <w:rFonts w:eastAsia="SchoolBookSanPin"/>
          <w:sz w:val="24"/>
          <w:szCs w:val="24"/>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w:t>
      </w:r>
      <w:r w:rsidRPr="00BB7ECC">
        <w:rPr>
          <w:rFonts w:eastAsia="SchoolBookSanPin"/>
          <w:sz w:val="24"/>
          <w:szCs w:val="24"/>
        </w:rPr>
        <w:lastRenderedPageBreak/>
        <w:t>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19.5. Пояснительная записка.</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 xml:space="preserve">19.5.1. Федеральная рабочая программа </w:t>
      </w:r>
      <w:r w:rsidRPr="00BB7ECC">
        <w:rPr>
          <w:rFonts w:eastAsia="SchoolBookSanPi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19.5.2. </w:t>
      </w:r>
      <w:r w:rsidRPr="00BB7ECC">
        <w:rPr>
          <w:rFonts w:eastAsia="SchoolBookSanPin"/>
          <w:sz w:val="24"/>
          <w:szCs w:val="24"/>
        </w:rPr>
        <w:t xml:space="preserve">Программа по русскому языку </w:t>
      </w:r>
      <w:r w:rsidRPr="00BB7ECC">
        <w:rPr>
          <w:rFonts w:eastAsia="SchoolBookSanPin"/>
          <w:position w:val="1"/>
          <w:sz w:val="24"/>
          <w:szCs w:val="24"/>
        </w:rPr>
        <w:t>позволит учителю:</w:t>
      </w:r>
    </w:p>
    <w:p w:rsidR="00720188" w:rsidRPr="00BB7ECC" w:rsidRDefault="00720188" w:rsidP="00720188">
      <w:pPr>
        <w:spacing w:line="240" w:lineRule="auto"/>
        <w:rPr>
          <w:rFonts w:eastAsia="SchoolBookSanPin"/>
          <w:sz w:val="24"/>
          <w:szCs w:val="24"/>
        </w:rPr>
      </w:pPr>
      <w:r w:rsidRPr="00BB7ECC">
        <w:rPr>
          <w:rFonts w:eastAsia="SchoolBookSanPi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20188" w:rsidRPr="00BB7ECC" w:rsidRDefault="00720188" w:rsidP="00720188">
      <w:pPr>
        <w:spacing w:line="240" w:lineRule="auto"/>
        <w:rPr>
          <w:rFonts w:eastAsia="SchoolBookSanPin"/>
          <w:sz w:val="24"/>
          <w:szCs w:val="24"/>
        </w:rPr>
      </w:pPr>
      <w:r w:rsidRPr="00BB7ECC">
        <w:rPr>
          <w:rFonts w:eastAsia="SchoolBookSanPi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BB7ECC">
        <w:rPr>
          <w:rFonts w:eastAsia="SchoolBookSanPin"/>
          <w:sz w:val="24"/>
          <w:szCs w:val="24"/>
        </w:rPr>
        <w:t xml:space="preserve"> </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разработать календарно-тематическое планирование с учётом особенностей конкретного класса.</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19.5.3. </w:t>
      </w:r>
      <w:r w:rsidRPr="00BB7ECC">
        <w:rPr>
          <w:rFonts w:eastAsia="SchoolBookSanPi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 xml:space="preserve">19.5.4. Программа по русскому языку </w:t>
      </w:r>
      <w:r w:rsidRPr="00BB7ECC">
        <w:rPr>
          <w:rFonts w:eastAsia="SchoolBookSanPi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w:t>
      </w:r>
      <w:r w:rsidRPr="00BB7ECC">
        <w:rPr>
          <w:rFonts w:eastAsia="SchoolBookSanPin"/>
          <w:sz w:val="24"/>
          <w:szCs w:val="24"/>
        </w:rPr>
        <w:lastRenderedPageBreak/>
        <w:t>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19.5.5. </w:t>
      </w:r>
      <w:r w:rsidRPr="00BB7ECC">
        <w:rPr>
          <w:rFonts w:eastAsia="SchoolBookSanPi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19.5.6. </w:t>
      </w:r>
      <w:r w:rsidRPr="00BB7ECC">
        <w:rPr>
          <w:rFonts w:eastAsia="SchoolBookSanPin"/>
          <w:sz w:val="24"/>
          <w:szCs w:val="24"/>
        </w:rPr>
        <w:t>Изучение русского языка направлено на достижение следующих целей:</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w:t>
      </w:r>
      <w:r w:rsidRPr="00BB7ECC">
        <w:rPr>
          <w:rFonts w:eastAsia="SchoolBookSanPin"/>
          <w:sz w:val="24"/>
          <w:szCs w:val="24"/>
        </w:rPr>
        <w:lastRenderedPageBreak/>
        <w:t>трансформировать, интерпретировать тексты и использовать полученную информацию в практической деятельности;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720188" w:rsidRPr="00BB7ECC" w:rsidRDefault="00720188" w:rsidP="00720188">
      <w:pPr>
        <w:spacing w:line="240" w:lineRule="auto"/>
        <w:rPr>
          <w:sz w:val="24"/>
          <w:szCs w:val="24"/>
          <w:lang w:eastAsia="ru-RU"/>
        </w:rPr>
      </w:pPr>
      <w:r w:rsidRPr="00BB7ECC">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BB7ECC">
        <w:rPr>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720188" w:rsidRPr="00BB7ECC" w:rsidRDefault="00720188" w:rsidP="00720188">
      <w:pPr>
        <w:spacing w:line="240" w:lineRule="auto"/>
        <w:rPr>
          <w:rFonts w:eastAsia="SchoolBookSanPin"/>
          <w:position w:val="1"/>
          <w:sz w:val="24"/>
          <w:szCs w:val="24"/>
        </w:rPr>
      </w:pPr>
      <w:r w:rsidRPr="00BB7ECC">
        <w:rPr>
          <w:rFonts w:eastAsia="OfficinaSansBoldITC"/>
          <w:sz w:val="24"/>
          <w:szCs w:val="24"/>
        </w:rPr>
        <w:t xml:space="preserve">19.5.7. В соответствии с ФГОС СОО предмет «Русский язык» является обязательным для изучения на данном уровне образования. </w:t>
      </w:r>
      <w:r w:rsidRPr="00BB7ECC">
        <w:rPr>
          <w:rFonts w:eastAsia="SchoolBookSanPin"/>
          <w:sz w:val="24"/>
          <w:szCs w:val="24"/>
        </w:rPr>
        <w:t xml:space="preserve">Общее число часов, рекомендованных для изучения русского языка, – </w:t>
      </w:r>
      <w:r w:rsidRPr="00BB7ECC">
        <w:rPr>
          <w:rFonts w:eastAsia="SchoolBookSanPin"/>
          <w:position w:val="1"/>
          <w:sz w:val="24"/>
          <w:szCs w:val="24"/>
        </w:rPr>
        <w:t>136 часов: в 10 классе – 68 часов (2 часа в неделю), в 11 классе – 68 часа (2 часа в неделю).</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 Содержание обучения в 10 классе.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19.6.1. Общие сведения о языке.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19.6.1.1. Язык как знаковая система. Основные функции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19.6.1.2. Лингвистика как наука.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19.6.1.3. Язык и культура.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 Язык и речь. Культура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19.6.2.1. Система языка. Культура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19.6.2.2. Система языка, её устройство, функционирование.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19.6.2.3. Культура речи как раздел лингвистики.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19.6.2.4. Языковая норма, её основные признаки и функции.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19.6.2.5. Виды языковых норм: орфоэпические (произносительные </w:t>
      </w:r>
      <w:r w:rsidRPr="00BB7ECC">
        <w:rPr>
          <w:rFonts w:eastAsia="OfficinaSansBoldITC"/>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19.6.2.6. Качества хорошей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19.6.3. Фонетика. Орфоэпия. Орфоэпические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w:t>
      </w:r>
      <w:r w:rsidRPr="00BB7ECC">
        <w:rPr>
          <w:rFonts w:eastAsia="OfficinaSansBoldITC"/>
          <w:sz w:val="24"/>
          <w:szCs w:val="24"/>
        </w:rPr>
        <w:lastRenderedPageBreak/>
        <w:t>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19.6.4. Лексикология и фразеология. Лексические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19.6.4.5. Фразеология русского языка (повторение, обобщение). Крылатые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19.6.5. Морфемика и словообразование. Словообразовательные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 Морфология. Морфологические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19.6.6.2. Морфологические нормы современного русского литературного языка (общее представление).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19.6.6.3. Основные нормы употребления имён существительных: форм рода, числа, падежа.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19.6.6.4. Основные нормы употребления имён прилагательных: форм степеней сравнения, краткой формы.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19.6.6.5. Основные нормы употребления количественных, порядковых </w:t>
      </w:r>
      <w:r w:rsidRPr="00BB7ECC">
        <w:rPr>
          <w:rFonts w:eastAsia="OfficinaSansBoldITC"/>
          <w:sz w:val="24"/>
          <w:szCs w:val="24"/>
        </w:rPr>
        <w:br/>
        <w:t>и собирательных числительных.</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19.6.6.6. Основные нормы употребления местоимений: формы 3-го лица личных местоимений, возвратного местоимения себя.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19.6.7. Орфография. Основные правила орфографии.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19.6.7.2. Орфографические правила. Правописание гласных и согласных в корне.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Употребление разделительных ъ и ь.</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Правописание приставок. Буквы ы – и после приставок.</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Правописание суффиксов.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Правописание н и нн в словах различных частей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lastRenderedPageBreak/>
        <w:t>Правописание не и ни.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Правописание окончаний имён существительных, имён прилагательных </w:t>
      </w:r>
      <w:r w:rsidRPr="00BB7ECC">
        <w:rPr>
          <w:rFonts w:eastAsia="OfficinaSansBoldITC"/>
          <w:sz w:val="24"/>
          <w:szCs w:val="24"/>
        </w:rPr>
        <w:br/>
        <w:t>и глаголов.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Слитное, дефисное и раздельное написание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19.6.8. Речь. Речевое общение.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19.6.8.1. Речь как деятельность. Виды речевой деятельности (повторение, обобщение).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19.6.9. Текст. Информационно-смысловая переработка текста.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Текст, его основные признаки (повторение, обобщение).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Логико-смысловые отношения между предложениями в тексте (общее представление).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План. Тезисы. Конспект. Реферат. Аннотация. Отзыв. Рецензия.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19.7. Содержание обучения в 11 классе.</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19.7.1. </w:t>
      </w:r>
      <w:r w:rsidRPr="00BB7ECC">
        <w:rPr>
          <w:rFonts w:eastAsia="OfficinaSansBoldITC"/>
          <w:sz w:val="24"/>
          <w:szCs w:val="24"/>
        </w:rPr>
        <w:t>Общие сведения о языке.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19.7.2. </w:t>
      </w:r>
      <w:r w:rsidRPr="00BB7ECC">
        <w:rPr>
          <w:rFonts w:eastAsia="OfficinaSansBoldITC"/>
          <w:sz w:val="24"/>
          <w:szCs w:val="24"/>
        </w:rPr>
        <w:t>Язык и речь. Культура речи.</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19.7.3. </w:t>
      </w:r>
      <w:r w:rsidRPr="00BB7ECC">
        <w:rPr>
          <w:rFonts w:eastAsia="OfficinaSansBoldITC"/>
          <w:sz w:val="24"/>
          <w:szCs w:val="24"/>
        </w:rPr>
        <w:t>Синтаксис. Синтаксические нормы.</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19.7.3.1. </w:t>
      </w:r>
      <w:r w:rsidRPr="00BB7ECC">
        <w:rPr>
          <w:rFonts w:eastAsia="OfficinaSansBoldITC"/>
          <w:sz w:val="24"/>
          <w:szCs w:val="24"/>
        </w:rPr>
        <w:t>Синтаксис как раздел лингвистики (повторение, обобщение). Синтаксический анализ словосочетания и предложения.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19.7.3.2. </w:t>
      </w:r>
      <w:r w:rsidRPr="00BB7ECC">
        <w:rPr>
          <w:rFonts w:eastAsia="OfficinaSansBoldITC"/>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sidRPr="00BB7ECC">
        <w:rPr>
          <w:rFonts w:eastAsia="OfficinaSansBoldITC"/>
          <w:sz w:val="24"/>
          <w:szCs w:val="24"/>
        </w:rPr>
        <w:lastRenderedPageBreak/>
        <w:t>Согласование сказуемого с подлежащим, выраженным аббревиатурой, заимствованным несклоняемым существительным.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Основные нормы управления: правильный выбор падежной или предложно-падежной формы управляемого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Основные нормы употребления однородных членов предложения.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Основные нормы употребления причастных и деепричастных оборотов.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Основные нормы построения сложных предложений.</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19.7.4. </w:t>
      </w:r>
      <w:r w:rsidRPr="00BB7ECC">
        <w:rPr>
          <w:rFonts w:eastAsia="OfficinaSansBoldITC"/>
          <w:sz w:val="24"/>
          <w:szCs w:val="24"/>
        </w:rPr>
        <w:t>Пунктуация. Основные правила пунктуации.</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19.7.4.1. </w:t>
      </w:r>
      <w:r w:rsidRPr="00BB7ECC">
        <w:rPr>
          <w:rFonts w:eastAsia="OfficinaSansBoldITC"/>
          <w:sz w:val="24"/>
          <w:szCs w:val="24"/>
        </w:rPr>
        <w:t>Пунктуация как раздел лингвистики (повторение, обобщение). Пунктуационный анализ предложения.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19.7.4.2. </w:t>
      </w:r>
      <w:r w:rsidRPr="00BB7ECC">
        <w:rPr>
          <w:rFonts w:eastAsia="OfficinaSansBoldITC"/>
          <w:sz w:val="24"/>
          <w:szCs w:val="24"/>
        </w:rPr>
        <w:t>Знаки препинания и их функции. Знаки препинания между подлежащим и сказуемым.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Знаки препинания в предложениях с однородными членами.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Знаки препинания при обособлении.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Знаки препинания в предложениях с вводными конструкциями, обращениями, междометиями.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Знаки препинания в сложном предложении.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Знаки препинания в сложном предложении с разными видами связи.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Знаки препинания при передаче чужой речи.</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19.7.5. </w:t>
      </w:r>
      <w:r w:rsidRPr="00BB7ECC">
        <w:rPr>
          <w:rFonts w:eastAsia="OfficinaSansBoldITC"/>
          <w:sz w:val="24"/>
          <w:szCs w:val="24"/>
        </w:rPr>
        <w:t>Функциональная стилистика. Культура речи.</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19.7.5.1. </w:t>
      </w:r>
      <w:r w:rsidRPr="00BB7ECC">
        <w:rPr>
          <w:rFonts w:eastAsia="OfficinaSansBoldITC"/>
          <w:sz w:val="24"/>
          <w:szCs w:val="24"/>
        </w:rPr>
        <w:t>Функциональная стилистика как раздел лингвистики. Стилистическая норма (повторение, обобщение).</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19.7.5.2. </w:t>
      </w:r>
      <w:r w:rsidRPr="00BB7ECC">
        <w:rPr>
          <w:rFonts w:eastAsia="OfficinaSansBoldITC"/>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19.7.5.3. </w:t>
      </w:r>
      <w:r w:rsidRPr="00BB7ECC">
        <w:rPr>
          <w:rFonts w:eastAsia="OfficinaSansBoldITC"/>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19.7.5.4. </w:t>
      </w:r>
      <w:r w:rsidRPr="00BB7ECC">
        <w:rPr>
          <w:rFonts w:eastAsia="OfficinaSansBoldITC"/>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t>19.7.5.5. </w:t>
      </w:r>
      <w:r w:rsidRPr="00BB7ECC">
        <w:rPr>
          <w:rFonts w:eastAsia="OfficinaSansBoldITC"/>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720188" w:rsidRPr="00BB7ECC" w:rsidRDefault="00720188" w:rsidP="00720188">
      <w:pPr>
        <w:spacing w:line="240" w:lineRule="auto"/>
        <w:rPr>
          <w:rFonts w:eastAsia="OfficinaSansBoldITC"/>
          <w:sz w:val="24"/>
          <w:szCs w:val="24"/>
        </w:rPr>
      </w:pPr>
      <w:r w:rsidRPr="00BB7ECC">
        <w:rPr>
          <w:rFonts w:eastAsia="SchoolBookSanPin"/>
          <w:position w:val="1"/>
          <w:sz w:val="24"/>
          <w:szCs w:val="24"/>
        </w:rPr>
        <w:lastRenderedPageBreak/>
        <w:t>19.7.5.6. </w:t>
      </w:r>
      <w:r w:rsidRPr="00BB7ECC">
        <w:rPr>
          <w:rFonts w:eastAsia="OfficinaSansBoldITC"/>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19.8. Планируемые результаты освоения программы по русскому языку на уровне среднего общего образования.</w:t>
      </w:r>
    </w:p>
    <w:p w:rsidR="00720188" w:rsidRPr="00BB7ECC" w:rsidRDefault="00720188" w:rsidP="00720188">
      <w:pPr>
        <w:spacing w:line="240" w:lineRule="auto"/>
        <w:rPr>
          <w:rFonts w:eastAsia="SchoolBookSanPin"/>
          <w:position w:val="1"/>
          <w:sz w:val="24"/>
          <w:szCs w:val="24"/>
        </w:rPr>
      </w:pPr>
      <w:r w:rsidRPr="00BB7ECC">
        <w:rPr>
          <w:rFonts w:eastAsia="SchoolBookSanPin"/>
          <w:sz w:val="24"/>
          <w:szCs w:val="24"/>
        </w:rPr>
        <w:t xml:space="preserve">19.8.1. Личностные результаты освоения </w:t>
      </w:r>
      <w:r w:rsidRPr="00BB7ECC">
        <w:rPr>
          <w:rFonts w:eastAsia="OfficinaSansBoldITC"/>
          <w:sz w:val="24"/>
          <w:szCs w:val="24"/>
        </w:rPr>
        <w:t>программы по русскому языку на уровне среднего общего образования</w:t>
      </w:r>
      <w:r w:rsidRPr="00BB7ECC">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BB7ECC">
        <w:rPr>
          <w:rFonts w:eastAsia="SchoolBookSanPi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1) гражданского воспитания: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сформированность гражданской позиции обучающегося как активного и ответственного члена российского общества;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осознание своих конституционных прав и обязанностей, уважение закона и правопорядка;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умение взаимодействовать с социальными институтами в соответствии с их функциями и назначением;</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к гуманитарной и волонтёрской деятельности;</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2) патриотического воспитания: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идейная убеждённость, готовность к служению Отечеству и его защите, ответственность за его судьбу;</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3) духовно-нравственного воспитания: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осознание духовных ценностей российского народа;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сформированность нравственного сознания, норм этичного поведения;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осознание личного вклада в построение устойчивого будущего;</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4) эстетического воспитания: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 xml:space="preserve">убеждённость в значимости для личности и общества отечественного </w:t>
      </w:r>
      <w:r w:rsidRPr="00BB7ECC">
        <w:rPr>
          <w:rFonts w:eastAsia="SchoolBookSanPin"/>
          <w:position w:val="1"/>
          <w:sz w:val="24"/>
          <w:szCs w:val="24"/>
        </w:rPr>
        <w:br/>
        <w:t>и мирового искусства, этнических культурных традиций и народного, в том числе словесного, творчества;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5) физического воспитания, формирования культуры здоровья и эмоционального благополучия: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сформированность здорового и безопасного образа жизни, ответственного отношения к своему здоровью;</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потребность в физическом совершенствовании, занятиях спортивно-оздоровительной деятельностью;</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активное неприятие вредных привычек и иных форм причинения вреда физическому и психическому здоровью;</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6) трудового воспитания: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к труду, осознание ценности мастерства, трудолюбие;</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готовность и способность к образованию и самообразованию на протяжении всей жизни;</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7) экологического воспитания: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расширение опыта деятельности экологической направленности;</w:t>
      </w:r>
    </w:p>
    <w:p w:rsidR="00720188" w:rsidRPr="00BB7ECC" w:rsidRDefault="00720188" w:rsidP="00720188">
      <w:pPr>
        <w:spacing w:line="240" w:lineRule="auto"/>
        <w:rPr>
          <w:rFonts w:eastAsia="SchoolBookSanPin"/>
          <w:sz w:val="24"/>
          <w:szCs w:val="24"/>
        </w:rPr>
      </w:pPr>
      <w:r w:rsidRPr="00BB7ECC">
        <w:rPr>
          <w:rFonts w:eastAsia="SchoolBookSanPin"/>
          <w:bCs/>
          <w:position w:val="1"/>
          <w:sz w:val="24"/>
          <w:szCs w:val="24"/>
        </w:rPr>
        <w:t>8) ценности научного познания:</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совершенствование языковой и читательской культуры как средства взаимодействия между людьми и познания мира;</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lastRenderedPageBreak/>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720188" w:rsidRPr="00BB7ECC" w:rsidRDefault="00720188" w:rsidP="00720188">
      <w:pPr>
        <w:spacing w:line="240" w:lineRule="auto"/>
        <w:rPr>
          <w:rFonts w:eastAsia="SchoolBookSanPin"/>
          <w:position w:val="1"/>
          <w:sz w:val="24"/>
          <w:szCs w:val="24"/>
        </w:rPr>
      </w:pPr>
      <w:r w:rsidRPr="00BB7ECC">
        <w:rPr>
          <w:rFonts w:eastAsia="SchoolBookSanPin"/>
          <w:sz w:val="24"/>
          <w:szCs w:val="24"/>
        </w:rPr>
        <w:t>19.8.3. </w:t>
      </w:r>
      <w:r w:rsidRPr="00BB7ECC">
        <w:rPr>
          <w:rFonts w:eastAsia="SchoolBookSanPi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B7ECC">
        <w:rPr>
          <w:rFonts w:eastAsia="SchoolBookSanPin"/>
          <w:position w:val="1"/>
          <w:sz w:val="24"/>
          <w:szCs w:val="24"/>
        </w:rPr>
        <w:br/>
        <w:t>и адаптироваться к эмоциональным изменениям, быть открытым новому;</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 xml:space="preserve">внутренней мотивации, включающей стремление к достижению цели </w:t>
      </w:r>
      <w:r w:rsidRPr="00BB7ECC">
        <w:rPr>
          <w:rFonts w:eastAsia="SchoolBookSanPin"/>
          <w:position w:val="1"/>
          <w:sz w:val="24"/>
          <w:szCs w:val="24"/>
        </w:rPr>
        <w:br/>
        <w:t>и успеху, оптимизм, инициативность, умение действовать, исходя из своих возможностей;</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20188" w:rsidRPr="00BB7ECC" w:rsidRDefault="00720188" w:rsidP="00720188">
      <w:pPr>
        <w:spacing w:line="240" w:lineRule="auto"/>
        <w:rPr>
          <w:rFonts w:eastAsia="SchoolBookSanPin"/>
          <w:position w:val="1"/>
          <w:sz w:val="24"/>
          <w:szCs w:val="24"/>
        </w:rPr>
      </w:pPr>
      <w:r w:rsidRPr="00BB7ECC">
        <w:rPr>
          <w:rFonts w:eastAsia="SchoolBookSanPi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20188" w:rsidRPr="00BB7ECC" w:rsidRDefault="00720188" w:rsidP="00720188">
      <w:pPr>
        <w:spacing w:line="240" w:lineRule="auto"/>
        <w:rPr>
          <w:rFonts w:eastAsia="SchoolBookSanPin"/>
          <w:bCs/>
          <w:sz w:val="24"/>
          <w:szCs w:val="24"/>
        </w:rPr>
      </w:pPr>
      <w:r w:rsidRPr="00BB7ECC">
        <w:rPr>
          <w:rFonts w:eastAsia="SchoolBookSanPin"/>
          <w:sz w:val="24"/>
          <w:szCs w:val="24"/>
        </w:rPr>
        <w:t xml:space="preserve">19.8.4. В результате изучения русского языка на уровне среднего общего образования у обучающегося будут сформированы </w:t>
      </w:r>
      <w:r w:rsidRPr="00BB7ECC">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19.8.4.1. </w:t>
      </w:r>
      <w:r w:rsidRPr="00BB7ECC">
        <w:rPr>
          <w:rFonts w:eastAsia="SchoolBookSanPin"/>
          <w:sz w:val="24"/>
          <w:szCs w:val="24"/>
        </w:rPr>
        <w:t xml:space="preserve">У обучающегося будут сформированы следующие базовые логические действия как часть </w:t>
      </w:r>
      <w:r w:rsidRPr="00BB7ECC">
        <w:rPr>
          <w:rFonts w:eastAsia="SchoolBookSanPin"/>
          <w:bCs/>
          <w:sz w:val="24"/>
          <w:szCs w:val="24"/>
        </w:rPr>
        <w:t>познавательных универсальных учебных действий</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самостоятельно формулировать и актуализировать проблему, рассматривать её всесторонне;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определять цели деятельности, задавать параметры и критерии их достижения;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выявлять закономерности и противоречия языковых явлений, данных в наблюдении;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разрабатывать план решения проблемы с учётом анализа имеющихся материальных и нематериальных ресурсов;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вносить коррективы в деятельность, оценивать риски и соответствие результатов целям;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развивать креативное мышление при решении жизненных проблем с учётом собственного речевого и читательского опыта.</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19.8.4.2. </w:t>
      </w:r>
      <w:r w:rsidRPr="00BB7ECC">
        <w:rPr>
          <w:rFonts w:eastAsia="SchoolBookSanPin"/>
          <w:sz w:val="24"/>
          <w:szCs w:val="24"/>
        </w:rPr>
        <w:t xml:space="preserve">У обучающегося будут сформированы следующие базовые исследовательские действия как часть </w:t>
      </w:r>
      <w:r w:rsidRPr="00BB7ECC">
        <w:rPr>
          <w:rFonts w:eastAsia="SchoolBookSanPin"/>
          <w:bCs/>
          <w:sz w:val="24"/>
          <w:szCs w:val="24"/>
        </w:rPr>
        <w:t>познавательных универсальных учебных действий</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владеть навыками учебно-исследовательской и проектной деятельности, </w:t>
      </w:r>
      <w:r w:rsidRPr="00BB7ECC">
        <w:rPr>
          <w:rFonts w:eastAsia="OfficinaSansBoldITC"/>
          <w:sz w:val="24"/>
          <w:szCs w:val="24"/>
        </w:rPr>
        <w:br/>
        <w:t xml:space="preserve">в том числе в контексте изучения учебного предмета «Русский язык», способностью и </w:t>
      </w:r>
      <w:r w:rsidRPr="00BB7ECC">
        <w:rPr>
          <w:rFonts w:eastAsia="OfficinaSansBoldITC"/>
          <w:sz w:val="24"/>
          <w:szCs w:val="24"/>
        </w:rPr>
        <w:lastRenderedPageBreak/>
        <w:t>готовностью к самостоятельному поиску методов решения практических задач, применению различных методов познания;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sidRPr="00BB7ECC">
        <w:rPr>
          <w:rFonts w:eastAsia="OfficinaSansBoldITC"/>
          <w:sz w:val="24"/>
          <w:szCs w:val="24"/>
        </w:rPr>
        <w:br/>
        <w:t>и методами;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ставить и формулировать собственные задачи в образовательной деятельности и разнообразных жизненных ситуациях;</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давать оценку новым ситуациям, приобретённому опыту;</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уметь интегрировать знания из разных предметных областей;</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выдвигать новые идеи, оригинальные подходы, предлагать альтернативные способы решения проблем.</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19.8.4.3. </w:t>
      </w:r>
      <w:r w:rsidRPr="00BB7ECC">
        <w:rPr>
          <w:rFonts w:eastAsia="SchoolBookSanPin"/>
          <w:sz w:val="24"/>
          <w:szCs w:val="24"/>
        </w:rPr>
        <w:t xml:space="preserve">У обучающегося будут сформированы умения работать с информацией как часть </w:t>
      </w:r>
      <w:r w:rsidRPr="00BB7ECC">
        <w:rPr>
          <w:rFonts w:eastAsia="SchoolBookSanPin"/>
          <w:bCs/>
          <w:sz w:val="24"/>
          <w:szCs w:val="24"/>
        </w:rPr>
        <w:t>познавательных универсальных учебных действий</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оценивать достоверность, легитимность информации, её соответствие правовым и морально-этическим нормам;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владеть навыками защиты личной информации, соблюдать требования информационной безопасности.</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19.8.4.4. </w:t>
      </w:r>
      <w:r w:rsidRPr="00BB7ECC">
        <w:rPr>
          <w:rFonts w:eastAsia="SchoolBookSanPin"/>
          <w:sz w:val="24"/>
          <w:szCs w:val="24"/>
        </w:rPr>
        <w:t xml:space="preserve">У обучающегося будут сформированы умения общения как часть </w:t>
      </w:r>
      <w:r w:rsidRPr="00BB7ECC">
        <w:rPr>
          <w:rFonts w:eastAsia="SchoolBookSanPin"/>
          <w:bCs/>
          <w:sz w:val="24"/>
          <w:szCs w:val="24"/>
        </w:rPr>
        <w:t>коммуникативных универсальных учебных действий</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осуществлять коммуникацию во всех сферах жизни;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владеть различными способами общения и взаимодействия; аргументированно вести диалог;</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развёрнуто, логично и корректно с точки зрения культуры речи излагать своё мнение, строить высказывание.</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19.8.4.5. </w:t>
      </w:r>
      <w:r w:rsidRPr="00BB7ECC">
        <w:rPr>
          <w:rFonts w:eastAsia="SchoolBookSanPin"/>
          <w:sz w:val="24"/>
          <w:szCs w:val="24"/>
        </w:rPr>
        <w:t xml:space="preserve">У обучающегося будут сформированы умения самоорганизации как части </w:t>
      </w:r>
      <w:r w:rsidRPr="00BB7ECC">
        <w:rPr>
          <w:rFonts w:eastAsia="SchoolBookSanPin"/>
          <w:bCs/>
          <w:sz w:val="24"/>
          <w:szCs w:val="24"/>
        </w:rPr>
        <w:t>регулятивных универсальных учебных действий</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самостоятельно составлять план решения проблемы с учётом имеющихся ресурсов, собственных возможностей и предпочтений;</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расширять рамки учебного предмета на основе личных предпочтений;</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делать осознанный выбор, аргументировать его, брать ответственность за результаты выбора;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оценивать приобретённый опыт;</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19.8.4.6. </w:t>
      </w:r>
      <w:r w:rsidRPr="00BB7ECC">
        <w:rPr>
          <w:rFonts w:eastAsia="SchoolBookSanPin"/>
          <w:sz w:val="24"/>
          <w:szCs w:val="24"/>
        </w:rPr>
        <w:t xml:space="preserve">У обучающегося будут сформированы умения самоконтроля, принятия себя и других как части </w:t>
      </w:r>
      <w:r w:rsidRPr="00BB7ECC">
        <w:rPr>
          <w:rFonts w:eastAsia="SchoolBookSanPin"/>
          <w:bCs/>
          <w:sz w:val="24"/>
          <w:szCs w:val="24"/>
        </w:rPr>
        <w:t>регулятивных универсальных учебных действий</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давать оценку новым ситуациям, вносить коррективы в деятельность, оценивать соответствие результатов целям;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оценивать риски и своевременно принимать решение по их снижению;</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принимать себя, понимая свои недостатки и достоинства;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принимать мотивы и аргументы других людей при анализе результатов деятельности;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признавать своё право и право других на ошибку;</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развивать способность видеть мир с позиции другого человека.</w:t>
      </w:r>
    </w:p>
    <w:p w:rsidR="00720188" w:rsidRPr="00BB7ECC" w:rsidRDefault="00720188" w:rsidP="00720188">
      <w:pPr>
        <w:spacing w:line="240" w:lineRule="auto"/>
        <w:rPr>
          <w:rFonts w:eastAsia="SchoolBookSanPin"/>
          <w:sz w:val="24"/>
          <w:szCs w:val="24"/>
        </w:rPr>
      </w:pPr>
      <w:r w:rsidRPr="00BB7ECC">
        <w:rPr>
          <w:rFonts w:eastAsia="OfficinaSansBoldITC"/>
          <w:sz w:val="24"/>
          <w:szCs w:val="24"/>
        </w:rPr>
        <w:t>19.8.4.7. </w:t>
      </w:r>
      <w:r w:rsidRPr="00BB7ECC">
        <w:rPr>
          <w:rFonts w:eastAsia="SchoolBookSanPin"/>
          <w:sz w:val="24"/>
          <w:szCs w:val="24"/>
        </w:rPr>
        <w:t>У обучающегося будут сформированы умения совместной деятельности: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понимать и использовать преимущества командной и индивидуальной работы;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выбирать тематику и методы совместных действий с учётом общих интересов и возможностей каждого члена коллектива;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оценивать качество своего вклада и вклада каждого участника команды </w:t>
      </w:r>
      <w:r w:rsidRPr="00BB7ECC">
        <w:rPr>
          <w:rFonts w:eastAsia="OfficinaSansBoldITC"/>
          <w:sz w:val="24"/>
          <w:szCs w:val="24"/>
        </w:rPr>
        <w:br/>
        <w:t>в общий результат по разработанным критериям;</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B7ECC">
        <w:rPr>
          <w:rFonts w:eastAsia="OfficinaSansBoldITC"/>
          <w:sz w:val="24"/>
          <w:szCs w:val="24"/>
        </w:rPr>
        <w:br/>
        <w:t>и воображение, быть инициативным.</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19.8.5. </w:t>
      </w:r>
      <w:r w:rsidRPr="00BB7ECC">
        <w:rPr>
          <w:rFonts w:eastAsia="OfficinaSansBoldITC"/>
          <w:sz w:val="24"/>
          <w:szCs w:val="24"/>
        </w:rPr>
        <w:t>К</w:t>
      </w:r>
      <w:r w:rsidRPr="00BB7ECC">
        <w:rPr>
          <w:rFonts w:eastAsia="SchoolBookSanPin"/>
          <w:sz w:val="24"/>
          <w:szCs w:val="24"/>
        </w:rPr>
        <w:t xml:space="preserve"> концу обучения в </w:t>
      </w:r>
      <w:r w:rsidRPr="00BB7ECC">
        <w:rPr>
          <w:rFonts w:eastAsia="SchoolBookSanPin"/>
          <w:bCs/>
          <w:sz w:val="24"/>
          <w:szCs w:val="24"/>
        </w:rPr>
        <w:t xml:space="preserve">10 классе </w:t>
      </w:r>
      <w:r w:rsidRPr="00BB7ECC">
        <w:rPr>
          <w:rFonts w:eastAsia="SchoolBookSanPin"/>
          <w:sz w:val="24"/>
          <w:szCs w:val="24"/>
        </w:rPr>
        <w:t>обучающийся получит следующие п</w:t>
      </w:r>
      <w:r w:rsidRPr="00BB7ECC">
        <w:rPr>
          <w:rFonts w:eastAsia="OfficinaSansBoldITC"/>
          <w:sz w:val="24"/>
          <w:szCs w:val="24"/>
        </w:rPr>
        <w:t>редметные результаты по отдельным темам программы по русскому языку</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1. Общие сведения о языке.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языке как знаковой системе, об основных функциях языка; о лингвистике как науке.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B7ECC">
        <w:rPr>
          <w:rFonts w:eastAsia="OfficinaSansBoldITC"/>
          <w:sz w:val="24"/>
          <w:szCs w:val="24"/>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Понимать и уметь комментировать функции русского языка </w:t>
      </w:r>
      <w:r w:rsidRPr="00BB7ECC">
        <w:rPr>
          <w:rFonts w:eastAsia="OfficinaSansBoldITC"/>
          <w:sz w:val="24"/>
          <w:szCs w:val="24"/>
        </w:rPr>
        <w:br/>
        <w:t xml:space="preserve">как государственного языка Российской Федерации и языка межнационального общения </w:t>
      </w:r>
      <w:r w:rsidRPr="00BB7ECC">
        <w:rPr>
          <w:rFonts w:eastAsia="OfficinaSansBoldITC"/>
          <w:sz w:val="24"/>
          <w:szCs w:val="24"/>
        </w:rPr>
        <w:lastRenderedPageBreak/>
        <w:t>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2. Язык и речь. Культура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культуре речи как разделе лингвистики.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Комментировать нормативный, коммуникативный и этический аспекты культуры речи, приводить соответствующие примеры.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языковой норме, её видах.</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словари русского языка в учебной деятельности.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.3. Фонетика. Орфоэпия. Орфоэпические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Выполнять фонетический анализ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Определять изобразительно-выразительные средства фонетики в тексте.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основные произносительные и акцентологические нормы современного русского литературного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орфоэпический словарь.</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.4. Лексикология и фразеология. Лексические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Выполнять лексический анализ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Определять изобразительно-выразительные средства лексики.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лексические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.5. Морфемика и словообразование. Словообразовательные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Выполнять морфемный и словообразовательный анализ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словообразовательный словарь.</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.6. Морфология. Морфологические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lastRenderedPageBreak/>
        <w:t>Выполнять морфологический анализ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Определять особенности употребления в тексте слов разных частей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морфологические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словарь грамматических трудностей, справочники.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.7. Орфография. Основные правила орфографии.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принципах и разделах русской орфографии.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Выполнять орфографический анализ слова.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правила орфографии.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орфографический словарь.</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w:t>
      </w:r>
      <w:r w:rsidRPr="00BB7ECC">
        <w:rPr>
          <w:rFonts w:eastAsia="SchoolBookSanPin"/>
          <w:sz w:val="24"/>
          <w:szCs w:val="24"/>
        </w:rPr>
        <w:t>8.5</w:t>
      </w:r>
      <w:r w:rsidRPr="00BB7ECC">
        <w:rPr>
          <w:rFonts w:eastAsia="OfficinaSansBoldITC"/>
          <w:sz w:val="24"/>
          <w:szCs w:val="24"/>
        </w:rPr>
        <w:t>.8. Речь. Речевое общение.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Употреблять языковые средства с учётом речевой ситуации.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в устной речи и на письме нормы современного русского литературного языка.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Оценивать собственную и чужую речь с точки зрения точного, уместного и выразительного словоупотребления.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19.8.5.9. Текст. Информационно-смысловая переработка текста.</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Применять знания о тексте, его основных признаках, структуре и видах представленной в нём информации в речевой практике.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lastRenderedPageBreak/>
        <w:t>Выявлять логико-смысловые отношения между предложениями в тексте.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Создавать вторичные тексты (план, тезисы, конспект, реферат, аннотация, отзыв, рецензия и другие).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Корректировать текст: устранять логические, фактические, этические, грамматические и речевые ошибки.</w:t>
      </w:r>
    </w:p>
    <w:p w:rsidR="00720188" w:rsidRPr="00BB7ECC" w:rsidRDefault="00720188" w:rsidP="00720188">
      <w:pPr>
        <w:spacing w:line="240" w:lineRule="auto"/>
        <w:rPr>
          <w:rFonts w:eastAsia="SchoolBookSanPin"/>
          <w:sz w:val="24"/>
          <w:szCs w:val="24"/>
        </w:rPr>
      </w:pPr>
      <w:r w:rsidRPr="00BB7ECC">
        <w:rPr>
          <w:rFonts w:eastAsia="SchoolBookSanPin"/>
          <w:sz w:val="24"/>
          <w:szCs w:val="24"/>
        </w:rPr>
        <w:t>19.8.6. </w:t>
      </w:r>
      <w:r w:rsidRPr="00BB7ECC">
        <w:rPr>
          <w:rFonts w:eastAsia="OfficinaSansBoldITC"/>
          <w:sz w:val="24"/>
          <w:szCs w:val="24"/>
        </w:rPr>
        <w:t>К</w:t>
      </w:r>
      <w:r w:rsidRPr="00BB7ECC">
        <w:rPr>
          <w:rFonts w:eastAsia="SchoolBookSanPin"/>
          <w:sz w:val="24"/>
          <w:szCs w:val="24"/>
        </w:rPr>
        <w:t xml:space="preserve"> концу обучения в </w:t>
      </w:r>
      <w:r w:rsidRPr="00BB7ECC">
        <w:rPr>
          <w:rFonts w:eastAsia="SchoolBookSanPin"/>
          <w:bCs/>
          <w:sz w:val="24"/>
          <w:szCs w:val="24"/>
        </w:rPr>
        <w:t xml:space="preserve">11 классе </w:t>
      </w:r>
      <w:r w:rsidRPr="00BB7ECC">
        <w:rPr>
          <w:rFonts w:eastAsia="SchoolBookSanPin"/>
          <w:sz w:val="24"/>
          <w:szCs w:val="24"/>
        </w:rPr>
        <w:t>обучающийся получит следующие п</w:t>
      </w:r>
      <w:r w:rsidRPr="00BB7ECC">
        <w:rPr>
          <w:rFonts w:eastAsia="OfficinaSansBoldITC"/>
          <w:sz w:val="24"/>
          <w:szCs w:val="24"/>
        </w:rPr>
        <w:t>редметные результаты по отдельным темам программы по русскому языку</w:t>
      </w:r>
      <w:r w:rsidRPr="00BB7ECC">
        <w:rPr>
          <w:rFonts w:eastAsia="SchoolBookSanPin"/>
          <w:sz w:val="24"/>
          <w:szCs w:val="24"/>
        </w:rPr>
        <w:t>:</w:t>
      </w:r>
    </w:p>
    <w:p w:rsidR="00720188" w:rsidRPr="00BB7ECC" w:rsidRDefault="00720188" w:rsidP="00720188">
      <w:pPr>
        <w:spacing w:line="240" w:lineRule="auto"/>
        <w:rPr>
          <w:rFonts w:eastAsia="OfficinaSansBoldITC"/>
          <w:sz w:val="24"/>
          <w:szCs w:val="24"/>
        </w:rPr>
      </w:pPr>
      <w:r w:rsidRPr="00BB7ECC">
        <w:rPr>
          <w:rFonts w:eastAsia="SchoolBookSanPin"/>
          <w:sz w:val="24"/>
          <w:szCs w:val="24"/>
        </w:rPr>
        <w:t>19.8.6</w:t>
      </w:r>
      <w:r w:rsidRPr="00BB7ECC">
        <w:rPr>
          <w:rFonts w:eastAsia="SchoolBookSanPin"/>
          <w:position w:val="1"/>
          <w:sz w:val="24"/>
          <w:szCs w:val="24"/>
        </w:rPr>
        <w:t>.1. </w:t>
      </w:r>
      <w:r w:rsidRPr="00BB7ECC">
        <w:rPr>
          <w:rFonts w:eastAsia="OfficinaSansBoldITC"/>
          <w:sz w:val="24"/>
          <w:szCs w:val="24"/>
        </w:rPr>
        <w:t>Общие сведения о языке.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 xml:space="preserve">Иметь представление об экологии языка, о проблемах речевой культуры </w:t>
      </w:r>
      <w:r w:rsidRPr="00BB7ECC">
        <w:rPr>
          <w:rFonts w:eastAsia="OfficinaSansBoldITC"/>
          <w:sz w:val="24"/>
          <w:szCs w:val="24"/>
        </w:rPr>
        <w:br/>
        <w:t>в современном обществе.</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20188" w:rsidRPr="00BB7ECC" w:rsidRDefault="00720188" w:rsidP="00720188">
      <w:pPr>
        <w:spacing w:line="240" w:lineRule="auto"/>
        <w:rPr>
          <w:rFonts w:eastAsia="OfficinaSansBoldITC"/>
          <w:sz w:val="24"/>
          <w:szCs w:val="24"/>
        </w:rPr>
      </w:pPr>
      <w:r w:rsidRPr="00BB7ECC">
        <w:rPr>
          <w:rFonts w:eastAsia="SchoolBookSanPin"/>
          <w:sz w:val="24"/>
          <w:szCs w:val="24"/>
        </w:rPr>
        <w:t>19.8.6</w:t>
      </w:r>
      <w:r w:rsidRPr="00BB7ECC">
        <w:rPr>
          <w:rFonts w:eastAsia="SchoolBookSanPin"/>
          <w:position w:val="1"/>
          <w:sz w:val="24"/>
          <w:szCs w:val="24"/>
        </w:rPr>
        <w:t>.2. </w:t>
      </w:r>
      <w:r w:rsidRPr="00BB7ECC">
        <w:rPr>
          <w:rFonts w:eastAsia="OfficinaSansBoldITC"/>
          <w:sz w:val="24"/>
          <w:szCs w:val="24"/>
        </w:rPr>
        <w:t>Язык и речь. Культура речи. Синтаксис. Синтаксические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Выполнять синтаксический анализ словосочетания, простого и сложного предложения.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Определять изобразительно-выразительные средства синтаксиса русского языка (в рамках изученного).</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синтаксические нормы.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словари грамматических трудностей, справочники.</w:t>
      </w:r>
    </w:p>
    <w:p w:rsidR="00720188" w:rsidRPr="00BB7ECC" w:rsidRDefault="00720188" w:rsidP="00720188">
      <w:pPr>
        <w:spacing w:line="240" w:lineRule="auto"/>
        <w:rPr>
          <w:rFonts w:eastAsia="OfficinaSansBoldITC"/>
          <w:sz w:val="24"/>
          <w:szCs w:val="24"/>
        </w:rPr>
      </w:pPr>
      <w:r w:rsidRPr="00BB7ECC">
        <w:rPr>
          <w:rFonts w:eastAsia="SchoolBookSanPin"/>
          <w:sz w:val="24"/>
          <w:szCs w:val="24"/>
        </w:rPr>
        <w:t>19.8.6</w:t>
      </w:r>
      <w:r w:rsidRPr="00BB7ECC">
        <w:rPr>
          <w:rFonts w:eastAsia="SchoolBookSanPin"/>
          <w:position w:val="1"/>
          <w:sz w:val="24"/>
          <w:szCs w:val="24"/>
        </w:rPr>
        <w:t>.3. </w:t>
      </w:r>
      <w:r w:rsidRPr="00BB7ECC">
        <w:rPr>
          <w:rFonts w:eastAsia="OfficinaSansBoldITC"/>
          <w:sz w:val="24"/>
          <w:szCs w:val="24"/>
        </w:rPr>
        <w:t>Пунктуация. Основные правила пунктуации.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принципах и разделах русской пунктуации.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Выполнять пунктуационный анализ предложения.</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Соблюдать правила пунктуации.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Использовать справочники по пунктуации.</w:t>
      </w:r>
    </w:p>
    <w:p w:rsidR="00720188" w:rsidRPr="00BB7ECC" w:rsidRDefault="00720188" w:rsidP="00720188">
      <w:pPr>
        <w:spacing w:line="240" w:lineRule="auto"/>
        <w:rPr>
          <w:rFonts w:eastAsia="OfficinaSansBoldITC"/>
          <w:sz w:val="24"/>
          <w:szCs w:val="24"/>
        </w:rPr>
      </w:pPr>
      <w:r w:rsidRPr="00BB7ECC">
        <w:rPr>
          <w:rFonts w:eastAsia="SchoolBookSanPin"/>
          <w:sz w:val="24"/>
          <w:szCs w:val="24"/>
        </w:rPr>
        <w:t>19.8.6</w:t>
      </w:r>
      <w:r w:rsidRPr="00BB7ECC">
        <w:rPr>
          <w:rFonts w:eastAsia="SchoolBookSanPin"/>
          <w:position w:val="1"/>
          <w:sz w:val="24"/>
          <w:szCs w:val="24"/>
        </w:rPr>
        <w:t>.4. </w:t>
      </w:r>
      <w:r w:rsidRPr="00BB7ECC">
        <w:rPr>
          <w:rFonts w:eastAsia="OfficinaSansBoldITC"/>
          <w:sz w:val="24"/>
          <w:szCs w:val="24"/>
        </w:rPr>
        <w:t>Функциональная стилистика. Культура речи.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 функциональной стилистике как разделе лингвистики.</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lastRenderedPageBreak/>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20188" w:rsidRPr="00BB7ECC" w:rsidRDefault="00720188" w:rsidP="00720188">
      <w:pPr>
        <w:spacing w:line="240" w:lineRule="auto"/>
        <w:rPr>
          <w:rFonts w:eastAsia="OfficinaSansBoldITC"/>
          <w:sz w:val="24"/>
          <w:szCs w:val="24"/>
        </w:rPr>
      </w:pPr>
      <w:r w:rsidRPr="00BB7ECC">
        <w:rPr>
          <w:rFonts w:eastAsia="OfficinaSansBoldITC"/>
          <w:sz w:val="24"/>
          <w:szCs w:val="24"/>
        </w:rPr>
        <w:t>Применять знания о функциональных разновидностях языка в речевой практике.</w:t>
      </w:r>
    </w:p>
    <w:p w:rsidR="007E1A7B" w:rsidRDefault="007E1A7B" w:rsidP="00612796">
      <w:pPr>
        <w:spacing w:line="276" w:lineRule="auto"/>
        <w:rPr>
          <w:b/>
          <w:sz w:val="24"/>
          <w:szCs w:val="24"/>
        </w:rPr>
      </w:pPr>
    </w:p>
    <w:p w:rsidR="00612796" w:rsidRPr="00CC076A" w:rsidRDefault="007E1A7B" w:rsidP="00612796">
      <w:pPr>
        <w:spacing w:line="276" w:lineRule="auto"/>
        <w:rPr>
          <w:b/>
          <w:sz w:val="24"/>
          <w:szCs w:val="24"/>
        </w:rPr>
      </w:pPr>
      <w:r>
        <w:rPr>
          <w:b/>
          <w:sz w:val="24"/>
          <w:szCs w:val="24"/>
        </w:rPr>
        <w:t>2.2.2</w:t>
      </w:r>
      <w:r w:rsidR="00CC076A" w:rsidRPr="00CC076A">
        <w:rPr>
          <w:b/>
          <w:sz w:val="24"/>
          <w:szCs w:val="24"/>
        </w:rPr>
        <w:t xml:space="preserve">. </w:t>
      </w:r>
      <w:r w:rsidR="00612796" w:rsidRPr="00CC076A">
        <w:rPr>
          <w:b/>
          <w:sz w:val="24"/>
          <w:szCs w:val="24"/>
        </w:rPr>
        <w:t>Рабочая программа по учебному предмету «Литература» (базовый уровень)</w:t>
      </w:r>
    </w:p>
    <w:p w:rsidR="00241503" w:rsidRPr="00241503" w:rsidRDefault="00241503" w:rsidP="00241503">
      <w:pPr>
        <w:suppressAutoHyphens w:val="0"/>
        <w:spacing w:line="240" w:lineRule="auto"/>
        <w:ind w:firstLine="0"/>
        <w:rPr>
          <w:rFonts w:eastAsiaTheme="minorHAnsi"/>
          <w:sz w:val="24"/>
          <w:szCs w:val="24"/>
        </w:rPr>
      </w:pPr>
    </w:p>
    <w:p w:rsidR="00241503" w:rsidRPr="00241503" w:rsidRDefault="00241503" w:rsidP="00241503">
      <w:pPr>
        <w:widowControl w:val="0"/>
        <w:suppressAutoHyphens w:val="0"/>
        <w:autoSpaceDE w:val="0"/>
        <w:autoSpaceDN w:val="0"/>
        <w:adjustRightInd w:val="0"/>
        <w:spacing w:line="240" w:lineRule="auto"/>
        <w:ind w:firstLine="540"/>
        <w:jc w:val="center"/>
        <w:rPr>
          <w:rFonts w:eastAsiaTheme="minorEastAsia"/>
          <w:b/>
          <w:sz w:val="24"/>
          <w:szCs w:val="24"/>
          <w:lang w:eastAsia="ru-RU"/>
        </w:rPr>
      </w:pPr>
      <w:r w:rsidRPr="00241503">
        <w:rPr>
          <w:rFonts w:eastAsiaTheme="minorEastAsia"/>
          <w:b/>
          <w:sz w:val="24"/>
          <w:szCs w:val="24"/>
          <w:lang w:eastAsia="ru-RU"/>
        </w:rPr>
        <w:t>"20. Федеральная рабочая программа по учебному предмету "Литература" (базовый уровень).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 Пояснительная записка.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20.2.2. Программа по литературе позволит учителю: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history="1">
        <w:r w:rsidRPr="00241503">
          <w:rPr>
            <w:rFonts w:eastAsiaTheme="minorEastAsia"/>
            <w:sz w:val="24"/>
            <w:szCs w:val="24"/>
            <w:lang w:eastAsia="ru-RU"/>
          </w:rPr>
          <w:t>ФГОС СОО</w:t>
        </w:r>
      </w:hyperlink>
      <w:r w:rsidRPr="00241503">
        <w:rPr>
          <w:rFonts w:eastAsiaTheme="minorEastAsia"/>
          <w:sz w:val="24"/>
          <w:szCs w:val="24"/>
          <w:lang w:eastAsia="ru-RU"/>
        </w:rPr>
        <w:t>;</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history="1">
        <w:r w:rsidRPr="00241503">
          <w:rPr>
            <w:rFonts w:eastAsiaTheme="minorEastAsia"/>
            <w:sz w:val="24"/>
            <w:szCs w:val="24"/>
            <w:lang w:eastAsia="ru-RU"/>
          </w:rPr>
          <w:t>ФГОС СОО</w:t>
        </w:r>
      </w:hyperlink>
      <w:r w:rsidRPr="00241503">
        <w:rPr>
          <w:rFonts w:eastAsiaTheme="minorEastAsia"/>
          <w:sz w:val="24"/>
          <w:szCs w:val="24"/>
          <w:lang w:eastAsia="ru-RU"/>
        </w:rPr>
        <w:t>, федеральной рабочей программой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w:t>
      </w:r>
      <w:r w:rsidRPr="00241503">
        <w:rPr>
          <w:rFonts w:eastAsiaTheme="minorEastAsia"/>
          <w:sz w:val="24"/>
          <w:szCs w:val="24"/>
          <w:lang w:eastAsia="ru-RU"/>
        </w:rPr>
        <w:lastRenderedPageBreak/>
        <w:t>в соответствии с возрастными особенностями обучающихся, их литературным развитием, жизненным и читательским опытом.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history="1">
        <w:r w:rsidRPr="00241503">
          <w:rPr>
            <w:rFonts w:eastAsiaTheme="minorEastAsia"/>
            <w:sz w:val="24"/>
            <w:szCs w:val="24"/>
            <w:lang w:eastAsia="ru-RU"/>
          </w:rPr>
          <w:t>ФГОС СОО</w:t>
        </w:r>
      </w:hyperlink>
      <w:r w:rsidRPr="00241503">
        <w:rPr>
          <w:rFonts w:eastAsiaTheme="minorEastAsia"/>
          <w:sz w:val="24"/>
          <w:szCs w:val="24"/>
          <w:lang w:eastAsia="ru-RU"/>
        </w:rPr>
        <w:t>.</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w:t>
      </w:r>
      <w:r w:rsidRPr="00241503">
        <w:rPr>
          <w:rFonts w:eastAsiaTheme="minorEastAsia"/>
          <w:sz w:val="24"/>
          <w:szCs w:val="24"/>
          <w:lang w:eastAsia="ru-RU"/>
        </w:rPr>
        <w:lastRenderedPageBreak/>
        <w:t>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20.2.11. В соответствии с </w:t>
      </w:r>
      <w:hyperlink r:id="rId12" w:history="1">
        <w:r w:rsidRPr="00241503">
          <w:rPr>
            <w:rFonts w:eastAsiaTheme="minorEastAsia"/>
            <w:sz w:val="24"/>
            <w:szCs w:val="24"/>
            <w:lang w:eastAsia="ru-RU"/>
          </w:rPr>
          <w:t>ФГОС СОО</w:t>
        </w:r>
      </w:hyperlink>
      <w:r w:rsidRPr="00241503">
        <w:rPr>
          <w:rFonts w:eastAsiaTheme="minorEastAsia"/>
          <w:sz w:val="24"/>
          <w:szCs w:val="24"/>
          <w:lang w:eastAsia="ru-RU"/>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20.3. Содержание обучения в 10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20.3.2. Литература второй половины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А.Н. Островский. Драма "Гроза".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И.А. Гончаров. Роман "Обломов".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 Тургенев. Роман "Отцы и дети".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Ф.М. Достоевский. Роман "Преступление и наказание".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Л.Н. Толстой. Роман-эпопея "Война и мир".</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Н.С. Лесков. Рассказы и повести (одно произведение по выбору). Например, "Очарованный странник", "Однодум"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А.П. Чехов. Рассказы (не менее трех по выбору). Например, "Студент", "Ионыч", "Дама с собачкой", "Человек в футляре" и другие. Комедия "Вишневый сад".</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20.3.3. Литературная критика второй половины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20.3.4. Литература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Стихотворения (одно по выбору). Например, Г. Тукая, К. Хетагурова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20.3.5. Зарубежная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драматургия второй половины XIX века (одно произведение по выбору). Например, пьеса Г. Ибсена "Кукольный дом" и другие.</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20.4. Содержание обучения в 11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20.4.1. Литература конца XIX - начала XX вв.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А.И. Куприн. Рассказы и повести (одно произведение по выбору). Например, "Гранатовый браслет", "Олеся"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Л.Н. Андреев. Рассказы и повести (одно произведение по выбору). Например, "Иуда Искариот", "Большой шлем"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 Горький. Рассказы (один по выбору). Например, "Старуха Изергиль", "Макар Чудра", "Коновалов" и другие. Пьеса "На дне".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20.4.2. Литература XX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И.А. Бунин. Рассказы (два по выбору). Например, "Антоновские яблоки", "Чистый понедельник", "Господин из Сан-Франциско"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w:t>
      </w:r>
      <w:r w:rsidRPr="00241503">
        <w:rPr>
          <w:rFonts w:eastAsiaTheme="minorEastAsia"/>
          <w:sz w:val="24"/>
          <w:szCs w:val="24"/>
          <w:lang w:eastAsia="ru-RU"/>
        </w:rPr>
        <w:lastRenderedPageBreak/>
        <w:t>"Двенадцать".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Н.А. Островский. Роман "Как закалялась сталь" (избранные главы).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М.А. Шолохов. Роман-эпопея "Тихий Дон" (избранные главы).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М.А. Булгаков. Романы "Белая гвардия", "Мастер и Маргарита" (один роман по выбору).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А.П. Платонов. Рассказы и повести (одно произведение по выбору). Например, "В прекрасном и яростном мире", "Котлован", "Возвращение"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А.А. Фадеев "Молодая гвардия".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В.О. Богомолов "В августе сорок четвертого".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Драматургия о Великой Отечественной войне. Пьесы (одно произведение по выбору). Например, В.С. Розов "Вечно живые"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w:t>
      </w:r>
      <w:r w:rsidRPr="00241503">
        <w:rPr>
          <w:rFonts w:eastAsiaTheme="minorEastAsia"/>
          <w:sz w:val="24"/>
          <w:szCs w:val="24"/>
          <w:lang w:eastAsia="ru-RU"/>
        </w:rPr>
        <w:lastRenderedPageBreak/>
        <w:t>камнем"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В.М. Шукшин. Рассказы (не менее двух по выбору). Например, "Срезал", "Обида", "Микроскоп", "Мастер", "Крепкий мужик", "Сапожки"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В.Г. Распутин. Рассказы и повести (одно произведение по выбору). Например, "Живи и помни", "Прощание с Матерой"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20.4.3. Литература второй половины XX - начала XXI вв.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20.4.4. Литература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20.4.5. Зарубежная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поэзия XX века (не менее двух стихотворений одного из поэтов по выбору). Например, стихотворения Г. Аполлинера, Т.С. Элиота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 Планируемые результаты освоения программы по литературе на уровне среднего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w:t>
      </w:r>
      <w:r w:rsidRPr="00241503">
        <w:rPr>
          <w:rFonts w:eastAsiaTheme="minorEastAsia"/>
          <w:sz w:val="24"/>
          <w:szCs w:val="24"/>
          <w:lang w:eastAsia="ru-RU"/>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гражданского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гражданской позиции обучающегося как активного и ответственного члена российского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своих конституционных прав и обязанностей, уважение закона и правопорядка;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взаимодействовать с социальными институтами в соответствии с их функциями и назначением;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гуманитарной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патриотического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духовно-нравственного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духовных ценностей российского народа;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нравственного сознания, этического поведения;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личного вклада в построение устойчивого будущего;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4) эстетического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физического воспитания, формирования культуры здоровья и эмоционального благополучия: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здорового и безопасного образа жизни, ответственного отношения к своему здоровью;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потребность в физическом совершенствовании, занятиях спортивно-оздоровительной деятельностью;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трудового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и способность к образованию и самообразованию, к продуктивной читательской деятельности на протяжении всей жизни;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экологического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ценности научного познания: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241503">
        <w:rPr>
          <w:rFonts w:eastAsiaTheme="minorEastAsia"/>
          <w:sz w:val="24"/>
          <w:szCs w:val="24"/>
          <w:lang w:eastAsia="ru-RU"/>
        </w:rPr>
        <w:lastRenderedPageBreak/>
        <w:t>способствующего осознанию своего места в поликультурном мире;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20.5.4.1. У обучающегося будут сформированы следующие базовые логические действия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определять цели деятельности, задавать параметры и критерии их достижения;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разрабатывать план решения проблемы с учетом анализа имеющихся материальных и нематериальных ресурсов;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развивать креативное мышление при решении жизненных проблем с использованием собственного читательского опыта.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формирование научного типа мышления, владение научной терминологией, ключевыми понятиями и методами современного литературоведения;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оценивать приобретенный опыт, в том числе читательский;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целенаправленный поиск переноса средств и способов действия в профессиональную среду;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уметь интегрировать знания из разных предметных областей;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20.5.4.3. У обучающегося будут сформированы умения работать с информацией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достоверность, легитимность литературной и другой информации, ее соответствие правовым и морально-этическим нормам;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распознавания и защиты литературной и другой информации, информационной безопасности личности.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20.5.4.4. У обучающегося будут сформированы умения общения как часть коммуникативных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коммуникации во всех сферах жизни, в том числе на уроке литературы и во внеурочной деятельности по предмету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r w:rsidRPr="00241503">
        <w:rPr>
          <w:rFonts w:eastAsiaTheme="minorEastAsia"/>
          <w:sz w:val="24"/>
          <w:szCs w:val="24"/>
          <w:lang w:eastAsia="ru-RU"/>
        </w:rPr>
        <w:lastRenderedPageBreak/>
        <w:t>опираясь на примеры из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20.5.4.5. У обучающегося будут сформированы умения самоорганизации как части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в том числе изображенным в художественной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расширять рамки учебного предмета на основе личных предпочтений с использованием читательского опыта;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делать осознанный выбор, аргументировать его, брать ответственность за решение;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приобретенный опыт с учетом литературных знаний;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20.5.4.6. У обучающегося будут сформированы умения самоконтроля, принятия себя и других как части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вносить коррективы в деятельность, оценивать соответствие результатов целям;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риски и своевременно принимать решения по их снижению;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себя, понимая свои недостатки и достоинства;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признавать свое право и право других людей на ошибку в дискуссиях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развивать способность понимать мир с позиции другого человека, используя знания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20.5.4.7. У обучающегося будут сформированы умения совместной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понимать и использовать преимущества командной и индивидуальной работы на уроке и во внеурочной деятельности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оценивать качество своего вклада и каждого участника команды в общий результат по разработанным критериям;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предлагать новые проекты, в том числе литературные, оценивать идеи с позиции новизны, оригинальности, практической значимости;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20.5.5. Предметные результаты освоения программы по литературе на уровне среднего общего образования должны обеспечивать: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осознание взаимосвязи между языковым, литературным, интеллектуальным, духовно-нравственным развитием личности;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w:t>
      </w:r>
      <w:r w:rsidRPr="00241503">
        <w:rPr>
          <w:rFonts w:eastAsiaTheme="minorEastAsia"/>
          <w:sz w:val="24"/>
          <w:szCs w:val="24"/>
          <w:lang w:eastAsia="ru-RU"/>
        </w:rPr>
        <w:lastRenderedPageBreak/>
        <w:t>произведений, выявлять их связь с современностью;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20.5.6. Предметные результаты освоения программы по литературе к концу 10 класса должны обеспечивать: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w:t>
      </w:r>
      <w:r w:rsidRPr="00241503">
        <w:rPr>
          <w:rFonts w:eastAsiaTheme="minorEastAsia"/>
          <w:sz w:val="24"/>
          <w:szCs w:val="24"/>
          <w:lang w:eastAsia="ru-RU"/>
        </w:rPr>
        <w:lastRenderedPageBreak/>
        <w:t>литературной классики и собственного интеллектуально-нравственного роста;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20.5.7. Предметные результаты освоения программы по литературе к концу 11 класса должны обеспечивать: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w:t>
      </w:r>
      <w:r w:rsidRPr="00241503">
        <w:rPr>
          <w:rFonts w:eastAsiaTheme="minorEastAsia"/>
          <w:sz w:val="24"/>
          <w:szCs w:val="24"/>
          <w:lang w:eastAsia="ru-RU"/>
        </w:rPr>
        <w:lastRenderedPageBreak/>
        <w:t>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241503" w:rsidRPr="00241503" w:rsidRDefault="00241503" w:rsidP="00241503">
      <w:pPr>
        <w:suppressAutoHyphens w:val="0"/>
        <w:spacing w:line="240" w:lineRule="auto"/>
        <w:ind w:firstLine="0"/>
        <w:rPr>
          <w:rFonts w:eastAsiaTheme="minorHAnsi"/>
          <w:sz w:val="24"/>
          <w:szCs w:val="24"/>
        </w:rPr>
      </w:pPr>
    </w:p>
    <w:p w:rsidR="00612796" w:rsidRPr="00CC076A" w:rsidRDefault="007E1A7B" w:rsidP="00612796">
      <w:pPr>
        <w:spacing w:line="276" w:lineRule="auto"/>
        <w:rPr>
          <w:b/>
          <w:sz w:val="24"/>
          <w:szCs w:val="24"/>
        </w:rPr>
      </w:pPr>
      <w:r>
        <w:rPr>
          <w:b/>
          <w:sz w:val="24"/>
          <w:szCs w:val="24"/>
        </w:rPr>
        <w:t>2.2.3</w:t>
      </w:r>
      <w:r w:rsidR="00CC076A" w:rsidRPr="00CC076A">
        <w:rPr>
          <w:b/>
          <w:sz w:val="24"/>
          <w:szCs w:val="24"/>
        </w:rPr>
        <w:t xml:space="preserve">. </w:t>
      </w:r>
      <w:r w:rsidR="00612796" w:rsidRPr="00CC076A">
        <w:rPr>
          <w:b/>
          <w:sz w:val="24"/>
          <w:szCs w:val="24"/>
        </w:rPr>
        <w:t>Рабочая программа по учебному предмету «Литература» (углублённый уровень)</w:t>
      </w:r>
    </w:p>
    <w:p w:rsidR="00241503" w:rsidRPr="00241503" w:rsidRDefault="00241503" w:rsidP="00241503">
      <w:pPr>
        <w:widowControl w:val="0"/>
        <w:suppressAutoHyphens w:val="0"/>
        <w:autoSpaceDE w:val="0"/>
        <w:autoSpaceDN w:val="0"/>
        <w:adjustRightInd w:val="0"/>
        <w:spacing w:line="240" w:lineRule="auto"/>
        <w:ind w:firstLine="540"/>
        <w:jc w:val="center"/>
        <w:rPr>
          <w:rFonts w:eastAsiaTheme="minorEastAsia"/>
          <w:b/>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jc w:val="center"/>
        <w:rPr>
          <w:rFonts w:eastAsiaTheme="minorEastAsia"/>
          <w:b/>
          <w:sz w:val="24"/>
          <w:szCs w:val="24"/>
          <w:lang w:eastAsia="ru-RU"/>
        </w:rPr>
      </w:pPr>
      <w:r w:rsidRPr="00241503">
        <w:rPr>
          <w:rFonts w:eastAsiaTheme="minorEastAsia"/>
          <w:b/>
          <w:sz w:val="24"/>
          <w:szCs w:val="24"/>
          <w:lang w:eastAsia="ru-RU"/>
        </w:rPr>
        <w:t>21. Федеральная рабочая программа по учебному предмету "Литература" (углубленный уровень).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21.5. Пояснительная записка.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3" w:history="1">
        <w:r w:rsidRPr="00241503">
          <w:rPr>
            <w:rFonts w:eastAsiaTheme="minorEastAsia"/>
            <w:sz w:val="24"/>
            <w:szCs w:val="24"/>
            <w:lang w:eastAsia="ru-RU"/>
          </w:rPr>
          <w:t>ФГОС СОО</w:t>
        </w:r>
      </w:hyperlink>
      <w:r w:rsidRPr="00241503">
        <w:rPr>
          <w:rFonts w:eastAsiaTheme="minorEastAsia"/>
          <w:sz w:val="24"/>
          <w:szCs w:val="24"/>
          <w:lang w:eastAsia="ru-RU"/>
        </w:rPr>
        <w:t>.</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4" w:history="1">
        <w:r w:rsidRPr="00241503">
          <w:rPr>
            <w:rFonts w:eastAsiaTheme="minorEastAsia"/>
            <w:sz w:val="24"/>
            <w:szCs w:val="24"/>
            <w:lang w:eastAsia="ru-RU"/>
          </w:rPr>
          <w:t>ФГОС СОО</w:t>
        </w:r>
      </w:hyperlink>
      <w:r w:rsidRPr="00241503">
        <w:rPr>
          <w:rFonts w:eastAsiaTheme="minorEastAsia"/>
          <w:sz w:val="24"/>
          <w:szCs w:val="24"/>
          <w:lang w:eastAsia="ru-RU"/>
        </w:rPr>
        <w:t>.</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21.5.8. В программе по литературе учтены этапы российского историко-</w:t>
      </w:r>
      <w:r w:rsidRPr="00241503">
        <w:rPr>
          <w:rFonts w:eastAsiaTheme="minorEastAsia"/>
          <w:sz w:val="24"/>
          <w:szCs w:val="24"/>
          <w:lang w:eastAsia="ru-RU"/>
        </w:rPr>
        <w:lastRenderedPageBreak/>
        <w:t>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5" w:history="1">
        <w:r w:rsidRPr="00241503">
          <w:rPr>
            <w:rFonts w:eastAsiaTheme="minorEastAsia"/>
            <w:sz w:val="24"/>
            <w:szCs w:val="24"/>
            <w:lang w:eastAsia="ru-RU"/>
          </w:rPr>
          <w:t>ФГОС СОО</w:t>
        </w:r>
      </w:hyperlink>
      <w:r w:rsidRPr="00241503">
        <w:rPr>
          <w:rFonts w:eastAsiaTheme="minorEastAsia"/>
          <w:sz w:val="24"/>
          <w:szCs w:val="24"/>
          <w:lang w:eastAsia="ru-RU"/>
        </w:rPr>
        <w:t>.</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w:t>
      </w:r>
      <w:r w:rsidRPr="00241503">
        <w:rPr>
          <w:rFonts w:eastAsiaTheme="minorEastAsia"/>
          <w:sz w:val="24"/>
          <w:szCs w:val="24"/>
          <w:lang w:eastAsia="ru-RU"/>
        </w:rPr>
        <w:lastRenderedPageBreak/>
        <w:t>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w:t>
      </w:r>
      <w:r w:rsidRPr="00241503">
        <w:rPr>
          <w:rFonts w:eastAsiaTheme="minorEastAsia"/>
          <w:sz w:val="24"/>
          <w:szCs w:val="24"/>
          <w:lang w:eastAsia="ru-RU"/>
        </w:rPr>
        <w:lastRenderedPageBreak/>
        <w:t>Интернете.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21.5.18. Общее число часов, рекомендованных для изучения литературы, - 340 часов: в 10 классе - 170 (5 часов в неделю), в 11 классе - 170 (5 часов в неделю).</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21.6. Содержание обучения в 10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21.6.2. Литература второй половины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А.Н. Островский. Драма "Гроза". Пьесы "Бесприданница", "Свои люди - сочтемся" и другие (одно произведение по выбору).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Ф.М. Достоевский. Роман "Преступление и наказание". Повести и романы (одно </w:t>
      </w:r>
      <w:r w:rsidRPr="00241503">
        <w:rPr>
          <w:rFonts w:eastAsiaTheme="minorEastAsia"/>
          <w:sz w:val="24"/>
          <w:szCs w:val="24"/>
          <w:lang w:eastAsia="ru-RU"/>
        </w:rPr>
        <w:lastRenderedPageBreak/>
        <w:t>произведение по выбору). Например, "Неточка Незванова", "Сон смешного человека", "Идиот", "Подросток"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21.6.3. Литературная критика второй половины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21.6.4. Литература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Стихотворения и поэмы (одно произведение по выбору). Например, стихотворения Г. Тукая, стихотворения и поэма "Фатима" К. Хетагурова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21.6.5. Зарубежная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драматургия второй половины XIX века (одно произведение по выбору). Например, пьесы Г. Ибсена "Кукольный дом", "Пер Гюнт" и другие.</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21.7. Содержание обучения в 11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21.7.1. Литература конца XIX - начала XX вв.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А.И. Куприн. Рассказы и повести (два произведения по выбору). Например, "Гранатовый браслет", "Олеся", "Поединок"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Л.Н. Андреев. Рассказы и повести (два произведения по выбору). Например, "Иуда Искариот", "Большой шлем", "Рассказ о семи повешенных"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21.7.2. Литература XX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w:t>
      </w:r>
      <w:r w:rsidRPr="00241503">
        <w:rPr>
          <w:rFonts w:eastAsiaTheme="minorEastAsia"/>
          <w:sz w:val="24"/>
          <w:szCs w:val="24"/>
          <w:lang w:eastAsia="ru-RU"/>
        </w:rPr>
        <w:lastRenderedPageBreak/>
        <w:t>такие...", "Мне ни к чему одические рати...", "Творчество", "Муза" ("Когда я ночью жду ее прихода...") и другие. Поэма "Реквием".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Е.И. Замятин. Роман "Мы".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Н.А. Островский. Роман "Как закалялась сталь" (избранные главы).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М.А. Шолохов. Роман-эпопея "Тихий Дон" (избранные главы).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А.А. Фадеев "Молодая гвардия".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В.О. Богомолов "В августе сорок четвертого".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А.В. Вампилов. Пьесы (одна по выбору). Например, "Старший сын", "Утиная охота"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В.Г. Распутин. Рассказы и повести (одно произведение по выбору). Например, "Прощание с Матерой", "Живи и помни", "Женский разговор"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Н.М. Рубцов. Стихотворения (не менее трех по выбору). Например, "Звезда полей", </w:t>
      </w:r>
      <w:r w:rsidRPr="00241503">
        <w:rPr>
          <w:rFonts w:eastAsiaTheme="minorEastAsia"/>
          <w:sz w:val="24"/>
          <w:szCs w:val="24"/>
          <w:lang w:eastAsia="ru-RU"/>
        </w:rPr>
        <w:lastRenderedPageBreak/>
        <w:t>"Тихая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21.7.3. Литература второй половины XX - начала XXI вв.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21.7.4. Литература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21.7.5. Зарубежная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 Планируемые результаты освоения программы по литературе на уровне среднего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гражданского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гражданской позиции обучающегося как активного и ответственного члена российского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своих конституционных прав и обязанностей, уважение закона и правопорядка;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взаимодействовать с социальными институтами в соответствии с их функциями и назначением;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гуманитарной и волонтерской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патриотического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духовно-нравственного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духовных ценностей российского народа;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сформированность нравственного сознания, этического поведения;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личного вклада в построение устойчивого будущего;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4) эстетического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физического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здорового и безопасного образа жизни, ответственного отношения к своему здоровью;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потребность в физическом совершенствовании, занятиях спортивно-оздоровительной деятельностью;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трудового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и способность к образованию и самообразованию, к продуктивной читательской деятельности на протяжении всей жизни;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экологического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активное неприятие действий, приносящих вред окружающей среде, в том числе </w:t>
      </w:r>
      <w:r w:rsidRPr="00241503">
        <w:rPr>
          <w:rFonts w:eastAsiaTheme="minorEastAsia"/>
          <w:sz w:val="24"/>
          <w:szCs w:val="24"/>
          <w:lang w:eastAsia="ru-RU"/>
        </w:rPr>
        <w:lastRenderedPageBreak/>
        <w:t>показанных в литературных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прогнозировать неблагоприятные экологические последствия предпринимаемых действий, предотвращать 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ценности научного познания: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21.8.4.1. У обучающегося будут сформированы следующие базовые логические действия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определять цели деятельности, задавать параметры и критерии их достижения;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разрабатывать план решения проблемы с учетом анализа имеющихся материальных </w:t>
      </w:r>
      <w:r w:rsidRPr="00241503">
        <w:rPr>
          <w:rFonts w:eastAsiaTheme="minorEastAsia"/>
          <w:sz w:val="24"/>
          <w:szCs w:val="24"/>
          <w:lang w:eastAsia="ru-RU"/>
        </w:rPr>
        <w:lastRenderedPageBreak/>
        <w:t>и нематериальных ресурсов;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развивать креативное мышление при решении жизненных проблем с использованием собственного читательского опыта.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формировать научный тип мышления, владеть научной терминологией, ключевыми понятиями и методами современного литературоведения;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оценивать приобретенный опыт, в том числе читательский;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целенаправленный поиск переноса средств и способов действия в профессиональную среду;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уметь интегрировать знания из разных предметных областей;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выдвигать новые идеи, предлагать оригинальные подходы и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ставить проблемы и задачи, допускающие альтернативные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21.8.4.3. У обучающегося будут сформированы умения работать с информацией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достоверность, легитимность литературной и другой информации, ее соответствие правовым и морально-этическим нормам;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sidRPr="00241503">
        <w:rPr>
          <w:rFonts w:eastAsiaTheme="minorEastAsia"/>
          <w:sz w:val="24"/>
          <w:szCs w:val="24"/>
          <w:lang w:eastAsia="ru-RU"/>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распознавания и защиты литературной и другой информации, информационной безопасности личности.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21.8.4.4. У обучающегося будут сформированы умения общения как часть коммуникативных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различными способами общения и взаимодействия в парной и групповой работе на уроках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аргументированно вести диалог, уметь смягчать конфликтные ситуации;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21.8.4.5. У обучающегося будут сформированы умения совместной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понимать и использовать преимущества командной и индивидуальной работы на уроке и во внеурочной деятельности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качество своего вклада и каждого участника команды в общий результат по разработанным критериям;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предлагать новые проекты, в том числе литературные, оценивать идеи с позиции новизны, оригинальности, практической значимости;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21.8.4.6. У обучающегося будут сформированы умения самоорганизации как часть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в том числе изображенным в художественной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расширять рамки учебного предмета на основе личных предпочтений с использованием читательского опыта;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делать осознанный выбор, аргументировать его, брать ответственность за решение;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приобретенный опыт с учетом литературных знаний;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21.8.4.7. У обучающегося будут сформированы умения самоконтроля, принятия себя </w:t>
      </w:r>
      <w:r w:rsidRPr="00241503">
        <w:rPr>
          <w:rFonts w:eastAsiaTheme="minorEastAsia"/>
          <w:sz w:val="24"/>
          <w:szCs w:val="24"/>
          <w:lang w:eastAsia="ru-RU"/>
        </w:rPr>
        <w:lastRenderedPageBreak/>
        <w:t>и других людей как часть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вносить коррективы в деятельность, оценивать соответствие результатов целям;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риски и своевременно принимать решения по их снижению;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себя, понимая свои недостатки и достоинства;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признавать свое право и право других людей на ошибку в дискуссиях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развивать способность понимать мир с позиции другого человека, используя знания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21.8.5. Предметные результаты по литературе на уровне среднего общего образования должны обеспечивать: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причастности к отечественным традициям и исторической преемственности поколений;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взаимосвязи между языковым, литературным, интеллектуальным, духовно-нравственным развитием личности;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устойчивого интереса к чтению как средству познания отечественной и других культур;</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приобщение к отечественному литературному наследию и через него - к традиционным ценностям и сокровищам мировой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w:t>
      </w:r>
      <w:r w:rsidRPr="00241503">
        <w:rPr>
          <w:rFonts w:eastAsiaTheme="minorEastAsia"/>
          <w:sz w:val="24"/>
          <w:szCs w:val="24"/>
          <w:lang w:eastAsia="ru-RU"/>
        </w:rPr>
        <w:lastRenderedPageBreak/>
        <w:t>"Как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комплексным филологическим анализом художественного текста;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осмысление функциональной роли теоретико-литературных понятий, в том числе: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241503">
        <w:rPr>
          <w:rFonts w:eastAsiaTheme="minorEastAsia"/>
          <w:sz w:val="24"/>
          <w:szCs w:val="24"/>
          <w:lang w:eastAsia="ru-RU"/>
        </w:rPr>
        <w:lastRenderedPageBreak/>
        <w:t>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создавать собственные литературно-критические произведения на основе прочитанных художественных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21.8.6. К концу обучения в 10 классе обучающийся получит следующие предметные результаты по отдельным темам программы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устойчивого интереса к чтению как средству познания отечественной и других культур, уважительного отношения к ним;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осознанное умение внимательно читать, понимать и самостоятельно </w:t>
      </w:r>
      <w:r w:rsidRPr="00241503">
        <w:rPr>
          <w:rFonts w:eastAsiaTheme="minorEastAsia"/>
          <w:sz w:val="24"/>
          <w:szCs w:val="24"/>
          <w:lang w:eastAsia="ru-RU"/>
        </w:rPr>
        <w:lastRenderedPageBreak/>
        <w:t>интерпретировать художественные, публицистические и литературно-критические тексты;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раскрывать конкретно-историческое и общечеловеческое содержание литературных произведений;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устойчивые навыки устной и письменной речи в процессе чтения и обсуждения лучших образцов отечественной и зарубежной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умением анализировать единицы различных языковых уровней и выявлять их смыслообразующую роль в произведении;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 стилях художественной литературы разных эпох, об индивидуальном авторском стиле;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создавать собственные литературно-критические произведения на основе прочитанных художественных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21.8.7. К концу обучения в 11 классе обучающийся получит следующие предметные результаты по отдельным темам программы по литературе: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воспитание ценностного отношения к литературе как неотъемлемой части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w:t>
      </w:r>
      <w:r w:rsidRPr="00241503">
        <w:rPr>
          <w:rFonts w:eastAsiaTheme="minorEastAsia"/>
          <w:sz w:val="24"/>
          <w:szCs w:val="24"/>
          <w:lang w:eastAsia="ru-RU"/>
        </w:rPr>
        <w:lastRenderedPageBreak/>
        <w:t>временем написания, с современностью и традицией, выявлять сквозные темы и ключевые проблемы русской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свободное владение устной и письменной речью в процессе чтения и обсуждения лучших образцов отечественной и зарубежной литературы;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комплексным филологическим анализом художественного текста;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осмысление функциональной роли теоретико-литературных понятий, в том числе: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анализировать языковые явления и факты, допускающие неоднозначную интерпретацию, и выявлять их смыслообразующую роль;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сформированность представлений о стилях художественной литературы разных </w:t>
      </w:r>
      <w:r w:rsidRPr="00241503">
        <w:rPr>
          <w:rFonts w:eastAsiaTheme="minorEastAsia"/>
          <w:sz w:val="24"/>
          <w:szCs w:val="24"/>
          <w:lang w:eastAsia="ru-RU"/>
        </w:rPr>
        <w:lastRenderedPageBreak/>
        <w:t>эпох, литературных направлениях, течениях, школах, об индивидуальном авторском стиле;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создавать собственные литературно-критические произведения на основе прочитанных художественных текстов;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41503" w:rsidRDefault="00241503" w:rsidP="00612796">
      <w:pPr>
        <w:spacing w:line="276" w:lineRule="auto"/>
        <w:rPr>
          <w:b/>
          <w:sz w:val="24"/>
          <w:szCs w:val="24"/>
        </w:rPr>
      </w:pPr>
    </w:p>
    <w:p w:rsidR="00612796" w:rsidRPr="00CC076A" w:rsidRDefault="00CC076A" w:rsidP="00612796">
      <w:pPr>
        <w:spacing w:line="276" w:lineRule="auto"/>
        <w:rPr>
          <w:b/>
          <w:sz w:val="24"/>
          <w:szCs w:val="24"/>
        </w:rPr>
      </w:pPr>
      <w:r w:rsidRPr="00CC076A">
        <w:rPr>
          <w:b/>
          <w:sz w:val="24"/>
          <w:szCs w:val="24"/>
        </w:rPr>
        <w:t>2.2.</w:t>
      </w:r>
      <w:r w:rsidR="007E1A7B">
        <w:rPr>
          <w:b/>
          <w:sz w:val="24"/>
          <w:szCs w:val="24"/>
        </w:rPr>
        <w:t>4</w:t>
      </w:r>
      <w:r w:rsidRPr="00CC076A">
        <w:rPr>
          <w:b/>
          <w:sz w:val="24"/>
          <w:szCs w:val="24"/>
        </w:rPr>
        <w:t xml:space="preserve">. </w:t>
      </w:r>
      <w:r w:rsidR="00612796" w:rsidRPr="00CC076A">
        <w:rPr>
          <w:b/>
          <w:sz w:val="24"/>
          <w:szCs w:val="24"/>
        </w:rPr>
        <w:t>Рабочая программа по учебному предмету «Родной (чувашский</w:t>
      </w:r>
      <w:r w:rsidR="00E87451">
        <w:rPr>
          <w:b/>
          <w:sz w:val="24"/>
          <w:szCs w:val="24"/>
        </w:rPr>
        <w:t>)</w:t>
      </w:r>
      <w:r w:rsidR="00E87451" w:rsidRPr="00E87451">
        <w:rPr>
          <w:b/>
          <w:sz w:val="24"/>
          <w:szCs w:val="24"/>
        </w:rPr>
        <w:t xml:space="preserve"> </w:t>
      </w:r>
      <w:r w:rsidR="00E87451" w:rsidRPr="00CC076A">
        <w:rPr>
          <w:b/>
          <w:sz w:val="24"/>
          <w:szCs w:val="24"/>
        </w:rPr>
        <w:t>язык</w:t>
      </w:r>
      <w:r w:rsidR="00612796" w:rsidRPr="00CC076A">
        <w:rPr>
          <w:b/>
          <w:sz w:val="24"/>
          <w:szCs w:val="24"/>
        </w:rPr>
        <w:t>» (базовый уровень)</w:t>
      </w:r>
    </w:p>
    <w:p w:rsidR="00042251" w:rsidRPr="00B703E9" w:rsidRDefault="00042251" w:rsidP="00042251">
      <w:pPr>
        <w:tabs>
          <w:tab w:val="left" w:pos="1134"/>
        </w:tabs>
        <w:spacing w:line="240" w:lineRule="auto"/>
        <w:rPr>
          <w:sz w:val="24"/>
          <w:szCs w:val="24"/>
        </w:rPr>
      </w:pPr>
      <w:r w:rsidRPr="00B703E9">
        <w:rPr>
          <w:sz w:val="24"/>
          <w:szCs w:val="24"/>
        </w:rPr>
        <w:t>59. Федеральная рабочая программа по учебному предмету «Родной (чувашский) язык».</w:t>
      </w:r>
    </w:p>
    <w:p w:rsidR="00042251" w:rsidRPr="00B703E9" w:rsidRDefault="00042251" w:rsidP="00042251">
      <w:pPr>
        <w:tabs>
          <w:tab w:val="left" w:pos="1134"/>
        </w:tabs>
        <w:spacing w:line="240" w:lineRule="auto"/>
        <w:rPr>
          <w:sz w:val="24"/>
          <w:szCs w:val="24"/>
        </w:rPr>
      </w:pPr>
      <w:r w:rsidRPr="00B703E9">
        <w:rPr>
          <w:sz w:val="24"/>
          <w:szCs w:val="24"/>
        </w:rPr>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 </w:t>
      </w:r>
    </w:p>
    <w:p w:rsidR="00042251" w:rsidRPr="00B703E9" w:rsidRDefault="00042251" w:rsidP="00042251">
      <w:pPr>
        <w:tabs>
          <w:tab w:val="left" w:pos="1134"/>
        </w:tabs>
        <w:spacing w:line="240" w:lineRule="auto"/>
        <w:rPr>
          <w:sz w:val="24"/>
          <w:szCs w:val="24"/>
        </w:rPr>
      </w:pPr>
      <w:r w:rsidRPr="00B703E9">
        <w:rPr>
          <w:sz w:val="24"/>
          <w:szCs w:val="24"/>
        </w:rP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042251" w:rsidRPr="00B703E9" w:rsidRDefault="00042251" w:rsidP="00042251">
      <w:pPr>
        <w:tabs>
          <w:tab w:val="left" w:pos="1134"/>
        </w:tabs>
        <w:spacing w:line="240" w:lineRule="auto"/>
        <w:rPr>
          <w:sz w:val="24"/>
          <w:szCs w:val="24"/>
        </w:rPr>
      </w:pPr>
      <w:r w:rsidRPr="00B703E9">
        <w:rPr>
          <w:sz w:val="24"/>
          <w:szCs w:val="24"/>
        </w:rP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42251" w:rsidRPr="00B703E9" w:rsidRDefault="00042251" w:rsidP="00042251">
      <w:pPr>
        <w:tabs>
          <w:tab w:val="left" w:pos="1134"/>
        </w:tabs>
        <w:spacing w:line="240" w:lineRule="auto"/>
        <w:rPr>
          <w:sz w:val="24"/>
          <w:szCs w:val="24"/>
        </w:rPr>
      </w:pPr>
      <w:r w:rsidRPr="00B703E9">
        <w:rPr>
          <w:sz w:val="24"/>
          <w:szCs w:val="24"/>
        </w:rP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042251" w:rsidRPr="00B703E9" w:rsidRDefault="00042251" w:rsidP="00042251">
      <w:pPr>
        <w:tabs>
          <w:tab w:val="left" w:pos="1134"/>
        </w:tabs>
        <w:spacing w:line="240" w:lineRule="auto"/>
        <w:rPr>
          <w:sz w:val="24"/>
          <w:szCs w:val="24"/>
        </w:rPr>
      </w:pPr>
      <w:r w:rsidRPr="00B703E9">
        <w:rPr>
          <w:sz w:val="24"/>
          <w:szCs w:val="24"/>
        </w:rPr>
        <w:t>59.5. Пояснительная записка.</w:t>
      </w:r>
    </w:p>
    <w:p w:rsidR="00042251" w:rsidRPr="00B703E9" w:rsidRDefault="00042251" w:rsidP="00042251">
      <w:pPr>
        <w:tabs>
          <w:tab w:val="left" w:pos="1134"/>
        </w:tabs>
        <w:spacing w:line="240" w:lineRule="auto"/>
        <w:rPr>
          <w:sz w:val="24"/>
          <w:szCs w:val="24"/>
        </w:rPr>
      </w:pPr>
      <w:r w:rsidRPr="00B703E9">
        <w:rPr>
          <w:sz w:val="24"/>
          <w:szCs w:val="24"/>
        </w:rP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042251" w:rsidRPr="00B703E9" w:rsidRDefault="00042251" w:rsidP="00042251">
      <w:pPr>
        <w:tabs>
          <w:tab w:val="left" w:pos="1134"/>
        </w:tabs>
        <w:spacing w:line="240" w:lineRule="auto"/>
        <w:rPr>
          <w:sz w:val="24"/>
          <w:szCs w:val="24"/>
        </w:rPr>
      </w:pPr>
      <w:r w:rsidRPr="00B703E9">
        <w:rPr>
          <w:sz w:val="24"/>
          <w:szCs w:val="24"/>
        </w:rPr>
        <w:t xml:space="preserve">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w:t>
      </w:r>
      <w:r w:rsidRPr="00B703E9">
        <w:rPr>
          <w:sz w:val="24"/>
          <w:szCs w:val="24"/>
        </w:rPr>
        <w:lastRenderedPageBreak/>
        <w:t>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042251" w:rsidRPr="00B703E9" w:rsidRDefault="00042251" w:rsidP="00042251">
      <w:pPr>
        <w:tabs>
          <w:tab w:val="left" w:pos="1134"/>
        </w:tabs>
        <w:spacing w:line="240" w:lineRule="auto"/>
        <w:rPr>
          <w:sz w:val="24"/>
          <w:szCs w:val="24"/>
        </w:rPr>
      </w:pPr>
      <w:r w:rsidRPr="00B703E9">
        <w:rPr>
          <w:sz w:val="24"/>
          <w:szCs w:val="24"/>
        </w:rP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042251" w:rsidRPr="00B703E9" w:rsidRDefault="00042251" w:rsidP="00042251">
      <w:pPr>
        <w:tabs>
          <w:tab w:val="left" w:pos="1134"/>
        </w:tabs>
        <w:spacing w:line="240" w:lineRule="auto"/>
        <w:rPr>
          <w:sz w:val="24"/>
          <w:szCs w:val="24"/>
        </w:rPr>
      </w:pPr>
      <w:r w:rsidRPr="00B703E9">
        <w:rPr>
          <w:sz w:val="24"/>
          <w:szCs w:val="24"/>
        </w:rPr>
        <w:t>59.5.3. Изучение родного (чувашского) языка направлено на достижение следующих целей:</w:t>
      </w:r>
    </w:p>
    <w:p w:rsidR="00042251" w:rsidRPr="00B703E9" w:rsidRDefault="00042251" w:rsidP="00042251">
      <w:pPr>
        <w:tabs>
          <w:tab w:val="left" w:pos="1134"/>
        </w:tabs>
        <w:spacing w:line="240" w:lineRule="auto"/>
        <w:rPr>
          <w:sz w:val="24"/>
          <w:szCs w:val="24"/>
        </w:rPr>
      </w:pPr>
      <w:r w:rsidRPr="00B703E9">
        <w:rPr>
          <w:sz w:val="24"/>
          <w:szCs w:val="24"/>
        </w:rPr>
        <w:t>формирование представлений о роли и значении родного (чувашского) языка в жизни человека, общества, государства;</w:t>
      </w:r>
    </w:p>
    <w:p w:rsidR="00042251" w:rsidRPr="00B703E9" w:rsidRDefault="00042251" w:rsidP="00042251">
      <w:pPr>
        <w:tabs>
          <w:tab w:val="left" w:pos="1134"/>
        </w:tabs>
        <w:spacing w:line="240" w:lineRule="auto"/>
        <w:rPr>
          <w:sz w:val="24"/>
          <w:szCs w:val="24"/>
        </w:rPr>
      </w:pPr>
      <w:r w:rsidRPr="00B703E9">
        <w:rPr>
          <w:sz w:val="24"/>
          <w:szCs w:val="24"/>
        </w:rPr>
        <w:t xml:space="preserve">формирование умений использовать языковые средства в соответствии с ситуацией и сферой общения; </w:t>
      </w:r>
    </w:p>
    <w:p w:rsidR="00042251" w:rsidRPr="00B703E9" w:rsidRDefault="00042251" w:rsidP="00042251">
      <w:pPr>
        <w:tabs>
          <w:tab w:val="left" w:pos="1134"/>
        </w:tabs>
        <w:spacing w:line="240" w:lineRule="auto"/>
        <w:rPr>
          <w:sz w:val="24"/>
          <w:szCs w:val="24"/>
        </w:rPr>
      </w:pPr>
      <w:r w:rsidRPr="00B703E9">
        <w:rPr>
          <w:sz w:val="24"/>
          <w:szCs w:val="24"/>
        </w:rP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042251" w:rsidRPr="00B703E9" w:rsidRDefault="00042251" w:rsidP="00042251">
      <w:pPr>
        <w:tabs>
          <w:tab w:val="left" w:pos="1134"/>
        </w:tabs>
        <w:spacing w:line="240" w:lineRule="auto"/>
        <w:rPr>
          <w:sz w:val="24"/>
          <w:szCs w:val="24"/>
        </w:rPr>
      </w:pPr>
      <w:r w:rsidRPr="00B703E9">
        <w:rPr>
          <w:sz w:val="24"/>
          <w:szCs w:val="24"/>
        </w:rPr>
        <w:t>создание вторичных текстов, редактирование собственных текстов;</w:t>
      </w:r>
    </w:p>
    <w:p w:rsidR="00042251" w:rsidRPr="00B703E9" w:rsidRDefault="00042251" w:rsidP="00042251">
      <w:pPr>
        <w:tabs>
          <w:tab w:val="left" w:pos="1134"/>
        </w:tabs>
        <w:spacing w:line="240" w:lineRule="auto"/>
        <w:rPr>
          <w:sz w:val="24"/>
          <w:szCs w:val="24"/>
        </w:rPr>
      </w:pPr>
      <w:r w:rsidRPr="00B703E9">
        <w:rPr>
          <w:sz w:val="24"/>
          <w:szCs w:val="24"/>
        </w:rPr>
        <w:t>систематизация знаний о функциональных разновидностях чувашского языка и функционально-смысловых типах речи;</w:t>
      </w:r>
    </w:p>
    <w:p w:rsidR="00042251" w:rsidRPr="00B703E9" w:rsidRDefault="00042251" w:rsidP="00042251">
      <w:pPr>
        <w:tabs>
          <w:tab w:val="left" w:pos="1134"/>
        </w:tabs>
        <w:spacing w:line="240" w:lineRule="auto"/>
        <w:rPr>
          <w:sz w:val="24"/>
          <w:szCs w:val="24"/>
        </w:rPr>
      </w:pPr>
      <w:r w:rsidRPr="00B703E9">
        <w:rPr>
          <w:sz w:val="24"/>
          <w:szCs w:val="24"/>
        </w:rPr>
        <w:t>свободное использование активного словарного запаса, овладение основными стилистическими ресурсами лексики и фразеологии родного языка;</w:t>
      </w:r>
    </w:p>
    <w:p w:rsidR="00042251" w:rsidRPr="00B703E9" w:rsidRDefault="00042251" w:rsidP="00042251">
      <w:pPr>
        <w:tabs>
          <w:tab w:val="left" w:pos="1134"/>
        </w:tabs>
        <w:spacing w:line="240" w:lineRule="auto"/>
        <w:rPr>
          <w:sz w:val="24"/>
          <w:szCs w:val="24"/>
        </w:rPr>
      </w:pPr>
      <w:r w:rsidRPr="00B703E9">
        <w:rPr>
          <w:sz w:val="24"/>
          <w:szCs w:val="24"/>
        </w:rPr>
        <w:t>систематизация знаний о языковых нормах родного языка и применение знаний о них в речевой практике;</w:t>
      </w:r>
    </w:p>
    <w:p w:rsidR="00042251" w:rsidRPr="00B703E9" w:rsidRDefault="00042251" w:rsidP="00042251">
      <w:pPr>
        <w:tabs>
          <w:tab w:val="left" w:pos="1134"/>
        </w:tabs>
        <w:spacing w:line="240" w:lineRule="auto"/>
        <w:rPr>
          <w:sz w:val="24"/>
          <w:szCs w:val="24"/>
        </w:rPr>
      </w:pPr>
      <w:r w:rsidRPr="00B703E9">
        <w:rPr>
          <w:sz w:val="24"/>
          <w:szCs w:val="24"/>
        </w:rP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042251" w:rsidRPr="00B703E9" w:rsidRDefault="00042251" w:rsidP="00042251">
      <w:pPr>
        <w:tabs>
          <w:tab w:val="left" w:pos="1134"/>
        </w:tabs>
        <w:spacing w:line="240" w:lineRule="auto"/>
        <w:rPr>
          <w:sz w:val="24"/>
          <w:szCs w:val="24"/>
        </w:rPr>
      </w:pPr>
      <w:r w:rsidRPr="00B703E9">
        <w:rPr>
          <w:sz w:val="24"/>
          <w:szCs w:val="24"/>
        </w:rPr>
        <w:t>развитие умений переводить текст (фрагменты текста) с чувашского языка  на русский язык и наоборот;</w:t>
      </w:r>
    </w:p>
    <w:p w:rsidR="00042251" w:rsidRPr="00B703E9" w:rsidRDefault="00042251" w:rsidP="00042251">
      <w:pPr>
        <w:tabs>
          <w:tab w:val="left" w:pos="1134"/>
        </w:tabs>
        <w:spacing w:line="240" w:lineRule="auto"/>
        <w:rPr>
          <w:sz w:val="24"/>
          <w:szCs w:val="24"/>
        </w:rPr>
      </w:pPr>
      <w:r w:rsidRPr="00B703E9">
        <w:rPr>
          <w:sz w:val="24"/>
          <w:szCs w:val="24"/>
        </w:rPr>
        <w:t>развитие умений применять словари и справочники, в том числе информационно-справочные системы в электронной форме (при их наличии).</w:t>
      </w:r>
    </w:p>
    <w:p w:rsidR="00042251" w:rsidRPr="00B703E9" w:rsidRDefault="00042251" w:rsidP="00042251">
      <w:pPr>
        <w:tabs>
          <w:tab w:val="left" w:pos="1134"/>
        </w:tabs>
        <w:spacing w:line="240" w:lineRule="auto"/>
        <w:rPr>
          <w:sz w:val="24"/>
          <w:szCs w:val="24"/>
        </w:rPr>
      </w:pPr>
      <w:r w:rsidRPr="00B703E9">
        <w:rPr>
          <w:sz w:val="24"/>
          <w:szCs w:val="24"/>
        </w:rP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042251" w:rsidRPr="00B703E9" w:rsidRDefault="00042251" w:rsidP="00042251">
      <w:pPr>
        <w:tabs>
          <w:tab w:val="left" w:pos="1134"/>
        </w:tabs>
        <w:spacing w:line="240" w:lineRule="auto"/>
        <w:rPr>
          <w:sz w:val="24"/>
          <w:szCs w:val="24"/>
        </w:rPr>
      </w:pPr>
      <w:r w:rsidRPr="00B703E9">
        <w:rPr>
          <w:sz w:val="24"/>
          <w:szCs w:val="24"/>
        </w:rPr>
        <w:t>59.6. Содержание обучения в 10 классе.</w:t>
      </w:r>
    </w:p>
    <w:p w:rsidR="00042251" w:rsidRPr="00B703E9" w:rsidRDefault="00042251" w:rsidP="00042251">
      <w:pPr>
        <w:tabs>
          <w:tab w:val="left" w:pos="1134"/>
        </w:tabs>
        <w:spacing w:line="240" w:lineRule="auto"/>
        <w:rPr>
          <w:sz w:val="24"/>
          <w:szCs w:val="24"/>
        </w:rPr>
      </w:pPr>
      <w:r w:rsidRPr="00B703E9">
        <w:rPr>
          <w:sz w:val="24"/>
          <w:szCs w:val="24"/>
        </w:rPr>
        <w:t xml:space="preserve">59.6.1 Общие сведения о языке. </w:t>
      </w:r>
    </w:p>
    <w:p w:rsidR="00042251" w:rsidRPr="00B703E9" w:rsidRDefault="00042251" w:rsidP="00042251">
      <w:pPr>
        <w:tabs>
          <w:tab w:val="left" w:pos="1134"/>
        </w:tabs>
        <w:spacing w:line="240" w:lineRule="auto"/>
        <w:rPr>
          <w:sz w:val="24"/>
          <w:szCs w:val="24"/>
        </w:rPr>
      </w:pPr>
      <w:r w:rsidRPr="00B703E9">
        <w:rPr>
          <w:sz w:val="24"/>
          <w:szCs w:val="24"/>
        </w:rP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042251" w:rsidRPr="00B703E9" w:rsidRDefault="00042251" w:rsidP="00042251">
      <w:pPr>
        <w:tabs>
          <w:tab w:val="left" w:pos="1134"/>
        </w:tabs>
        <w:spacing w:line="240" w:lineRule="auto"/>
        <w:rPr>
          <w:sz w:val="24"/>
          <w:szCs w:val="24"/>
        </w:rPr>
      </w:pPr>
      <w:r w:rsidRPr="00B703E9">
        <w:rPr>
          <w:sz w:val="24"/>
          <w:szCs w:val="24"/>
        </w:rPr>
        <w:t>59.6.2. Фонетика и орфоэпия. Графика и орфография.</w:t>
      </w:r>
    </w:p>
    <w:p w:rsidR="00042251" w:rsidRPr="00B703E9" w:rsidRDefault="00042251" w:rsidP="00042251">
      <w:pPr>
        <w:tabs>
          <w:tab w:val="left" w:pos="1134"/>
        </w:tabs>
        <w:spacing w:line="240" w:lineRule="auto"/>
        <w:rPr>
          <w:sz w:val="24"/>
          <w:szCs w:val="24"/>
        </w:rPr>
      </w:pPr>
      <w:r w:rsidRPr="00B703E9">
        <w:rPr>
          <w:sz w:val="24"/>
          <w:szCs w:val="24"/>
        </w:rP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042251" w:rsidRPr="00B703E9" w:rsidRDefault="00042251" w:rsidP="00042251">
      <w:pPr>
        <w:tabs>
          <w:tab w:val="left" w:pos="1134"/>
        </w:tabs>
        <w:spacing w:line="240" w:lineRule="auto"/>
        <w:rPr>
          <w:sz w:val="24"/>
          <w:szCs w:val="24"/>
        </w:rPr>
      </w:pPr>
      <w:r w:rsidRPr="00B703E9">
        <w:rPr>
          <w:sz w:val="24"/>
          <w:szCs w:val="24"/>
        </w:rPr>
        <w:lastRenderedPageBreak/>
        <w:t>59.6.3. Лексика. Фразеология.</w:t>
      </w:r>
    </w:p>
    <w:p w:rsidR="00042251" w:rsidRPr="00B703E9" w:rsidRDefault="00042251" w:rsidP="00042251">
      <w:pPr>
        <w:tabs>
          <w:tab w:val="left" w:pos="1134"/>
        </w:tabs>
        <w:spacing w:line="240" w:lineRule="auto"/>
        <w:rPr>
          <w:sz w:val="24"/>
          <w:szCs w:val="24"/>
        </w:rPr>
      </w:pPr>
      <w:r w:rsidRPr="00B703E9">
        <w:rPr>
          <w:sz w:val="24"/>
          <w:szCs w:val="24"/>
        </w:rP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042251" w:rsidRPr="00B703E9" w:rsidRDefault="00042251" w:rsidP="00042251">
      <w:pPr>
        <w:tabs>
          <w:tab w:val="left" w:pos="1134"/>
        </w:tabs>
        <w:spacing w:line="240" w:lineRule="auto"/>
        <w:rPr>
          <w:sz w:val="24"/>
          <w:szCs w:val="24"/>
        </w:rPr>
      </w:pPr>
      <w:r w:rsidRPr="00B703E9">
        <w:rPr>
          <w:sz w:val="24"/>
          <w:szCs w:val="24"/>
        </w:rPr>
        <w:t>59.6.4. Состав слова и словообразование.</w:t>
      </w:r>
    </w:p>
    <w:p w:rsidR="00042251" w:rsidRPr="00B703E9" w:rsidRDefault="00042251" w:rsidP="00042251">
      <w:pPr>
        <w:tabs>
          <w:tab w:val="left" w:pos="1134"/>
        </w:tabs>
        <w:spacing w:line="240" w:lineRule="auto"/>
        <w:rPr>
          <w:sz w:val="24"/>
          <w:szCs w:val="24"/>
        </w:rPr>
      </w:pPr>
      <w:r w:rsidRPr="00B703E9">
        <w:rPr>
          <w:sz w:val="24"/>
          <w:szCs w:val="24"/>
        </w:rPr>
        <w:t>Состав чувашского слова. Словообразование. Словосочетания в чувашском языке как эквиваленты русских слов.</w:t>
      </w:r>
    </w:p>
    <w:p w:rsidR="00042251" w:rsidRPr="00B703E9" w:rsidRDefault="00042251" w:rsidP="00042251">
      <w:pPr>
        <w:tabs>
          <w:tab w:val="left" w:pos="1134"/>
        </w:tabs>
        <w:spacing w:line="240" w:lineRule="auto"/>
        <w:rPr>
          <w:sz w:val="24"/>
          <w:szCs w:val="24"/>
        </w:rPr>
      </w:pPr>
      <w:r w:rsidRPr="00B703E9">
        <w:rPr>
          <w:sz w:val="24"/>
          <w:szCs w:val="24"/>
        </w:rPr>
        <w:t>59.6.5. Морфология.</w:t>
      </w:r>
    </w:p>
    <w:p w:rsidR="00042251" w:rsidRPr="00B703E9" w:rsidRDefault="00042251" w:rsidP="00042251">
      <w:pPr>
        <w:tabs>
          <w:tab w:val="left" w:pos="1134"/>
        </w:tabs>
        <w:spacing w:line="240" w:lineRule="auto"/>
        <w:rPr>
          <w:sz w:val="24"/>
          <w:szCs w:val="24"/>
        </w:rPr>
      </w:pPr>
      <w:r w:rsidRPr="00B703E9">
        <w:rPr>
          <w:sz w:val="24"/>
          <w:szCs w:val="24"/>
        </w:rP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042251" w:rsidRPr="00B703E9" w:rsidRDefault="00042251" w:rsidP="00042251">
      <w:pPr>
        <w:tabs>
          <w:tab w:val="left" w:pos="1134"/>
        </w:tabs>
        <w:spacing w:line="240" w:lineRule="auto"/>
        <w:rPr>
          <w:sz w:val="24"/>
          <w:szCs w:val="24"/>
        </w:rPr>
      </w:pPr>
      <w:r w:rsidRPr="00B703E9">
        <w:rPr>
          <w:sz w:val="24"/>
          <w:szCs w:val="24"/>
        </w:rPr>
        <w:t>59.7. Содержание обучения в 11 классе.</w:t>
      </w:r>
    </w:p>
    <w:p w:rsidR="00042251" w:rsidRPr="00B703E9" w:rsidRDefault="00042251" w:rsidP="00042251">
      <w:pPr>
        <w:tabs>
          <w:tab w:val="left" w:pos="1134"/>
        </w:tabs>
        <w:spacing w:line="240" w:lineRule="auto"/>
        <w:rPr>
          <w:sz w:val="24"/>
          <w:szCs w:val="24"/>
        </w:rPr>
      </w:pPr>
      <w:r w:rsidRPr="00B703E9">
        <w:rPr>
          <w:sz w:val="24"/>
          <w:szCs w:val="24"/>
        </w:rPr>
        <w:t>59.7.1. Синтаксис и пунктуация.</w:t>
      </w:r>
    </w:p>
    <w:p w:rsidR="00042251" w:rsidRPr="00B703E9" w:rsidRDefault="00042251" w:rsidP="00042251">
      <w:pPr>
        <w:tabs>
          <w:tab w:val="left" w:pos="1134"/>
        </w:tabs>
        <w:spacing w:line="240" w:lineRule="auto"/>
        <w:rPr>
          <w:sz w:val="24"/>
          <w:szCs w:val="24"/>
        </w:rPr>
      </w:pPr>
      <w:r w:rsidRPr="00B703E9">
        <w:rPr>
          <w:sz w:val="24"/>
          <w:szCs w:val="24"/>
        </w:rP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042251" w:rsidRPr="00B703E9" w:rsidRDefault="00042251" w:rsidP="00042251">
      <w:pPr>
        <w:tabs>
          <w:tab w:val="left" w:pos="1134"/>
        </w:tabs>
        <w:spacing w:line="240" w:lineRule="auto"/>
        <w:rPr>
          <w:sz w:val="24"/>
          <w:szCs w:val="24"/>
        </w:rPr>
      </w:pPr>
      <w:r w:rsidRPr="00B703E9">
        <w:rPr>
          <w:sz w:val="24"/>
          <w:szCs w:val="24"/>
        </w:rP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042251" w:rsidRPr="00B703E9" w:rsidRDefault="00042251" w:rsidP="00042251">
      <w:pPr>
        <w:tabs>
          <w:tab w:val="left" w:pos="1134"/>
        </w:tabs>
        <w:spacing w:line="240" w:lineRule="auto"/>
        <w:rPr>
          <w:sz w:val="24"/>
          <w:szCs w:val="24"/>
        </w:rPr>
      </w:pPr>
      <w:r w:rsidRPr="00B703E9">
        <w:rPr>
          <w:sz w:val="24"/>
          <w:szCs w:val="24"/>
        </w:rPr>
        <w:t>59.7.2. Типы языковой экономии и их взаимодействие в чувашском языке.</w:t>
      </w:r>
    </w:p>
    <w:p w:rsidR="00042251" w:rsidRPr="00B703E9" w:rsidRDefault="00042251" w:rsidP="00042251">
      <w:pPr>
        <w:tabs>
          <w:tab w:val="left" w:pos="1134"/>
        </w:tabs>
        <w:spacing w:line="240" w:lineRule="auto"/>
        <w:rPr>
          <w:sz w:val="24"/>
          <w:szCs w:val="24"/>
        </w:rPr>
      </w:pPr>
      <w:r w:rsidRPr="00B703E9">
        <w:rPr>
          <w:sz w:val="24"/>
          <w:szCs w:val="24"/>
        </w:rP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042251" w:rsidRPr="00B703E9" w:rsidRDefault="00042251" w:rsidP="00042251">
      <w:pPr>
        <w:tabs>
          <w:tab w:val="left" w:pos="1134"/>
        </w:tabs>
        <w:spacing w:line="240" w:lineRule="auto"/>
        <w:rPr>
          <w:sz w:val="24"/>
          <w:szCs w:val="24"/>
        </w:rPr>
      </w:pPr>
      <w:r w:rsidRPr="00B703E9">
        <w:rPr>
          <w:sz w:val="24"/>
          <w:szCs w:val="24"/>
        </w:rPr>
        <w:t>59.7.3. Язык и речь.</w:t>
      </w:r>
    </w:p>
    <w:p w:rsidR="00042251" w:rsidRPr="00B703E9" w:rsidRDefault="00042251" w:rsidP="00042251">
      <w:pPr>
        <w:tabs>
          <w:tab w:val="left" w:pos="1134"/>
        </w:tabs>
        <w:spacing w:line="240" w:lineRule="auto"/>
        <w:rPr>
          <w:sz w:val="24"/>
          <w:szCs w:val="24"/>
        </w:rPr>
      </w:pPr>
      <w:r w:rsidRPr="00B703E9">
        <w:rPr>
          <w:sz w:val="24"/>
          <w:szCs w:val="24"/>
        </w:rP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042251" w:rsidRPr="00B703E9" w:rsidRDefault="00042251" w:rsidP="00042251">
      <w:pPr>
        <w:tabs>
          <w:tab w:val="left" w:pos="1134"/>
        </w:tabs>
        <w:spacing w:line="240" w:lineRule="auto"/>
        <w:rPr>
          <w:sz w:val="24"/>
          <w:szCs w:val="24"/>
        </w:rPr>
      </w:pPr>
      <w:r w:rsidRPr="00B703E9">
        <w:rPr>
          <w:sz w:val="24"/>
          <w:szCs w:val="24"/>
        </w:rPr>
        <w:t>59.7.4. Текст.</w:t>
      </w:r>
    </w:p>
    <w:p w:rsidR="00042251" w:rsidRPr="00B703E9" w:rsidRDefault="00042251" w:rsidP="00042251">
      <w:pPr>
        <w:tabs>
          <w:tab w:val="left" w:pos="1134"/>
        </w:tabs>
        <w:spacing w:line="240" w:lineRule="auto"/>
        <w:rPr>
          <w:sz w:val="24"/>
          <w:szCs w:val="24"/>
        </w:rPr>
      </w:pPr>
      <w:r w:rsidRPr="00B703E9">
        <w:rPr>
          <w:sz w:val="24"/>
          <w:szCs w:val="24"/>
        </w:rPr>
        <w:t>Текст, его виды и виды его преобразования. Аннотация, план, тезисы. Выписки, конспект. Реферат.</w:t>
      </w:r>
    </w:p>
    <w:p w:rsidR="00042251" w:rsidRPr="00B703E9" w:rsidRDefault="00042251" w:rsidP="00042251">
      <w:pPr>
        <w:tabs>
          <w:tab w:val="left" w:pos="1134"/>
        </w:tabs>
        <w:spacing w:line="240" w:lineRule="auto"/>
        <w:rPr>
          <w:sz w:val="24"/>
          <w:szCs w:val="24"/>
        </w:rPr>
      </w:pPr>
      <w:r w:rsidRPr="00B703E9">
        <w:rPr>
          <w:sz w:val="24"/>
          <w:szCs w:val="24"/>
        </w:rPr>
        <w:t>59.7.5. Функциональная стилистика и стили.</w:t>
      </w:r>
    </w:p>
    <w:p w:rsidR="00042251" w:rsidRPr="00B703E9" w:rsidRDefault="00042251" w:rsidP="00042251">
      <w:pPr>
        <w:tabs>
          <w:tab w:val="left" w:pos="1134"/>
        </w:tabs>
        <w:spacing w:line="240" w:lineRule="auto"/>
        <w:rPr>
          <w:sz w:val="24"/>
          <w:szCs w:val="24"/>
        </w:rPr>
      </w:pPr>
      <w:r w:rsidRPr="00B703E9">
        <w:rPr>
          <w:sz w:val="24"/>
          <w:szCs w:val="24"/>
        </w:rP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042251" w:rsidRPr="00B703E9" w:rsidRDefault="00042251" w:rsidP="00042251">
      <w:pPr>
        <w:tabs>
          <w:tab w:val="left" w:pos="1134"/>
        </w:tabs>
        <w:spacing w:line="240" w:lineRule="auto"/>
        <w:rPr>
          <w:sz w:val="24"/>
          <w:szCs w:val="24"/>
        </w:rPr>
      </w:pPr>
      <w:r w:rsidRPr="00B703E9">
        <w:rPr>
          <w:sz w:val="24"/>
          <w:szCs w:val="24"/>
        </w:rPr>
        <w:t>59.7.6. Культура речи.</w:t>
      </w:r>
    </w:p>
    <w:p w:rsidR="00042251" w:rsidRPr="00B703E9" w:rsidRDefault="00042251" w:rsidP="00042251">
      <w:pPr>
        <w:tabs>
          <w:tab w:val="left" w:pos="1134"/>
        </w:tabs>
        <w:spacing w:line="240" w:lineRule="auto"/>
        <w:rPr>
          <w:sz w:val="24"/>
          <w:szCs w:val="24"/>
        </w:rPr>
      </w:pPr>
      <w:r w:rsidRPr="00B703E9">
        <w:rPr>
          <w:sz w:val="24"/>
          <w:szCs w:val="24"/>
        </w:rPr>
        <w:lastRenderedPageBreak/>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042251" w:rsidRPr="00B703E9" w:rsidRDefault="00042251" w:rsidP="00042251">
      <w:pPr>
        <w:tabs>
          <w:tab w:val="left" w:pos="1134"/>
        </w:tabs>
        <w:spacing w:line="240" w:lineRule="auto"/>
        <w:rPr>
          <w:sz w:val="24"/>
          <w:szCs w:val="24"/>
        </w:rPr>
      </w:pPr>
      <w:r w:rsidRPr="00B703E9">
        <w:rPr>
          <w:sz w:val="24"/>
          <w:szCs w:val="24"/>
        </w:rPr>
        <w:t>59.8. Планируемые результаты освоения программы по родному (чувашскому) языку на уровне среднего общего образования.</w:t>
      </w:r>
    </w:p>
    <w:p w:rsidR="00042251" w:rsidRPr="00B703E9" w:rsidRDefault="00042251" w:rsidP="00042251">
      <w:pPr>
        <w:tabs>
          <w:tab w:val="left" w:pos="1134"/>
        </w:tabs>
        <w:spacing w:line="240" w:lineRule="auto"/>
        <w:rPr>
          <w:sz w:val="24"/>
          <w:szCs w:val="24"/>
        </w:rPr>
      </w:pPr>
      <w:r w:rsidRPr="00B703E9">
        <w:rPr>
          <w:sz w:val="24"/>
          <w:szCs w:val="24"/>
        </w:rP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042251" w:rsidRPr="00B703E9" w:rsidRDefault="00042251" w:rsidP="00042251">
      <w:pPr>
        <w:tabs>
          <w:tab w:val="left" w:pos="1134"/>
        </w:tabs>
        <w:spacing w:line="240" w:lineRule="auto"/>
        <w:rPr>
          <w:sz w:val="24"/>
          <w:szCs w:val="24"/>
        </w:rPr>
      </w:pPr>
      <w:r w:rsidRPr="00B703E9">
        <w:rPr>
          <w:sz w:val="24"/>
          <w:szCs w:val="24"/>
        </w:rPr>
        <w:t>1) гражданского воспитания:</w:t>
      </w:r>
    </w:p>
    <w:p w:rsidR="00042251" w:rsidRPr="00B703E9" w:rsidRDefault="00042251" w:rsidP="00042251">
      <w:pPr>
        <w:tabs>
          <w:tab w:val="left" w:pos="1134"/>
        </w:tabs>
        <w:spacing w:line="240" w:lineRule="auto"/>
        <w:rPr>
          <w:sz w:val="24"/>
          <w:szCs w:val="24"/>
        </w:rPr>
      </w:pPr>
      <w:r w:rsidRPr="00B703E9">
        <w:rPr>
          <w:sz w:val="24"/>
          <w:szCs w:val="24"/>
        </w:rPr>
        <w:t xml:space="preserve">сформированность гражданской позиции обучающегося как активного и ответственного члена российского общества; </w:t>
      </w:r>
    </w:p>
    <w:p w:rsidR="00042251" w:rsidRPr="00B703E9" w:rsidRDefault="00042251" w:rsidP="00042251">
      <w:pPr>
        <w:tabs>
          <w:tab w:val="left" w:pos="1134"/>
        </w:tabs>
        <w:spacing w:line="240" w:lineRule="auto"/>
        <w:rPr>
          <w:sz w:val="24"/>
          <w:szCs w:val="24"/>
        </w:rPr>
      </w:pPr>
      <w:r w:rsidRPr="00B703E9">
        <w:rPr>
          <w:sz w:val="24"/>
          <w:szCs w:val="24"/>
        </w:rPr>
        <w:t>осознание своих конституционных прав и обязанностей, уважение закона и правопорядка;</w:t>
      </w:r>
    </w:p>
    <w:p w:rsidR="00042251" w:rsidRPr="00B703E9" w:rsidRDefault="00042251" w:rsidP="00042251">
      <w:pPr>
        <w:tabs>
          <w:tab w:val="left" w:pos="1134"/>
        </w:tabs>
        <w:spacing w:line="240" w:lineRule="auto"/>
        <w:rPr>
          <w:sz w:val="24"/>
          <w:szCs w:val="24"/>
        </w:rPr>
      </w:pPr>
      <w:r w:rsidRPr="00B703E9">
        <w:rPr>
          <w:sz w:val="24"/>
          <w:szCs w:val="24"/>
        </w:rPr>
        <w:t xml:space="preserve">принятие традиционных национальных, общечеловеческих гуманистических и демократических ценностей; </w:t>
      </w:r>
    </w:p>
    <w:p w:rsidR="00042251" w:rsidRPr="00B703E9" w:rsidRDefault="00042251" w:rsidP="00042251">
      <w:pPr>
        <w:tabs>
          <w:tab w:val="left" w:pos="1134"/>
        </w:tabs>
        <w:spacing w:line="240" w:lineRule="auto"/>
        <w:rPr>
          <w:sz w:val="24"/>
          <w:szCs w:val="24"/>
        </w:rPr>
      </w:pPr>
      <w:r w:rsidRPr="00B703E9">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42251" w:rsidRPr="00B703E9" w:rsidRDefault="00042251" w:rsidP="00042251">
      <w:pPr>
        <w:tabs>
          <w:tab w:val="left" w:pos="1134"/>
        </w:tabs>
        <w:spacing w:line="240" w:lineRule="auto"/>
        <w:rPr>
          <w:sz w:val="24"/>
          <w:szCs w:val="24"/>
        </w:rPr>
      </w:pPr>
      <w:r w:rsidRPr="00B703E9">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42251" w:rsidRPr="00B703E9" w:rsidRDefault="00042251" w:rsidP="00042251">
      <w:pPr>
        <w:tabs>
          <w:tab w:val="left" w:pos="1134"/>
        </w:tabs>
        <w:spacing w:line="240" w:lineRule="auto"/>
        <w:rPr>
          <w:sz w:val="24"/>
          <w:szCs w:val="24"/>
        </w:rPr>
      </w:pPr>
      <w:r w:rsidRPr="00B703E9">
        <w:rPr>
          <w:sz w:val="24"/>
          <w:szCs w:val="24"/>
        </w:rPr>
        <w:t>умение взаимодействовать с социальными институтами в соответствии с их функциями и назначением;</w:t>
      </w:r>
    </w:p>
    <w:p w:rsidR="00042251" w:rsidRPr="00B703E9" w:rsidRDefault="00042251" w:rsidP="00042251">
      <w:pPr>
        <w:tabs>
          <w:tab w:val="left" w:pos="1134"/>
        </w:tabs>
        <w:spacing w:line="240" w:lineRule="auto"/>
        <w:rPr>
          <w:sz w:val="24"/>
          <w:szCs w:val="24"/>
        </w:rPr>
      </w:pPr>
      <w:r w:rsidRPr="00B703E9">
        <w:rPr>
          <w:sz w:val="24"/>
          <w:szCs w:val="24"/>
        </w:rPr>
        <w:t>готовность к гуманитарной и волонтёрской деятельности;</w:t>
      </w:r>
    </w:p>
    <w:p w:rsidR="00042251" w:rsidRPr="00B703E9" w:rsidRDefault="00042251" w:rsidP="00042251">
      <w:pPr>
        <w:tabs>
          <w:tab w:val="left" w:pos="1134"/>
        </w:tabs>
        <w:spacing w:line="240" w:lineRule="auto"/>
        <w:rPr>
          <w:sz w:val="24"/>
          <w:szCs w:val="24"/>
        </w:rPr>
      </w:pPr>
      <w:r w:rsidRPr="00B703E9">
        <w:rPr>
          <w:sz w:val="24"/>
          <w:szCs w:val="24"/>
        </w:rPr>
        <w:t>2) патриотического воспитания:</w:t>
      </w:r>
    </w:p>
    <w:p w:rsidR="00042251" w:rsidRPr="00B703E9" w:rsidRDefault="00042251" w:rsidP="00042251">
      <w:pPr>
        <w:tabs>
          <w:tab w:val="left" w:pos="1134"/>
        </w:tabs>
        <w:spacing w:line="240" w:lineRule="auto"/>
        <w:rPr>
          <w:sz w:val="24"/>
          <w:szCs w:val="24"/>
        </w:rPr>
      </w:pPr>
      <w:r w:rsidRPr="00B703E9">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42251" w:rsidRPr="00B703E9" w:rsidRDefault="00042251" w:rsidP="00042251">
      <w:pPr>
        <w:tabs>
          <w:tab w:val="left" w:pos="1134"/>
        </w:tabs>
        <w:spacing w:line="240" w:lineRule="auto"/>
        <w:rPr>
          <w:sz w:val="24"/>
          <w:szCs w:val="24"/>
        </w:rPr>
      </w:pPr>
      <w:r w:rsidRPr="00B703E9">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42251" w:rsidRPr="00B703E9" w:rsidRDefault="00042251" w:rsidP="00042251">
      <w:pPr>
        <w:tabs>
          <w:tab w:val="left" w:pos="1134"/>
        </w:tabs>
        <w:spacing w:line="240" w:lineRule="auto"/>
        <w:rPr>
          <w:sz w:val="24"/>
          <w:szCs w:val="24"/>
        </w:rPr>
      </w:pPr>
      <w:r w:rsidRPr="00B703E9">
        <w:rPr>
          <w:sz w:val="24"/>
          <w:szCs w:val="24"/>
        </w:rPr>
        <w:t>идейная убеждённость, готовность к служению Отечеству и его защите, ответственность за его судьбу;</w:t>
      </w:r>
    </w:p>
    <w:p w:rsidR="00042251" w:rsidRPr="00B703E9" w:rsidRDefault="00042251" w:rsidP="00042251">
      <w:pPr>
        <w:tabs>
          <w:tab w:val="left" w:pos="1134"/>
        </w:tabs>
        <w:spacing w:line="240" w:lineRule="auto"/>
        <w:rPr>
          <w:sz w:val="24"/>
          <w:szCs w:val="24"/>
        </w:rPr>
      </w:pPr>
      <w:r w:rsidRPr="00B703E9">
        <w:rPr>
          <w:sz w:val="24"/>
          <w:szCs w:val="24"/>
        </w:rPr>
        <w:t>3) духовно-нравственного воспитания:</w:t>
      </w:r>
    </w:p>
    <w:p w:rsidR="00042251" w:rsidRPr="00B703E9" w:rsidRDefault="00042251" w:rsidP="00042251">
      <w:pPr>
        <w:tabs>
          <w:tab w:val="left" w:pos="1134"/>
        </w:tabs>
        <w:spacing w:line="240" w:lineRule="auto"/>
        <w:rPr>
          <w:sz w:val="24"/>
          <w:szCs w:val="24"/>
        </w:rPr>
      </w:pPr>
      <w:r w:rsidRPr="00B703E9">
        <w:rPr>
          <w:sz w:val="24"/>
          <w:szCs w:val="24"/>
        </w:rPr>
        <w:t>осознание духовных ценностей российского народа;</w:t>
      </w:r>
    </w:p>
    <w:p w:rsidR="00042251" w:rsidRPr="00B703E9" w:rsidRDefault="00042251" w:rsidP="00042251">
      <w:pPr>
        <w:tabs>
          <w:tab w:val="left" w:pos="1134"/>
        </w:tabs>
        <w:spacing w:line="240" w:lineRule="auto"/>
        <w:rPr>
          <w:sz w:val="24"/>
          <w:szCs w:val="24"/>
        </w:rPr>
      </w:pPr>
      <w:r w:rsidRPr="00B703E9">
        <w:rPr>
          <w:sz w:val="24"/>
          <w:szCs w:val="24"/>
        </w:rPr>
        <w:t>сформированность нравственного сознания, норм этичного поведения;</w:t>
      </w:r>
    </w:p>
    <w:p w:rsidR="00042251" w:rsidRPr="00B703E9" w:rsidRDefault="00042251" w:rsidP="00042251">
      <w:pPr>
        <w:tabs>
          <w:tab w:val="left" w:pos="1134"/>
        </w:tabs>
        <w:spacing w:line="240" w:lineRule="auto"/>
        <w:rPr>
          <w:sz w:val="24"/>
          <w:szCs w:val="24"/>
        </w:rPr>
      </w:pPr>
      <w:r w:rsidRPr="00B703E9">
        <w:rPr>
          <w:sz w:val="24"/>
          <w:szCs w:val="24"/>
        </w:rPr>
        <w:t>способность оценивать ситуацию и принимать осознанные решения, ориентируясь на морально-нравственные нормы и ценности;</w:t>
      </w:r>
    </w:p>
    <w:p w:rsidR="00042251" w:rsidRPr="00B703E9" w:rsidRDefault="00042251" w:rsidP="00042251">
      <w:pPr>
        <w:tabs>
          <w:tab w:val="left" w:pos="1134"/>
        </w:tabs>
        <w:spacing w:line="240" w:lineRule="auto"/>
        <w:rPr>
          <w:sz w:val="24"/>
          <w:szCs w:val="24"/>
        </w:rPr>
      </w:pPr>
      <w:r w:rsidRPr="00B703E9">
        <w:rPr>
          <w:sz w:val="24"/>
          <w:szCs w:val="24"/>
        </w:rPr>
        <w:t>осознание личного вклада в построение устойчивого будущего;</w:t>
      </w:r>
    </w:p>
    <w:p w:rsidR="00042251" w:rsidRPr="00B703E9" w:rsidRDefault="00042251" w:rsidP="00042251">
      <w:pPr>
        <w:tabs>
          <w:tab w:val="left" w:pos="1134"/>
        </w:tabs>
        <w:spacing w:line="240" w:lineRule="auto"/>
        <w:rPr>
          <w:sz w:val="24"/>
          <w:szCs w:val="24"/>
        </w:rPr>
      </w:pPr>
      <w:r w:rsidRPr="00B703E9">
        <w:rPr>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42251" w:rsidRPr="00B703E9" w:rsidRDefault="00042251" w:rsidP="00042251">
      <w:pPr>
        <w:tabs>
          <w:tab w:val="left" w:pos="1134"/>
        </w:tabs>
        <w:spacing w:line="240" w:lineRule="auto"/>
        <w:rPr>
          <w:sz w:val="24"/>
          <w:szCs w:val="24"/>
        </w:rPr>
      </w:pPr>
      <w:r w:rsidRPr="00B703E9">
        <w:rPr>
          <w:sz w:val="24"/>
          <w:szCs w:val="24"/>
        </w:rPr>
        <w:t>4) эстетического воспитания:</w:t>
      </w:r>
    </w:p>
    <w:p w:rsidR="00042251" w:rsidRPr="00B703E9" w:rsidRDefault="00042251" w:rsidP="00042251">
      <w:pPr>
        <w:tabs>
          <w:tab w:val="left" w:pos="1134"/>
        </w:tabs>
        <w:spacing w:line="240" w:lineRule="auto"/>
        <w:rPr>
          <w:sz w:val="24"/>
          <w:szCs w:val="24"/>
        </w:rPr>
      </w:pPr>
      <w:r w:rsidRPr="00B703E9">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42251" w:rsidRPr="00B703E9" w:rsidRDefault="00042251" w:rsidP="00042251">
      <w:pPr>
        <w:tabs>
          <w:tab w:val="left" w:pos="1134"/>
        </w:tabs>
        <w:spacing w:line="240" w:lineRule="auto"/>
        <w:rPr>
          <w:sz w:val="24"/>
          <w:szCs w:val="24"/>
        </w:rPr>
      </w:pPr>
      <w:r w:rsidRPr="00B703E9">
        <w:rPr>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42251" w:rsidRPr="00B703E9" w:rsidRDefault="00042251" w:rsidP="00042251">
      <w:pPr>
        <w:tabs>
          <w:tab w:val="left" w:pos="1134"/>
        </w:tabs>
        <w:spacing w:line="240" w:lineRule="auto"/>
        <w:rPr>
          <w:sz w:val="24"/>
          <w:szCs w:val="24"/>
        </w:rPr>
      </w:pPr>
      <w:r w:rsidRPr="00B703E9">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42251" w:rsidRPr="00B703E9" w:rsidRDefault="00042251" w:rsidP="00042251">
      <w:pPr>
        <w:tabs>
          <w:tab w:val="left" w:pos="1134"/>
        </w:tabs>
        <w:spacing w:line="240" w:lineRule="auto"/>
        <w:rPr>
          <w:sz w:val="24"/>
          <w:szCs w:val="24"/>
        </w:rPr>
      </w:pPr>
      <w:r w:rsidRPr="00B703E9">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 </w:t>
      </w:r>
    </w:p>
    <w:p w:rsidR="00042251" w:rsidRPr="00B703E9" w:rsidRDefault="00042251" w:rsidP="00042251">
      <w:pPr>
        <w:tabs>
          <w:tab w:val="left" w:pos="1134"/>
        </w:tabs>
        <w:spacing w:line="240" w:lineRule="auto"/>
        <w:rPr>
          <w:sz w:val="24"/>
          <w:szCs w:val="24"/>
        </w:rPr>
      </w:pPr>
      <w:r w:rsidRPr="00B703E9">
        <w:rPr>
          <w:sz w:val="24"/>
          <w:szCs w:val="24"/>
        </w:rPr>
        <w:t>5) физического воспитания:</w:t>
      </w:r>
    </w:p>
    <w:p w:rsidR="00042251" w:rsidRPr="00B703E9" w:rsidRDefault="00042251" w:rsidP="00042251">
      <w:pPr>
        <w:tabs>
          <w:tab w:val="left" w:pos="1134"/>
        </w:tabs>
        <w:spacing w:line="240" w:lineRule="auto"/>
        <w:rPr>
          <w:sz w:val="24"/>
          <w:szCs w:val="24"/>
        </w:rPr>
      </w:pPr>
      <w:r w:rsidRPr="00B703E9">
        <w:rPr>
          <w:sz w:val="24"/>
          <w:szCs w:val="24"/>
        </w:rPr>
        <w:t>сформированность здорового и безопасного образа жизни, ответственного отношения к своему здоровью;</w:t>
      </w:r>
    </w:p>
    <w:p w:rsidR="00042251" w:rsidRPr="00B703E9" w:rsidRDefault="00042251" w:rsidP="00042251">
      <w:pPr>
        <w:tabs>
          <w:tab w:val="left" w:pos="1134"/>
        </w:tabs>
        <w:spacing w:line="240" w:lineRule="auto"/>
        <w:rPr>
          <w:sz w:val="24"/>
          <w:szCs w:val="24"/>
        </w:rPr>
      </w:pPr>
      <w:r w:rsidRPr="00B703E9">
        <w:rPr>
          <w:sz w:val="24"/>
          <w:szCs w:val="24"/>
        </w:rPr>
        <w:t>потребность в физическом совершенствовании, занятиях спортивно-оздоровительной деятельностью;</w:t>
      </w:r>
    </w:p>
    <w:p w:rsidR="00042251" w:rsidRPr="00B703E9" w:rsidRDefault="00042251" w:rsidP="00042251">
      <w:pPr>
        <w:tabs>
          <w:tab w:val="left" w:pos="1134"/>
        </w:tabs>
        <w:spacing w:line="240" w:lineRule="auto"/>
        <w:rPr>
          <w:sz w:val="24"/>
          <w:szCs w:val="24"/>
        </w:rPr>
      </w:pPr>
      <w:r w:rsidRPr="00B703E9">
        <w:rPr>
          <w:sz w:val="24"/>
          <w:szCs w:val="24"/>
        </w:rPr>
        <w:t>активное неприятие вредных привычек и иных форм причинения вреда физическому и психическому здоровью;</w:t>
      </w:r>
    </w:p>
    <w:p w:rsidR="00042251" w:rsidRPr="00B703E9" w:rsidRDefault="00042251" w:rsidP="00042251">
      <w:pPr>
        <w:tabs>
          <w:tab w:val="left" w:pos="1134"/>
        </w:tabs>
        <w:spacing w:line="240" w:lineRule="auto"/>
        <w:rPr>
          <w:sz w:val="24"/>
          <w:szCs w:val="24"/>
        </w:rPr>
      </w:pPr>
      <w:r w:rsidRPr="00B703E9">
        <w:rPr>
          <w:sz w:val="24"/>
          <w:szCs w:val="24"/>
        </w:rPr>
        <w:t>6) трудового воспитания:</w:t>
      </w:r>
    </w:p>
    <w:p w:rsidR="00042251" w:rsidRPr="00B703E9" w:rsidRDefault="00042251" w:rsidP="00042251">
      <w:pPr>
        <w:tabs>
          <w:tab w:val="left" w:pos="1134"/>
        </w:tabs>
        <w:spacing w:line="240" w:lineRule="auto"/>
        <w:rPr>
          <w:sz w:val="24"/>
          <w:szCs w:val="24"/>
        </w:rPr>
      </w:pPr>
      <w:r w:rsidRPr="00B703E9">
        <w:rPr>
          <w:sz w:val="24"/>
          <w:szCs w:val="24"/>
        </w:rPr>
        <w:t>готовность к труду, осознание ценности мастерства, трудолюбие;</w:t>
      </w:r>
    </w:p>
    <w:p w:rsidR="00042251" w:rsidRPr="00B703E9" w:rsidRDefault="00042251" w:rsidP="00042251">
      <w:pPr>
        <w:tabs>
          <w:tab w:val="left" w:pos="1134"/>
        </w:tabs>
        <w:spacing w:line="240" w:lineRule="auto"/>
        <w:rPr>
          <w:sz w:val="24"/>
          <w:szCs w:val="24"/>
        </w:rPr>
      </w:pPr>
      <w:r w:rsidRPr="00B703E9">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042251" w:rsidRPr="00B703E9" w:rsidRDefault="00042251" w:rsidP="00042251">
      <w:pPr>
        <w:tabs>
          <w:tab w:val="left" w:pos="1134"/>
        </w:tabs>
        <w:spacing w:line="240" w:lineRule="auto"/>
        <w:rPr>
          <w:sz w:val="24"/>
          <w:szCs w:val="24"/>
        </w:rPr>
      </w:pPr>
      <w:r w:rsidRPr="00B703E9">
        <w:rPr>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042251" w:rsidRPr="00B703E9" w:rsidRDefault="00042251" w:rsidP="00042251">
      <w:pPr>
        <w:tabs>
          <w:tab w:val="left" w:pos="1134"/>
        </w:tabs>
        <w:spacing w:line="240" w:lineRule="auto"/>
        <w:rPr>
          <w:sz w:val="24"/>
          <w:szCs w:val="24"/>
        </w:rPr>
      </w:pPr>
      <w:r w:rsidRPr="00B703E9">
        <w:rPr>
          <w:sz w:val="24"/>
          <w:szCs w:val="24"/>
        </w:rPr>
        <w:t>умение совершать осознанный выбор будущей профессии и реализовывать собственные жизненные планы;</w:t>
      </w:r>
    </w:p>
    <w:p w:rsidR="00042251" w:rsidRPr="00B703E9" w:rsidRDefault="00042251" w:rsidP="00042251">
      <w:pPr>
        <w:tabs>
          <w:tab w:val="left" w:pos="1134"/>
        </w:tabs>
        <w:spacing w:line="240" w:lineRule="auto"/>
        <w:rPr>
          <w:sz w:val="24"/>
          <w:szCs w:val="24"/>
        </w:rPr>
      </w:pPr>
      <w:r w:rsidRPr="00B703E9">
        <w:rPr>
          <w:sz w:val="24"/>
          <w:szCs w:val="24"/>
        </w:rPr>
        <w:t>готовность и способность к образованию и самообразованию на протяжении всей жизни;</w:t>
      </w:r>
    </w:p>
    <w:p w:rsidR="00042251" w:rsidRPr="00B703E9" w:rsidRDefault="00042251" w:rsidP="00042251">
      <w:pPr>
        <w:tabs>
          <w:tab w:val="left" w:pos="1134"/>
        </w:tabs>
        <w:spacing w:line="240" w:lineRule="auto"/>
        <w:rPr>
          <w:sz w:val="24"/>
          <w:szCs w:val="24"/>
        </w:rPr>
      </w:pPr>
      <w:r w:rsidRPr="00B703E9">
        <w:rPr>
          <w:sz w:val="24"/>
          <w:szCs w:val="24"/>
        </w:rPr>
        <w:t>7) экологического воспитания:</w:t>
      </w:r>
    </w:p>
    <w:p w:rsidR="00042251" w:rsidRPr="00B703E9" w:rsidRDefault="00042251" w:rsidP="00042251">
      <w:pPr>
        <w:tabs>
          <w:tab w:val="left" w:pos="1134"/>
        </w:tabs>
        <w:spacing w:line="240" w:lineRule="auto"/>
        <w:rPr>
          <w:sz w:val="24"/>
          <w:szCs w:val="24"/>
        </w:rPr>
      </w:pPr>
      <w:r w:rsidRPr="00B703E9">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42251" w:rsidRPr="00B703E9" w:rsidRDefault="00042251" w:rsidP="00042251">
      <w:pPr>
        <w:tabs>
          <w:tab w:val="left" w:pos="1134"/>
        </w:tabs>
        <w:spacing w:line="240" w:lineRule="auto"/>
        <w:rPr>
          <w:sz w:val="24"/>
          <w:szCs w:val="24"/>
        </w:rPr>
      </w:pPr>
      <w:r w:rsidRPr="00B703E9">
        <w:rPr>
          <w:sz w:val="24"/>
          <w:szCs w:val="24"/>
        </w:rPr>
        <w:t>планирование и осуществление действий в окружающей среде на основе знания целей устойчивого развития человечества;</w:t>
      </w:r>
    </w:p>
    <w:p w:rsidR="00042251" w:rsidRPr="00B703E9" w:rsidRDefault="00042251" w:rsidP="00042251">
      <w:pPr>
        <w:tabs>
          <w:tab w:val="left" w:pos="1134"/>
        </w:tabs>
        <w:spacing w:line="240" w:lineRule="auto"/>
        <w:rPr>
          <w:sz w:val="24"/>
          <w:szCs w:val="24"/>
        </w:rPr>
      </w:pPr>
      <w:r w:rsidRPr="00B703E9">
        <w:rPr>
          <w:sz w:val="24"/>
          <w:szCs w:val="24"/>
        </w:rPr>
        <w:t>активное неприятие действий, приносящих вред окружающей среде;</w:t>
      </w:r>
    </w:p>
    <w:p w:rsidR="00042251" w:rsidRPr="00B703E9" w:rsidRDefault="00042251" w:rsidP="00042251">
      <w:pPr>
        <w:tabs>
          <w:tab w:val="left" w:pos="1134"/>
        </w:tabs>
        <w:spacing w:line="240" w:lineRule="auto"/>
        <w:rPr>
          <w:sz w:val="24"/>
          <w:szCs w:val="24"/>
        </w:rPr>
      </w:pPr>
      <w:r w:rsidRPr="00B703E9">
        <w:rPr>
          <w:sz w:val="24"/>
          <w:szCs w:val="24"/>
        </w:rPr>
        <w:t>умение прогнозировать неблагоприятные экологические последствия предпринимаемых действий и предотвращать их;</w:t>
      </w:r>
    </w:p>
    <w:p w:rsidR="00042251" w:rsidRPr="00B703E9" w:rsidRDefault="00042251" w:rsidP="00042251">
      <w:pPr>
        <w:tabs>
          <w:tab w:val="left" w:pos="1134"/>
        </w:tabs>
        <w:spacing w:line="240" w:lineRule="auto"/>
        <w:rPr>
          <w:sz w:val="24"/>
          <w:szCs w:val="24"/>
        </w:rPr>
      </w:pPr>
      <w:r w:rsidRPr="00B703E9">
        <w:rPr>
          <w:sz w:val="24"/>
          <w:szCs w:val="24"/>
        </w:rPr>
        <w:t>расширение опыта деятельности экологической направленности;</w:t>
      </w:r>
    </w:p>
    <w:p w:rsidR="00042251" w:rsidRPr="00B703E9" w:rsidRDefault="00042251" w:rsidP="00042251">
      <w:pPr>
        <w:tabs>
          <w:tab w:val="left" w:pos="1134"/>
        </w:tabs>
        <w:spacing w:line="240" w:lineRule="auto"/>
        <w:rPr>
          <w:sz w:val="24"/>
          <w:szCs w:val="24"/>
        </w:rPr>
      </w:pPr>
      <w:r w:rsidRPr="00B703E9">
        <w:rPr>
          <w:sz w:val="24"/>
          <w:szCs w:val="24"/>
        </w:rPr>
        <w:t>8) ценности научного познания:</w:t>
      </w:r>
    </w:p>
    <w:p w:rsidR="00042251" w:rsidRPr="00B703E9" w:rsidRDefault="00042251" w:rsidP="00042251">
      <w:pPr>
        <w:tabs>
          <w:tab w:val="left" w:pos="1134"/>
        </w:tabs>
        <w:spacing w:line="240" w:lineRule="auto"/>
        <w:rPr>
          <w:sz w:val="24"/>
          <w:szCs w:val="24"/>
        </w:rPr>
      </w:pPr>
      <w:r w:rsidRPr="00B703E9">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42251" w:rsidRPr="00B703E9" w:rsidRDefault="00042251" w:rsidP="00042251">
      <w:pPr>
        <w:tabs>
          <w:tab w:val="left" w:pos="1134"/>
        </w:tabs>
        <w:spacing w:line="240" w:lineRule="auto"/>
        <w:rPr>
          <w:sz w:val="24"/>
          <w:szCs w:val="24"/>
        </w:rPr>
      </w:pPr>
      <w:r w:rsidRPr="00B703E9">
        <w:rPr>
          <w:sz w:val="24"/>
          <w:szCs w:val="24"/>
        </w:rPr>
        <w:t>совершенствование языковой и читательской культуры как средства взаимодействия между людьми и познания мира;</w:t>
      </w:r>
    </w:p>
    <w:p w:rsidR="00042251" w:rsidRPr="00B703E9" w:rsidRDefault="00042251" w:rsidP="00042251">
      <w:pPr>
        <w:tabs>
          <w:tab w:val="left" w:pos="1134"/>
        </w:tabs>
        <w:spacing w:line="240" w:lineRule="auto"/>
        <w:rPr>
          <w:sz w:val="24"/>
          <w:szCs w:val="24"/>
        </w:rPr>
      </w:pPr>
      <w:r w:rsidRPr="00B703E9">
        <w:rPr>
          <w:sz w:val="24"/>
          <w:szCs w:val="24"/>
        </w:rP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042251" w:rsidRPr="00B703E9" w:rsidRDefault="00042251" w:rsidP="00042251">
      <w:pPr>
        <w:tabs>
          <w:tab w:val="left" w:pos="1134"/>
        </w:tabs>
        <w:spacing w:line="240" w:lineRule="auto"/>
        <w:rPr>
          <w:sz w:val="24"/>
          <w:szCs w:val="24"/>
        </w:rPr>
      </w:pPr>
      <w:r w:rsidRPr="00B703E9">
        <w:rPr>
          <w:sz w:val="24"/>
          <w:szCs w:val="24"/>
        </w:rP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042251" w:rsidRPr="00B703E9" w:rsidRDefault="00042251" w:rsidP="00042251">
      <w:pPr>
        <w:tabs>
          <w:tab w:val="left" w:pos="1134"/>
        </w:tabs>
        <w:spacing w:line="240" w:lineRule="auto"/>
        <w:rPr>
          <w:sz w:val="24"/>
          <w:szCs w:val="24"/>
        </w:rPr>
      </w:pPr>
      <w:r w:rsidRPr="00B703E9">
        <w:rPr>
          <w:sz w:val="24"/>
          <w:szCs w:val="24"/>
        </w:rPr>
        <w:lastRenderedPageBreak/>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042251" w:rsidRPr="00B703E9" w:rsidRDefault="00042251" w:rsidP="00042251">
      <w:pPr>
        <w:tabs>
          <w:tab w:val="left" w:pos="1134"/>
        </w:tabs>
        <w:spacing w:line="240" w:lineRule="auto"/>
        <w:rPr>
          <w:sz w:val="24"/>
          <w:szCs w:val="24"/>
        </w:rPr>
      </w:pPr>
      <w:r w:rsidRPr="00B703E9">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42251" w:rsidRPr="00B703E9" w:rsidRDefault="00042251" w:rsidP="00042251">
      <w:pPr>
        <w:tabs>
          <w:tab w:val="left" w:pos="1134"/>
        </w:tabs>
        <w:spacing w:line="240" w:lineRule="auto"/>
        <w:rPr>
          <w:sz w:val="24"/>
          <w:szCs w:val="24"/>
        </w:rPr>
      </w:pPr>
      <w:r w:rsidRPr="00B703E9">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42251" w:rsidRPr="00B703E9" w:rsidRDefault="00042251" w:rsidP="00042251">
      <w:pPr>
        <w:tabs>
          <w:tab w:val="left" w:pos="1134"/>
        </w:tabs>
        <w:spacing w:line="240" w:lineRule="auto"/>
        <w:rPr>
          <w:sz w:val="24"/>
          <w:szCs w:val="24"/>
        </w:rPr>
      </w:pPr>
      <w:r w:rsidRPr="00B703E9">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42251" w:rsidRPr="00B703E9" w:rsidRDefault="00042251" w:rsidP="00042251">
      <w:pPr>
        <w:tabs>
          <w:tab w:val="left" w:pos="1134"/>
        </w:tabs>
        <w:spacing w:line="240" w:lineRule="auto"/>
        <w:rPr>
          <w:sz w:val="24"/>
          <w:szCs w:val="24"/>
        </w:rPr>
      </w:pPr>
      <w:r w:rsidRPr="00B703E9">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42251" w:rsidRPr="00B703E9" w:rsidRDefault="00042251" w:rsidP="00042251">
      <w:pPr>
        <w:tabs>
          <w:tab w:val="left" w:pos="1134"/>
        </w:tabs>
        <w:spacing w:line="240" w:lineRule="auto"/>
        <w:rPr>
          <w:sz w:val="24"/>
          <w:szCs w:val="24"/>
        </w:rPr>
      </w:pPr>
      <w:r w:rsidRPr="00B703E9">
        <w:rPr>
          <w:sz w:val="24"/>
          <w:szCs w:val="24"/>
        </w:rP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2251" w:rsidRPr="00B703E9" w:rsidRDefault="00042251" w:rsidP="00042251">
      <w:pPr>
        <w:tabs>
          <w:tab w:val="left" w:pos="1134"/>
        </w:tabs>
        <w:spacing w:line="240" w:lineRule="auto"/>
        <w:rPr>
          <w:sz w:val="24"/>
          <w:szCs w:val="24"/>
        </w:rPr>
      </w:pPr>
      <w:r w:rsidRPr="00B703E9">
        <w:rPr>
          <w:sz w:val="24"/>
          <w:szCs w:val="24"/>
        </w:rPr>
        <w:t>59.8.3.1. У обучающегося будут сформированы следующие базовые логические действия как часть познавательных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t>самостоятельно формулировать и актуализировать проблему, рассматривать её всесторонне;</w:t>
      </w:r>
    </w:p>
    <w:p w:rsidR="00042251" w:rsidRPr="00B703E9" w:rsidRDefault="00042251" w:rsidP="00042251">
      <w:pPr>
        <w:tabs>
          <w:tab w:val="left" w:pos="1134"/>
        </w:tabs>
        <w:spacing w:line="240" w:lineRule="auto"/>
        <w:rPr>
          <w:sz w:val="24"/>
          <w:szCs w:val="24"/>
        </w:rPr>
      </w:pPr>
      <w:r w:rsidRPr="00B703E9">
        <w:rPr>
          <w:sz w:val="24"/>
          <w:szCs w:val="24"/>
        </w:rPr>
        <w:t>устанавливать существенный признак или основание для сравнения, классификации и обобщения;</w:t>
      </w:r>
    </w:p>
    <w:p w:rsidR="00042251" w:rsidRPr="00B703E9" w:rsidRDefault="00042251" w:rsidP="00042251">
      <w:pPr>
        <w:tabs>
          <w:tab w:val="left" w:pos="1134"/>
        </w:tabs>
        <w:spacing w:line="240" w:lineRule="auto"/>
        <w:rPr>
          <w:sz w:val="24"/>
          <w:szCs w:val="24"/>
        </w:rPr>
      </w:pPr>
      <w:r w:rsidRPr="00B703E9">
        <w:rPr>
          <w:sz w:val="24"/>
          <w:szCs w:val="24"/>
        </w:rPr>
        <w:t>определять цели деятельности, задавать параметры и критерии их достижения;</w:t>
      </w:r>
    </w:p>
    <w:p w:rsidR="00042251" w:rsidRPr="00B703E9" w:rsidRDefault="00042251" w:rsidP="00042251">
      <w:pPr>
        <w:tabs>
          <w:tab w:val="left" w:pos="1134"/>
        </w:tabs>
        <w:spacing w:line="240" w:lineRule="auto"/>
        <w:rPr>
          <w:sz w:val="24"/>
          <w:szCs w:val="24"/>
        </w:rPr>
      </w:pPr>
      <w:r w:rsidRPr="00B703E9">
        <w:rPr>
          <w:sz w:val="24"/>
          <w:szCs w:val="24"/>
        </w:rPr>
        <w:t>выявлять закономерности и противоречия языковых явлений, данных в наблюдении;</w:t>
      </w:r>
    </w:p>
    <w:p w:rsidR="00042251" w:rsidRPr="00B703E9" w:rsidRDefault="00042251" w:rsidP="00042251">
      <w:pPr>
        <w:tabs>
          <w:tab w:val="left" w:pos="1134"/>
        </w:tabs>
        <w:spacing w:line="240" w:lineRule="auto"/>
        <w:rPr>
          <w:sz w:val="24"/>
          <w:szCs w:val="24"/>
        </w:rPr>
      </w:pPr>
      <w:r w:rsidRPr="00B703E9">
        <w:rPr>
          <w:sz w:val="24"/>
          <w:szCs w:val="24"/>
        </w:rPr>
        <w:t>вносить коррективы в деятельность, оценивать риски и соответствие результатов целям;</w:t>
      </w:r>
    </w:p>
    <w:p w:rsidR="00042251" w:rsidRPr="00B703E9" w:rsidRDefault="00042251" w:rsidP="00042251">
      <w:pPr>
        <w:tabs>
          <w:tab w:val="left" w:pos="1134"/>
        </w:tabs>
        <w:spacing w:line="240" w:lineRule="auto"/>
        <w:rPr>
          <w:sz w:val="24"/>
          <w:szCs w:val="24"/>
        </w:rPr>
      </w:pPr>
      <w:r w:rsidRPr="00B703E9">
        <w:rPr>
          <w:sz w:val="24"/>
          <w:szCs w:val="24"/>
        </w:rPr>
        <w:t>развивать креативное мышление при решении жизненных проблем с учётом собственного речевого и читательского опыта.</w:t>
      </w:r>
    </w:p>
    <w:p w:rsidR="00042251" w:rsidRPr="00B703E9" w:rsidRDefault="00042251" w:rsidP="00042251">
      <w:pPr>
        <w:tabs>
          <w:tab w:val="left" w:pos="1134"/>
        </w:tabs>
        <w:spacing w:line="240" w:lineRule="auto"/>
        <w:rPr>
          <w:sz w:val="24"/>
          <w:szCs w:val="24"/>
        </w:rPr>
      </w:pPr>
      <w:r w:rsidRPr="00B703E9">
        <w:rPr>
          <w:sz w:val="24"/>
          <w:szCs w:val="24"/>
        </w:rP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042251" w:rsidRPr="00B703E9" w:rsidRDefault="00042251" w:rsidP="00042251">
      <w:pPr>
        <w:tabs>
          <w:tab w:val="left" w:pos="1134"/>
        </w:tabs>
        <w:spacing w:line="240" w:lineRule="auto"/>
        <w:rPr>
          <w:sz w:val="24"/>
          <w:szCs w:val="24"/>
        </w:rPr>
      </w:pPr>
      <w:r w:rsidRPr="00B703E9">
        <w:rPr>
          <w:rFonts w:eastAsia="Times New Roman"/>
          <w:sz w:val="24"/>
          <w:szCs w:val="24"/>
        </w:rPr>
        <w:t xml:space="preserve">осуществлять различные виды </w:t>
      </w:r>
      <w:r w:rsidRPr="00B703E9">
        <w:rPr>
          <w:sz w:val="24"/>
          <w:szCs w:val="24"/>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042251" w:rsidRPr="00B703E9" w:rsidRDefault="00042251" w:rsidP="00042251">
      <w:pPr>
        <w:tabs>
          <w:tab w:val="left" w:pos="1134"/>
        </w:tabs>
        <w:spacing w:line="240" w:lineRule="auto"/>
        <w:rPr>
          <w:sz w:val="24"/>
          <w:szCs w:val="24"/>
        </w:rPr>
      </w:pPr>
      <w:r w:rsidRPr="00B703E9">
        <w:rPr>
          <w:sz w:val="24"/>
          <w:szCs w:val="24"/>
        </w:rPr>
        <w:t>владеть научной, в том числе лингвистической, терминологией, общенаучными ключевыми понятиями и методами;</w:t>
      </w:r>
    </w:p>
    <w:p w:rsidR="00042251" w:rsidRPr="00B703E9" w:rsidRDefault="00042251" w:rsidP="00042251">
      <w:pPr>
        <w:tabs>
          <w:tab w:val="left" w:pos="1134"/>
        </w:tabs>
        <w:spacing w:line="240" w:lineRule="auto"/>
        <w:rPr>
          <w:sz w:val="24"/>
          <w:szCs w:val="24"/>
        </w:rPr>
      </w:pPr>
      <w:r w:rsidRPr="00B703E9">
        <w:rPr>
          <w:sz w:val="24"/>
          <w:szCs w:val="24"/>
        </w:rPr>
        <w:t>ставить и формулировать собственные задачи в образовательной деятельности и жизненных ситуациях;</w:t>
      </w:r>
    </w:p>
    <w:p w:rsidR="00042251" w:rsidRPr="00B703E9" w:rsidRDefault="00042251" w:rsidP="00042251">
      <w:pPr>
        <w:tabs>
          <w:tab w:val="left" w:pos="1134"/>
        </w:tabs>
        <w:spacing w:line="240" w:lineRule="auto"/>
        <w:rPr>
          <w:sz w:val="24"/>
          <w:szCs w:val="24"/>
        </w:rPr>
      </w:pPr>
      <w:r w:rsidRPr="00B703E9">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42251" w:rsidRPr="00B703E9" w:rsidRDefault="00042251" w:rsidP="00042251">
      <w:pPr>
        <w:tabs>
          <w:tab w:val="left" w:pos="1134"/>
        </w:tabs>
        <w:spacing w:line="240" w:lineRule="auto"/>
        <w:rPr>
          <w:sz w:val="24"/>
          <w:szCs w:val="24"/>
        </w:rPr>
      </w:pPr>
      <w:r w:rsidRPr="00B703E9">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42251" w:rsidRPr="00B703E9" w:rsidRDefault="00042251" w:rsidP="00042251">
      <w:pPr>
        <w:tabs>
          <w:tab w:val="left" w:pos="1134"/>
        </w:tabs>
        <w:spacing w:line="240" w:lineRule="auto"/>
        <w:rPr>
          <w:sz w:val="24"/>
          <w:szCs w:val="24"/>
        </w:rPr>
      </w:pPr>
      <w:r w:rsidRPr="00B703E9">
        <w:rPr>
          <w:sz w:val="24"/>
          <w:szCs w:val="24"/>
        </w:rPr>
        <w:t>давать оценку новым ситуациям, оценивать приобретённый опыт;</w:t>
      </w:r>
    </w:p>
    <w:p w:rsidR="00042251" w:rsidRPr="00B703E9" w:rsidRDefault="00042251" w:rsidP="00042251">
      <w:pPr>
        <w:tabs>
          <w:tab w:val="left" w:pos="1134"/>
        </w:tabs>
        <w:spacing w:line="240" w:lineRule="auto"/>
        <w:rPr>
          <w:sz w:val="24"/>
          <w:szCs w:val="24"/>
        </w:rPr>
      </w:pPr>
      <w:r w:rsidRPr="00B703E9">
        <w:rPr>
          <w:sz w:val="24"/>
          <w:szCs w:val="24"/>
        </w:rPr>
        <w:lastRenderedPageBreak/>
        <w:t>уметь интегрировать знания из разных предметных областей;</w:t>
      </w:r>
    </w:p>
    <w:p w:rsidR="00042251" w:rsidRPr="00B703E9" w:rsidRDefault="00042251" w:rsidP="00042251">
      <w:pPr>
        <w:tabs>
          <w:tab w:val="left" w:pos="1134"/>
        </w:tabs>
        <w:spacing w:line="240" w:lineRule="auto"/>
        <w:rPr>
          <w:sz w:val="24"/>
          <w:szCs w:val="24"/>
        </w:rPr>
      </w:pPr>
      <w:r w:rsidRPr="00B703E9">
        <w:rPr>
          <w:sz w:val="24"/>
          <w:szCs w:val="24"/>
        </w:rPr>
        <w:t>выдвигать новые идеи, оригинальные подходы, предлагать альтернативные способы решения проблем.</w:t>
      </w:r>
    </w:p>
    <w:p w:rsidR="00042251" w:rsidRPr="00B703E9" w:rsidRDefault="00042251" w:rsidP="00042251">
      <w:pPr>
        <w:tabs>
          <w:tab w:val="left" w:pos="1134"/>
        </w:tabs>
        <w:spacing w:line="240" w:lineRule="auto"/>
        <w:rPr>
          <w:sz w:val="24"/>
          <w:szCs w:val="24"/>
        </w:rPr>
      </w:pPr>
      <w:r w:rsidRPr="00B703E9">
        <w:rPr>
          <w:sz w:val="24"/>
          <w:szCs w:val="24"/>
        </w:rPr>
        <w:t>59.8.3.3. У обучающегося будут сформированы умения работать с информацией как часть познавательных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42251" w:rsidRPr="00B703E9" w:rsidRDefault="00042251" w:rsidP="00042251">
      <w:pPr>
        <w:tabs>
          <w:tab w:val="left" w:pos="1134"/>
        </w:tabs>
        <w:spacing w:line="240" w:lineRule="auto"/>
        <w:rPr>
          <w:sz w:val="24"/>
          <w:szCs w:val="24"/>
        </w:rPr>
      </w:pPr>
      <w:r w:rsidRPr="00B703E9">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042251" w:rsidRPr="00B703E9" w:rsidRDefault="00042251" w:rsidP="00042251">
      <w:pPr>
        <w:tabs>
          <w:tab w:val="left" w:pos="1134"/>
        </w:tabs>
        <w:spacing w:line="240" w:lineRule="auto"/>
        <w:rPr>
          <w:sz w:val="24"/>
          <w:szCs w:val="24"/>
        </w:rPr>
      </w:pPr>
      <w:r w:rsidRPr="00B703E9">
        <w:rPr>
          <w:sz w:val="24"/>
          <w:szCs w:val="24"/>
        </w:rPr>
        <w:t>оценивать достоверность информации, её соответствие правовым и морально-этическим нормам;</w:t>
      </w:r>
    </w:p>
    <w:p w:rsidR="00042251" w:rsidRPr="00B703E9" w:rsidRDefault="00042251" w:rsidP="00042251">
      <w:pPr>
        <w:tabs>
          <w:tab w:val="left" w:pos="1134"/>
        </w:tabs>
        <w:spacing w:line="240" w:lineRule="auto"/>
        <w:rPr>
          <w:sz w:val="24"/>
          <w:szCs w:val="24"/>
        </w:rPr>
      </w:pPr>
      <w:r w:rsidRPr="00B703E9">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42251" w:rsidRPr="00B703E9" w:rsidRDefault="00042251" w:rsidP="00042251">
      <w:pPr>
        <w:tabs>
          <w:tab w:val="left" w:pos="1134"/>
        </w:tabs>
        <w:spacing w:line="240" w:lineRule="auto"/>
        <w:rPr>
          <w:sz w:val="24"/>
          <w:szCs w:val="24"/>
        </w:rPr>
      </w:pPr>
      <w:r w:rsidRPr="00B703E9">
        <w:rPr>
          <w:sz w:val="24"/>
          <w:szCs w:val="24"/>
        </w:rPr>
        <w:t>владеть навыками защиты личной информации, соблюдать требования информационной безопасности.</w:t>
      </w:r>
    </w:p>
    <w:p w:rsidR="00042251" w:rsidRPr="00B703E9" w:rsidRDefault="00042251" w:rsidP="00042251">
      <w:pPr>
        <w:tabs>
          <w:tab w:val="left" w:pos="1134"/>
        </w:tabs>
        <w:spacing w:line="240" w:lineRule="auto"/>
        <w:rPr>
          <w:sz w:val="24"/>
          <w:szCs w:val="24"/>
        </w:rPr>
      </w:pPr>
      <w:r w:rsidRPr="00B703E9">
        <w:rPr>
          <w:sz w:val="24"/>
          <w:szCs w:val="24"/>
        </w:rPr>
        <w:t>59.8.3.4. У обучающегося будут сформированы умения общения как часть коммуникативных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t>осуществлять коммуникацию во всех сферах жизни;</w:t>
      </w:r>
    </w:p>
    <w:p w:rsidR="00042251" w:rsidRPr="00B703E9" w:rsidRDefault="00042251" w:rsidP="00042251">
      <w:pPr>
        <w:tabs>
          <w:tab w:val="left" w:pos="1134"/>
        </w:tabs>
        <w:spacing w:line="240" w:lineRule="auto"/>
        <w:rPr>
          <w:sz w:val="24"/>
          <w:szCs w:val="24"/>
        </w:rPr>
      </w:pPr>
      <w:r w:rsidRPr="00B703E9">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42251" w:rsidRPr="00B703E9" w:rsidRDefault="00042251" w:rsidP="00042251">
      <w:pPr>
        <w:tabs>
          <w:tab w:val="left" w:pos="1134"/>
        </w:tabs>
        <w:spacing w:line="240" w:lineRule="auto"/>
        <w:rPr>
          <w:sz w:val="24"/>
          <w:szCs w:val="24"/>
        </w:rPr>
      </w:pPr>
      <w:r w:rsidRPr="00B703E9">
        <w:rPr>
          <w:sz w:val="24"/>
          <w:szCs w:val="24"/>
        </w:rPr>
        <w:t>владеть различными способами общения и взаимодействия;</w:t>
      </w:r>
    </w:p>
    <w:p w:rsidR="00042251" w:rsidRPr="00B703E9" w:rsidRDefault="00042251" w:rsidP="00042251">
      <w:pPr>
        <w:tabs>
          <w:tab w:val="left" w:pos="1134"/>
        </w:tabs>
        <w:spacing w:line="240" w:lineRule="auto"/>
        <w:rPr>
          <w:sz w:val="24"/>
          <w:szCs w:val="24"/>
        </w:rPr>
      </w:pPr>
      <w:r w:rsidRPr="00B703E9">
        <w:rPr>
          <w:sz w:val="24"/>
          <w:szCs w:val="24"/>
        </w:rPr>
        <w:t>аргументированно вести диалог, развёрнуто и логично излагать свою точку зрения с использованием языковых средств.</w:t>
      </w:r>
    </w:p>
    <w:p w:rsidR="00042251" w:rsidRPr="00B703E9" w:rsidRDefault="00042251" w:rsidP="00042251">
      <w:pPr>
        <w:tabs>
          <w:tab w:val="left" w:pos="1134"/>
        </w:tabs>
        <w:spacing w:line="240" w:lineRule="auto"/>
        <w:rPr>
          <w:sz w:val="24"/>
          <w:szCs w:val="24"/>
        </w:rPr>
      </w:pPr>
      <w:r w:rsidRPr="00B703E9">
        <w:rPr>
          <w:sz w:val="24"/>
          <w:szCs w:val="24"/>
        </w:rPr>
        <w:t>59.8.3.5. У обучающегося будут сформированы умения самоорганизации как части регулятивных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42251" w:rsidRPr="00B703E9" w:rsidRDefault="00042251" w:rsidP="00042251">
      <w:pPr>
        <w:tabs>
          <w:tab w:val="left" w:pos="1134"/>
        </w:tabs>
        <w:spacing w:line="240" w:lineRule="auto"/>
        <w:rPr>
          <w:sz w:val="24"/>
          <w:szCs w:val="24"/>
        </w:rPr>
      </w:pPr>
      <w:r w:rsidRPr="00B703E9">
        <w:rPr>
          <w:sz w:val="24"/>
          <w:szCs w:val="24"/>
        </w:rPr>
        <w:t>самостоятельно составлять план решения проблемы с учётом имеющихся ресурсов, собственных возможностей и предпочтений;</w:t>
      </w:r>
    </w:p>
    <w:p w:rsidR="00042251" w:rsidRPr="00B703E9" w:rsidRDefault="00042251" w:rsidP="00042251">
      <w:pPr>
        <w:tabs>
          <w:tab w:val="left" w:pos="1134"/>
        </w:tabs>
        <w:spacing w:line="240" w:lineRule="auto"/>
        <w:rPr>
          <w:sz w:val="24"/>
          <w:szCs w:val="24"/>
        </w:rPr>
      </w:pPr>
      <w:r w:rsidRPr="00B703E9">
        <w:rPr>
          <w:sz w:val="24"/>
          <w:szCs w:val="24"/>
        </w:rPr>
        <w:t xml:space="preserve">расширять рамки учебного предмета на основе личных предпочтений; </w:t>
      </w:r>
    </w:p>
    <w:p w:rsidR="00042251" w:rsidRPr="00B703E9" w:rsidRDefault="00042251" w:rsidP="00042251">
      <w:pPr>
        <w:tabs>
          <w:tab w:val="left" w:pos="1134"/>
        </w:tabs>
        <w:spacing w:line="240" w:lineRule="auto"/>
        <w:rPr>
          <w:sz w:val="24"/>
          <w:szCs w:val="24"/>
        </w:rPr>
      </w:pPr>
      <w:r w:rsidRPr="00B703E9">
        <w:rPr>
          <w:sz w:val="24"/>
          <w:szCs w:val="24"/>
        </w:rPr>
        <w:t>делать осознанный выбор, аргументировать его, брать ответственность за результаты выбора;</w:t>
      </w:r>
    </w:p>
    <w:p w:rsidR="00042251" w:rsidRPr="00B703E9" w:rsidRDefault="00042251" w:rsidP="00042251">
      <w:pPr>
        <w:tabs>
          <w:tab w:val="left" w:pos="1134"/>
        </w:tabs>
        <w:spacing w:line="240" w:lineRule="auto"/>
        <w:rPr>
          <w:sz w:val="24"/>
          <w:szCs w:val="24"/>
        </w:rPr>
      </w:pPr>
      <w:r w:rsidRPr="00B703E9">
        <w:rPr>
          <w:sz w:val="24"/>
          <w:szCs w:val="24"/>
        </w:rPr>
        <w:t>оценивать приобретённый опыт;</w:t>
      </w:r>
    </w:p>
    <w:p w:rsidR="00042251" w:rsidRPr="00B703E9" w:rsidRDefault="00042251" w:rsidP="00042251">
      <w:pPr>
        <w:tabs>
          <w:tab w:val="left" w:pos="1134"/>
        </w:tabs>
        <w:spacing w:line="240" w:lineRule="auto"/>
        <w:rPr>
          <w:sz w:val="24"/>
          <w:szCs w:val="24"/>
        </w:rPr>
      </w:pPr>
      <w:r w:rsidRPr="00B703E9">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42251" w:rsidRPr="00B703E9" w:rsidRDefault="00042251" w:rsidP="00042251">
      <w:pPr>
        <w:tabs>
          <w:tab w:val="left" w:pos="1134"/>
        </w:tabs>
        <w:spacing w:line="240" w:lineRule="auto"/>
        <w:rPr>
          <w:sz w:val="24"/>
          <w:szCs w:val="24"/>
        </w:rPr>
      </w:pPr>
      <w:r w:rsidRPr="00B703E9">
        <w:rPr>
          <w:sz w:val="24"/>
          <w:szCs w:val="24"/>
        </w:rPr>
        <w:t>59.8.3.6. У обучающегося будут сформированы умения самоконтроля как части регулятивных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t>давать оценку новым ситуациям, вносить коррективы в деятельность, оценивать соответствие результатов целям;</w:t>
      </w:r>
    </w:p>
    <w:p w:rsidR="00042251" w:rsidRPr="00B703E9" w:rsidRDefault="00042251" w:rsidP="00042251">
      <w:pPr>
        <w:tabs>
          <w:tab w:val="left" w:pos="1134"/>
        </w:tabs>
        <w:spacing w:line="240" w:lineRule="auto"/>
        <w:rPr>
          <w:sz w:val="24"/>
          <w:szCs w:val="24"/>
        </w:rPr>
      </w:pPr>
      <w:r w:rsidRPr="00B703E9">
        <w:rPr>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042251" w:rsidRPr="00B703E9" w:rsidRDefault="00042251" w:rsidP="00042251">
      <w:pPr>
        <w:tabs>
          <w:tab w:val="left" w:pos="1134"/>
        </w:tabs>
        <w:spacing w:line="240" w:lineRule="auto"/>
        <w:rPr>
          <w:sz w:val="24"/>
          <w:szCs w:val="24"/>
        </w:rPr>
      </w:pPr>
      <w:r w:rsidRPr="00B703E9">
        <w:rPr>
          <w:sz w:val="24"/>
          <w:szCs w:val="24"/>
        </w:rPr>
        <w:t>использовать приёмы рефлексии для оценки ситуации, выбора верного решения;</w:t>
      </w:r>
    </w:p>
    <w:p w:rsidR="00042251" w:rsidRPr="00B703E9" w:rsidRDefault="00042251" w:rsidP="00042251">
      <w:pPr>
        <w:tabs>
          <w:tab w:val="left" w:pos="1134"/>
        </w:tabs>
        <w:spacing w:line="240" w:lineRule="auto"/>
        <w:rPr>
          <w:sz w:val="24"/>
          <w:szCs w:val="24"/>
        </w:rPr>
      </w:pPr>
      <w:r w:rsidRPr="00B703E9">
        <w:rPr>
          <w:sz w:val="24"/>
          <w:szCs w:val="24"/>
        </w:rPr>
        <w:t>оценивать риски и своевременно принимать решение по их снижению.</w:t>
      </w:r>
    </w:p>
    <w:p w:rsidR="00042251" w:rsidRPr="00B703E9" w:rsidRDefault="00042251" w:rsidP="00042251">
      <w:pPr>
        <w:tabs>
          <w:tab w:val="left" w:pos="1134"/>
        </w:tabs>
        <w:spacing w:line="240" w:lineRule="auto"/>
        <w:rPr>
          <w:sz w:val="24"/>
          <w:szCs w:val="24"/>
        </w:rPr>
      </w:pPr>
      <w:r w:rsidRPr="00B703E9">
        <w:rPr>
          <w:sz w:val="24"/>
          <w:szCs w:val="24"/>
        </w:rPr>
        <w:t>59.8.3.7. У обучающегося будут сформированы умения принятия себя  и других людей как части регулятивных универсальных учебных действий:</w:t>
      </w:r>
    </w:p>
    <w:p w:rsidR="00042251" w:rsidRPr="00B703E9" w:rsidRDefault="00042251" w:rsidP="00042251">
      <w:pPr>
        <w:tabs>
          <w:tab w:val="left" w:pos="1134"/>
        </w:tabs>
        <w:spacing w:line="240" w:lineRule="auto"/>
        <w:rPr>
          <w:sz w:val="24"/>
          <w:szCs w:val="24"/>
        </w:rPr>
      </w:pPr>
      <w:r w:rsidRPr="00B703E9">
        <w:rPr>
          <w:sz w:val="24"/>
          <w:szCs w:val="24"/>
        </w:rPr>
        <w:lastRenderedPageBreak/>
        <w:t>принимать себя, понимая свои недостатки и достоинства;</w:t>
      </w:r>
    </w:p>
    <w:p w:rsidR="00042251" w:rsidRPr="00B703E9" w:rsidRDefault="00042251" w:rsidP="00042251">
      <w:pPr>
        <w:tabs>
          <w:tab w:val="left" w:pos="1134"/>
        </w:tabs>
        <w:spacing w:line="240" w:lineRule="auto"/>
        <w:rPr>
          <w:sz w:val="24"/>
          <w:szCs w:val="24"/>
        </w:rPr>
      </w:pPr>
      <w:r w:rsidRPr="00B703E9">
        <w:rPr>
          <w:sz w:val="24"/>
          <w:szCs w:val="24"/>
        </w:rPr>
        <w:t>принимать мотивы и аргументы других людей при анализе результатов деятельности;</w:t>
      </w:r>
    </w:p>
    <w:p w:rsidR="00042251" w:rsidRPr="00B703E9" w:rsidRDefault="00042251" w:rsidP="00042251">
      <w:pPr>
        <w:tabs>
          <w:tab w:val="left" w:pos="1134"/>
        </w:tabs>
        <w:spacing w:line="240" w:lineRule="auto"/>
        <w:rPr>
          <w:sz w:val="24"/>
          <w:szCs w:val="24"/>
        </w:rPr>
      </w:pPr>
      <w:r w:rsidRPr="00B703E9">
        <w:rPr>
          <w:sz w:val="24"/>
          <w:szCs w:val="24"/>
        </w:rPr>
        <w:t>признавать своё право и право других на ошибку;</w:t>
      </w:r>
    </w:p>
    <w:p w:rsidR="00042251" w:rsidRPr="00B703E9" w:rsidRDefault="00042251" w:rsidP="00042251">
      <w:pPr>
        <w:tabs>
          <w:tab w:val="left" w:pos="1134"/>
        </w:tabs>
        <w:spacing w:line="240" w:lineRule="auto"/>
        <w:rPr>
          <w:sz w:val="24"/>
          <w:szCs w:val="24"/>
        </w:rPr>
      </w:pPr>
      <w:r w:rsidRPr="00B703E9">
        <w:rPr>
          <w:sz w:val="24"/>
          <w:szCs w:val="24"/>
        </w:rPr>
        <w:t>развивать способность видеть мир с позиции другого человека.</w:t>
      </w:r>
    </w:p>
    <w:p w:rsidR="00042251" w:rsidRPr="00B703E9" w:rsidRDefault="00042251" w:rsidP="00042251">
      <w:pPr>
        <w:tabs>
          <w:tab w:val="left" w:pos="1134"/>
        </w:tabs>
        <w:spacing w:line="240" w:lineRule="auto"/>
        <w:rPr>
          <w:sz w:val="24"/>
          <w:szCs w:val="24"/>
        </w:rPr>
      </w:pPr>
      <w:r w:rsidRPr="00B703E9">
        <w:rPr>
          <w:sz w:val="24"/>
          <w:szCs w:val="24"/>
        </w:rPr>
        <w:t>59.8.3.8. У обучающегося будут сформированы умения совместной деятельности:</w:t>
      </w:r>
    </w:p>
    <w:p w:rsidR="00042251" w:rsidRPr="00B703E9" w:rsidRDefault="00042251" w:rsidP="00042251">
      <w:pPr>
        <w:tabs>
          <w:tab w:val="left" w:pos="1134"/>
        </w:tabs>
        <w:spacing w:line="240" w:lineRule="auto"/>
        <w:rPr>
          <w:sz w:val="24"/>
          <w:szCs w:val="24"/>
        </w:rPr>
      </w:pPr>
      <w:r w:rsidRPr="00B703E9">
        <w:rPr>
          <w:sz w:val="24"/>
          <w:szCs w:val="24"/>
        </w:rPr>
        <w:t>понимать и использовать преимущества командной и индивидуальной работы;</w:t>
      </w:r>
    </w:p>
    <w:p w:rsidR="00042251" w:rsidRPr="00B703E9" w:rsidRDefault="00042251" w:rsidP="00042251">
      <w:pPr>
        <w:tabs>
          <w:tab w:val="left" w:pos="1134"/>
        </w:tabs>
        <w:spacing w:line="240" w:lineRule="auto"/>
        <w:rPr>
          <w:sz w:val="24"/>
          <w:szCs w:val="24"/>
        </w:rPr>
      </w:pPr>
      <w:r w:rsidRPr="00B703E9">
        <w:rPr>
          <w:sz w:val="24"/>
          <w:szCs w:val="24"/>
        </w:rPr>
        <w:t>выбирать тематику и методы совместных действий с учётом общих интересов и возможностей каждого члена коллектива;</w:t>
      </w:r>
    </w:p>
    <w:p w:rsidR="00042251" w:rsidRPr="00B703E9" w:rsidRDefault="00042251" w:rsidP="00042251">
      <w:pPr>
        <w:tabs>
          <w:tab w:val="left" w:pos="1134"/>
        </w:tabs>
        <w:spacing w:line="240" w:lineRule="auto"/>
        <w:rPr>
          <w:sz w:val="24"/>
          <w:szCs w:val="24"/>
        </w:rPr>
      </w:pPr>
      <w:r w:rsidRPr="00B703E9">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42251" w:rsidRPr="00B703E9" w:rsidRDefault="00042251" w:rsidP="00042251">
      <w:pPr>
        <w:tabs>
          <w:tab w:val="left" w:pos="1134"/>
        </w:tabs>
        <w:spacing w:line="240" w:lineRule="auto"/>
        <w:rPr>
          <w:sz w:val="24"/>
          <w:szCs w:val="24"/>
        </w:rPr>
      </w:pPr>
      <w:r w:rsidRPr="00B703E9">
        <w:rPr>
          <w:sz w:val="24"/>
          <w:szCs w:val="24"/>
        </w:rPr>
        <w:t>оценивать качество своего вклада и вклада каждого участника команды в общий результат по разработанным критериям;</w:t>
      </w:r>
    </w:p>
    <w:p w:rsidR="00042251" w:rsidRPr="00B703E9" w:rsidRDefault="00042251" w:rsidP="00042251">
      <w:pPr>
        <w:tabs>
          <w:tab w:val="left" w:pos="1134"/>
        </w:tabs>
        <w:spacing w:line="240" w:lineRule="auto"/>
        <w:rPr>
          <w:sz w:val="24"/>
          <w:szCs w:val="24"/>
        </w:rPr>
      </w:pPr>
      <w:r w:rsidRPr="00B703E9">
        <w:rPr>
          <w:sz w:val="24"/>
          <w:szCs w:val="24"/>
        </w:rPr>
        <w:t>предлагать новые проекты, оценивать идеи с позиции новизны, оригинальности, практической значимости;</w:t>
      </w:r>
    </w:p>
    <w:p w:rsidR="00042251" w:rsidRPr="00B703E9" w:rsidRDefault="00042251" w:rsidP="00042251">
      <w:pPr>
        <w:tabs>
          <w:tab w:val="left" w:pos="1134"/>
        </w:tabs>
        <w:spacing w:line="240" w:lineRule="auto"/>
        <w:rPr>
          <w:sz w:val="24"/>
          <w:szCs w:val="24"/>
        </w:rPr>
      </w:pPr>
      <w:r w:rsidRPr="00B703E9">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042251" w:rsidRPr="00B703E9" w:rsidRDefault="00042251" w:rsidP="00042251">
      <w:pPr>
        <w:tabs>
          <w:tab w:val="left" w:pos="1134"/>
        </w:tabs>
        <w:spacing w:line="240" w:lineRule="auto"/>
        <w:rPr>
          <w:sz w:val="24"/>
          <w:szCs w:val="24"/>
        </w:rPr>
      </w:pPr>
      <w:r w:rsidRPr="00B703E9">
        <w:rPr>
          <w:sz w:val="24"/>
          <w:szCs w:val="24"/>
        </w:rPr>
        <w:t>проявлять творческие способности и воображение, быть инициативным.</w:t>
      </w:r>
    </w:p>
    <w:p w:rsidR="00042251" w:rsidRPr="00B703E9" w:rsidRDefault="00042251" w:rsidP="00042251">
      <w:pPr>
        <w:tabs>
          <w:tab w:val="left" w:pos="1134"/>
        </w:tabs>
        <w:spacing w:line="240" w:lineRule="auto"/>
        <w:rPr>
          <w:sz w:val="24"/>
          <w:szCs w:val="24"/>
        </w:rPr>
      </w:pPr>
      <w:r w:rsidRPr="00B703E9">
        <w:rPr>
          <w:sz w:val="24"/>
          <w:szCs w:val="24"/>
        </w:rPr>
        <w:t>59.8.4. Предметные результаты изучения родного (чувашского) языка.  К концу 10 класса обучающийся научится:</w:t>
      </w:r>
    </w:p>
    <w:p w:rsidR="00042251" w:rsidRPr="00B703E9" w:rsidRDefault="00042251" w:rsidP="00042251">
      <w:pPr>
        <w:tabs>
          <w:tab w:val="left" w:pos="1134"/>
        </w:tabs>
        <w:spacing w:line="240" w:lineRule="auto"/>
        <w:rPr>
          <w:sz w:val="24"/>
          <w:szCs w:val="24"/>
        </w:rPr>
      </w:pPr>
      <w:r w:rsidRPr="00B703E9">
        <w:rPr>
          <w:sz w:val="24"/>
          <w:szCs w:val="24"/>
        </w:rPr>
        <w:t>осознавать роль чувашского языка в жизни общества и отдельного человека;</w:t>
      </w:r>
    </w:p>
    <w:p w:rsidR="00042251" w:rsidRPr="00B703E9" w:rsidRDefault="00042251" w:rsidP="00042251">
      <w:pPr>
        <w:tabs>
          <w:tab w:val="left" w:pos="1134"/>
        </w:tabs>
        <w:spacing w:line="240" w:lineRule="auto"/>
        <w:rPr>
          <w:sz w:val="24"/>
          <w:szCs w:val="24"/>
        </w:rPr>
      </w:pPr>
      <w:r w:rsidRPr="00B703E9">
        <w:rPr>
          <w:sz w:val="24"/>
          <w:szCs w:val="24"/>
        </w:rPr>
        <w:t>понимать значения слов и фразеологизмов с национально-культурным компонентом, правильно употреблять их в речи;</w:t>
      </w:r>
    </w:p>
    <w:p w:rsidR="00042251" w:rsidRPr="00B703E9" w:rsidRDefault="00042251" w:rsidP="00042251">
      <w:pPr>
        <w:tabs>
          <w:tab w:val="left" w:pos="1134"/>
        </w:tabs>
        <w:spacing w:line="240" w:lineRule="auto"/>
        <w:rPr>
          <w:sz w:val="24"/>
          <w:szCs w:val="24"/>
        </w:rPr>
      </w:pPr>
      <w:r w:rsidRPr="00B703E9">
        <w:rPr>
          <w:sz w:val="24"/>
          <w:szCs w:val="24"/>
        </w:rP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042251" w:rsidRPr="00B703E9" w:rsidRDefault="00042251" w:rsidP="00042251">
      <w:pPr>
        <w:tabs>
          <w:tab w:val="left" w:pos="1134"/>
        </w:tabs>
        <w:spacing w:line="240" w:lineRule="auto"/>
        <w:rPr>
          <w:sz w:val="24"/>
          <w:szCs w:val="24"/>
        </w:rPr>
      </w:pPr>
      <w:r w:rsidRPr="00B703E9">
        <w:rPr>
          <w:sz w:val="24"/>
          <w:szCs w:val="24"/>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042251" w:rsidRPr="00B703E9" w:rsidRDefault="00042251" w:rsidP="00042251">
      <w:pPr>
        <w:tabs>
          <w:tab w:val="left" w:pos="1134"/>
        </w:tabs>
        <w:spacing w:line="240" w:lineRule="auto"/>
        <w:rPr>
          <w:sz w:val="24"/>
          <w:szCs w:val="24"/>
        </w:rPr>
      </w:pPr>
      <w:r w:rsidRPr="00B703E9">
        <w:rPr>
          <w:sz w:val="24"/>
          <w:szCs w:val="24"/>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042251" w:rsidRPr="00B703E9" w:rsidRDefault="00042251" w:rsidP="00042251">
      <w:pPr>
        <w:tabs>
          <w:tab w:val="left" w:pos="1134"/>
        </w:tabs>
        <w:spacing w:line="240" w:lineRule="auto"/>
        <w:rPr>
          <w:sz w:val="24"/>
          <w:szCs w:val="24"/>
        </w:rPr>
      </w:pPr>
      <w:r w:rsidRPr="00B703E9">
        <w:rPr>
          <w:sz w:val="24"/>
          <w:szCs w:val="24"/>
        </w:rPr>
        <w:t>употреблять средства выразительности при устном общении (интонация, темп речи, мимика, жесты);</w:t>
      </w:r>
    </w:p>
    <w:p w:rsidR="00042251" w:rsidRPr="00B703E9" w:rsidRDefault="00042251" w:rsidP="00042251">
      <w:pPr>
        <w:tabs>
          <w:tab w:val="left" w:pos="1134"/>
        </w:tabs>
        <w:spacing w:line="240" w:lineRule="auto"/>
        <w:rPr>
          <w:sz w:val="24"/>
          <w:szCs w:val="24"/>
        </w:rPr>
      </w:pPr>
      <w:r w:rsidRPr="00B703E9">
        <w:rPr>
          <w:sz w:val="24"/>
          <w:szCs w:val="24"/>
        </w:rPr>
        <w:t>соблюдать нормы чувашского речевого этикета, в том числе при электронном общении;</w:t>
      </w:r>
    </w:p>
    <w:p w:rsidR="00042251" w:rsidRPr="00B703E9" w:rsidRDefault="00042251" w:rsidP="00042251">
      <w:pPr>
        <w:tabs>
          <w:tab w:val="left" w:pos="1134"/>
        </w:tabs>
        <w:spacing w:line="240" w:lineRule="auto"/>
        <w:rPr>
          <w:sz w:val="24"/>
          <w:szCs w:val="24"/>
        </w:rPr>
      </w:pPr>
      <w:r w:rsidRPr="00B703E9">
        <w:rPr>
          <w:sz w:val="24"/>
          <w:szCs w:val="24"/>
        </w:rPr>
        <w:t>выявлять единицы с национально-культурным компонентом в фольклоре, художественной литературе, объяснять их значение с помощью словарей;</w:t>
      </w:r>
    </w:p>
    <w:p w:rsidR="00042251" w:rsidRPr="00B703E9" w:rsidRDefault="00042251" w:rsidP="00042251">
      <w:pPr>
        <w:tabs>
          <w:tab w:val="left" w:pos="1134"/>
        </w:tabs>
        <w:spacing w:line="240" w:lineRule="auto"/>
        <w:rPr>
          <w:sz w:val="24"/>
          <w:szCs w:val="24"/>
        </w:rPr>
      </w:pPr>
      <w:r w:rsidRPr="00B703E9">
        <w:rPr>
          <w:sz w:val="24"/>
          <w:szCs w:val="24"/>
        </w:rPr>
        <w:t>владеть краткими сведениями об этимологии чувашских имён, о происхождении названий городов Чувашской Республики;</w:t>
      </w:r>
    </w:p>
    <w:p w:rsidR="00042251" w:rsidRPr="00B703E9" w:rsidRDefault="00042251" w:rsidP="00042251">
      <w:pPr>
        <w:tabs>
          <w:tab w:val="left" w:pos="1134"/>
        </w:tabs>
        <w:spacing w:line="240" w:lineRule="auto"/>
        <w:rPr>
          <w:sz w:val="24"/>
          <w:szCs w:val="24"/>
        </w:rPr>
      </w:pPr>
      <w:r w:rsidRPr="00B703E9">
        <w:rPr>
          <w:sz w:val="24"/>
          <w:szCs w:val="24"/>
        </w:rPr>
        <w:t>понимать значения пословиц и поговорок, крылатых слов и выражений; правильно употреблять их в речи;</w:t>
      </w:r>
    </w:p>
    <w:p w:rsidR="00042251" w:rsidRPr="00B703E9" w:rsidRDefault="00042251" w:rsidP="00042251">
      <w:pPr>
        <w:tabs>
          <w:tab w:val="left" w:pos="1134"/>
        </w:tabs>
        <w:spacing w:line="240" w:lineRule="auto"/>
        <w:rPr>
          <w:sz w:val="24"/>
          <w:szCs w:val="24"/>
        </w:rPr>
      </w:pPr>
      <w:r w:rsidRPr="00B703E9">
        <w:rPr>
          <w:sz w:val="24"/>
          <w:szCs w:val="24"/>
        </w:rP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042251" w:rsidRPr="00B703E9" w:rsidRDefault="00042251" w:rsidP="00042251">
      <w:pPr>
        <w:tabs>
          <w:tab w:val="left" w:pos="1134"/>
        </w:tabs>
        <w:spacing w:line="240" w:lineRule="auto"/>
        <w:rPr>
          <w:sz w:val="24"/>
          <w:szCs w:val="24"/>
        </w:rPr>
      </w:pPr>
      <w:r w:rsidRPr="00B703E9">
        <w:rPr>
          <w:sz w:val="24"/>
          <w:szCs w:val="24"/>
        </w:rPr>
        <w:t>определять значения историзмов, архаизмов, неологизмов, характеризовать неологизмы по сфере употребления и стилистической окраске;</w:t>
      </w:r>
    </w:p>
    <w:p w:rsidR="00042251" w:rsidRPr="00B703E9" w:rsidRDefault="00042251" w:rsidP="00042251">
      <w:pPr>
        <w:tabs>
          <w:tab w:val="left" w:pos="1134"/>
        </w:tabs>
        <w:spacing w:line="240" w:lineRule="auto"/>
        <w:rPr>
          <w:sz w:val="24"/>
          <w:szCs w:val="24"/>
        </w:rPr>
      </w:pPr>
      <w:r w:rsidRPr="00B703E9">
        <w:rPr>
          <w:sz w:val="24"/>
          <w:szCs w:val="24"/>
        </w:rPr>
        <w:t>пользоваться разными словарями, в том числе мультимедийными;</w:t>
      </w:r>
    </w:p>
    <w:p w:rsidR="00042251" w:rsidRPr="00B703E9" w:rsidRDefault="00042251" w:rsidP="00042251">
      <w:pPr>
        <w:tabs>
          <w:tab w:val="left" w:pos="1134"/>
        </w:tabs>
        <w:spacing w:line="240" w:lineRule="auto"/>
        <w:rPr>
          <w:sz w:val="24"/>
          <w:szCs w:val="24"/>
        </w:rPr>
      </w:pPr>
      <w:r w:rsidRPr="00B703E9">
        <w:rPr>
          <w:sz w:val="24"/>
          <w:szCs w:val="24"/>
        </w:rPr>
        <w:lastRenderedPageBreak/>
        <w:t>устанавливать принадлежность текста к определенной функциональной разновидности языка;</w:t>
      </w:r>
    </w:p>
    <w:p w:rsidR="00042251" w:rsidRPr="00B703E9" w:rsidRDefault="00042251" w:rsidP="00042251">
      <w:pPr>
        <w:tabs>
          <w:tab w:val="left" w:pos="1134"/>
        </w:tabs>
        <w:spacing w:line="240" w:lineRule="auto"/>
        <w:rPr>
          <w:sz w:val="24"/>
          <w:szCs w:val="24"/>
        </w:rPr>
      </w:pPr>
      <w:r w:rsidRPr="00B703E9">
        <w:rPr>
          <w:sz w:val="24"/>
          <w:szCs w:val="24"/>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42251" w:rsidRPr="00B703E9" w:rsidRDefault="00042251" w:rsidP="00042251">
      <w:pPr>
        <w:tabs>
          <w:tab w:val="left" w:pos="1134"/>
        </w:tabs>
        <w:spacing w:line="240" w:lineRule="auto"/>
        <w:rPr>
          <w:sz w:val="24"/>
          <w:szCs w:val="24"/>
        </w:rPr>
      </w:pPr>
      <w:r w:rsidRPr="00B703E9">
        <w:rPr>
          <w:sz w:val="24"/>
          <w:szCs w:val="24"/>
        </w:rPr>
        <w:t>понимать место чувашского языка среди остальных тюркских языков, выявлять общее и специфическое в чувашском и других тюркских языках;</w:t>
      </w:r>
    </w:p>
    <w:p w:rsidR="00042251" w:rsidRPr="00B703E9" w:rsidRDefault="00042251" w:rsidP="00042251">
      <w:pPr>
        <w:tabs>
          <w:tab w:val="left" w:pos="1134"/>
        </w:tabs>
        <w:spacing w:line="240" w:lineRule="auto"/>
        <w:rPr>
          <w:sz w:val="24"/>
          <w:szCs w:val="24"/>
        </w:rPr>
      </w:pPr>
      <w:r w:rsidRPr="00B703E9">
        <w:rPr>
          <w:sz w:val="24"/>
          <w:szCs w:val="24"/>
        </w:rPr>
        <w:t>вести диалог в условиях межкультурной коммуникации.</w:t>
      </w:r>
    </w:p>
    <w:p w:rsidR="00042251" w:rsidRPr="00B703E9" w:rsidRDefault="00042251" w:rsidP="00042251">
      <w:pPr>
        <w:tabs>
          <w:tab w:val="left" w:pos="1134"/>
        </w:tabs>
        <w:spacing w:line="240" w:lineRule="auto"/>
        <w:rPr>
          <w:sz w:val="24"/>
          <w:szCs w:val="24"/>
        </w:rPr>
      </w:pPr>
      <w:r w:rsidRPr="00B703E9">
        <w:rPr>
          <w:sz w:val="24"/>
          <w:szCs w:val="24"/>
        </w:rPr>
        <w:t>59.8.5. Предметные результаты изучения родного (чувашского) языка.  К концу 11 класса обучающийся научится:</w:t>
      </w:r>
    </w:p>
    <w:p w:rsidR="00042251" w:rsidRPr="00B703E9" w:rsidRDefault="00042251" w:rsidP="00042251">
      <w:pPr>
        <w:tabs>
          <w:tab w:val="left" w:pos="1134"/>
        </w:tabs>
        <w:spacing w:line="240" w:lineRule="auto"/>
        <w:rPr>
          <w:sz w:val="24"/>
          <w:szCs w:val="24"/>
        </w:rPr>
      </w:pPr>
      <w:r w:rsidRPr="00B703E9">
        <w:rPr>
          <w:sz w:val="24"/>
          <w:szCs w:val="24"/>
        </w:rPr>
        <w:t>осознавать чувашский язык как развивающееся явление, взаимосвязь исторического развития чувашского языка с историей общества;</w:t>
      </w:r>
    </w:p>
    <w:p w:rsidR="00042251" w:rsidRPr="00B703E9" w:rsidRDefault="00042251" w:rsidP="00042251">
      <w:pPr>
        <w:tabs>
          <w:tab w:val="left" w:pos="1134"/>
        </w:tabs>
        <w:spacing w:line="240" w:lineRule="auto"/>
        <w:rPr>
          <w:sz w:val="24"/>
          <w:szCs w:val="24"/>
        </w:rPr>
      </w:pPr>
      <w:r w:rsidRPr="00B703E9">
        <w:rPr>
          <w:sz w:val="24"/>
          <w:szCs w:val="24"/>
        </w:rPr>
        <w:t>понимать и толковать значения фразеологических оборотов с национально-культурным компонентом; уместно употреблять их в речи;</w:t>
      </w:r>
    </w:p>
    <w:p w:rsidR="00042251" w:rsidRPr="00B703E9" w:rsidRDefault="00042251" w:rsidP="00042251">
      <w:pPr>
        <w:tabs>
          <w:tab w:val="left" w:pos="1134"/>
        </w:tabs>
        <w:spacing w:line="240" w:lineRule="auto"/>
        <w:rPr>
          <w:sz w:val="24"/>
          <w:szCs w:val="24"/>
        </w:rPr>
      </w:pPr>
      <w:r w:rsidRPr="00B703E9">
        <w:rPr>
          <w:sz w:val="24"/>
          <w:szCs w:val="24"/>
        </w:rPr>
        <w:t>характеризовать слова с точки зрения происхождения: лексика исконно чувашская и заимствованная;</w:t>
      </w:r>
    </w:p>
    <w:p w:rsidR="00042251" w:rsidRPr="00B703E9" w:rsidRDefault="00042251" w:rsidP="00042251">
      <w:pPr>
        <w:tabs>
          <w:tab w:val="left" w:pos="1134"/>
        </w:tabs>
        <w:spacing w:line="240" w:lineRule="auto"/>
        <w:rPr>
          <w:sz w:val="24"/>
          <w:szCs w:val="24"/>
        </w:rPr>
      </w:pPr>
      <w:r w:rsidRPr="00B703E9">
        <w:rPr>
          <w:sz w:val="24"/>
          <w:szCs w:val="24"/>
        </w:rPr>
        <w:t>понимать процессы заимствования лексики как результат взаимодействия национальных культур;</w:t>
      </w:r>
    </w:p>
    <w:p w:rsidR="00042251" w:rsidRPr="00B703E9" w:rsidRDefault="00042251" w:rsidP="00042251">
      <w:pPr>
        <w:tabs>
          <w:tab w:val="left" w:pos="1134"/>
        </w:tabs>
        <w:spacing w:line="240" w:lineRule="auto"/>
        <w:rPr>
          <w:sz w:val="24"/>
          <w:szCs w:val="24"/>
        </w:rPr>
      </w:pPr>
      <w:r w:rsidRPr="00B703E9">
        <w:rPr>
          <w:sz w:val="24"/>
          <w:szCs w:val="24"/>
        </w:rPr>
        <w:t>характеризовать заимствованные слова по языку-источнику, времени вхождения;</w:t>
      </w:r>
    </w:p>
    <w:p w:rsidR="00042251" w:rsidRPr="00B703E9" w:rsidRDefault="00042251" w:rsidP="00042251">
      <w:pPr>
        <w:tabs>
          <w:tab w:val="left" w:pos="1134"/>
        </w:tabs>
        <w:spacing w:line="240" w:lineRule="auto"/>
        <w:rPr>
          <w:sz w:val="24"/>
          <w:szCs w:val="24"/>
        </w:rPr>
      </w:pPr>
      <w:r w:rsidRPr="00B703E9">
        <w:rPr>
          <w:sz w:val="24"/>
          <w:szCs w:val="24"/>
        </w:rPr>
        <w:t>целесообразно употреблять иноязычные слова;</w:t>
      </w:r>
    </w:p>
    <w:p w:rsidR="00042251" w:rsidRPr="00B703E9" w:rsidRDefault="00042251" w:rsidP="00042251">
      <w:pPr>
        <w:tabs>
          <w:tab w:val="left" w:pos="1134"/>
        </w:tabs>
        <w:spacing w:line="240" w:lineRule="auto"/>
        <w:rPr>
          <w:sz w:val="24"/>
          <w:szCs w:val="24"/>
        </w:rPr>
      </w:pPr>
      <w:r w:rsidRPr="00B703E9">
        <w:rPr>
          <w:sz w:val="24"/>
          <w:szCs w:val="24"/>
        </w:rPr>
        <w:t>различать стилистические варианты лексической нормы;</w:t>
      </w:r>
    </w:p>
    <w:p w:rsidR="00042251" w:rsidRPr="00B703E9" w:rsidRDefault="00042251" w:rsidP="00042251">
      <w:pPr>
        <w:tabs>
          <w:tab w:val="left" w:pos="1134"/>
        </w:tabs>
        <w:spacing w:line="240" w:lineRule="auto"/>
        <w:rPr>
          <w:sz w:val="24"/>
          <w:szCs w:val="24"/>
        </w:rPr>
      </w:pPr>
      <w:r w:rsidRPr="00B703E9">
        <w:rPr>
          <w:sz w:val="24"/>
          <w:szCs w:val="24"/>
        </w:rPr>
        <w:t>употреблять синонимы, антонимы‚ омонимы с учетом стилистических вариантов лексической нормы;</w:t>
      </w:r>
    </w:p>
    <w:p w:rsidR="00042251" w:rsidRPr="00B703E9" w:rsidRDefault="00042251" w:rsidP="00042251">
      <w:pPr>
        <w:tabs>
          <w:tab w:val="left" w:pos="1134"/>
        </w:tabs>
        <w:spacing w:line="240" w:lineRule="auto"/>
        <w:rPr>
          <w:sz w:val="24"/>
          <w:szCs w:val="24"/>
        </w:rPr>
      </w:pPr>
      <w:r w:rsidRPr="00B703E9">
        <w:rPr>
          <w:sz w:val="24"/>
          <w:szCs w:val="24"/>
        </w:rPr>
        <w:t>редактировать текст с целью исправления речевых ошибок;</w:t>
      </w:r>
    </w:p>
    <w:p w:rsidR="00042251" w:rsidRPr="00B703E9" w:rsidRDefault="00042251" w:rsidP="00042251">
      <w:pPr>
        <w:tabs>
          <w:tab w:val="left" w:pos="1134"/>
        </w:tabs>
        <w:spacing w:line="240" w:lineRule="auto"/>
        <w:rPr>
          <w:sz w:val="24"/>
          <w:szCs w:val="24"/>
        </w:rPr>
      </w:pPr>
      <w:r w:rsidRPr="00B703E9">
        <w:rPr>
          <w:sz w:val="24"/>
          <w:szCs w:val="24"/>
        </w:rPr>
        <w:t>уметь ставить знаки препинания при прямой и косвенной речи;</w:t>
      </w:r>
    </w:p>
    <w:p w:rsidR="00042251" w:rsidRPr="00B703E9" w:rsidRDefault="00042251" w:rsidP="00042251">
      <w:pPr>
        <w:tabs>
          <w:tab w:val="left" w:pos="1134"/>
        </w:tabs>
        <w:spacing w:line="240" w:lineRule="auto"/>
        <w:rPr>
          <w:sz w:val="24"/>
          <w:szCs w:val="24"/>
        </w:rPr>
      </w:pPr>
      <w:r w:rsidRPr="00B703E9">
        <w:rPr>
          <w:sz w:val="24"/>
          <w:szCs w:val="24"/>
        </w:rPr>
        <w:t>выявлять и исправлять ошибки в устной и письменной речи;</w:t>
      </w:r>
    </w:p>
    <w:p w:rsidR="00042251" w:rsidRPr="00B703E9" w:rsidRDefault="00042251" w:rsidP="00042251">
      <w:pPr>
        <w:tabs>
          <w:tab w:val="left" w:pos="1134"/>
        </w:tabs>
        <w:spacing w:line="240" w:lineRule="auto"/>
        <w:rPr>
          <w:sz w:val="24"/>
          <w:szCs w:val="24"/>
        </w:rPr>
      </w:pPr>
      <w:r w:rsidRPr="00B703E9">
        <w:rPr>
          <w:sz w:val="24"/>
          <w:szCs w:val="24"/>
        </w:rPr>
        <w:t>соблюдать основные орфографические и пунктуационные нормы современного чувашского литературного языка (в рамках изученного);</w:t>
      </w:r>
    </w:p>
    <w:p w:rsidR="00042251" w:rsidRPr="00B703E9" w:rsidRDefault="00042251" w:rsidP="00042251">
      <w:pPr>
        <w:tabs>
          <w:tab w:val="left" w:pos="1134"/>
        </w:tabs>
        <w:spacing w:line="240" w:lineRule="auto"/>
        <w:rPr>
          <w:sz w:val="24"/>
          <w:szCs w:val="24"/>
        </w:rPr>
      </w:pPr>
      <w:r w:rsidRPr="00B703E9">
        <w:rPr>
          <w:sz w:val="24"/>
          <w:szCs w:val="24"/>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042251" w:rsidRPr="00B703E9" w:rsidRDefault="00042251" w:rsidP="00042251">
      <w:pPr>
        <w:tabs>
          <w:tab w:val="left" w:pos="1134"/>
        </w:tabs>
        <w:spacing w:line="240" w:lineRule="auto"/>
        <w:rPr>
          <w:sz w:val="24"/>
          <w:szCs w:val="24"/>
        </w:rPr>
      </w:pPr>
      <w:r w:rsidRPr="00B703E9">
        <w:rPr>
          <w:sz w:val="24"/>
          <w:szCs w:val="24"/>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042251" w:rsidRPr="00B703E9" w:rsidRDefault="00042251" w:rsidP="00042251">
      <w:pPr>
        <w:tabs>
          <w:tab w:val="left" w:pos="1134"/>
        </w:tabs>
        <w:spacing w:line="240" w:lineRule="auto"/>
        <w:rPr>
          <w:sz w:val="24"/>
          <w:szCs w:val="24"/>
        </w:rPr>
      </w:pPr>
      <w:r w:rsidRPr="00B703E9">
        <w:rPr>
          <w:sz w:val="24"/>
          <w:szCs w:val="24"/>
        </w:rPr>
        <w:t>определять различия между литературным языком и диалектами; осознавать диалекты как часть народной культуры;</w:t>
      </w:r>
    </w:p>
    <w:p w:rsidR="00042251" w:rsidRPr="00B703E9" w:rsidRDefault="00042251" w:rsidP="00042251">
      <w:pPr>
        <w:tabs>
          <w:tab w:val="left" w:pos="1134"/>
        </w:tabs>
        <w:spacing w:line="240" w:lineRule="auto"/>
        <w:rPr>
          <w:sz w:val="24"/>
          <w:szCs w:val="24"/>
        </w:rPr>
      </w:pPr>
      <w:r w:rsidRPr="00B703E9">
        <w:rPr>
          <w:sz w:val="24"/>
          <w:szCs w:val="24"/>
        </w:rPr>
        <w:t>создавать текст как результат проектной (исследовательской) деятельности;</w:t>
      </w:r>
    </w:p>
    <w:p w:rsidR="00042251" w:rsidRPr="00B703E9" w:rsidRDefault="00042251" w:rsidP="00042251">
      <w:pPr>
        <w:tabs>
          <w:tab w:val="left" w:pos="1134"/>
        </w:tabs>
        <w:spacing w:line="240" w:lineRule="auto"/>
        <w:rPr>
          <w:sz w:val="24"/>
          <w:szCs w:val="24"/>
        </w:rPr>
      </w:pPr>
      <w:r w:rsidRPr="00B703E9">
        <w:rPr>
          <w:sz w:val="24"/>
          <w:szCs w:val="24"/>
        </w:rPr>
        <w:t>редактировать собственные тексты с целью совершенствования их содержания и формы;</w:t>
      </w:r>
    </w:p>
    <w:p w:rsidR="00042251" w:rsidRPr="00B703E9" w:rsidRDefault="00042251" w:rsidP="00042251">
      <w:pPr>
        <w:tabs>
          <w:tab w:val="left" w:pos="1134"/>
        </w:tabs>
        <w:spacing w:line="240" w:lineRule="auto"/>
        <w:rPr>
          <w:sz w:val="24"/>
          <w:szCs w:val="24"/>
        </w:rPr>
      </w:pPr>
      <w:r w:rsidRPr="00B703E9">
        <w:rPr>
          <w:sz w:val="24"/>
          <w:szCs w:val="24"/>
        </w:rP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042251" w:rsidRPr="00B703E9" w:rsidRDefault="00042251" w:rsidP="00042251">
      <w:pPr>
        <w:tabs>
          <w:tab w:val="left" w:pos="1134"/>
        </w:tabs>
        <w:spacing w:line="240" w:lineRule="auto"/>
        <w:rPr>
          <w:sz w:val="24"/>
          <w:szCs w:val="24"/>
        </w:rPr>
      </w:pPr>
      <w:r w:rsidRPr="00B703E9">
        <w:rPr>
          <w:sz w:val="24"/>
          <w:szCs w:val="24"/>
        </w:rPr>
        <w:t>учитывать сходства и различия в сопоставляемых языках в устной и письменной речи.</w:t>
      </w:r>
    </w:p>
    <w:p w:rsidR="00042251" w:rsidRDefault="00042251" w:rsidP="00612796">
      <w:pPr>
        <w:spacing w:line="276" w:lineRule="auto"/>
        <w:rPr>
          <w:b/>
          <w:sz w:val="24"/>
          <w:szCs w:val="24"/>
        </w:rPr>
      </w:pPr>
    </w:p>
    <w:p w:rsidR="00612796" w:rsidRPr="00CC076A" w:rsidRDefault="007E1A7B" w:rsidP="00612796">
      <w:pPr>
        <w:spacing w:line="276" w:lineRule="auto"/>
        <w:rPr>
          <w:b/>
          <w:sz w:val="24"/>
          <w:szCs w:val="24"/>
        </w:rPr>
      </w:pPr>
      <w:r>
        <w:rPr>
          <w:b/>
          <w:sz w:val="24"/>
          <w:szCs w:val="24"/>
        </w:rPr>
        <w:t>2.2.5</w:t>
      </w:r>
      <w:r w:rsidR="00CC076A" w:rsidRPr="00CC076A">
        <w:rPr>
          <w:b/>
          <w:sz w:val="24"/>
          <w:szCs w:val="24"/>
        </w:rPr>
        <w:t xml:space="preserve">. </w:t>
      </w:r>
      <w:r w:rsidR="00612796" w:rsidRPr="00CC076A">
        <w:rPr>
          <w:b/>
          <w:sz w:val="24"/>
          <w:szCs w:val="24"/>
        </w:rPr>
        <w:t>Рабочая программа по учебному предмету «</w:t>
      </w:r>
      <w:r w:rsidR="00E87451" w:rsidRPr="00E87451">
        <w:rPr>
          <w:b/>
          <w:sz w:val="24"/>
          <w:szCs w:val="24"/>
        </w:rPr>
        <w:t>«Родная (чувашская) литература»</w:t>
      </w:r>
      <w:r w:rsidR="00612796" w:rsidRPr="00CC076A">
        <w:rPr>
          <w:b/>
          <w:sz w:val="24"/>
          <w:szCs w:val="24"/>
        </w:rPr>
        <w:t xml:space="preserve"> (базовый уровень)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 Федеральная рабочая программа по учебному предмету «Родная (чувашская)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94.5. Пояснительная записка.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94.5.2. Изучение родной (чувашской) литературы направлено на достижение следующих </w:t>
      </w:r>
      <w:r w:rsidRPr="00812CC3">
        <w:rPr>
          <w:rFonts w:eastAsia="Times New Roman"/>
          <w:bCs/>
          <w:sz w:val="24"/>
          <w:szCs w:val="24"/>
        </w:rPr>
        <w:t>целей</w:t>
      </w:r>
      <w:r w:rsidRPr="00812CC3">
        <w:rPr>
          <w:rFonts w:eastAsia="Times New Roman"/>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формирование российской гражданской идентичности обучающихся;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формирование навыков самостоятельной учебной деятельности обучающихся;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формирование эстетического вкуса обучающихся и умений развернутых высказываний аналитического и интерпретирующего характера;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 Содержание обучения в 10 классе.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lastRenderedPageBreak/>
        <w:t>94.</w:t>
      </w:r>
      <w:r w:rsidRPr="00812CC3">
        <w:rPr>
          <w:rFonts w:eastAsia="Times New Roman"/>
          <w:bCs/>
          <w:sz w:val="24"/>
          <w:szCs w:val="24"/>
        </w:rPr>
        <w:t>6.1. Художественное словесное творчество до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94.6.1.1. Чувашский фольклор (устное народное творчество).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iCs/>
          <w:sz w:val="24"/>
          <w:szCs w:val="24"/>
        </w:rPr>
        <w:t>Ăрăмлă сăмахлăх (Магическая (обрядовая) словесность).</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iCs/>
          <w:sz w:val="24"/>
          <w:szCs w:val="24"/>
        </w:rPr>
        <w:t>Улăп халапĕсем (Легенды об Улыпах): «Улăп çěрě» («Земля Улыпа»).</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sz w:val="24"/>
          <w:szCs w:val="24"/>
        </w:rPr>
        <w:t>94.</w:t>
      </w:r>
      <w:r w:rsidRPr="00812CC3">
        <w:rPr>
          <w:rFonts w:eastAsia="Times New Roman"/>
          <w:iCs/>
          <w:sz w:val="24"/>
          <w:szCs w:val="24"/>
        </w:rPr>
        <w:t>6.1.1.1. 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iCs/>
          <w:sz w:val="24"/>
          <w:szCs w:val="24"/>
        </w:rPr>
        <w:t>Ж</w:t>
      </w:r>
      <w:r w:rsidRPr="00812CC3">
        <w:rPr>
          <w:rFonts w:eastAsia="Times New Roman"/>
          <w:sz w:val="24"/>
          <w:szCs w:val="24"/>
        </w:rPr>
        <w:t>анры фольклора. Прием мифологизации в художественной литературе.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6.1.2. Чувашская литература до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тайнатпăр» («Сей день мы низко кланяемся…»).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Становление жанровой и стилевой системы: Н. Бичурин (очерк-путешествие «Байкал»); С. Михайлов; М. Фёдоров (поэма-баллада «Арçури» («Леший»), стихотворение «Чăваш эпир пултăмăр…»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«Пÿлĕх йăмри» («Ветла Пюлеха»)) и И. Тхти (поэма «Элихун»).</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iCs/>
          <w:sz w:val="24"/>
          <w:szCs w:val="24"/>
        </w:rPr>
        <w:t>Е. Рожанский. Очерк «Чăвашсем çинчен» («О чувашах»).</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iCs/>
          <w:sz w:val="24"/>
          <w:szCs w:val="24"/>
        </w:rPr>
        <w:t>С. Михайлов. Рассказ «Чее кушак» («Хитрая кошка»).</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iCs/>
          <w:sz w:val="24"/>
          <w:szCs w:val="24"/>
        </w:rPr>
        <w:t>М. Фёдоров. Поэма-баллада «Арçури» («Леший»).</w:t>
      </w:r>
    </w:p>
    <w:p w:rsidR="00900AE8" w:rsidRPr="00812CC3" w:rsidRDefault="00900AE8" w:rsidP="00900AE8">
      <w:pPr>
        <w:tabs>
          <w:tab w:val="left" w:pos="567"/>
          <w:tab w:val="left" w:pos="851"/>
          <w:tab w:val="left" w:pos="993"/>
        </w:tabs>
        <w:spacing w:line="240" w:lineRule="auto"/>
        <w:contextualSpacing/>
        <w:rPr>
          <w:rFonts w:eastAsia="Times New Roman"/>
          <w:i/>
          <w:iCs/>
          <w:sz w:val="24"/>
          <w:szCs w:val="24"/>
        </w:rPr>
      </w:pPr>
      <w:r w:rsidRPr="00812CC3">
        <w:rPr>
          <w:rFonts w:eastAsia="Times New Roman"/>
          <w:sz w:val="24"/>
          <w:szCs w:val="24"/>
        </w:rPr>
        <w:t>94.</w:t>
      </w:r>
      <w:r w:rsidRPr="00812CC3">
        <w:rPr>
          <w:rFonts w:eastAsia="Times New Roman"/>
          <w:bCs/>
          <w:sz w:val="24"/>
          <w:szCs w:val="24"/>
        </w:rPr>
        <w:t>6.1.2.1. 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Реализм как литературное направление. Жанр очерка. Жанр баллады.</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6.2. Формирование чувашского профессионального художественного творчества.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94.6.2.1. Литературно-эстетические поиски в художественном творчестве начала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94.6.2.1.1. </w:t>
      </w:r>
      <w:r w:rsidRPr="00812CC3">
        <w:rPr>
          <w:rFonts w:eastAsia="Times New Roman"/>
          <w:bCs/>
          <w:iCs/>
          <w:sz w:val="24"/>
          <w:szCs w:val="24"/>
        </w:rPr>
        <w:t>И. Яковлев.</w:t>
      </w:r>
      <w:r w:rsidRPr="00812CC3">
        <w:rPr>
          <w:rFonts w:eastAsia="Times New Roman"/>
          <w:iCs/>
          <w:sz w:val="24"/>
          <w:szCs w:val="24"/>
        </w:rPr>
        <w:t xml:space="preserve"> </w:t>
      </w:r>
      <w:r w:rsidRPr="00812CC3">
        <w:rPr>
          <w:rFonts w:eastAsia="Times New Roman"/>
          <w:sz w:val="24"/>
          <w:szCs w:val="24"/>
        </w:rPr>
        <w:t>«Чăваш халăхне панă халал» («Духовное завещание чувашскому народу»). Основная проблематика, жанровые особенности «Духовного завещания чувашскому народу».</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94.6.2.1.2. </w:t>
      </w:r>
      <w:r w:rsidRPr="00812CC3">
        <w:rPr>
          <w:rFonts w:eastAsia="Times New Roman"/>
          <w:bCs/>
          <w:sz w:val="24"/>
          <w:szCs w:val="24"/>
        </w:rPr>
        <w:t>Таэр Тимкки (Т.С. Семёнов), 1889-1917 гг.</w:t>
      </w:r>
      <w:r w:rsidRPr="00812CC3">
        <w:rPr>
          <w:rFonts w:eastAsia="Times New Roman"/>
          <w:sz w:val="24"/>
          <w:szCs w:val="24"/>
        </w:rPr>
        <w:t xml:space="preserve"> Зарождение гражданской поэзии. Революционная риторика литературного произведения. Художественный образ Таэра в романе-хронике К. Петрова «Тайăр» («Таэр»). Журналистская деятельность и публикация в газете «Хыпар».</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 xml:space="preserve">К. Петров. </w:t>
      </w:r>
      <w:r w:rsidRPr="00812CC3">
        <w:rPr>
          <w:rFonts w:eastAsia="Times New Roman"/>
          <w:sz w:val="24"/>
          <w:szCs w:val="24"/>
        </w:rPr>
        <w:t>Роман-хроника «Тайăр» («Таэр»).</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94.6.2.1.3. 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о духовн</w:t>
      </w:r>
      <w:r w:rsidRPr="00812CC3">
        <w:rPr>
          <w:rFonts w:eastAsia="Times New Roman"/>
          <w:iCs/>
          <w:sz w:val="24"/>
          <w:szCs w:val="24"/>
        </w:rPr>
        <w:t xml:space="preserve">ом </w:t>
      </w:r>
      <w:r w:rsidRPr="00812CC3">
        <w:rPr>
          <w:rFonts w:eastAsia="Times New Roman"/>
          <w:sz w:val="24"/>
          <w:szCs w:val="24"/>
        </w:rPr>
        <w:t>завещании. Понятие о гражданской поэзии. Особенности её поэтики.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6.3. Литература на рубеже XIX-XX веков.</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lastRenderedPageBreak/>
        <w:t>94.</w:t>
      </w:r>
      <w:r w:rsidRPr="00812CC3">
        <w:rPr>
          <w:rFonts w:eastAsia="Times New Roman"/>
          <w:bCs/>
          <w:sz w:val="24"/>
          <w:szCs w:val="24"/>
        </w:rPr>
        <w:t>6.3.1. Константин Васильевич Иванов, 1890-1915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Разносторонняя творческая одарённость К. 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900AE8" w:rsidRPr="00812CC3" w:rsidRDefault="00900AE8" w:rsidP="00900AE8">
      <w:pPr>
        <w:tabs>
          <w:tab w:val="left" w:pos="567"/>
          <w:tab w:val="left" w:pos="851"/>
          <w:tab w:val="left" w:pos="993"/>
        </w:tabs>
        <w:spacing w:line="240" w:lineRule="auto"/>
        <w:contextualSpacing/>
        <w:rPr>
          <w:rFonts w:eastAsia="Times New Roman"/>
          <w:i/>
          <w:iCs/>
          <w:sz w:val="24"/>
          <w:szCs w:val="24"/>
        </w:rPr>
      </w:pPr>
      <w:r w:rsidRPr="00812CC3">
        <w:rPr>
          <w:rFonts w:eastAsia="Times New Roman"/>
          <w:iCs/>
          <w:sz w:val="24"/>
          <w:szCs w:val="24"/>
        </w:rPr>
        <w:t xml:space="preserve">Трагедия «Шуйттан чури» («Раб дьявола»). </w:t>
      </w:r>
      <w:r w:rsidRPr="00812CC3">
        <w:rPr>
          <w:rFonts w:eastAsia="Times New Roman"/>
          <w:sz w:val="24"/>
          <w:szCs w:val="24"/>
        </w:rPr>
        <w:t>Поэма «Нарспи».</w:t>
      </w:r>
    </w:p>
    <w:p w:rsidR="00900AE8" w:rsidRPr="00812CC3" w:rsidRDefault="00900AE8" w:rsidP="00900AE8">
      <w:pPr>
        <w:tabs>
          <w:tab w:val="left" w:pos="567"/>
          <w:tab w:val="left" w:pos="851"/>
          <w:tab w:val="left" w:pos="993"/>
        </w:tabs>
        <w:spacing w:line="240" w:lineRule="auto"/>
        <w:contextualSpacing/>
        <w:rPr>
          <w:rFonts w:eastAsia="Times New Roman"/>
          <w:b/>
          <w:bCs/>
          <w:i/>
          <w:iCs/>
          <w:sz w:val="24"/>
          <w:szCs w:val="24"/>
        </w:rPr>
      </w:pPr>
      <w:r w:rsidRPr="00812CC3">
        <w:rPr>
          <w:rFonts w:eastAsia="Times New Roman"/>
          <w:sz w:val="24"/>
          <w:szCs w:val="24"/>
        </w:rPr>
        <w:t>94.</w:t>
      </w:r>
      <w:r w:rsidRPr="00812CC3">
        <w:rPr>
          <w:rFonts w:eastAsia="Times New Roman"/>
          <w:bCs/>
          <w:sz w:val="24"/>
          <w:szCs w:val="24"/>
        </w:rPr>
        <w:t>6.3.1.1. 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iCs/>
          <w:sz w:val="24"/>
          <w:szCs w:val="24"/>
        </w:rPr>
        <w:t xml:space="preserve">Жанр поэмы. </w:t>
      </w:r>
      <w:r w:rsidRPr="00812CC3">
        <w:rPr>
          <w:rFonts w:eastAsia="Times New Roman"/>
          <w:sz w:val="24"/>
          <w:szCs w:val="24"/>
        </w:rPr>
        <w:t>Понятие «бродячий сюжет».</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94.6.3.2. Михаил Сеспель (Кузьмин Михаил Кузьмич), 1899-1922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«Çěн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Стихотворения «Чăваш ачине» («Сыну чувашскому»), «Хурçă шанчăк» («Стальная вера»), «Чăн чĕрĕлнĕ! Ирĕклĕ çырнă сăвăсем» («Воистину воскрес! Вольные стихи»).</w:t>
      </w:r>
    </w:p>
    <w:p w:rsidR="00900AE8" w:rsidRPr="00812CC3" w:rsidRDefault="00900AE8" w:rsidP="00900AE8">
      <w:pPr>
        <w:tabs>
          <w:tab w:val="left" w:pos="567"/>
          <w:tab w:val="left" w:pos="851"/>
          <w:tab w:val="left" w:pos="993"/>
        </w:tabs>
        <w:spacing w:line="240" w:lineRule="auto"/>
        <w:contextualSpacing/>
        <w:rPr>
          <w:rFonts w:eastAsia="Times New Roman"/>
          <w:i/>
          <w:iCs/>
          <w:sz w:val="24"/>
          <w:szCs w:val="24"/>
        </w:rPr>
      </w:pPr>
      <w:r w:rsidRPr="00812CC3">
        <w:rPr>
          <w:rFonts w:eastAsia="Times New Roman"/>
          <w:sz w:val="24"/>
          <w:szCs w:val="24"/>
        </w:rPr>
        <w:t>94.6.3.2.1. 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Силлабо-тоническое стихосложение чувашской поэзии.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6.4. Особенности зарождения чувашской драматургии.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 xml:space="preserve">Связь драматургии с народными обрядами и традициями (свадьба, посиделки, хороводы, игры и другое). </w:t>
      </w:r>
      <w:r w:rsidRPr="00812CC3">
        <w:rPr>
          <w:rFonts w:eastAsia="Times New Roman"/>
          <w:sz w:val="24"/>
          <w:szCs w:val="24"/>
        </w:rPr>
        <w:t>Значение чувашского национального театра в развитии драматургии: переводы и оригиналы.</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6.4.1. Иоаким Степанович Максимов-Кошкинский, 1893-1975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Роль И.С. 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 Максимова-Кошкинского  и Тани Юн. Особенности чувашского кино.</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w:t>
      </w:r>
      <w:r w:rsidRPr="00812CC3">
        <w:rPr>
          <w:rFonts w:eastAsia="Times New Roman"/>
          <w:bCs/>
          <w:sz w:val="24"/>
          <w:szCs w:val="24"/>
        </w:rPr>
        <w:t>6.4.2. </w:t>
      </w:r>
      <w:r w:rsidRPr="00812CC3">
        <w:rPr>
          <w:rFonts w:eastAsia="Times New Roman"/>
          <w:sz w:val="24"/>
          <w:szCs w:val="24"/>
        </w:rPr>
        <w:t>Фёдор Павлович Павлов, 1892-1931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Драма «Ялта» («В деревне»).</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sz w:val="24"/>
          <w:szCs w:val="24"/>
        </w:rPr>
        <w:t>94.</w:t>
      </w:r>
      <w:r w:rsidRPr="00812CC3">
        <w:rPr>
          <w:rFonts w:eastAsia="Times New Roman"/>
          <w:bCs/>
          <w:sz w:val="24"/>
          <w:szCs w:val="24"/>
        </w:rPr>
        <w:t>6.4.2.1. 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6.5. Идейно-эстетическая борьба в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Первые литературные объединения, газеты и журналы в чувашской культуре 1920-х годов. Их художественно-эстетическое противостояние.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94.6.5.1. Творчество Метри Юмана – чувашского прозаика, драматурга, публициста и экономиста. Фольклорный мотив в его творчестве.</w:t>
      </w:r>
      <w:r w:rsidRPr="00812CC3">
        <w:rPr>
          <w:rFonts w:eastAsia="Times New Roman"/>
          <w:iCs/>
          <w:sz w:val="24"/>
          <w:szCs w:val="24"/>
        </w:rPr>
        <w:t xml:space="preserve"> </w:t>
      </w:r>
      <w:r w:rsidRPr="00812CC3">
        <w:rPr>
          <w:rFonts w:eastAsia="Times New Roman"/>
          <w:sz w:val="24"/>
          <w:szCs w:val="24"/>
        </w:rPr>
        <w:t>Символико-метафорическая форма как одна из особенностей художественного мышления писателя.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Мифологический рассказ «Пÿлěх йăмри» («Ветла Пюлиха»).</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sz w:val="24"/>
          <w:szCs w:val="24"/>
        </w:rPr>
        <w:t>94.6.5.2. 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iCs/>
          <w:sz w:val="24"/>
          <w:szCs w:val="24"/>
        </w:rPr>
        <w:t xml:space="preserve">Жанр </w:t>
      </w:r>
      <w:r w:rsidRPr="00812CC3">
        <w:rPr>
          <w:rFonts w:eastAsia="Times New Roman"/>
          <w:sz w:val="24"/>
          <w:szCs w:val="24"/>
        </w:rPr>
        <w:t xml:space="preserve">мифологического рассказа. </w:t>
      </w:r>
      <w:r w:rsidRPr="00812CC3">
        <w:rPr>
          <w:rFonts w:eastAsia="Times New Roman"/>
          <w:iCs/>
          <w:sz w:val="24"/>
          <w:szCs w:val="24"/>
        </w:rPr>
        <w:t>Жанр</w:t>
      </w:r>
      <w:r w:rsidRPr="00812CC3">
        <w:rPr>
          <w:rFonts w:eastAsia="Times New Roman"/>
          <w:sz w:val="24"/>
          <w:szCs w:val="24"/>
        </w:rPr>
        <w:t xml:space="preserve"> психологического рассказа.</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6.6. Зарождение и развитие чувашской детско-юношеской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Обращение к воспоминаниям детства как дидактическая основа сюжета  в литературе (М. Трубина «Ача чухнехи» («Детство»).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w:t>
      </w:r>
      <w:r w:rsidRPr="00812CC3">
        <w:rPr>
          <w:rFonts w:eastAsia="Times New Roman"/>
          <w:b/>
          <w:i/>
          <w:iCs/>
          <w:sz w:val="24"/>
          <w:szCs w:val="24"/>
        </w:rPr>
        <w:t xml:space="preserve"> </w:t>
      </w:r>
      <w:r w:rsidRPr="00812CC3">
        <w:rPr>
          <w:rFonts w:eastAsia="Times New Roman"/>
          <w:iCs/>
          <w:sz w:val="24"/>
          <w:szCs w:val="24"/>
        </w:rPr>
        <w:t>Марии Ухсай</w:t>
      </w:r>
      <w:r w:rsidRPr="00812CC3">
        <w:rPr>
          <w:rFonts w:eastAsia="Times New Roman"/>
          <w:sz w:val="24"/>
          <w:szCs w:val="24"/>
        </w:rPr>
        <w:t>. Роль в развитии чувашской детской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Николая Ижендея – поэта и публициста, прозаика  и сказочника. Поэма «Çуралман ача сасси» («Голос нерождённого ребёнка»). Гражданская и гуманистическая позиция поэта в поэме. Ассоциативно-метафорический стиль в социально-философской поэме-метафоре. Рассказы  для детей («Шăнкăрч урокĕ» («Урок скворца»), «Ырă ĕçсен команди» («Команда добрых дел»), «Хÿреллĕ дневник» («Хвостатый дневник»).</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М. Трубина</w:t>
      </w:r>
      <w:r w:rsidRPr="00812CC3">
        <w:rPr>
          <w:rFonts w:eastAsia="Times New Roman"/>
          <w:bCs/>
          <w:sz w:val="24"/>
          <w:szCs w:val="24"/>
        </w:rPr>
        <w:t>.</w:t>
      </w:r>
      <w:r w:rsidRPr="00812CC3">
        <w:rPr>
          <w:rFonts w:eastAsia="Times New Roman"/>
          <w:sz w:val="24"/>
          <w:szCs w:val="24"/>
        </w:rPr>
        <w:t xml:space="preserve"> Рассказ «Вупăр» («Ведьма»).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 xml:space="preserve">Н. Ижендей. </w:t>
      </w:r>
      <w:r w:rsidRPr="00812CC3">
        <w:rPr>
          <w:rFonts w:eastAsia="Times New Roman"/>
          <w:sz w:val="24"/>
          <w:szCs w:val="24"/>
        </w:rPr>
        <w:t>Поэма «Çуралман ача сасси» («Голос нерождённого ребёнка»). Рассказ «Шăнкăрч урокĕ» («Урок скворца»).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Уйп Мишши</w:t>
      </w:r>
      <w:r w:rsidRPr="00812CC3">
        <w:rPr>
          <w:rFonts w:eastAsia="Times New Roman"/>
          <w:bCs/>
          <w:sz w:val="24"/>
          <w:szCs w:val="24"/>
        </w:rPr>
        <w:t>.</w:t>
      </w:r>
      <w:r w:rsidRPr="00812CC3">
        <w:rPr>
          <w:rFonts w:eastAsia="Times New Roman"/>
          <w:iCs/>
          <w:sz w:val="24"/>
          <w:szCs w:val="24"/>
        </w:rPr>
        <w:t xml:space="preserve"> </w:t>
      </w:r>
      <w:r w:rsidRPr="00812CC3">
        <w:rPr>
          <w:rFonts w:eastAsia="Times New Roman"/>
          <w:sz w:val="24"/>
          <w:szCs w:val="24"/>
        </w:rPr>
        <w:t>Повесть «Ачалăх кунĕсем» («Повесть о детстве»).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А. Лазарева</w:t>
      </w:r>
      <w:r w:rsidRPr="00812CC3">
        <w:rPr>
          <w:rFonts w:eastAsia="Times New Roman"/>
          <w:bCs/>
          <w:sz w:val="24"/>
          <w:szCs w:val="24"/>
        </w:rPr>
        <w:t>.</w:t>
      </w:r>
      <w:r w:rsidRPr="00812CC3">
        <w:rPr>
          <w:rFonts w:eastAsia="Times New Roman"/>
          <w:sz w:val="24"/>
          <w:szCs w:val="24"/>
        </w:rPr>
        <w:t xml:space="preserve"> Рассказ «Санăн çитмĕл çичĕ тус» («У тебя 77 друзей»).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Л. Смолина</w:t>
      </w:r>
      <w:r w:rsidRPr="00812CC3">
        <w:rPr>
          <w:rFonts w:eastAsia="Times New Roman"/>
          <w:bCs/>
          <w:sz w:val="24"/>
          <w:szCs w:val="24"/>
        </w:rPr>
        <w:t>.</w:t>
      </w:r>
      <w:r w:rsidRPr="00812CC3">
        <w:rPr>
          <w:rFonts w:eastAsia="Times New Roman"/>
          <w:sz w:val="24"/>
          <w:szCs w:val="24"/>
        </w:rPr>
        <w:t xml:space="preserve"> Стихотворение «Сăпка юрри» («Колыбельная»).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Л. Николаева</w:t>
      </w:r>
      <w:r w:rsidRPr="00812CC3">
        <w:rPr>
          <w:rFonts w:eastAsia="Times New Roman"/>
          <w:bCs/>
          <w:sz w:val="24"/>
          <w:szCs w:val="24"/>
        </w:rPr>
        <w:t>.</w:t>
      </w:r>
      <w:r w:rsidRPr="00812CC3">
        <w:rPr>
          <w:rFonts w:eastAsia="Times New Roman"/>
          <w:iCs/>
          <w:sz w:val="24"/>
          <w:szCs w:val="24"/>
        </w:rPr>
        <w:t xml:space="preserve"> </w:t>
      </w:r>
      <w:r w:rsidRPr="00812CC3">
        <w:rPr>
          <w:rFonts w:eastAsia="Times New Roman"/>
          <w:sz w:val="24"/>
          <w:szCs w:val="24"/>
        </w:rPr>
        <w:t>Стихотворение «Сылтăм тата сулахай» («Правый и левый»).</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94.</w:t>
      </w:r>
      <w:r w:rsidRPr="00812CC3">
        <w:rPr>
          <w:rFonts w:eastAsia="Times New Roman"/>
          <w:bCs/>
          <w:sz w:val="24"/>
          <w:szCs w:val="24"/>
        </w:rPr>
        <w:t>6.6.1. 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Поэтика детской литературы. Жанрово-стилевые особенности. Система образов.</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6.7. Особенности чувашской сатирико-юмористической прозы.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w:t>
      </w:r>
      <w:r w:rsidRPr="00812CC3">
        <w:rPr>
          <w:rFonts w:eastAsia="Times New Roman"/>
          <w:iCs/>
          <w:sz w:val="24"/>
          <w:szCs w:val="24"/>
        </w:rPr>
        <w:t xml:space="preserve"> Степан Лашман</w:t>
      </w:r>
      <w:r w:rsidRPr="00812CC3">
        <w:rPr>
          <w:rFonts w:eastAsia="Times New Roman"/>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 xml:space="preserve">И. Мучи. </w:t>
      </w:r>
      <w:r w:rsidRPr="00812CC3">
        <w:rPr>
          <w:rFonts w:eastAsia="Times New Roman"/>
          <w:sz w:val="24"/>
          <w:szCs w:val="24"/>
        </w:rPr>
        <w:t>Рассказы «Хурах, хутла вěрентеççě» («Караул! Грамоте учат!»), «Килти экзамен» («Домашний экзамен»).</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94.</w:t>
      </w:r>
      <w:r w:rsidRPr="00812CC3">
        <w:rPr>
          <w:rFonts w:eastAsia="Times New Roman"/>
          <w:bCs/>
          <w:sz w:val="24"/>
          <w:szCs w:val="24"/>
        </w:rPr>
        <w:t>6.7.1. 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Сатира и юмор как художественные приемы. Народная природа чувашских сатирико-юмористических произведений.</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6.8. Проблема влияния идеологии на драматургию 1930-1950-х годов.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6.8.1. Петр Николаевич Осипов (1900-1987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Особенности драматургии П.Н. Осипова. Проблема вариативности («Пирĕн пурнăç хăтлăхра» («Наша защита в чащобе»).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Драма «Айтар» («Айдар»).</w:t>
      </w:r>
    </w:p>
    <w:p w:rsidR="00900AE8" w:rsidRPr="00812CC3" w:rsidRDefault="00900AE8" w:rsidP="00900AE8">
      <w:pPr>
        <w:tabs>
          <w:tab w:val="left" w:pos="567"/>
          <w:tab w:val="left" w:pos="851"/>
          <w:tab w:val="left" w:pos="993"/>
        </w:tabs>
        <w:spacing w:line="240" w:lineRule="auto"/>
        <w:contextualSpacing/>
        <w:rPr>
          <w:rFonts w:eastAsia="Times New Roman"/>
          <w:b/>
          <w:sz w:val="24"/>
          <w:szCs w:val="24"/>
        </w:rPr>
      </w:pPr>
      <w:r w:rsidRPr="00812CC3">
        <w:rPr>
          <w:rFonts w:eastAsia="Times New Roman"/>
          <w:sz w:val="24"/>
          <w:szCs w:val="24"/>
        </w:rPr>
        <w:t>94.</w:t>
      </w:r>
      <w:r w:rsidRPr="00812CC3">
        <w:rPr>
          <w:rFonts w:eastAsia="Times New Roman"/>
          <w:bCs/>
          <w:sz w:val="24"/>
          <w:szCs w:val="24"/>
        </w:rPr>
        <w:t>6.8.2. Николай Спиридонович Айзман (1905-1967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Мастер сатирико-юмористических пьес. Социальные проблемы общества  в творчестве («Кай, кай Ивана» («Выйди, выйди за Ивана»), «Алла алă çăвать» («Рука руку моет»).</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Комедия «Кама савать – çавна каять» («Кого любит, за того и замуж выходит»).</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6.8.3. 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Теория «бесконфликтности» в советской драматургии.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6.9. Трагизм времени и человека в литературном творчестве.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94.6.9.1. Василий Егорович Митта (1908-1957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Стихотворение «Иванов бульварě» («Бульвар Иванова»). Поэма  (цикл стихотворений) «Тайăр» («Таэр»).</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94.6.9.1.1. 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Лирический цикл (стихотворений). Авторская позиция и способы  её выражения в произведении.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6.10. Трагедия войны в литературе.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6.10.1. Военная поэтика 1940-х годов: героизм и трагедия времени и людей.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М.</w:t>
      </w:r>
      <w:r w:rsidRPr="00812CC3">
        <w:rPr>
          <w:rFonts w:eastAsia="Times New Roman"/>
          <w:bCs/>
          <w:sz w:val="24"/>
          <w:szCs w:val="24"/>
        </w:rPr>
        <w:t> </w:t>
      </w:r>
      <w:r w:rsidRPr="00812CC3">
        <w:rPr>
          <w:rFonts w:eastAsia="Times New Roman"/>
          <w:bCs/>
          <w:iCs/>
          <w:sz w:val="24"/>
          <w:szCs w:val="24"/>
        </w:rPr>
        <w:t>Данилов-Чалдун.</w:t>
      </w:r>
      <w:r w:rsidRPr="00812CC3">
        <w:rPr>
          <w:rFonts w:eastAsia="Times New Roman"/>
          <w:iCs/>
          <w:sz w:val="24"/>
          <w:szCs w:val="24"/>
        </w:rPr>
        <w:t xml:space="preserve"> </w:t>
      </w:r>
      <w:r w:rsidRPr="00812CC3">
        <w:rPr>
          <w:rFonts w:eastAsia="Times New Roman"/>
          <w:sz w:val="24"/>
          <w:szCs w:val="24"/>
        </w:rPr>
        <w:t>Рассказ «Лизавета Егоровна».</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6.10.2. Трагедия войны в чувашской женской прозе.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В. Эльби. Тема патриотизма и войны. (повесть «Çĕршывăн пулас хуралçисем» («Будущие защитники Родины»), роман «Пулас кинсем» («Невесты»).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Е. 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 Эльби.</w:t>
      </w:r>
      <w:r w:rsidRPr="00812CC3">
        <w:rPr>
          <w:rFonts w:eastAsia="Times New Roman"/>
          <w:iCs/>
          <w:sz w:val="24"/>
          <w:szCs w:val="24"/>
        </w:rPr>
        <w:t xml:space="preserve"> </w:t>
      </w:r>
      <w:r w:rsidRPr="00812CC3">
        <w:rPr>
          <w:rFonts w:eastAsia="Times New Roman"/>
          <w:sz w:val="24"/>
          <w:szCs w:val="24"/>
        </w:rPr>
        <w:t>Роман «Пулас кинсем» («Невесты»).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Е. Лисина.</w:t>
      </w:r>
      <w:r w:rsidRPr="00812CC3">
        <w:rPr>
          <w:rFonts w:eastAsia="Times New Roman"/>
          <w:iCs/>
          <w:sz w:val="24"/>
          <w:szCs w:val="24"/>
        </w:rPr>
        <w:t xml:space="preserve"> </w:t>
      </w:r>
      <w:r w:rsidRPr="00812CC3">
        <w:rPr>
          <w:rFonts w:eastAsia="Times New Roman"/>
          <w:sz w:val="24"/>
          <w:szCs w:val="24"/>
        </w:rPr>
        <w:t>Рассказ «Çăкар чĕлли» («Кусок хлеба»).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6.10.2.1. 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Женская проза: тематика, главный герой, проблематика. Гендерный подход  в литературе.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6.11. Новаторство в художественном творчестве.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94.6.11.1. Петр Петрович Хузангай, 1907-1973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Лирические циклы</w:t>
      </w:r>
      <w:r w:rsidRPr="00812CC3">
        <w:rPr>
          <w:rFonts w:eastAsia="Times New Roman"/>
          <w:bCs/>
          <w:i/>
          <w:sz w:val="24"/>
          <w:szCs w:val="24"/>
        </w:rPr>
        <w:t xml:space="preserve"> </w:t>
      </w:r>
      <w:r w:rsidRPr="00812CC3">
        <w:rPr>
          <w:rFonts w:eastAsia="Times New Roman"/>
          <w:sz w:val="24"/>
          <w:szCs w:val="24"/>
        </w:rPr>
        <w:t>«Тилли юррисем» («Песни Тилли»), «Хушка хумсем» («Вздыбленные волны»)</w:t>
      </w:r>
      <w:r w:rsidRPr="00812CC3">
        <w:rPr>
          <w:rFonts w:eastAsia="Times New Roman"/>
          <w:iCs/>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94.6.11.1.1. 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Лирический цикл (стихотворений).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94.6.11.2. Леонид Яковлевич Агаков, 1910-1977 гг.</w:t>
      </w:r>
    </w:p>
    <w:p w:rsidR="00900AE8" w:rsidRPr="00812CC3" w:rsidRDefault="00900AE8" w:rsidP="00900AE8">
      <w:pPr>
        <w:tabs>
          <w:tab w:val="left" w:pos="567"/>
          <w:tab w:val="left" w:pos="851"/>
          <w:tab w:val="left" w:pos="993"/>
        </w:tabs>
        <w:spacing w:line="240" w:lineRule="auto"/>
        <w:contextualSpacing/>
        <w:rPr>
          <w:rFonts w:eastAsia="Times New Roman"/>
          <w:bCs/>
          <w:iCs/>
          <w:sz w:val="24"/>
          <w:szCs w:val="24"/>
        </w:rPr>
      </w:pPr>
      <w:r w:rsidRPr="00812CC3">
        <w:rPr>
          <w:rFonts w:eastAsia="Times New Roman"/>
          <w:sz w:val="24"/>
          <w:szCs w:val="24"/>
        </w:rP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r w:rsidRPr="00812CC3">
        <w:rPr>
          <w:rFonts w:eastAsia="Times New Roman"/>
          <w:bCs/>
          <w:iCs/>
          <w:sz w:val="24"/>
          <w:szCs w:val="24"/>
        </w:rPr>
        <w:t xml:space="preserve">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 «Пурте дипломлă» («Все с дипломом»).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94.6.11.2.1. 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Художественные методы приключенческого жанра. Художественные методы детективного жанра. Их отличительные признаки.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6.12. Певцы «чернозёма» в чувашской поэзии.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поэзии.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6.12.1. </w:t>
      </w:r>
      <w:r w:rsidRPr="00812CC3">
        <w:rPr>
          <w:rFonts w:eastAsia="Times New Roman"/>
          <w:iCs/>
          <w:sz w:val="24"/>
          <w:szCs w:val="24"/>
        </w:rPr>
        <w:t>Яков Гаврилович Ухсай, 1911-1980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w:t>
      </w:r>
      <w:r w:rsidRPr="00812CC3">
        <w:rPr>
          <w:rFonts w:eastAsia="Times New Roman"/>
          <w:bCs/>
          <w:sz w:val="24"/>
          <w:szCs w:val="24"/>
        </w:rPr>
        <w:t>6.12.2. </w:t>
      </w:r>
      <w:r w:rsidRPr="00812CC3">
        <w:rPr>
          <w:rFonts w:eastAsia="Times New Roman"/>
          <w:sz w:val="24"/>
          <w:szCs w:val="24"/>
        </w:rPr>
        <w:t>Алексей Александрович Воробьёв, 1922-1976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Воробьёва.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Стихотворения «Çамрăк ыраш» («Молодая рожь»), «Салам, уй-хирсем» («Приветствую, поля»), «Хирти тĕлпулу» («Встреча на поле»).</w:t>
      </w:r>
    </w:p>
    <w:p w:rsidR="00900AE8" w:rsidRPr="00812CC3" w:rsidRDefault="00900AE8" w:rsidP="00900AE8">
      <w:pPr>
        <w:tabs>
          <w:tab w:val="left" w:pos="567"/>
          <w:tab w:val="left" w:pos="851"/>
          <w:tab w:val="left" w:pos="993"/>
        </w:tabs>
        <w:spacing w:line="240" w:lineRule="auto"/>
        <w:contextualSpacing/>
        <w:rPr>
          <w:rFonts w:eastAsia="Times New Roman"/>
          <w:i/>
          <w:iCs/>
          <w:sz w:val="24"/>
          <w:szCs w:val="24"/>
        </w:rPr>
      </w:pPr>
      <w:r w:rsidRPr="00812CC3">
        <w:rPr>
          <w:rFonts w:eastAsia="Times New Roman"/>
          <w:sz w:val="24"/>
          <w:szCs w:val="24"/>
        </w:rPr>
        <w:t>94.</w:t>
      </w:r>
      <w:r w:rsidRPr="00812CC3">
        <w:rPr>
          <w:rFonts w:eastAsia="Times New Roman"/>
          <w:bCs/>
          <w:sz w:val="24"/>
          <w:szCs w:val="24"/>
        </w:rPr>
        <w:t>6.12.3. 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«Крестьянская поэзия».</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6.13. Национальная и общечеловеческая этика в поэтике произведения.</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6.13.1. Метри Кибек (Дмитрий Афанасьевич Афанасьев), 1913-1991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Рассказы «Вăрман улăпě» («Лесной великан»), «Çамрăк сунарçăсем» («Юные охотники»).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94.</w:t>
      </w:r>
      <w:r w:rsidRPr="00812CC3">
        <w:rPr>
          <w:rFonts w:eastAsia="Times New Roman"/>
          <w:bCs/>
          <w:sz w:val="24"/>
          <w:szCs w:val="24"/>
        </w:rPr>
        <w:t>6.13.2. 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Сборник рассказов как отдельное произведение: идейно-тематическое  и сюжетное единство, сквозной герой, общая проблематика.</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6.14. Особенности создания женского идеала в чувашской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w:t>
      </w:r>
      <w:r w:rsidRPr="00812CC3">
        <w:rPr>
          <w:rFonts w:eastAsia="Times New Roman"/>
          <w:bCs/>
          <w:sz w:val="24"/>
          <w:szCs w:val="24"/>
        </w:rPr>
        <w:t>6.14.1. </w:t>
      </w:r>
      <w:r w:rsidRPr="00812CC3">
        <w:rPr>
          <w:rFonts w:eastAsia="Times New Roman"/>
          <w:sz w:val="24"/>
          <w:szCs w:val="24"/>
        </w:rPr>
        <w:t>Александр Спиридонович Артемьев (1924-1998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 «Ан авăн, шěшкě» («Не гнись, орешник»).</w:t>
      </w:r>
    </w:p>
    <w:p w:rsidR="00900AE8" w:rsidRPr="00812CC3" w:rsidRDefault="00900AE8" w:rsidP="00900AE8">
      <w:pPr>
        <w:tabs>
          <w:tab w:val="left" w:pos="567"/>
          <w:tab w:val="left" w:pos="851"/>
          <w:tab w:val="left" w:pos="993"/>
        </w:tabs>
        <w:spacing w:line="240" w:lineRule="auto"/>
        <w:contextualSpacing/>
        <w:rPr>
          <w:rFonts w:eastAsia="Times New Roman"/>
          <w:b/>
          <w:sz w:val="24"/>
          <w:szCs w:val="24"/>
        </w:rPr>
      </w:pPr>
      <w:r w:rsidRPr="00812CC3">
        <w:rPr>
          <w:rFonts w:eastAsia="Times New Roman"/>
          <w:sz w:val="24"/>
          <w:szCs w:val="24"/>
        </w:rPr>
        <w:t>94.</w:t>
      </w:r>
      <w:r w:rsidRPr="00812CC3">
        <w:rPr>
          <w:rFonts w:eastAsia="Times New Roman"/>
          <w:bCs/>
          <w:sz w:val="24"/>
          <w:szCs w:val="24"/>
        </w:rPr>
        <w:t>6.14.2. Хведер Агивер (Коновалов Фёдор Георгиевич) (р. 1943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Новелла «Çапса çумăр çăвать» («Проливной дождь»).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6.14.3. 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«идеал». Художественное значение женского образа в произведении. Идейно-тематическая особенность произведения.</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6.15. Литература народов Урало-Поволжского региона первой половины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6.15.1. Татарская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Особенности развития татарской литературы в начале XX века. Её связь  с восточной культурой.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Г. Тукая. Историко-патриотическая тематика его произведений («Пара лошадей», «Родной земле», «Светлой памяти Хусаина», «Татарская молодёжь», «Шурале»).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З. Башири.</w:t>
      </w:r>
      <w:r w:rsidRPr="00812CC3">
        <w:rPr>
          <w:rFonts w:eastAsia="Times New Roman"/>
          <w:sz w:val="24"/>
          <w:szCs w:val="24"/>
        </w:rPr>
        <w:t xml:space="preserve"> Повесть «Чăваш хĕрĕ Униççе» («Чувашская девушка Аниса») (перевод З. Стекловой).</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6.15.2. Башкирская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Связь башкирской литературы с татарской литературой. Её национальные особенности.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Революционно-гражданская лирика С. Кудаша («Мир», «Когда же кончится», «Несчастная Муслима», «Долой войны», «Татарская буржуазия», «Предателям»).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М. Гафури.</w:t>
      </w:r>
      <w:r w:rsidRPr="00812CC3">
        <w:rPr>
          <w:rFonts w:eastAsia="Times New Roman"/>
          <w:iCs/>
          <w:sz w:val="24"/>
          <w:szCs w:val="24"/>
        </w:rPr>
        <w:t xml:space="preserve"> </w:t>
      </w:r>
      <w:r w:rsidRPr="00812CC3">
        <w:rPr>
          <w:rFonts w:eastAsia="Times New Roman"/>
          <w:sz w:val="24"/>
          <w:szCs w:val="24"/>
        </w:rPr>
        <w:t>Стихотворение «Савăнăç сăвви» («Стих счастья»)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6.15.3. Коми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Особенности зарождение коми литературы. Основоположник коми литературы – поэт Иван Куратов («Ягморт», «Пама»).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С. Попов.</w:t>
      </w:r>
      <w:r w:rsidRPr="00812CC3">
        <w:rPr>
          <w:rFonts w:eastAsia="Times New Roman"/>
          <w:i/>
          <w:sz w:val="24"/>
          <w:szCs w:val="24"/>
        </w:rPr>
        <w:t xml:space="preserve"> </w:t>
      </w:r>
      <w:r w:rsidRPr="00812CC3">
        <w:rPr>
          <w:rFonts w:eastAsia="Times New Roman"/>
          <w:sz w:val="24"/>
          <w:szCs w:val="24"/>
        </w:rPr>
        <w:t>Стихотворение «Пикенчĕ вăрман ылтăн тум тăхăнма» («В золотистую одежду начал лес наряжаться»)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6.15.4. Марийская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Зарождение национального самосознания в марийской литературе. Творческий опыт писателей в начале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С. Чавайн</w:t>
      </w:r>
      <w:r w:rsidRPr="00812CC3">
        <w:rPr>
          <w:rFonts w:eastAsia="Times New Roman"/>
          <w:sz w:val="24"/>
          <w:szCs w:val="24"/>
        </w:rPr>
        <w:t>.</w:t>
      </w:r>
      <w:r w:rsidRPr="00812CC3">
        <w:rPr>
          <w:rFonts w:eastAsia="Times New Roman"/>
          <w:i/>
          <w:sz w:val="24"/>
          <w:szCs w:val="24"/>
        </w:rPr>
        <w:t xml:space="preserve"> </w:t>
      </w:r>
      <w:r w:rsidRPr="00812CC3">
        <w:rPr>
          <w:rFonts w:eastAsia="Times New Roman"/>
          <w:sz w:val="24"/>
          <w:szCs w:val="24"/>
        </w:rPr>
        <w:t>Стихотворение «Пĕчĕк вăрман» («Маленький лес»)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6.15.5. Мордовская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Зарождение художественного творчества в мордовской культуре.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Этнограф и просветитель эрзянского и мокшанского народов М. Евсевьев. Художественность очерка «Мордовская свадьба».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Н. Эркай.</w:t>
      </w:r>
      <w:r w:rsidRPr="00812CC3">
        <w:rPr>
          <w:rFonts w:eastAsia="Times New Roman"/>
          <w:sz w:val="24"/>
          <w:szCs w:val="24"/>
        </w:rPr>
        <w:t xml:space="preserve"> Стихотворение «Тăрнасем» («Журавли»)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6.15.6. Удмуртская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удмуртских писателей в начале XX века. Связь удмуртской литературы с финно-угорской культурой.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Женский образ в лирике А. Оки («Цветёт вишня», «Красива, как солнце»,  «В театре», «Кто же 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К. Герд.</w:t>
      </w:r>
      <w:r w:rsidRPr="00812CC3">
        <w:rPr>
          <w:rFonts w:eastAsia="Times New Roman"/>
          <w:i/>
          <w:iCs/>
          <w:sz w:val="24"/>
          <w:szCs w:val="24"/>
        </w:rPr>
        <w:t xml:space="preserve"> </w:t>
      </w:r>
      <w:r w:rsidRPr="00812CC3">
        <w:rPr>
          <w:rFonts w:eastAsia="Times New Roman"/>
          <w:sz w:val="24"/>
          <w:szCs w:val="24"/>
        </w:rPr>
        <w:t>Стихотворение «Эпир акатпăр» («Мы сеем»)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 Содержание обучения в 11 классе.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7.1. Личность писателя в контексте свободного творчества.</w:t>
      </w:r>
    </w:p>
    <w:p w:rsidR="00900AE8" w:rsidRPr="00812CC3" w:rsidRDefault="00900AE8" w:rsidP="00900AE8">
      <w:pPr>
        <w:tabs>
          <w:tab w:val="left" w:pos="567"/>
          <w:tab w:val="left" w:pos="851"/>
          <w:tab w:val="left" w:pos="993"/>
        </w:tabs>
        <w:spacing w:line="240" w:lineRule="auto"/>
        <w:contextualSpacing/>
        <w:rPr>
          <w:rFonts w:eastAsia="Times New Roman"/>
          <w:bCs/>
          <w:iCs/>
          <w:sz w:val="24"/>
          <w:szCs w:val="24"/>
        </w:rPr>
      </w:pPr>
      <w:r w:rsidRPr="00812CC3">
        <w:rPr>
          <w:rFonts w:eastAsia="Times New Roman"/>
          <w:sz w:val="24"/>
          <w:szCs w:val="24"/>
        </w:rPr>
        <w:t>94.</w:t>
      </w:r>
      <w:r w:rsidRPr="00812CC3">
        <w:rPr>
          <w:rFonts w:eastAsia="Times New Roman"/>
          <w:bCs/>
          <w:sz w:val="24"/>
          <w:szCs w:val="24"/>
        </w:rPr>
        <w:t>7.1.1. </w:t>
      </w:r>
      <w:r w:rsidRPr="00812CC3">
        <w:rPr>
          <w:rFonts w:eastAsia="Times New Roman"/>
          <w:bCs/>
          <w:iCs/>
          <w:sz w:val="24"/>
          <w:szCs w:val="24"/>
        </w:rPr>
        <w:t>«Оттепель» в чувашской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7.1.2. </w:t>
      </w:r>
      <w:r w:rsidRPr="00812CC3">
        <w:rPr>
          <w:rFonts w:eastAsia="Times New Roman"/>
          <w:bCs/>
          <w:iCs/>
          <w:sz w:val="24"/>
          <w:szCs w:val="24"/>
        </w:rPr>
        <w:t xml:space="preserve">Геннадий Николаевич Айги (Лисин), </w:t>
      </w:r>
      <w:r w:rsidRPr="00812CC3">
        <w:rPr>
          <w:rFonts w:eastAsia="Times New Roman"/>
          <w:bCs/>
          <w:sz w:val="24"/>
          <w:szCs w:val="24"/>
        </w:rPr>
        <w:t>1934-2006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Стихотворения «Еля сукмакĕ» («Тропинка Ели»), «Мухтав юрри» («Хвалебная песня»). Поэма «Пуçламăшĕ» («Начало»).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7.2. Жанровые разновидности чувашских романов.</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w:t>
      </w:r>
      <w:r w:rsidRPr="00812CC3">
        <w:rPr>
          <w:rFonts w:eastAsia="Times New Roman"/>
          <w:iCs/>
          <w:sz w:val="24"/>
          <w:szCs w:val="24"/>
        </w:rPr>
        <w:t xml:space="preserve">В. Иванов-Паймен </w:t>
      </w:r>
      <w:r w:rsidRPr="00812CC3">
        <w:rPr>
          <w:rFonts w:eastAsia="Times New Roman"/>
          <w:sz w:val="24"/>
          <w:szCs w:val="24"/>
        </w:rPr>
        <w:t>«Кĕпер» («Мост»). Особенности социального романа. Исторический жанр  в чувашской литературе (</w:t>
      </w:r>
      <w:r w:rsidRPr="00812CC3">
        <w:rPr>
          <w:rFonts w:eastAsia="Times New Roman"/>
          <w:iCs/>
          <w:sz w:val="24"/>
          <w:szCs w:val="24"/>
        </w:rPr>
        <w:t xml:space="preserve">К. Турхан </w:t>
      </w:r>
      <w:r w:rsidRPr="00812CC3">
        <w:rPr>
          <w:rFonts w:eastAsia="Times New Roman"/>
          <w:sz w:val="24"/>
          <w:szCs w:val="24"/>
        </w:rPr>
        <w:t>«Сĕве Атăла юхса кĕрет» («Свияга впадает  в Волгу»). Частная жизнь в исторической панораме. Социально-бытовые  и общечеловеческие стороны в жанре романа (</w:t>
      </w:r>
      <w:r w:rsidRPr="00812CC3">
        <w:rPr>
          <w:rFonts w:eastAsia="Times New Roman"/>
          <w:iCs/>
          <w:sz w:val="24"/>
          <w:szCs w:val="24"/>
        </w:rPr>
        <w:t xml:space="preserve">Н. Мранька </w:t>
      </w:r>
      <w:r w:rsidRPr="00812CC3">
        <w:rPr>
          <w:rFonts w:eastAsia="Times New Roman"/>
          <w:sz w:val="24"/>
          <w:szCs w:val="24"/>
        </w:rPr>
        <w:t>«Ĕмĕр сакки сарлака» («Жизнь прожить – не поле перейти»).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7.2.1. </w:t>
      </w:r>
      <w:r w:rsidRPr="00812CC3">
        <w:rPr>
          <w:rFonts w:eastAsia="Times New Roman"/>
          <w:sz w:val="24"/>
          <w:szCs w:val="24"/>
        </w:rPr>
        <w:t>Микулай Ильбек (Николай Филиппович Ильбек), 1915-1981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писателя, переводчика</w:t>
      </w:r>
      <w:r w:rsidRPr="00812CC3">
        <w:rPr>
          <w:rFonts w:eastAsia="Times New Roman"/>
          <w:bCs/>
          <w:sz w:val="24"/>
          <w:szCs w:val="24"/>
        </w:rPr>
        <w:t xml:space="preserve">. </w:t>
      </w:r>
      <w:r w:rsidRPr="00812CC3">
        <w:rPr>
          <w:rFonts w:eastAsia="Times New Roman"/>
          <w:sz w:val="24"/>
          <w:szCs w:val="24"/>
        </w:rPr>
        <w:t xml:space="preserve">Социально-философское осмысление жизни в романе «Хура çăкăр» (Черный хлеб). Фольклорный материал (синзе, акатуй, ниме, проводы в солдаты и другое) в сюжетной ткани романа как средство характеристики </w:t>
      </w:r>
      <w:r w:rsidRPr="00812CC3">
        <w:rPr>
          <w:rFonts w:eastAsia="Times New Roman"/>
          <w:sz w:val="24"/>
          <w:szCs w:val="24"/>
        </w:rPr>
        <w:lastRenderedPageBreak/>
        <w:t xml:space="preserve">героев, создания национального колорита и как элемент композиции. Идея духовной опустошенности человека.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Роман «Хура çăкăр» («Чёрный хлеб»).</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7.2.1.1. 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исторического романа.</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7.3. Художественный стиль писателя как индивидуальный почерк.</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94.7.3.1. Хведер Уяр (Фёдор Ермилович Афанасьев), 1914-2000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Жизненный и творческий путь прозаика, романиста, публициста</w:t>
      </w:r>
      <w:r w:rsidRPr="00812CC3">
        <w:rPr>
          <w:rFonts w:eastAsia="Times New Roman"/>
          <w:bCs/>
          <w:sz w:val="24"/>
          <w:szCs w:val="24"/>
        </w:rPr>
        <w:t xml:space="preserve"> </w:t>
      </w:r>
      <w:r w:rsidRPr="00812CC3">
        <w:rPr>
          <w:rFonts w:eastAsia="Times New Roman"/>
          <w:sz w:val="24"/>
          <w:szCs w:val="24"/>
        </w:rPr>
        <w:t>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Роман «Таната» («Тенета»). Рассказ «Ăçта эс, тинĕс?» («Где ты, море?»).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94.7.3.1.1. 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Жанр литературного путешествия.</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7.3.2. Юрий Илларионович Скворцов, 1931-1977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йĕрĕ» («След башмака»), «Уках хурăнĕ» («Берёза Угахви»). Приемы внутреннего монолога, исповеди, «вещих» снов. Углубление психологического анализа в повести «Хĕрлĕ мăкăнь» («Красный мак»).</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 «Славик». Повесть «Сăваплă вут» («Священный огонь»).</w:t>
      </w:r>
    </w:p>
    <w:p w:rsidR="00900AE8" w:rsidRPr="00812CC3" w:rsidRDefault="00900AE8" w:rsidP="00900AE8">
      <w:pPr>
        <w:tabs>
          <w:tab w:val="left" w:pos="567"/>
          <w:tab w:val="left" w:pos="851"/>
          <w:tab w:val="left" w:pos="993"/>
        </w:tabs>
        <w:spacing w:line="240" w:lineRule="auto"/>
        <w:contextualSpacing/>
        <w:rPr>
          <w:rFonts w:eastAsia="Times New Roman"/>
          <w:i/>
          <w:iCs/>
          <w:sz w:val="24"/>
          <w:szCs w:val="24"/>
        </w:rPr>
      </w:pPr>
      <w:r w:rsidRPr="00812CC3">
        <w:rPr>
          <w:rFonts w:eastAsia="Times New Roman"/>
          <w:sz w:val="24"/>
          <w:szCs w:val="24"/>
        </w:rPr>
        <w:t>94.</w:t>
      </w:r>
      <w:r w:rsidRPr="00812CC3">
        <w:rPr>
          <w:rFonts w:eastAsia="Times New Roman"/>
          <w:bCs/>
          <w:sz w:val="24"/>
          <w:szCs w:val="24"/>
        </w:rPr>
        <w:t>7.3.2.1. 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Психологизм пейзажа в художественной литературе. Экзистенциализм  в литературе.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7.4. Лиризм как поэтическое кредо.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Художественные искания в области форм и стилей. Возрождение романтических, модернистских тенденций в чувашской поэзии.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7.4.1. Педер Эйзин (Пётр Егорович Дмитриев), р. 1943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поэта. Художественно-эстетические особенности его поэзии. Символизм.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Стихотворения «Юр» («Снег»), «Каç» («Ночь»), «Чĕвĕл кăна чĕкеç пулнă пулсан» («Если б я был ласточкой-щебетуньей»).</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w:t>
      </w:r>
      <w:r w:rsidRPr="00812CC3">
        <w:rPr>
          <w:rFonts w:eastAsia="Times New Roman"/>
          <w:bCs/>
          <w:sz w:val="24"/>
          <w:szCs w:val="24"/>
        </w:rPr>
        <w:t>7.4.2. </w:t>
      </w:r>
      <w:r w:rsidRPr="00812CC3">
        <w:rPr>
          <w:rFonts w:eastAsia="Times New Roman"/>
          <w:sz w:val="24"/>
          <w:szCs w:val="24"/>
        </w:rPr>
        <w:t>Медитационная, пейзажная и любовная лирика в чувашской поэзии.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 xml:space="preserve">Романтизм и одиночество лирического героя </w:t>
      </w:r>
      <w:r w:rsidRPr="00812CC3">
        <w:rPr>
          <w:rFonts w:eastAsia="Times New Roman"/>
          <w:bCs/>
          <w:iCs/>
          <w:sz w:val="24"/>
          <w:szCs w:val="24"/>
        </w:rPr>
        <w:t>Педер Яккусен («</w:t>
      </w:r>
      <w:r w:rsidRPr="00812CC3">
        <w:rPr>
          <w:rFonts w:eastAsia="Times New Roman"/>
          <w:sz w:val="24"/>
          <w:szCs w:val="24"/>
        </w:rPr>
        <w:t>Каллех ак тепӗр йӗр сӑн-питӗмре</w:t>
      </w:r>
      <w:r w:rsidRPr="00812CC3">
        <w:rPr>
          <w:rFonts w:eastAsia="Times New Roman"/>
          <w:bCs/>
          <w:iCs/>
          <w:sz w:val="24"/>
          <w:szCs w:val="24"/>
        </w:rPr>
        <w:t>» («Ещё одна морщинка на лице»), «</w:t>
      </w:r>
      <w:r w:rsidRPr="00812CC3">
        <w:rPr>
          <w:rFonts w:eastAsia="Times New Roman"/>
          <w:sz w:val="24"/>
          <w:szCs w:val="24"/>
        </w:rPr>
        <w:t>Санпа калаҫрӑм  эп харсӑрланса</w:t>
      </w:r>
      <w:r w:rsidRPr="00812CC3">
        <w:rPr>
          <w:rFonts w:eastAsia="Times New Roman"/>
          <w:bCs/>
          <w:iCs/>
          <w:sz w:val="24"/>
          <w:szCs w:val="24"/>
        </w:rPr>
        <w:t>» («Говорил с тобой задиристо»), «</w:t>
      </w:r>
      <w:r w:rsidRPr="00812CC3">
        <w:rPr>
          <w:rFonts w:eastAsia="Times New Roman"/>
          <w:sz w:val="24"/>
          <w:szCs w:val="24"/>
        </w:rPr>
        <w:t>Айӑплатпӑр пӗр-пӗрне</w:t>
      </w:r>
      <w:r w:rsidRPr="00812CC3">
        <w:rPr>
          <w:rFonts w:eastAsia="Times New Roman"/>
          <w:bCs/>
          <w:iCs/>
          <w:sz w:val="24"/>
          <w:szCs w:val="24"/>
        </w:rPr>
        <w:t>» («Обвиняем друг друга»)</w:t>
      </w:r>
      <w:r w:rsidRPr="00812CC3">
        <w:rPr>
          <w:rFonts w:eastAsia="Times New Roman"/>
          <w:bCs/>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Особенность связи «лирическая героиня – возлюбленный» в женской поэзии </w:t>
      </w:r>
      <w:r w:rsidRPr="00812CC3">
        <w:rPr>
          <w:rFonts w:eastAsia="Times New Roman"/>
          <w:bCs/>
          <w:iCs/>
          <w:sz w:val="24"/>
          <w:szCs w:val="24"/>
        </w:rPr>
        <w:t>Л. Мартьяновой («Йăшăнман сăмахсем» («Непринятые слова»), «Шурă юр юрри» («Песня белой снежинки»).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Философская лирика</w:t>
      </w:r>
      <w:r w:rsidRPr="00812CC3">
        <w:rPr>
          <w:rFonts w:eastAsia="Times New Roman"/>
          <w:bCs/>
          <w:iCs/>
          <w:sz w:val="24"/>
          <w:szCs w:val="24"/>
        </w:rPr>
        <w:t xml:space="preserve"> П. Сялгусь («Пĕлĕтсем шăваççĕ, пĕлĕтсем» («Облака плывут, облака»), «Икĕ вут хушшинче» («Меж двух огней»), «Чĕлхем» («Мой язык»)</w:t>
      </w:r>
      <w:r w:rsidRPr="00812CC3">
        <w:rPr>
          <w:rFonts w:eastAsia="Times New Roman"/>
          <w:bCs/>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 xml:space="preserve">П. Яккусен. </w:t>
      </w:r>
      <w:r w:rsidRPr="00812CC3">
        <w:rPr>
          <w:rFonts w:eastAsia="Times New Roman"/>
          <w:sz w:val="24"/>
          <w:szCs w:val="24"/>
        </w:rPr>
        <w:t>Стихотворение «Мĕскер курма эп килнĕ çĕр çине...» (</w:t>
      </w:r>
      <w:r w:rsidRPr="00812CC3">
        <w:rPr>
          <w:rFonts w:eastAsia="Times New Roman"/>
          <w:bCs/>
          <w:iCs/>
          <w:sz w:val="24"/>
          <w:szCs w:val="24"/>
        </w:rPr>
        <w:t>«</w:t>
      </w:r>
      <w:r w:rsidRPr="00812CC3">
        <w:rPr>
          <w:rFonts w:eastAsia="Times New Roman"/>
          <w:sz w:val="24"/>
          <w:szCs w:val="24"/>
        </w:rPr>
        <w:t>Для чего  же я пришёл на землю…</w:t>
      </w:r>
      <w:r w:rsidRPr="00812CC3">
        <w:rPr>
          <w:rFonts w:eastAsia="Times New Roman"/>
          <w:bCs/>
          <w:iCs/>
          <w:sz w:val="24"/>
          <w:szCs w:val="24"/>
        </w:rPr>
        <w:t>»</w:t>
      </w:r>
      <w:r w:rsidRPr="00812CC3">
        <w:rPr>
          <w:rFonts w:eastAsia="Times New Roman"/>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 xml:space="preserve">Л. Мартьянова. </w:t>
      </w:r>
      <w:r w:rsidRPr="00812CC3">
        <w:rPr>
          <w:rFonts w:eastAsia="Times New Roman"/>
          <w:sz w:val="24"/>
          <w:szCs w:val="24"/>
        </w:rPr>
        <w:t>Стихотворение «Эс шутлатăн пулас...» (</w:t>
      </w:r>
      <w:r w:rsidRPr="00812CC3">
        <w:rPr>
          <w:rFonts w:eastAsia="Times New Roman"/>
          <w:bCs/>
          <w:iCs/>
          <w:sz w:val="24"/>
          <w:szCs w:val="24"/>
        </w:rPr>
        <w:t>«</w:t>
      </w:r>
      <w:r w:rsidRPr="00812CC3">
        <w:rPr>
          <w:rFonts w:eastAsia="Times New Roman"/>
          <w:sz w:val="24"/>
          <w:szCs w:val="24"/>
        </w:rPr>
        <w:t>Ты, наверное, думаешь...</w:t>
      </w:r>
      <w:r w:rsidRPr="00812CC3">
        <w:rPr>
          <w:rFonts w:eastAsia="Times New Roman"/>
          <w:bCs/>
          <w:iCs/>
          <w:sz w:val="24"/>
          <w:szCs w:val="24"/>
        </w:rPr>
        <w:t>»</w:t>
      </w:r>
      <w:r w:rsidRPr="00812CC3">
        <w:rPr>
          <w:rFonts w:eastAsia="Times New Roman"/>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П. Сялгусь.</w:t>
      </w:r>
      <w:r w:rsidRPr="00812CC3">
        <w:rPr>
          <w:rFonts w:eastAsia="Times New Roman"/>
          <w:bCs/>
          <w:i/>
          <w:iCs/>
          <w:sz w:val="24"/>
          <w:szCs w:val="24"/>
        </w:rPr>
        <w:t xml:space="preserve"> </w:t>
      </w:r>
      <w:r w:rsidRPr="00812CC3">
        <w:rPr>
          <w:rFonts w:eastAsia="Times New Roman"/>
          <w:sz w:val="24"/>
          <w:szCs w:val="24"/>
        </w:rPr>
        <w:t>Поэма «Тăхăр уйăх» («Девять месяцев</w:t>
      </w:r>
      <w:r w:rsidRPr="00812CC3">
        <w:rPr>
          <w:rFonts w:eastAsia="Times New Roman"/>
          <w:bCs/>
          <w:iCs/>
          <w:sz w:val="24"/>
          <w:szCs w:val="24"/>
        </w:rPr>
        <w:t>»</w:t>
      </w:r>
      <w:r w:rsidRPr="00812CC3">
        <w:rPr>
          <w:rFonts w:eastAsia="Times New Roman"/>
          <w:sz w:val="24"/>
          <w:szCs w:val="24"/>
        </w:rPr>
        <w:t>).</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sz w:val="24"/>
          <w:szCs w:val="24"/>
        </w:rPr>
        <w:lastRenderedPageBreak/>
        <w:t>94.</w:t>
      </w:r>
      <w:r w:rsidRPr="00812CC3">
        <w:rPr>
          <w:rFonts w:eastAsia="Times New Roman"/>
          <w:bCs/>
          <w:sz w:val="24"/>
          <w:szCs w:val="24"/>
        </w:rPr>
        <w:t>7.4.2.1. 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Художественные приемы в литературе. Метафора. Метонимия. Эпитет. Сравнение. Олицетворение. Гипербола. Гротеск.</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7.5. Художественные поиски писателя и их жанрово-стилевые решения.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94.7.5.1. Анатолий Викторович Емельянов, 1932-2000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А. Емельянова. Проблемы духовности и времени  в художественном произведении. Проблема морального выбора.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Повесть «Хура кăрăç» («Чёрные грузди»).</w:t>
      </w:r>
    </w:p>
    <w:p w:rsidR="00900AE8" w:rsidRPr="00812CC3" w:rsidRDefault="00900AE8" w:rsidP="00900AE8">
      <w:pPr>
        <w:tabs>
          <w:tab w:val="left" w:pos="567"/>
          <w:tab w:val="left" w:pos="851"/>
          <w:tab w:val="left" w:pos="993"/>
        </w:tabs>
        <w:spacing w:line="240" w:lineRule="auto"/>
        <w:contextualSpacing/>
        <w:rPr>
          <w:rFonts w:eastAsia="Times New Roman"/>
          <w:iCs/>
          <w:sz w:val="24"/>
          <w:szCs w:val="24"/>
        </w:rPr>
      </w:pPr>
      <w:r w:rsidRPr="00812CC3">
        <w:rPr>
          <w:rFonts w:eastAsia="Times New Roman"/>
          <w:sz w:val="24"/>
          <w:szCs w:val="24"/>
        </w:rPr>
        <w:t>94.7.5.1.1. 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о художественно-публицистическом стиле. Зарождение и развитие.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94.7.5.2. Николай Терентьевич Терентьев, 1925-2014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Н. 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Трагикомедия «Пушар лаши» («Пожарная лошадь»).</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94.7.5.2.1. 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Драматургический конфликт.</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7.6. Национальное как основа эстетики и художественного творчества.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94.7.6.1. Национальный подъём 1990-х годов в литературном творчестве.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7.6.2. Борис Борисович Чиндыков, р. 1960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Рассказы «Hotel Chuvashia», «Чÿк уйăхĕ» («Месяц жертвоприношения»).</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94.</w:t>
      </w:r>
      <w:r w:rsidRPr="00812CC3">
        <w:rPr>
          <w:rFonts w:eastAsia="Times New Roman"/>
          <w:bCs/>
          <w:sz w:val="24"/>
          <w:szCs w:val="24"/>
        </w:rPr>
        <w:t>7.6.2.1. </w:t>
      </w:r>
      <w:r w:rsidRPr="00812CC3">
        <w:rPr>
          <w:rFonts w:eastAsia="Times New Roman"/>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94.7.6.3. Нелли Петровская (Неонилла Андреевна Кузьмина), 1932-2001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Творческие поиски Н. Петровской. Мистический стиль в чувашской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Повесть «Шурă лили» («Белая лилия»).</w:t>
      </w:r>
    </w:p>
    <w:p w:rsidR="00900AE8" w:rsidRPr="00812CC3" w:rsidRDefault="00900AE8" w:rsidP="00900AE8">
      <w:pPr>
        <w:tabs>
          <w:tab w:val="left" w:pos="567"/>
          <w:tab w:val="left" w:pos="851"/>
          <w:tab w:val="left" w:pos="993"/>
        </w:tabs>
        <w:spacing w:line="240" w:lineRule="auto"/>
        <w:contextualSpacing/>
        <w:rPr>
          <w:rFonts w:eastAsia="Times New Roman"/>
          <w:i/>
          <w:sz w:val="24"/>
          <w:szCs w:val="24"/>
        </w:rPr>
      </w:pPr>
      <w:r w:rsidRPr="00812CC3">
        <w:rPr>
          <w:rFonts w:eastAsia="Times New Roman"/>
          <w:sz w:val="24"/>
          <w:szCs w:val="24"/>
        </w:rPr>
        <w:t>94.7.6.3.1. 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Углубление понятия о мистике в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94.7.6.4.</w:t>
      </w:r>
      <w:r w:rsidRPr="00812CC3">
        <w:rPr>
          <w:rFonts w:eastAsia="Times New Roman"/>
          <w:i/>
          <w:sz w:val="24"/>
          <w:szCs w:val="24"/>
        </w:rPr>
        <w:t> </w:t>
      </w:r>
      <w:r w:rsidRPr="00812CC3">
        <w:rPr>
          <w:rFonts w:eastAsia="Times New Roman"/>
          <w:sz w:val="24"/>
          <w:szCs w:val="24"/>
        </w:rPr>
        <w:t>Денис Викторович Гордеев, р. 1938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Рассказы «Шăннă куççуль» («Замёрзшая слезинка»), «Куккуклă сехет» («Часы с кукушкой»).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94.7.6.4.1.</w:t>
      </w:r>
      <w:r w:rsidRPr="00812CC3">
        <w:rPr>
          <w:rFonts w:eastAsia="Times New Roman"/>
          <w:i/>
          <w:sz w:val="24"/>
          <w:szCs w:val="24"/>
        </w:rPr>
        <w:t>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Психологизм художественной литературы. Повесть как жанр повествовательной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94.7.7. Жанрово-стилевые особенности чувашской фантастической прозы.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Традиции фантастического жанра. Его сюжет, образы. Язык. Понятие фантастическое, ирреальное и его роль в поэтике произведения.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94.7.7.1. Георгий Васильевич Краснов, 1937-2012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Приключенческий стиль писателя. Особенности чувашского фантастического жанра (роман «Çăлтăр çинчен аннă чăвашсем» («Пришедшие со звёзд чуваши»).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Повесть «Тинĕсре тупнă çĕрĕ» («Перстень, найденный в море»).</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94.7.7.2. Михаил Сунтал (Желтов Михаил Павлович), р. 1945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 Сунтал – основатель научно-фантастического жанра в чувашской литературе (повесть «Алтăр çăлтăр шерпечĕ» («Аромат Большой Медведицы»).</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94.7.7.3. Владимир Васильевич Степанов, р. 1962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 Степанов – мастер жанра этнофэнтези («Тенкри хĕçĕ» («Меч Тенкри»).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94.7.7.4. 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7.8. Художественные искания в области форм и стилей поэзии.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bCs/>
          <w:sz w:val="24"/>
          <w:szCs w:val="24"/>
        </w:rPr>
        <w:t>Лирический герой, жанровые особенности и поэтические открытия  в современной чувашской поэзии.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7.8.1. Анатолий Семёнович Смолин, 1957-2012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А. Смолина. Особенности его гражданской лирики.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Стихотворение «Атте килĕ» («Отцовский дом»).</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w:t>
      </w:r>
      <w:r w:rsidRPr="00812CC3">
        <w:rPr>
          <w:rFonts w:eastAsia="Times New Roman"/>
          <w:bCs/>
          <w:sz w:val="24"/>
          <w:szCs w:val="24"/>
        </w:rPr>
        <w:t>7.8.2. </w:t>
      </w:r>
      <w:r w:rsidRPr="00812CC3">
        <w:rPr>
          <w:rFonts w:eastAsia="Times New Roman"/>
          <w:sz w:val="24"/>
          <w:szCs w:val="24"/>
        </w:rPr>
        <w:t>Национальная самобытность в поэтическом творчестве.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7.8.2.1. </w:t>
      </w:r>
      <w:r w:rsidRPr="00812CC3">
        <w:rPr>
          <w:rFonts w:eastAsia="Times New Roman"/>
          <w:sz w:val="24"/>
          <w:szCs w:val="24"/>
        </w:rPr>
        <w:t>Творчество М. Сениэля. Философское понимание жизни («Тĕнчемĕрĕн яланлăх ĕмĕтне» («Вечную мечту Вселенной»), «Пурте тĕл-йĕрсĕр çухалать» («Всё исчезает бесследно»), «Нихçан иртмессĕн туйăнатчĕ пурнăç» («Казалось, что жизнь будет вечной»).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Поэма «Çил-тăманлă каç» («Вьюжная ночь»).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7.8.2.2. </w:t>
      </w:r>
      <w:r w:rsidRPr="00812CC3">
        <w:rPr>
          <w:rFonts w:eastAsia="Times New Roman"/>
          <w:sz w:val="24"/>
          <w:szCs w:val="24"/>
        </w:rPr>
        <w:t>Художественно-поэтические поиски Раисы Сарби («Поэт пулас тесен» («Если хочешь быть поэтом»), «Çÿл тÿпене пăхса каланă сăмах» («Слова, обращённые к небесам»).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Стихотворение «Кашни курăка» («Каждой травинке»).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7.8.3. 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Понятие о лирическом герое. Сюжетность лирики. Стих, строфа, рифма, способы рифмовки.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7.9. Духовно-нравственные поиски современников в прозаических произведениях.</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Образ сильного человека в литературе. Тема любви. Поиск смысла жизни, истинных ценностей.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7.9.1. </w:t>
      </w:r>
      <w:r w:rsidRPr="00812CC3">
        <w:rPr>
          <w:rFonts w:eastAsia="Times New Roman"/>
          <w:sz w:val="24"/>
          <w:szCs w:val="24"/>
        </w:rPr>
        <w:t>Геннадий Никандрович Волков, 1927-2010 гг.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«Ылтăн сăпка» («Золотая колыбель»). Тема семьи и памяти в произведении. Проблема нравственности. Педагогические заповеди Г. Волкова.</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94.</w:t>
      </w:r>
      <w:r w:rsidRPr="00812CC3">
        <w:rPr>
          <w:rFonts w:eastAsia="Times New Roman"/>
          <w:bCs/>
          <w:sz w:val="24"/>
          <w:szCs w:val="24"/>
        </w:rPr>
        <w:t>7.9.2. </w:t>
      </w:r>
      <w:r w:rsidRPr="00812CC3">
        <w:rPr>
          <w:rFonts w:eastAsia="Times New Roman"/>
          <w:sz w:val="24"/>
          <w:szCs w:val="24"/>
        </w:rPr>
        <w:t>Поиски духовно-нравственных устоев в прозе.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Проблема чести и предательства в творчестве Ю. Силэм (повесть «Юр çинчи кăвайт» («Костер на снегу»).</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Вопросы социальной несправедливости в произведениях С. Павлова (роман «Тан таппи» («Излом»).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Тема женского счастья в прозе Улькка Эльмен (повесть «Ҫирӗп чунлисем телейлӗ» («Сильные духом счастливы»).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Ю. Силэм</w:t>
      </w:r>
      <w:r w:rsidRPr="00812CC3">
        <w:rPr>
          <w:rFonts w:eastAsia="Times New Roman"/>
          <w:bCs/>
          <w:sz w:val="24"/>
          <w:szCs w:val="24"/>
        </w:rPr>
        <w:t xml:space="preserve">. </w:t>
      </w:r>
      <w:r w:rsidRPr="00812CC3">
        <w:rPr>
          <w:rFonts w:eastAsia="Times New Roman"/>
          <w:sz w:val="24"/>
          <w:szCs w:val="24"/>
        </w:rPr>
        <w:t>Рассказ «Пылпа çăкăр» («Хлеб и мёд»).</w:t>
      </w:r>
    </w:p>
    <w:p w:rsidR="00900AE8" w:rsidRPr="00812CC3" w:rsidRDefault="00900AE8" w:rsidP="00900AE8">
      <w:pPr>
        <w:tabs>
          <w:tab w:val="left" w:pos="567"/>
          <w:tab w:val="left" w:pos="851"/>
          <w:tab w:val="left" w:pos="993"/>
        </w:tabs>
        <w:spacing w:line="240" w:lineRule="auto"/>
        <w:contextualSpacing/>
        <w:rPr>
          <w:rFonts w:eastAsia="Times New Roman"/>
          <w:bCs/>
          <w:iCs/>
          <w:sz w:val="24"/>
          <w:szCs w:val="24"/>
        </w:rPr>
      </w:pPr>
      <w:r w:rsidRPr="00812CC3">
        <w:rPr>
          <w:rFonts w:eastAsia="Times New Roman"/>
          <w:bCs/>
          <w:iCs/>
          <w:sz w:val="24"/>
          <w:szCs w:val="24"/>
        </w:rPr>
        <w:t>С. Павлов</w:t>
      </w:r>
      <w:r w:rsidRPr="00812CC3">
        <w:rPr>
          <w:rFonts w:eastAsia="Times New Roman"/>
          <w:bCs/>
          <w:sz w:val="24"/>
          <w:szCs w:val="24"/>
        </w:rPr>
        <w:t xml:space="preserve">. </w:t>
      </w:r>
      <w:r w:rsidRPr="00812CC3">
        <w:rPr>
          <w:rFonts w:eastAsia="Times New Roman"/>
          <w:sz w:val="24"/>
          <w:szCs w:val="24"/>
        </w:rPr>
        <w:t>Рассказ «Юрату юрлаттарать» («Любовь заставляет петь»).</w:t>
      </w:r>
    </w:p>
    <w:p w:rsidR="00900AE8" w:rsidRPr="00812CC3" w:rsidRDefault="00900AE8" w:rsidP="00900AE8">
      <w:pPr>
        <w:tabs>
          <w:tab w:val="left" w:pos="567"/>
          <w:tab w:val="left" w:pos="851"/>
          <w:tab w:val="left" w:pos="993"/>
        </w:tabs>
        <w:spacing w:line="240" w:lineRule="auto"/>
        <w:contextualSpacing/>
        <w:rPr>
          <w:rFonts w:eastAsia="Times New Roman"/>
          <w:bCs/>
          <w:iCs/>
          <w:sz w:val="24"/>
          <w:szCs w:val="24"/>
        </w:rPr>
      </w:pPr>
      <w:r w:rsidRPr="00812CC3">
        <w:rPr>
          <w:rFonts w:eastAsia="Times New Roman"/>
          <w:bCs/>
          <w:iCs/>
          <w:sz w:val="24"/>
          <w:szCs w:val="24"/>
        </w:rPr>
        <w:t>У. Эльмен.</w:t>
      </w:r>
      <w:r w:rsidRPr="00812CC3">
        <w:rPr>
          <w:rFonts w:eastAsia="Times New Roman"/>
          <w:bCs/>
          <w:sz w:val="24"/>
          <w:szCs w:val="24"/>
        </w:rPr>
        <w:t xml:space="preserve"> </w:t>
      </w:r>
      <w:r w:rsidRPr="00812CC3">
        <w:rPr>
          <w:rFonts w:eastAsia="Times New Roman"/>
          <w:sz w:val="24"/>
          <w:szCs w:val="24"/>
        </w:rPr>
        <w:t>Рассказ «Хӑрнӑ вĕрене» («Засохший клён»).</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7.9.3 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7.9.3.1. </w:t>
      </w:r>
      <w:r w:rsidRPr="00812CC3">
        <w:rPr>
          <w:rFonts w:eastAsia="Times New Roman"/>
          <w:sz w:val="24"/>
          <w:szCs w:val="24"/>
        </w:rPr>
        <w:t>Прототип литературного героя. Собирательный образ  в произведении.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7.10. Философское осмысление проблем бытия в драматургии.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94.7.10.1. Арсений Алексеевич Тарасов, р. 1956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«Сутнă пÿртри юлашки каç»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Рассказ «Сутнă пÿртри юлашки каç» («Последняя ночь в проданном доме»).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94.7.10.1.1. 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Традиции и новаторство в художественной литературе.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94.7.10.2. Николай Васильевич Угарин, р. 1963 г.</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Творческие поиски Н. 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Драма «Тĕпсĕр сăпкари ача сасси» («Детский крик в бездонной колыбели»).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94.7.10.2.1. </w:t>
      </w:r>
      <w:r w:rsidRPr="00812CC3">
        <w:rPr>
          <w:rFonts w:eastAsia="Times New Roman"/>
          <w:iCs/>
          <w:sz w:val="24"/>
          <w:szCs w:val="24"/>
        </w:rPr>
        <w:t>Теория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Социально-философская драма как жанр драматургии.</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7.11. Чувашская литература конца XX – начала XXI веков.</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7.11.1. Творчество поколения национального подъема 1990-х годов.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Героизация исторического прошлого как художественный метод. Морально-нравственные проблемы современников в трагедии М. Карягиной «Кĕмĕл тумлă çар» («Серебряное войско»).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Мотив одиночества в творчестве Н. Сельвестровой («Мана мар, халь сана ирĕк...» («Не мне, теперь тебе свободно...»), «Хальхинче ÿкĕнсех ÿкĕтленĕ...»  («На этот раз умолял, раскаявшись...»).</w:t>
      </w:r>
    </w:p>
    <w:p w:rsidR="00900AE8" w:rsidRPr="00812CC3" w:rsidRDefault="00900AE8" w:rsidP="00900AE8">
      <w:pPr>
        <w:tabs>
          <w:tab w:val="left" w:pos="567"/>
          <w:tab w:val="left" w:pos="851"/>
          <w:tab w:val="left" w:pos="993"/>
        </w:tabs>
        <w:spacing w:line="240" w:lineRule="auto"/>
        <w:contextualSpacing/>
        <w:rPr>
          <w:rFonts w:eastAsia="Times New Roman"/>
          <w:b/>
          <w:bCs/>
          <w:sz w:val="24"/>
          <w:szCs w:val="24"/>
        </w:rPr>
      </w:pPr>
      <w:r w:rsidRPr="00812CC3">
        <w:rPr>
          <w:rFonts w:eastAsia="Times New Roman"/>
          <w:sz w:val="24"/>
          <w:szCs w:val="24"/>
        </w:rPr>
        <w:t>Поэзия умиротворения в творчестве О. Прокопьева («Тĕрленчĕк» («Узор»), «Ман пурччĕ чунăмра хитре чечек» («Был у меня в душе красивый цветок»).</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Автобиографический жанр. Автобиографизм как художественная исповедь  в творчестве А. Мышкиной (повесть «Атте пилĕ» («Благословение отца»).</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Трагическое в литературе. Трагизм как стилеобразующий фактор в творчестве Н. Ильиной (рассказ «Даниил»).</w:t>
      </w:r>
      <w:r w:rsidRPr="00812CC3">
        <w:rPr>
          <w:rFonts w:eastAsia="Times New Roman"/>
          <w:bCs/>
          <w:sz w:val="24"/>
          <w:szCs w:val="24"/>
        </w:rPr>
        <w:t xml:space="preserve">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М. Карягина.</w:t>
      </w:r>
      <w:r w:rsidRPr="00812CC3">
        <w:rPr>
          <w:rFonts w:eastAsia="Times New Roman"/>
          <w:sz w:val="24"/>
          <w:szCs w:val="24"/>
        </w:rPr>
        <w:t xml:space="preserve"> Трагедия «Кĕмĕл тумлă çар» («Серебряное войско»).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 xml:space="preserve">Н. Сельверстрова. </w:t>
      </w:r>
      <w:r w:rsidRPr="00812CC3">
        <w:rPr>
          <w:rFonts w:eastAsia="Times New Roman"/>
          <w:sz w:val="24"/>
          <w:szCs w:val="24"/>
        </w:rPr>
        <w:t xml:space="preserve">Стихотворения «Мана мар, халь сана ирĕк...» («Не мне, теперь тебе свободно...»), «Хальхинче ÿкĕнсех ÿкĕтленĕ...» («На этот раз умолял, раскаявшись...»).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 xml:space="preserve">О. Прокопьев. </w:t>
      </w:r>
      <w:r w:rsidRPr="00812CC3">
        <w:rPr>
          <w:rFonts w:eastAsia="Times New Roman"/>
          <w:sz w:val="24"/>
          <w:szCs w:val="24"/>
        </w:rPr>
        <w:t>Стихотворения «Чи тарăн тинĕсре улмуççисем ÿсеççĕ...»  («В самом глубоком море яблони растут»), «Сăпка ачи пек лăпкă çĕр çине»  («На спокойную, как грудной ребёнок, землю»).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sz w:val="24"/>
          <w:szCs w:val="24"/>
        </w:rPr>
        <w:t>Н. Ильина.</w:t>
      </w:r>
      <w:r w:rsidRPr="00812CC3">
        <w:rPr>
          <w:rFonts w:eastAsia="Times New Roman"/>
          <w:iCs/>
          <w:sz w:val="24"/>
          <w:szCs w:val="24"/>
        </w:rPr>
        <w:t xml:space="preserve"> </w:t>
      </w:r>
      <w:r w:rsidRPr="00812CC3">
        <w:rPr>
          <w:rFonts w:eastAsia="Times New Roman"/>
          <w:sz w:val="24"/>
          <w:szCs w:val="24"/>
        </w:rPr>
        <w:t>Рассказ «Шĕл кăвар» («Горящий уголёк»).</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94.7.11.2. Традиции и новаторство литературы двух десятилетий начала  XXI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Тематическое богатство и жанровое разнообразие литературы. Нравственно-философские проблемы в произведениях молодых авторов: Е. Александрова (рассказ «Шăпа» («Судьба»), Д. Моисеев (пьеса «Хатĕрленеççĕ, е тĕнче пĕтет-им?» («Готовятся, или наступит ли конец света?»).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 Австрийская (Иванова). Рассказ «Пĕрремĕш туйăм» («Первое чувство»).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И. Степанова. Стихотворение «Эс мана хĕвелĕм теттĕн…» («Ты меня называл моё солнышко…»).</w:t>
      </w:r>
    </w:p>
    <w:p w:rsidR="00900AE8" w:rsidRPr="00812CC3" w:rsidRDefault="00900AE8" w:rsidP="00900AE8">
      <w:pPr>
        <w:tabs>
          <w:tab w:val="left" w:pos="567"/>
          <w:tab w:val="left" w:pos="851"/>
          <w:tab w:val="left" w:pos="993"/>
        </w:tabs>
        <w:spacing w:line="240" w:lineRule="auto"/>
        <w:contextualSpacing/>
        <w:rPr>
          <w:rFonts w:eastAsia="Times New Roman"/>
          <w:bCs/>
          <w:sz w:val="24"/>
          <w:szCs w:val="24"/>
        </w:rPr>
      </w:pPr>
      <w:r w:rsidRPr="00812CC3">
        <w:rPr>
          <w:rFonts w:eastAsia="Times New Roman"/>
          <w:sz w:val="24"/>
          <w:szCs w:val="24"/>
        </w:rPr>
        <w:t>94.</w:t>
      </w:r>
      <w:r w:rsidRPr="00812CC3">
        <w:rPr>
          <w:rFonts w:eastAsia="Times New Roman"/>
          <w:bCs/>
          <w:sz w:val="24"/>
          <w:szCs w:val="24"/>
        </w:rPr>
        <w:t>7.12. Литература народов Урало-Поволжского региона второй половины  XX века.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тенденции в развитии национальных литератур второй половины XX – начала XXI веков.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7.12.1. </w:t>
      </w:r>
      <w:r w:rsidRPr="00812CC3">
        <w:rPr>
          <w:rFonts w:eastAsia="Times New Roman"/>
          <w:sz w:val="24"/>
          <w:szCs w:val="24"/>
        </w:rPr>
        <w:t>Башкирская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темы, проблемы, конфликты, художественные стили и жанры.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М. Карим.</w:t>
      </w:r>
      <w:r w:rsidRPr="00812CC3">
        <w:rPr>
          <w:rFonts w:eastAsia="Times New Roman"/>
          <w:sz w:val="24"/>
          <w:szCs w:val="24"/>
        </w:rPr>
        <w:t xml:space="preserve"> Стихотворение «Каçпа та, кăнтăрла та – пĕлĕт тĕксĕм…» («Облако хмурое – и ночью, и днём…»)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7.12.2. </w:t>
      </w:r>
      <w:r w:rsidRPr="00812CC3">
        <w:rPr>
          <w:rFonts w:eastAsia="Times New Roman"/>
          <w:sz w:val="24"/>
          <w:szCs w:val="24"/>
        </w:rPr>
        <w:t>Марийская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темы, проблемы, конфликты, художественные стили и жанры.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Тема войны, деревни и марийского народа в творчестве Ю. Артамонова (роман «Звёздное озеро», повести «Возвращение», «Солдатки», рассказы  «Когда поёт жаворонок», «Марийская свеча»).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С. Николаев.</w:t>
      </w:r>
      <w:r w:rsidRPr="00812CC3">
        <w:rPr>
          <w:rFonts w:eastAsia="Times New Roman"/>
          <w:sz w:val="24"/>
          <w:szCs w:val="24"/>
        </w:rPr>
        <w:t xml:space="preserve"> Стихотворение «Ҫармăс ячĕ» («Марийское имя»)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7.12.3. </w:t>
      </w:r>
      <w:r w:rsidRPr="00812CC3">
        <w:rPr>
          <w:rFonts w:eastAsia="Times New Roman"/>
          <w:sz w:val="24"/>
          <w:szCs w:val="24"/>
        </w:rPr>
        <w:t>Татарская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Основные темы, проблемы, конфликты, художественные стили и жанры. </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Военная тематика в творчестве А. Еники (рассказы «Дитя», «Мать и дочь», «На часок», «Одинокий гусь», «Маков цвет»).</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 xml:space="preserve">С. Хаким. </w:t>
      </w:r>
      <w:r w:rsidRPr="00812CC3">
        <w:rPr>
          <w:rFonts w:eastAsia="Times New Roman"/>
          <w:sz w:val="24"/>
          <w:szCs w:val="24"/>
        </w:rPr>
        <w:t>Стихотворение «Питĕркĕч» («Замок»)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7.12.4. </w:t>
      </w:r>
      <w:r w:rsidRPr="00812CC3">
        <w:rPr>
          <w:rFonts w:eastAsia="Times New Roman"/>
          <w:sz w:val="24"/>
          <w:szCs w:val="24"/>
        </w:rPr>
        <w:t>Коми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темы, проблемы, конфликты, художественные стили и жанры.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Повести и рассказы «мелехинского» цикла И. Торопова («Пшённая каша», «Шуркин бульон», «Где ты, город?», «Скоро шестнадцать», «Вам жить дальше»).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В. Тимин.</w:t>
      </w:r>
      <w:r w:rsidRPr="00812CC3">
        <w:rPr>
          <w:rFonts w:eastAsia="Times New Roman"/>
          <w:sz w:val="24"/>
          <w:szCs w:val="24"/>
        </w:rPr>
        <w:t xml:space="preserve"> Стихотворение «Тăван чĕлхе» («Родной язык»)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7.12.5. </w:t>
      </w:r>
      <w:r w:rsidRPr="00812CC3">
        <w:rPr>
          <w:rFonts w:eastAsia="Times New Roman"/>
          <w:sz w:val="24"/>
          <w:szCs w:val="24"/>
        </w:rPr>
        <w:t>Мордовская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темы, проблемы, конфликты, художественные стили и жанры.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Значение трилогии («Найман», «Люди стали близкими», «Дым над землёй»)  и других романов (</w:t>
      </w:r>
      <w:r w:rsidRPr="00812CC3">
        <w:rPr>
          <w:rFonts w:eastAsia="Times New Roman"/>
          <w:iCs/>
          <w:sz w:val="24"/>
          <w:szCs w:val="24"/>
        </w:rPr>
        <w:t>«Своя ноша не в тягость», «Девушка из села», «За волю»</w:t>
      </w:r>
      <w:r w:rsidRPr="00812CC3">
        <w:rPr>
          <w:rFonts w:eastAsia="Times New Roman"/>
          <w:sz w:val="24"/>
          <w:szCs w:val="24"/>
        </w:rPr>
        <w:t>)  К. Абрамова в развитии мордовской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Р. Орлова.</w:t>
      </w:r>
      <w:r w:rsidRPr="00812CC3">
        <w:rPr>
          <w:rFonts w:eastAsia="Times New Roman"/>
          <w:sz w:val="24"/>
          <w:szCs w:val="24"/>
        </w:rPr>
        <w:t xml:space="preserve"> Стихотворение «Мăкшă енĕм! Турă савнă ен!» («Мокшанский край! Край, излюбленный богом!»)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w:t>
      </w:r>
      <w:r w:rsidRPr="00812CC3">
        <w:rPr>
          <w:rFonts w:eastAsia="Times New Roman"/>
          <w:bCs/>
          <w:sz w:val="24"/>
          <w:szCs w:val="24"/>
        </w:rPr>
        <w:t>7.12.6. Удмуртская литература.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Основные темы, проблемы, конфликты, художественные стили и жанры.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Особенности поэзии Ф. Васильева (сборники стихов «Черёмуха», «Дороги», «Глазами чистых родников»).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bCs/>
          <w:iCs/>
          <w:sz w:val="24"/>
          <w:szCs w:val="24"/>
        </w:rPr>
        <w:t>В. Ар-Серги.</w:t>
      </w:r>
      <w:r w:rsidRPr="00812CC3">
        <w:rPr>
          <w:rFonts w:eastAsia="Times New Roman"/>
          <w:sz w:val="24"/>
          <w:szCs w:val="24"/>
        </w:rPr>
        <w:t xml:space="preserve"> Стихотворение «Анне юрри» («Материнская песня») (перевод В. Тургая).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94.8. Планируемые результаты освоения программы по родной (чувашской) литературе на уровне среднего общего образования.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1) гражданского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гражданской позиции обучающегося как активного  и ответственного члена российского общества;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осознание своих конституционных прав и обязанностей, уважение закона  и правопорядка;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принятие традиционных национальных, общечеловеческих гуманистических  и демократических ценностей;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умение взаимодействовать с социальными институтами в соответствии  с их функциями и назначением;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к гуманитарной и волонтерской деятельности;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2) патриотического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идейная убежденность, готовность к служению и защите Отечества, ответственность за его судьбу;</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3) духовно-нравственного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осознание духовных ценностей российского народа;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нравственного сознания, этического поведения;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осознание личного вклада в построение устойчивого будущего;</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4) эстетического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к самовыражению в разных видах искусства, стремление проявлять качества творческой личности;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5) физического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здорового и безопасного образа жизни, ответственного отношения к своему здоровью;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потребность в физическом совершенствовании, занятиях спортивно-оздоровительной деятельностью;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активное неприятие вредных привычек и иных форм причинения вреда физическому и психическому здоровью;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6) трудового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к труду, осознание ценности мастерства, трудолюбие;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готовность и способность к образованию и самообразованию на протяжении всей жизни;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7) экологического воспитания: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активное неприятие действий, приносящих вред окружающей среде;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умение прогнозировать неблагоприятные экологические последствия предпринимаемых действий, предотвращать их;</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расширение опыта деятельности экологической направленности;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8) ценности научного познания: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совершенствование языковой и читательской культуры как средства взаимодействия между людьми и познания мира;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94.8.3. В результате изучения родной (чувашской) литературы на уровне среднего общего образования у обучающегося будут сформированы познавательные </w:t>
      </w:r>
      <w:r w:rsidRPr="00812CC3">
        <w:rPr>
          <w:rFonts w:eastAsia="Times New Roman"/>
          <w:sz w:val="24"/>
          <w:szCs w:val="24"/>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94.8.3.1. У обучающегося будут сформированы следующие базовые логические действия как часть познавательных универсальных учебных действий: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самостоятельно формулировать и актуализировать проблему, рассматривать её всесторонне;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устанавливать существенный признак или основания для сравнения, классификации и обобщения;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определять цели деятельности, задавать параметры и критерии их достижения;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выявлять закономерности и противоречия в рассматриваемых явлениях;</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развивать креативное мышление при решении жизненных проблем;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владеть навыками учебно-исследовательской и проектной деятельности, навыками разрешения проблем;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формирование научного типа мышления, владение научной терминологией, ключевыми понятиями и методами;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ставить и формулировать собственные задачи в образовательной деятельности и жизненных ситуациях;</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давать оценку новым ситуациям, оценивать приобретенный опыт;</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разрабатывать план решения проблемы с учетом анализа имеющихся материальных и нематериальных ресурсов;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осуществлять целенаправленный поиск переноса средств и способов действия в профессиональную среду;</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уметь переносить знания в познавательную и практическую области жизнедеятельности;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уметь интегрировать знания из разных предметных областей;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выдвигать новые идеи, предлагать оригинальные подходы и решения;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ставить проблемы и задачи, допускающие альтернативные решения.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94.8.3.3. У обучающегося будут </w:t>
      </w:r>
      <w:r w:rsidRPr="00812CC3">
        <w:rPr>
          <w:sz w:val="24"/>
          <w:szCs w:val="24"/>
        </w:rPr>
        <w:t>сформированы умения</w:t>
      </w:r>
      <w:r w:rsidRPr="00812CC3">
        <w:rPr>
          <w:rFonts w:eastAsia="Times New Roman"/>
          <w:sz w:val="24"/>
          <w:szCs w:val="24"/>
        </w:rPr>
        <w:t xml:space="preserve"> работать  с информацией как часть познавательных универсальных учебных действий: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оценивать достоверность информации, её соответствие правовым и морально-этическим нормам;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владеть навыками распознавания и защиты информации, информационной безопасности личности.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94.8.3.4. У обучающегося будут </w:t>
      </w:r>
      <w:r w:rsidRPr="00812CC3">
        <w:rPr>
          <w:sz w:val="24"/>
          <w:szCs w:val="24"/>
        </w:rPr>
        <w:t>сформированы умения</w:t>
      </w:r>
      <w:r w:rsidRPr="00812CC3">
        <w:rPr>
          <w:rFonts w:eastAsia="Times New Roman"/>
          <w:sz w:val="24"/>
          <w:szCs w:val="24"/>
        </w:rPr>
        <w:t xml:space="preserve"> общения  как часть коммуникативных универсальных учебных действий: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осуществлять коммуникации во всех сферах жизни;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владеть различными способами общения и взаимодействия;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аргументированно вести диалог, уметь смягчать конфликтные ситуации;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развернуто и логично излагать свою точку зрения с использованием языковых средств.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94.8.3.5. У обучающегося будут </w:t>
      </w:r>
      <w:r w:rsidRPr="00812CC3">
        <w:rPr>
          <w:sz w:val="24"/>
          <w:szCs w:val="24"/>
        </w:rPr>
        <w:t>сформированы умения</w:t>
      </w:r>
      <w:r w:rsidRPr="00812CC3">
        <w:rPr>
          <w:rFonts w:eastAsia="Times New Roman"/>
          <w:sz w:val="24"/>
          <w:szCs w:val="24"/>
        </w:rPr>
        <w:t xml:space="preserve"> самоорганизации как части регулятивных универсальных учебных действий: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давать оценку новым ситуациям;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расширять рамки учебного предмета на основе личных предпочтений;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делать осознанный выбор, аргументировать его, брать ответственность  за решение;</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оценивать приобретенный опыт;</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94.8.3.6. У обучающегося будут </w:t>
      </w:r>
      <w:r w:rsidRPr="00812CC3">
        <w:rPr>
          <w:sz w:val="24"/>
          <w:szCs w:val="24"/>
        </w:rPr>
        <w:t>сформированы умения</w:t>
      </w:r>
      <w:r w:rsidRPr="00812CC3">
        <w:rPr>
          <w:rFonts w:eastAsia="Times New Roman"/>
          <w:sz w:val="24"/>
          <w:szCs w:val="24"/>
        </w:rPr>
        <w:t xml:space="preserve"> самоконтроля, принятия себя и других как части регулятивных универсальных учебных действий: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давать оценку новым ситуациям, вносить коррективы в деятельность, оценивать соответствие результатов целям;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использовать приемы рефлексии для оценки ситуации, выбора верного решения;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оценивать риски и своевременно принимать решения по их снижению.</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 xml:space="preserve">94.8.3.7. У обучающегося будут </w:t>
      </w:r>
      <w:r w:rsidRPr="00812CC3">
        <w:rPr>
          <w:sz w:val="24"/>
          <w:szCs w:val="24"/>
        </w:rPr>
        <w:t>сформированы умения</w:t>
      </w:r>
      <w:r w:rsidRPr="00812CC3">
        <w:rPr>
          <w:rFonts w:eastAsia="Times New Roman"/>
          <w:sz w:val="24"/>
          <w:szCs w:val="24"/>
        </w:rPr>
        <w:t xml:space="preserve"> совместной деятельности: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понимать и использовать преимущества командной и индивидуальной работы;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выбирать тематику и методы совместных действий с учетом общих интересов и возможностей каждого члена коллектива;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оценивать качество своего вклада и каждого участника команды в общий результат по разработанным критериям;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предлагать новые проекты, оценивать идеи с позиции новизны, оригинальности, практической значимости;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координировать и выполнять работу в условиях реального, виртуального  и комбинированного взаимодействия;</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94.8.4. Предметные результаты освоения программы по родной (чувашской) литературе к концу 10 класса должны обеспечивать: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представлений о роли и значении чувашской литературы  в культуре и истории чувашского народа;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осознание тесной связи между языковым, литературным, интеллектуальным, духовно-нравственным становлением личности;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понимание чувашской литературы как особого способа познания жизни, культурной самоидентификации;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94.8.5. Предметные результаты освоения программы по родной (чувашской) литературе к концу 11 класса должны обеспечивать:</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сформированность чувства причастности к истории, традициям своего народа и осознание исторической преемственности поколений;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умение соотносить содержание произведения со временем его написания, выявлять нравственно-духовные ценности;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владение умениями познавательной, учебной проектно-исследовательской деятельности;</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lastRenderedPageBreak/>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умение использовать для раскрытия тезисов своего высказывания фрагменты произведения, носящие проблемный характер и требующие анализа;</w:t>
      </w:r>
    </w:p>
    <w:p w:rsidR="00900AE8" w:rsidRPr="00812CC3" w:rsidRDefault="00900AE8" w:rsidP="00900AE8">
      <w:pPr>
        <w:tabs>
          <w:tab w:val="left" w:pos="567"/>
          <w:tab w:val="left" w:pos="851"/>
          <w:tab w:val="left" w:pos="993"/>
        </w:tabs>
        <w:spacing w:line="240" w:lineRule="auto"/>
        <w:contextualSpacing/>
        <w:rPr>
          <w:rFonts w:eastAsia="Times New Roman"/>
          <w:sz w:val="24"/>
          <w:szCs w:val="24"/>
        </w:rPr>
      </w:pPr>
      <w:r w:rsidRPr="00812CC3">
        <w:rPr>
          <w:rFonts w:eastAsia="Times New Roman"/>
          <w:sz w:val="24"/>
          <w:szCs w:val="24"/>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900AE8" w:rsidRPr="00812CC3" w:rsidRDefault="00900AE8" w:rsidP="00900AE8">
      <w:pPr>
        <w:spacing w:line="240" w:lineRule="auto"/>
        <w:rPr>
          <w:sz w:val="24"/>
          <w:szCs w:val="24"/>
        </w:rPr>
      </w:pPr>
    </w:p>
    <w:p w:rsidR="00612796" w:rsidRPr="00CC076A" w:rsidRDefault="007E1A7B" w:rsidP="00612796">
      <w:pPr>
        <w:spacing w:line="276" w:lineRule="auto"/>
        <w:rPr>
          <w:b/>
          <w:sz w:val="24"/>
          <w:szCs w:val="24"/>
        </w:rPr>
      </w:pPr>
      <w:r>
        <w:rPr>
          <w:b/>
          <w:sz w:val="24"/>
          <w:szCs w:val="24"/>
        </w:rPr>
        <w:t>2.2.6</w:t>
      </w:r>
      <w:r w:rsidR="00CC076A" w:rsidRPr="00CC076A">
        <w:rPr>
          <w:b/>
          <w:sz w:val="24"/>
          <w:szCs w:val="24"/>
        </w:rPr>
        <w:t xml:space="preserve">. </w:t>
      </w:r>
      <w:r w:rsidR="00612796" w:rsidRPr="00CC076A">
        <w:rPr>
          <w:b/>
          <w:sz w:val="24"/>
          <w:szCs w:val="24"/>
        </w:rPr>
        <w:t>Рабочая программа по учебному предмету «Иностранный (английский) язык» (базовый уровень)</w:t>
      </w:r>
    </w:p>
    <w:p w:rsidR="00900AE8" w:rsidRPr="009D346B" w:rsidRDefault="00900AE8" w:rsidP="00900AE8">
      <w:pPr>
        <w:spacing w:line="240" w:lineRule="auto"/>
        <w:rPr>
          <w:rFonts w:eastAsia="Times New Roman"/>
          <w:sz w:val="24"/>
          <w:szCs w:val="24"/>
          <w:lang w:eastAsia="ru-RU"/>
        </w:rPr>
      </w:pPr>
      <w:r w:rsidRPr="009D346B">
        <w:rPr>
          <w:rFonts w:eastAsia="Times New Roman"/>
          <w:sz w:val="24"/>
          <w:szCs w:val="24"/>
          <w:lang w:eastAsia="ru-RU"/>
        </w:rPr>
        <w:t xml:space="preserve">96. Федеральная рабочая программа по учебному предмету «Иностранный (английский) язык (базовый уровень)» </w:t>
      </w:r>
    </w:p>
    <w:p w:rsidR="00900AE8" w:rsidRPr="009D346B" w:rsidRDefault="00900AE8" w:rsidP="00900AE8">
      <w:pPr>
        <w:tabs>
          <w:tab w:val="left" w:pos="1843"/>
        </w:tabs>
        <w:spacing w:line="240" w:lineRule="auto"/>
        <w:contextualSpacing/>
        <w:rPr>
          <w:sz w:val="24"/>
          <w:szCs w:val="24"/>
        </w:rPr>
      </w:pPr>
      <w:r w:rsidRPr="009D346B">
        <w:rPr>
          <w:sz w:val="24"/>
          <w:szCs w:val="24"/>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00AE8" w:rsidRPr="009D346B" w:rsidRDefault="00900AE8" w:rsidP="00900AE8">
      <w:pPr>
        <w:tabs>
          <w:tab w:val="left" w:pos="1843"/>
        </w:tabs>
        <w:spacing w:line="240" w:lineRule="auto"/>
        <w:contextualSpacing/>
        <w:rPr>
          <w:sz w:val="24"/>
          <w:szCs w:val="24"/>
        </w:rPr>
      </w:pPr>
      <w:r w:rsidRPr="009D346B">
        <w:rPr>
          <w:sz w:val="24"/>
          <w:szCs w:val="24"/>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00AE8" w:rsidRPr="009D346B" w:rsidRDefault="00900AE8" w:rsidP="00900AE8">
      <w:pPr>
        <w:tabs>
          <w:tab w:val="left" w:pos="1843"/>
        </w:tabs>
        <w:spacing w:line="240" w:lineRule="auto"/>
        <w:contextualSpacing/>
        <w:rPr>
          <w:sz w:val="24"/>
          <w:szCs w:val="24"/>
        </w:rPr>
      </w:pPr>
      <w:r w:rsidRPr="009D346B">
        <w:rPr>
          <w:sz w:val="24"/>
          <w:szCs w:val="24"/>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E8" w:rsidRPr="009D346B" w:rsidRDefault="00900AE8" w:rsidP="00900AE8">
      <w:pPr>
        <w:tabs>
          <w:tab w:val="left" w:pos="1843"/>
        </w:tabs>
        <w:spacing w:line="240" w:lineRule="auto"/>
        <w:contextualSpacing/>
        <w:rPr>
          <w:sz w:val="24"/>
          <w:szCs w:val="24"/>
        </w:rPr>
      </w:pPr>
      <w:r w:rsidRPr="009D346B">
        <w:rPr>
          <w:sz w:val="24"/>
          <w:szCs w:val="24"/>
        </w:rPr>
        <w:t>96.5. Пояснительная записка.</w:t>
      </w:r>
    </w:p>
    <w:p w:rsidR="00900AE8" w:rsidRPr="009D346B" w:rsidRDefault="00900AE8" w:rsidP="00900AE8">
      <w:pPr>
        <w:tabs>
          <w:tab w:val="left" w:pos="1843"/>
        </w:tabs>
        <w:spacing w:line="240" w:lineRule="auto"/>
        <w:contextualSpacing/>
        <w:rPr>
          <w:sz w:val="24"/>
          <w:szCs w:val="24"/>
        </w:rPr>
      </w:pPr>
      <w:r w:rsidRPr="009D346B">
        <w:rPr>
          <w:sz w:val="24"/>
          <w:szCs w:val="24"/>
        </w:rPr>
        <w:t>96.5.1. Программа по английскому языку (базовый уровень) на уровне среднего общего образования разработана на основе ФГОС СОО.</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w:t>
      </w:r>
      <w:r w:rsidRPr="009D346B">
        <w:rPr>
          <w:sz w:val="24"/>
          <w:szCs w:val="24"/>
        </w:rPr>
        <w:lastRenderedPageBreak/>
        <w:t>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00AE8" w:rsidRPr="009D346B" w:rsidRDefault="00900AE8" w:rsidP="00900AE8">
      <w:pPr>
        <w:tabs>
          <w:tab w:val="left" w:pos="1843"/>
        </w:tabs>
        <w:spacing w:line="240" w:lineRule="auto"/>
        <w:contextualSpacing/>
        <w:rPr>
          <w:sz w:val="24"/>
          <w:szCs w:val="24"/>
        </w:rPr>
      </w:pPr>
      <w:r w:rsidRPr="009D346B">
        <w:rPr>
          <w:sz w:val="24"/>
          <w:szCs w:val="24"/>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00AE8" w:rsidRPr="009D346B" w:rsidRDefault="00900AE8" w:rsidP="00900AE8">
      <w:pPr>
        <w:tabs>
          <w:tab w:val="left" w:pos="1843"/>
        </w:tabs>
        <w:spacing w:line="240" w:lineRule="auto"/>
        <w:contextualSpacing/>
        <w:rPr>
          <w:sz w:val="24"/>
          <w:szCs w:val="24"/>
        </w:rPr>
      </w:pPr>
      <w:r w:rsidRPr="009D346B">
        <w:rPr>
          <w:sz w:val="24"/>
          <w:szCs w:val="24"/>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00AE8" w:rsidRPr="009D346B" w:rsidRDefault="00900AE8" w:rsidP="00900AE8">
      <w:pPr>
        <w:tabs>
          <w:tab w:val="left" w:pos="1843"/>
        </w:tabs>
        <w:spacing w:line="240" w:lineRule="auto"/>
        <w:contextualSpacing/>
        <w:rPr>
          <w:sz w:val="24"/>
          <w:szCs w:val="24"/>
        </w:rPr>
      </w:pPr>
      <w:r w:rsidRPr="009D346B">
        <w:rPr>
          <w:sz w:val="24"/>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00AE8" w:rsidRPr="009D346B" w:rsidRDefault="00900AE8" w:rsidP="00900AE8">
      <w:pPr>
        <w:tabs>
          <w:tab w:val="left" w:pos="1843"/>
        </w:tabs>
        <w:spacing w:line="240" w:lineRule="auto"/>
        <w:contextualSpacing/>
        <w:rPr>
          <w:sz w:val="24"/>
          <w:szCs w:val="24"/>
        </w:rPr>
      </w:pPr>
      <w:r w:rsidRPr="009D346B">
        <w:rPr>
          <w:sz w:val="24"/>
          <w:szCs w:val="24"/>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00AE8" w:rsidRPr="009D346B" w:rsidRDefault="00900AE8" w:rsidP="00900AE8">
      <w:pPr>
        <w:autoSpaceDE w:val="0"/>
        <w:autoSpaceDN w:val="0"/>
        <w:adjustRightInd w:val="0"/>
        <w:spacing w:line="240" w:lineRule="auto"/>
        <w:textAlignment w:val="center"/>
        <w:rPr>
          <w:rFonts w:eastAsia="Times New Roman"/>
          <w:color w:val="000000"/>
          <w:spacing w:val="2"/>
          <w:sz w:val="24"/>
          <w:szCs w:val="24"/>
          <w:lang w:eastAsia="ru-RU"/>
        </w:rPr>
      </w:pPr>
      <w:r w:rsidRPr="009D346B">
        <w:rPr>
          <w:rFonts w:eastAsia="Times New Roman" w:cs="SchoolBookSanPin"/>
          <w:color w:val="000000"/>
          <w:sz w:val="24"/>
          <w:szCs w:val="24"/>
          <w:lang w:eastAsia="ru-RU"/>
        </w:rPr>
        <w:t>96.5.8</w:t>
      </w:r>
      <w:r w:rsidRPr="009D346B">
        <w:rPr>
          <w:rFonts w:eastAsia="Times New Roman"/>
          <w:color w:val="000000"/>
          <w:spacing w:val="2"/>
          <w:sz w:val="24"/>
          <w:szCs w:val="24"/>
          <w:lang w:eastAsia="ru-RU"/>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00AE8" w:rsidRPr="009D346B" w:rsidRDefault="00900AE8" w:rsidP="00900AE8">
      <w:pPr>
        <w:tabs>
          <w:tab w:val="left" w:pos="1843"/>
        </w:tabs>
        <w:spacing w:line="240" w:lineRule="auto"/>
        <w:contextualSpacing/>
        <w:rPr>
          <w:sz w:val="24"/>
          <w:szCs w:val="24"/>
        </w:rPr>
      </w:pPr>
      <w:r w:rsidRPr="009D346B">
        <w:rPr>
          <w:sz w:val="24"/>
          <w:szCs w:val="24"/>
        </w:rPr>
        <w:t>96.5.9. Возрастание значимости владения иностранными языками приводит  к переосмыслению целей и содержания обучения предмету.</w:t>
      </w:r>
    </w:p>
    <w:p w:rsidR="00900AE8" w:rsidRPr="009D346B" w:rsidRDefault="00900AE8" w:rsidP="00900AE8">
      <w:pPr>
        <w:autoSpaceDE w:val="0"/>
        <w:autoSpaceDN w:val="0"/>
        <w:adjustRightInd w:val="0"/>
        <w:spacing w:line="240" w:lineRule="auto"/>
        <w:textAlignment w:val="center"/>
        <w:rPr>
          <w:rFonts w:eastAsia="Times New Roman"/>
          <w:color w:val="000000"/>
          <w:sz w:val="24"/>
          <w:szCs w:val="24"/>
          <w:lang w:eastAsia="ru-RU"/>
        </w:rPr>
      </w:pPr>
      <w:r w:rsidRPr="009D346B">
        <w:rPr>
          <w:rFonts w:eastAsia="Times New Roman" w:cs="SchoolBookSanPin"/>
          <w:color w:val="000000"/>
          <w:sz w:val="24"/>
          <w:szCs w:val="24"/>
          <w:lang w:eastAsia="ru-RU"/>
        </w:rPr>
        <w:t>96.5.10. </w:t>
      </w:r>
      <w:r w:rsidRPr="009D346B">
        <w:rPr>
          <w:rFonts w:eastAsia="Times New Roman"/>
          <w:color w:val="000000"/>
          <w:sz w:val="24"/>
          <w:szCs w:val="24"/>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00AE8" w:rsidRPr="009D346B" w:rsidRDefault="00900AE8" w:rsidP="00900AE8">
      <w:pPr>
        <w:autoSpaceDE w:val="0"/>
        <w:autoSpaceDN w:val="0"/>
        <w:adjustRightInd w:val="0"/>
        <w:spacing w:line="240" w:lineRule="auto"/>
        <w:textAlignment w:val="center"/>
        <w:rPr>
          <w:rFonts w:eastAsia="Times New Roman" w:cs="SchoolBookSanPin"/>
          <w:color w:val="000000"/>
          <w:sz w:val="24"/>
          <w:szCs w:val="24"/>
          <w:lang w:eastAsia="ru-RU"/>
        </w:rPr>
      </w:pPr>
      <w:r w:rsidRPr="009D346B">
        <w:rPr>
          <w:rFonts w:eastAsia="Times New Roman" w:cs="SchoolBookSanPin"/>
          <w:color w:val="000000"/>
          <w:sz w:val="24"/>
          <w:szCs w:val="24"/>
          <w:lang w:eastAsia="ru-RU"/>
        </w:rPr>
        <w:t xml:space="preserve">96.5.11. На прагматическом уровне целью иноязычного образования (базовый уровень владения английским языком) на уровне среднего общего образования </w:t>
      </w:r>
      <w:r w:rsidRPr="009D346B">
        <w:rPr>
          <w:rFonts w:eastAsia="Times New Roman" w:cs="SchoolBookSanPin"/>
          <w:color w:val="000000"/>
          <w:sz w:val="24"/>
          <w:szCs w:val="24"/>
          <w:lang w:eastAsia="ru-RU"/>
        </w:rPr>
        <w:lastRenderedPageBreak/>
        <w:t>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00AE8" w:rsidRPr="009D346B" w:rsidRDefault="00900AE8" w:rsidP="00900AE8">
      <w:pPr>
        <w:tabs>
          <w:tab w:val="left" w:pos="1843"/>
        </w:tabs>
        <w:spacing w:line="240" w:lineRule="auto"/>
        <w:contextualSpacing/>
        <w:rPr>
          <w:sz w:val="24"/>
          <w:szCs w:val="24"/>
        </w:rPr>
      </w:pPr>
      <w:r w:rsidRPr="009D346B">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00AE8" w:rsidRPr="009D346B" w:rsidRDefault="00900AE8" w:rsidP="00900AE8">
      <w:pPr>
        <w:tabs>
          <w:tab w:val="left" w:pos="1843"/>
        </w:tabs>
        <w:spacing w:line="240" w:lineRule="auto"/>
        <w:contextualSpacing/>
        <w:rPr>
          <w:sz w:val="24"/>
          <w:szCs w:val="24"/>
        </w:rPr>
      </w:pPr>
      <w:r w:rsidRPr="009D346B">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00AE8" w:rsidRPr="009D346B" w:rsidRDefault="00900AE8" w:rsidP="00900AE8">
      <w:pPr>
        <w:tabs>
          <w:tab w:val="left" w:pos="1843"/>
        </w:tabs>
        <w:spacing w:line="240" w:lineRule="auto"/>
        <w:contextualSpacing/>
        <w:rPr>
          <w:sz w:val="24"/>
          <w:szCs w:val="24"/>
        </w:rPr>
      </w:pPr>
      <w:r w:rsidRPr="009D346B">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00AE8" w:rsidRPr="009D346B" w:rsidRDefault="00900AE8" w:rsidP="00900AE8">
      <w:pPr>
        <w:tabs>
          <w:tab w:val="left" w:pos="1843"/>
        </w:tabs>
        <w:spacing w:line="240" w:lineRule="auto"/>
        <w:contextualSpacing/>
        <w:rPr>
          <w:sz w:val="24"/>
          <w:szCs w:val="24"/>
        </w:rPr>
      </w:pPr>
      <w:r w:rsidRPr="009D346B">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00AE8" w:rsidRPr="009D346B" w:rsidRDefault="00900AE8" w:rsidP="00900AE8">
      <w:pPr>
        <w:tabs>
          <w:tab w:val="left" w:pos="1843"/>
        </w:tabs>
        <w:spacing w:line="240" w:lineRule="auto"/>
        <w:contextualSpacing/>
        <w:rPr>
          <w:sz w:val="24"/>
          <w:szCs w:val="24"/>
        </w:rPr>
      </w:pPr>
      <w:r w:rsidRPr="009D346B">
        <w:rPr>
          <w:sz w:val="24"/>
          <w:szCs w:val="24"/>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00AE8" w:rsidRPr="009D346B" w:rsidRDefault="00900AE8" w:rsidP="00900AE8">
      <w:pPr>
        <w:tabs>
          <w:tab w:val="left" w:pos="1843"/>
        </w:tabs>
        <w:spacing w:line="240" w:lineRule="auto"/>
        <w:contextualSpacing/>
        <w:rPr>
          <w:sz w:val="24"/>
          <w:szCs w:val="24"/>
        </w:rPr>
      </w:pPr>
      <w:r w:rsidRPr="009D346B">
        <w:rPr>
          <w:sz w:val="24"/>
          <w:szCs w:val="24"/>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00AE8" w:rsidRPr="009D346B" w:rsidRDefault="00900AE8" w:rsidP="00900AE8">
      <w:pPr>
        <w:tabs>
          <w:tab w:val="left" w:pos="1843"/>
        </w:tabs>
        <w:spacing w:line="240" w:lineRule="auto"/>
        <w:contextualSpacing/>
        <w:rPr>
          <w:sz w:val="24"/>
          <w:szCs w:val="24"/>
        </w:rPr>
      </w:pPr>
      <w:r w:rsidRPr="009D346B">
        <w:rPr>
          <w:bCs/>
          <w:sz w:val="24"/>
          <w:szCs w:val="24"/>
        </w:rPr>
        <w:t>96.5.15. Общее число часов, рекомендованных для изучения иностранного (английского) языка</w:t>
      </w:r>
      <w:r w:rsidRPr="009D346B">
        <w:rPr>
          <w:sz w:val="24"/>
          <w:szCs w:val="24"/>
        </w:rPr>
        <w:t xml:space="preserve"> – 204 часа: в 10 классе – 102 часа (3 часа в неделю),  в 11 классе – 102 часа (3 часа в неделю).</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w:t>
      </w:r>
      <w:r w:rsidRPr="009D346B">
        <w:rPr>
          <w:sz w:val="24"/>
          <w:szCs w:val="24"/>
        </w:rPr>
        <w:lastRenderedPageBreak/>
        <w:t xml:space="preserve">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00AE8" w:rsidRPr="009D346B" w:rsidRDefault="00900AE8" w:rsidP="00900AE8">
      <w:pPr>
        <w:tabs>
          <w:tab w:val="left" w:pos="1843"/>
        </w:tabs>
        <w:spacing w:line="240" w:lineRule="auto"/>
        <w:contextualSpacing/>
        <w:rPr>
          <w:sz w:val="24"/>
          <w:szCs w:val="24"/>
        </w:rPr>
      </w:pPr>
      <w:r w:rsidRPr="009D346B">
        <w:rPr>
          <w:sz w:val="24"/>
          <w:szCs w:val="24"/>
        </w:rPr>
        <w:t>96.6. Содержание обучения в 10 классе.</w:t>
      </w:r>
    </w:p>
    <w:p w:rsidR="00900AE8" w:rsidRPr="009D346B" w:rsidRDefault="00900AE8" w:rsidP="00900AE8">
      <w:pPr>
        <w:tabs>
          <w:tab w:val="left" w:pos="1843"/>
        </w:tabs>
        <w:spacing w:line="240" w:lineRule="auto"/>
        <w:contextualSpacing/>
        <w:rPr>
          <w:sz w:val="24"/>
          <w:szCs w:val="24"/>
        </w:rPr>
      </w:pPr>
      <w:r w:rsidRPr="009D346B">
        <w:rPr>
          <w:sz w:val="24"/>
          <w:szCs w:val="24"/>
        </w:rPr>
        <w:t>96.6.1. Коммуникативные умения.</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E8" w:rsidRPr="009D346B" w:rsidRDefault="00900AE8" w:rsidP="00900AE8">
      <w:pPr>
        <w:tabs>
          <w:tab w:val="left" w:pos="1843"/>
        </w:tabs>
        <w:spacing w:line="240" w:lineRule="auto"/>
        <w:contextualSpacing/>
        <w:rPr>
          <w:sz w:val="24"/>
          <w:szCs w:val="24"/>
        </w:rPr>
      </w:pPr>
      <w:r w:rsidRPr="009D346B">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Внешность и характеристика человека, литературного персонажа. </w:t>
      </w:r>
    </w:p>
    <w:p w:rsidR="00900AE8" w:rsidRPr="009D346B" w:rsidRDefault="00900AE8" w:rsidP="00900AE8">
      <w:pPr>
        <w:tabs>
          <w:tab w:val="left" w:pos="1843"/>
        </w:tabs>
        <w:spacing w:line="240" w:lineRule="auto"/>
        <w:contextualSpacing/>
        <w:rPr>
          <w:sz w:val="24"/>
          <w:szCs w:val="24"/>
        </w:rPr>
      </w:pPr>
      <w:r w:rsidRPr="009D346B">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00AE8" w:rsidRPr="009D346B" w:rsidRDefault="00900AE8" w:rsidP="00900AE8">
      <w:pPr>
        <w:tabs>
          <w:tab w:val="left" w:pos="1843"/>
        </w:tabs>
        <w:spacing w:line="240" w:lineRule="auto"/>
        <w:contextualSpacing/>
        <w:rPr>
          <w:sz w:val="24"/>
          <w:szCs w:val="24"/>
        </w:rPr>
      </w:pPr>
      <w:r w:rsidRPr="009D346B">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Покупки: одежда, обувь и продукты питания. Карманные деньги. Молодёжная мода. </w:t>
      </w:r>
    </w:p>
    <w:p w:rsidR="00900AE8" w:rsidRPr="009D346B" w:rsidRDefault="00900AE8" w:rsidP="00900AE8">
      <w:pPr>
        <w:tabs>
          <w:tab w:val="left" w:pos="1843"/>
        </w:tabs>
        <w:spacing w:line="240" w:lineRule="auto"/>
        <w:contextualSpacing/>
        <w:rPr>
          <w:sz w:val="24"/>
          <w:szCs w:val="24"/>
        </w:rPr>
      </w:pPr>
      <w:r w:rsidRPr="009D346B">
        <w:rPr>
          <w:sz w:val="24"/>
          <w:szCs w:val="24"/>
        </w:rPr>
        <w:t>Туризм. Виды отдыха. Путешествия по России и зарубежным странам.</w:t>
      </w:r>
    </w:p>
    <w:p w:rsidR="00900AE8" w:rsidRPr="009D346B" w:rsidRDefault="00900AE8" w:rsidP="00900AE8">
      <w:pPr>
        <w:tabs>
          <w:tab w:val="left" w:pos="1843"/>
        </w:tabs>
        <w:spacing w:line="240" w:lineRule="auto"/>
        <w:contextualSpacing/>
        <w:rPr>
          <w:sz w:val="24"/>
          <w:szCs w:val="24"/>
        </w:rPr>
      </w:pPr>
      <w:r w:rsidRPr="009D346B">
        <w:rPr>
          <w:sz w:val="24"/>
          <w:szCs w:val="24"/>
        </w:rPr>
        <w:t>Проблемы экологии. Защита окружающей среды. Стихийные бедствия.</w:t>
      </w:r>
    </w:p>
    <w:p w:rsidR="00900AE8" w:rsidRPr="009D346B" w:rsidRDefault="00900AE8" w:rsidP="00900AE8">
      <w:pPr>
        <w:tabs>
          <w:tab w:val="left" w:pos="1843"/>
        </w:tabs>
        <w:spacing w:line="240" w:lineRule="auto"/>
        <w:contextualSpacing/>
        <w:rPr>
          <w:sz w:val="24"/>
          <w:szCs w:val="24"/>
        </w:rPr>
      </w:pPr>
      <w:r w:rsidRPr="009D346B">
        <w:rPr>
          <w:sz w:val="24"/>
          <w:szCs w:val="24"/>
        </w:rPr>
        <w:t>Условия проживания в городской/сельской местности.</w:t>
      </w:r>
    </w:p>
    <w:p w:rsidR="00900AE8" w:rsidRPr="009D346B" w:rsidRDefault="00900AE8" w:rsidP="00900AE8">
      <w:pPr>
        <w:tabs>
          <w:tab w:val="left" w:pos="1843"/>
        </w:tabs>
        <w:spacing w:line="240" w:lineRule="auto"/>
        <w:contextualSpacing/>
        <w:rPr>
          <w:sz w:val="24"/>
          <w:szCs w:val="24"/>
        </w:rPr>
      </w:pPr>
      <w:r w:rsidRPr="009D346B">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00AE8" w:rsidRPr="009D346B" w:rsidRDefault="00900AE8" w:rsidP="00900AE8">
      <w:pPr>
        <w:tabs>
          <w:tab w:val="left" w:pos="1843"/>
        </w:tabs>
        <w:spacing w:line="240" w:lineRule="auto"/>
        <w:contextualSpacing/>
        <w:rPr>
          <w:sz w:val="24"/>
          <w:szCs w:val="24"/>
        </w:rPr>
      </w:pPr>
      <w:r w:rsidRPr="009D346B">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E8" w:rsidRPr="009D346B" w:rsidRDefault="00900AE8" w:rsidP="00900AE8">
      <w:pPr>
        <w:tabs>
          <w:tab w:val="left" w:pos="1843"/>
        </w:tabs>
        <w:spacing w:line="240" w:lineRule="auto"/>
        <w:contextualSpacing/>
        <w:rPr>
          <w:sz w:val="24"/>
          <w:szCs w:val="24"/>
        </w:rPr>
      </w:pPr>
      <w:r w:rsidRPr="009D346B">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96.6.1.1. Говорение.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w:t>
      </w:r>
      <w:r w:rsidRPr="009D346B">
        <w:rPr>
          <w:sz w:val="24"/>
          <w:szCs w:val="24"/>
        </w:rPr>
        <w:lastRenderedPageBreak/>
        <w:t xml:space="preserve">диалог-расспрос, диалог-обмен мнениями, комбинированный диалог, включающий разные виды диалогов):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E8" w:rsidRPr="009D346B" w:rsidRDefault="00900AE8" w:rsidP="00900AE8">
      <w:pPr>
        <w:tabs>
          <w:tab w:val="left" w:pos="1843"/>
        </w:tabs>
        <w:spacing w:line="240" w:lineRule="auto"/>
        <w:contextualSpacing/>
        <w:rPr>
          <w:sz w:val="24"/>
          <w:szCs w:val="24"/>
        </w:rPr>
      </w:pPr>
      <w:r w:rsidRPr="009D346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Объём диалога – 8 реплик со стороны каждого собеседника.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Развитие коммуникативных умений монологической речи на базе умений, сформированных </w:t>
      </w:r>
      <w:r w:rsidRPr="009D346B">
        <w:rPr>
          <w:rFonts w:eastAsia="SchoolBookSanPin"/>
          <w:sz w:val="24"/>
          <w:szCs w:val="24"/>
        </w:rPr>
        <w:t>на уровне основного общего образования</w:t>
      </w:r>
      <w:r w:rsidRPr="009D346B">
        <w:rPr>
          <w:sz w:val="24"/>
          <w:szCs w:val="24"/>
        </w:rPr>
        <w:t xml:space="preserv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создание устных связных монологических высказываний с использованием основных коммуникативных типов речи: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повествование/сообщение; </w:t>
      </w:r>
    </w:p>
    <w:p w:rsidR="00900AE8" w:rsidRPr="009D346B" w:rsidRDefault="00900AE8" w:rsidP="00900AE8">
      <w:pPr>
        <w:tabs>
          <w:tab w:val="left" w:pos="1843"/>
        </w:tabs>
        <w:spacing w:line="240" w:lineRule="auto"/>
        <w:contextualSpacing/>
        <w:rPr>
          <w:sz w:val="24"/>
          <w:szCs w:val="24"/>
        </w:rPr>
      </w:pPr>
      <w:r w:rsidRPr="009D346B">
        <w:rPr>
          <w:sz w:val="24"/>
          <w:szCs w:val="24"/>
        </w:rPr>
        <w:t>рассуждение;</w:t>
      </w:r>
    </w:p>
    <w:p w:rsidR="00900AE8" w:rsidRPr="009D346B" w:rsidRDefault="00900AE8" w:rsidP="00900AE8">
      <w:pPr>
        <w:tabs>
          <w:tab w:val="left" w:pos="1843"/>
        </w:tabs>
        <w:spacing w:line="240" w:lineRule="auto"/>
        <w:contextualSpacing/>
        <w:rPr>
          <w:sz w:val="24"/>
          <w:szCs w:val="24"/>
        </w:rPr>
      </w:pPr>
      <w:r w:rsidRPr="009D346B">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900AE8" w:rsidRPr="009D346B" w:rsidRDefault="00900AE8" w:rsidP="00900AE8">
      <w:pPr>
        <w:tabs>
          <w:tab w:val="left" w:pos="1843"/>
        </w:tabs>
        <w:spacing w:line="240" w:lineRule="auto"/>
        <w:contextualSpacing/>
        <w:rPr>
          <w:sz w:val="24"/>
          <w:szCs w:val="24"/>
        </w:rPr>
      </w:pPr>
      <w:r w:rsidRPr="009D346B">
        <w:rPr>
          <w:sz w:val="24"/>
          <w:szCs w:val="24"/>
        </w:rPr>
        <w:t>устное представление (презентация) результатов выполненной проектной работы.</w:t>
      </w:r>
    </w:p>
    <w:p w:rsidR="00900AE8" w:rsidRPr="009D346B" w:rsidRDefault="00900AE8" w:rsidP="00900AE8">
      <w:pPr>
        <w:tabs>
          <w:tab w:val="left" w:pos="1843"/>
        </w:tabs>
        <w:spacing w:line="240" w:lineRule="auto"/>
        <w:contextualSpacing/>
        <w:rPr>
          <w:sz w:val="24"/>
          <w:szCs w:val="24"/>
        </w:rPr>
      </w:pPr>
      <w:r w:rsidRPr="009D346B">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900AE8" w:rsidRPr="009D346B" w:rsidRDefault="00900AE8" w:rsidP="00900AE8">
      <w:pPr>
        <w:tabs>
          <w:tab w:val="left" w:pos="1843"/>
        </w:tabs>
        <w:spacing w:line="240" w:lineRule="auto"/>
        <w:contextualSpacing/>
        <w:rPr>
          <w:sz w:val="24"/>
          <w:szCs w:val="24"/>
        </w:rPr>
      </w:pPr>
      <w:r w:rsidRPr="009D346B">
        <w:rPr>
          <w:sz w:val="24"/>
          <w:szCs w:val="24"/>
        </w:rPr>
        <w:t>Объём монологического высказывания – до 14 фраз.</w:t>
      </w:r>
    </w:p>
    <w:p w:rsidR="00900AE8" w:rsidRPr="009D346B" w:rsidRDefault="00900AE8" w:rsidP="00900AE8">
      <w:pPr>
        <w:tabs>
          <w:tab w:val="left" w:pos="1843"/>
        </w:tabs>
        <w:spacing w:line="240" w:lineRule="auto"/>
        <w:contextualSpacing/>
        <w:rPr>
          <w:sz w:val="24"/>
          <w:szCs w:val="24"/>
        </w:rPr>
      </w:pPr>
      <w:r w:rsidRPr="009D346B">
        <w:rPr>
          <w:sz w:val="24"/>
          <w:szCs w:val="24"/>
        </w:rPr>
        <w:t>96.6.1.2. Аудирование.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Развитие коммуникативных умений аудирования на базе умений, сформированных </w:t>
      </w:r>
      <w:r w:rsidRPr="009D346B">
        <w:rPr>
          <w:rFonts w:eastAsia="SchoolBookSanPin"/>
          <w:sz w:val="24"/>
          <w:szCs w:val="24"/>
        </w:rPr>
        <w:t>на уровне основного общего образования</w:t>
      </w:r>
      <w:r w:rsidRPr="009D346B">
        <w:rPr>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w:t>
      </w:r>
      <w:r w:rsidRPr="009D346B">
        <w:rPr>
          <w:sz w:val="24"/>
          <w:szCs w:val="24"/>
        </w:rPr>
        <w:lastRenderedPageBreak/>
        <w:t>текста по началу сообщения, игнорировать незнакомые слова, несущественные для понимания основного содержания.</w:t>
      </w:r>
    </w:p>
    <w:p w:rsidR="00900AE8" w:rsidRPr="009D346B" w:rsidRDefault="00900AE8" w:rsidP="00900AE8">
      <w:pPr>
        <w:tabs>
          <w:tab w:val="left" w:pos="1843"/>
        </w:tabs>
        <w:spacing w:line="240" w:lineRule="auto"/>
        <w:contextualSpacing/>
        <w:rPr>
          <w:sz w:val="24"/>
          <w:szCs w:val="24"/>
        </w:rPr>
      </w:pPr>
      <w:r w:rsidRPr="009D346B">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00AE8" w:rsidRPr="009D346B" w:rsidRDefault="00900AE8" w:rsidP="00900AE8">
      <w:pPr>
        <w:tabs>
          <w:tab w:val="left" w:pos="1843"/>
        </w:tabs>
        <w:spacing w:line="240" w:lineRule="auto"/>
        <w:contextualSpacing/>
        <w:rPr>
          <w:sz w:val="24"/>
          <w:szCs w:val="24"/>
        </w:rPr>
      </w:pPr>
      <w:r w:rsidRPr="009D346B">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00AE8" w:rsidRPr="009D346B" w:rsidRDefault="00900AE8" w:rsidP="00900AE8">
      <w:pPr>
        <w:tabs>
          <w:tab w:val="left" w:pos="1843"/>
        </w:tabs>
        <w:spacing w:line="240" w:lineRule="auto"/>
        <w:contextualSpacing/>
        <w:rPr>
          <w:sz w:val="24"/>
          <w:szCs w:val="24"/>
        </w:rPr>
      </w:pPr>
      <w:r w:rsidRPr="009D346B">
        <w:rPr>
          <w:sz w:val="24"/>
          <w:szCs w:val="24"/>
        </w:rPr>
        <w:t>Время звучания текста/текстов для аудирования – до 2,5 минуты.</w:t>
      </w:r>
    </w:p>
    <w:p w:rsidR="00900AE8" w:rsidRPr="009D346B" w:rsidRDefault="00900AE8" w:rsidP="00900AE8">
      <w:pPr>
        <w:tabs>
          <w:tab w:val="left" w:pos="1843"/>
        </w:tabs>
        <w:spacing w:line="240" w:lineRule="auto"/>
        <w:contextualSpacing/>
        <w:rPr>
          <w:sz w:val="24"/>
          <w:szCs w:val="24"/>
        </w:rPr>
      </w:pPr>
      <w:r w:rsidRPr="009D346B">
        <w:rPr>
          <w:sz w:val="24"/>
          <w:szCs w:val="24"/>
        </w:rPr>
        <w:t>96.6.1.3. Смысловое чтение.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Развитие сформированных </w:t>
      </w:r>
      <w:r w:rsidRPr="009D346B">
        <w:rPr>
          <w:rFonts w:eastAsia="SchoolBookSanPin"/>
          <w:sz w:val="24"/>
          <w:szCs w:val="24"/>
        </w:rPr>
        <w:t>на уровне основного общего образования</w:t>
      </w:r>
      <w:r w:rsidRPr="009D346B">
        <w:rPr>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Чтение несплошных текстов (таблиц, диаграмм, графиков и другие) и понимание представленной в них информации. </w:t>
      </w:r>
    </w:p>
    <w:p w:rsidR="00900AE8" w:rsidRPr="009D346B" w:rsidRDefault="00900AE8" w:rsidP="00900AE8">
      <w:pPr>
        <w:tabs>
          <w:tab w:val="left" w:pos="1843"/>
        </w:tabs>
        <w:spacing w:line="240" w:lineRule="auto"/>
        <w:contextualSpacing/>
        <w:rPr>
          <w:sz w:val="24"/>
          <w:szCs w:val="24"/>
        </w:rPr>
      </w:pPr>
      <w:r w:rsidRPr="009D346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00AE8" w:rsidRPr="009D346B" w:rsidRDefault="00900AE8" w:rsidP="00900AE8">
      <w:pPr>
        <w:tabs>
          <w:tab w:val="left" w:pos="1843"/>
        </w:tabs>
        <w:spacing w:line="240" w:lineRule="auto"/>
        <w:contextualSpacing/>
        <w:rPr>
          <w:sz w:val="24"/>
          <w:szCs w:val="24"/>
        </w:rPr>
      </w:pPr>
      <w:r w:rsidRPr="009D346B">
        <w:rPr>
          <w:sz w:val="24"/>
          <w:szCs w:val="24"/>
        </w:rPr>
        <w:t>Объём текста/текстов для чтения – 500–700 слов.</w:t>
      </w:r>
    </w:p>
    <w:p w:rsidR="00900AE8" w:rsidRPr="009D346B" w:rsidRDefault="00900AE8" w:rsidP="00900AE8">
      <w:pPr>
        <w:tabs>
          <w:tab w:val="left" w:pos="1843"/>
        </w:tabs>
        <w:spacing w:line="240" w:lineRule="auto"/>
        <w:contextualSpacing/>
        <w:rPr>
          <w:sz w:val="24"/>
          <w:szCs w:val="24"/>
        </w:rPr>
      </w:pPr>
      <w:r w:rsidRPr="009D346B">
        <w:rPr>
          <w:sz w:val="24"/>
          <w:szCs w:val="24"/>
        </w:rPr>
        <w:t>96.6.1.4. Письменная речь.</w:t>
      </w:r>
    </w:p>
    <w:p w:rsidR="00900AE8" w:rsidRPr="009D346B" w:rsidRDefault="00900AE8" w:rsidP="00900AE8">
      <w:pPr>
        <w:tabs>
          <w:tab w:val="left" w:pos="1843"/>
        </w:tabs>
        <w:spacing w:line="240" w:lineRule="auto"/>
        <w:contextualSpacing/>
        <w:rPr>
          <w:rFonts w:eastAsia="SchoolBookSanPin"/>
          <w:sz w:val="24"/>
          <w:szCs w:val="24"/>
        </w:rPr>
      </w:pPr>
      <w:r w:rsidRPr="009D346B">
        <w:rPr>
          <w:sz w:val="24"/>
          <w:szCs w:val="24"/>
        </w:rPr>
        <w:t xml:space="preserve">Развитие умений письменной речи на базе умений, сформированных </w:t>
      </w:r>
      <w:r w:rsidRPr="009D346B">
        <w:rPr>
          <w:rFonts w:eastAsia="SchoolBookSanPin"/>
          <w:sz w:val="24"/>
          <w:szCs w:val="24"/>
        </w:rPr>
        <w:t>на уровне основного общего образования: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заполнение анкет и формуляров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00AE8" w:rsidRPr="009D346B" w:rsidRDefault="00900AE8" w:rsidP="00900AE8">
      <w:pPr>
        <w:tabs>
          <w:tab w:val="left" w:pos="1843"/>
        </w:tabs>
        <w:spacing w:line="240" w:lineRule="auto"/>
        <w:contextualSpacing/>
        <w:rPr>
          <w:sz w:val="24"/>
          <w:szCs w:val="24"/>
        </w:rPr>
      </w:pPr>
      <w:r w:rsidRPr="009D346B">
        <w:rPr>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900AE8" w:rsidRPr="009D346B" w:rsidRDefault="00900AE8" w:rsidP="00900AE8">
      <w:pPr>
        <w:tabs>
          <w:tab w:val="left" w:pos="1843"/>
        </w:tabs>
        <w:spacing w:line="240" w:lineRule="auto"/>
        <w:contextualSpacing/>
        <w:rPr>
          <w:sz w:val="24"/>
          <w:szCs w:val="24"/>
        </w:rPr>
      </w:pPr>
      <w:r w:rsidRPr="009D346B">
        <w:rPr>
          <w:sz w:val="24"/>
          <w:szCs w:val="24"/>
        </w:rPr>
        <w:t>письменное предоставление результатов выполненной проектной работы, в том числе в форме презентации, объём – до 150 слов.</w:t>
      </w:r>
    </w:p>
    <w:p w:rsidR="00900AE8" w:rsidRPr="009D346B" w:rsidRDefault="00900AE8" w:rsidP="00900AE8">
      <w:pPr>
        <w:tabs>
          <w:tab w:val="left" w:pos="1843"/>
        </w:tabs>
        <w:spacing w:line="240" w:lineRule="auto"/>
        <w:contextualSpacing/>
        <w:rPr>
          <w:sz w:val="24"/>
          <w:szCs w:val="24"/>
        </w:rPr>
      </w:pPr>
      <w:r w:rsidRPr="009D346B">
        <w:rPr>
          <w:sz w:val="24"/>
          <w:szCs w:val="24"/>
        </w:rPr>
        <w:t>96.6.2. Языковые знания и навыки.</w:t>
      </w:r>
    </w:p>
    <w:p w:rsidR="00900AE8" w:rsidRPr="009D346B" w:rsidRDefault="00900AE8" w:rsidP="00900AE8">
      <w:pPr>
        <w:tabs>
          <w:tab w:val="left" w:pos="1843"/>
        </w:tabs>
        <w:spacing w:line="240" w:lineRule="auto"/>
        <w:contextualSpacing/>
        <w:rPr>
          <w:sz w:val="24"/>
          <w:szCs w:val="24"/>
        </w:rPr>
      </w:pPr>
      <w:r w:rsidRPr="009D346B">
        <w:rPr>
          <w:sz w:val="24"/>
          <w:szCs w:val="24"/>
        </w:rPr>
        <w:t>96.6.2.1. Фонетическая сторона речи.</w:t>
      </w:r>
    </w:p>
    <w:p w:rsidR="00900AE8" w:rsidRPr="009D346B" w:rsidRDefault="00900AE8" w:rsidP="00900AE8">
      <w:pPr>
        <w:tabs>
          <w:tab w:val="left" w:pos="1843"/>
        </w:tabs>
        <w:spacing w:line="240" w:lineRule="auto"/>
        <w:contextualSpacing/>
        <w:rPr>
          <w:sz w:val="24"/>
          <w:szCs w:val="24"/>
        </w:rPr>
      </w:pPr>
      <w:r w:rsidRPr="009D346B">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E8" w:rsidRPr="009D346B" w:rsidRDefault="00900AE8" w:rsidP="00900AE8">
      <w:pPr>
        <w:tabs>
          <w:tab w:val="left" w:pos="1843"/>
        </w:tabs>
        <w:spacing w:line="240" w:lineRule="auto"/>
        <w:contextualSpacing/>
        <w:rPr>
          <w:sz w:val="24"/>
          <w:szCs w:val="24"/>
        </w:rPr>
      </w:pPr>
      <w:r w:rsidRPr="009D346B">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E8" w:rsidRPr="009D346B" w:rsidRDefault="00900AE8" w:rsidP="00900AE8">
      <w:pPr>
        <w:tabs>
          <w:tab w:val="left" w:pos="1843"/>
        </w:tabs>
        <w:spacing w:line="240" w:lineRule="auto"/>
        <w:contextualSpacing/>
        <w:rPr>
          <w:sz w:val="24"/>
          <w:szCs w:val="24"/>
        </w:rPr>
      </w:pPr>
      <w:r w:rsidRPr="009D346B">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00AE8" w:rsidRPr="009D346B" w:rsidRDefault="00900AE8" w:rsidP="00900AE8">
      <w:pPr>
        <w:tabs>
          <w:tab w:val="left" w:pos="1843"/>
        </w:tabs>
        <w:spacing w:line="240" w:lineRule="auto"/>
        <w:contextualSpacing/>
        <w:rPr>
          <w:sz w:val="24"/>
          <w:szCs w:val="24"/>
        </w:rPr>
      </w:pPr>
      <w:r w:rsidRPr="009D346B">
        <w:rPr>
          <w:sz w:val="24"/>
          <w:szCs w:val="24"/>
        </w:rPr>
        <w:t>96.6.2.2. Орфография и пунктуация.</w:t>
      </w:r>
    </w:p>
    <w:p w:rsidR="00900AE8" w:rsidRPr="009D346B" w:rsidRDefault="00900AE8" w:rsidP="00900AE8">
      <w:pPr>
        <w:tabs>
          <w:tab w:val="left" w:pos="1843"/>
        </w:tabs>
        <w:spacing w:line="240" w:lineRule="auto"/>
        <w:contextualSpacing/>
        <w:rPr>
          <w:sz w:val="24"/>
          <w:szCs w:val="24"/>
        </w:rPr>
      </w:pPr>
      <w:r w:rsidRPr="009D346B">
        <w:rPr>
          <w:sz w:val="24"/>
          <w:szCs w:val="24"/>
        </w:rPr>
        <w:t>Правильное написание изученных слов.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E8" w:rsidRPr="009D346B" w:rsidRDefault="00900AE8" w:rsidP="00900AE8">
      <w:pPr>
        <w:tabs>
          <w:tab w:val="left" w:pos="1843"/>
        </w:tabs>
        <w:spacing w:line="240" w:lineRule="auto"/>
        <w:contextualSpacing/>
        <w:rPr>
          <w:sz w:val="24"/>
          <w:szCs w:val="24"/>
        </w:rPr>
      </w:pPr>
      <w:r w:rsidRPr="009D346B">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E8" w:rsidRPr="009D346B" w:rsidRDefault="00900AE8" w:rsidP="00900AE8">
      <w:pPr>
        <w:tabs>
          <w:tab w:val="left" w:pos="1843"/>
        </w:tabs>
        <w:spacing w:line="240" w:lineRule="auto"/>
        <w:contextualSpacing/>
        <w:rPr>
          <w:sz w:val="24"/>
          <w:szCs w:val="24"/>
        </w:rPr>
      </w:pPr>
      <w:r w:rsidRPr="009D346B">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E8" w:rsidRPr="009D346B" w:rsidRDefault="00900AE8" w:rsidP="00900AE8">
      <w:pPr>
        <w:tabs>
          <w:tab w:val="left" w:pos="1843"/>
        </w:tabs>
        <w:spacing w:line="240" w:lineRule="auto"/>
        <w:contextualSpacing/>
        <w:rPr>
          <w:sz w:val="24"/>
          <w:szCs w:val="24"/>
        </w:rPr>
      </w:pPr>
      <w:r w:rsidRPr="009D346B">
        <w:rPr>
          <w:sz w:val="24"/>
          <w:szCs w:val="24"/>
        </w:rPr>
        <w:t>96.6.2.3. Лексическая сторона речи.</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00AE8" w:rsidRPr="009D346B" w:rsidRDefault="00900AE8" w:rsidP="00900AE8">
      <w:pPr>
        <w:tabs>
          <w:tab w:val="left" w:pos="1843"/>
        </w:tabs>
        <w:spacing w:line="240" w:lineRule="auto"/>
        <w:contextualSpacing/>
        <w:rPr>
          <w:sz w:val="24"/>
          <w:szCs w:val="24"/>
        </w:rPr>
      </w:pPr>
      <w:r w:rsidRPr="009D346B">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Основные способы словообразования: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аффиксация: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глаголов при помощи префиксов dis-, mis-, re-, over-, under-  и суффикса -ise/-ize;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образование имён существительных при помощи префиксов un-, in-/im-  и суффиксов -ance/-ence, -er/-or, -ing, -ist, -ity, -ment, -ness, -sion/-tion, -ship;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имён прилагательных при помощи префиксов un-, in-/im-, inter-, non- и суффиксов -able/-ible, -al, -ed, -ese, -ful, -ian/-an, -ing, -ish, -ive, -less, -ly, -ous,  -y;</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наречий при помощи префиксов un-, in-/im- и суффикса -ly;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числительных при помощи суффиксов -teen, -ty, -th;</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словосложение: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сложных существительных путём соединения основ существительных (football);</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сложных существительных путём соединения основы прилагательного с основой существительного (blackboard);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сложных существительных путём соединения основ существительных с предлогом (father-in-law);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сложных прилагательных путём соединения наречия с основой причасти</w:t>
      </w:r>
    </w:p>
    <w:p w:rsidR="00900AE8" w:rsidRPr="009D346B" w:rsidRDefault="00900AE8" w:rsidP="00900AE8">
      <w:pPr>
        <w:tabs>
          <w:tab w:val="left" w:pos="1843"/>
        </w:tabs>
        <w:spacing w:line="240" w:lineRule="auto"/>
        <w:contextualSpacing/>
        <w:rPr>
          <w:sz w:val="24"/>
          <w:szCs w:val="24"/>
        </w:rPr>
      </w:pPr>
      <w:r w:rsidRPr="009D346B">
        <w:rPr>
          <w:sz w:val="24"/>
          <w:szCs w:val="24"/>
        </w:rPr>
        <w:t>я II (well-behaved);</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сложных прилагательных путём соединения основы прилагательного с основой причастия I (nice-looking);</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конверсия: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имён существительных от неопределённой формы глаголов (to run – a run);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имён существительных от имён прилагательных (rich people – the rich);</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глаголов от имён существительных (a hand – to hand);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глаголов от имён прилагательных (cool – to cool). </w:t>
      </w:r>
    </w:p>
    <w:p w:rsidR="00900AE8" w:rsidRPr="009D346B" w:rsidRDefault="00900AE8" w:rsidP="00900AE8">
      <w:pPr>
        <w:tabs>
          <w:tab w:val="left" w:pos="1843"/>
        </w:tabs>
        <w:spacing w:line="240" w:lineRule="auto"/>
        <w:contextualSpacing/>
        <w:rPr>
          <w:sz w:val="24"/>
          <w:szCs w:val="24"/>
        </w:rPr>
      </w:pPr>
      <w:r w:rsidRPr="009D346B">
        <w:rPr>
          <w:sz w:val="24"/>
          <w:szCs w:val="24"/>
        </w:rPr>
        <w:t>Имена прилагательные на -ed и -ing (excited – exciting).</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Различные средства связи для обеспечения целостности и логичности устного/письменного высказывания. </w:t>
      </w:r>
    </w:p>
    <w:p w:rsidR="00900AE8" w:rsidRPr="009D346B" w:rsidRDefault="00900AE8" w:rsidP="00900AE8">
      <w:pPr>
        <w:tabs>
          <w:tab w:val="left" w:pos="1843"/>
        </w:tabs>
        <w:spacing w:line="240" w:lineRule="auto"/>
        <w:contextualSpacing/>
        <w:rPr>
          <w:sz w:val="24"/>
          <w:szCs w:val="24"/>
        </w:rPr>
      </w:pPr>
      <w:r w:rsidRPr="009D346B">
        <w:rPr>
          <w:sz w:val="24"/>
          <w:szCs w:val="24"/>
        </w:rPr>
        <w:t>96.6.2.4. Грамматическая сторона речи.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It.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There + to be.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w:t>
      </w:r>
      <w:r w:rsidRPr="009D346B">
        <w:rPr>
          <w:sz w:val="24"/>
          <w:szCs w:val="24"/>
        </w:rPr>
        <w:t>с</w:t>
      </w:r>
      <w:r w:rsidRPr="009D346B">
        <w:rPr>
          <w:sz w:val="24"/>
          <w:szCs w:val="24"/>
          <w:lang w:val="en-US"/>
        </w:rPr>
        <w:t xml:space="preserve"> </w:t>
      </w:r>
      <w:r w:rsidRPr="009D346B">
        <w:rPr>
          <w:sz w:val="24"/>
          <w:szCs w:val="24"/>
        </w:rPr>
        <w:t>глагольными</w:t>
      </w:r>
      <w:r w:rsidRPr="009D346B">
        <w:rPr>
          <w:sz w:val="24"/>
          <w:szCs w:val="24"/>
          <w:lang w:val="en-US"/>
        </w:rPr>
        <w:t xml:space="preserve"> </w:t>
      </w:r>
      <w:r w:rsidRPr="009D346B">
        <w:rPr>
          <w:sz w:val="24"/>
          <w:szCs w:val="24"/>
        </w:rPr>
        <w:t>конструкциями</w:t>
      </w:r>
      <w:r w:rsidRPr="009D346B">
        <w:rPr>
          <w:sz w:val="24"/>
          <w:szCs w:val="24"/>
          <w:lang w:val="en-US"/>
        </w:rPr>
        <w:t xml:space="preserve">, </w:t>
      </w:r>
      <w:r w:rsidRPr="009D346B">
        <w:rPr>
          <w:sz w:val="24"/>
          <w:szCs w:val="24"/>
        </w:rPr>
        <w:t>содержащими</w:t>
      </w:r>
      <w:r w:rsidRPr="009D346B">
        <w:rPr>
          <w:sz w:val="24"/>
          <w:szCs w:val="24"/>
          <w:lang w:val="en-US"/>
        </w:rPr>
        <w:t xml:space="preserve"> </w:t>
      </w:r>
      <w:r w:rsidRPr="009D346B">
        <w:rPr>
          <w:sz w:val="24"/>
          <w:szCs w:val="24"/>
        </w:rPr>
        <w:t>глаголы</w:t>
      </w:r>
      <w:r w:rsidRPr="009D346B">
        <w:rPr>
          <w:sz w:val="24"/>
          <w:szCs w:val="24"/>
          <w:lang w:val="en-US"/>
        </w:rPr>
        <w:t>-</w:t>
      </w:r>
      <w:r w:rsidRPr="009D346B">
        <w:rPr>
          <w:sz w:val="24"/>
          <w:szCs w:val="24"/>
        </w:rPr>
        <w:t>связки</w:t>
      </w:r>
      <w:r w:rsidRPr="009D346B">
        <w:rPr>
          <w:sz w:val="24"/>
          <w:szCs w:val="24"/>
          <w:lang w:val="en-US"/>
        </w:rPr>
        <w:t xml:space="preserve">  to be, to look, to seem, to feel (He looks/seems/feels happy.).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c</w:t>
      </w:r>
      <w:r w:rsidRPr="009D346B">
        <w:rPr>
          <w:sz w:val="24"/>
          <w:szCs w:val="24"/>
        </w:rPr>
        <w:t>о</w:t>
      </w:r>
      <w:r w:rsidRPr="009D346B">
        <w:rPr>
          <w:sz w:val="24"/>
          <w:szCs w:val="24"/>
          <w:lang w:val="en-US"/>
        </w:rPr>
        <w:t xml:space="preserve"> </w:t>
      </w:r>
      <w:r w:rsidRPr="009D346B">
        <w:rPr>
          <w:sz w:val="24"/>
          <w:szCs w:val="24"/>
        </w:rPr>
        <w:t>сложным</w:t>
      </w:r>
      <w:r w:rsidRPr="009D346B">
        <w:rPr>
          <w:sz w:val="24"/>
          <w:szCs w:val="24"/>
          <w:lang w:val="en-US"/>
        </w:rPr>
        <w:t xml:space="preserve"> </w:t>
      </w:r>
      <w:r w:rsidRPr="009D346B">
        <w:rPr>
          <w:sz w:val="24"/>
          <w:szCs w:val="24"/>
        </w:rPr>
        <w:t>дополнением</w:t>
      </w:r>
      <w:r w:rsidRPr="009D346B">
        <w:rPr>
          <w:sz w:val="24"/>
          <w:szCs w:val="24"/>
          <w:lang w:val="en-US"/>
        </w:rPr>
        <w:t xml:space="preserve"> – Complex Object (I want you to help me. I saw her cross/crossing the road. I want to have my hair cut.). </w:t>
      </w:r>
    </w:p>
    <w:p w:rsidR="00900AE8" w:rsidRPr="009D346B" w:rsidRDefault="00900AE8" w:rsidP="00900AE8">
      <w:pPr>
        <w:tabs>
          <w:tab w:val="left" w:pos="1843"/>
        </w:tabs>
        <w:spacing w:line="240" w:lineRule="auto"/>
        <w:contextualSpacing/>
        <w:rPr>
          <w:sz w:val="24"/>
          <w:szCs w:val="24"/>
        </w:rPr>
      </w:pPr>
      <w:r w:rsidRPr="009D346B">
        <w:rPr>
          <w:sz w:val="24"/>
          <w:szCs w:val="24"/>
        </w:rPr>
        <w:t>Сложносочинённые предложения с сочинительными союзами and, but, or.</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Сложноподчинённые предложения с союзами и союзными словами because, if, when, where, what, why, how.</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определительными придаточными с союзными словами who, which, that.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Сложноподчинённые предложения с союзными словами whoever, whatever, however, whenever. </w:t>
      </w:r>
    </w:p>
    <w:p w:rsidR="00900AE8" w:rsidRPr="009D346B" w:rsidRDefault="00900AE8" w:rsidP="00900AE8">
      <w:pPr>
        <w:tabs>
          <w:tab w:val="left" w:pos="1843"/>
        </w:tabs>
        <w:spacing w:line="240" w:lineRule="auto"/>
        <w:contextualSpacing/>
        <w:rPr>
          <w:sz w:val="24"/>
          <w:szCs w:val="24"/>
        </w:rPr>
      </w:pPr>
      <w:r w:rsidRPr="009D346B">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Все</w:t>
      </w:r>
      <w:r w:rsidRPr="009D346B">
        <w:rPr>
          <w:sz w:val="24"/>
          <w:szCs w:val="24"/>
          <w:lang w:val="en-US"/>
        </w:rPr>
        <w:t xml:space="preserve"> </w:t>
      </w:r>
      <w:r w:rsidRPr="009D346B">
        <w:rPr>
          <w:sz w:val="24"/>
          <w:szCs w:val="24"/>
        </w:rPr>
        <w:t>типы</w:t>
      </w:r>
      <w:r w:rsidRPr="009D346B">
        <w:rPr>
          <w:sz w:val="24"/>
          <w:szCs w:val="24"/>
          <w:lang w:val="en-US"/>
        </w:rPr>
        <w:t xml:space="preserve"> </w:t>
      </w:r>
      <w:r w:rsidRPr="009D346B">
        <w:rPr>
          <w:sz w:val="24"/>
          <w:szCs w:val="24"/>
        </w:rPr>
        <w:t>вопросительных</w:t>
      </w:r>
      <w:r w:rsidRPr="009D346B">
        <w:rPr>
          <w:sz w:val="24"/>
          <w:szCs w:val="24"/>
          <w:lang w:val="en-US"/>
        </w:rPr>
        <w:t xml:space="preserve"> </w:t>
      </w:r>
      <w:r w:rsidRPr="009D346B">
        <w:rPr>
          <w:sz w:val="24"/>
          <w:szCs w:val="24"/>
        </w:rPr>
        <w:t>предложений</w:t>
      </w:r>
      <w:r w:rsidRPr="009D346B">
        <w:rPr>
          <w:sz w:val="24"/>
          <w:szCs w:val="24"/>
          <w:lang w:val="en-US"/>
        </w:rPr>
        <w:t xml:space="preserve"> (</w:t>
      </w:r>
      <w:r w:rsidRPr="009D346B">
        <w:rPr>
          <w:sz w:val="24"/>
          <w:szCs w:val="24"/>
        </w:rPr>
        <w:t>общий</w:t>
      </w:r>
      <w:r w:rsidRPr="009D346B">
        <w:rPr>
          <w:sz w:val="24"/>
          <w:szCs w:val="24"/>
          <w:lang w:val="en-US"/>
        </w:rPr>
        <w:t xml:space="preserve">, </w:t>
      </w:r>
      <w:r w:rsidRPr="009D346B">
        <w:rPr>
          <w:sz w:val="24"/>
          <w:szCs w:val="24"/>
        </w:rPr>
        <w:t>специальный</w:t>
      </w:r>
      <w:r w:rsidRPr="009D346B">
        <w:rPr>
          <w:sz w:val="24"/>
          <w:szCs w:val="24"/>
          <w:lang w:val="en-US"/>
        </w:rPr>
        <w:t xml:space="preserve">, </w:t>
      </w:r>
      <w:r w:rsidRPr="009D346B">
        <w:rPr>
          <w:sz w:val="24"/>
          <w:szCs w:val="24"/>
        </w:rPr>
        <w:t>альтернативный</w:t>
      </w:r>
      <w:r w:rsidRPr="009D346B">
        <w:rPr>
          <w:sz w:val="24"/>
          <w:szCs w:val="24"/>
          <w:lang w:val="en-US"/>
        </w:rPr>
        <w:t xml:space="preserve">, </w:t>
      </w:r>
      <w:r w:rsidRPr="009D346B">
        <w:rPr>
          <w:sz w:val="24"/>
          <w:szCs w:val="24"/>
        </w:rPr>
        <w:t>разделительный</w:t>
      </w:r>
      <w:r w:rsidRPr="009D346B">
        <w:rPr>
          <w:sz w:val="24"/>
          <w:szCs w:val="24"/>
          <w:lang w:val="en-US"/>
        </w:rPr>
        <w:t xml:space="preserve"> </w:t>
      </w:r>
      <w:r w:rsidRPr="009D346B">
        <w:rPr>
          <w:sz w:val="24"/>
          <w:szCs w:val="24"/>
        </w:rPr>
        <w:t>вопросы</w:t>
      </w:r>
      <w:r w:rsidRPr="009D346B">
        <w:rPr>
          <w:sz w:val="24"/>
          <w:szCs w:val="24"/>
          <w:lang w:val="en-US"/>
        </w:rPr>
        <w:t xml:space="preserve"> </w:t>
      </w:r>
      <w:r w:rsidRPr="009D346B">
        <w:rPr>
          <w:sz w:val="24"/>
          <w:szCs w:val="24"/>
        </w:rPr>
        <w:t>в</w:t>
      </w:r>
      <w:r w:rsidRPr="009D346B">
        <w:rPr>
          <w:sz w:val="24"/>
          <w:szCs w:val="24"/>
          <w:lang w:val="en-US"/>
        </w:rPr>
        <w:t xml:space="preserve"> Present/Past/Future Simple Tense, Present/Past Continuous Tense, Present/Past Perfect Tense, Present Perfect Continuous Tense).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Модальные глаголы в косвенной речи в настоящем и прошедшем времени.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w:t>
      </w:r>
      <w:r w:rsidRPr="009D346B">
        <w:rPr>
          <w:sz w:val="24"/>
          <w:szCs w:val="24"/>
        </w:rPr>
        <w:t>с</w:t>
      </w:r>
      <w:r w:rsidRPr="009D346B">
        <w:rPr>
          <w:sz w:val="24"/>
          <w:szCs w:val="24"/>
          <w:lang w:val="en-US"/>
        </w:rPr>
        <w:t xml:space="preserve"> </w:t>
      </w:r>
      <w:r w:rsidRPr="009D346B">
        <w:rPr>
          <w:sz w:val="24"/>
          <w:szCs w:val="24"/>
        </w:rPr>
        <w:t>конструкциями</w:t>
      </w:r>
      <w:r w:rsidRPr="009D346B">
        <w:rPr>
          <w:sz w:val="24"/>
          <w:szCs w:val="24"/>
          <w:lang w:val="en-US"/>
        </w:rPr>
        <w:t xml:space="preserve"> as … as, not so … as, both … and …, either … or, neither … nor.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I wish… </w:t>
      </w:r>
    </w:p>
    <w:p w:rsidR="00900AE8" w:rsidRPr="009D346B" w:rsidRDefault="00900AE8" w:rsidP="00900AE8">
      <w:pPr>
        <w:tabs>
          <w:tab w:val="left" w:pos="1843"/>
        </w:tabs>
        <w:spacing w:line="240" w:lineRule="auto"/>
        <w:contextualSpacing/>
        <w:rPr>
          <w:sz w:val="24"/>
          <w:szCs w:val="24"/>
        </w:rPr>
      </w:pPr>
      <w:r w:rsidRPr="009D346B">
        <w:rPr>
          <w:sz w:val="24"/>
          <w:szCs w:val="24"/>
        </w:rPr>
        <w:t>Конструкции с глаголами на -ing: to love/hate doing smth.</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c </w:t>
      </w:r>
      <w:r w:rsidRPr="009D346B">
        <w:rPr>
          <w:sz w:val="24"/>
          <w:szCs w:val="24"/>
        </w:rPr>
        <w:t>глаголами</w:t>
      </w:r>
      <w:r w:rsidRPr="009D346B">
        <w:rPr>
          <w:sz w:val="24"/>
          <w:szCs w:val="24"/>
          <w:lang w:val="en-US"/>
        </w:rPr>
        <w:t xml:space="preserve"> to stop, to remember, to forget (</w:t>
      </w:r>
      <w:r w:rsidRPr="009D346B">
        <w:rPr>
          <w:sz w:val="24"/>
          <w:szCs w:val="24"/>
        </w:rPr>
        <w:t>разница</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значении</w:t>
      </w:r>
      <w:r w:rsidRPr="009D346B">
        <w:rPr>
          <w:sz w:val="24"/>
          <w:szCs w:val="24"/>
          <w:lang w:val="en-US"/>
        </w:rPr>
        <w:t xml:space="preserve"> to stop doing smth </w:t>
      </w:r>
      <w:r w:rsidRPr="009D346B">
        <w:rPr>
          <w:sz w:val="24"/>
          <w:szCs w:val="24"/>
        </w:rPr>
        <w:t>и</w:t>
      </w:r>
      <w:r w:rsidRPr="009D346B">
        <w:rPr>
          <w:sz w:val="24"/>
          <w:szCs w:val="24"/>
          <w:lang w:val="en-US"/>
        </w:rPr>
        <w:t xml:space="preserve"> to stop to do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It takes me … to do smth.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Конструкция used to + инфинитив глагола.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be/get used to smth, be/get used to doing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I prefer, I’d prefer, I’d rather prefer, </w:t>
      </w:r>
      <w:r w:rsidRPr="009D346B">
        <w:rPr>
          <w:sz w:val="24"/>
          <w:szCs w:val="24"/>
        </w:rPr>
        <w:t>выражающие</w:t>
      </w:r>
      <w:r w:rsidRPr="009D346B">
        <w:rPr>
          <w:sz w:val="24"/>
          <w:szCs w:val="24"/>
          <w:lang w:val="en-US"/>
        </w:rPr>
        <w:t xml:space="preserve"> </w:t>
      </w:r>
      <w:r w:rsidRPr="009D346B">
        <w:rPr>
          <w:sz w:val="24"/>
          <w:szCs w:val="24"/>
        </w:rPr>
        <w:t>предпочтение</w:t>
      </w:r>
      <w:r w:rsidRPr="009D346B">
        <w:rPr>
          <w:sz w:val="24"/>
          <w:szCs w:val="24"/>
          <w:lang w:val="en-US"/>
        </w:rPr>
        <w:t xml:space="preserve">, </w:t>
      </w:r>
      <w:r w:rsidRPr="009D346B">
        <w:rPr>
          <w:sz w:val="24"/>
          <w:szCs w:val="24"/>
        </w:rPr>
        <w:t>а</w:t>
      </w:r>
      <w:r w:rsidRPr="009D346B">
        <w:rPr>
          <w:sz w:val="24"/>
          <w:szCs w:val="24"/>
          <w:lang w:val="en-US"/>
        </w:rPr>
        <w:t xml:space="preserve"> </w:t>
      </w:r>
      <w:r w:rsidRPr="009D346B">
        <w:rPr>
          <w:sz w:val="24"/>
          <w:szCs w:val="24"/>
        </w:rPr>
        <w:t>также</w:t>
      </w:r>
      <w:r w:rsidRPr="009D346B">
        <w:rPr>
          <w:sz w:val="24"/>
          <w:szCs w:val="24"/>
          <w:lang w:val="en-US"/>
        </w:rPr>
        <w:t xml:space="preserve"> </w:t>
      </w:r>
      <w:r w:rsidRPr="009D346B">
        <w:rPr>
          <w:sz w:val="24"/>
          <w:szCs w:val="24"/>
        </w:rPr>
        <w:t>конструкции</w:t>
      </w:r>
      <w:r w:rsidRPr="009D346B">
        <w:rPr>
          <w:sz w:val="24"/>
          <w:szCs w:val="24"/>
          <w:lang w:val="en-US"/>
        </w:rPr>
        <w:t xml:space="preserve"> I’d rather, You’d better.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Подлежащее, выраженное собирательным существительным (family, police),  и его согласование со сказуемым.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to be going to, </w:t>
      </w:r>
      <w:r w:rsidRPr="009D346B">
        <w:rPr>
          <w:sz w:val="24"/>
          <w:szCs w:val="24"/>
        </w:rPr>
        <w:t>формы</w:t>
      </w:r>
      <w:r w:rsidRPr="009D346B">
        <w:rPr>
          <w:sz w:val="24"/>
          <w:szCs w:val="24"/>
          <w:lang w:val="en-US"/>
        </w:rPr>
        <w:t xml:space="preserve"> Future Simple Tense </w:t>
      </w:r>
      <w:r w:rsidRPr="009D346B">
        <w:rPr>
          <w:sz w:val="24"/>
          <w:szCs w:val="24"/>
        </w:rPr>
        <w:t>и</w:t>
      </w:r>
      <w:r w:rsidRPr="009D346B">
        <w:rPr>
          <w:sz w:val="24"/>
          <w:szCs w:val="24"/>
          <w:lang w:val="en-US"/>
        </w:rPr>
        <w:t xml:space="preserve"> Present Continuous Tense </w:t>
      </w:r>
      <w:r w:rsidRPr="009D346B">
        <w:rPr>
          <w:sz w:val="24"/>
          <w:szCs w:val="24"/>
        </w:rPr>
        <w:t>для</w:t>
      </w:r>
      <w:r w:rsidRPr="009D346B">
        <w:rPr>
          <w:sz w:val="24"/>
          <w:szCs w:val="24"/>
          <w:lang w:val="en-US"/>
        </w:rPr>
        <w:t xml:space="preserve"> </w:t>
      </w:r>
      <w:r w:rsidRPr="009D346B">
        <w:rPr>
          <w:sz w:val="24"/>
          <w:szCs w:val="24"/>
        </w:rPr>
        <w:t>выражения</w:t>
      </w:r>
      <w:r w:rsidRPr="009D346B">
        <w:rPr>
          <w:sz w:val="24"/>
          <w:szCs w:val="24"/>
          <w:lang w:val="en-US"/>
        </w:rPr>
        <w:t xml:space="preserve"> </w:t>
      </w:r>
      <w:r w:rsidRPr="009D346B">
        <w:rPr>
          <w:sz w:val="24"/>
          <w:szCs w:val="24"/>
        </w:rPr>
        <w:t>будущего</w:t>
      </w:r>
      <w:r w:rsidRPr="009D346B">
        <w:rPr>
          <w:sz w:val="24"/>
          <w:szCs w:val="24"/>
          <w:lang w:val="en-US"/>
        </w:rPr>
        <w:t xml:space="preserve"> </w:t>
      </w:r>
      <w:r w:rsidRPr="009D346B">
        <w:rPr>
          <w:sz w:val="24"/>
          <w:szCs w:val="24"/>
        </w:rPr>
        <w:t>действия</w:t>
      </w:r>
      <w:r w:rsidRPr="009D346B">
        <w:rPr>
          <w:sz w:val="24"/>
          <w:szCs w:val="24"/>
          <w:lang w:val="en-US"/>
        </w:rPr>
        <w:t xml:space="preser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Модальные</w:t>
      </w:r>
      <w:r w:rsidRPr="009D346B">
        <w:rPr>
          <w:sz w:val="24"/>
          <w:szCs w:val="24"/>
          <w:lang w:val="en-US"/>
        </w:rPr>
        <w:t xml:space="preserve"> </w:t>
      </w:r>
      <w:r w:rsidRPr="009D346B">
        <w:rPr>
          <w:sz w:val="24"/>
          <w:szCs w:val="24"/>
        </w:rPr>
        <w:t>глаголы</w:t>
      </w:r>
      <w:r w:rsidRPr="009D346B">
        <w:rPr>
          <w:sz w:val="24"/>
          <w:szCs w:val="24"/>
          <w:lang w:val="en-US"/>
        </w:rPr>
        <w:t xml:space="preserve"> </w:t>
      </w:r>
      <w:r w:rsidRPr="009D346B">
        <w:rPr>
          <w:sz w:val="24"/>
          <w:szCs w:val="24"/>
        </w:rPr>
        <w:t>и</w:t>
      </w:r>
      <w:r w:rsidRPr="009D346B">
        <w:rPr>
          <w:sz w:val="24"/>
          <w:szCs w:val="24"/>
          <w:lang w:val="en-US"/>
        </w:rPr>
        <w:t xml:space="preserve"> </w:t>
      </w:r>
      <w:r w:rsidRPr="009D346B">
        <w:rPr>
          <w:sz w:val="24"/>
          <w:szCs w:val="24"/>
        </w:rPr>
        <w:t>их</w:t>
      </w:r>
      <w:r w:rsidRPr="009D346B">
        <w:rPr>
          <w:sz w:val="24"/>
          <w:szCs w:val="24"/>
          <w:lang w:val="en-US"/>
        </w:rPr>
        <w:t xml:space="preserve"> </w:t>
      </w:r>
      <w:r w:rsidRPr="009D346B">
        <w:rPr>
          <w:sz w:val="24"/>
          <w:szCs w:val="24"/>
        </w:rPr>
        <w:t>эквиваленты</w:t>
      </w:r>
      <w:r w:rsidRPr="009D346B">
        <w:rPr>
          <w:sz w:val="24"/>
          <w:szCs w:val="24"/>
          <w:lang w:val="en-US"/>
        </w:rPr>
        <w:t xml:space="preserve"> (can/be able to, could, must/have to, may, might, should, shall, would, will, need).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Неличные</w:t>
      </w:r>
      <w:r w:rsidRPr="009D346B">
        <w:rPr>
          <w:sz w:val="24"/>
          <w:szCs w:val="24"/>
          <w:lang w:val="en-US"/>
        </w:rPr>
        <w:t xml:space="preserve"> </w:t>
      </w:r>
      <w:r w:rsidRPr="009D346B">
        <w:rPr>
          <w:sz w:val="24"/>
          <w:szCs w:val="24"/>
        </w:rPr>
        <w:t>формы</w:t>
      </w:r>
      <w:r w:rsidRPr="009D346B">
        <w:rPr>
          <w:sz w:val="24"/>
          <w:szCs w:val="24"/>
          <w:lang w:val="en-US"/>
        </w:rPr>
        <w:t xml:space="preserve"> </w:t>
      </w:r>
      <w:r w:rsidRPr="009D346B">
        <w:rPr>
          <w:sz w:val="24"/>
          <w:szCs w:val="24"/>
        </w:rPr>
        <w:t>глагола</w:t>
      </w:r>
      <w:r w:rsidRPr="009D346B">
        <w:rPr>
          <w:sz w:val="24"/>
          <w:szCs w:val="24"/>
          <w:lang w:val="en-US"/>
        </w:rPr>
        <w:t xml:space="preserve"> – </w:t>
      </w:r>
      <w:r w:rsidRPr="009D346B">
        <w:rPr>
          <w:sz w:val="24"/>
          <w:szCs w:val="24"/>
        </w:rPr>
        <w:t>инфинитив</w:t>
      </w:r>
      <w:r w:rsidRPr="009D346B">
        <w:rPr>
          <w:sz w:val="24"/>
          <w:szCs w:val="24"/>
          <w:lang w:val="en-US"/>
        </w:rPr>
        <w:t xml:space="preserve">, </w:t>
      </w:r>
      <w:r w:rsidRPr="009D346B">
        <w:rPr>
          <w:sz w:val="24"/>
          <w:szCs w:val="24"/>
        </w:rPr>
        <w:t>герундий</w:t>
      </w:r>
      <w:r w:rsidRPr="009D346B">
        <w:rPr>
          <w:sz w:val="24"/>
          <w:szCs w:val="24"/>
          <w:lang w:val="en-US"/>
        </w:rPr>
        <w:t xml:space="preserve">, </w:t>
      </w:r>
      <w:r w:rsidRPr="009D346B">
        <w:rPr>
          <w:sz w:val="24"/>
          <w:szCs w:val="24"/>
        </w:rPr>
        <w:t>причастие</w:t>
      </w:r>
      <w:r w:rsidRPr="009D346B">
        <w:rPr>
          <w:sz w:val="24"/>
          <w:szCs w:val="24"/>
          <w:lang w:val="en-US"/>
        </w:rPr>
        <w:t xml:space="preserve"> (Participle I </w:t>
      </w:r>
      <w:r w:rsidRPr="009D346B">
        <w:rPr>
          <w:sz w:val="24"/>
          <w:szCs w:val="24"/>
        </w:rPr>
        <w:t>и</w:t>
      </w:r>
      <w:r w:rsidRPr="009D346B">
        <w:rPr>
          <w:sz w:val="24"/>
          <w:szCs w:val="24"/>
          <w:lang w:val="en-US"/>
        </w:rPr>
        <w:t xml:space="preserve"> Participle II), </w:t>
      </w:r>
      <w:r w:rsidRPr="009D346B">
        <w:rPr>
          <w:sz w:val="24"/>
          <w:szCs w:val="24"/>
        </w:rPr>
        <w:t>причастия</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функции</w:t>
      </w:r>
      <w:r w:rsidRPr="009D346B">
        <w:rPr>
          <w:sz w:val="24"/>
          <w:szCs w:val="24"/>
          <w:lang w:val="en-US"/>
        </w:rPr>
        <w:t xml:space="preserve"> </w:t>
      </w:r>
      <w:r w:rsidRPr="009D346B">
        <w:rPr>
          <w:sz w:val="24"/>
          <w:szCs w:val="24"/>
        </w:rPr>
        <w:t>определения</w:t>
      </w:r>
      <w:r w:rsidRPr="009D346B">
        <w:rPr>
          <w:sz w:val="24"/>
          <w:szCs w:val="24"/>
          <w:lang w:val="en-US"/>
        </w:rPr>
        <w:t xml:space="preserve"> (Participle I – a playing child, Participle II – a written text).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Определённый, неопределённый и нулевой артикли.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Имена существительные во множественном числе, образованных по правилу, и исключения.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Неисчисляемые имена существительные, имеющие форму только множественного числа. </w:t>
      </w:r>
    </w:p>
    <w:p w:rsidR="00900AE8" w:rsidRPr="009D346B" w:rsidRDefault="00900AE8" w:rsidP="00900AE8">
      <w:pPr>
        <w:tabs>
          <w:tab w:val="left" w:pos="1843"/>
        </w:tabs>
        <w:spacing w:line="240" w:lineRule="auto"/>
        <w:contextualSpacing/>
        <w:rPr>
          <w:sz w:val="24"/>
          <w:szCs w:val="24"/>
        </w:rPr>
      </w:pPr>
      <w:r w:rsidRPr="009D346B">
        <w:rPr>
          <w:sz w:val="24"/>
          <w:szCs w:val="24"/>
        </w:rPr>
        <w:t>Притяжательный падеж имён существительных.</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Порядок следования нескольких прилагательных (мнение – размер – возраст – цвет – происхождение).</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Слова</w:t>
      </w:r>
      <w:r w:rsidRPr="009D346B">
        <w:rPr>
          <w:sz w:val="24"/>
          <w:szCs w:val="24"/>
          <w:lang w:val="en-US"/>
        </w:rPr>
        <w:t xml:space="preserve">, </w:t>
      </w:r>
      <w:r w:rsidRPr="009D346B">
        <w:rPr>
          <w:sz w:val="24"/>
          <w:szCs w:val="24"/>
        </w:rPr>
        <w:t>выражающие</w:t>
      </w:r>
      <w:r w:rsidRPr="009D346B">
        <w:rPr>
          <w:sz w:val="24"/>
          <w:szCs w:val="24"/>
          <w:lang w:val="en-US"/>
        </w:rPr>
        <w:t xml:space="preserve"> </w:t>
      </w:r>
      <w:r w:rsidRPr="009D346B">
        <w:rPr>
          <w:sz w:val="24"/>
          <w:szCs w:val="24"/>
        </w:rPr>
        <w:t>количество</w:t>
      </w:r>
      <w:r w:rsidRPr="009D346B">
        <w:rPr>
          <w:sz w:val="24"/>
          <w:szCs w:val="24"/>
          <w:lang w:val="en-US"/>
        </w:rPr>
        <w:t xml:space="preserve"> (many/much, little/a little, few/a few, a lot of).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Количественные и порядковые числительные.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Предлоги места, времени, направления, предлоги, употребляемые с глаголами в страдательном залоге. </w:t>
      </w:r>
    </w:p>
    <w:p w:rsidR="00900AE8" w:rsidRPr="009D346B" w:rsidRDefault="00900AE8" w:rsidP="00900AE8">
      <w:pPr>
        <w:tabs>
          <w:tab w:val="left" w:pos="1843"/>
        </w:tabs>
        <w:spacing w:line="240" w:lineRule="auto"/>
        <w:contextualSpacing/>
        <w:rPr>
          <w:sz w:val="24"/>
          <w:szCs w:val="24"/>
        </w:rPr>
      </w:pPr>
      <w:r w:rsidRPr="009D346B">
        <w:rPr>
          <w:sz w:val="24"/>
          <w:szCs w:val="24"/>
        </w:rPr>
        <w:t>96.6.3. Социокультурные знания и умения.</w:t>
      </w:r>
    </w:p>
    <w:p w:rsidR="00900AE8" w:rsidRPr="009D346B" w:rsidRDefault="00900AE8" w:rsidP="00900AE8">
      <w:pPr>
        <w:tabs>
          <w:tab w:val="left" w:pos="1843"/>
        </w:tabs>
        <w:spacing w:line="240" w:lineRule="auto"/>
        <w:contextualSpacing/>
        <w:rPr>
          <w:sz w:val="24"/>
          <w:szCs w:val="24"/>
        </w:rPr>
      </w:pPr>
      <w:r w:rsidRPr="009D346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00AE8" w:rsidRPr="009D346B" w:rsidRDefault="00900AE8" w:rsidP="00900AE8">
      <w:pPr>
        <w:tabs>
          <w:tab w:val="left" w:pos="1843"/>
        </w:tabs>
        <w:spacing w:line="240" w:lineRule="auto"/>
        <w:contextualSpacing/>
        <w:rPr>
          <w:sz w:val="24"/>
          <w:szCs w:val="24"/>
        </w:rPr>
      </w:pPr>
      <w:r w:rsidRPr="009D346B">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00AE8" w:rsidRPr="009D346B" w:rsidRDefault="00900AE8" w:rsidP="00900AE8">
      <w:pPr>
        <w:tabs>
          <w:tab w:val="left" w:pos="1843"/>
        </w:tabs>
        <w:spacing w:line="240" w:lineRule="auto"/>
        <w:contextualSpacing/>
        <w:rPr>
          <w:sz w:val="24"/>
          <w:szCs w:val="24"/>
        </w:rPr>
      </w:pPr>
      <w:r w:rsidRPr="009D346B">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96.6.4. Компенсаторные умения.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E8" w:rsidRPr="009D346B" w:rsidRDefault="00900AE8" w:rsidP="00900AE8">
      <w:pPr>
        <w:tabs>
          <w:tab w:val="left" w:pos="1843"/>
        </w:tabs>
        <w:spacing w:line="240" w:lineRule="auto"/>
        <w:contextualSpacing/>
        <w:rPr>
          <w:sz w:val="24"/>
          <w:szCs w:val="24"/>
        </w:rPr>
      </w:pPr>
      <w:r w:rsidRPr="009D346B">
        <w:rPr>
          <w:sz w:val="24"/>
          <w:szCs w:val="24"/>
        </w:rPr>
        <w:t>96.7. Содержание обучения в 11 классе.</w:t>
      </w:r>
    </w:p>
    <w:p w:rsidR="00900AE8" w:rsidRPr="009D346B" w:rsidRDefault="00900AE8" w:rsidP="00900AE8">
      <w:pPr>
        <w:tabs>
          <w:tab w:val="left" w:pos="1843"/>
        </w:tabs>
        <w:spacing w:line="240" w:lineRule="auto"/>
        <w:contextualSpacing/>
        <w:rPr>
          <w:sz w:val="24"/>
          <w:szCs w:val="24"/>
        </w:rPr>
      </w:pPr>
      <w:r w:rsidRPr="009D346B">
        <w:rPr>
          <w:sz w:val="24"/>
          <w:szCs w:val="24"/>
        </w:rPr>
        <w:t>96.7.1. Коммуникативные умения.</w:t>
      </w:r>
    </w:p>
    <w:p w:rsidR="00900AE8" w:rsidRPr="009D346B" w:rsidRDefault="00900AE8" w:rsidP="00900AE8">
      <w:pPr>
        <w:tabs>
          <w:tab w:val="left" w:pos="1843"/>
        </w:tabs>
        <w:spacing w:line="240" w:lineRule="auto"/>
        <w:contextualSpacing/>
        <w:rPr>
          <w:sz w:val="24"/>
          <w:szCs w:val="24"/>
        </w:rPr>
      </w:pPr>
      <w:r w:rsidRPr="009D346B">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E8" w:rsidRPr="009D346B" w:rsidRDefault="00900AE8" w:rsidP="00900AE8">
      <w:pPr>
        <w:tabs>
          <w:tab w:val="left" w:pos="1843"/>
        </w:tabs>
        <w:spacing w:line="240" w:lineRule="auto"/>
        <w:contextualSpacing/>
        <w:rPr>
          <w:sz w:val="24"/>
          <w:szCs w:val="24"/>
        </w:rPr>
      </w:pPr>
      <w:r w:rsidRPr="009D346B">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Внешность и характеристика человека, литературного персонажа. </w:t>
      </w:r>
    </w:p>
    <w:p w:rsidR="00900AE8" w:rsidRPr="009D346B" w:rsidRDefault="00900AE8" w:rsidP="00900AE8">
      <w:pPr>
        <w:tabs>
          <w:tab w:val="left" w:pos="1843"/>
        </w:tabs>
        <w:spacing w:line="240" w:lineRule="auto"/>
        <w:contextualSpacing/>
        <w:rPr>
          <w:sz w:val="24"/>
          <w:szCs w:val="24"/>
        </w:rPr>
      </w:pPr>
      <w:r w:rsidRPr="009D346B">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00AE8" w:rsidRPr="009D346B" w:rsidRDefault="00900AE8" w:rsidP="00900AE8">
      <w:pPr>
        <w:tabs>
          <w:tab w:val="left" w:pos="1843"/>
        </w:tabs>
        <w:spacing w:line="240" w:lineRule="auto"/>
        <w:contextualSpacing/>
        <w:rPr>
          <w:sz w:val="24"/>
          <w:szCs w:val="24"/>
        </w:rPr>
      </w:pPr>
      <w:r w:rsidRPr="009D346B">
        <w:rPr>
          <w:sz w:val="24"/>
          <w:szCs w:val="24"/>
        </w:rPr>
        <w:t>Место иностранного языка в повседневной жизни и профессиональной деятельности в современном мире.</w:t>
      </w:r>
    </w:p>
    <w:p w:rsidR="00900AE8" w:rsidRPr="009D346B" w:rsidRDefault="00900AE8" w:rsidP="00900AE8">
      <w:pPr>
        <w:tabs>
          <w:tab w:val="left" w:pos="1843"/>
        </w:tabs>
        <w:spacing w:line="240" w:lineRule="auto"/>
        <w:contextualSpacing/>
        <w:rPr>
          <w:sz w:val="24"/>
          <w:szCs w:val="24"/>
        </w:rPr>
      </w:pPr>
      <w:r w:rsidRPr="009D346B">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00AE8" w:rsidRPr="009D346B" w:rsidRDefault="00900AE8" w:rsidP="00900AE8">
      <w:pPr>
        <w:tabs>
          <w:tab w:val="left" w:pos="1843"/>
        </w:tabs>
        <w:spacing w:line="240" w:lineRule="auto"/>
        <w:contextualSpacing/>
        <w:rPr>
          <w:sz w:val="24"/>
          <w:szCs w:val="24"/>
        </w:rPr>
      </w:pPr>
      <w:r w:rsidRPr="009D346B">
        <w:rPr>
          <w:sz w:val="24"/>
          <w:szCs w:val="24"/>
        </w:rPr>
        <w:t>Роль спорта в современной жизни: виды спорта, экстремальный спорт, спортивные соревнования, Олимпийские игры.</w:t>
      </w:r>
    </w:p>
    <w:p w:rsidR="00900AE8" w:rsidRPr="009D346B" w:rsidRDefault="00900AE8" w:rsidP="00900AE8">
      <w:pPr>
        <w:tabs>
          <w:tab w:val="left" w:pos="1843"/>
        </w:tabs>
        <w:spacing w:line="240" w:lineRule="auto"/>
        <w:contextualSpacing/>
        <w:rPr>
          <w:sz w:val="24"/>
          <w:szCs w:val="24"/>
        </w:rPr>
      </w:pPr>
      <w:r w:rsidRPr="009D346B">
        <w:rPr>
          <w:sz w:val="24"/>
          <w:szCs w:val="24"/>
        </w:rPr>
        <w:t>Туризм. Виды отдыха. Экотуризм. Путешествия по России и зарубежным странам.</w:t>
      </w:r>
    </w:p>
    <w:p w:rsidR="00900AE8" w:rsidRPr="009D346B" w:rsidRDefault="00900AE8" w:rsidP="00900AE8">
      <w:pPr>
        <w:tabs>
          <w:tab w:val="left" w:pos="1843"/>
        </w:tabs>
        <w:spacing w:line="240" w:lineRule="auto"/>
        <w:contextualSpacing/>
        <w:rPr>
          <w:sz w:val="24"/>
          <w:szCs w:val="24"/>
        </w:rPr>
      </w:pPr>
      <w:r w:rsidRPr="009D346B">
        <w:rPr>
          <w:sz w:val="24"/>
          <w:szCs w:val="24"/>
        </w:rPr>
        <w:t>Вселенная и человек. Природа. Проблемы экологии. Защита окружающей среды. Проживание в городской/сельской местности.</w:t>
      </w:r>
    </w:p>
    <w:p w:rsidR="00900AE8" w:rsidRPr="009D346B" w:rsidRDefault="00900AE8" w:rsidP="00900AE8">
      <w:pPr>
        <w:tabs>
          <w:tab w:val="left" w:pos="1843"/>
        </w:tabs>
        <w:spacing w:line="240" w:lineRule="auto"/>
        <w:contextualSpacing/>
        <w:rPr>
          <w:sz w:val="24"/>
          <w:szCs w:val="24"/>
        </w:rPr>
      </w:pPr>
      <w:r w:rsidRPr="009D346B">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00AE8" w:rsidRPr="009D346B" w:rsidRDefault="00900AE8" w:rsidP="00900AE8">
      <w:pPr>
        <w:tabs>
          <w:tab w:val="left" w:pos="1843"/>
        </w:tabs>
        <w:spacing w:line="240" w:lineRule="auto"/>
        <w:contextualSpacing/>
        <w:rPr>
          <w:sz w:val="24"/>
          <w:szCs w:val="24"/>
        </w:rPr>
      </w:pPr>
      <w:r w:rsidRPr="009D346B">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E8" w:rsidRPr="009D346B" w:rsidRDefault="00900AE8" w:rsidP="00900AE8">
      <w:pPr>
        <w:tabs>
          <w:tab w:val="left" w:pos="1843"/>
        </w:tabs>
        <w:spacing w:line="240" w:lineRule="auto"/>
        <w:contextualSpacing/>
        <w:rPr>
          <w:sz w:val="24"/>
          <w:szCs w:val="24"/>
        </w:rPr>
      </w:pPr>
      <w:r w:rsidRPr="009D346B">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96.7.1.1. Говорение.</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E8" w:rsidRPr="009D346B" w:rsidRDefault="00900AE8" w:rsidP="00900AE8">
      <w:pPr>
        <w:tabs>
          <w:tab w:val="left" w:pos="1843"/>
        </w:tabs>
        <w:spacing w:line="240" w:lineRule="auto"/>
        <w:contextualSpacing/>
        <w:rPr>
          <w:sz w:val="24"/>
          <w:szCs w:val="24"/>
        </w:rPr>
      </w:pPr>
      <w:r w:rsidRPr="009D346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00AE8" w:rsidRPr="009D346B" w:rsidRDefault="00900AE8" w:rsidP="00900AE8">
      <w:pPr>
        <w:tabs>
          <w:tab w:val="left" w:pos="1843"/>
        </w:tabs>
        <w:spacing w:line="240" w:lineRule="auto"/>
        <w:contextualSpacing/>
        <w:rPr>
          <w:sz w:val="24"/>
          <w:szCs w:val="24"/>
        </w:rPr>
      </w:pPr>
      <w:r w:rsidRPr="009D346B">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00AE8" w:rsidRPr="009D346B" w:rsidRDefault="00900AE8" w:rsidP="00900AE8">
      <w:pPr>
        <w:tabs>
          <w:tab w:val="left" w:pos="1843"/>
        </w:tabs>
        <w:spacing w:line="240" w:lineRule="auto"/>
        <w:contextualSpacing/>
        <w:rPr>
          <w:sz w:val="24"/>
          <w:szCs w:val="24"/>
        </w:rPr>
      </w:pPr>
      <w:r w:rsidRPr="009D346B">
        <w:rPr>
          <w:sz w:val="24"/>
          <w:szCs w:val="24"/>
        </w:rPr>
        <w:t>Объём диалога – до 9 реплик со стороны каждого собеседника.</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коммуникативных умений монологической речи:</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создание устных связных монологических высказываний с использованием основных коммуникативных типов речи: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повествование/сообщение;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рассуждение; </w:t>
      </w:r>
    </w:p>
    <w:p w:rsidR="00900AE8" w:rsidRPr="009D346B" w:rsidRDefault="00900AE8" w:rsidP="00900AE8">
      <w:pPr>
        <w:tabs>
          <w:tab w:val="left" w:pos="1843"/>
        </w:tabs>
        <w:spacing w:line="240" w:lineRule="auto"/>
        <w:contextualSpacing/>
        <w:rPr>
          <w:sz w:val="24"/>
          <w:szCs w:val="24"/>
        </w:rPr>
      </w:pPr>
      <w:r w:rsidRPr="009D346B">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00AE8" w:rsidRPr="009D346B" w:rsidRDefault="00900AE8" w:rsidP="00900AE8">
      <w:pPr>
        <w:tabs>
          <w:tab w:val="left" w:pos="1843"/>
        </w:tabs>
        <w:spacing w:line="240" w:lineRule="auto"/>
        <w:contextualSpacing/>
        <w:rPr>
          <w:sz w:val="24"/>
          <w:szCs w:val="24"/>
        </w:rPr>
      </w:pPr>
      <w:r w:rsidRPr="009D346B">
        <w:rPr>
          <w:sz w:val="24"/>
          <w:szCs w:val="24"/>
        </w:rPr>
        <w:t>устное представление (презентация) результатов выполненной проектной работы.</w:t>
      </w:r>
    </w:p>
    <w:p w:rsidR="00900AE8" w:rsidRPr="009D346B" w:rsidRDefault="00900AE8" w:rsidP="00900AE8">
      <w:pPr>
        <w:tabs>
          <w:tab w:val="left" w:pos="1843"/>
        </w:tabs>
        <w:spacing w:line="240" w:lineRule="auto"/>
        <w:contextualSpacing/>
        <w:rPr>
          <w:sz w:val="24"/>
          <w:szCs w:val="24"/>
        </w:rPr>
      </w:pPr>
      <w:r w:rsidRPr="009D346B">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00AE8" w:rsidRPr="009D346B" w:rsidRDefault="00900AE8" w:rsidP="00900AE8">
      <w:pPr>
        <w:tabs>
          <w:tab w:val="left" w:pos="1843"/>
        </w:tabs>
        <w:spacing w:line="240" w:lineRule="auto"/>
        <w:contextualSpacing/>
        <w:rPr>
          <w:sz w:val="24"/>
          <w:szCs w:val="24"/>
        </w:rPr>
      </w:pPr>
      <w:r w:rsidRPr="009D346B">
        <w:rPr>
          <w:sz w:val="24"/>
          <w:szCs w:val="24"/>
        </w:rPr>
        <w:t>Объём монологического высказывания – 14–15 фраз.</w:t>
      </w:r>
    </w:p>
    <w:p w:rsidR="00900AE8" w:rsidRPr="009D346B" w:rsidRDefault="00900AE8" w:rsidP="00900AE8">
      <w:pPr>
        <w:tabs>
          <w:tab w:val="left" w:pos="1843"/>
        </w:tabs>
        <w:spacing w:line="240" w:lineRule="auto"/>
        <w:contextualSpacing/>
        <w:rPr>
          <w:sz w:val="24"/>
          <w:szCs w:val="24"/>
        </w:rPr>
      </w:pPr>
      <w:r w:rsidRPr="009D346B">
        <w:rPr>
          <w:sz w:val="24"/>
          <w:szCs w:val="24"/>
        </w:rPr>
        <w:t>96.7.1.2. Аудирование.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00AE8" w:rsidRPr="009D346B" w:rsidRDefault="00900AE8" w:rsidP="00900AE8">
      <w:pPr>
        <w:tabs>
          <w:tab w:val="left" w:pos="1843"/>
        </w:tabs>
        <w:spacing w:line="240" w:lineRule="auto"/>
        <w:contextualSpacing/>
        <w:rPr>
          <w:sz w:val="24"/>
          <w:szCs w:val="24"/>
        </w:rPr>
      </w:pPr>
      <w:r w:rsidRPr="009D346B">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E8" w:rsidRPr="009D346B" w:rsidRDefault="00900AE8" w:rsidP="00900AE8">
      <w:pPr>
        <w:tabs>
          <w:tab w:val="left" w:pos="1843"/>
        </w:tabs>
        <w:spacing w:line="240" w:lineRule="auto"/>
        <w:contextualSpacing/>
        <w:rPr>
          <w:sz w:val="24"/>
          <w:szCs w:val="24"/>
        </w:rPr>
      </w:pPr>
      <w:r w:rsidRPr="009D346B">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00AE8" w:rsidRPr="009D346B" w:rsidRDefault="00900AE8" w:rsidP="00900AE8">
      <w:pPr>
        <w:tabs>
          <w:tab w:val="left" w:pos="1843"/>
        </w:tabs>
        <w:spacing w:line="240" w:lineRule="auto"/>
        <w:contextualSpacing/>
        <w:rPr>
          <w:sz w:val="24"/>
          <w:szCs w:val="24"/>
        </w:rPr>
      </w:pPr>
      <w:r w:rsidRPr="009D346B">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00AE8" w:rsidRPr="009D346B" w:rsidRDefault="00900AE8" w:rsidP="00900AE8">
      <w:pPr>
        <w:tabs>
          <w:tab w:val="left" w:pos="1843"/>
        </w:tabs>
        <w:spacing w:line="240" w:lineRule="auto"/>
        <w:contextualSpacing/>
        <w:rPr>
          <w:sz w:val="24"/>
          <w:szCs w:val="24"/>
        </w:rPr>
      </w:pPr>
      <w:r w:rsidRPr="009D346B">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900AE8" w:rsidRPr="009D346B" w:rsidRDefault="00900AE8" w:rsidP="00900AE8">
      <w:pPr>
        <w:tabs>
          <w:tab w:val="left" w:pos="1843"/>
        </w:tabs>
        <w:spacing w:line="240" w:lineRule="auto"/>
        <w:contextualSpacing/>
        <w:rPr>
          <w:sz w:val="24"/>
          <w:szCs w:val="24"/>
        </w:rPr>
      </w:pPr>
      <w:r w:rsidRPr="009D346B">
        <w:rPr>
          <w:sz w:val="24"/>
          <w:szCs w:val="24"/>
        </w:rPr>
        <w:t>Время звучания текста/текстов для аудирования – до 2,5 минуты.</w:t>
      </w:r>
    </w:p>
    <w:p w:rsidR="00900AE8" w:rsidRPr="009D346B" w:rsidRDefault="00900AE8" w:rsidP="00900AE8">
      <w:pPr>
        <w:tabs>
          <w:tab w:val="left" w:pos="1843"/>
        </w:tabs>
        <w:spacing w:line="240" w:lineRule="auto"/>
        <w:contextualSpacing/>
        <w:rPr>
          <w:sz w:val="24"/>
          <w:szCs w:val="24"/>
        </w:rPr>
      </w:pPr>
      <w:r w:rsidRPr="009D346B">
        <w:rPr>
          <w:sz w:val="24"/>
          <w:szCs w:val="24"/>
        </w:rPr>
        <w:t>96.7.1.3. Смысловое чтение.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w:t>
      </w:r>
      <w:r w:rsidRPr="009D346B">
        <w:rPr>
          <w:sz w:val="24"/>
          <w:szCs w:val="24"/>
        </w:rPr>
        <w:lastRenderedPageBreak/>
        <w:t xml:space="preserve">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Чтение несплошных текстов (таблиц, диаграмм, графиков и других) и понимание представленной в них информации. </w:t>
      </w:r>
    </w:p>
    <w:p w:rsidR="00900AE8" w:rsidRPr="009D346B" w:rsidRDefault="00900AE8" w:rsidP="00900AE8">
      <w:pPr>
        <w:tabs>
          <w:tab w:val="left" w:pos="1843"/>
        </w:tabs>
        <w:spacing w:line="240" w:lineRule="auto"/>
        <w:contextualSpacing/>
        <w:rPr>
          <w:sz w:val="24"/>
          <w:szCs w:val="24"/>
        </w:rPr>
      </w:pPr>
      <w:r w:rsidRPr="009D346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00AE8" w:rsidRPr="009D346B" w:rsidRDefault="00900AE8" w:rsidP="00900AE8">
      <w:pPr>
        <w:tabs>
          <w:tab w:val="left" w:pos="1843"/>
        </w:tabs>
        <w:spacing w:line="240" w:lineRule="auto"/>
        <w:contextualSpacing/>
        <w:rPr>
          <w:sz w:val="24"/>
          <w:szCs w:val="24"/>
        </w:rPr>
      </w:pPr>
      <w:r w:rsidRPr="009D346B">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900AE8" w:rsidRPr="009D346B" w:rsidRDefault="00900AE8" w:rsidP="00900AE8">
      <w:pPr>
        <w:tabs>
          <w:tab w:val="left" w:pos="1843"/>
        </w:tabs>
        <w:spacing w:line="240" w:lineRule="auto"/>
        <w:contextualSpacing/>
        <w:rPr>
          <w:sz w:val="24"/>
          <w:szCs w:val="24"/>
        </w:rPr>
      </w:pPr>
      <w:r w:rsidRPr="009D346B">
        <w:rPr>
          <w:sz w:val="24"/>
          <w:szCs w:val="24"/>
        </w:rPr>
        <w:t>Объём текста/текстов для чтения – до 600–800 слов.</w:t>
      </w:r>
    </w:p>
    <w:p w:rsidR="00900AE8" w:rsidRPr="009D346B" w:rsidRDefault="00900AE8" w:rsidP="00900AE8">
      <w:pPr>
        <w:tabs>
          <w:tab w:val="left" w:pos="1843"/>
        </w:tabs>
        <w:spacing w:line="240" w:lineRule="auto"/>
        <w:contextualSpacing/>
        <w:rPr>
          <w:sz w:val="24"/>
          <w:szCs w:val="24"/>
        </w:rPr>
      </w:pPr>
      <w:r w:rsidRPr="009D346B">
        <w:rPr>
          <w:sz w:val="24"/>
          <w:szCs w:val="24"/>
        </w:rPr>
        <w:t>96.7.1.4. Письменная речь.</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умений письменной речи: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заполнение анкет и формуляров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00AE8" w:rsidRPr="009D346B" w:rsidRDefault="00900AE8" w:rsidP="00900AE8">
      <w:pPr>
        <w:tabs>
          <w:tab w:val="left" w:pos="1843"/>
        </w:tabs>
        <w:spacing w:line="240" w:lineRule="auto"/>
        <w:contextualSpacing/>
        <w:rPr>
          <w:sz w:val="24"/>
          <w:szCs w:val="24"/>
        </w:rPr>
      </w:pPr>
      <w:r w:rsidRPr="009D346B">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900AE8" w:rsidRPr="009D346B" w:rsidRDefault="00900AE8" w:rsidP="00900AE8">
      <w:pPr>
        <w:tabs>
          <w:tab w:val="left" w:pos="1843"/>
        </w:tabs>
        <w:spacing w:line="240" w:lineRule="auto"/>
        <w:contextualSpacing/>
        <w:rPr>
          <w:sz w:val="24"/>
          <w:szCs w:val="24"/>
        </w:rPr>
      </w:pPr>
      <w:r w:rsidRPr="009D346B">
        <w:rPr>
          <w:sz w:val="24"/>
          <w:szCs w:val="24"/>
        </w:rPr>
        <w:t>письменное предоставление результатов выполненной проектной работы, в том числе в форме презентации, объём – до 180 слов.</w:t>
      </w:r>
    </w:p>
    <w:p w:rsidR="00900AE8" w:rsidRPr="009D346B" w:rsidRDefault="00900AE8" w:rsidP="00900AE8">
      <w:pPr>
        <w:tabs>
          <w:tab w:val="left" w:pos="1843"/>
        </w:tabs>
        <w:spacing w:line="240" w:lineRule="auto"/>
        <w:contextualSpacing/>
        <w:rPr>
          <w:sz w:val="24"/>
          <w:szCs w:val="24"/>
        </w:rPr>
      </w:pPr>
      <w:r w:rsidRPr="009D346B">
        <w:rPr>
          <w:sz w:val="24"/>
          <w:szCs w:val="24"/>
        </w:rPr>
        <w:t>96.7.2. Языковые знания и навыки.</w:t>
      </w:r>
    </w:p>
    <w:p w:rsidR="00900AE8" w:rsidRPr="009D346B" w:rsidRDefault="00900AE8" w:rsidP="00900AE8">
      <w:pPr>
        <w:tabs>
          <w:tab w:val="left" w:pos="1843"/>
        </w:tabs>
        <w:spacing w:line="240" w:lineRule="auto"/>
        <w:contextualSpacing/>
        <w:rPr>
          <w:sz w:val="24"/>
          <w:szCs w:val="24"/>
        </w:rPr>
      </w:pPr>
      <w:r w:rsidRPr="009D346B">
        <w:rPr>
          <w:sz w:val="24"/>
          <w:szCs w:val="24"/>
        </w:rPr>
        <w:t>96.7.2.1. Фонетическая сторона речи.</w:t>
      </w:r>
    </w:p>
    <w:p w:rsidR="00900AE8" w:rsidRPr="009D346B" w:rsidRDefault="00900AE8" w:rsidP="00900AE8">
      <w:pPr>
        <w:tabs>
          <w:tab w:val="left" w:pos="1843"/>
        </w:tabs>
        <w:spacing w:line="240" w:lineRule="auto"/>
        <w:contextualSpacing/>
        <w:rPr>
          <w:sz w:val="24"/>
          <w:szCs w:val="24"/>
        </w:rPr>
      </w:pPr>
      <w:r w:rsidRPr="009D346B">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E8" w:rsidRPr="009D346B" w:rsidRDefault="00900AE8" w:rsidP="00900AE8">
      <w:pPr>
        <w:tabs>
          <w:tab w:val="left" w:pos="1843"/>
        </w:tabs>
        <w:spacing w:line="240" w:lineRule="auto"/>
        <w:contextualSpacing/>
        <w:rPr>
          <w:sz w:val="24"/>
          <w:szCs w:val="24"/>
        </w:rPr>
      </w:pPr>
      <w:r w:rsidRPr="009D346B">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E8" w:rsidRPr="009D346B" w:rsidRDefault="00900AE8" w:rsidP="00900AE8">
      <w:pPr>
        <w:tabs>
          <w:tab w:val="left" w:pos="1843"/>
        </w:tabs>
        <w:spacing w:line="240" w:lineRule="auto"/>
        <w:contextualSpacing/>
        <w:rPr>
          <w:sz w:val="24"/>
          <w:szCs w:val="24"/>
        </w:rPr>
      </w:pPr>
      <w:r w:rsidRPr="009D346B">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00AE8" w:rsidRPr="009D346B" w:rsidRDefault="00900AE8" w:rsidP="00900AE8">
      <w:pPr>
        <w:tabs>
          <w:tab w:val="left" w:pos="1843"/>
        </w:tabs>
        <w:spacing w:line="240" w:lineRule="auto"/>
        <w:contextualSpacing/>
        <w:rPr>
          <w:sz w:val="24"/>
          <w:szCs w:val="24"/>
        </w:rPr>
      </w:pPr>
      <w:r w:rsidRPr="009D346B">
        <w:rPr>
          <w:sz w:val="24"/>
          <w:szCs w:val="24"/>
        </w:rPr>
        <w:t>96.7.2.2. Орфография и пунктуация.</w:t>
      </w:r>
    </w:p>
    <w:p w:rsidR="00900AE8" w:rsidRPr="009D346B" w:rsidRDefault="00900AE8" w:rsidP="00900AE8">
      <w:pPr>
        <w:tabs>
          <w:tab w:val="left" w:pos="1843"/>
        </w:tabs>
        <w:spacing w:line="240" w:lineRule="auto"/>
        <w:contextualSpacing/>
        <w:rPr>
          <w:sz w:val="24"/>
          <w:szCs w:val="24"/>
        </w:rPr>
      </w:pPr>
      <w:r w:rsidRPr="009D346B">
        <w:rPr>
          <w:sz w:val="24"/>
          <w:szCs w:val="24"/>
        </w:rPr>
        <w:t>Правильное написание изученных слов.</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E8" w:rsidRPr="009D346B" w:rsidRDefault="00900AE8" w:rsidP="00900AE8">
      <w:pPr>
        <w:tabs>
          <w:tab w:val="left" w:pos="1843"/>
        </w:tabs>
        <w:spacing w:line="240" w:lineRule="auto"/>
        <w:contextualSpacing/>
        <w:rPr>
          <w:sz w:val="24"/>
          <w:szCs w:val="24"/>
        </w:rPr>
      </w:pPr>
      <w:r w:rsidRPr="009D346B">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E8" w:rsidRPr="009D346B" w:rsidRDefault="00900AE8" w:rsidP="00900AE8">
      <w:pPr>
        <w:tabs>
          <w:tab w:val="left" w:pos="1843"/>
        </w:tabs>
        <w:spacing w:line="240" w:lineRule="auto"/>
        <w:contextualSpacing/>
        <w:rPr>
          <w:sz w:val="24"/>
          <w:szCs w:val="24"/>
        </w:rPr>
      </w:pPr>
      <w:r w:rsidRPr="009D346B">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E8" w:rsidRPr="009D346B" w:rsidRDefault="00900AE8" w:rsidP="00900AE8">
      <w:pPr>
        <w:tabs>
          <w:tab w:val="left" w:pos="1843"/>
        </w:tabs>
        <w:spacing w:line="240" w:lineRule="auto"/>
        <w:contextualSpacing/>
        <w:rPr>
          <w:sz w:val="24"/>
          <w:szCs w:val="24"/>
        </w:rPr>
      </w:pPr>
      <w:r w:rsidRPr="009D346B">
        <w:rPr>
          <w:sz w:val="24"/>
          <w:szCs w:val="24"/>
        </w:rPr>
        <w:t>96.7.2.3. Лексическая сторона речи.</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E8" w:rsidRPr="009D346B" w:rsidRDefault="00900AE8" w:rsidP="00900AE8">
      <w:pPr>
        <w:tabs>
          <w:tab w:val="left" w:pos="1843"/>
        </w:tabs>
        <w:spacing w:line="240" w:lineRule="auto"/>
        <w:contextualSpacing/>
        <w:rPr>
          <w:sz w:val="24"/>
          <w:szCs w:val="24"/>
        </w:rPr>
      </w:pPr>
      <w:r w:rsidRPr="009D346B">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Основные способы словообразования: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аффиксация: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глаголов при помощи префиксов dis-, mis-, re-, over-, under-  и суффиксов -ise/-ize, -en;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имён существительных при помощи префиксов un-, in-/im-, il-/ir- и суффиксов -ance/-ence, -er/-or, -ing, -ist, -ity, -ment, -ness, -sion/-tion, -ship;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имён прилагательных при помощи префиксов un-, in-/im-, il-/ir-, inter-, non-, post-, pre- и суффиксов -able/-ible, -al, -ed, -ese, -ful, -ian/-an, -ical, -ing,  -ish, -ive, -less, -ly, -ous, -y;</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наречий при помощи префиксов un-, in-/im-, il-/ir- и суффикса -ly;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числительных при помощи суффиксов -teen, -ty, -th;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словосложение: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сложных существительных путём соединения основ существительных (football);</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сложных существительных путём соединения основы прилагательного с основой существительного (blue-bell);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сложных существительных путём соединения основ существительных с предлогом (father-in-law);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сложных прилагательных путём соединения наречия с основой причастия II (well-behaved);</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сложных прилагательных путём соединения основы прилагательного с основой причастия I (nice-looking);</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конверсия: </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образование имён существительных от неопределённой формы глаголов (to run – a run);</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имён существительных от прилагательных (rich people – the rich);</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образование глаголов от имён существительных (a hand – to hand);</w:t>
      </w:r>
    </w:p>
    <w:p w:rsidR="00900AE8" w:rsidRPr="009D346B" w:rsidRDefault="00900AE8" w:rsidP="00900AE8">
      <w:pPr>
        <w:tabs>
          <w:tab w:val="left" w:pos="1843"/>
        </w:tabs>
        <w:spacing w:line="240" w:lineRule="auto"/>
        <w:contextualSpacing/>
        <w:rPr>
          <w:sz w:val="24"/>
          <w:szCs w:val="24"/>
        </w:rPr>
      </w:pPr>
      <w:r w:rsidRPr="009D346B">
        <w:rPr>
          <w:sz w:val="24"/>
          <w:szCs w:val="24"/>
        </w:rPr>
        <w:t>образование глаголов от имён прилагательных (cool – to cool).</w:t>
      </w:r>
    </w:p>
    <w:p w:rsidR="00900AE8" w:rsidRPr="009D346B" w:rsidRDefault="00900AE8" w:rsidP="00900AE8">
      <w:pPr>
        <w:tabs>
          <w:tab w:val="left" w:pos="1843"/>
        </w:tabs>
        <w:spacing w:line="240" w:lineRule="auto"/>
        <w:contextualSpacing/>
        <w:rPr>
          <w:sz w:val="24"/>
          <w:szCs w:val="24"/>
        </w:rPr>
      </w:pPr>
      <w:r w:rsidRPr="009D346B">
        <w:rPr>
          <w:sz w:val="24"/>
          <w:szCs w:val="24"/>
        </w:rPr>
        <w:t>Имена прилагательные на -ed и -ing (excited – exciting).</w:t>
      </w:r>
    </w:p>
    <w:p w:rsidR="00900AE8" w:rsidRPr="009D346B" w:rsidRDefault="00900AE8" w:rsidP="00900AE8">
      <w:pPr>
        <w:tabs>
          <w:tab w:val="left" w:pos="1843"/>
        </w:tabs>
        <w:spacing w:line="240" w:lineRule="auto"/>
        <w:contextualSpacing/>
        <w:rPr>
          <w:sz w:val="24"/>
          <w:szCs w:val="24"/>
        </w:rPr>
      </w:pPr>
      <w:r w:rsidRPr="009D346B">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Различные средства связи для обеспечения целостности и логичности устного/письменного высказывания. </w:t>
      </w:r>
    </w:p>
    <w:p w:rsidR="00900AE8" w:rsidRPr="009D346B" w:rsidRDefault="00900AE8" w:rsidP="00900AE8">
      <w:pPr>
        <w:tabs>
          <w:tab w:val="left" w:pos="1843"/>
        </w:tabs>
        <w:spacing w:line="240" w:lineRule="auto"/>
        <w:contextualSpacing/>
        <w:rPr>
          <w:sz w:val="24"/>
          <w:szCs w:val="24"/>
        </w:rPr>
      </w:pPr>
      <w:r w:rsidRPr="009D346B">
        <w:rPr>
          <w:sz w:val="24"/>
          <w:szCs w:val="24"/>
        </w:rPr>
        <w:t>96.7.2.4. Грамматическая сторона речи.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E8" w:rsidRPr="009D346B" w:rsidRDefault="00900AE8" w:rsidP="00900AE8">
      <w:pPr>
        <w:tabs>
          <w:tab w:val="left" w:pos="1843"/>
        </w:tabs>
        <w:spacing w:line="240" w:lineRule="auto"/>
        <w:contextualSpacing/>
        <w:rPr>
          <w:sz w:val="24"/>
          <w:szCs w:val="24"/>
        </w:rPr>
      </w:pPr>
      <w:r w:rsidRPr="009D346B">
        <w:rPr>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It.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There + to be.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w:t>
      </w:r>
      <w:r w:rsidRPr="009D346B">
        <w:rPr>
          <w:sz w:val="24"/>
          <w:szCs w:val="24"/>
        </w:rPr>
        <w:t>с</w:t>
      </w:r>
      <w:r w:rsidRPr="009D346B">
        <w:rPr>
          <w:sz w:val="24"/>
          <w:szCs w:val="24"/>
          <w:lang w:val="en-US"/>
        </w:rPr>
        <w:t xml:space="preserve"> </w:t>
      </w:r>
      <w:r w:rsidRPr="009D346B">
        <w:rPr>
          <w:sz w:val="24"/>
          <w:szCs w:val="24"/>
        </w:rPr>
        <w:t>глагольными</w:t>
      </w:r>
      <w:r w:rsidRPr="009D346B">
        <w:rPr>
          <w:sz w:val="24"/>
          <w:szCs w:val="24"/>
          <w:lang w:val="en-US"/>
        </w:rPr>
        <w:t xml:space="preserve"> </w:t>
      </w:r>
      <w:r w:rsidRPr="009D346B">
        <w:rPr>
          <w:sz w:val="24"/>
          <w:szCs w:val="24"/>
        </w:rPr>
        <w:t>конструкциями</w:t>
      </w:r>
      <w:r w:rsidRPr="009D346B">
        <w:rPr>
          <w:sz w:val="24"/>
          <w:szCs w:val="24"/>
          <w:lang w:val="en-US"/>
        </w:rPr>
        <w:t xml:space="preserve">, </w:t>
      </w:r>
      <w:r w:rsidRPr="009D346B">
        <w:rPr>
          <w:sz w:val="24"/>
          <w:szCs w:val="24"/>
        </w:rPr>
        <w:t>содержащими</w:t>
      </w:r>
      <w:r w:rsidRPr="009D346B">
        <w:rPr>
          <w:sz w:val="24"/>
          <w:szCs w:val="24"/>
          <w:lang w:val="en-US"/>
        </w:rPr>
        <w:t xml:space="preserve"> </w:t>
      </w:r>
      <w:r w:rsidRPr="009D346B">
        <w:rPr>
          <w:sz w:val="24"/>
          <w:szCs w:val="24"/>
        </w:rPr>
        <w:t>глаголы</w:t>
      </w:r>
      <w:r w:rsidRPr="009D346B">
        <w:rPr>
          <w:sz w:val="24"/>
          <w:szCs w:val="24"/>
          <w:lang w:val="en-US"/>
        </w:rPr>
        <w:t>-</w:t>
      </w:r>
      <w:r w:rsidRPr="009D346B">
        <w:rPr>
          <w:sz w:val="24"/>
          <w:szCs w:val="24"/>
        </w:rPr>
        <w:t>связки</w:t>
      </w:r>
      <w:r w:rsidRPr="009D346B">
        <w:rPr>
          <w:sz w:val="24"/>
          <w:szCs w:val="24"/>
          <w:lang w:val="en-US"/>
        </w:rPr>
        <w:t xml:space="preserve">  to be, to look, to seem, to feel (He looks/seems/feels happy.). </w:t>
      </w:r>
    </w:p>
    <w:p w:rsidR="00900AE8" w:rsidRPr="009D346B" w:rsidRDefault="00900AE8" w:rsidP="00900AE8">
      <w:pPr>
        <w:tabs>
          <w:tab w:val="left" w:pos="1843"/>
        </w:tabs>
        <w:spacing w:line="240" w:lineRule="auto"/>
        <w:contextualSpacing/>
        <w:rPr>
          <w:sz w:val="24"/>
          <w:szCs w:val="24"/>
        </w:rPr>
      </w:pPr>
      <w:r w:rsidRPr="009D346B">
        <w:rPr>
          <w:sz w:val="24"/>
          <w:szCs w:val="24"/>
        </w:rPr>
        <w:t>Предложения cо сложным подлежащим – Complex Subject.</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c</w:t>
      </w:r>
      <w:r w:rsidRPr="009D346B">
        <w:rPr>
          <w:sz w:val="24"/>
          <w:szCs w:val="24"/>
        </w:rPr>
        <w:t>о</w:t>
      </w:r>
      <w:r w:rsidRPr="009D346B">
        <w:rPr>
          <w:sz w:val="24"/>
          <w:szCs w:val="24"/>
          <w:lang w:val="en-US"/>
        </w:rPr>
        <w:t xml:space="preserve"> </w:t>
      </w:r>
      <w:r w:rsidRPr="009D346B">
        <w:rPr>
          <w:sz w:val="24"/>
          <w:szCs w:val="24"/>
        </w:rPr>
        <w:t>сложным</w:t>
      </w:r>
      <w:r w:rsidRPr="009D346B">
        <w:rPr>
          <w:sz w:val="24"/>
          <w:szCs w:val="24"/>
          <w:lang w:val="en-US"/>
        </w:rPr>
        <w:t xml:space="preserve"> </w:t>
      </w:r>
      <w:r w:rsidRPr="009D346B">
        <w:rPr>
          <w:sz w:val="24"/>
          <w:szCs w:val="24"/>
        </w:rPr>
        <w:t>дополнением</w:t>
      </w:r>
      <w:r w:rsidRPr="009D346B">
        <w:rPr>
          <w:sz w:val="24"/>
          <w:szCs w:val="24"/>
          <w:lang w:val="en-US"/>
        </w:rPr>
        <w:t xml:space="preserve"> – Complex Object (I want you to help me. I saw her cross/crossing the road. I want to have my hair cut.).</w:t>
      </w:r>
    </w:p>
    <w:p w:rsidR="00900AE8" w:rsidRPr="009D346B" w:rsidRDefault="00900AE8" w:rsidP="00900AE8">
      <w:pPr>
        <w:tabs>
          <w:tab w:val="left" w:pos="1843"/>
        </w:tabs>
        <w:spacing w:line="240" w:lineRule="auto"/>
        <w:contextualSpacing/>
        <w:rPr>
          <w:sz w:val="24"/>
          <w:szCs w:val="24"/>
        </w:rPr>
      </w:pPr>
      <w:r w:rsidRPr="009D346B">
        <w:rPr>
          <w:sz w:val="24"/>
          <w:szCs w:val="24"/>
        </w:rPr>
        <w:t>Сложносочинённые предложения с сочинительными союзами and, but, or.</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союзами и союзными словами because, if, when, where, what, why, how.</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определительными придаточными с союзными словами who, which, that.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Сложноподчинённые предложения с союзными словами whoever, whatever, however, whenever. </w:t>
      </w:r>
    </w:p>
    <w:p w:rsidR="00900AE8" w:rsidRPr="009D346B" w:rsidRDefault="00900AE8" w:rsidP="00900AE8">
      <w:pPr>
        <w:tabs>
          <w:tab w:val="left" w:pos="1843"/>
        </w:tabs>
        <w:spacing w:line="240" w:lineRule="auto"/>
        <w:contextualSpacing/>
        <w:rPr>
          <w:sz w:val="24"/>
          <w:szCs w:val="24"/>
        </w:rPr>
      </w:pPr>
      <w:r w:rsidRPr="009D346B">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Все</w:t>
      </w:r>
      <w:r w:rsidRPr="009D346B">
        <w:rPr>
          <w:sz w:val="24"/>
          <w:szCs w:val="24"/>
          <w:lang w:val="en-US"/>
        </w:rPr>
        <w:t xml:space="preserve"> </w:t>
      </w:r>
      <w:r w:rsidRPr="009D346B">
        <w:rPr>
          <w:sz w:val="24"/>
          <w:szCs w:val="24"/>
        </w:rPr>
        <w:t>типы</w:t>
      </w:r>
      <w:r w:rsidRPr="009D346B">
        <w:rPr>
          <w:sz w:val="24"/>
          <w:szCs w:val="24"/>
          <w:lang w:val="en-US"/>
        </w:rPr>
        <w:t xml:space="preserve"> </w:t>
      </w:r>
      <w:r w:rsidRPr="009D346B">
        <w:rPr>
          <w:sz w:val="24"/>
          <w:szCs w:val="24"/>
        </w:rPr>
        <w:t>вопросительных</w:t>
      </w:r>
      <w:r w:rsidRPr="009D346B">
        <w:rPr>
          <w:sz w:val="24"/>
          <w:szCs w:val="24"/>
          <w:lang w:val="en-US"/>
        </w:rPr>
        <w:t xml:space="preserve"> </w:t>
      </w:r>
      <w:r w:rsidRPr="009D346B">
        <w:rPr>
          <w:sz w:val="24"/>
          <w:szCs w:val="24"/>
        </w:rPr>
        <w:t>предложений</w:t>
      </w:r>
      <w:r w:rsidRPr="009D346B">
        <w:rPr>
          <w:sz w:val="24"/>
          <w:szCs w:val="24"/>
          <w:lang w:val="en-US"/>
        </w:rPr>
        <w:t xml:space="preserve"> (</w:t>
      </w:r>
      <w:r w:rsidRPr="009D346B">
        <w:rPr>
          <w:sz w:val="24"/>
          <w:szCs w:val="24"/>
        </w:rPr>
        <w:t>общий</w:t>
      </w:r>
      <w:r w:rsidRPr="009D346B">
        <w:rPr>
          <w:sz w:val="24"/>
          <w:szCs w:val="24"/>
          <w:lang w:val="en-US"/>
        </w:rPr>
        <w:t xml:space="preserve">, </w:t>
      </w:r>
      <w:r w:rsidRPr="009D346B">
        <w:rPr>
          <w:sz w:val="24"/>
          <w:szCs w:val="24"/>
        </w:rPr>
        <w:t>специальный</w:t>
      </w:r>
      <w:r w:rsidRPr="009D346B">
        <w:rPr>
          <w:sz w:val="24"/>
          <w:szCs w:val="24"/>
          <w:lang w:val="en-US"/>
        </w:rPr>
        <w:t xml:space="preserve">, </w:t>
      </w:r>
      <w:r w:rsidRPr="009D346B">
        <w:rPr>
          <w:sz w:val="24"/>
          <w:szCs w:val="24"/>
        </w:rPr>
        <w:t>альтернативный</w:t>
      </w:r>
      <w:r w:rsidRPr="009D346B">
        <w:rPr>
          <w:sz w:val="24"/>
          <w:szCs w:val="24"/>
          <w:lang w:val="en-US"/>
        </w:rPr>
        <w:t xml:space="preserve">, </w:t>
      </w:r>
      <w:r w:rsidRPr="009D346B">
        <w:rPr>
          <w:sz w:val="24"/>
          <w:szCs w:val="24"/>
        </w:rPr>
        <w:t>разделительный</w:t>
      </w:r>
      <w:r w:rsidRPr="009D346B">
        <w:rPr>
          <w:sz w:val="24"/>
          <w:szCs w:val="24"/>
          <w:lang w:val="en-US"/>
        </w:rPr>
        <w:t xml:space="preserve"> </w:t>
      </w:r>
      <w:r w:rsidRPr="009D346B">
        <w:rPr>
          <w:sz w:val="24"/>
          <w:szCs w:val="24"/>
        </w:rPr>
        <w:t>вопросы</w:t>
      </w:r>
      <w:r w:rsidRPr="009D346B">
        <w:rPr>
          <w:sz w:val="24"/>
          <w:szCs w:val="24"/>
          <w:lang w:val="en-US"/>
        </w:rPr>
        <w:t xml:space="preserve"> </w:t>
      </w:r>
      <w:r w:rsidRPr="009D346B">
        <w:rPr>
          <w:sz w:val="24"/>
          <w:szCs w:val="24"/>
        </w:rPr>
        <w:t>в</w:t>
      </w:r>
      <w:r w:rsidRPr="009D346B">
        <w:rPr>
          <w:sz w:val="24"/>
          <w:szCs w:val="24"/>
          <w:lang w:val="en-US"/>
        </w:rPr>
        <w:t xml:space="preserve"> Present/Past/Future Simple Tense, Present/Past Continuous Tense, Present/Past Perfect Tense, Present Perfect Continuous Tense).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Модальные глаголы в косвенной речи в настоящем и прошедшем времени.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w:t>
      </w:r>
      <w:r w:rsidRPr="009D346B">
        <w:rPr>
          <w:sz w:val="24"/>
          <w:szCs w:val="24"/>
        </w:rPr>
        <w:t>с</w:t>
      </w:r>
      <w:r w:rsidRPr="009D346B">
        <w:rPr>
          <w:sz w:val="24"/>
          <w:szCs w:val="24"/>
          <w:lang w:val="en-US"/>
        </w:rPr>
        <w:t xml:space="preserve"> </w:t>
      </w:r>
      <w:r w:rsidRPr="009D346B">
        <w:rPr>
          <w:sz w:val="24"/>
          <w:szCs w:val="24"/>
        </w:rPr>
        <w:t>конструкциями</w:t>
      </w:r>
      <w:r w:rsidRPr="009D346B">
        <w:rPr>
          <w:sz w:val="24"/>
          <w:szCs w:val="24"/>
          <w:lang w:val="en-US"/>
        </w:rPr>
        <w:t xml:space="preserve"> as … as, not so … as, both … and …, either … or, neither … nor.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I wish… </w:t>
      </w:r>
    </w:p>
    <w:p w:rsidR="00900AE8" w:rsidRPr="009D346B" w:rsidRDefault="00900AE8" w:rsidP="00900AE8">
      <w:pPr>
        <w:tabs>
          <w:tab w:val="left" w:pos="1843"/>
        </w:tabs>
        <w:spacing w:line="240" w:lineRule="auto"/>
        <w:contextualSpacing/>
        <w:rPr>
          <w:sz w:val="24"/>
          <w:szCs w:val="24"/>
        </w:rPr>
      </w:pPr>
      <w:r w:rsidRPr="009D346B">
        <w:rPr>
          <w:sz w:val="24"/>
          <w:szCs w:val="24"/>
        </w:rPr>
        <w:t>Конструкции с глаголами на -ing: to love/hate doing smth.</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c </w:t>
      </w:r>
      <w:r w:rsidRPr="009D346B">
        <w:rPr>
          <w:sz w:val="24"/>
          <w:szCs w:val="24"/>
        </w:rPr>
        <w:t>глаголами</w:t>
      </w:r>
      <w:r w:rsidRPr="009D346B">
        <w:rPr>
          <w:sz w:val="24"/>
          <w:szCs w:val="24"/>
          <w:lang w:val="en-US"/>
        </w:rPr>
        <w:t xml:space="preserve"> to stop, to remember, to forget (</w:t>
      </w:r>
      <w:r w:rsidRPr="009D346B">
        <w:rPr>
          <w:sz w:val="24"/>
          <w:szCs w:val="24"/>
        </w:rPr>
        <w:t>разница</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значении</w:t>
      </w:r>
      <w:r w:rsidRPr="009D346B">
        <w:rPr>
          <w:sz w:val="24"/>
          <w:szCs w:val="24"/>
          <w:lang w:val="en-US"/>
        </w:rPr>
        <w:t xml:space="preserve"> to stop doing smth </w:t>
      </w:r>
      <w:r w:rsidRPr="009D346B">
        <w:rPr>
          <w:sz w:val="24"/>
          <w:szCs w:val="24"/>
        </w:rPr>
        <w:t>и</w:t>
      </w:r>
      <w:r w:rsidRPr="009D346B">
        <w:rPr>
          <w:sz w:val="24"/>
          <w:szCs w:val="24"/>
          <w:lang w:val="en-US"/>
        </w:rPr>
        <w:t xml:space="preserve"> to stop to do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It takes me … to do smth.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Конструкция used to + инфинитив глагола.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be/get used to smth, be/get used to doing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lastRenderedPageBreak/>
        <w:t>Конструкции</w:t>
      </w:r>
      <w:r w:rsidRPr="009D346B">
        <w:rPr>
          <w:sz w:val="24"/>
          <w:szCs w:val="24"/>
          <w:lang w:val="en-US"/>
        </w:rPr>
        <w:t xml:space="preserve"> I prefer, I’d prefer, I’d rather prefer, </w:t>
      </w:r>
      <w:r w:rsidRPr="009D346B">
        <w:rPr>
          <w:sz w:val="24"/>
          <w:szCs w:val="24"/>
        </w:rPr>
        <w:t>выражающие</w:t>
      </w:r>
      <w:r w:rsidRPr="009D346B">
        <w:rPr>
          <w:sz w:val="24"/>
          <w:szCs w:val="24"/>
          <w:lang w:val="en-US"/>
        </w:rPr>
        <w:t xml:space="preserve"> </w:t>
      </w:r>
      <w:r w:rsidRPr="009D346B">
        <w:rPr>
          <w:sz w:val="24"/>
          <w:szCs w:val="24"/>
        </w:rPr>
        <w:t>предпочтение</w:t>
      </w:r>
      <w:r w:rsidRPr="009D346B">
        <w:rPr>
          <w:sz w:val="24"/>
          <w:szCs w:val="24"/>
          <w:lang w:val="en-US"/>
        </w:rPr>
        <w:t xml:space="preserve">, </w:t>
      </w:r>
      <w:r w:rsidRPr="009D346B">
        <w:rPr>
          <w:sz w:val="24"/>
          <w:szCs w:val="24"/>
        </w:rPr>
        <w:t>а</w:t>
      </w:r>
      <w:r w:rsidRPr="009D346B">
        <w:rPr>
          <w:sz w:val="24"/>
          <w:szCs w:val="24"/>
          <w:lang w:val="en-US"/>
        </w:rPr>
        <w:t xml:space="preserve"> </w:t>
      </w:r>
      <w:r w:rsidRPr="009D346B">
        <w:rPr>
          <w:sz w:val="24"/>
          <w:szCs w:val="24"/>
        </w:rPr>
        <w:t>также</w:t>
      </w:r>
      <w:r w:rsidRPr="009D346B">
        <w:rPr>
          <w:sz w:val="24"/>
          <w:szCs w:val="24"/>
          <w:lang w:val="en-US"/>
        </w:rPr>
        <w:t xml:space="preserve"> </w:t>
      </w:r>
      <w:r w:rsidRPr="009D346B">
        <w:rPr>
          <w:sz w:val="24"/>
          <w:szCs w:val="24"/>
        </w:rPr>
        <w:t>конструкции</w:t>
      </w:r>
      <w:r w:rsidRPr="009D346B">
        <w:rPr>
          <w:sz w:val="24"/>
          <w:szCs w:val="24"/>
          <w:lang w:val="en-US"/>
        </w:rPr>
        <w:t xml:space="preserve"> I’d rather, You’d better.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Подлежащее, выраженное собирательным существительным (family, police), и его согласование со сказуемым.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to be going to, </w:t>
      </w:r>
      <w:r w:rsidRPr="009D346B">
        <w:rPr>
          <w:sz w:val="24"/>
          <w:szCs w:val="24"/>
        </w:rPr>
        <w:t>формы</w:t>
      </w:r>
      <w:r w:rsidRPr="009D346B">
        <w:rPr>
          <w:sz w:val="24"/>
          <w:szCs w:val="24"/>
          <w:lang w:val="en-US"/>
        </w:rPr>
        <w:t xml:space="preserve"> Future Simple Tense </w:t>
      </w:r>
      <w:r w:rsidRPr="009D346B">
        <w:rPr>
          <w:sz w:val="24"/>
          <w:szCs w:val="24"/>
        </w:rPr>
        <w:t>и</w:t>
      </w:r>
      <w:r w:rsidRPr="009D346B">
        <w:rPr>
          <w:sz w:val="24"/>
          <w:szCs w:val="24"/>
          <w:lang w:val="en-US"/>
        </w:rPr>
        <w:t xml:space="preserve"> Present Continuous Tense </w:t>
      </w:r>
      <w:r w:rsidRPr="009D346B">
        <w:rPr>
          <w:sz w:val="24"/>
          <w:szCs w:val="24"/>
        </w:rPr>
        <w:t>для</w:t>
      </w:r>
      <w:r w:rsidRPr="009D346B">
        <w:rPr>
          <w:sz w:val="24"/>
          <w:szCs w:val="24"/>
          <w:lang w:val="en-US"/>
        </w:rPr>
        <w:t xml:space="preserve"> </w:t>
      </w:r>
      <w:r w:rsidRPr="009D346B">
        <w:rPr>
          <w:sz w:val="24"/>
          <w:szCs w:val="24"/>
        </w:rPr>
        <w:t>выражения</w:t>
      </w:r>
      <w:r w:rsidRPr="009D346B">
        <w:rPr>
          <w:sz w:val="24"/>
          <w:szCs w:val="24"/>
          <w:lang w:val="en-US"/>
        </w:rPr>
        <w:t xml:space="preserve"> </w:t>
      </w:r>
      <w:r w:rsidRPr="009D346B">
        <w:rPr>
          <w:sz w:val="24"/>
          <w:szCs w:val="24"/>
        </w:rPr>
        <w:t>будущего</w:t>
      </w:r>
      <w:r w:rsidRPr="009D346B">
        <w:rPr>
          <w:sz w:val="24"/>
          <w:szCs w:val="24"/>
          <w:lang w:val="en-US"/>
        </w:rPr>
        <w:t xml:space="preserve"> </w:t>
      </w:r>
      <w:r w:rsidRPr="009D346B">
        <w:rPr>
          <w:sz w:val="24"/>
          <w:szCs w:val="24"/>
        </w:rPr>
        <w:t>действия</w:t>
      </w:r>
      <w:r w:rsidRPr="009D346B">
        <w:rPr>
          <w:sz w:val="24"/>
          <w:szCs w:val="24"/>
          <w:lang w:val="en-US"/>
        </w:rPr>
        <w:t xml:space="preser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Модальные</w:t>
      </w:r>
      <w:r w:rsidRPr="009D346B">
        <w:rPr>
          <w:sz w:val="24"/>
          <w:szCs w:val="24"/>
          <w:lang w:val="en-US"/>
        </w:rPr>
        <w:t xml:space="preserve"> </w:t>
      </w:r>
      <w:r w:rsidRPr="009D346B">
        <w:rPr>
          <w:sz w:val="24"/>
          <w:szCs w:val="24"/>
        </w:rPr>
        <w:t>глаголы</w:t>
      </w:r>
      <w:r w:rsidRPr="009D346B">
        <w:rPr>
          <w:sz w:val="24"/>
          <w:szCs w:val="24"/>
          <w:lang w:val="en-US"/>
        </w:rPr>
        <w:t xml:space="preserve"> </w:t>
      </w:r>
      <w:r w:rsidRPr="009D346B">
        <w:rPr>
          <w:sz w:val="24"/>
          <w:szCs w:val="24"/>
        </w:rPr>
        <w:t>и</w:t>
      </w:r>
      <w:r w:rsidRPr="009D346B">
        <w:rPr>
          <w:sz w:val="24"/>
          <w:szCs w:val="24"/>
          <w:lang w:val="en-US"/>
        </w:rPr>
        <w:t xml:space="preserve"> </w:t>
      </w:r>
      <w:r w:rsidRPr="009D346B">
        <w:rPr>
          <w:sz w:val="24"/>
          <w:szCs w:val="24"/>
        </w:rPr>
        <w:t>их</w:t>
      </w:r>
      <w:r w:rsidRPr="009D346B">
        <w:rPr>
          <w:sz w:val="24"/>
          <w:szCs w:val="24"/>
          <w:lang w:val="en-US"/>
        </w:rPr>
        <w:t xml:space="preserve"> </w:t>
      </w:r>
      <w:r w:rsidRPr="009D346B">
        <w:rPr>
          <w:sz w:val="24"/>
          <w:szCs w:val="24"/>
        </w:rPr>
        <w:t>эквиваленты</w:t>
      </w:r>
      <w:r w:rsidRPr="009D346B">
        <w:rPr>
          <w:sz w:val="24"/>
          <w:szCs w:val="24"/>
          <w:lang w:val="en-US"/>
        </w:rPr>
        <w:t xml:space="preserve"> (can/be able to, could, must/have to, may, might, should, shall, would, will, need).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Неличные</w:t>
      </w:r>
      <w:r w:rsidRPr="009D346B">
        <w:rPr>
          <w:sz w:val="24"/>
          <w:szCs w:val="24"/>
          <w:lang w:val="en-US"/>
        </w:rPr>
        <w:t xml:space="preserve"> </w:t>
      </w:r>
      <w:r w:rsidRPr="009D346B">
        <w:rPr>
          <w:sz w:val="24"/>
          <w:szCs w:val="24"/>
        </w:rPr>
        <w:t>формы</w:t>
      </w:r>
      <w:r w:rsidRPr="009D346B">
        <w:rPr>
          <w:sz w:val="24"/>
          <w:szCs w:val="24"/>
          <w:lang w:val="en-US"/>
        </w:rPr>
        <w:t xml:space="preserve"> </w:t>
      </w:r>
      <w:r w:rsidRPr="009D346B">
        <w:rPr>
          <w:sz w:val="24"/>
          <w:szCs w:val="24"/>
        </w:rPr>
        <w:t>глагола</w:t>
      </w:r>
      <w:r w:rsidRPr="009D346B">
        <w:rPr>
          <w:sz w:val="24"/>
          <w:szCs w:val="24"/>
          <w:lang w:val="en-US"/>
        </w:rPr>
        <w:t xml:space="preserve"> – </w:t>
      </w:r>
      <w:r w:rsidRPr="009D346B">
        <w:rPr>
          <w:sz w:val="24"/>
          <w:szCs w:val="24"/>
        </w:rPr>
        <w:t>инфинитив</w:t>
      </w:r>
      <w:r w:rsidRPr="009D346B">
        <w:rPr>
          <w:sz w:val="24"/>
          <w:szCs w:val="24"/>
          <w:lang w:val="en-US"/>
        </w:rPr>
        <w:t xml:space="preserve">, </w:t>
      </w:r>
      <w:r w:rsidRPr="009D346B">
        <w:rPr>
          <w:sz w:val="24"/>
          <w:szCs w:val="24"/>
        </w:rPr>
        <w:t>герундий</w:t>
      </w:r>
      <w:r w:rsidRPr="009D346B">
        <w:rPr>
          <w:sz w:val="24"/>
          <w:szCs w:val="24"/>
          <w:lang w:val="en-US"/>
        </w:rPr>
        <w:t xml:space="preserve">, </w:t>
      </w:r>
      <w:r w:rsidRPr="009D346B">
        <w:rPr>
          <w:sz w:val="24"/>
          <w:szCs w:val="24"/>
        </w:rPr>
        <w:t>причастие</w:t>
      </w:r>
      <w:r w:rsidRPr="009D346B">
        <w:rPr>
          <w:sz w:val="24"/>
          <w:szCs w:val="24"/>
          <w:lang w:val="en-US"/>
        </w:rPr>
        <w:t xml:space="preserve"> (Participle  I </w:t>
      </w:r>
      <w:r w:rsidRPr="009D346B">
        <w:rPr>
          <w:sz w:val="24"/>
          <w:szCs w:val="24"/>
        </w:rPr>
        <w:t>и</w:t>
      </w:r>
      <w:r w:rsidRPr="009D346B">
        <w:rPr>
          <w:sz w:val="24"/>
          <w:szCs w:val="24"/>
          <w:lang w:val="en-US"/>
        </w:rPr>
        <w:t xml:space="preserve"> Participle II), </w:t>
      </w:r>
      <w:r w:rsidRPr="009D346B">
        <w:rPr>
          <w:sz w:val="24"/>
          <w:szCs w:val="24"/>
        </w:rPr>
        <w:t>причастия</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функции</w:t>
      </w:r>
      <w:r w:rsidRPr="009D346B">
        <w:rPr>
          <w:sz w:val="24"/>
          <w:szCs w:val="24"/>
          <w:lang w:val="en-US"/>
        </w:rPr>
        <w:t xml:space="preserve"> </w:t>
      </w:r>
      <w:r w:rsidRPr="009D346B">
        <w:rPr>
          <w:sz w:val="24"/>
          <w:szCs w:val="24"/>
        </w:rPr>
        <w:t>определения</w:t>
      </w:r>
      <w:r w:rsidRPr="009D346B">
        <w:rPr>
          <w:sz w:val="24"/>
          <w:szCs w:val="24"/>
          <w:lang w:val="en-US"/>
        </w:rPr>
        <w:t xml:space="preserve"> (Participle I – a playing child, Participle II – a written text).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Определённый, неопределённый и нулевой артикли.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Имена существительные во множественном числе, образованных по правилу, и исключения.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Неисчисляемые имена существительные, имеющие форму только множественного числа. </w:t>
      </w:r>
    </w:p>
    <w:p w:rsidR="00900AE8" w:rsidRPr="009D346B" w:rsidRDefault="00900AE8" w:rsidP="00900AE8">
      <w:pPr>
        <w:tabs>
          <w:tab w:val="left" w:pos="1843"/>
        </w:tabs>
        <w:spacing w:line="240" w:lineRule="auto"/>
        <w:contextualSpacing/>
        <w:rPr>
          <w:sz w:val="24"/>
          <w:szCs w:val="24"/>
        </w:rPr>
      </w:pPr>
      <w:r w:rsidRPr="009D346B">
        <w:rPr>
          <w:sz w:val="24"/>
          <w:szCs w:val="24"/>
        </w:rPr>
        <w:t>Притяжательный падеж имён существительных.</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900AE8" w:rsidRPr="009D346B" w:rsidRDefault="00900AE8" w:rsidP="00900AE8">
      <w:pPr>
        <w:tabs>
          <w:tab w:val="left" w:pos="1843"/>
        </w:tabs>
        <w:spacing w:line="240" w:lineRule="auto"/>
        <w:contextualSpacing/>
        <w:rPr>
          <w:sz w:val="24"/>
          <w:szCs w:val="24"/>
        </w:rPr>
      </w:pPr>
      <w:r w:rsidRPr="009D346B">
        <w:rPr>
          <w:sz w:val="24"/>
          <w:szCs w:val="24"/>
        </w:rPr>
        <w:t>Порядок следования нескольких прилагательных (мнение – размер – возраст – цвет – происхождение).</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Слова</w:t>
      </w:r>
      <w:r w:rsidRPr="009D346B">
        <w:rPr>
          <w:sz w:val="24"/>
          <w:szCs w:val="24"/>
          <w:lang w:val="en-US"/>
        </w:rPr>
        <w:t xml:space="preserve">, </w:t>
      </w:r>
      <w:r w:rsidRPr="009D346B">
        <w:rPr>
          <w:sz w:val="24"/>
          <w:szCs w:val="24"/>
        </w:rPr>
        <w:t>выражающие</w:t>
      </w:r>
      <w:r w:rsidRPr="009D346B">
        <w:rPr>
          <w:sz w:val="24"/>
          <w:szCs w:val="24"/>
          <w:lang w:val="en-US"/>
        </w:rPr>
        <w:t xml:space="preserve"> </w:t>
      </w:r>
      <w:r w:rsidRPr="009D346B">
        <w:rPr>
          <w:sz w:val="24"/>
          <w:szCs w:val="24"/>
        </w:rPr>
        <w:t>количество</w:t>
      </w:r>
      <w:r w:rsidRPr="009D346B">
        <w:rPr>
          <w:sz w:val="24"/>
          <w:szCs w:val="24"/>
          <w:lang w:val="en-US"/>
        </w:rPr>
        <w:t xml:space="preserve"> (many/much, little/a little, few/a few, a lot of).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Количественные и порядковые числительные.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Предлоги места, времени, направления, предлоги, употребляемые с глаголами в страдательном залоге. </w:t>
      </w:r>
    </w:p>
    <w:p w:rsidR="00900AE8" w:rsidRPr="009D346B" w:rsidRDefault="00900AE8" w:rsidP="00900AE8">
      <w:pPr>
        <w:tabs>
          <w:tab w:val="left" w:pos="1843"/>
        </w:tabs>
        <w:spacing w:line="240" w:lineRule="auto"/>
        <w:contextualSpacing/>
        <w:rPr>
          <w:sz w:val="24"/>
          <w:szCs w:val="24"/>
        </w:rPr>
      </w:pPr>
      <w:r w:rsidRPr="009D346B">
        <w:rPr>
          <w:sz w:val="24"/>
          <w:szCs w:val="24"/>
        </w:rPr>
        <w:t>96.7.3. Социокультурные знания и умения.</w:t>
      </w:r>
    </w:p>
    <w:p w:rsidR="00900AE8" w:rsidRPr="009D346B" w:rsidRDefault="00900AE8" w:rsidP="00900AE8">
      <w:pPr>
        <w:tabs>
          <w:tab w:val="left" w:pos="1843"/>
        </w:tabs>
        <w:spacing w:line="240" w:lineRule="auto"/>
        <w:contextualSpacing/>
        <w:rPr>
          <w:sz w:val="24"/>
          <w:szCs w:val="24"/>
        </w:rPr>
      </w:pPr>
      <w:r w:rsidRPr="009D346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00AE8" w:rsidRPr="009D346B" w:rsidRDefault="00900AE8" w:rsidP="00900AE8">
      <w:pPr>
        <w:tabs>
          <w:tab w:val="left" w:pos="1843"/>
        </w:tabs>
        <w:spacing w:line="240" w:lineRule="auto"/>
        <w:contextualSpacing/>
        <w:rPr>
          <w:sz w:val="24"/>
          <w:szCs w:val="24"/>
        </w:rPr>
      </w:pPr>
      <w:r w:rsidRPr="009D346B">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96.7.4. Компенсаторные умения.</w:t>
      </w:r>
    </w:p>
    <w:p w:rsidR="00900AE8" w:rsidRPr="009D346B" w:rsidRDefault="00900AE8" w:rsidP="00900AE8">
      <w:pPr>
        <w:tabs>
          <w:tab w:val="left" w:pos="1843"/>
        </w:tabs>
        <w:spacing w:line="240" w:lineRule="auto"/>
        <w:contextualSpacing/>
        <w:rPr>
          <w:sz w:val="24"/>
          <w:szCs w:val="24"/>
        </w:rPr>
      </w:pPr>
      <w:r w:rsidRPr="009D346B">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0AE8" w:rsidRPr="009D346B" w:rsidRDefault="00900AE8" w:rsidP="00900AE8">
      <w:pPr>
        <w:tabs>
          <w:tab w:val="left" w:pos="1843"/>
        </w:tabs>
        <w:spacing w:line="240" w:lineRule="auto"/>
        <w:contextualSpacing/>
        <w:rPr>
          <w:sz w:val="24"/>
          <w:szCs w:val="24"/>
        </w:rPr>
      </w:pPr>
      <w:r w:rsidRPr="009D346B">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E8" w:rsidRPr="009D346B" w:rsidRDefault="00900AE8" w:rsidP="00900AE8">
      <w:pPr>
        <w:tabs>
          <w:tab w:val="left" w:pos="1843"/>
        </w:tabs>
        <w:spacing w:line="240" w:lineRule="auto"/>
        <w:contextualSpacing/>
        <w:rPr>
          <w:sz w:val="24"/>
          <w:szCs w:val="24"/>
        </w:rPr>
      </w:pPr>
      <w:r w:rsidRPr="009D346B">
        <w:rPr>
          <w:sz w:val="24"/>
          <w:szCs w:val="24"/>
        </w:rPr>
        <w:t>96.8. Планируемые результаты освоения программы по английскому языку  на уровне среднего общего образования.</w:t>
      </w:r>
    </w:p>
    <w:p w:rsidR="00900AE8" w:rsidRPr="009D346B" w:rsidRDefault="00900AE8" w:rsidP="00900AE8">
      <w:pPr>
        <w:tabs>
          <w:tab w:val="left" w:pos="1843"/>
        </w:tabs>
        <w:spacing w:line="240" w:lineRule="auto"/>
        <w:contextualSpacing/>
        <w:rPr>
          <w:sz w:val="24"/>
          <w:szCs w:val="24"/>
        </w:rPr>
      </w:pPr>
      <w:r w:rsidRPr="009D346B">
        <w:rPr>
          <w:sz w:val="24"/>
          <w:szCs w:val="24"/>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E8" w:rsidRPr="009D346B" w:rsidRDefault="00900AE8" w:rsidP="00900AE8">
      <w:pPr>
        <w:tabs>
          <w:tab w:val="left" w:pos="1843"/>
        </w:tabs>
        <w:spacing w:line="240" w:lineRule="auto"/>
        <w:contextualSpacing/>
        <w:rPr>
          <w:sz w:val="24"/>
          <w:szCs w:val="24"/>
        </w:rPr>
      </w:pPr>
      <w:r w:rsidRPr="009D346B">
        <w:rPr>
          <w:sz w:val="24"/>
          <w:szCs w:val="24"/>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00AE8" w:rsidRPr="009D346B" w:rsidRDefault="00900AE8" w:rsidP="00900AE8">
      <w:pPr>
        <w:tabs>
          <w:tab w:val="left" w:pos="1843"/>
        </w:tabs>
        <w:spacing w:line="240" w:lineRule="auto"/>
        <w:contextualSpacing/>
        <w:rPr>
          <w:sz w:val="24"/>
          <w:szCs w:val="24"/>
        </w:rPr>
      </w:pPr>
      <w:r w:rsidRPr="009D346B">
        <w:rPr>
          <w:sz w:val="24"/>
          <w:szCs w:val="24"/>
        </w:rPr>
        <w:t>1) гражданского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сформированность гражданской позиции обучающегося как активного и ответственного члена российского общества;</w:t>
      </w:r>
    </w:p>
    <w:p w:rsidR="00900AE8" w:rsidRPr="009D346B" w:rsidRDefault="00900AE8" w:rsidP="00900AE8">
      <w:pPr>
        <w:tabs>
          <w:tab w:val="left" w:pos="1843"/>
        </w:tabs>
        <w:spacing w:line="240" w:lineRule="auto"/>
        <w:contextualSpacing/>
        <w:rPr>
          <w:sz w:val="24"/>
          <w:szCs w:val="24"/>
        </w:rPr>
      </w:pPr>
      <w:r w:rsidRPr="009D346B">
        <w:rPr>
          <w:sz w:val="24"/>
          <w:szCs w:val="24"/>
        </w:rPr>
        <w:t>осознание своих конституционных прав и обязанностей, уважение закона и правопорядка;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принятие традиционных национальных, общечеловеческих гуманистических и демократических ценностей; </w:t>
      </w:r>
    </w:p>
    <w:p w:rsidR="00900AE8" w:rsidRPr="009D346B" w:rsidRDefault="00900AE8" w:rsidP="00900AE8">
      <w:pPr>
        <w:tabs>
          <w:tab w:val="left" w:pos="1843"/>
        </w:tabs>
        <w:spacing w:line="240" w:lineRule="auto"/>
        <w:contextualSpacing/>
        <w:rPr>
          <w:sz w:val="24"/>
          <w:szCs w:val="24"/>
        </w:rPr>
      </w:pPr>
      <w:r w:rsidRPr="009D346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E8" w:rsidRPr="009D346B" w:rsidRDefault="00900AE8" w:rsidP="00900AE8">
      <w:pPr>
        <w:tabs>
          <w:tab w:val="left" w:pos="1843"/>
        </w:tabs>
        <w:spacing w:line="240" w:lineRule="auto"/>
        <w:contextualSpacing/>
        <w:rPr>
          <w:sz w:val="24"/>
          <w:szCs w:val="24"/>
        </w:rPr>
      </w:pPr>
      <w:r w:rsidRPr="009D346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умение взаимодействовать с социальными институтами в соответствии с их функциями и назначением;</w:t>
      </w:r>
    </w:p>
    <w:p w:rsidR="00900AE8" w:rsidRPr="009D346B" w:rsidRDefault="00900AE8" w:rsidP="00900AE8">
      <w:pPr>
        <w:tabs>
          <w:tab w:val="left" w:pos="1843"/>
        </w:tabs>
        <w:spacing w:line="240" w:lineRule="auto"/>
        <w:contextualSpacing/>
        <w:rPr>
          <w:sz w:val="24"/>
          <w:szCs w:val="24"/>
        </w:rPr>
      </w:pPr>
      <w:r w:rsidRPr="009D346B">
        <w:rPr>
          <w:sz w:val="24"/>
          <w:szCs w:val="24"/>
        </w:rPr>
        <w:t>готовность к гуманитарной и волонтёрской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2) патриотического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00AE8" w:rsidRPr="009D346B" w:rsidRDefault="00900AE8" w:rsidP="00900AE8">
      <w:pPr>
        <w:tabs>
          <w:tab w:val="left" w:pos="1843"/>
        </w:tabs>
        <w:spacing w:line="240" w:lineRule="auto"/>
        <w:contextualSpacing/>
        <w:rPr>
          <w:sz w:val="24"/>
          <w:szCs w:val="24"/>
        </w:rPr>
      </w:pPr>
      <w:r w:rsidRPr="009D346B">
        <w:rPr>
          <w:sz w:val="24"/>
          <w:szCs w:val="24"/>
        </w:rPr>
        <w:t>идейная убеждённость, готовность к служению и защите Отечества, ответственность за его судьбу;</w:t>
      </w:r>
    </w:p>
    <w:p w:rsidR="00900AE8" w:rsidRPr="009D346B" w:rsidRDefault="00900AE8" w:rsidP="00900AE8">
      <w:pPr>
        <w:tabs>
          <w:tab w:val="left" w:pos="1843"/>
        </w:tabs>
        <w:spacing w:line="240" w:lineRule="auto"/>
        <w:contextualSpacing/>
        <w:rPr>
          <w:sz w:val="24"/>
          <w:szCs w:val="24"/>
        </w:rPr>
      </w:pPr>
      <w:r w:rsidRPr="009D346B">
        <w:rPr>
          <w:sz w:val="24"/>
          <w:szCs w:val="24"/>
        </w:rPr>
        <w:t>3) духовно-нравственного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осознание духовных ценностей российского народа;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сформированность нравственного сознания, этического поведения; </w:t>
      </w:r>
    </w:p>
    <w:p w:rsidR="00900AE8" w:rsidRPr="009D346B" w:rsidRDefault="00900AE8" w:rsidP="00900AE8">
      <w:pPr>
        <w:tabs>
          <w:tab w:val="left" w:pos="1843"/>
        </w:tabs>
        <w:spacing w:line="240" w:lineRule="auto"/>
        <w:contextualSpacing/>
        <w:rPr>
          <w:sz w:val="24"/>
          <w:szCs w:val="24"/>
        </w:rPr>
      </w:pPr>
      <w:r w:rsidRPr="009D346B">
        <w:rPr>
          <w:sz w:val="24"/>
          <w:szCs w:val="24"/>
        </w:rPr>
        <w:t>способность оценивать ситуацию и принимать осознанные решения, ориентируясь на морально-нравственные нормы и ценности;</w:t>
      </w:r>
    </w:p>
    <w:p w:rsidR="00900AE8" w:rsidRPr="009D346B" w:rsidRDefault="00900AE8" w:rsidP="00900AE8">
      <w:pPr>
        <w:tabs>
          <w:tab w:val="left" w:pos="1843"/>
        </w:tabs>
        <w:spacing w:line="240" w:lineRule="auto"/>
        <w:contextualSpacing/>
        <w:rPr>
          <w:sz w:val="24"/>
          <w:szCs w:val="24"/>
        </w:rPr>
      </w:pPr>
      <w:r w:rsidRPr="009D346B">
        <w:rPr>
          <w:sz w:val="24"/>
          <w:szCs w:val="24"/>
        </w:rPr>
        <w:t>осознание личного вклада в построение устойчивого будущего;</w:t>
      </w:r>
    </w:p>
    <w:p w:rsidR="00900AE8" w:rsidRPr="009D346B" w:rsidRDefault="00900AE8" w:rsidP="00900AE8">
      <w:pPr>
        <w:tabs>
          <w:tab w:val="left" w:pos="1843"/>
        </w:tabs>
        <w:spacing w:line="240" w:lineRule="auto"/>
        <w:contextualSpacing/>
        <w:rPr>
          <w:sz w:val="24"/>
          <w:szCs w:val="24"/>
        </w:rPr>
      </w:pPr>
      <w:r w:rsidRPr="009D346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E8" w:rsidRPr="009D346B" w:rsidRDefault="00900AE8" w:rsidP="00900AE8">
      <w:pPr>
        <w:tabs>
          <w:tab w:val="left" w:pos="1843"/>
        </w:tabs>
        <w:spacing w:line="240" w:lineRule="auto"/>
        <w:contextualSpacing/>
        <w:rPr>
          <w:sz w:val="24"/>
          <w:szCs w:val="24"/>
        </w:rPr>
      </w:pPr>
      <w:r w:rsidRPr="009D346B">
        <w:rPr>
          <w:sz w:val="24"/>
          <w:szCs w:val="24"/>
        </w:rPr>
        <w:t>4) эстетического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00AE8" w:rsidRPr="009D346B" w:rsidRDefault="00900AE8" w:rsidP="00900AE8">
      <w:pPr>
        <w:tabs>
          <w:tab w:val="left" w:pos="1843"/>
        </w:tabs>
        <w:spacing w:line="240" w:lineRule="auto"/>
        <w:contextualSpacing/>
        <w:rPr>
          <w:sz w:val="24"/>
          <w:szCs w:val="24"/>
        </w:rPr>
      </w:pPr>
      <w:r w:rsidRPr="009D346B">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00AE8" w:rsidRPr="009D346B" w:rsidRDefault="00900AE8" w:rsidP="00900AE8">
      <w:pPr>
        <w:tabs>
          <w:tab w:val="left" w:pos="1843"/>
        </w:tabs>
        <w:spacing w:line="240" w:lineRule="auto"/>
        <w:contextualSpacing/>
        <w:rPr>
          <w:sz w:val="24"/>
          <w:szCs w:val="24"/>
        </w:rPr>
      </w:pPr>
      <w:r w:rsidRPr="009D346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E8" w:rsidRPr="009D346B" w:rsidRDefault="00900AE8" w:rsidP="00900AE8">
      <w:pPr>
        <w:tabs>
          <w:tab w:val="left" w:pos="1843"/>
        </w:tabs>
        <w:spacing w:line="240" w:lineRule="auto"/>
        <w:contextualSpacing/>
        <w:rPr>
          <w:sz w:val="24"/>
          <w:szCs w:val="24"/>
        </w:rPr>
      </w:pPr>
      <w:r w:rsidRPr="009D346B">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00AE8" w:rsidRPr="009D346B" w:rsidRDefault="00900AE8" w:rsidP="00900AE8">
      <w:pPr>
        <w:tabs>
          <w:tab w:val="left" w:pos="1843"/>
        </w:tabs>
        <w:spacing w:line="240" w:lineRule="auto"/>
        <w:contextualSpacing/>
        <w:rPr>
          <w:sz w:val="24"/>
          <w:szCs w:val="24"/>
        </w:rPr>
      </w:pPr>
      <w:r w:rsidRPr="009D346B">
        <w:rPr>
          <w:sz w:val="24"/>
          <w:szCs w:val="24"/>
        </w:rPr>
        <w:t>готовность к самовыражению в разных видах искусства, стремление проявлять качества творческой личности;</w:t>
      </w:r>
    </w:p>
    <w:p w:rsidR="00900AE8" w:rsidRPr="009D346B" w:rsidRDefault="00900AE8" w:rsidP="00900AE8">
      <w:pPr>
        <w:tabs>
          <w:tab w:val="left" w:pos="1843"/>
        </w:tabs>
        <w:spacing w:line="240" w:lineRule="auto"/>
        <w:contextualSpacing/>
        <w:rPr>
          <w:sz w:val="24"/>
          <w:szCs w:val="24"/>
        </w:rPr>
      </w:pPr>
      <w:r w:rsidRPr="009D346B">
        <w:rPr>
          <w:sz w:val="24"/>
          <w:szCs w:val="24"/>
        </w:rPr>
        <w:t>5) физического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сформированность здорового и безопасного образа жизни, ответственного отношения к своему здоровью;</w:t>
      </w:r>
    </w:p>
    <w:p w:rsidR="00900AE8" w:rsidRPr="009D346B" w:rsidRDefault="00900AE8" w:rsidP="00900AE8">
      <w:pPr>
        <w:tabs>
          <w:tab w:val="left" w:pos="1843"/>
        </w:tabs>
        <w:spacing w:line="240" w:lineRule="auto"/>
        <w:contextualSpacing/>
        <w:rPr>
          <w:sz w:val="24"/>
          <w:szCs w:val="24"/>
        </w:rPr>
      </w:pPr>
      <w:r w:rsidRPr="009D346B">
        <w:rPr>
          <w:sz w:val="24"/>
          <w:szCs w:val="24"/>
        </w:rPr>
        <w:t>потребность в физическом совершенствовании, занятиях спортивно-оздоровительной деятельностью;</w:t>
      </w:r>
    </w:p>
    <w:p w:rsidR="00900AE8" w:rsidRPr="009D346B" w:rsidRDefault="00900AE8" w:rsidP="00900AE8">
      <w:pPr>
        <w:tabs>
          <w:tab w:val="left" w:pos="1843"/>
        </w:tabs>
        <w:spacing w:line="240" w:lineRule="auto"/>
        <w:contextualSpacing/>
        <w:rPr>
          <w:sz w:val="24"/>
          <w:szCs w:val="24"/>
        </w:rPr>
      </w:pPr>
      <w:r w:rsidRPr="009D346B">
        <w:rPr>
          <w:sz w:val="24"/>
          <w:szCs w:val="24"/>
        </w:rPr>
        <w:t>активное неприятие вредных привычек и иных форм причинения вреда физическому и психическому здоровью;</w:t>
      </w:r>
    </w:p>
    <w:p w:rsidR="00900AE8" w:rsidRPr="009D346B" w:rsidRDefault="00900AE8" w:rsidP="00900AE8">
      <w:pPr>
        <w:tabs>
          <w:tab w:val="left" w:pos="1843"/>
        </w:tabs>
        <w:spacing w:line="240" w:lineRule="auto"/>
        <w:contextualSpacing/>
        <w:rPr>
          <w:sz w:val="24"/>
          <w:szCs w:val="24"/>
        </w:rPr>
      </w:pPr>
      <w:r w:rsidRPr="009D346B">
        <w:rPr>
          <w:sz w:val="24"/>
          <w:szCs w:val="24"/>
        </w:rPr>
        <w:t>6) трудового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готовность к труду, осознание ценности мастерства, трудолюбие;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00AE8" w:rsidRPr="009D346B" w:rsidRDefault="00900AE8" w:rsidP="00900AE8">
      <w:pPr>
        <w:tabs>
          <w:tab w:val="left" w:pos="1843"/>
        </w:tabs>
        <w:spacing w:line="240" w:lineRule="auto"/>
        <w:contextualSpacing/>
        <w:rPr>
          <w:sz w:val="24"/>
          <w:szCs w:val="24"/>
        </w:rPr>
      </w:pPr>
      <w:r w:rsidRPr="009D346B">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00AE8" w:rsidRPr="009D346B" w:rsidRDefault="00900AE8" w:rsidP="00900AE8">
      <w:pPr>
        <w:tabs>
          <w:tab w:val="left" w:pos="1843"/>
        </w:tabs>
        <w:spacing w:line="240" w:lineRule="auto"/>
        <w:contextualSpacing/>
        <w:rPr>
          <w:sz w:val="24"/>
          <w:szCs w:val="24"/>
        </w:rPr>
      </w:pPr>
      <w:r w:rsidRPr="009D346B">
        <w:rPr>
          <w:sz w:val="24"/>
          <w:szCs w:val="24"/>
        </w:rPr>
        <w:t>7) экологического воспитания: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активное неприятие действий, приносящих вред окружающей среде; </w:t>
      </w:r>
    </w:p>
    <w:p w:rsidR="00900AE8" w:rsidRPr="009D346B" w:rsidRDefault="00900AE8" w:rsidP="00900AE8">
      <w:pPr>
        <w:tabs>
          <w:tab w:val="left" w:pos="1843"/>
        </w:tabs>
        <w:spacing w:line="240" w:lineRule="auto"/>
        <w:contextualSpacing/>
        <w:rPr>
          <w:sz w:val="24"/>
          <w:szCs w:val="24"/>
        </w:rPr>
      </w:pPr>
      <w:r w:rsidRPr="009D346B">
        <w:rPr>
          <w:sz w:val="24"/>
          <w:szCs w:val="24"/>
        </w:rPr>
        <w:t>умение прогнозировать неблагоприятные экологические последствия предпринимаемых действий, предотвращать их;</w:t>
      </w:r>
    </w:p>
    <w:p w:rsidR="00900AE8" w:rsidRPr="009D346B" w:rsidRDefault="00900AE8" w:rsidP="00900AE8">
      <w:pPr>
        <w:tabs>
          <w:tab w:val="left" w:pos="1843"/>
        </w:tabs>
        <w:spacing w:line="240" w:lineRule="auto"/>
        <w:contextualSpacing/>
        <w:rPr>
          <w:sz w:val="24"/>
          <w:szCs w:val="24"/>
        </w:rPr>
      </w:pPr>
      <w:r w:rsidRPr="009D346B">
        <w:rPr>
          <w:sz w:val="24"/>
          <w:szCs w:val="24"/>
        </w:rPr>
        <w:t>расширение опыта деятельности экологической направленности;</w:t>
      </w:r>
    </w:p>
    <w:p w:rsidR="00900AE8" w:rsidRPr="009D346B" w:rsidRDefault="00900AE8" w:rsidP="00900AE8">
      <w:pPr>
        <w:tabs>
          <w:tab w:val="left" w:pos="1843"/>
        </w:tabs>
        <w:spacing w:line="240" w:lineRule="auto"/>
        <w:contextualSpacing/>
        <w:rPr>
          <w:sz w:val="24"/>
          <w:szCs w:val="24"/>
        </w:rPr>
      </w:pPr>
      <w:r w:rsidRPr="009D346B">
        <w:rPr>
          <w:sz w:val="24"/>
          <w:szCs w:val="24"/>
        </w:rPr>
        <w:t>8) ценности научного познания:</w:t>
      </w:r>
    </w:p>
    <w:p w:rsidR="00900AE8" w:rsidRPr="009D346B" w:rsidRDefault="00900AE8" w:rsidP="00900AE8">
      <w:pPr>
        <w:tabs>
          <w:tab w:val="left" w:pos="1843"/>
        </w:tabs>
        <w:spacing w:line="240" w:lineRule="auto"/>
        <w:contextualSpacing/>
        <w:rPr>
          <w:sz w:val="24"/>
          <w:szCs w:val="24"/>
        </w:rPr>
      </w:pPr>
      <w:r w:rsidRPr="009D346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E8" w:rsidRPr="009D346B" w:rsidRDefault="00900AE8" w:rsidP="00900AE8">
      <w:pPr>
        <w:tabs>
          <w:tab w:val="left" w:pos="1843"/>
        </w:tabs>
        <w:spacing w:line="240" w:lineRule="auto"/>
        <w:contextualSpacing/>
        <w:rPr>
          <w:sz w:val="24"/>
          <w:szCs w:val="24"/>
        </w:rPr>
      </w:pPr>
      <w:r w:rsidRPr="009D346B">
        <w:rPr>
          <w:sz w:val="24"/>
          <w:szCs w:val="24"/>
        </w:rPr>
        <w:t>совершенствование языковой и читательской культуры как средства взаимодействия между людьми и познания мира;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00AE8" w:rsidRPr="009D346B" w:rsidRDefault="00900AE8" w:rsidP="00900AE8">
      <w:pPr>
        <w:tabs>
          <w:tab w:val="left" w:pos="1843"/>
        </w:tabs>
        <w:spacing w:line="240" w:lineRule="auto"/>
        <w:contextualSpacing/>
        <w:rPr>
          <w:sz w:val="24"/>
          <w:szCs w:val="24"/>
        </w:rPr>
      </w:pPr>
      <w:r w:rsidRPr="009D346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E8" w:rsidRPr="009D346B" w:rsidRDefault="00900AE8" w:rsidP="00900AE8">
      <w:pPr>
        <w:tabs>
          <w:tab w:val="left" w:pos="1843"/>
        </w:tabs>
        <w:spacing w:line="240" w:lineRule="auto"/>
        <w:contextualSpacing/>
        <w:rPr>
          <w:sz w:val="24"/>
          <w:szCs w:val="24"/>
        </w:rPr>
      </w:pPr>
      <w:r w:rsidRPr="009D346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E8" w:rsidRPr="009D346B" w:rsidRDefault="00900AE8" w:rsidP="00900AE8">
      <w:pPr>
        <w:tabs>
          <w:tab w:val="left" w:pos="1843"/>
        </w:tabs>
        <w:spacing w:line="240" w:lineRule="auto"/>
        <w:contextualSpacing/>
        <w:rPr>
          <w:sz w:val="24"/>
          <w:szCs w:val="24"/>
        </w:rPr>
      </w:pPr>
      <w:r w:rsidRPr="009D346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E8" w:rsidRPr="009D346B" w:rsidRDefault="00900AE8" w:rsidP="00900AE8">
      <w:pPr>
        <w:tabs>
          <w:tab w:val="left" w:pos="1843"/>
        </w:tabs>
        <w:spacing w:line="240" w:lineRule="auto"/>
        <w:contextualSpacing/>
        <w:rPr>
          <w:sz w:val="24"/>
          <w:szCs w:val="24"/>
        </w:rPr>
      </w:pPr>
      <w:r w:rsidRPr="009D346B">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E8" w:rsidRPr="009D346B" w:rsidRDefault="00900AE8" w:rsidP="00900AE8">
      <w:pPr>
        <w:tabs>
          <w:tab w:val="left" w:pos="1843"/>
        </w:tabs>
        <w:spacing w:line="240" w:lineRule="auto"/>
        <w:contextualSpacing/>
        <w:rPr>
          <w:sz w:val="24"/>
          <w:szCs w:val="24"/>
        </w:rPr>
      </w:pPr>
      <w:r w:rsidRPr="009D346B">
        <w:rPr>
          <w:sz w:val="24"/>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самостоятельно формулировать и актуализировать проблему, рассматривать её всесторонне;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00AE8" w:rsidRPr="009D346B" w:rsidRDefault="00900AE8" w:rsidP="00900AE8">
      <w:pPr>
        <w:tabs>
          <w:tab w:val="left" w:pos="1843"/>
        </w:tabs>
        <w:spacing w:line="240" w:lineRule="auto"/>
        <w:contextualSpacing/>
        <w:rPr>
          <w:sz w:val="24"/>
          <w:szCs w:val="24"/>
        </w:rPr>
      </w:pPr>
      <w:r w:rsidRPr="009D346B">
        <w:rPr>
          <w:sz w:val="24"/>
          <w:szCs w:val="24"/>
        </w:rPr>
        <w:t>определять цели деятельности, задавать параметры и критерии их достижения;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выявлять закономерности в языковых явлениях изучаемого иностранного (английского)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разрабатывать план решения проблемы с учётом анализа имеющихся материальных и нематериальных ресурсов;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00AE8" w:rsidRPr="009D346B" w:rsidRDefault="00900AE8" w:rsidP="00900AE8">
      <w:pPr>
        <w:tabs>
          <w:tab w:val="left" w:pos="1843"/>
        </w:tabs>
        <w:spacing w:line="240" w:lineRule="auto"/>
        <w:contextualSpacing/>
        <w:rPr>
          <w:sz w:val="24"/>
          <w:szCs w:val="24"/>
        </w:rPr>
      </w:pPr>
      <w:r w:rsidRPr="009D346B">
        <w:rPr>
          <w:sz w:val="24"/>
          <w:szCs w:val="24"/>
        </w:rPr>
        <w:t>координировать и выполнять работу в условиях реального, виртуального  и комбинированного взаимодействия;</w:t>
      </w:r>
    </w:p>
    <w:p w:rsidR="00900AE8" w:rsidRPr="009D346B" w:rsidRDefault="00900AE8" w:rsidP="00900AE8">
      <w:pPr>
        <w:tabs>
          <w:tab w:val="left" w:pos="1843"/>
        </w:tabs>
        <w:spacing w:line="240" w:lineRule="auto"/>
        <w:contextualSpacing/>
        <w:rPr>
          <w:sz w:val="24"/>
          <w:szCs w:val="24"/>
        </w:rPr>
      </w:pPr>
      <w:r w:rsidRPr="009D346B">
        <w:rPr>
          <w:sz w:val="24"/>
          <w:szCs w:val="24"/>
        </w:rPr>
        <w:t>развивать креативное мышление при решении жизненных проблем.</w:t>
      </w:r>
    </w:p>
    <w:p w:rsidR="00900AE8" w:rsidRPr="009D346B" w:rsidRDefault="00900AE8" w:rsidP="00900AE8">
      <w:pPr>
        <w:tabs>
          <w:tab w:val="left" w:pos="1843"/>
        </w:tabs>
        <w:spacing w:line="240" w:lineRule="auto"/>
        <w:contextualSpacing/>
        <w:rPr>
          <w:sz w:val="24"/>
          <w:szCs w:val="24"/>
        </w:rPr>
      </w:pPr>
      <w:r w:rsidRPr="009D346B">
        <w:rPr>
          <w:sz w:val="24"/>
          <w:szCs w:val="24"/>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научной лингвистической терминологией и ключевыми понятиями;</w:t>
      </w:r>
    </w:p>
    <w:p w:rsidR="00900AE8" w:rsidRPr="009D346B" w:rsidRDefault="00900AE8" w:rsidP="00900AE8">
      <w:pPr>
        <w:tabs>
          <w:tab w:val="left" w:pos="1843"/>
        </w:tabs>
        <w:spacing w:line="240" w:lineRule="auto"/>
        <w:contextualSpacing/>
        <w:rPr>
          <w:sz w:val="24"/>
          <w:szCs w:val="24"/>
        </w:rPr>
      </w:pPr>
      <w:r w:rsidRPr="009D346B">
        <w:rPr>
          <w:sz w:val="24"/>
          <w:szCs w:val="24"/>
        </w:rPr>
        <w:t>ставить и формулировать собственные задачи в образовательной деятельности и жизненных ситуациях;</w:t>
      </w:r>
    </w:p>
    <w:p w:rsidR="00900AE8" w:rsidRPr="009D346B" w:rsidRDefault="00900AE8" w:rsidP="00900AE8">
      <w:pPr>
        <w:tabs>
          <w:tab w:val="left" w:pos="1843"/>
        </w:tabs>
        <w:spacing w:line="240" w:lineRule="auto"/>
        <w:contextualSpacing/>
        <w:rPr>
          <w:sz w:val="24"/>
          <w:szCs w:val="24"/>
        </w:rPr>
      </w:pPr>
      <w:r w:rsidRPr="009D346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E8" w:rsidRPr="009D346B" w:rsidRDefault="00900AE8" w:rsidP="00900AE8">
      <w:pPr>
        <w:tabs>
          <w:tab w:val="left" w:pos="1843"/>
        </w:tabs>
        <w:spacing w:line="240" w:lineRule="auto"/>
        <w:contextualSpacing/>
        <w:rPr>
          <w:sz w:val="24"/>
          <w:szCs w:val="24"/>
        </w:rPr>
      </w:pPr>
      <w:r w:rsidRPr="009D346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E8" w:rsidRPr="009D346B" w:rsidRDefault="00900AE8" w:rsidP="00900AE8">
      <w:pPr>
        <w:tabs>
          <w:tab w:val="left" w:pos="1843"/>
        </w:tabs>
        <w:spacing w:line="240" w:lineRule="auto"/>
        <w:contextualSpacing/>
        <w:rPr>
          <w:sz w:val="24"/>
          <w:szCs w:val="24"/>
        </w:rPr>
      </w:pPr>
      <w:r w:rsidRPr="009D346B">
        <w:rPr>
          <w:sz w:val="24"/>
          <w:szCs w:val="24"/>
        </w:rPr>
        <w:t>давать оценку новым ситуациям, оценивать приобретённый опыт;</w:t>
      </w:r>
    </w:p>
    <w:p w:rsidR="00900AE8" w:rsidRPr="009D346B" w:rsidRDefault="00900AE8" w:rsidP="00900AE8">
      <w:pPr>
        <w:tabs>
          <w:tab w:val="left" w:pos="1843"/>
        </w:tabs>
        <w:spacing w:line="240" w:lineRule="auto"/>
        <w:contextualSpacing/>
        <w:rPr>
          <w:sz w:val="24"/>
          <w:szCs w:val="24"/>
        </w:rPr>
      </w:pPr>
      <w:r w:rsidRPr="009D346B">
        <w:rPr>
          <w:sz w:val="24"/>
          <w:szCs w:val="24"/>
        </w:rPr>
        <w:t>осуществлять целенаправленный поиск переноса средств и способов действия в профессиональную среду;</w:t>
      </w:r>
    </w:p>
    <w:p w:rsidR="00900AE8" w:rsidRPr="009D346B" w:rsidRDefault="00900AE8" w:rsidP="00900AE8">
      <w:pPr>
        <w:tabs>
          <w:tab w:val="left" w:pos="1843"/>
        </w:tabs>
        <w:spacing w:line="240" w:lineRule="auto"/>
        <w:contextualSpacing/>
        <w:rPr>
          <w:sz w:val="24"/>
          <w:szCs w:val="24"/>
        </w:rPr>
      </w:pPr>
      <w:r w:rsidRPr="009D346B">
        <w:rPr>
          <w:sz w:val="24"/>
          <w:szCs w:val="24"/>
        </w:rPr>
        <w:t>уметь переносить знания в познавательную и практическую области жизнедеятельности;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уметь интегрировать знания из разных предметных областей;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выдвигать новые идеи, предлагать оригинальные подходы и решения; </w:t>
      </w:r>
    </w:p>
    <w:p w:rsidR="00900AE8" w:rsidRPr="009D346B" w:rsidRDefault="00900AE8" w:rsidP="00900AE8">
      <w:pPr>
        <w:tabs>
          <w:tab w:val="left" w:pos="1843"/>
        </w:tabs>
        <w:spacing w:line="240" w:lineRule="auto"/>
        <w:contextualSpacing/>
        <w:rPr>
          <w:sz w:val="24"/>
          <w:szCs w:val="24"/>
        </w:rPr>
      </w:pPr>
      <w:r w:rsidRPr="009D346B">
        <w:rPr>
          <w:sz w:val="24"/>
          <w:szCs w:val="24"/>
        </w:rPr>
        <w:t>ставить проблемы и задачи, допускающие альтернативных решений.</w:t>
      </w:r>
    </w:p>
    <w:p w:rsidR="00900AE8" w:rsidRPr="009D346B" w:rsidRDefault="00900AE8" w:rsidP="00900AE8">
      <w:pPr>
        <w:tabs>
          <w:tab w:val="left" w:pos="1843"/>
        </w:tabs>
        <w:spacing w:line="240" w:lineRule="auto"/>
        <w:contextualSpacing/>
        <w:rPr>
          <w:sz w:val="24"/>
          <w:szCs w:val="24"/>
        </w:rPr>
      </w:pPr>
      <w:r w:rsidRPr="009D346B">
        <w:rPr>
          <w:sz w:val="24"/>
          <w:szCs w:val="24"/>
        </w:rPr>
        <w:t>96.8.5.3. У обучающегося будут сформированы умения работать с информацией как часть познавательных универсальных учебных действий:</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00AE8" w:rsidRPr="009D346B" w:rsidRDefault="00900AE8" w:rsidP="00900AE8">
      <w:pPr>
        <w:tabs>
          <w:tab w:val="left" w:pos="1843"/>
        </w:tabs>
        <w:spacing w:line="240" w:lineRule="auto"/>
        <w:contextualSpacing/>
        <w:rPr>
          <w:sz w:val="24"/>
          <w:szCs w:val="24"/>
        </w:rPr>
      </w:pPr>
      <w:r w:rsidRPr="009D346B">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оценивать достоверность информации, её соответствие морально-этическим нормам;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навыками распознавания и защиты информации, информационной безопасности личности.</w:t>
      </w:r>
    </w:p>
    <w:p w:rsidR="00900AE8" w:rsidRPr="009D346B" w:rsidRDefault="00900AE8" w:rsidP="00900AE8">
      <w:pPr>
        <w:tabs>
          <w:tab w:val="left" w:pos="1843"/>
        </w:tabs>
        <w:spacing w:line="240" w:lineRule="auto"/>
        <w:contextualSpacing/>
        <w:rPr>
          <w:sz w:val="24"/>
          <w:szCs w:val="24"/>
        </w:rPr>
      </w:pPr>
      <w:r w:rsidRPr="009D346B">
        <w:rPr>
          <w:sz w:val="24"/>
          <w:szCs w:val="24"/>
        </w:rPr>
        <w:t>96.8.5.4. У обучающегося будут сформированы умения общения как часть коммуникативных универсальных учебных действий:</w:t>
      </w:r>
    </w:p>
    <w:p w:rsidR="00900AE8" w:rsidRPr="009D346B" w:rsidRDefault="00900AE8" w:rsidP="00900AE8">
      <w:pPr>
        <w:tabs>
          <w:tab w:val="left" w:pos="1843"/>
        </w:tabs>
        <w:spacing w:line="240" w:lineRule="auto"/>
        <w:contextualSpacing/>
        <w:rPr>
          <w:sz w:val="24"/>
          <w:szCs w:val="24"/>
        </w:rPr>
      </w:pPr>
      <w:r w:rsidRPr="009D346B">
        <w:rPr>
          <w:sz w:val="24"/>
          <w:szCs w:val="24"/>
        </w:rPr>
        <w:t>осуществлять коммуникации во всех сферах жизни;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00AE8" w:rsidRPr="009D346B" w:rsidRDefault="00900AE8" w:rsidP="00900AE8">
      <w:pPr>
        <w:tabs>
          <w:tab w:val="left" w:pos="1843"/>
        </w:tabs>
        <w:spacing w:line="240" w:lineRule="auto"/>
        <w:contextualSpacing/>
        <w:rPr>
          <w:sz w:val="24"/>
          <w:szCs w:val="24"/>
        </w:rPr>
      </w:pPr>
      <w:r w:rsidRPr="009D346B">
        <w:rPr>
          <w:sz w:val="24"/>
          <w:szCs w:val="24"/>
        </w:rPr>
        <w:t>развёрнуто и логично излагать свою точку зрения с использованием языковых средств.</w:t>
      </w:r>
    </w:p>
    <w:p w:rsidR="00900AE8" w:rsidRPr="009D346B" w:rsidRDefault="00900AE8" w:rsidP="00900AE8">
      <w:pPr>
        <w:tabs>
          <w:tab w:val="left" w:pos="1843"/>
        </w:tabs>
        <w:spacing w:line="240" w:lineRule="auto"/>
        <w:contextualSpacing/>
        <w:rPr>
          <w:sz w:val="24"/>
          <w:szCs w:val="24"/>
        </w:rPr>
      </w:pPr>
      <w:r w:rsidRPr="009D346B">
        <w:rPr>
          <w:sz w:val="24"/>
          <w:szCs w:val="24"/>
        </w:rPr>
        <w:t>96.8.5.5. У обучающегося будут сформированы умения самоорганизации как часть регулятивных универсальных учебных действий:</w:t>
      </w:r>
    </w:p>
    <w:p w:rsidR="00900AE8" w:rsidRPr="009D346B" w:rsidRDefault="00900AE8" w:rsidP="00900AE8">
      <w:pPr>
        <w:tabs>
          <w:tab w:val="left" w:pos="1843"/>
        </w:tabs>
        <w:spacing w:line="240" w:lineRule="auto"/>
        <w:contextualSpacing/>
        <w:rPr>
          <w:sz w:val="24"/>
          <w:szCs w:val="24"/>
        </w:rPr>
      </w:pPr>
      <w:r w:rsidRPr="009D346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E8" w:rsidRPr="009D346B" w:rsidRDefault="00900AE8" w:rsidP="00900AE8">
      <w:pPr>
        <w:tabs>
          <w:tab w:val="left" w:pos="1843"/>
        </w:tabs>
        <w:spacing w:line="240" w:lineRule="auto"/>
        <w:contextualSpacing/>
        <w:rPr>
          <w:sz w:val="24"/>
          <w:szCs w:val="24"/>
        </w:rPr>
      </w:pPr>
      <w:r w:rsidRPr="009D346B">
        <w:rPr>
          <w:sz w:val="24"/>
          <w:szCs w:val="24"/>
        </w:rPr>
        <w:t>самостоятельно составлять план решения проблемы с учётом имеющихся ресурсов, собственных возможностей и предпочтений;</w:t>
      </w:r>
    </w:p>
    <w:p w:rsidR="00900AE8" w:rsidRPr="009D346B" w:rsidRDefault="00900AE8" w:rsidP="00900AE8">
      <w:pPr>
        <w:tabs>
          <w:tab w:val="left" w:pos="1843"/>
        </w:tabs>
        <w:spacing w:line="240" w:lineRule="auto"/>
        <w:contextualSpacing/>
        <w:rPr>
          <w:sz w:val="24"/>
          <w:szCs w:val="24"/>
        </w:rPr>
      </w:pPr>
      <w:r w:rsidRPr="009D346B">
        <w:rPr>
          <w:sz w:val="24"/>
          <w:szCs w:val="24"/>
        </w:rPr>
        <w:t>давать оценку новым ситуациям;</w:t>
      </w:r>
    </w:p>
    <w:p w:rsidR="00900AE8" w:rsidRPr="009D346B" w:rsidRDefault="00900AE8" w:rsidP="00900AE8">
      <w:pPr>
        <w:tabs>
          <w:tab w:val="left" w:pos="1843"/>
        </w:tabs>
        <w:spacing w:line="240" w:lineRule="auto"/>
        <w:contextualSpacing/>
        <w:rPr>
          <w:sz w:val="24"/>
          <w:szCs w:val="24"/>
        </w:rPr>
      </w:pPr>
      <w:r w:rsidRPr="009D346B">
        <w:rPr>
          <w:sz w:val="24"/>
          <w:szCs w:val="24"/>
        </w:rPr>
        <w:t>делать осознанный выбор, аргументировать его, брать ответственность за решение;</w:t>
      </w:r>
    </w:p>
    <w:p w:rsidR="00900AE8" w:rsidRPr="009D346B" w:rsidRDefault="00900AE8" w:rsidP="00900AE8">
      <w:pPr>
        <w:tabs>
          <w:tab w:val="left" w:pos="1843"/>
        </w:tabs>
        <w:spacing w:line="240" w:lineRule="auto"/>
        <w:contextualSpacing/>
        <w:rPr>
          <w:sz w:val="24"/>
          <w:szCs w:val="24"/>
        </w:rPr>
      </w:pPr>
      <w:r w:rsidRPr="009D346B">
        <w:rPr>
          <w:sz w:val="24"/>
          <w:szCs w:val="24"/>
        </w:rPr>
        <w:t>оценивать приобретённый опыт;</w:t>
      </w:r>
    </w:p>
    <w:p w:rsidR="00900AE8" w:rsidRPr="009D346B" w:rsidRDefault="00900AE8" w:rsidP="00900AE8">
      <w:pPr>
        <w:tabs>
          <w:tab w:val="left" w:pos="1843"/>
        </w:tabs>
        <w:spacing w:line="240" w:lineRule="auto"/>
        <w:contextualSpacing/>
        <w:rPr>
          <w:sz w:val="24"/>
          <w:szCs w:val="24"/>
        </w:rPr>
      </w:pPr>
      <w:r w:rsidRPr="009D346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E8" w:rsidRPr="009D346B" w:rsidRDefault="00900AE8" w:rsidP="00900AE8">
      <w:pPr>
        <w:tabs>
          <w:tab w:val="left" w:pos="1843"/>
        </w:tabs>
        <w:spacing w:line="240" w:lineRule="auto"/>
        <w:contextualSpacing/>
        <w:rPr>
          <w:sz w:val="24"/>
          <w:szCs w:val="24"/>
        </w:rPr>
      </w:pPr>
      <w:r w:rsidRPr="009D346B">
        <w:rPr>
          <w:sz w:val="24"/>
          <w:szCs w:val="24"/>
        </w:rPr>
        <w:t>96.8.5.6. У обучающегося будут сформированы умения самоконтроля, принятия себя и других как часть регулятивных универсальных учебных действий:</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давать оценку новым ситуациям;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E8" w:rsidRPr="009D346B" w:rsidRDefault="00900AE8" w:rsidP="00900AE8">
      <w:pPr>
        <w:tabs>
          <w:tab w:val="left" w:pos="1843"/>
        </w:tabs>
        <w:spacing w:line="240" w:lineRule="auto"/>
        <w:contextualSpacing/>
        <w:rPr>
          <w:sz w:val="24"/>
          <w:szCs w:val="24"/>
        </w:rPr>
      </w:pPr>
      <w:r w:rsidRPr="009D346B">
        <w:rPr>
          <w:sz w:val="24"/>
          <w:szCs w:val="24"/>
        </w:rPr>
        <w:t>использовать приёмы рефлексии для оценки ситуации, выбора верного решения;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вносить коррективы в созданный речевой продукт в случае необходимости; </w:t>
      </w:r>
    </w:p>
    <w:p w:rsidR="00900AE8" w:rsidRPr="009D346B" w:rsidRDefault="00900AE8" w:rsidP="00900AE8">
      <w:pPr>
        <w:tabs>
          <w:tab w:val="left" w:pos="1843"/>
        </w:tabs>
        <w:spacing w:line="240" w:lineRule="auto"/>
        <w:contextualSpacing/>
        <w:rPr>
          <w:sz w:val="24"/>
          <w:szCs w:val="24"/>
        </w:rPr>
      </w:pPr>
      <w:r w:rsidRPr="009D346B">
        <w:rPr>
          <w:sz w:val="24"/>
          <w:szCs w:val="24"/>
        </w:rPr>
        <w:t>оценивать риски и своевременно принимать решения по их снижению;</w:t>
      </w:r>
    </w:p>
    <w:p w:rsidR="00900AE8" w:rsidRPr="009D346B" w:rsidRDefault="00900AE8" w:rsidP="00900AE8">
      <w:pPr>
        <w:tabs>
          <w:tab w:val="left" w:pos="1843"/>
        </w:tabs>
        <w:spacing w:line="240" w:lineRule="auto"/>
        <w:contextualSpacing/>
        <w:rPr>
          <w:sz w:val="24"/>
          <w:szCs w:val="24"/>
        </w:rPr>
      </w:pPr>
      <w:r w:rsidRPr="009D346B">
        <w:rPr>
          <w:sz w:val="24"/>
          <w:szCs w:val="24"/>
        </w:rPr>
        <w:t>принимать мотивы и аргументы других при анализе результатов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принимать себя, понимая свои недостатки и достоинства;</w:t>
      </w:r>
    </w:p>
    <w:p w:rsidR="00900AE8" w:rsidRPr="009D346B" w:rsidRDefault="00900AE8" w:rsidP="00900AE8">
      <w:pPr>
        <w:tabs>
          <w:tab w:val="left" w:pos="1843"/>
        </w:tabs>
        <w:spacing w:line="240" w:lineRule="auto"/>
        <w:contextualSpacing/>
        <w:rPr>
          <w:sz w:val="24"/>
          <w:szCs w:val="24"/>
        </w:rPr>
      </w:pPr>
      <w:r w:rsidRPr="009D346B">
        <w:rPr>
          <w:sz w:val="24"/>
          <w:szCs w:val="24"/>
        </w:rPr>
        <w:t>принимать мотивы и аргументы других при анализе результатов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признавать своё право и право других на ошибку;</w:t>
      </w:r>
    </w:p>
    <w:p w:rsidR="00900AE8" w:rsidRPr="009D346B" w:rsidRDefault="00900AE8" w:rsidP="00900AE8">
      <w:pPr>
        <w:tabs>
          <w:tab w:val="left" w:pos="1843"/>
        </w:tabs>
        <w:spacing w:line="240" w:lineRule="auto"/>
        <w:contextualSpacing/>
        <w:rPr>
          <w:sz w:val="24"/>
          <w:szCs w:val="24"/>
        </w:rPr>
      </w:pPr>
      <w:r w:rsidRPr="009D346B">
        <w:rPr>
          <w:sz w:val="24"/>
          <w:szCs w:val="24"/>
        </w:rPr>
        <w:t>развивать способность понимать мир с позиции другого человека.</w:t>
      </w:r>
    </w:p>
    <w:p w:rsidR="00900AE8" w:rsidRPr="009D346B" w:rsidRDefault="00900AE8" w:rsidP="00900AE8">
      <w:pPr>
        <w:tabs>
          <w:tab w:val="left" w:pos="1843"/>
        </w:tabs>
        <w:spacing w:line="240" w:lineRule="auto"/>
        <w:contextualSpacing/>
        <w:rPr>
          <w:sz w:val="24"/>
          <w:szCs w:val="24"/>
        </w:rPr>
      </w:pPr>
      <w:r w:rsidRPr="009D346B">
        <w:rPr>
          <w:sz w:val="24"/>
          <w:szCs w:val="24"/>
        </w:rPr>
        <w:t>96.8.5.7. У обучающегося будут сформированы умения совместной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понимать и использовать преимущества командной и индивидуальной работы;</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E8" w:rsidRPr="009D346B" w:rsidRDefault="00900AE8" w:rsidP="00900AE8">
      <w:pPr>
        <w:tabs>
          <w:tab w:val="left" w:pos="1843"/>
        </w:tabs>
        <w:spacing w:line="240" w:lineRule="auto"/>
        <w:contextualSpacing/>
        <w:rPr>
          <w:sz w:val="24"/>
          <w:szCs w:val="24"/>
        </w:rPr>
      </w:pPr>
      <w:r w:rsidRPr="009D346B">
        <w:rPr>
          <w:sz w:val="24"/>
          <w:szCs w:val="24"/>
        </w:rPr>
        <w:t>оценивать качество своего вклада и каждого участника команды в общий результат по разработанным критериям;</w:t>
      </w:r>
    </w:p>
    <w:p w:rsidR="00900AE8" w:rsidRPr="009D346B" w:rsidRDefault="00900AE8" w:rsidP="00900AE8">
      <w:pPr>
        <w:tabs>
          <w:tab w:val="left" w:pos="1843"/>
        </w:tabs>
        <w:spacing w:line="240" w:lineRule="auto"/>
        <w:contextualSpacing/>
        <w:rPr>
          <w:sz w:val="24"/>
          <w:szCs w:val="24"/>
        </w:rPr>
      </w:pPr>
      <w:r w:rsidRPr="009D346B">
        <w:rPr>
          <w:sz w:val="24"/>
          <w:szCs w:val="24"/>
        </w:rPr>
        <w:t>предлагать новые проекты, оценивать идеи с позиции новизны, оригинальности, практической значимости.</w:t>
      </w:r>
    </w:p>
    <w:p w:rsidR="00900AE8" w:rsidRPr="009D346B" w:rsidRDefault="00900AE8" w:rsidP="00900AE8">
      <w:pPr>
        <w:tabs>
          <w:tab w:val="left" w:pos="1843"/>
        </w:tabs>
        <w:spacing w:line="240" w:lineRule="auto"/>
        <w:contextualSpacing/>
        <w:rPr>
          <w:sz w:val="24"/>
          <w:szCs w:val="24"/>
        </w:rPr>
      </w:pPr>
      <w:r w:rsidRPr="009D346B">
        <w:rPr>
          <w:sz w:val="24"/>
          <w:szCs w:val="24"/>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00AE8" w:rsidRPr="009D346B" w:rsidRDefault="00900AE8" w:rsidP="00900AE8">
      <w:pPr>
        <w:tabs>
          <w:tab w:val="left" w:pos="1843"/>
        </w:tabs>
        <w:spacing w:line="240" w:lineRule="auto"/>
        <w:contextualSpacing/>
        <w:rPr>
          <w:sz w:val="24"/>
          <w:szCs w:val="24"/>
        </w:rPr>
      </w:pPr>
      <w:r w:rsidRPr="009D346B">
        <w:rPr>
          <w:sz w:val="24"/>
          <w:szCs w:val="24"/>
        </w:rPr>
        <w:t>96.8.7. Предметные результаты освоения программы по английскому языку.  К концу 10 класса обучающийся научится:</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основными видами речевой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говорение: </w:t>
      </w:r>
    </w:p>
    <w:p w:rsidR="00900AE8" w:rsidRPr="009D346B" w:rsidRDefault="00900AE8" w:rsidP="00900AE8">
      <w:pPr>
        <w:tabs>
          <w:tab w:val="left" w:pos="1843"/>
        </w:tabs>
        <w:spacing w:line="240" w:lineRule="auto"/>
        <w:contextualSpacing/>
        <w:rPr>
          <w:sz w:val="24"/>
          <w:szCs w:val="24"/>
        </w:rPr>
      </w:pPr>
      <w:r w:rsidRPr="009D346B">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устно излагать результаты выполненной проектной работы (объём – до 14 фраз);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аудирование: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смысловое чтение: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читать про себя и устанавливать причинно-следственную взаимосвязь изложенных в тексте фактов и событий;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читать про себя несплошные тексты (таблицы, диаграммы, графики и другие) и понимать представленную в них информацию;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письменная речь: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фонетическими навыками: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орфографическими навыками: правильно писать изученные слова;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пунктуационными навыками: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w:t>
      </w:r>
    </w:p>
    <w:p w:rsidR="00900AE8" w:rsidRPr="009D346B" w:rsidRDefault="00900AE8" w:rsidP="00900AE8">
      <w:pPr>
        <w:tabs>
          <w:tab w:val="left" w:pos="1843"/>
        </w:tabs>
        <w:spacing w:line="240" w:lineRule="auto"/>
        <w:contextualSpacing/>
        <w:rPr>
          <w:sz w:val="24"/>
          <w:szCs w:val="24"/>
        </w:rPr>
      </w:pPr>
      <w:r w:rsidRPr="009D346B">
        <w:rPr>
          <w:sz w:val="24"/>
          <w:szCs w:val="24"/>
        </w:rPr>
        <w:t>родственные слова, образованные с использованием аффиксации: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глаголы при помощи префиксов dis-, mis-, re-, over-, under- и суффиксов -ise/-ize;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имена</w:t>
      </w:r>
      <w:r w:rsidRPr="009D346B">
        <w:rPr>
          <w:sz w:val="24"/>
          <w:szCs w:val="24"/>
          <w:lang w:val="en-US"/>
        </w:rPr>
        <w:t xml:space="preserve"> </w:t>
      </w:r>
      <w:r w:rsidRPr="009D346B">
        <w:rPr>
          <w:sz w:val="24"/>
          <w:szCs w:val="24"/>
        </w:rPr>
        <w:t>существительные</w:t>
      </w:r>
      <w:r w:rsidRPr="009D346B">
        <w:rPr>
          <w:sz w:val="24"/>
          <w:szCs w:val="24"/>
          <w:lang w:val="en-US"/>
        </w:rPr>
        <w:t xml:space="preserve"> </w:t>
      </w:r>
      <w:r w:rsidRPr="009D346B">
        <w:rPr>
          <w:sz w:val="24"/>
          <w:szCs w:val="24"/>
        </w:rPr>
        <w:t>при</w:t>
      </w:r>
      <w:r w:rsidRPr="009D346B">
        <w:rPr>
          <w:sz w:val="24"/>
          <w:szCs w:val="24"/>
          <w:lang w:val="en-US"/>
        </w:rPr>
        <w:t xml:space="preserve"> </w:t>
      </w:r>
      <w:r w:rsidRPr="009D346B">
        <w:rPr>
          <w:sz w:val="24"/>
          <w:szCs w:val="24"/>
        </w:rPr>
        <w:t>помощи</w:t>
      </w:r>
      <w:r w:rsidRPr="009D346B">
        <w:rPr>
          <w:sz w:val="24"/>
          <w:szCs w:val="24"/>
          <w:lang w:val="en-US"/>
        </w:rPr>
        <w:t xml:space="preserve"> </w:t>
      </w:r>
      <w:r w:rsidRPr="009D346B">
        <w:rPr>
          <w:sz w:val="24"/>
          <w:szCs w:val="24"/>
        </w:rPr>
        <w:t>префиксов</w:t>
      </w:r>
      <w:r w:rsidRPr="009D346B">
        <w:rPr>
          <w:sz w:val="24"/>
          <w:szCs w:val="24"/>
          <w:lang w:val="en-US"/>
        </w:rPr>
        <w:t xml:space="preserve"> un-, in-/im- </w:t>
      </w:r>
      <w:r w:rsidRPr="009D346B">
        <w:rPr>
          <w:sz w:val="24"/>
          <w:szCs w:val="24"/>
        </w:rPr>
        <w:t>и</w:t>
      </w:r>
      <w:r w:rsidRPr="009D346B">
        <w:rPr>
          <w:sz w:val="24"/>
          <w:szCs w:val="24"/>
          <w:lang w:val="en-US"/>
        </w:rPr>
        <w:t xml:space="preserve"> </w:t>
      </w:r>
      <w:r w:rsidRPr="009D346B">
        <w:rPr>
          <w:sz w:val="24"/>
          <w:szCs w:val="24"/>
        </w:rPr>
        <w:t>суффиксов</w:t>
      </w:r>
      <w:r w:rsidRPr="009D346B">
        <w:rPr>
          <w:sz w:val="24"/>
          <w:szCs w:val="24"/>
          <w:lang w:val="en-US"/>
        </w:rPr>
        <w:t xml:space="preserve"> -ance/-ence, -er/-or, -ing, -ist, -ity, -ment, -ness, -sion/-tion, -ship;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имена</w:t>
      </w:r>
      <w:r w:rsidRPr="009D346B">
        <w:rPr>
          <w:sz w:val="24"/>
          <w:szCs w:val="24"/>
          <w:lang w:val="en-US"/>
        </w:rPr>
        <w:t xml:space="preserve"> </w:t>
      </w:r>
      <w:r w:rsidRPr="009D346B">
        <w:rPr>
          <w:sz w:val="24"/>
          <w:szCs w:val="24"/>
        </w:rPr>
        <w:t>прилагательные</w:t>
      </w:r>
      <w:r w:rsidRPr="009D346B">
        <w:rPr>
          <w:sz w:val="24"/>
          <w:szCs w:val="24"/>
          <w:lang w:val="en-US"/>
        </w:rPr>
        <w:t xml:space="preserve"> </w:t>
      </w:r>
      <w:r w:rsidRPr="009D346B">
        <w:rPr>
          <w:sz w:val="24"/>
          <w:szCs w:val="24"/>
        </w:rPr>
        <w:t>при</w:t>
      </w:r>
      <w:r w:rsidRPr="009D346B">
        <w:rPr>
          <w:sz w:val="24"/>
          <w:szCs w:val="24"/>
          <w:lang w:val="en-US"/>
        </w:rPr>
        <w:t xml:space="preserve"> </w:t>
      </w:r>
      <w:r w:rsidRPr="009D346B">
        <w:rPr>
          <w:sz w:val="24"/>
          <w:szCs w:val="24"/>
        </w:rPr>
        <w:t>помощи</w:t>
      </w:r>
      <w:r w:rsidRPr="009D346B">
        <w:rPr>
          <w:sz w:val="24"/>
          <w:szCs w:val="24"/>
          <w:lang w:val="en-US"/>
        </w:rPr>
        <w:t xml:space="preserve"> </w:t>
      </w:r>
      <w:r w:rsidRPr="009D346B">
        <w:rPr>
          <w:sz w:val="24"/>
          <w:szCs w:val="24"/>
        </w:rPr>
        <w:t>префиксов</w:t>
      </w:r>
      <w:r w:rsidRPr="009D346B">
        <w:rPr>
          <w:sz w:val="24"/>
          <w:szCs w:val="24"/>
          <w:lang w:val="en-US"/>
        </w:rPr>
        <w:t xml:space="preserve"> un-, in-/im-, inter-, non- </w:t>
      </w:r>
      <w:r w:rsidRPr="009D346B">
        <w:rPr>
          <w:sz w:val="24"/>
          <w:szCs w:val="24"/>
        </w:rPr>
        <w:t>и</w:t>
      </w:r>
      <w:r w:rsidRPr="009D346B">
        <w:rPr>
          <w:sz w:val="24"/>
          <w:szCs w:val="24"/>
          <w:lang w:val="en-US"/>
        </w:rPr>
        <w:t xml:space="preserve"> </w:t>
      </w:r>
      <w:r w:rsidRPr="009D346B">
        <w:rPr>
          <w:sz w:val="24"/>
          <w:szCs w:val="24"/>
        </w:rPr>
        <w:t>суффиксов</w:t>
      </w:r>
      <w:r w:rsidRPr="009D346B">
        <w:rPr>
          <w:sz w:val="24"/>
          <w:szCs w:val="24"/>
          <w:lang w:val="en-US"/>
        </w:rPr>
        <w:t xml:space="preserve"> -able/-ible, -al, -ed, -ese, -ful, -ian/-an, -ing, -ish, -ive, -less, -ly, -ous, -y;</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наречия при помощи префиксов un-, in-/im-, и суффикса -ly;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числительные при помощи суффиксов -teen, -ty, -th;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 использованием словосложения: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существительные путём соединения основ существительных (football);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существительные путём соединения основы прилагательного с основой существительного (bluebell);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существительные путём соединения основ существительных с предлогом (father-in-law);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сложных прилагательные путём соединения наречия с основой причастия II (well-behaved);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прилагательные путём соединения основы прилагательного с основой причастия I (nice-looking);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с использованием конверсии: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имён существительных от неопределённых форм глаголов (to run – a run);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имён существительных от прилагательных (rich people – the rich);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глаголов от имён существительных (a hand – to hand); </w:t>
      </w:r>
    </w:p>
    <w:p w:rsidR="00900AE8" w:rsidRPr="009D346B" w:rsidRDefault="00900AE8" w:rsidP="00900AE8">
      <w:pPr>
        <w:tabs>
          <w:tab w:val="left" w:pos="1843"/>
        </w:tabs>
        <w:spacing w:line="240" w:lineRule="auto"/>
        <w:contextualSpacing/>
        <w:rPr>
          <w:sz w:val="24"/>
          <w:szCs w:val="24"/>
        </w:rPr>
      </w:pPr>
      <w:r w:rsidRPr="009D346B">
        <w:rPr>
          <w:sz w:val="24"/>
          <w:szCs w:val="24"/>
        </w:rPr>
        <w:t>глаголов от имён прилагательных (cool – to cool);</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 имена прилагательные на -ed и -ing (excited – exciting);</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00AE8" w:rsidRPr="009D346B" w:rsidRDefault="00900AE8" w:rsidP="00900AE8">
      <w:pPr>
        <w:tabs>
          <w:tab w:val="left" w:pos="1843"/>
        </w:tabs>
        <w:spacing w:line="240" w:lineRule="auto"/>
        <w:contextualSpacing/>
        <w:rPr>
          <w:sz w:val="24"/>
          <w:szCs w:val="24"/>
        </w:rPr>
      </w:pPr>
      <w:r w:rsidRPr="009D346B">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в том числе с несколькими обстоятельствами, следующими в определённом порядке;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It;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There + to be;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глагольными конструкциями, содержащими глаголы-связки to be, to look, to seem, to feel;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cо сложным дополнением – Complex Object; </w:t>
      </w:r>
    </w:p>
    <w:p w:rsidR="00900AE8" w:rsidRPr="009D346B" w:rsidRDefault="00900AE8" w:rsidP="00900AE8">
      <w:pPr>
        <w:tabs>
          <w:tab w:val="left" w:pos="1843"/>
        </w:tabs>
        <w:spacing w:line="240" w:lineRule="auto"/>
        <w:contextualSpacing/>
        <w:rPr>
          <w:sz w:val="24"/>
          <w:szCs w:val="24"/>
        </w:rPr>
      </w:pPr>
      <w:r w:rsidRPr="009D346B">
        <w:rPr>
          <w:sz w:val="24"/>
          <w:szCs w:val="24"/>
        </w:rPr>
        <w:t>сложносочинённые предложения с сочинительными союзами and, but, or;</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союзами и союзными словами because, if, when, where, what, why, how;</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определительными придаточными с союзными словами who, which, that;</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союзными словами whoever, whatever, however, whenever;</w:t>
      </w:r>
    </w:p>
    <w:p w:rsidR="00900AE8" w:rsidRPr="009D346B" w:rsidRDefault="00900AE8" w:rsidP="00900AE8">
      <w:pPr>
        <w:tabs>
          <w:tab w:val="left" w:pos="1843"/>
        </w:tabs>
        <w:spacing w:line="240" w:lineRule="auto"/>
        <w:contextualSpacing/>
        <w:rPr>
          <w:sz w:val="24"/>
          <w:szCs w:val="24"/>
        </w:rPr>
      </w:pPr>
      <w:r w:rsidRPr="009D346B">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все</w:t>
      </w:r>
      <w:r w:rsidRPr="009D346B">
        <w:rPr>
          <w:sz w:val="24"/>
          <w:szCs w:val="24"/>
          <w:lang w:val="en-US"/>
        </w:rPr>
        <w:t xml:space="preserve"> </w:t>
      </w:r>
      <w:r w:rsidRPr="009D346B">
        <w:rPr>
          <w:sz w:val="24"/>
          <w:szCs w:val="24"/>
        </w:rPr>
        <w:t>типы</w:t>
      </w:r>
      <w:r w:rsidRPr="009D346B">
        <w:rPr>
          <w:sz w:val="24"/>
          <w:szCs w:val="24"/>
          <w:lang w:val="en-US"/>
        </w:rPr>
        <w:t xml:space="preserve"> </w:t>
      </w:r>
      <w:r w:rsidRPr="009D346B">
        <w:rPr>
          <w:sz w:val="24"/>
          <w:szCs w:val="24"/>
        </w:rPr>
        <w:t>вопросительных</w:t>
      </w:r>
      <w:r w:rsidRPr="009D346B">
        <w:rPr>
          <w:sz w:val="24"/>
          <w:szCs w:val="24"/>
          <w:lang w:val="en-US"/>
        </w:rPr>
        <w:t xml:space="preserve"> </w:t>
      </w:r>
      <w:r w:rsidRPr="009D346B">
        <w:rPr>
          <w:sz w:val="24"/>
          <w:szCs w:val="24"/>
        </w:rPr>
        <w:t>предложений</w:t>
      </w:r>
      <w:r w:rsidRPr="009D346B">
        <w:rPr>
          <w:sz w:val="24"/>
          <w:szCs w:val="24"/>
          <w:lang w:val="en-US"/>
        </w:rPr>
        <w:t xml:space="preserve"> (</w:t>
      </w:r>
      <w:r w:rsidRPr="009D346B">
        <w:rPr>
          <w:sz w:val="24"/>
          <w:szCs w:val="24"/>
        </w:rPr>
        <w:t>общий</w:t>
      </w:r>
      <w:r w:rsidRPr="009D346B">
        <w:rPr>
          <w:sz w:val="24"/>
          <w:szCs w:val="24"/>
          <w:lang w:val="en-US"/>
        </w:rPr>
        <w:t xml:space="preserve">, </w:t>
      </w:r>
      <w:r w:rsidRPr="009D346B">
        <w:rPr>
          <w:sz w:val="24"/>
          <w:szCs w:val="24"/>
        </w:rPr>
        <w:t>специальный</w:t>
      </w:r>
      <w:r w:rsidRPr="009D346B">
        <w:rPr>
          <w:sz w:val="24"/>
          <w:szCs w:val="24"/>
          <w:lang w:val="en-US"/>
        </w:rPr>
        <w:t xml:space="preserve">, </w:t>
      </w:r>
      <w:r w:rsidRPr="009D346B">
        <w:rPr>
          <w:sz w:val="24"/>
          <w:szCs w:val="24"/>
        </w:rPr>
        <w:t>альтернативный</w:t>
      </w:r>
      <w:r w:rsidRPr="009D346B">
        <w:rPr>
          <w:sz w:val="24"/>
          <w:szCs w:val="24"/>
          <w:lang w:val="en-US"/>
        </w:rPr>
        <w:t xml:space="preserve">, </w:t>
      </w:r>
      <w:r w:rsidRPr="009D346B">
        <w:rPr>
          <w:sz w:val="24"/>
          <w:szCs w:val="24"/>
        </w:rPr>
        <w:t>разделительный</w:t>
      </w:r>
      <w:r w:rsidRPr="009D346B">
        <w:rPr>
          <w:sz w:val="24"/>
          <w:szCs w:val="24"/>
          <w:lang w:val="en-US"/>
        </w:rPr>
        <w:t xml:space="preserve"> </w:t>
      </w:r>
      <w:r w:rsidRPr="009D346B">
        <w:rPr>
          <w:sz w:val="24"/>
          <w:szCs w:val="24"/>
        </w:rPr>
        <w:t>вопросы</w:t>
      </w:r>
      <w:r w:rsidRPr="009D346B">
        <w:rPr>
          <w:sz w:val="24"/>
          <w:szCs w:val="24"/>
          <w:lang w:val="en-US"/>
        </w:rPr>
        <w:t xml:space="preserve"> </w:t>
      </w:r>
      <w:r w:rsidRPr="009D346B">
        <w:rPr>
          <w:sz w:val="24"/>
          <w:szCs w:val="24"/>
        </w:rPr>
        <w:t>в</w:t>
      </w:r>
      <w:r w:rsidRPr="009D346B">
        <w:rPr>
          <w:sz w:val="24"/>
          <w:szCs w:val="24"/>
          <w:lang w:val="en-US"/>
        </w:rPr>
        <w:t xml:space="preserve"> Present/Past/Future Simple Tense, Present/Past Continuous Tense, Present/Past Perfect Tense, Present Perfect Continuous Tense);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модальные глаголы в косвенной речи в настоящем и прошедшем времени;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w:t>
      </w:r>
      <w:r w:rsidRPr="009D346B">
        <w:rPr>
          <w:sz w:val="24"/>
          <w:szCs w:val="24"/>
        </w:rPr>
        <w:t>с</w:t>
      </w:r>
      <w:r w:rsidRPr="009D346B">
        <w:rPr>
          <w:sz w:val="24"/>
          <w:szCs w:val="24"/>
          <w:lang w:val="en-US"/>
        </w:rPr>
        <w:t xml:space="preserve"> </w:t>
      </w:r>
      <w:r w:rsidRPr="009D346B">
        <w:rPr>
          <w:sz w:val="24"/>
          <w:szCs w:val="24"/>
        </w:rPr>
        <w:t>конструкциями</w:t>
      </w:r>
      <w:r w:rsidRPr="009D346B">
        <w:rPr>
          <w:sz w:val="24"/>
          <w:szCs w:val="24"/>
          <w:lang w:val="en-US"/>
        </w:rPr>
        <w:t xml:space="preserve"> as … as, not so … as, both … and …, either … or, neither … nor;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I wish; </w:t>
      </w:r>
    </w:p>
    <w:p w:rsidR="00900AE8" w:rsidRPr="009D346B" w:rsidRDefault="00900AE8" w:rsidP="00900AE8">
      <w:pPr>
        <w:tabs>
          <w:tab w:val="left" w:pos="1843"/>
        </w:tabs>
        <w:spacing w:line="240" w:lineRule="auto"/>
        <w:contextualSpacing/>
        <w:rPr>
          <w:sz w:val="24"/>
          <w:szCs w:val="24"/>
        </w:rPr>
      </w:pPr>
      <w:r w:rsidRPr="009D346B">
        <w:rPr>
          <w:sz w:val="24"/>
          <w:szCs w:val="24"/>
        </w:rPr>
        <w:t>конструкции с глаголами на -ing: to love/hate doing smth;</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c </w:t>
      </w:r>
      <w:r w:rsidRPr="009D346B">
        <w:rPr>
          <w:sz w:val="24"/>
          <w:szCs w:val="24"/>
        </w:rPr>
        <w:t>глаголами</w:t>
      </w:r>
      <w:r w:rsidRPr="009D346B">
        <w:rPr>
          <w:sz w:val="24"/>
          <w:szCs w:val="24"/>
          <w:lang w:val="en-US"/>
        </w:rPr>
        <w:t xml:space="preserve"> to stop, to remember, to forget (</w:t>
      </w:r>
      <w:r w:rsidRPr="009D346B">
        <w:rPr>
          <w:sz w:val="24"/>
          <w:szCs w:val="24"/>
        </w:rPr>
        <w:t>разница</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значении</w:t>
      </w:r>
      <w:r w:rsidRPr="009D346B">
        <w:rPr>
          <w:sz w:val="24"/>
          <w:szCs w:val="24"/>
          <w:lang w:val="en-US"/>
        </w:rPr>
        <w:t xml:space="preserve"> to stop doing smth </w:t>
      </w:r>
      <w:r w:rsidRPr="009D346B">
        <w:rPr>
          <w:sz w:val="24"/>
          <w:szCs w:val="24"/>
        </w:rPr>
        <w:t>и</w:t>
      </w:r>
      <w:r w:rsidRPr="009D346B">
        <w:rPr>
          <w:sz w:val="24"/>
          <w:szCs w:val="24"/>
          <w:lang w:val="en-US"/>
        </w:rPr>
        <w:t xml:space="preserve"> to stop to do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It takes me … to do smth;</w:t>
      </w:r>
    </w:p>
    <w:p w:rsidR="00900AE8" w:rsidRPr="009D346B" w:rsidRDefault="00900AE8" w:rsidP="00900AE8">
      <w:pPr>
        <w:tabs>
          <w:tab w:val="left" w:pos="1843"/>
        </w:tabs>
        <w:spacing w:line="240" w:lineRule="auto"/>
        <w:contextualSpacing/>
        <w:rPr>
          <w:sz w:val="24"/>
          <w:szCs w:val="24"/>
        </w:rPr>
      </w:pPr>
      <w:r w:rsidRPr="009D346B">
        <w:rPr>
          <w:sz w:val="24"/>
          <w:szCs w:val="24"/>
        </w:rPr>
        <w:t>конструкция used to + инфинитив глагола;</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be/get used to smth, be/get used to doing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lastRenderedPageBreak/>
        <w:t>конструкции</w:t>
      </w:r>
      <w:r w:rsidRPr="009D346B">
        <w:rPr>
          <w:sz w:val="24"/>
          <w:szCs w:val="24"/>
          <w:lang w:val="en-US"/>
        </w:rPr>
        <w:t xml:space="preserve"> I prefer, I’d prefer, I’d rather prefer, </w:t>
      </w:r>
      <w:r w:rsidRPr="009D346B">
        <w:rPr>
          <w:sz w:val="24"/>
          <w:szCs w:val="24"/>
        </w:rPr>
        <w:t>выражающие</w:t>
      </w:r>
      <w:r w:rsidRPr="009D346B">
        <w:rPr>
          <w:sz w:val="24"/>
          <w:szCs w:val="24"/>
          <w:lang w:val="en-US"/>
        </w:rPr>
        <w:t xml:space="preserve"> </w:t>
      </w:r>
      <w:r w:rsidRPr="009D346B">
        <w:rPr>
          <w:sz w:val="24"/>
          <w:szCs w:val="24"/>
        </w:rPr>
        <w:t>предпочтение</w:t>
      </w:r>
      <w:r w:rsidRPr="009D346B">
        <w:rPr>
          <w:sz w:val="24"/>
          <w:szCs w:val="24"/>
          <w:lang w:val="en-US"/>
        </w:rPr>
        <w:t xml:space="preserve">, </w:t>
      </w:r>
      <w:r w:rsidRPr="009D346B">
        <w:rPr>
          <w:sz w:val="24"/>
          <w:szCs w:val="24"/>
        </w:rPr>
        <w:t>а</w:t>
      </w:r>
      <w:r w:rsidRPr="009D346B">
        <w:rPr>
          <w:sz w:val="24"/>
          <w:szCs w:val="24"/>
          <w:lang w:val="en-US"/>
        </w:rPr>
        <w:t xml:space="preserve"> </w:t>
      </w:r>
      <w:r w:rsidRPr="009D346B">
        <w:rPr>
          <w:sz w:val="24"/>
          <w:szCs w:val="24"/>
        </w:rPr>
        <w:t>также</w:t>
      </w:r>
      <w:r w:rsidRPr="009D346B">
        <w:rPr>
          <w:sz w:val="24"/>
          <w:szCs w:val="24"/>
          <w:lang w:val="en-US"/>
        </w:rPr>
        <w:t xml:space="preserve"> </w:t>
      </w:r>
      <w:r w:rsidRPr="009D346B">
        <w:rPr>
          <w:sz w:val="24"/>
          <w:szCs w:val="24"/>
        </w:rPr>
        <w:t>конструкций</w:t>
      </w:r>
      <w:r w:rsidRPr="009D346B">
        <w:rPr>
          <w:sz w:val="24"/>
          <w:szCs w:val="24"/>
          <w:lang w:val="en-US"/>
        </w:rPr>
        <w:t xml:space="preserve"> I’d rather, You’d better;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подлежащее, выраженное собирательным существительным (family, police), и его согласование со сказуемым;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to be going to, </w:t>
      </w:r>
      <w:r w:rsidRPr="009D346B">
        <w:rPr>
          <w:sz w:val="24"/>
          <w:szCs w:val="24"/>
        </w:rPr>
        <w:t>формы</w:t>
      </w:r>
      <w:r w:rsidRPr="009D346B">
        <w:rPr>
          <w:sz w:val="24"/>
          <w:szCs w:val="24"/>
          <w:lang w:val="en-US"/>
        </w:rPr>
        <w:t xml:space="preserve"> Future Simple Tense </w:t>
      </w:r>
      <w:r w:rsidRPr="009D346B">
        <w:rPr>
          <w:sz w:val="24"/>
          <w:szCs w:val="24"/>
        </w:rPr>
        <w:t>и</w:t>
      </w:r>
      <w:r w:rsidRPr="009D346B">
        <w:rPr>
          <w:sz w:val="24"/>
          <w:szCs w:val="24"/>
          <w:lang w:val="en-US"/>
        </w:rPr>
        <w:t xml:space="preserve"> Present Continuous Tense </w:t>
      </w:r>
      <w:r w:rsidRPr="009D346B">
        <w:rPr>
          <w:sz w:val="24"/>
          <w:szCs w:val="24"/>
        </w:rPr>
        <w:t>для</w:t>
      </w:r>
      <w:r w:rsidRPr="009D346B">
        <w:rPr>
          <w:sz w:val="24"/>
          <w:szCs w:val="24"/>
          <w:lang w:val="en-US"/>
        </w:rPr>
        <w:t xml:space="preserve"> </w:t>
      </w:r>
      <w:r w:rsidRPr="009D346B">
        <w:rPr>
          <w:sz w:val="24"/>
          <w:szCs w:val="24"/>
        </w:rPr>
        <w:t>выражения</w:t>
      </w:r>
      <w:r w:rsidRPr="009D346B">
        <w:rPr>
          <w:sz w:val="24"/>
          <w:szCs w:val="24"/>
          <w:lang w:val="en-US"/>
        </w:rPr>
        <w:t xml:space="preserve"> </w:t>
      </w:r>
      <w:r w:rsidRPr="009D346B">
        <w:rPr>
          <w:sz w:val="24"/>
          <w:szCs w:val="24"/>
        </w:rPr>
        <w:t>будущего</w:t>
      </w:r>
      <w:r w:rsidRPr="009D346B">
        <w:rPr>
          <w:sz w:val="24"/>
          <w:szCs w:val="24"/>
          <w:lang w:val="en-US"/>
        </w:rPr>
        <w:t xml:space="preserve"> </w:t>
      </w:r>
      <w:r w:rsidRPr="009D346B">
        <w:rPr>
          <w:sz w:val="24"/>
          <w:szCs w:val="24"/>
        </w:rPr>
        <w:t>действия</w:t>
      </w:r>
      <w:r w:rsidRPr="009D346B">
        <w:rPr>
          <w:sz w:val="24"/>
          <w:szCs w:val="24"/>
          <w:lang w:val="en-US"/>
        </w:rPr>
        <w:t xml:space="preser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модальные</w:t>
      </w:r>
      <w:r w:rsidRPr="009D346B">
        <w:rPr>
          <w:sz w:val="24"/>
          <w:szCs w:val="24"/>
          <w:lang w:val="en-US"/>
        </w:rPr>
        <w:t xml:space="preserve"> </w:t>
      </w:r>
      <w:r w:rsidRPr="009D346B">
        <w:rPr>
          <w:sz w:val="24"/>
          <w:szCs w:val="24"/>
        </w:rPr>
        <w:t>глаголы</w:t>
      </w:r>
      <w:r w:rsidRPr="009D346B">
        <w:rPr>
          <w:sz w:val="24"/>
          <w:szCs w:val="24"/>
          <w:lang w:val="en-US"/>
        </w:rPr>
        <w:t xml:space="preserve"> </w:t>
      </w:r>
      <w:r w:rsidRPr="009D346B">
        <w:rPr>
          <w:sz w:val="24"/>
          <w:szCs w:val="24"/>
        </w:rPr>
        <w:t>и</w:t>
      </w:r>
      <w:r w:rsidRPr="009D346B">
        <w:rPr>
          <w:sz w:val="24"/>
          <w:szCs w:val="24"/>
          <w:lang w:val="en-US"/>
        </w:rPr>
        <w:t xml:space="preserve"> </w:t>
      </w:r>
      <w:r w:rsidRPr="009D346B">
        <w:rPr>
          <w:sz w:val="24"/>
          <w:szCs w:val="24"/>
        </w:rPr>
        <w:t>их</w:t>
      </w:r>
      <w:r w:rsidRPr="009D346B">
        <w:rPr>
          <w:sz w:val="24"/>
          <w:szCs w:val="24"/>
          <w:lang w:val="en-US"/>
        </w:rPr>
        <w:t xml:space="preserve"> </w:t>
      </w:r>
      <w:r w:rsidRPr="009D346B">
        <w:rPr>
          <w:sz w:val="24"/>
          <w:szCs w:val="24"/>
        </w:rPr>
        <w:t>эквиваленты</w:t>
      </w:r>
      <w:r w:rsidRPr="009D346B">
        <w:rPr>
          <w:sz w:val="24"/>
          <w:szCs w:val="24"/>
          <w:lang w:val="en-US"/>
        </w:rPr>
        <w:t xml:space="preserve"> (can/be able to, could, must/have to, may, might, should, shall, would, will, need);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неличные</w:t>
      </w:r>
      <w:r w:rsidRPr="009D346B">
        <w:rPr>
          <w:sz w:val="24"/>
          <w:szCs w:val="24"/>
          <w:lang w:val="en-US"/>
        </w:rPr>
        <w:t xml:space="preserve"> </w:t>
      </w:r>
      <w:r w:rsidRPr="009D346B">
        <w:rPr>
          <w:sz w:val="24"/>
          <w:szCs w:val="24"/>
        </w:rPr>
        <w:t>формы</w:t>
      </w:r>
      <w:r w:rsidRPr="009D346B">
        <w:rPr>
          <w:sz w:val="24"/>
          <w:szCs w:val="24"/>
          <w:lang w:val="en-US"/>
        </w:rPr>
        <w:t xml:space="preserve"> </w:t>
      </w:r>
      <w:r w:rsidRPr="009D346B">
        <w:rPr>
          <w:sz w:val="24"/>
          <w:szCs w:val="24"/>
        </w:rPr>
        <w:t>глагола</w:t>
      </w:r>
      <w:r w:rsidRPr="009D346B">
        <w:rPr>
          <w:sz w:val="24"/>
          <w:szCs w:val="24"/>
          <w:lang w:val="en-US"/>
        </w:rPr>
        <w:t xml:space="preserve"> – </w:t>
      </w:r>
      <w:r w:rsidRPr="009D346B">
        <w:rPr>
          <w:sz w:val="24"/>
          <w:szCs w:val="24"/>
        </w:rPr>
        <w:t>инфинитив</w:t>
      </w:r>
      <w:r w:rsidRPr="009D346B">
        <w:rPr>
          <w:sz w:val="24"/>
          <w:szCs w:val="24"/>
          <w:lang w:val="en-US"/>
        </w:rPr>
        <w:t xml:space="preserve">, </w:t>
      </w:r>
      <w:r w:rsidRPr="009D346B">
        <w:rPr>
          <w:sz w:val="24"/>
          <w:szCs w:val="24"/>
        </w:rPr>
        <w:t>герундий</w:t>
      </w:r>
      <w:r w:rsidRPr="009D346B">
        <w:rPr>
          <w:sz w:val="24"/>
          <w:szCs w:val="24"/>
          <w:lang w:val="en-US"/>
        </w:rPr>
        <w:t xml:space="preserve">, </w:t>
      </w:r>
      <w:r w:rsidRPr="009D346B">
        <w:rPr>
          <w:sz w:val="24"/>
          <w:szCs w:val="24"/>
        </w:rPr>
        <w:t>причастие</w:t>
      </w:r>
      <w:r w:rsidRPr="009D346B">
        <w:rPr>
          <w:sz w:val="24"/>
          <w:szCs w:val="24"/>
          <w:lang w:val="en-US"/>
        </w:rPr>
        <w:t xml:space="preserve"> (Participle  I </w:t>
      </w:r>
      <w:r w:rsidRPr="009D346B">
        <w:rPr>
          <w:sz w:val="24"/>
          <w:szCs w:val="24"/>
        </w:rPr>
        <w:t>и</w:t>
      </w:r>
      <w:r w:rsidRPr="009D346B">
        <w:rPr>
          <w:sz w:val="24"/>
          <w:szCs w:val="24"/>
          <w:lang w:val="en-US"/>
        </w:rPr>
        <w:t xml:space="preserve"> Participle II), </w:t>
      </w:r>
      <w:r w:rsidRPr="009D346B">
        <w:rPr>
          <w:sz w:val="24"/>
          <w:szCs w:val="24"/>
        </w:rPr>
        <w:t>причастия</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функции</w:t>
      </w:r>
      <w:r w:rsidRPr="009D346B">
        <w:rPr>
          <w:sz w:val="24"/>
          <w:szCs w:val="24"/>
          <w:lang w:val="en-US"/>
        </w:rPr>
        <w:t xml:space="preserve"> </w:t>
      </w:r>
      <w:r w:rsidRPr="009D346B">
        <w:rPr>
          <w:sz w:val="24"/>
          <w:szCs w:val="24"/>
        </w:rPr>
        <w:t>определения</w:t>
      </w:r>
      <w:r w:rsidRPr="009D346B">
        <w:rPr>
          <w:sz w:val="24"/>
          <w:szCs w:val="24"/>
          <w:lang w:val="en-US"/>
        </w:rPr>
        <w:t xml:space="preserve"> (Participle I – a playing child, Participle II – a written text);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определённый, неопределённый и нулевой артикли;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имена существительные во множественном числе, образованных по правилу, и исключения;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неисчисляемые имена существительные, имеющие форму только множественного числа; </w:t>
      </w:r>
    </w:p>
    <w:p w:rsidR="00900AE8" w:rsidRPr="009D346B" w:rsidRDefault="00900AE8" w:rsidP="00900AE8">
      <w:pPr>
        <w:tabs>
          <w:tab w:val="left" w:pos="1843"/>
        </w:tabs>
        <w:spacing w:line="240" w:lineRule="auto"/>
        <w:contextualSpacing/>
        <w:rPr>
          <w:sz w:val="24"/>
          <w:szCs w:val="24"/>
        </w:rPr>
      </w:pPr>
      <w:r w:rsidRPr="009D346B">
        <w:rPr>
          <w:sz w:val="24"/>
          <w:szCs w:val="24"/>
        </w:rPr>
        <w:t>притяжательный падеж имён существительных;</w:t>
      </w:r>
    </w:p>
    <w:p w:rsidR="00900AE8" w:rsidRPr="009D346B" w:rsidRDefault="00900AE8" w:rsidP="00900AE8">
      <w:pPr>
        <w:tabs>
          <w:tab w:val="left" w:pos="1843"/>
        </w:tabs>
        <w:spacing w:line="240" w:lineRule="auto"/>
        <w:contextualSpacing/>
        <w:rPr>
          <w:sz w:val="24"/>
          <w:szCs w:val="24"/>
        </w:rPr>
      </w:pPr>
      <w:r w:rsidRPr="009D346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порядок следования нескольких прилагательных (мнение – размер – возраст – цвет – происхождение);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слова</w:t>
      </w:r>
      <w:r w:rsidRPr="009D346B">
        <w:rPr>
          <w:sz w:val="24"/>
          <w:szCs w:val="24"/>
          <w:lang w:val="en-US"/>
        </w:rPr>
        <w:t xml:space="preserve">, </w:t>
      </w:r>
      <w:r w:rsidRPr="009D346B">
        <w:rPr>
          <w:sz w:val="24"/>
          <w:szCs w:val="24"/>
        </w:rPr>
        <w:t>выражающие</w:t>
      </w:r>
      <w:r w:rsidRPr="009D346B">
        <w:rPr>
          <w:sz w:val="24"/>
          <w:szCs w:val="24"/>
          <w:lang w:val="en-US"/>
        </w:rPr>
        <w:t xml:space="preserve"> </w:t>
      </w:r>
      <w:r w:rsidRPr="009D346B">
        <w:rPr>
          <w:sz w:val="24"/>
          <w:szCs w:val="24"/>
        </w:rPr>
        <w:t>количество</w:t>
      </w:r>
      <w:r w:rsidRPr="009D346B">
        <w:rPr>
          <w:sz w:val="24"/>
          <w:szCs w:val="24"/>
          <w:lang w:val="en-US"/>
        </w:rPr>
        <w:t xml:space="preserve"> (many/much, little/a little, few/a few, a lot of);</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00AE8" w:rsidRPr="009D346B" w:rsidRDefault="00900AE8" w:rsidP="00900AE8">
      <w:pPr>
        <w:tabs>
          <w:tab w:val="left" w:pos="1843"/>
        </w:tabs>
        <w:spacing w:line="240" w:lineRule="auto"/>
        <w:contextualSpacing/>
        <w:rPr>
          <w:sz w:val="24"/>
          <w:szCs w:val="24"/>
        </w:rPr>
      </w:pPr>
      <w:r w:rsidRPr="009D346B">
        <w:rPr>
          <w:sz w:val="24"/>
          <w:szCs w:val="24"/>
        </w:rPr>
        <w:t>неопределённые местоимения и их производные, отрицательные местоимения none, no и производные последнего (nobody, nothing,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количественные и порядковые числительные;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предлоги места, времени, направления, предлоги, употребляемые с глаголами в страдательном залоге; </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социокультурными знаниями и умениями:</w:t>
      </w:r>
    </w:p>
    <w:p w:rsidR="00900AE8" w:rsidRPr="009D346B" w:rsidRDefault="00900AE8" w:rsidP="00900AE8">
      <w:pPr>
        <w:tabs>
          <w:tab w:val="left" w:pos="1843"/>
        </w:tabs>
        <w:spacing w:line="240" w:lineRule="auto"/>
        <w:contextualSpacing/>
        <w:rPr>
          <w:sz w:val="24"/>
          <w:szCs w:val="24"/>
        </w:rPr>
      </w:pPr>
      <w:r w:rsidRPr="009D346B">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представлять родную страну и её культуру на иностранном языке;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проявлять уважение к иной культуре, соблюдать нормы вежливости в межкультурном общении;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владеть компенсаторными умениями, позволяющими в случае сбоя коммуникации, а также в условиях дефицита языковых средств: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метапредметными умениями, позволяющими: </w:t>
      </w:r>
    </w:p>
    <w:p w:rsidR="00900AE8" w:rsidRPr="009D346B" w:rsidRDefault="00900AE8" w:rsidP="00900AE8">
      <w:pPr>
        <w:tabs>
          <w:tab w:val="left" w:pos="1843"/>
        </w:tabs>
        <w:spacing w:line="240" w:lineRule="auto"/>
        <w:contextualSpacing/>
        <w:rPr>
          <w:sz w:val="24"/>
          <w:szCs w:val="24"/>
        </w:rPr>
      </w:pPr>
      <w:r w:rsidRPr="009D346B">
        <w:rPr>
          <w:sz w:val="24"/>
          <w:szCs w:val="24"/>
        </w:rPr>
        <w:t>совершенствовать учебную деятельность по овладению иностранным языком;</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использовать иноязычные словари и справочники, в том числе информационно-справочные системы в электронной̆ форме;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соблюдать правила информационной безопасности в ситуациях повседневной жизни и при работе в сети Интернет. </w:t>
      </w:r>
    </w:p>
    <w:p w:rsidR="00900AE8" w:rsidRPr="009D346B" w:rsidRDefault="00900AE8" w:rsidP="00900AE8">
      <w:pPr>
        <w:tabs>
          <w:tab w:val="left" w:pos="1843"/>
        </w:tabs>
        <w:spacing w:line="240" w:lineRule="auto"/>
        <w:contextualSpacing/>
        <w:rPr>
          <w:sz w:val="24"/>
          <w:szCs w:val="24"/>
        </w:rPr>
      </w:pPr>
      <w:r w:rsidRPr="009D346B">
        <w:rPr>
          <w:sz w:val="24"/>
          <w:szCs w:val="24"/>
        </w:rPr>
        <w:t>96.8.8. Предметные результаты освоения программы по английскому языку.  К концу 11 класса обучающийся научится:</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основными видами речевой деятельности: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говорение: </w:t>
      </w:r>
    </w:p>
    <w:p w:rsidR="00900AE8" w:rsidRPr="009D346B" w:rsidRDefault="00900AE8" w:rsidP="00900AE8">
      <w:pPr>
        <w:tabs>
          <w:tab w:val="left" w:pos="1843"/>
        </w:tabs>
        <w:spacing w:line="240" w:lineRule="auto"/>
        <w:contextualSpacing/>
        <w:rPr>
          <w:sz w:val="24"/>
          <w:szCs w:val="24"/>
        </w:rPr>
      </w:pPr>
      <w:r w:rsidRPr="009D346B">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устно излагать результаты выполненной проектной работы (объём – 14–15 фраз);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аудирование: </w:t>
      </w:r>
    </w:p>
    <w:p w:rsidR="00900AE8" w:rsidRPr="009D346B" w:rsidRDefault="00900AE8" w:rsidP="00900AE8">
      <w:pPr>
        <w:tabs>
          <w:tab w:val="left" w:pos="1843"/>
        </w:tabs>
        <w:spacing w:line="240" w:lineRule="auto"/>
        <w:contextualSpacing/>
        <w:rPr>
          <w:sz w:val="24"/>
          <w:szCs w:val="24"/>
        </w:rPr>
      </w:pPr>
      <w:r w:rsidRPr="009D346B">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смысловое чтение: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читать про себя несплошные тексты (таблицы, диаграммы, графики) и понимать представленную в них информацию;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письменная речь: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900AE8" w:rsidRPr="009D346B" w:rsidRDefault="00900AE8" w:rsidP="00900AE8">
      <w:pPr>
        <w:tabs>
          <w:tab w:val="left" w:pos="1843"/>
        </w:tabs>
        <w:spacing w:line="240" w:lineRule="auto"/>
        <w:contextualSpacing/>
        <w:rPr>
          <w:sz w:val="24"/>
          <w:szCs w:val="24"/>
        </w:rPr>
      </w:pPr>
      <w:r w:rsidRPr="009D346B">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фонетическими навыками: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орфографическими навыками: правильно писать изученные слова;</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пунктуационными навыками: использовать запятую при перечислении, обращении и при выделении вводных слов;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апостроф, точку, вопросительный и восклицательный знаки;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w:t>
      </w:r>
    </w:p>
    <w:p w:rsidR="00900AE8" w:rsidRPr="009D346B" w:rsidRDefault="00900AE8" w:rsidP="00900AE8">
      <w:pPr>
        <w:tabs>
          <w:tab w:val="left" w:pos="1843"/>
        </w:tabs>
        <w:spacing w:line="240" w:lineRule="auto"/>
        <w:contextualSpacing/>
        <w:rPr>
          <w:sz w:val="24"/>
          <w:szCs w:val="24"/>
        </w:rPr>
      </w:pPr>
      <w:r w:rsidRPr="009D346B">
        <w:rPr>
          <w:sz w:val="24"/>
          <w:szCs w:val="24"/>
        </w:rPr>
        <w:t>родственные слова, образованные с использованием аффиксации: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глаголы при помощи префиксов dis-, mis-, re-, over-, under- и суффиксов -ise/-ize, -en;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имена</w:t>
      </w:r>
      <w:r w:rsidRPr="009D346B">
        <w:rPr>
          <w:sz w:val="24"/>
          <w:szCs w:val="24"/>
          <w:lang w:val="en-US"/>
        </w:rPr>
        <w:t xml:space="preserve"> </w:t>
      </w:r>
      <w:r w:rsidRPr="009D346B">
        <w:rPr>
          <w:sz w:val="24"/>
          <w:szCs w:val="24"/>
        </w:rPr>
        <w:t>существительные</w:t>
      </w:r>
      <w:r w:rsidRPr="009D346B">
        <w:rPr>
          <w:sz w:val="24"/>
          <w:szCs w:val="24"/>
          <w:lang w:val="en-US"/>
        </w:rPr>
        <w:t xml:space="preserve"> </w:t>
      </w:r>
      <w:r w:rsidRPr="009D346B">
        <w:rPr>
          <w:sz w:val="24"/>
          <w:szCs w:val="24"/>
        </w:rPr>
        <w:t>при</w:t>
      </w:r>
      <w:r w:rsidRPr="009D346B">
        <w:rPr>
          <w:sz w:val="24"/>
          <w:szCs w:val="24"/>
          <w:lang w:val="en-US"/>
        </w:rPr>
        <w:t xml:space="preserve"> </w:t>
      </w:r>
      <w:r w:rsidRPr="009D346B">
        <w:rPr>
          <w:sz w:val="24"/>
          <w:szCs w:val="24"/>
        </w:rPr>
        <w:t>помощи</w:t>
      </w:r>
      <w:r w:rsidRPr="009D346B">
        <w:rPr>
          <w:sz w:val="24"/>
          <w:szCs w:val="24"/>
          <w:lang w:val="en-US"/>
        </w:rPr>
        <w:t xml:space="preserve"> </w:t>
      </w:r>
      <w:r w:rsidRPr="009D346B">
        <w:rPr>
          <w:sz w:val="24"/>
          <w:szCs w:val="24"/>
        </w:rPr>
        <w:t>префиксов</w:t>
      </w:r>
      <w:r w:rsidRPr="009D346B">
        <w:rPr>
          <w:sz w:val="24"/>
          <w:szCs w:val="24"/>
          <w:lang w:val="en-US"/>
        </w:rPr>
        <w:t xml:space="preserve"> un-, in-/im-, il-/ir- </w:t>
      </w:r>
      <w:r w:rsidRPr="009D346B">
        <w:rPr>
          <w:sz w:val="24"/>
          <w:szCs w:val="24"/>
        </w:rPr>
        <w:t>и</w:t>
      </w:r>
      <w:r w:rsidRPr="009D346B">
        <w:rPr>
          <w:sz w:val="24"/>
          <w:szCs w:val="24"/>
          <w:lang w:val="en-US"/>
        </w:rPr>
        <w:t xml:space="preserve"> </w:t>
      </w:r>
      <w:r w:rsidRPr="009D346B">
        <w:rPr>
          <w:sz w:val="24"/>
          <w:szCs w:val="24"/>
        </w:rPr>
        <w:t>суффиксов</w:t>
      </w:r>
      <w:r w:rsidRPr="009D346B">
        <w:rPr>
          <w:sz w:val="24"/>
          <w:szCs w:val="24"/>
          <w:lang w:val="en-US"/>
        </w:rPr>
        <w:t xml:space="preserve"> -ance/-ence, -er/-or, -ing, -ist, -ity, -ment, -ness, -sion/-tion, -ship;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имена</w:t>
      </w:r>
      <w:r w:rsidRPr="009D346B">
        <w:rPr>
          <w:sz w:val="24"/>
          <w:szCs w:val="24"/>
          <w:lang w:val="en-US"/>
        </w:rPr>
        <w:t xml:space="preserve"> </w:t>
      </w:r>
      <w:r w:rsidRPr="009D346B">
        <w:rPr>
          <w:sz w:val="24"/>
          <w:szCs w:val="24"/>
        </w:rPr>
        <w:t>прилагательные</w:t>
      </w:r>
      <w:r w:rsidRPr="009D346B">
        <w:rPr>
          <w:sz w:val="24"/>
          <w:szCs w:val="24"/>
          <w:lang w:val="en-US"/>
        </w:rPr>
        <w:t xml:space="preserve"> </w:t>
      </w:r>
      <w:r w:rsidRPr="009D346B">
        <w:rPr>
          <w:sz w:val="24"/>
          <w:szCs w:val="24"/>
        </w:rPr>
        <w:t>при</w:t>
      </w:r>
      <w:r w:rsidRPr="009D346B">
        <w:rPr>
          <w:sz w:val="24"/>
          <w:szCs w:val="24"/>
          <w:lang w:val="en-US"/>
        </w:rPr>
        <w:t xml:space="preserve"> </w:t>
      </w:r>
      <w:r w:rsidRPr="009D346B">
        <w:rPr>
          <w:sz w:val="24"/>
          <w:szCs w:val="24"/>
        </w:rPr>
        <w:t>помощи</w:t>
      </w:r>
      <w:r w:rsidRPr="009D346B">
        <w:rPr>
          <w:sz w:val="24"/>
          <w:szCs w:val="24"/>
          <w:lang w:val="en-US"/>
        </w:rPr>
        <w:t xml:space="preserve"> </w:t>
      </w:r>
      <w:r w:rsidRPr="009D346B">
        <w:rPr>
          <w:sz w:val="24"/>
          <w:szCs w:val="24"/>
        </w:rPr>
        <w:t>префиксов</w:t>
      </w:r>
      <w:r w:rsidRPr="009D346B">
        <w:rPr>
          <w:sz w:val="24"/>
          <w:szCs w:val="24"/>
          <w:lang w:val="en-US"/>
        </w:rPr>
        <w:t xml:space="preserve"> un-, in-/im-, il-/ir-, inter-, non-, post-, pre- </w:t>
      </w:r>
      <w:r w:rsidRPr="009D346B">
        <w:rPr>
          <w:sz w:val="24"/>
          <w:szCs w:val="24"/>
        </w:rPr>
        <w:t>и</w:t>
      </w:r>
      <w:r w:rsidRPr="009D346B">
        <w:rPr>
          <w:sz w:val="24"/>
          <w:szCs w:val="24"/>
          <w:lang w:val="en-US"/>
        </w:rPr>
        <w:t xml:space="preserve"> </w:t>
      </w:r>
      <w:r w:rsidRPr="009D346B">
        <w:rPr>
          <w:sz w:val="24"/>
          <w:szCs w:val="24"/>
        </w:rPr>
        <w:t>суффиксов</w:t>
      </w:r>
      <w:r w:rsidRPr="009D346B">
        <w:rPr>
          <w:sz w:val="24"/>
          <w:szCs w:val="24"/>
          <w:lang w:val="en-US"/>
        </w:rPr>
        <w:t xml:space="preserve"> -able/-ible, -al, -ed, -ese, -ful, -ian/ -an, -ical, -ing, -ish, -ive,  -less, -ly, -ous, -y; </w:t>
      </w:r>
    </w:p>
    <w:p w:rsidR="00900AE8" w:rsidRPr="009D346B" w:rsidRDefault="00900AE8" w:rsidP="00900AE8">
      <w:pPr>
        <w:tabs>
          <w:tab w:val="left" w:pos="1843"/>
        </w:tabs>
        <w:spacing w:line="240" w:lineRule="auto"/>
        <w:contextualSpacing/>
        <w:rPr>
          <w:sz w:val="24"/>
          <w:szCs w:val="24"/>
        </w:rPr>
      </w:pPr>
      <w:r w:rsidRPr="009D346B">
        <w:rPr>
          <w:sz w:val="24"/>
          <w:szCs w:val="24"/>
        </w:rPr>
        <w:t>наречия при помощи префиксов un-, in-/im-, il-/ir- и суффикса -ly;</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числительные при помощи суффиксов -teen, -ty, -th;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 использованием словосложения: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существительные путём соединения основ существительных (football);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существительные путём соединения основы прилагательного с основой существительного (bluebell);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существительные путём соединения основ существительных с предлогом (father-in-law);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прилагательные путём соединения наречия с основой причастия II (well-behaved);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сложные прилагательные путём соединения основы прилагательного с основой причастия I (nice-looking); </w:t>
      </w:r>
    </w:p>
    <w:p w:rsidR="00900AE8" w:rsidRPr="009D346B" w:rsidRDefault="00900AE8" w:rsidP="00900AE8">
      <w:pPr>
        <w:tabs>
          <w:tab w:val="left" w:pos="1843"/>
        </w:tabs>
        <w:spacing w:line="240" w:lineRule="auto"/>
        <w:contextualSpacing/>
        <w:rPr>
          <w:sz w:val="24"/>
          <w:szCs w:val="24"/>
        </w:rPr>
      </w:pPr>
      <w:r w:rsidRPr="009D346B">
        <w:rPr>
          <w:sz w:val="24"/>
          <w:szCs w:val="24"/>
        </w:rPr>
        <w:t>с использованием конверсии: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образование имён существительных от неопределённых форм глаголов (to run – a run);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имён существительных от прилагательных (rich people – the rich);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глаголов от имён существительных (a hand – to hand); </w:t>
      </w:r>
    </w:p>
    <w:p w:rsidR="00900AE8" w:rsidRPr="009D346B" w:rsidRDefault="00900AE8" w:rsidP="00900AE8">
      <w:pPr>
        <w:tabs>
          <w:tab w:val="left" w:pos="1843"/>
        </w:tabs>
        <w:spacing w:line="240" w:lineRule="auto"/>
        <w:contextualSpacing/>
        <w:rPr>
          <w:sz w:val="24"/>
          <w:szCs w:val="24"/>
        </w:rPr>
      </w:pPr>
      <w:r w:rsidRPr="009D346B">
        <w:rPr>
          <w:sz w:val="24"/>
          <w:szCs w:val="24"/>
        </w:rPr>
        <w:t>глаголов от имён прилагательных (cool – to cool);</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 имена прилагательные на -ed и -ing (excited – exciting);</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00AE8" w:rsidRPr="009D346B" w:rsidRDefault="00900AE8" w:rsidP="00900AE8">
      <w:pPr>
        <w:tabs>
          <w:tab w:val="left" w:pos="1843"/>
        </w:tabs>
        <w:spacing w:line="240" w:lineRule="auto"/>
        <w:contextualSpacing/>
        <w:rPr>
          <w:sz w:val="24"/>
          <w:szCs w:val="24"/>
        </w:rPr>
      </w:pPr>
      <w:r w:rsidRPr="009D346B">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00AE8" w:rsidRPr="009D346B" w:rsidRDefault="00900AE8" w:rsidP="00900AE8">
      <w:pPr>
        <w:tabs>
          <w:tab w:val="left" w:pos="1843"/>
        </w:tabs>
        <w:spacing w:line="240" w:lineRule="auto"/>
        <w:contextualSpacing/>
        <w:rPr>
          <w:sz w:val="24"/>
          <w:szCs w:val="24"/>
        </w:rPr>
      </w:pPr>
      <w:r w:rsidRPr="009D346B">
        <w:rPr>
          <w:sz w:val="24"/>
          <w:szCs w:val="24"/>
        </w:rPr>
        <w:t>распознавать и употреблять в устной и письменной речи:</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в том числе с несколькими обстоятельствами, следующими в определённом порядке;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It;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начальным There + to be;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с глагольными конструкциями, содержащими глаголы-связки to be, to look, to seem, to feel; </w:t>
      </w:r>
    </w:p>
    <w:p w:rsidR="00900AE8" w:rsidRPr="009D346B" w:rsidRDefault="00900AE8" w:rsidP="00900AE8">
      <w:pPr>
        <w:tabs>
          <w:tab w:val="left" w:pos="1843"/>
        </w:tabs>
        <w:spacing w:line="240" w:lineRule="auto"/>
        <w:contextualSpacing/>
        <w:rPr>
          <w:sz w:val="24"/>
          <w:szCs w:val="24"/>
        </w:rPr>
      </w:pPr>
      <w:r w:rsidRPr="009D346B">
        <w:rPr>
          <w:sz w:val="24"/>
          <w:szCs w:val="24"/>
        </w:rPr>
        <w:t>предложения cо сложным подлежащим – Complex Subject;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предложения cо сложным дополнением – Complex Object; </w:t>
      </w:r>
    </w:p>
    <w:p w:rsidR="00900AE8" w:rsidRPr="009D346B" w:rsidRDefault="00900AE8" w:rsidP="00900AE8">
      <w:pPr>
        <w:tabs>
          <w:tab w:val="left" w:pos="1843"/>
        </w:tabs>
        <w:spacing w:line="240" w:lineRule="auto"/>
        <w:contextualSpacing/>
        <w:rPr>
          <w:sz w:val="24"/>
          <w:szCs w:val="24"/>
        </w:rPr>
      </w:pPr>
      <w:r w:rsidRPr="009D346B">
        <w:rPr>
          <w:sz w:val="24"/>
          <w:szCs w:val="24"/>
        </w:rPr>
        <w:t>сложносочинённые предложения с сочинительными союзами and, but, or;</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союзами и союзными словами because, if, when, where, what, why, how;</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определительными придаточными с союзными словами who, which, that;</w:t>
      </w:r>
    </w:p>
    <w:p w:rsidR="00900AE8" w:rsidRPr="009D346B" w:rsidRDefault="00900AE8" w:rsidP="00900AE8">
      <w:pPr>
        <w:tabs>
          <w:tab w:val="left" w:pos="1843"/>
        </w:tabs>
        <w:spacing w:line="240" w:lineRule="auto"/>
        <w:contextualSpacing/>
        <w:rPr>
          <w:sz w:val="24"/>
          <w:szCs w:val="24"/>
        </w:rPr>
      </w:pPr>
      <w:r w:rsidRPr="009D346B">
        <w:rPr>
          <w:sz w:val="24"/>
          <w:szCs w:val="24"/>
        </w:rPr>
        <w:t>сложноподчинённые предложения с союзными словами whoever, whatever, however, whenever;</w:t>
      </w:r>
    </w:p>
    <w:p w:rsidR="00900AE8" w:rsidRPr="009D346B" w:rsidRDefault="00900AE8" w:rsidP="00900AE8">
      <w:pPr>
        <w:tabs>
          <w:tab w:val="left" w:pos="1843"/>
        </w:tabs>
        <w:spacing w:line="240" w:lineRule="auto"/>
        <w:contextualSpacing/>
        <w:rPr>
          <w:sz w:val="24"/>
          <w:szCs w:val="24"/>
        </w:rPr>
      </w:pPr>
      <w:r w:rsidRPr="009D346B">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все</w:t>
      </w:r>
      <w:r w:rsidRPr="009D346B">
        <w:rPr>
          <w:sz w:val="24"/>
          <w:szCs w:val="24"/>
          <w:lang w:val="en-US"/>
        </w:rPr>
        <w:t xml:space="preserve"> </w:t>
      </w:r>
      <w:r w:rsidRPr="009D346B">
        <w:rPr>
          <w:sz w:val="24"/>
          <w:szCs w:val="24"/>
        </w:rPr>
        <w:t>типы</w:t>
      </w:r>
      <w:r w:rsidRPr="009D346B">
        <w:rPr>
          <w:sz w:val="24"/>
          <w:szCs w:val="24"/>
          <w:lang w:val="en-US"/>
        </w:rPr>
        <w:t xml:space="preserve"> </w:t>
      </w:r>
      <w:r w:rsidRPr="009D346B">
        <w:rPr>
          <w:sz w:val="24"/>
          <w:szCs w:val="24"/>
        </w:rPr>
        <w:t>вопросительных</w:t>
      </w:r>
      <w:r w:rsidRPr="009D346B">
        <w:rPr>
          <w:sz w:val="24"/>
          <w:szCs w:val="24"/>
          <w:lang w:val="en-US"/>
        </w:rPr>
        <w:t xml:space="preserve"> </w:t>
      </w:r>
      <w:r w:rsidRPr="009D346B">
        <w:rPr>
          <w:sz w:val="24"/>
          <w:szCs w:val="24"/>
        </w:rPr>
        <w:t>предложений</w:t>
      </w:r>
      <w:r w:rsidRPr="009D346B">
        <w:rPr>
          <w:sz w:val="24"/>
          <w:szCs w:val="24"/>
          <w:lang w:val="en-US"/>
        </w:rPr>
        <w:t xml:space="preserve"> (</w:t>
      </w:r>
      <w:r w:rsidRPr="009D346B">
        <w:rPr>
          <w:sz w:val="24"/>
          <w:szCs w:val="24"/>
        </w:rPr>
        <w:t>общий</w:t>
      </w:r>
      <w:r w:rsidRPr="009D346B">
        <w:rPr>
          <w:sz w:val="24"/>
          <w:szCs w:val="24"/>
          <w:lang w:val="en-US"/>
        </w:rPr>
        <w:t xml:space="preserve">, </w:t>
      </w:r>
      <w:r w:rsidRPr="009D346B">
        <w:rPr>
          <w:sz w:val="24"/>
          <w:szCs w:val="24"/>
        </w:rPr>
        <w:t>специальный</w:t>
      </w:r>
      <w:r w:rsidRPr="009D346B">
        <w:rPr>
          <w:sz w:val="24"/>
          <w:szCs w:val="24"/>
          <w:lang w:val="en-US"/>
        </w:rPr>
        <w:t xml:space="preserve">, </w:t>
      </w:r>
      <w:r w:rsidRPr="009D346B">
        <w:rPr>
          <w:sz w:val="24"/>
          <w:szCs w:val="24"/>
        </w:rPr>
        <w:t>альтернативный</w:t>
      </w:r>
      <w:r w:rsidRPr="009D346B">
        <w:rPr>
          <w:sz w:val="24"/>
          <w:szCs w:val="24"/>
          <w:lang w:val="en-US"/>
        </w:rPr>
        <w:t xml:space="preserve">, </w:t>
      </w:r>
      <w:r w:rsidRPr="009D346B">
        <w:rPr>
          <w:sz w:val="24"/>
          <w:szCs w:val="24"/>
        </w:rPr>
        <w:t>разделительный</w:t>
      </w:r>
      <w:r w:rsidRPr="009D346B">
        <w:rPr>
          <w:sz w:val="24"/>
          <w:szCs w:val="24"/>
          <w:lang w:val="en-US"/>
        </w:rPr>
        <w:t xml:space="preserve"> </w:t>
      </w:r>
      <w:r w:rsidRPr="009D346B">
        <w:rPr>
          <w:sz w:val="24"/>
          <w:szCs w:val="24"/>
        </w:rPr>
        <w:t>вопросы</w:t>
      </w:r>
      <w:r w:rsidRPr="009D346B">
        <w:rPr>
          <w:sz w:val="24"/>
          <w:szCs w:val="24"/>
          <w:lang w:val="en-US"/>
        </w:rPr>
        <w:t xml:space="preserve"> </w:t>
      </w:r>
      <w:r w:rsidRPr="009D346B">
        <w:rPr>
          <w:sz w:val="24"/>
          <w:szCs w:val="24"/>
        </w:rPr>
        <w:t>в</w:t>
      </w:r>
      <w:r w:rsidRPr="009D346B">
        <w:rPr>
          <w:sz w:val="24"/>
          <w:szCs w:val="24"/>
          <w:lang w:val="en-US"/>
        </w:rPr>
        <w:t xml:space="preserve"> Present/Past/Future Simple Tense, Present/Past Continuous Tense, Present/Past Perfect Tense, Present Perfect Continuous Tense);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модальные глаголы в косвенной речи в настоящем и прошедшем времени;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предложения</w:t>
      </w:r>
      <w:r w:rsidRPr="009D346B">
        <w:rPr>
          <w:sz w:val="24"/>
          <w:szCs w:val="24"/>
          <w:lang w:val="en-US"/>
        </w:rPr>
        <w:t xml:space="preserve"> </w:t>
      </w:r>
      <w:r w:rsidRPr="009D346B">
        <w:rPr>
          <w:sz w:val="24"/>
          <w:szCs w:val="24"/>
        </w:rPr>
        <w:t>с</w:t>
      </w:r>
      <w:r w:rsidRPr="009D346B">
        <w:rPr>
          <w:sz w:val="24"/>
          <w:szCs w:val="24"/>
          <w:lang w:val="en-US"/>
        </w:rPr>
        <w:t xml:space="preserve"> </w:t>
      </w:r>
      <w:r w:rsidRPr="009D346B">
        <w:rPr>
          <w:sz w:val="24"/>
          <w:szCs w:val="24"/>
        </w:rPr>
        <w:t>конструкциями</w:t>
      </w:r>
      <w:r w:rsidRPr="009D346B">
        <w:rPr>
          <w:sz w:val="24"/>
          <w:szCs w:val="24"/>
          <w:lang w:val="en-US"/>
        </w:rPr>
        <w:t xml:space="preserve"> as … as, not so … as, both … and …, either … or, neither … nor; </w:t>
      </w:r>
    </w:p>
    <w:p w:rsidR="00900AE8" w:rsidRPr="009D346B" w:rsidRDefault="00900AE8" w:rsidP="00900AE8">
      <w:pPr>
        <w:tabs>
          <w:tab w:val="left" w:pos="1843"/>
        </w:tabs>
        <w:spacing w:line="240" w:lineRule="auto"/>
        <w:contextualSpacing/>
        <w:rPr>
          <w:sz w:val="24"/>
          <w:szCs w:val="24"/>
        </w:rPr>
      </w:pPr>
      <w:r w:rsidRPr="009D346B">
        <w:rPr>
          <w:sz w:val="24"/>
          <w:szCs w:val="24"/>
        </w:rPr>
        <w:lastRenderedPageBreak/>
        <w:t xml:space="preserve">предложения с I wish; </w:t>
      </w:r>
    </w:p>
    <w:p w:rsidR="00900AE8" w:rsidRPr="009D346B" w:rsidRDefault="00900AE8" w:rsidP="00900AE8">
      <w:pPr>
        <w:tabs>
          <w:tab w:val="left" w:pos="1843"/>
        </w:tabs>
        <w:spacing w:line="240" w:lineRule="auto"/>
        <w:contextualSpacing/>
        <w:rPr>
          <w:sz w:val="24"/>
          <w:szCs w:val="24"/>
        </w:rPr>
      </w:pPr>
      <w:r w:rsidRPr="009D346B">
        <w:rPr>
          <w:sz w:val="24"/>
          <w:szCs w:val="24"/>
        </w:rPr>
        <w:t>конструкции с глаголами на -ing: to love/hate doing smth;</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c </w:t>
      </w:r>
      <w:r w:rsidRPr="009D346B">
        <w:rPr>
          <w:sz w:val="24"/>
          <w:szCs w:val="24"/>
        </w:rPr>
        <w:t>глаголами</w:t>
      </w:r>
      <w:r w:rsidRPr="009D346B">
        <w:rPr>
          <w:sz w:val="24"/>
          <w:szCs w:val="24"/>
          <w:lang w:val="en-US"/>
        </w:rPr>
        <w:t xml:space="preserve"> to stop, to remember, to forget (</w:t>
      </w:r>
      <w:r w:rsidRPr="009D346B">
        <w:rPr>
          <w:sz w:val="24"/>
          <w:szCs w:val="24"/>
        </w:rPr>
        <w:t>разница</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значении</w:t>
      </w:r>
      <w:r w:rsidRPr="009D346B">
        <w:rPr>
          <w:sz w:val="24"/>
          <w:szCs w:val="24"/>
          <w:lang w:val="en-US"/>
        </w:rPr>
        <w:t xml:space="preserve"> to stop doing smth </w:t>
      </w:r>
      <w:r w:rsidRPr="009D346B">
        <w:rPr>
          <w:sz w:val="24"/>
          <w:szCs w:val="24"/>
        </w:rPr>
        <w:t>и</w:t>
      </w:r>
      <w:r w:rsidRPr="009D346B">
        <w:rPr>
          <w:sz w:val="24"/>
          <w:szCs w:val="24"/>
          <w:lang w:val="en-US"/>
        </w:rPr>
        <w:t xml:space="preserve"> to stop to do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It takes me … to do smth;</w:t>
      </w:r>
    </w:p>
    <w:p w:rsidR="00900AE8" w:rsidRPr="009D346B" w:rsidRDefault="00900AE8" w:rsidP="00900AE8">
      <w:pPr>
        <w:tabs>
          <w:tab w:val="left" w:pos="1843"/>
        </w:tabs>
        <w:spacing w:line="240" w:lineRule="auto"/>
        <w:contextualSpacing/>
        <w:rPr>
          <w:sz w:val="24"/>
          <w:szCs w:val="24"/>
        </w:rPr>
      </w:pPr>
      <w:r w:rsidRPr="009D346B">
        <w:rPr>
          <w:sz w:val="24"/>
          <w:szCs w:val="24"/>
        </w:rPr>
        <w:t>конструкция used to + инфинитив глагола;</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be/get used to smth, be/get used to doing smth;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конструкции</w:t>
      </w:r>
      <w:r w:rsidRPr="009D346B">
        <w:rPr>
          <w:sz w:val="24"/>
          <w:szCs w:val="24"/>
          <w:lang w:val="en-US"/>
        </w:rPr>
        <w:t xml:space="preserve"> I prefer, I’d prefer, I’d rather prefer, </w:t>
      </w:r>
      <w:r w:rsidRPr="009D346B">
        <w:rPr>
          <w:sz w:val="24"/>
          <w:szCs w:val="24"/>
        </w:rPr>
        <w:t>выражающие</w:t>
      </w:r>
      <w:r w:rsidRPr="009D346B">
        <w:rPr>
          <w:sz w:val="24"/>
          <w:szCs w:val="24"/>
          <w:lang w:val="en-US"/>
        </w:rPr>
        <w:t xml:space="preserve"> </w:t>
      </w:r>
      <w:r w:rsidRPr="009D346B">
        <w:rPr>
          <w:sz w:val="24"/>
          <w:szCs w:val="24"/>
        </w:rPr>
        <w:t>предпочтение</w:t>
      </w:r>
      <w:r w:rsidRPr="009D346B">
        <w:rPr>
          <w:sz w:val="24"/>
          <w:szCs w:val="24"/>
          <w:lang w:val="en-US"/>
        </w:rPr>
        <w:t xml:space="preserve">, </w:t>
      </w:r>
      <w:r w:rsidRPr="009D346B">
        <w:rPr>
          <w:sz w:val="24"/>
          <w:szCs w:val="24"/>
        </w:rPr>
        <w:t>а</w:t>
      </w:r>
      <w:r w:rsidRPr="009D346B">
        <w:rPr>
          <w:sz w:val="24"/>
          <w:szCs w:val="24"/>
          <w:lang w:val="en-US"/>
        </w:rPr>
        <w:t xml:space="preserve"> </w:t>
      </w:r>
      <w:r w:rsidRPr="009D346B">
        <w:rPr>
          <w:sz w:val="24"/>
          <w:szCs w:val="24"/>
        </w:rPr>
        <w:t>также</w:t>
      </w:r>
      <w:r w:rsidRPr="009D346B">
        <w:rPr>
          <w:sz w:val="24"/>
          <w:szCs w:val="24"/>
          <w:lang w:val="en-US"/>
        </w:rPr>
        <w:t xml:space="preserve"> </w:t>
      </w:r>
      <w:r w:rsidRPr="009D346B">
        <w:rPr>
          <w:sz w:val="24"/>
          <w:szCs w:val="24"/>
        </w:rPr>
        <w:t>конструкций</w:t>
      </w:r>
      <w:r w:rsidRPr="009D346B">
        <w:rPr>
          <w:sz w:val="24"/>
          <w:szCs w:val="24"/>
          <w:lang w:val="en-US"/>
        </w:rPr>
        <w:t xml:space="preserve"> I’d rather, You’d better;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подлежащее, выраженное собирательным существительным (family, police),  и его согласование со сказуемым;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конструкция</w:t>
      </w:r>
      <w:r w:rsidRPr="009D346B">
        <w:rPr>
          <w:sz w:val="24"/>
          <w:szCs w:val="24"/>
          <w:lang w:val="en-US"/>
        </w:rPr>
        <w:t xml:space="preserve"> to be going to, </w:t>
      </w:r>
      <w:r w:rsidRPr="009D346B">
        <w:rPr>
          <w:sz w:val="24"/>
          <w:szCs w:val="24"/>
        </w:rPr>
        <w:t>формы</w:t>
      </w:r>
      <w:r w:rsidRPr="009D346B">
        <w:rPr>
          <w:sz w:val="24"/>
          <w:szCs w:val="24"/>
          <w:lang w:val="en-US"/>
        </w:rPr>
        <w:t xml:space="preserve"> Future Simple Tense </w:t>
      </w:r>
      <w:r w:rsidRPr="009D346B">
        <w:rPr>
          <w:sz w:val="24"/>
          <w:szCs w:val="24"/>
        </w:rPr>
        <w:t>и</w:t>
      </w:r>
      <w:r w:rsidRPr="009D346B">
        <w:rPr>
          <w:sz w:val="24"/>
          <w:szCs w:val="24"/>
          <w:lang w:val="en-US"/>
        </w:rPr>
        <w:t xml:space="preserve"> Present Continuous Tense </w:t>
      </w:r>
      <w:r w:rsidRPr="009D346B">
        <w:rPr>
          <w:sz w:val="24"/>
          <w:szCs w:val="24"/>
        </w:rPr>
        <w:t>для</w:t>
      </w:r>
      <w:r w:rsidRPr="009D346B">
        <w:rPr>
          <w:sz w:val="24"/>
          <w:szCs w:val="24"/>
          <w:lang w:val="en-US"/>
        </w:rPr>
        <w:t xml:space="preserve"> </w:t>
      </w:r>
      <w:r w:rsidRPr="009D346B">
        <w:rPr>
          <w:sz w:val="24"/>
          <w:szCs w:val="24"/>
        </w:rPr>
        <w:t>выражения</w:t>
      </w:r>
      <w:r w:rsidRPr="009D346B">
        <w:rPr>
          <w:sz w:val="24"/>
          <w:szCs w:val="24"/>
          <w:lang w:val="en-US"/>
        </w:rPr>
        <w:t xml:space="preserve"> </w:t>
      </w:r>
      <w:r w:rsidRPr="009D346B">
        <w:rPr>
          <w:sz w:val="24"/>
          <w:szCs w:val="24"/>
        </w:rPr>
        <w:t>будущего</w:t>
      </w:r>
      <w:r w:rsidRPr="009D346B">
        <w:rPr>
          <w:sz w:val="24"/>
          <w:szCs w:val="24"/>
          <w:lang w:val="en-US"/>
        </w:rPr>
        <w:t xml:space="preserve"> </w:t>
      </w:r>
      <w:r w:rsidRPr="009D346B">
        <w:rPr>
          <w:sz w:val="24"/>
          <w:szCs w:val="24"/>
        </w:rPr>
        <w:t>действия</w:t>
      </w:r>
      <w:r w:rsidRPr="009D346B">
        <w:rPr>
          <w:sz w:val="24"/>
          <w:szCs w:val="24"/>
          <w:lang w:val="en-US"/>
        </w:rPr>
        <w:t xml:space="preserve">;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модальные</w:t>
      </w:r>
      <w:r w:rsidRPr="009D346B">
        <w:rPr>
          <w:sz w:val="24"/>
          <w:szCs w:val="24"/>
          <w:lang w:val="en-US"/>
        </w:rPr>
        <w:t xml:space="preserve"> </w:t>
      </w:r>
      <w:r w:rsidRPr="009D346B">
        <w:rPr>
          <w:sz w:val="24"/>
          <w:szCs w:val="24"/>
        </w:rPr>
        <w:t>глаголы</w:t>
      </w:r>
      <w:r w:rsidRPr="009D346B">
        <w:rPr>
          <w:sz w:val="24"/>
          <w:szCs w:val="24"/>
          <w:lang w:val="en-US"/>
        </w:rPr>
        <w:t xml:space="preserve"> </w:t>
      </w:r>
      <w:r w:rsidRPr="009D346B">
        <w:rPr>
          <w:sz w:val="24"/>
          <w:szCs w:val="24"/>
        </w:rPr>
        <w:t>и</w:t>
      </w:r>
      <w:r w:rsidRPr="009D346B">
        <w:rPr>
          <w:sz w:val="24"/>
          <w:szCs w:val="24"/>
          <w:lang w:val="en-US"/>
        </w:rPr>
        <w:t xml:space="preserve"> </w:t>
      </w:r>
      <w:r w:rsidRPr="009D346B">
        <w:rPr>
          <w:sz w:val="24"/>
          <w:szCs w:val="24"/>
        </w:rPr>
        <w:t>их</w:t>
      </w:r>
      <w:r w:rsidRPr="009D346B">
        <w:rPr>
          <w:sz w:val="24"/>
          <w:szCs w:val="24"/>
          <w:lang w:val="en-US"/>
        </w:rPr>
        <w:t xml:space="preserve"> </w:t>
      </w:r>
      <w:r w:rsidRPr="009D346B">
        <w:rPr>
          <w:sz w:val="24"/>
          <w:szCs w:val="24"/>
        </w:rPr>
        <w:t>эквиваленты</w:t>
      </w:r>
      <w:r w:rsidRPr="009D346B">
        <w:rPr>
          <w:sz w:val="24"/>
          <w:szCs w:val="24"/>
          <w:lang w:val="en-US"/>
        </w:rPr>
        <w:t xml:space="preserve"> (can/be able to, could, must/have to, may, might, should, shall, would, will, need);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неличные</w:t>
      </w:r>
      <w:r w:rsidRPr="009D346B">
        <w:rPr>
          <w:sz w:val="24"/>
          <w:szCs w:val="24"/>
          <w:lang w:val="en-US"/>
        </w:rPr>
        <w:t xml:space="preserve"> </w:t>
      </w:r>
      <w:r w:rsidRPr="009D346B">
        <w:rPr>
          <w:sz w:val="24"/>
          <w:szCs w:val="24"/>
        </w:rPr>
        <w:t>формы</w:t>
      </w:r>
      <w:r w:rsidRPr="009D346B">
        <w:rPr>
          <w:sz w:val="24"/>
          <w:szCs w:val="24"/>
          <w:lang w:val="en-US"/>
        </w:rPr>
        <w:t xml:space="preserve"> </w:t>
      </w:r>
      <w:r w:rsidRPr="009D346B">
        <w:rPr>
          <w:sz w:val="24"/>
          <w:szCs w:val="24"/>
        </w:rPr>
        <w:t>глагола</w:t>
      </w:r>
      <w:r w:rsidRPr="009D346B">
        <w:rPr>
          <w:sz w:val="24"/>
          <w:szCs w:val="24"/>
          <w:lang w:val="en-US"/>
        </w:rPr>
        <w:t xml:space="preserve"> – </w:t>
      </w:r>
      <w:r w:rsidRPr="009D346B">
        <w:rPr>
          <w:sz w:val="24"/>
          <w:szCs w:val="24"/>
        </w:rPr>
        <w:t>инфинитив</w:t>
      </w:r>
      <w:r w:rsidRPr="009D346B">
        <w:rPr>
          <w:sz w:val="24"/>
          <w:szCs w:val="24"/>
          <w:lang w:val="en-US"/>
        </w:rPr>
        <w:t xml:space="preserve">, </w:t>
      </w:r>
      <w:r w:rsidRPr="009D346B">
        <w:rPr>
          <w:sz w:val="24"/>
          <w:szCs w:val="24"/>
        </w:rPr>
        <w:t>герундий</w:t>
      </w:r>
      <w:r w:rsidRPr="009D346B">
        <w:rPr>
          <w:sz w:val="24"/>
          <w:szCs w:val="24"/>
          <w:lang w:val="en-US"/>
        </w:rPr>
        <w:t xml:space="preserve">, </w:t>
      </w:r>
      <w:r w:rsidRPr="009D346B">
        <w:rPr>
          <w:sz w:val="24"/>
          <w:szCs w:val="24"/>
        </w:rPr>
        <w:t>причастие</w:t>
      </w:r>
      <w:r w:rsidRPr="009D346B">
        <w:rPr>
          <w:sz w:val="24"/>
          <w:szCs w:val="24"/>
          <w:lang w:val="en-US"/>
        </w:rPr>
        <w:t xml:space="preserve"> (Participle I  </w:t>
      </w:r>
      <w:r w:rsidRPr="009D346B">
        <w:rPr>
          <w:sz w:val="24"/>
          <w:szCs w:val="24"/>
        </w:rPr>
        <w:t>и</w:t>
      </w:r>
      <w:r w:rsidRPr="009D346B">
        <w:rPr>
          <w:sz w:val="24"/>
          <w:szCs w:val="24"/>
          <w:lang w:val="en-US"/>
        </w:rPr>
        <w:t xml:space="preserve"> Participle II), </w:t>
      </w:r>
      <w:r w:rsidRPr="009D346B">
        <w:rPr>
          <w:sz w:val="24"/>
          <w:szCs w:val="24"/>
        </w:rPr>
        <w:t>причастия</w:t>
      </w:r>
      <w:r w:rsidRPr="009D346B">
        <w:rPr>
          <w:sz w:val="24"/>
          <w:szCs w:val="24"/>
          <w:lang w:val="en-US"/>
        </w:rPr>
        <w:t xml:space="preserve"> </w:t>
      </w:r>
      <w:r w:rsidRPr="009D346B">
        <w:rPr>
          <w:sz w:val="24"/>
          <w:szCs w:val="24"/>
        </w:rPr>
        <w:t>в</w:t>
      </w:r>
      <w:r w:rsidRPr="009D346B">
        <w:rPr>
          <w:sz w:val="24"/>
          <w:szCs w:val="24"/>
          <w:lang w:val="en-US"/>
        </w:rPr>
        <w:t xml:space="preserve"> </w:t>
      </w:r>
      <w:r w:rsidRPr="009D346B">
        <w:rPr>
          <w:sz w:val="24"/>
          <w:szCs w:val="24"/>
        </w:rPr>
        <w:t>функции</w:t>
      </w:r>
      <w:r w:rsidRPr="009D346B">
        <w:rPr>
          <w:sz w:val="24"/>
          <w:szCs w:val="24"/>
          <w:lang w:val="en-US"/>
        </w:rPr>
        <w:t xml:space="preserve"> </w:t>
      </w:r>
      <w:r w:rsidRPr="009D346B">
        <w:rPr>
          <w:sz w:val="24"/>
          <w:szCs w:val="24"/>
        </w:rPr>
        <w:t>определения</w:t>
      </w:r>
      <w:r w:rsidRPr="009D346B">
        <w:rPr>
          <w:sz w:val="24"/>
          <w:szCs w:val="24"/>
          <w:lang w:val="en-US"/>
        </w:rPr>
        <w:t xml:space="preserve"> (Participle I – a playing child, Participle II – a written text);</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определённый, неопределённый и нулевой артикли;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имена существительные во множественном числе, образованных по правилу, и исключения;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неисчисляемые имена существительные, имеющие форму только множественного числа; </w:t>
      </w:r>
    </w:p>
    <w:p w:rsidR="00900AE8" w:rsidRPr="009D346B" w:rsidRDefault="00900AE8" w:rsidP="00900AE8">
      <w:pPr>
        <w:tabs>
          <w:tab w:val="left" w:pos="1843"/>
        </w:tabs>
        <w:spacing w:line="240" w:lineRule="auto"/>
        <w:contextualSpacing/>
        <w:rPr>
          <w:sz w:val="24"/>
          <w:szCs w:val="24"/>
        </w:rPr>
      </w:pPr>
      <w:r w:rsidRPr="009D346B">
        <w:rPr>
          <w:sz w:val="24"/>
          <w:szCs w:val="24"/>
        </w:rPr>
        <w:t>притяжательный падеж имён существительных;</w:t>
      </w:r>
    </w:p>
    <w:p w:rsidR="00900AE8" w:rsidRPr="009D346B" w:rsidRDefault="00900AE8" w:rsidP="00900AE8">
      <w:pPr>
        <w:tabs>
          <w:tab w:val="left" w:pos="1843"/>
        </w:tabs>
        <w:spacing w:line="240" w:lineRule="auto"/>
        <w:contextualSpacing/>
        <w:rPr>
          <w:sz w:val="24"/>
          <w:szCs w:val="24"/>
        </w:rPr>
      </w:pPr>
      <w:r w:rsidRPr="009D346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порядок следования нескольких прилагательных (мнение – размер – возраст – цвет – происхождение); </w:t>
      </w:r>
    </w:p>
    <w:p w:rsidR="00900AE8" w:rsidRPr="009D346B" w:rsidRDefault="00900AE8" w:rsidP="00900AE8">
      <w:pPr>
        <w:tabs>
          <w:tab w:val="left" w:pos="1843"/>
        </w:tabs>
        <w:spacing w:line="240" w:lineRule="auto"/>
        <w:contextualSpacing/>
        <w:rPr>
          <w:sz w:val="24"/>
          <w:szCs w:val="24"/>
          <w:lang w:val="en-US"/>
        </w:rPr>
      </w:pPr>
      <w:r w:rsidRPr="009D346B">
        <w:rPr>
          <w:sz w:val="24"/>
          <w:szCs w:val="24"/>
        </w:rPr>
        <w:t>слова</w:t>
      </w:r>
      <w:r w:rsidRPr="009D346B">
        <w:rPr>
          <w:sz w:val="24"/>
          <w:szCs w:val="24"/>
          <w:lang w:val="en-US"/>
        </w:rPr>
        <w:t xml:space="preserve">, </w:t>
      </w:r>
      <w:r w:rsidRPr="009D346B">
        <w:rPr>
          <w:sz w:val="24"/>
          <w:szCs w:val="24"/>
        </w:rPr>
        <w:t>выражающие</w:t>
      </w:r>
      <w:r w:rsidRPr="009D346B">
        <w:rPr>
          <w:sz w:val="24"/>
          <w:szCs w:val="24"/>
          <w:lang w:val="en-US"/>
        </w:rPr>
        <w:t xml:space="preserve"> </w:t>
      </w:r>
      <w:r w:rsidRPr="009D346B">
        <w:rPr>
          <w:sz w:val="24"/>
          <w:szCs w:val="24"/>
        </w:rPr>
        <w:t>количество</w:t>
      </w:r>
      <w:r w:rsidRPr="009D346B">
        <w:rPr>
          <w:sz w:val="24"/>
          <w:szCs w:val="24"/>
          <w:lang w:val="en-US"/>
        </w:rPr>
        <w:t xml:space="preserve"> (many/much, little/a little, few/a few, a lot of);</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00AE8" w:rsidRPr="009D346B" w:rsidRDefault="00900AE8" w:rsidP="00900AE8">
      <w:pPr>
        <w:tabs>
          <w:tab w:val="left" w:pos="1843"/>
        </w:tabs>
        <w:spacing w:line="240" w:lineRule="auto"/>
        <w:contextualSpacing/>
        <w:rPr>
          <w:sz w:val="24"/>
          <w:szCs w:val="24"/>
        </w:rPr>
      </w:pPr>
      <w:r w:rsidRPr="009D346B">
        <w:rPr>
          <w:sz w:val="24"/>
          <w:szCs w:val="24"/>
        </w:rPr>
        <w:t>неопределённые местоимения и их производные, отрицательные местоимения none, no и производные последнего (nobody, nothing, и другие);</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количественные и порядковые числительные;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предлоги места, времени, направления, предлоги, употребляемые с глаголами в страдательном залоге; </w:t>
      </w:r>
    </w:p>
    <w:p w:rsidR="00900AE8" w:rsidRPr="009D346B" w:rsidRDefault="00900AE8" w:rsidP="00900AE8">
      <w:pPr>
        <w:tabs>
          <w:tab w:val="left" w:pos="1843"/>
        </w:tabs>
        <w:spacing w:line="240" w:lineRule="auto"/>
        <w:contextualSpacing/>
        <w:rPr>
          <w:sz w:val="24"/>
          <w:szCs w:val="24"/>
        </w:rPr>
      </w:pPr>
      <w:r w:rsidRPr="009D346B">
        <w:rPr>
          <w:sz w:val="24"/>
          <w:szCs w:val="24"/>
        </w:rPr>
        <w:t>владеть социокультурными знаниями и умениями:</w:t>
      </w:r>
    </w:p>
    <w:p w:rsidR="00900AE8" w:rsidRPr="009D346B" w:rsidRDefault="00900AE8" w:rsidP="00900AE8">
      <w:pPr>
        <w:tabs>
          <w:tab w:val="left" w:pos="1843"/>
        </w:tabs>
        <w:spacing w:line="240" w:lineRule="auto"/>
        <w:contextualSpacing/>
        <w:rPr>
          <w:sz w:val="24"/>
          <w:szCs w:val="24"/>
        </w:rPr>
      </w:pPr>
      <w:r w:rsidRPr="009D346B">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w:t>
      </w:r>
      <w:r w:rsidRPr="009D346B">
        <w:rPr>
          <w:sz w:val="24"/>
          <w:szCs w:val="24"/>
        </w:rPr>
        <w:lastRenderedPageBreak/>
        <w:t xml:space="preserve">языка (государственное устройство, система образования, страницы истории, основные праздники, этикетные особенности общения и другие);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проявлять уважение к иной культуре, соблюдать нормы вежливости в межкультурном общении;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использовать иноязычные словари и справочники, в том числе информационно-справочные системы в электронной форме; </w:t>
      </w:r>
    </w:p>
    <w:p w:rsidR="00900AE8" w:rsidRPr="009D346B" w:rsidRDefault="00900AE8" w:rsidP="00900AE8">
      <w:pPr>
        <w:tabs>
          <w:tab w:val="left" w:pos="1843"/>
        </w:tabs>
        <w:spacing w:line="240" w:lineRule="auto"/>
        <w:contextualSpacing/>
        <w:rPr>
          <w:sz w:val="24"/>
          <w:szCs w:val="24"/>
        </w:rPr>
      </w:pPr>
      <w:r w:rsidRPr="009D346B">
        <w:rPr>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00AE8" w:rsidRPr="009D346B" w:rsidRDefault="00900AE8" w:rsidP="00900AE8">
      <w:pPr>
        <w:tabs>
          <w:tab w:val="left" w:pos="1843"/>
        </w:tabs>
        <w:spacing w:line="240" w:lineRule="auto"/>
        <w:contextualSpacing/>
        <w:rPr>
          <w:sz w:val="24"/>
          <w:szCs w:val="24"/>
        </w:rPr>
      </w:pPr>
      <w:r w:rsidRPr="009D346B">
        <w:rPr>
          <w:sz w:val="24"/>
          <w:szCs w:val="24"/>
        </w:rPr>
        <w:t>соблюдать правила информационной безопасности в ситуациях повседневной жизни и при работе в сети Интернет.</w:t>
      </w:r>
    </w:p>
    <w:p w:rsidR="00900AE8" w:rsidRPr="009D346B" w:rsidRDefault="00900AE8" w:rsidP="00900AE8">
      <w:pPr>
        <w:spacing w:line="240" w:lineRule="auto"/>
        <w:rPr>
          <w:sz w:val="24"/>
          <w:szCs w:val="24"/>
        </w:rPr>
      </w:pPr>
    </w:p>
    <w:p w:rsidR="00612796" w:rsidRPr="00CC076A" w:rsidRDefault="007E1A7B" w:rsidP="00612796">
      <w:pPr>
        <w:spacing w:line="276" w:lineRule="auto"/>
        <w:rPr>
          <w:b/>
          <w:sz w:val="24"/>
          <w:szCs w:val="24"/>
        </w:rPr>
      </w:pPr>
      <w:r>
        <w:rPr>
          <w:b/>
          <w:sz w:val="24"/>
          <w:szCs w:val="24"/>
        </w:rPr>
        <w:t>2.2.7</w:t>
      </w:r>
      <w:r w:rsidR="00CC076A" w:rsidRPr="00CC076A">
        <w:rPr>
          <w:b/>
          <w:sz w:val="24"/>
          <w:szCs w:val="24"/>
        </w:rPr>
        <w:t xml:space="preserve">. </w:t>
      </w:r>
      <w:r w:rsidR="00612796" w:rsidRPr="00CC076A">
        <w:rPr>
          <w:b/>
          <w:sz w:val="24"/>
          <w:szCs w:val="24"/>
        </w:rPr>
        <w:t>Рабочая программа по учебному предмету «Иностранный (английский) язык» (углублённый уровень)</w:t>
      </w:r>
    </w:p>
    <w:p w:rsidR="00244AE7" w:rsidRPr="00DB2FBE" w:rsidRDefault="00244AE7" w:rsidP="00244AE7">
      <w:pPr>
        <w:widowControl w:val="0"/>
        <w:tabs>
          <w:tab w:val="left" w:pos="1843"/>
        </w:tabs>
        <w:spacing w:line="240" w:lineRule="auto"/>
        <w:contextualSpacing/>
        <w:rPr>
          <w:sz w:val="24"/>
          <w:szCs w:val="24"/>
        </w:rPr>
      </w:pPr>
      <w:r w:rsidRPr="00DB2FBE">
        <w:rPr>
          <w:sz w:val="24"/>
          <w:szCs w:val="24"/>
        </w:rPr>
        <w:t xml:space="preserve">97. Федеральная рабочая программа по учебному предмету «Английский язык» (углублённый уровень). </w:t>
      </w:r>
    </w:p>
    <w:p w:rsidR="00244AE7" w:rsidRPr="00DB2FBE" w:rsidRDefault="00244AE7" w:rsidP="00244AE7">
      <w:pPr>
        <w:widowControl w:val="0"/>
        <w:spacing w:line="240" w:lineRule="auto"/>
        <w:contextualSpacing/>
        <w:rPr>
          <w:sz w:val="24"/>
          <w:szCs w:val="24"/>
        </w:rPr>
      </w:pPr>
      <w:r w:rsidRPr="00DB2FBE">
        <w:rPr>
          <w:sz w:val="24"/>
          <w:szCs w:val="24"/>
        </w:rPr>
        <w:t>97.1.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44AE7" w:rsidRPr="00DB2FBE" w:rsidRDefault="00244AE7" w:rsidP="00244AE7">
      <w:pPr>
        <w:widowControl w:val="0"/>
        <w:spacing w:line="240" w:lineRule="auto"/>
        <w:rPr>
          <w:rFonts w:eastAsia="SchoolBookSanPin"/>
          <w:sz w:val="24"/>
          <w:szCs w:val="24"/>
        </w:rPr>
      </w:pPr>
      <w:r w:rsidRPr="00DB2FBE">
        <w:rPr>
          <w:rFonts w:eastAsia="SchoolBookSanPin"/>
          <w:sz w:val="24"/>
          <w:szCs w:val="24"/>
        </w:rPr>
        <w:t>97.2. Пояснительная записка отражает общие цели и задачи изучения английского</w:t>
      </w:r>
      <w:r w:rsidRPr="00DB2FBE">
        <w:rPr>
          <w:rFonts w:eastAsia="SchoolBookSanPin"/>
          <w:color w:val="FF0000"/>
          <w:sz w:val="24"/>
          <w:szCs w:val="24"/>
        </w:rPr>
        <w:t xml:space="preserve"> </w:t>
      </w:r>
      <w:r w:rsidRPr="00DB2FBE">
        <w:rPr>
          <w:rFonts w:eastAsia="SchoolBookSanPi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44AE7" w:rsidRPr="00DB2FBE" w:rsidRDefault="00244AE7" w:rsidP="00244AE7">
      <w:pPr>
        <w:widowControl w:val="0"/>
        <w:tabs>
          <w:tab w:val="left" w:pos="1843"/>
        </w:tabs>
        <w:spacing w:line="240" w:lineRule="auto"/>
        <w:contextualSpacing/>
        <w:rPr>
          <w:sz w:val="24"/>
          <w:szCs w:val="24"/>
        </w:rPr>
      </w:pPr>
      <w:r w:rsidRPr="00DB2FBE">
        <w:rPr>
          <w:rFonts w:eastAsia="SchoolBookSanPin"/>
          <w:sz w:val="24"/>
          <w:szCs w:val="24"/>
        </w:rPr>
        <w:t>97.3. </w:t>
      </w:r>
      <w:r w:rsidRPr="00DB2FBE">
        <w:rPr>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244AE7" w:rsidRPr="00DB2FBE" w:rsidRDefault="00244AE7" w:rsidP="00244AE7">
      <w:pPr>
        <w:widowControl w:val="0"/>
        <w:spacing w:line="240" w:lineRule="auto"/>
        <w:rPr>
          <w:rFonts w:eastAsia="SchoolBookSanPin"/>
          <w:sz w:val="24"/>
          <w:szCs w:val="24"/>
        </w:rPr>
      </w:pPr>
      <w:r w:rsidRPr="00DB2FBE">
        <w:rPr>
          <w:rFonts w:eastAsia="SchoolBookSanPin"/>
          <w:sz w:val="24"/>
          <w:szCs w:val="24"/>
        </w:rP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44AE7" w:rsidRPr="00DB2FBE" w:rsidRDefault="00244AE7" w:rsidP="00244AE7">
      <w:pPr>
        <w:widowControl w:val="0"/>
        <w:spacing w:line="240" w:lineRule="auto"/>
        <w:rPr>
          <w:rFonts w:eastAsia="OfficinaSansBoldITC"/>
          <w:sz w:val="24"/>
          <w:szCs w:val="24"/>
        </w:rPr>
      </w:pPr>
      <w:r w:rsidRPr="00DB2FBE">
        <w:rPr>
          <w:rFonts w:eastAsia="OfficinaSansBoldITC"/>
          <w:sz w:val="24"/>
          <w:szCs w:val="24"/>
        </w:rPr>
        <w:t>97.5. Пояснительная записка.</w:t>
      </w:r>
    </w:p>
    <w:p w:rsidR="00244AE7" w:rsidRPr="00DB2FBE" w:rsidRDefault="00244AE7" w:rsidP="00244AE7">
      <w:pPr>
        <w:widowControl w:val="0"/>
        <w:tabs>
          <w:tab w:val="left" w:pos="1843"/>
        </w:tabs>
        <w:spacing w:line="240" w:lineRule="auto"/>
        <w:contextualSpacing/>
        <w:rPr>
          <w:sz w:val="24"/>
          <w:szCs w:val="24"/>
        </w:rPr>
      </w:pPr>
      <w:r w:rsidRPr="00DB2FBE">
        <w:rPr>
          <w:rFonts w:eastAsia="OfficinaSansBoldITC"/>
          <w:sz w:val="24"/>
          <w:szCs w:val="24"/>
        </w:rPr>
        <w:t>97.5.1. </w:t>
      </w:r>
      <w:r w:rsidRPr="00DB2FBE">
        <w:rPr>
          <w:rFonts w:eastAsia="SchoolBookSanPin"/>
          <w:sz w:val="24"/>
          <w:szCs w:val="24"/>
        </w:rPr>
        <w:t xml:space="preserve">Программа по английскому языку на уровне среднего общего образования разработана </w:t>
      </w:r>
      <w:r w:rsidRPr="00DB2FBE">
        <w:rPr>
          <w:sz w:val="24"/>
          <w:szCs w:val="24"/>
        </w:rPr>
        <w:t xml:space="preserve">на основе </w:t>
      </w:r>
      <w:r w:rsidRPr="00DB2FBE">
        <w:rPr>
          <w:rFonts w:eastAsia="SchoolBookSanPin"/>
          <w:sz w:val="24"/>
          <w:szCs w:val="24"/>
        </w:rPr>
        <w:t>требований к результатам освоения основной образовательной программы среднего общего образования</w:t>
      </w:r>
      <w:r w:rsidRPr="00DB2FBE">
        <w:rPr>
          <w:sz w:val="24"/>
          <w:szCs w:val="24"/>
        </w:rPr>
        <w:t xml:space="preserve">, представленных  в </w:t>
      </w:r>
      <w:r w:rsidRPr="00DB2FBE">
        <w:rPr>
          <w:rFonts w:eastAsia="SchoolBookSanPin"/>
          <w:sz w:val="24"/>
          <w:szCs w:val="24"/>
        </w:rPr>
        <w:t>ФГОС СОО</w:t>
      </w:r>
      <w:r w:rsidRPr="00DB2FBE">
        <w:rPr>
          <w:sz w:val="24"/>
          <w:szCs w:val="24"/>
        </w:rPr>
        <w:t xml:space="preserve"> с учётом распределённых по классам проверяемых требований  к результатам освоения основной </w:t>
      </w:r>
      <w:r w:rsidRPr="00DB2FBE">
        <w:rPr>
          <w:sz w:val="24"/>
          <w:szCs w:val="24"/>
        </w:rPr>
        <w:lastRenderedPageBreak/>
        <w:t xml:space="preserve">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DB2FBE">
        <w:rPr>
          <w:rFonts w:eastAsia="SchoolBookSanPin"/>
          <w:sz w:val="24"/>
          <w:szCs w:val="24"/>
        </w:rPr>
        <w:t>рабочей</w:t>
      </w:r>
      <w:r w:rsidRPr="00DB2FBE">
        <w:rPr>
          <w:sz w:val="24"/>
          <w:szCs w:val="24"/>
        </w:rPr>
        <w:t xml:space="preserve"> программе воспитания.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97.5.2. </w:t>
      </w:r>
      <w:r w:rsidRPr="00DB2FBE">
        <w:rPr>
          <w:rFonts w:eastAsia="Times New Roman"/>
          <w:sz w:val="24"/>
          <w:szCs w:val="24"/>
          <w:lang w:eastAsia="ru-RU"/>
        </w:rPr>
        <w:t xml:space="preserve">Иностранный язык в общеобразовательной школе изучается на двух уровнях: </w:t>
      </w:r>
      <w:r w:rsidRPr="00DB2FBE">
        <w:rPr>
          <w:sz w:val="24"/>
          <w:szCs w:val="24"/>
          <w:lang w:eastAsia="ru-RU"/>
        </w:rPr>
        <w:t>базовом и углублённом.</w:t>
      </w:r>
      <w:r w:rsidRPr="00DB2FBE">
        <w:rPr>
          <w:rFonts w:eastAsia="Times New Roman"/>
          <w:sz w:val="24"/>
          <w:szCs w:val="24"/>
          <w:lang w:eastAsia="ru-RU"/>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97.5.3. </w:t>
      </w:r>
      <w:r w:rsidRPr="00DB2FBE">
        <w:rPr>
          <w:rFonts w:eastAsia="Times New Roman"/>
          <w:sz w:val="24"/>
          <w:szCs w:val="24"/>
          <w:lang w:eastAsia="ru-RU"/>
        </w:rPr>
        <w:t xml:space="preserve">Углублённый уровень усвоения учебного предмета «Иностранный язык» ориентирован как на формирование целостных представлений обучающихся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97.5.4. </w:t>
      </w:r>
      <w:r w:rsidRPr="00DB2FBE">
        <w:rPr>
          <w:rFonts w:eastAsia="Times New Roman"/>
          <w:color w:val="000000"/>
          <w:sz w:val="24"/>
          <w:szCs w:val="24"/>
          <w:lang w:eastAsia="ru-RU"/>
        </w:rPr>
        <w:t xml:space="preserve">Федеральная </w:t>
      </w:r>
      <w:r w:rsidRPr="00DB2FBE">
        <w:rPr>
          <w:rFonts w:eastAsia="Times New Roman"/>
          <w:sz w:val="24"/>
          <w:szCs w:val="24"/>
          <w:lang w:eastAsia="ru-RU"/>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97.5.5. </w:t>
      </w:r>
      <w:r w:rsidRPr="00DB2FBE">
        <w:rPr>
          <w:rFonts w:eastAsia="Times New Roman"/>
          <w:color w:val="000000"/>
          <w:sz w:val="24"/>
          <w:szCs w:val="24"/>
          <w:lang w:eastAsia="ru-RU"/>
        </w:rPr>
        <w:t xml:space="preserve">Федеральная </w:t>
      </w:r>
      <w:r w:rsidRPr="00DB2FBE">
        <w:rPr>
          <w:rFonts w:eastAsia="Times New Roman"/>
          <w:sz w:val="24"/>
          <w:szCs w:val="24"/>
          <w:lang w:eastAsia="ru-RU"/>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sidRPr="00DB2FBE">
        <w:rPr>
          <w:rFonts w:eastAsia="Times New Roman" w:cs="SchoolBookSanPin"/>
          <w:color w:val="000000"/>
          <w:sz w:val="24"/>
          <w:szCs w:val="24"/>
          <w:lang w:eastAsia="ru-RU"/>
        </w:rPr>
        <w:t xml:space="preserve">уровнями </w:t>
      </w:r>
      <w:r w:rsidRPr="00DB2FBE">
        <w:rPr>
          <w:rFonts w:eastAsia="Times New Roman"/>
          <w:sz w:val="24"/>
          <w:szCs w:val="24"/>
          <w:lang w:eastAsia="ru-RU"/>
        </w:rPr>
        <w:t xml:space="preserve">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w:t>
      </w:r>
      <w:r w:rsidRPr="00DB2FBE">
        <w:rPr>
          <w:rFonts w:eastAsia="Times New Roman"/>
          <w:sz w:val="24"/>
          <w:szCs w:val="24"/>
          <w:lang w:eastAsia="ru-RU"/>
        </w:rPr>
        <w:lastRenderedPageBreak/>
        <w:t>лет.</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97.5.6. </w:t>
      </w:r>
      <w:r w:rsidRPr="00DB2FBE">
        <w:rPr>
          <w:rFonts w:eastAsia="Times New Roman"/>
          <w:sz w:val="24"/>
          <w:szCs w:val="24"/>
          <w:lang w:eastAsia="ru-RU"/>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в соответствии с новыми реалиями и тенденциями развития общего образования.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97.5.7. </w:t>
      </w:r>
      <w:r w:rsidRPr="00DB2FBE">
        <w:rPr>
          <w:rFonts w:eastAsia="Times New Roman"/>
          <w:sz w:val="24"/>
          <w:szCs w:val="24"/>
          <w:lang w:eastAsia="ru-RU"/>
        </w:rPr>
        <w:t xml:space="preserve">Учебному предмету «Иностранный (английский) язык» принадлежит важное место в системе </w:t>
      </w:r>
      <w:r w:rsidRPr="00DB2FBE">
        <w:rPr>
          <w:rFonts w:eastAsia="Times New Roman" w:cs="SchoolBookSanPin"/>
          <w:color w:val="000000"/>
          <w:sz w:val="24"/>
          <w:szCs w:val="24"/>
          <w:lang w:eastAsia="ru-RU"/>
        </w:rPr>
        <w:t xml:space="preserve">среднего общего </w:t>
      </w:r>
      <w:r w:rsidRPr="00DB2FBE">
        <w:rPr>
          <w:rFonts w:eastAsia="Times New Roman"/>
          <w:sz w:val="24"/>
          <w:szCs w:val="24"/>
          <w:lang w:eastAsia="ru-RU"/>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97.5.8. </w:t>
      </w:r>
      <w:r w:rsidRPr="00DB2FBE">
        <w:rPr>
          <w:rFonts w:eastAsia="Times New Roman"/>
          <w:sz w:val="24"/>
          <w:szCs w:val="24"/>
          <w:lang w:eastAsia="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44AE7" w:rsidRPr="00DB2FBE" w:rsidRDefault="00244AE7" w:rsidP="00244AE7">
      <w:pPr>
        <w:widowControl w:val="0"/>
        <w:tabs>
          <w:tab w:val="left" w:pos="1843"/>
        </w:tabs>
        <w:spacing w:line="240" w:lineRule="auto"/>
        <w:contextualSpacing/>
        <w:rPr>
          <w:sz w:val="24"/>
          <w:szCs w:val="24"/>
        </w:rPr>
      </w:pPr>
      <w:r w:rsidRPr="00DB2FBE">
        <w:rPr>
          <w:sz w:val="24"/>
          <w:szCs w:val="24"/>
        </w:rP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44AE7" w:rsidRPr="00DB2FBE" w:rsidRDefault="00244AE7" w:rsidP="00244AE7">
      <w:pPr>
        <w:widowControl w:val="0"/>
        <w:autoSpaceDE w:val="0"/>
        <w:autoSpaceDN w:val="0"/>
        <w:adjustRightInd w:val="0"/>
        <w:spacing w:line="240" w:lineRule="auto"/>
        <w:textAlignment w:val="center"/>
        <w:rPr>
          <w:rFonts w:eastAsia="Times New Roman"/>
          <w:color w:val="000000"/>
          <w:spacing w:val="2"/>
          <w:sz w:val="24"/>
          <w:szCs w:val="24"/>
          <w:lang w:eastAsia="ru-RU"/>
        </w:rPr>
      </w:pPr>
      <w:r w:rsidRPr="00DB2FBE">
        <w:rPr>
          <w:rFonts w:eastAsia="Times New Roman" w:cs="SchoolBookSanPin"/>
          <w:color w:val="000000"/>
          <w:sz w:val="24"/>
          <w:szCs w:val="24"/>
          <w:lang w:eastAsia="ru-RU"/>
        </w:rPr>
        <w:t>97.5.10. </w:t>
      </w:r>
      <w:r w:rsidRPr="00DB2FBE">
        <w:rPr>
          <w:rFonts w:eastAsia="Times New Roman"/>
          <w:color w:val="000000"/>
          <w:spacing w:val="2"/>
          <w:sz w:val="24"/>
          <w:szCs w:val="24"/>
          <w:lang w:eastAsia="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97.5.11. </w:t>
      </w:r>
      <w:r w:rsidRPr="00DB2FBE">
        <w:rPr>
          <w:rFonts w:eastAsia="Times New Roman"/>
          <w:sz w:val="24"/>
          <w:szCs w:val="24"/>
          <w:lang w:eastAsia="ru-RU"/>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44AE7" w:rsidRPr="00DB2FBE" w:rsidRDefault="00244AE7" w:rsidP="00244AE7">
      <w:pPr>
        <w:widowControl w:val="0"/>
        <w:autoSpaceDE w:val="0"/>
        <w:autoSpaceDN w:val="0"/>
        <w:adjustRightInd w:val="0"/>
        <w:spacing w:line="240" w:lineRule="auto"/>
        <w:textAlignment w:val="center"/>
        <w:rPr>
          <w:rFonts w:eastAsia="Times New Roman"/>
          <w:color w:val="000000"/>
          <w:sz w:val="24"/>
          <w:szCs w:val="24"/>
          <w:lang w:eastAsia="ru-RU"/>
        </w:rPr>
      </w:pPr>
      <w:r w:rsidRPr="00DB2FBE">
        <w:rPr>
          <w:rFonts w:eastAsia="Times New Roman" w:cs="SchoolBookSanPin"/>
          <w:color w:val="000000"/>
          <w:sz w:val="24"/>
          <w:szCs w:val="24"/>
          <w:lang w:eastAsia="ru-RU"/>
        </w:rPr>
        <w:t>97.5.12. </w:t>
      </w:r>
      <w:r w:rsidRPr="00DB2FBE">
        <w:rPr>
          <w:rFonts w:eastAsia="Times New Roman"/>
          <w:color w:val="000000"/>
          <w:sz w:val="24"/>
          <w:szCs w:val="24"/>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97.5.13. </w:t>
      </w:r>
      <w:r w:rsidRPr="00DB2FBE">
        <w:rPr>
          <w:rFonts w:eastAsia="Times New Roman"/>
          <w:sz w:val="24"/>
          <w:szCs w:val="24"/>
          <w:lang w:eastAsia="ru-RU"/>
        </w:rPr>
        <w:t xml:space="preserve">На прагматическом уровне </w:t>
      </w:r>
      <w:r w:rsidRPr="00DB2FBE">
        <w:rPr>
          <w:sz w:val="24"/>
          <w:szCs w:val="24"/>
          <w:lang w:eastAsia="ru-RU"/>
        </w:rPr>
        <w:t>целью иноязычного образования</w:t>
      </w:r>
      <w:r w:rsidRPr="00DB2FBE">
        <w:rPr>
          <w:rFonts w:eastAsia="Times New Roman"/>
          <w:sz w:val="24"/>
          <w:szCs w:val="24"/>
          <w:lang w:eastAsia="ru-RU"/>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w:t>
      </w:r>
      <w:r w:rsidRPr="00DB2FBE">
        <w:rPr>
          <w:rFonts w:eastAsia="Times New Roman"/>
          <w:sz w:val="24"/>
          <w:szCs w:val="24"/>
          <w:lang w:eastAsia="ru-RU"/>
        </w:rPr>
        <w:lastRenderedPageBreak/>
        <w:t>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97.5.14. </w:t>
      </w:r>
      <w:r w:rsidRPr="00DB2FBE">
        <w:rPr>
          <w:rFonts w:eastAsia="Times New Roman"/>
          <w:sz w:val="24"/>
          <w:szCs w:val="24"/>
          <w:lang w:eastAsia="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97.5.15. </w:t>
      </w:r>
      <w:r w:rsidRPr="00DB2FBE">
        <w:rPr>
          <w:rFonts w:eastAsia="Times New Roman"/>
          <w:spacing w:val="2"/>
          <w:sz w:val="24"/>
          <w:szCs w:val="24"/>
          <w:lang w:eastAsia="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DB2FBE">
        <w:rPr>
          <w:rFonts w:eastAsia="Times New Roman"/>
          <w:sz w:val="24"/>
          <w:szCs w:val="24"/>
          <w:lang w:eastAsia="ru-RU"/>
        </w:rPr>
        <w:t>на уровне среднего общего образования</w:t>
      </w:r>
      <w:r w:rsidRPr="00DB2FBE">
        <w:rPr>
          <w:rFonts w:eastAsia="Times New Roman"/>
          <w:spacing w:val="2"/>
          <w:sz w:val="24"/>
          <w:szCs w:val="24"/>
          <w:lang w:eastAsia="ru-RU"/>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97.5.16. </w:t>
      </w:r>
      <w:r w:rsidRPr="00DB2FBE">
        <w:rPr>
          <w:rFonts w:eastAsia="Times New Roman"/>
          <w:sz w:val="24"/>
          <w:szCs w:val="24"/>
          <w:lang w:eastAsia="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244AE7" w:rsidRPr="00DB2FBE" w:rsidRDefault="00244AE7" w:rsidP="00244AE7">
      <w:pPr>
        <w:widowControl w:val="0"/>
        <w:autoSpaceDE w:val="0"/>
        <w:autoSpaceDN w:val="0"/>
        <w:adjustRightInd w:val="0"/>
        <w:spacing w:line="240" w:lineRule="auto"/>
        <w:textAlignment w:val="center"/>
        <w:rPr>
          <w:rFonts w:eastAsia="Times New Roman" w:cs="SchoolBookSanPin"/>
          <w:color w:val="000000"/>
          <w:sz w:val="24"/>
          <w:szCs w:val="24"/>
          <w:lang w:eastAsia="ru-RU"/>
        </w:rPr>
      </w:pPr>
      <w:r w:rsidRPr="00DB2FBE">
        <w:rPr>
          <w:rFonts w:eastAsia="Times New Roman" w:cs="SchoolBookSanPin"/>
          <w:color w:val="000000"/>
          <w:sz w:val="24"/>
          <w:szCs w:val="24"/>
          <w:lang w:eastAsia="ru-RU"/>
        </w:rPr>
        <w:t xml:space="preserve">97.5.17. Общее число часов, рекомендованных для </w:t>
      </w:r>
      <w:r w:rsidRPr="00DB2FBE">
        <w:rPr>
          <w:rFonts w:eastAsia="Times New Roman"/>
          <w:sz w:val="24"/>
          <w:szCs w:val="24"/>
          <w:lang w:eastAsia="ru-RU"/>
        </w:rPr>
        <w:t>углублённого изучения иностранного языка</w:t>
      </w:r>
      <w:r w:rsidRPr="00DB2FBE">
        <w:rPr>
          <w:rFonts w:eastAsia="Times New Roman" w:cs="SchoolBookSanPin"/>
          <w:color w:val="000000"/>
          <w:sz w:val="24"/>
          <w:szCs w:val="24"/>
          <w:lang w:eastAsia="ru-RU"/>
        </w:rPr>
        <w:t xml:space="preserve"> – 340 часов: в 10 классе </w:t>
      </w:r>
      <w:r w:rsidRPr="00DB2FBE">
        <w:rPr>
          <w:rFonts w:eastAsia="Times New Roman" w:cs="SchoolBookSanPin"/>
          <w:color w:val="000000"/>
          <w:sz w:val="24"/>
          <w:szCs w:val="24"/>
          <w:lang w:eastAsia="ru-RU"/>
        </w:rPr>
        <w:noBreakHyphen/>
        <w:t xml:space="preserve"> 170 часов (5 часов в неделю), </w:t>
      </w:r>
      <w:r w:rsidRPr="00DB2FBE">
        <w:rPr>
          <w:rFonts w:eastAsia="SchoolBookSanPin" w:cs="SchoolBookSanPin"/>
          <w:color w:val="000000"/>
          <w:sz w:val="24"/>
          <w:szCs w:val="24"/>
          <w:lang w:eastAsia="ru-RU"/>
        </w:rPr>
        <w:t xml:space="preserve"> </w:t>
      </w:r>
      <w:r w:rsidRPr="00DB2FBE">
        <w:rPr>
          <w:rFonts w:eastAsia="Times New Roman" w:cs="SchoolBookSanPin"/>
          <w:color w:val="000000"/>
          <w:sz w:val="24"/>
          <w:szCs w:val="24"/>
          <w:lang w:eastAsia="ru-RU"/>
        </w:rPr>
        <w:t>в 11 классе – 170 часа (5 часов в неделю).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97.5.18. </w:t>
      </w:r>
      <w:r w:rsidRPr="00DB2FBE">
        <w:rPr>
          <w:rFonts w:eastAsia="Times New Roman"/>
          <w:sz w:val="24"/>
          <w:szCs w:val="24"/>
          <w:lang w:eastAsia="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DB2FBE">
        <w:rPr>
          <w:sz w:val="24"/>
          <w:szCs w:val="24"/>
          <w:lang w:eastAsia="ru-RU"/>
        </w:rPr>
        <w:t>превышающем пороговый уровень</w:t>
      </w:r>
      <w:r w:rsidRPr="00DB2FBE">
        <w:rPr>
          <w:rFonts w:eastAsia="Times New Roman"/>
          <w:sz w:val="24"/>
          <w:szCs w:val="24"/>
          <w:lang w:eastAsia="ru-RU"/>
        </w:rPr>
        <w:t>,</w:t>
      </w:r>
      <w:r w:rsidRPr="00DB2FBE">
        <w:rPr>
          <w:sz w:val="24"/>
          <w:szCs w:val="24"/>
          <w:lang w:eastAsia="ru-RU"/>
        </w:rPr>
        <w:t xml:space="preserve"> </w:t>
      </w:r>
      <w:r w:rsidRPr="00DB2FBE">
        <w:rPr>
          <w:rFonts w:eastAsia="Times New Roman"/>
          <w:sz w:val="24"/>
          <w:szCs w:val="24"/>
          <w:lang w:eastAsia="ru-RU"/>
        </w:rPr>
        <w:t>достаточном для делового общения</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рамках выбранного профиля.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97.5.19. </w:t>
      </w:r>
      <w:r w:rsidRPr="00DB2FBE">
        <w:rPr>
          <w:rFonts w:eastAsia="Times New Roman"/>
          <w:sz w:val="24"/>
          <w:szCs w:val="24"/>
          <w:lang w:eastAsia="ru-RU"/>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w:t>
      </w:r>
      <w:r w:rsidRPr="00DB2FBE">
        <w:rPr>
          <w:rFonts w:eastAsia="Times New Roman"/>
          <w:sz w:val="24"/>
          <w:szCs w:val="24"/>
          <w:lang w:eastAsia="ru-RU"/>
        </w:rPr>
        <w:lastRenderedPageBreak/>
        <w:t>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DB2FBE">
        <w:rPr>
          <w:rFonts w:eastAsia="Times New Roman"/>
          <w:spacing w:val="-1"/>
          <w:sz w:val="24"/>
          <w:szCs w:val="24"/>
          <w:lang w:eastAsia="ru-RU"/>
        </w:rPr>
        <w:t xml:space="preserve">язычных источников в образовательных и самообразовательных </w:t>
      </w:r>
      <w:r w:rsidRPr="00DB2FBE">
        <w:rPr>
          <w:rFonts w:eastAsia="Times New Roman"/>
          <w:sz w:val="24"/>
          <w:szCs w:val="24"/>
          <w:lang w:eastAsia="ru-RU"/>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97.5.20. </w:t>
      </w:r>
      <w:r w:rsidRPr="00DB2FBE">
        <w:rPr>
          <w:sz w:val="24"/>
          <w:szCs w:val="24"/>
          <w:lang w:eastAsia="ru-RU"/>
        </w:rPr>
        <w:t>Углублённый уровень</w:t>
      </w:r>
      <w:r w:rsidRPr="00DB2FBE">
        <w:rPr>
          <w:rFonts w:eastAsia="Times New Roman"/>
          <w:sz w:val="24"/>
          <w:szCs w:val="24"/>
          <w:lang w:eastAsia="ru-RU"/>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cs="SchoolBookSanPin"/>
          <w:color w:val="000000"/>
          <w:sz w:val="24"/>
          <w:szCs w:val="24"/>
          <w:lang w:eastAsia="ru-RU"/>
        </w:rPr>
        <w:t>97.5.21. </w:t>
      </w:r>
      <w:r w:rsidRPr="00DB2FBE">
        <w:rPr>
          <w:rFonts w:eastAsia="Times New Roman"/>
          <w:spacing w:val="1"/>
          <w:sz w:val="24"/>
          <w:szCs w:val="24"/>
          <w:lang w:eastAsia="ru-RU"/>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244AE7" w:rsidRPr="00DB2FBE" w:rsidRDefault="00244AE7" w:rsidP="00244AE7">
      <w:pPr>
        <w:widowControl w:val="0"/>
        <w:spacing w:line="240" w:lineRule="auto"/>
        <w:contextualSpacing/>
        <w:rPr>
          <w:rFonts w:eastAsia="OfficinaSansBoldITC"/>
          <w:sz w:val="24"/>
          <w:szCs w:val="24"/>
        </w:rPr>
      </w:pPr>
      <w:r w:rsidRPr="00DB2FBE">
        <w:rPr>
          <w:rFonts w:eastAsia="OfficinaSansBoldITC"/>
          <w:sz w:val="24"/>
          <w:szCs w:val="24"/>
        </w:rPr>
        <w:t>97.6. Содержание обучения в 10 классе.</w:t>
      </w:r>
    </w:p>
    <w:p w:rsidR="00244AE7" w:rsidRPr="00DB2FBE" w:rsidRDefault="00244AE7" w:rsidP="00244AE7">
      <w:pPr>
        <w:widowControl w:val="0"/>
        <w:tabs>
          <w:tab w:val="left" w:pos="510"/>
        </w:tabs>
        <w:autoSpaceDE w:val="0"/>
        <w:autoSpaceDN w:val="0"/>
        <w:adjustRightInd w:val="0"/>
        <w:spacing w:line="240" w:lineRule="auto"/>
        <w:textAlignment w:val="center"/>
        <w:rPr>
          <w:sz w:val="24"/>
          <w:szCs w:val="24"/>
          <w:lang w:eastAsia="ru-RU"/>
        </w:rPr>
      </w:pPr>
      <w:r w:rsidRPr="00DB2FBE">
        <w:rPr>
          <w:rFonts w:eastAsia="OfficinaSansBoldITC" w:cs="OfficinaSansMediumITC-Regular"/>
          <w:color w:val="000000"/>
          <w:sz w:val="24"/>
          <w:szCs w:val="24"/>
          <w:lang w:eastAsia="ru-RU"/>
        </w:rPr>
        <w:t>97.6.1. </w:t>
      </w:r>
      <w:r w:rsidRPr="00DB2FBE">
        <w:rPr>
          <w:rFonts w:eastAsia="Times New Roman"/>
          <w:sz w:val="24"/>
          <w:szCs w:val="24"/>
          <w:lang w:eastAsia="ru-RU"/>
        </w:rPr>
        <w:t>Коммуникативные умения.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Внешность и характеристика человека, литературного персонажа.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DB2FBE">
        <w:rPr>
          <w:rFonts w:eastAsia="Times New Roman" w:cs="SchoolBookSanPin"/>
          <w:color w:val="000000"/>
          <w:sz w:val="24"/>
          <w:szCs w:val="24"/>
          <w:lang w:eastAsia="ru-RU"/>
        </w:rPr>
        <w:t>обучающегося</w:t>
      </w:r>
      <w:r w:rsidRPr="00DB2FBE">
        <w:rPr>
          <w:rFonts w:eastAsia="Times New Roman"/>
          <w:sz w:val="24"/>
          <w:szCs w:val="24"/>
          <w:lang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DB2FBE">
        <w:rPr>
          <w:rFonts w:eastAsia="Times New Roman" w:cs="SchoolBookSanPin"/>
          <w:color w:val="000000"/>
          <w:sz w:val="24"/>
          <w:szCs w:val="24"/>
          <w:lang w:eastAsia="ru-RU"/>
        </w:rPr>
        <w:t>обучающегося</w:t>
      </w:r>
      <w:r w:rsidRPr="00DB2FBE">
        <w:rPr>
          <w:rFonts w:eastAsia="Times New Roman"/>
          <w:sz w:val="24"/>
          <w:szCs w:val="24"/>
          <w:lang w:eastAsia="ru-RU"/>
        </w:rPr>
        <w:t xml:space="preserve">). Роль иностранного языка в планах на будущее.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Молодёжь в современном обществе. Досуг молодёжи: чтение, кино, театр, музыка, музеи, Интернет, компьютерные игры. Любовь и дружба.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Покупки: одежда, обувь и продукты питания. Карманные деньги. Молодёжная мода.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Деловое общение: особенности делового общения, деловая этика, деловая переписка, публичное выступление.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Туризм. Виды отдыха. Путешествия по России и зарубежным странам. Виртуальные путешествия.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Проблемы экологии. Защита окружающей среды. Стихийные бедствия.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Условия проживания в городской/сельской местности.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Проблемы современной цивилизации.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97.6.1.1. </w:t>
      </w:r>
      <w:r w:rsidRPr="00DB2FBE">
        <w:rPr>
          <w:rFonts w:eastAsia="Georgia"/>
          <w:sz w:val="24"/>
          <w:szCs w:val="24"/>
          <w:lang w:eastAsia="ru-RU"/>
        </w:rPr>
        <w:t>Говорение.</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Times New Roman"/>
          <w:sz w:val="24"/>
          <w:szCs w:val="24"/>
          <w:lang w:eastAsia="ru-RU"/>
        </w:rPr>
        <w:t xml:space="preserve">Развитие коммуникативных умений </w:t>
      </w:r>
      <w:r w:rsidRPr="00DB2FBE">
        <w:rPr>
          <w:rFonts w:eastAsia="Georgia"/>
          <w:sz w:val="24"/>
          <w:szCs w:val="24"/>
          <w:lang w:eastAsia="ru-RU"/>
        </w:rPr>
        <w:t>диалогической речи</w:t>
      </w:r>
      <w:r w:rsidRPr="00DB2FBE">
        <w:rPr>
          <w:rFonts w:eastAsia="Times New Roman"/>
          <w:sz w:val="24"/>
          <w:szCs w:val="24"/>
          <w:lang w:eastAsia="ru-RU"/>
        </w:rPr>
        <w:t xml:space="preserve">, на базе умений, сформированных </w:t>
      </w:r>
      <w:r w:rsidRPr="00DB2FBE">
        <w:rPr>
          <w:rFonts w:eastAsia="Times New Roman" w:cs="SchoolBookSanPin"/>
          <w:color w:val="000000"/>
          <w:sz w:val="24"/>
          <w:szCs w:val="24"/>
          <w:lang w:eastAsia="ru-RU"/>
        </w:rPr>
        <w:t>на уровне основного общего образования</w:t>
      </w:r>
      <w:r w:rsidRPr="00DB2FBE">
        <w:rPr>
          <w:rFonts w:eastAsia="Times New Roman"/>
          <w:sz w:val="24"/>
          <w:szCs w:val="24"/>
          <w:lang w:eastAsia="ru-RU"/>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pacing w:val="-2"/>
          <w:sz w:val="24"/>
          <w:szCs w:val="24"/>
          <w:lang w:eastAsia="ru-RU"/>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Объём диалога – до 10 реплик со стороны каждого собеседника.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коммуникативных умений </w:t>
      </w:r>
      <w:r w:rsidRPr="00DB2FBE">
        <w:rPr>
          <w:rFonts w:eastAsia="Georgia"/>
          <w:sz w:val="24"/>
          <w:szCs w:val="24"/>
          <w:lang w:eastAsia="ru-RU"/>
        </w:rPr>
        <w:t xml:space="preserve">монологической речи </w:t>
      </w:r>
      <w:r w:rsidRPr="00DB2FBE">
        <w:rPr>
          <w:rFonts w:eastAsia="Times New Roman"/>
          <w:sz w:val="24"/>
          <w:szCs w:val="24"/>
          <w:lang w:eastAsia="ru-RU"/>
        </w:rPr>
        <w:t xml:space="preserve">на базе умений, сформированных </w:t>
      </w:r>
      <w:r w:rsidRPr="00DB2FBE">
        <w:rPr>
          <w:rFonts w:eastAsia="Times New Roman" w:cs="SchoolBookSanPin"/>
          <w:color w:val="000000"/>
          <w:sz w:val="24"/>
          <w:szCs w:val="24"/>
          <w:lang w:eastAsia="ru-RU"/>
        </w:rPr>
        <w:t>на уровне основного общего образования</w:t>
      </w:r>
      <w:r w:rsidRPr="00DB2FBE">
        <w:rPr>
          <w:rFonts w:eastAsia="Times New Roman"/>
          <w:sz w:val="24"/>
          <w:szCs w:val="24"/>
          <w:lang w:eastAsia="ru-RU"/>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rsidR="00244AE7" w:rsidRPr="00DB2FBE" w:rsidRDefault="00244AE7" w:rsidP="00244AE7">
      <w:pPr>
        <w:widowControl w:val="0"/>
        <w:tabs>
          <w:tab w:val="left" w:pos="227"/>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44AE7" w:rsidRPr="00DB2FBE" w:rsidRDefault="00244AE7" w:rsidP="00244AE7">
      <w:pPr>
        <w:widowControl w:val="0"/>
        <w:tabs>
          <w:tab w:val="left" w:pos="227"/>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повествование/сообщение; </w:t>
      </w:r>
    </w:p>
    <w:p w:rsidR="00244AE7" w:rsidRPr="00DB2FBE" w:rsidRDefault="00244AE7" w:rsidP="00244AE7">
      <w:pPr>
        <w:widowControl w:val="0"/>
        <w:tabs>
          <w:tab w:val="left" w:pos="227"/>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рассуждение.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устное представление (презентация) результатов выполненной проектной работы.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монологического высказывания – до 16 фраз.</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97.6.1.2. </w:t>
      </w:r>
      <w:r w:rsidRPr="00DB2FBE">
        <w:rPr>
          <w:rFonts w:eastAsia="Georgia"/>
          <w:sz w:val="24"/>
          <w:szCs w:val="24"/>
          <w:lang w:eastAsia="ru-RU"/>
        </w:rPr>
        <w:t>Аудирование.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коммуникативных умений аудирования на базе умений, сформированных </w:t>
      </w:r>
      <w:r w:rsidRPr="00DB2FBE">
        <w:rPr>
          <w:rFonts w:eastAsia="Times New Roman" w:cs="SchoolBookSanPin"/>
          <w:color w:val="000000"/>
          <w:sz w:val="24"/>
          <w:szCs w:val="24"/>
          <w:lang w:eastAsia="ru-RU"/>
        </w:rPr>
        <w:t>на уровне основного общего образования</w:t>
      </w:r>
      <w:r w:rsidRPr="00DB2FBE">
        <w:rPr>
          <w:rFonts w:eastAsia="Times New Roman"/>
          <w:sz w:val="24"/>
          <w:szCs w:val="24"/>
          <w:lang w:eastAsia="ru-RU"/>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pacing w:val="-2"/>
          <w:sz w:val="24"/>
          <w:szCs w:val="24"/>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из контекста о значении незнакомых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Время звучания текста/текстов для аудирования – до 3 минут.</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97.6.1.3. </w:t>
      </w:r>
      <w:r w:rsidRPr="00DB2FBE">
        <w:rPr>
          <w:rFonts w:eastAsia="Georgia"/>
          <w:sz w:val="24"/>
          <w:szCs w:val="24"/>
          <w:lang w:eastAsia="ru-RU"/>
        </w:rPr>
        <w:t>Смысловое чтение.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сформированных </w:t>
      </w:r>
      <w:r w:rsidRPr="00DB2FBE">
        <w:rPr>
          <w:rFonts w:eastAsia="Times New Roman" w:cs="SchoolBookSanPin"/>
          <w:color w:val="000000"/>
          <w:sz w:val="24"/>
          <w:szCs w:val="24"/>
          <w:lang w:eastAsia="ru-RU"/>
        </w:rPr>
        <w:t>на уровне основного общего образования</w:t>
      </w:r>
      <w:r w:rsidRPr="00DB2FBE">
        <w:rPr>
          <w:rFonts w:eastAsia="Times New Roman"/>
          <w:sz w:val="24"/>
          <w:szCs w:val="24"/>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pacing w:val="-2"/>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Чтение несплошных текстов (таблиц, диаграмм, графиков, схем, инфографики и другие) и понимание представленной в них информации.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текста/текстов для чтения – 700–800 слов.</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97.6.1.4. </w:t>
      </w:r>
      <w:r w:rsidRPr="00DB2FBE">
        <w:rPr>
          <w:rFonts w:eastAsia="Georgia"/>
          <w:sz w:val="24"/>
          <w:szCs w:val="24"/>
          <w:lang w:eastAsia="ru-RU"/>
        </w:rPr>
        <w:t>Письменная речь.</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умений письменной речи на базе умений, сформированных </w:t>
      </w:r>
      <w:r w:rsidRPr="00DB2FBE">
        <w:rPr>
          <w:rFonts w:eastAsia="Times New Roman" w:cs="SchoolBookSanPin"/>
          <w:color w:val="000000"/>
          <w:sz w:val="24"/>
          <w:szCs w:val="24"/>
          <w:lang w:eastAsia="ru-RU"/>
        </w:rPr>
        <w:t>на уровне основного общего образования</w:t>
      </w:r>
      <w:r w:rsidRPr="00DB2FBE">
        <w:rPr>
          <w:rFonts w:eastAsia="Times New Roman"/>
          <w:sz w:val="24"/>
          <w:szCs w:val="24"/>
          <w:lang w:eastAsia="ru-RU"/>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заполнение анкет и формуляров в соответствии с нормами речевого этикета, принятыми в стране/странах изучаемого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написание резюме (CV) с сообщением основных сведений о себе</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соответствии с нормами речевого этикета, принятыми в стране/странах изучаемого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«За и против». Объём письменного высказывания – до 250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письменное предоставление результатов выполненной проектной работы, в том числе в форме презентации. Объём – до 250 слов.</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97.6.1.5. </w:t>
      </w:r>
      <w:r w:rsidRPr="00DB2FBE">
        <w:rPr>
          <w:rFonts w:eastAsia="Georgia"/>
          <w:sz w:val="24"/>
          <w:szCs w:val="24"/>
          <w:lang w:eastAsia="ru-RU"/>
        </w:rPr>
        <w:t>Перевод как особый вид речевой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Предпереводческий анализ текста, выявление возможных переводческих трудностей и путей их преодоления.</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Times New Roman"/>
          <w:sz w:val="24"/>
          <w:szCs w:val="24"/>
          <w:lang w:eastAsia="ru-RU"/>
        </w:rPr>
        <w:t>Сопоставительный анализ оригинала и перевода и объективная оценка качества перевода.</w:t>
      </w:r>
    </w:p>
    <w:p w:rsidR="00244AE7" w:rsidRPr="00DB2FBE" w:rsidRDefault="00244AE7" w:rsidP="00244AE7">
      <w:pPr>
        <w:widowControl w:val="0"/>
        <w:autoSpaceDE w:val="0"/>
        <w:autoSpaceDN w:val="0"/>
        <w:adjustRightInd w:val="0"/>
        <w:spacing w:line="240" w:lineRule="auto"/>
        <w:textAlignment w:val="center"/>
        <w:rPr>
          <w:rFonts w:eastAsia="Times New Roman"/>
          <w:spacing w:val="-4"/>
          <w:sz w:val="24"/>
          <w:szCs w:val="24"/>
          <w:lang w:eastAsia="ru-RU"/>
        </w:rPr>
      </w:pPr>
      <w:r w:rsidRPr="00DB2FBE">
        <w:rPr>
          <w:rFonts w:eastAsia="Times New Roman"/>
          <w:spacing w:val="-4"/>
          <w:sz w:val="24"/>
          <w:szCs w:val="24"/>
          <w:lang w:eastAsia="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244AE7" w:rsidRPr="00DB2FBE" w:rsidRDefault="00244AE7" w:rsidP="00244AE7">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DB2FBE">
        <w:rPr>
          <w:rFonts w:eastAsia="OfficinaSansBoldITC" w:cs="OfficinaSansMediumITC-Regular"/>
          <w:color w:val="000000"/>
          <w:sz w:val="24"/>
          <w:szCs w:val="24"/>
          <w:lang w:eastAsia="ru-RU"/>
        </w:rPr>
        <w:t>97.6.2. </w:t>
      </w:r>
      <w:r w:rsidRPr="00DB2FBE">
        <w:rPr>
          <w:rFonts w:eastAsia="Times New Roman"/>
          <w:sz w:val="24"/>
          <w:szCs w:val="24"/>
          <w:lang w:eastAsia="ru-RU"/>
        </w:rPr>
        <w:t>Языковые знания и навыки.</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97.6.2.1. </w:t>
      </w:r>
      <w:r w:rsidRPr="00DB2FBE">
        <w:rPr>
          <w:rFonts w:eastAsia="Georgia"/>
          <w:sz w:val="24"/>
          <w:szCs w:val="24"/>
          <w:lang w:eastAsia="ru-RU"/>
        </w:rPr>
        <w:t>Фонетическая сторона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Различение на слух (без ошибок, ведущих к сбою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коммуникации) произношение слов с соблюдением правильного ударения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фраз/предложений с соблюдением основных </w:t>
      </w:r>
      <w:r w:rsidRPr="00DB2FBE">
        <w:rPr>
          <w:rFonts w:eastAsia="Times New Roman"/>
          <w:sz w:val="24"/>
          <w:szCs w:val="24"/>
          <w:lang w:eastAsia="ru-RU"/>
        </w:rPr>
        <w:lastRenderedPageBreak/>
        <w:t>ритмико-интонационных особенностей, в том числе правила отсутствия фразового ударения на служебных словах.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текста для чтения вслух – до 160 слов.</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97.6.2.2. </w:t>
      </w:r>
      <w:r w:rsidRPr="00DB2FBE">
        <w:rPr>
          <w:rFonts w:eastAsia="Georgia"/>
          <w:sz w:val="24"/>
          <w:szCs w:val="24"/>
          <w:lang w:eastAsia="ru-RU"/>
        </w:rPr>
        <w:t>Орфография и пунктуация.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Правильное написание изученных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Пунктуационно правильное оформление прямой речи в соответствии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нормами изучаемого языка: использование запятой/двоеточия после слов автора перед прямой речью, заключение прямой речи в кавычки.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97.6.2.3. </w:t>
      </w:r>
      <w:r w:rsidRPr="00DB2FBE">
        <w:rPr>
          <w:rFonts w:eastAsia="Georgia"/>
          <w:sz w:val="24"/>
          <w:szCs w:val="24"/>
          <w:lang w:eastAsia="ru-RU"/>
        </w:rPr>
        <w:t>Лексическая сторона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Распознавание в письменном и звучащем тексте и употребление в устной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Основные способы словообразования: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а) аффиксация: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глаголов при помощи префиксов dis-, mis-, re-, over-, under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суффикса -ise/-ize;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имён существительных при помощи префиксов un-, in-/im-, il-/ir- и суффиксов -ance/-ence, -er/-or, -ing, -ism, -ist, -ity, -ment, -ness, -sion/-tion-, -ship;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имён прилагательных при помощи префиксов un-, in-/im-, il-/ir-, inter-, non-, post-, pre-, super- и суффиксов -able/-ible, -al, -ed, -ese, -ful, -ian/-an, -ic, -ical, -ing, -ish -ive, -less, -ly, -ous, -y;</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наречий при помощи префиксов un-, in-/im-, il-/ir- и суффикса -ly;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числительных при помощи суффиксов -teen, -ty, -th;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б) словосложение: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сложных существительных путём соединения основ существительных (football);</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2"/>
          <w:sz w:val="24"/>
          <w:szCs w:val="24"/>
          <w:lang w:eastAsia="ru-RU"/>
        </w:rPr>
        <w:t xml:space="preserve">образование сложных существительных путём соединения основы прилагательного с основой существительного (blackboard);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 xml:space="preserve">образование сложных существительных путём соединения основ существительных с предлогом (father-in-law);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сложных прилагательных путём соединения наречия с основой причастия II (well-behaved);</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сложных прилагательных путём соединения основы прилагательного с основой причастия I (nice-looking);</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 конверсия: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имён существительных от неопределённых форм глаголов  (to run – a run);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имён существительных от имён прилагательных (rich people – the rich);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глаголов от имён существительных (a hand – to hand);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глаголов от имён прилагательных (cool – to cool).</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Имена прилагательные на -ed и -ing (excited – exciting).</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аббревиатуры.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97.6.2.4. </w:t>
      </w:r>
      <w:r w:rsidRPr="00DB2FBE">
        <w:rPr>
          <w:rFonts w:eastAsia="Georgia"/>
          <w:sz w:val="24"/>
          <w:szCs w:val="24"/>
          <w:lang w:eastAsia="ru-RU"/>
        </w:rPr>
        <w:t>Грамматическая сторона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отрицательной форме).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It.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There + to be.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глагольными</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w:t>
      </w:r>
      <w:r w:rsidRPr="00DB2FBE">
        <w:rPr>
          <w:rFonts w:eastAsia="Times New Roman"/>
          <w:sz w:val="24"/>
          <w:szCs w:val="24"/>
          <w:lang w:eastAsia="ru-RU"/>
        </w:rPr>
        <w:t>содержащими</w:t>
      </w:r>
      <w:r w:rsidRPr="00DB2FBE">
        <w:rPr>
          <w:rFonts w:eastAsia="Times New Roman"/>
          <w:sz w:val="24"/>
          <w:szCs w:val="24"/>
          <w:lang w:val="en-US" w:eastAsia="ru-RU"/>
        </w:rPr>
        <w:t xml:space="preserve"> </w:t>
      </w:r>
      <w:r w:rsidRPr="00DB2FBE">
        <w:rPr>
          <w:rFonts w:eastAsia="Times New Roman"/>
          <w:sz w:val="24"/>
          <w:szCs w:val="24"/>
          <w:lang w:eastAsia="ru-RU"/>
        </w:rPr>
        <w:t>глаголы</w:t>
      </w:r>
      <w:r w:rsidRPr="00DB2FBE">
        <w:rPr>
          <w:rFonts w:eastAsia="Times New Roman"/>
          <w:sz w:val="24"/>
          <w:szCs w:val="24"/>
          <w:lang w:val="en-US" w:eastAsia="ru-RU"/>
        </w:rPr>
        <w:t>-</w:t>
      </w:r>
      <w:r w:rsidRPr="00DB2FBE">
        <w:rPr>
          <w:rFonts w:eastAsia="Times New Roman"/>
          <w:sz w:val="24"/>
          <w:szCs w:val="24"/>
          <w:lang w:eastAsia="ru-RU"/>
        </w:rPr>
        <w:t>связки</w:t>
      </w:r>
      <w:r w:rsidRPr="00DB2FBE">
        <w:rPr>
          <w:rFonts w:eastAsia="Times New Roman"/>
          <w:sz w:val="24"/>
          <w:szCs w:val="24"/>
          <w:lang w:val="en-US" w:eastAsia="ru-RU"/>
        </w:rPr>
        <w:t xml:space="preserve"> to be, to look, to seem, to feel (He looks/seems/feels happy.).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c</w:t>
      </w:r>
      <w:r w:rsidRPr="00DB2FBE">
        <w:rPr>
          <w:rFonts w:eastAsia="Times New Roman"/>
          <w:sz w:val="24"/>
          <w:szCs w:val="24"/>
          <w:lang w:eastAsia="ru-RU"/>
        </w:rPr>
        <w:t>о</w:t>
      </w:r>
      <w:r w:rsidRPr="00DB2FBE">
        <w:rPr>
          <w:rFonts w:eastAsia="Times New Roman"/>
          <w:sz w:val="24"/>
          <w:szCs w:val="24"/>
          <w:lang w:val="en-US" w:eastAsia="ru-RU"/>
        </w:rPr>
        <w:t xml:space="preserve"> </w:t>
      </w:r>
      <w:r w:rsidRPr="00DB2FBE">
        <w:rPr>
          <w:rFonts w:eastAsia="Times New Roman"/>
          <w:sz w:val="24"/>
          <w:szCs w:val="24"/>
          <w:lang w:eastAsia="ru-RU"/>
        </w:rPr>
        <w:t>сложным</w:t>
      </w:r>
      <w:r w:rsidRPr="00DB2FBE">
        <w:rPr>
          <w:rFonts w:eastAsia="Times New Roman"/>
          <w:sz w:val="24"/>
          <w:szCs w:val="24"/>
          <w:lang w:val="en-US" w:eastAsia="ru-RU"/>
        </w:rPr>
        <w:t xml:space="preserve"> </w:t>
      </w:r>
      <w:r w:rsidRPr="00DB2FBE">
        <w:rPr>
          <w:rFonts w:eastAsia="Times New Roman"/>
          <w:sz w:val="24"/>
          <w:szCs w:val="24"/>
          <w:lang w:eastAsia="ru-RU"/>
        </w:rPr>
        <w:t>дополнением</w:t>
      </w:r>
      <w:r w:rsidRPr="00DB2FBE">
        <w:rPr>
          <w:rFonts w:eastAsia="Times New Roman"/>
          <w:sz w:val="24"/>
          <w:szCs w:val="24"/>
          <w:lang w:val="en-US" w:eastAsia="ru-RU"/>
        </w:rPr>
        <w:t xml:space="preserve"> – Complex Object (I want you to help me. I saw her cross/crossing the road. I want to have my hair cut.)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Сложносочинённые предложения с сочинительными союзами and, but, or.</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Сложноподчинённые предложения с союзами и союзными словами because, if, when, where, what, why, how.</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Сложноподчинённые предложения с определительными придаточными с союзными словами who, which, that.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Сложноподчинённые предложения с союзными словами whoever, whatever, however, whenever.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Инверсия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hardly (ever) … when, no sooner … that, if only …;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условных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предложениях</w:t>
      </w:r>
      <w:r w:rsidRPr="00DB2FBE">
        <w:rPr>
          <w:rFonts w:eastAsia="Times New Roman"/>
          <w:sz w:val="24"/>
          <w:szCs w:val="24"/>
          <w:lang w:val="en-US" w:eastAsia="ru-RU"/>
        </w:rPr>
        <w:t xml:space="preserve"> (If) … should … do.</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Все</w:t>
      </w:r>
      <w:r w:rsidRPr="00DB2FBE">
        <w:rPr>
          <w:rFonts w:eastAsia="Times New Roman"/>
          <w:sz w:val="24"/>
          <w:szCs w:val="24"/>
          <w:lang w:val="en-US" w:eastAsia="ru-RU"/>
        </w:rPr>
        <w:t xml:space="preserve"> </w:t>
      </w:r>
      <w:r w:rsidRPr="00DB2FBE">
        <w:rPr>
          <w:rFonts w:eastAsia="Times New Roman"/>
          <w:sz w:val="24"/>
          <w:szCs w:val="24"/>
          <w:lang w:eastAsia="ru-RU"/>
        </w:rPr>
        <w:t>типы</w:t>
      </w:r>
      <w:r w:rsidRPr="00DB2FBE">
        <w:rPr>
          <w:rFonts w:eastAsia="Times New Roman"/>
          <w:sz w:val="24"/>
          <w:szCs w:val="24"/>
          <w:lang w:val="en-US" w:eastAsia="ru-RU"/>
        </w:rPr>
        <w:t xml:space="preserve"> </w:t>
      </w:r>
      <w:r w:rsidRPr="00DB2FBE">
        <w:rPr>
          <w:rFonts w:eastAsia="Times New Roman"/>
          <w:sz w:val="24"/>
          <w:szCs w:val="24"/>
          <w:lang w:eastAsia="ru-RU"/>
        </w:rPr>
        <w:t>вопросительных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предложений</w:t>
      </w:r>
      <w:r w:rsidRPr="00DB2FBE">
        <w:rPr>
          <w:rFonts w:eastAsia="Times New Roman"/>
          <w:sz w:val="24"/>
          <w:szCs w:val="24"/>
          <w:lang w:val="en-US" w:eastAsia="ru-RU"/>
        </w:rPr>
        <w:t xml:space="preserve"> (</w:t>
      </w:r>
      <w:r w:rsidRPr="00DB2FBE">
        <w:rPr>
          <w:rFonts w:eastAsia="Times New Roman"/>
          <w:sz w:val="24"/>
          <w:szCs w:val="24"/>
          <w:lang w:eastAsia="ru-RU"/>
        </w:rPr>
        <w:t>общий</w:t>
      </w:r>
      <w:r w:rsidRPr="00DB2FBE">
        <w:rPr>
          <w:rFonts w:eastAsia="Times New Roman"/>
          <w:sz w:val="24"/>
          <w:szCs w:val="24"/>
          <w:lang w:val="en-US" w:eastAsia="ru-RU"/>
        </w:rPr>
        <w:t xml:space="preserve">, </w:t>
      </w:r>
      <w:r w:rsidRPr="00DB2FBE">
        <w:rPr>
          <w:rFonts w:eastAsia="Times New Roman"/>
          <w:sz w:val="24"/>
          <w:szCs w:val="24"/>
          <w:lang w:eastAsia="ru-RU"/>
        </w:rPr>
        <w:t>специальный</w:t>
      </w:r>
      <w:r w:rsidRPr="00DB2FBE">
        <w:rPr>
          <w:rFonts w:eastAsia="Times New Roman"/>
          <w:sz w:val="24"/>
          <w:szCs w:val="24"/>
          <w:lang w:val="en-US" w:eastAsia="ru-RU"/>
        </w:rPr>
        <w:t xml:space="preserve">, </w:t>
      </w:r>
      <w:r w:rsidRPr="00DB2FBE">
        <w:rPr>
          <w:rFonts w:eastAsia="Times New Roman"/>
          <w:sz w:val="24"/>
          <w:szCs w:val="24"/>
          <w:lang w:eastAsia="ru-RU"/>
        </w:rPr>
        <w:t>альтернативный</w:t>
      </w:r>
      <w:r w:rsidRPr="00DB2FBE">
        <w:rPr>
          <w:rFonts w:eastAsia="Times New Roman"/>
          <w:sz w:val="24"/>
          <w:szCs w:val="24"/>
          <w:lang w:val="en-US" w:eastAsia="ru-RU"/>
        </w:rPr>
        <w:t xml:space="preserve">, </w:t>
      </w:r>
      <w:r w:rsidRPr="00DB2FBE">
        <w:rPr>
          <w:rFonts w:eastAsia="Times New Roman"/>
          <w:sz w:val="24"/>
          <w:szCs w:val="24"/>
          <w:lang w:eastAsia="ru-RU"/>
        </w:rPr>
        <w:lastRenderedPageBreak/>
        <w:t>разделительный</w:t>
      </w:r>
      <w:r w:rsidRPr="00DB2FBE">
        <w:rPr>
          <w:rFonts w:eastAsia="Times New Roman"/>
          <w:sz w:val="24"/>
          <w:szCs w:val="24"/>
          <w:lang w:val="en-US" w:eastAsia="ru-RU"/>
        </w:rPr>
        <w:t xml:space="preserve"> </w:t>
      </w:r>
      <w:r w:rsidRPr="00DB2FBE">
        <w:rPr>
          <w:rFonts w:eastAsia="Times New Roman"/>
          <w:sz w:val="24"/>
          <w:szCs w:val="24"/>
          <w:lang w:eastAsia="ru-RU"/>
        </w:rPr>
        <w:t>вопросы</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Present/Past/Future Simple Tense; Present/Past/Future Continuous Tense; Present/Past Perfect Tense; Present Perfect Continuous Tense).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Модальные глаголы в косвенной речи в настоящем и прошедшем времени.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as … as, not so … as; both … and …, either … or, neither … nor.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I wish …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Конструкции с глаголами на -ing: to love/hate doing smth.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c </w:t>
      </w:r>
      <w:r w:rsidRPr="00DB2FBE">
        <w:rPr>
          <w:rFonts w:eastAsia="Times New Roman"/>
          <w:sz w:val="24"/>
          <w:szCs w:val="24"/>
          <w:lang w:eastAsia="ru-RU"/>
        </w:rPr>
        <w:t>глаголами</w:t>
      </w:r>
      <w:r w:rsidRPr="00DB2FBE">
        <w:rPr>
          <w:rFonts w:eastAsia="Times New Roman"/>
          <w:sz w:val="24"/>
          <w:szCs w:val="24"/>
          <w:lang w:val="en-US" w:eastAsia="ru-RU"/>
        </w:rPr>
        <w:t xml:space="preserve"> to stop, to remember, to forget (</w:t>
      </w:r>
      <w:r w:rsidRPr="00DB2FBE">
        <w:rPr>
          <w:rFonts w:eastAsia="Times New Roman"/>
          <w:sz w:val="24"/>
          <w:szCs w:val="24"/>
          <w:lang w:eastAsia="ru-RU"/>
        </w:rPr>
        <w:t>разница</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значении</w:t>
      </w:r>
      <w:r w:rsidRPr="00DB2FBE">
        <w:rPr>
          <w:rFonts w:eastAsia="Times New Roman"/>
          <w:sz w:val="24"/>
          <w:szCs w:val="24"/>
          <w:lang w:val="en-US" w:eastAsia="ru-RU"/>
        </w:rPr>
        <w:t xml:space="preserve"> to stop doing smth </w:t>
      </w:r>
      <w:r w:rsidRPr="00DB2FBE">
        <w:rPr>
          <w:rFonts w:eastAsia="Times New Roman"/>
          <w:sz w:val="24"/>
          <w:szCs w:val="24"/>
          <w:lang w:eastAsia="ru-RU"/>
        </w:rPr>
        <w:t>и</w:t>
      </w:r>
      <w:r w:rsidRPr="00DB2FBE">
        <w:rPr>
          <w:rFonts w:eastAsia="Times New Roman"/>
          <w:sz w:val="24"/>
          <w:szCs w:val="24"/>
          <w:lang w:val="en-US" w:eastAsia="ru-RU"/>
        </w:rPr>
        <w:t xml:space="preserve"> to stop to do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It takes me … to do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Конструкция used to + инфинитив глагола.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be/get used to smth; be/get used to doing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pacing w:val="-2"/>
          <w:sz w:val="24"/>
          <w:szCs w:val="24"/>
          <w:lang w:eastAsia="ru-RU"/>
        </w:rPr>
        <w:t>Конструкции</w:t>
      </w:r>
      <w:r w:rsidRPr="00DB2FBE">
        <w:rPr>
          <w:rFonts w:eastAsia="Times New Roman"/>
          <w:spacing w:val="-2"/>
          <w:sz w:val="24"/>
          <w:szCs w:val="24"/>
          <w:lang w:val="en-US" w:eastAsia="ru-RU"/>
        </w:rPr>
        <w:t xml:space="preserve"> I prefer, I’d prefer, I’d rather prefer, </w:t>
      </w:r>
      <w:r w:rsidRPr="00DB2FBE">
        <w:rPr>
          <w:rFonts w:eastAsia="Times New Roman"/>
          <w:spacing w:val="-2"/>
          <w:sz w:val="24"/>
          <w:szCs w:val="24"/>
          <w:lang w:eastAsia="ru-RU"/>
        </w:rPr>
        <w:t>выражающих</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предпочтение</w:t>
      </w:r>
      <w:r w:rsidRPr="00DB2FBE">
        <w:rPr>
          <w:rFonts w:eastAsia="Times New Roman"/>
          <w:spacing w:val="-2"/>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pacing w:val="-2"/>
          <w:sz w:val="24"/>
          <w:szCs w:val="24"/>
          <w:lang w:eastAsia="ru-RU"/>
        </w:rPr>
        <w:t>а</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также</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конструкций</w:t>
      </w:r>
      <w:r w:rsidRPr="00DB2FBE">
        <w:rPr>
          <w:rFonts w:eastAsia="Times New Roman"/>
          <w:spacing w:val="-2"/>
          <w:sz w:val="24"/>
          <w:szCs w:val="24"/>
          <w:lang w:val="en-US" w:eastAsia="ru-RU"/>
        </w:rPr>
        <w:t xml:space="preserve"> I’d rather, You’d better.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Подлежащее, выраженное собирательным существительным (family, police),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его согласование со сказуемым.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to be going to, </w:t>
      </w:r>
      <w:r w:rsidRPr="00DB2FBE">
        <w:rPr>
          <w:rFonts w:eastAsia="Times New Roman"/>
          <w:sz w:val="24"/>
          <w:szCs w:val="24"/>
          <w:lang w:eastAsia="ru-RU"/>
        </w:rPr>
        <w:t>формы</w:t>
      </w:r>
      <w:r w:rsidRPr="00DB2FBE">
        <w:rPr>
          <w:rFonts w:eastAsia="Times New Roman"/>
          <w:sz w:val="24"/>
          <w:szCs w:val="24"/>
          <w:lang w:val="en-US" w:eastAsia="ru-RU"/>
        </w:rPr>
        <w:t xml:space="preserve"> Future Simple Tense </w:t>
      </w:r>
      <w:r w:rsidRPr="00DB2FBE">
        <w:rPr>
          <w:rFonts w:eastAsia="Times New Roman"/>
          <w:sz w:val="24"/>
          <w:szCs w:val="24"/>
          <w:lang w:eastAsia="ru-RU"/>
        </w:rPr>
        <w:t>и</w:t>
      </w:r>
      <w:r w:rsidRPr="00DB2FBE">
        <w:rPr>
          <w:rFonts w:eastAsia="Times New Roman"/>
          <w:sz w:val="24"/>
          <w:szCs w:val="24"/>
          <w:lang w:val="en-US" w:eastAsia="ru-RU"/>
        </w:rPr>
        <w:t xml:space="preserve"> Present Continuous Tense </w:t>
      </w:r>
      <w:r w:rsidRPr="00DB2FBE">
        <w:rPr>
          <w:rFonts w:eastAsia="Times New Roman"/>
          <w:sz w:val="24"/>
          <w:szCs w:val="24"/>
          <w:lang w:eastAsia="ru-RU"/>
        </w:rPr>
        <w:t>для</w:t>
      </w:r>
      <w:r w:rsidRPr="00DB2FBE">
        <w:rPr>
          <w:rFonts w:eastAsia="Times New Roman"/>
          <w:sz w:val="24"/>
          <w:szCs w:val="24"/>
          <w:lang w:val="en-US" w:eastAsia="ru-RU"/>
        </w:rPr>
        <w:t xml:space="preserve"> </w:t>
      </w:r>
      <w:r w:rsidRPr="00DB2FBE">
        <w:rPr>
          <w:rFonts w:eastAsia="Times New Roman"/>
          <w:sz w:val="24"/>
          <w:szCs w:val="24"/>
          <w:lang w:eastAsia="ru-RU"/>
        </w:rPr>
        <w:t>выражения</w:t>
      </w:r>
      <w:r w:rsidRPr="00DB2FBE">
        <w:rPr>
          <w:rFonts w:eastAsia="Times New Roman"/>
          <w:sz w:val="24"/>
          <w:szCs w:val="24"/>
          <w:lang w:val="en-US" w:eastAsia="ru-RU"/>
        </w:rPr>
        <w:t xml:space="preserve"> </w:t>
      </w:r>
      <w:r w:rsidRPr="00DB2FBE">
        <w:rPr>
          <w:rFonts w:eastAsia="Times New Roman"/>
          <w:sz w:val="24"/>
          <w:szCs w:val="24"/>
          <w:lang w:eastAsia="ru-RU"/>
        </w:rPr>
        <w:t>будущего</w:t>
      </w:r>
      <w:r w:rsidRPr="00DB2FBE">
        <w:rPr>
          <w:rFonts w:eastAsia="Times New Roman"/>
          <w:sz w:val="24"/>
          <w:szCs w:val="24"/>
          <w:lang w:val="en-US" w:eastAsia="ru-RU"/>
        </w:rPr>
        <w:t xml:space="preserve"> </w:t>
      </w:r>
      <w:r w:rsidRPr="00DB2FBE">
        <w:rPr>
          <w:rFonts w:eastAsia="Times New Roman"/>
          <w:sz w:val="24"/>
          <w:szCs w:val="24"/>
          <w:lang w:eastAsia="ru-RU"/>
        </w:rPr>
        <w:t>действия</w:t>
      </w:r>
      <w:r w:rsidRPr="00DB2FBE">
        <w:rPr>
          <w:rFonts w:eastAsia="Times New Roman"/>
          <w:sz w:val="24"/>
          <w:szCs w:val="24"/>
          <w:lang w:val="en-US"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Модальные</w:t>
      </w:r>
      <w:r w:rsidRPr="00DB2FBE">
        <w:rPr>
          <w:rFonts w:eastAsia="Times New Roman"/>
          <w:sz w:val="24"/>
          <w:szCs w:val="24"/>
          <w:lang w:val="en-US" w:eastAsia="ru-RU"/>
        </w:rPr>
        <w:t xml:space="preserve"> </w:t>
      </w:r>
      <w:r w:rsidRPr="00DB2FBE">
        <w:rPr>
          <w:rFonts w:eastAsia="Times New Roman"/>
          <w:sz w:val="24"/>
          <w:szCs w:val="24"/>
          <w:lang w:eastAsia="ru-RU"/>
        </w:rPr>
        <w:t>глаголы</w:t>
      </w:r>
      <w:r w:rsidRPr="00DB2FBE">
        <w:rPr>
          <w:rFonts w:eastAsia="Times New Roman"/>
          <w:sz w:val="24"/>
          <w:szCs w:val="24"/>
          <w:lang w:val="en-US" w:eastAsia="ru-RU"/>
        </w:rPr>
        <w:t xml:space="preserve"> </w:t>
      </w:r>
      <w:r w:rsidRPr="00DB2FBE">
        <w:rPr>
          <w:rFonts w:eastAsia="Times New Roman"/>
          <w:sz w:val="24"/>
          <w:szCs w:val="24"/>
          <w:lang w:eastAsia="ru-RU"/>
        </w:rPr>
        <w:t>и</w:t>
      </w:r>
      <w:r w:rsidRPr="00DB2FBE">
        <w:rPr>
          <w:rFonts w:eastAsia="Times New Roman"/>
          <w:sz w:val="24"/>
          <w:szCs w:val="24"/>
          <w:lang w:val="en-US" w:eastAsia="ru-RU"/>
        </w:rPr>
        <w:t xml:space="preserve"> </w:t>
      </w:r>
      <w:r w:rsidRPr="00DB2FBE">
        <w:rPr>
          <w:rFonts w:eastAsia="Times New Roman"/>
          <w:sz w:val="24"/>
          <w:szCs w:val="24"/>
          <w:lang w:eastAsia="ru-RU"/>
        </w:rPr>
        <w:t>их</w:t>
      </w:r>
      <w:r w:rsidRPr="00DB2FBE">
        <w:rPr>
          <w:rFonts w:eastAsia="Times New Roman"/>
          <w:sz w:val="24"/>
          <w:szCs w:val="24"/>
          <w:lang w:val="en-US" w:eastAsia="ru-RU"/>
        </w:rPr>
        <w:t xml:space="preserve"> </w:t>
      </w:r>
      <w:r w:rsidRPr="00DB2FBE">
        <w:rPr>
          <w:rFonts w:eastAsia="Times New Roman"/>
          <w:sz w:val="24"/>
          <w:szCs w:val="24"/>
          <w:lang w:eastAsia="ru-RU"/>
        </w:rPr>
        <w:t>эквиваленты</w:t>
      </w:r>
      <w:r w:rsidRPr="00DB2FBE">
        <w:rPr>
          <w:rFonts w:eastAsia="Times New Roman"/>
          <w:sz w:val="24"/>
          <w:szCs w:val="24"/>
          <w:lang w:val="en-US" w:eastAsia="ru-RU"/>
        </w:rPr>
        <w:t xml:space="preserve"> (can/be able to, could, must/have to, may, might, should, shall, would, will, need, ought to).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Неличные</w:t>
      </w:r>
      <w:r w:rsidRPr="00DB2FBE">
        <w:rPr>
          <w:rFonts w:eastAsia="Times New Roman"/>
          <w:sz w:val="24"/>
          <w:szCs w:val="24"/>
          <w:lang w:val="en-US" w:eastAsia="ru-RU"/>
        </w:rPr>
        <w:t xml:space="preserve"> </w:t>
      </w:r>
      <w:r w:rsidRPr="00DB2FBE">
        <w:rPr>
          <w:rFonts w:eastAsia="Times New Roman"/>
          <w:sz w:val="24"/>
          <w:szCs w:val="24"/>
          <w:lang w:eastAsia="ru-RU"/>
        </w:rPr>
        <w:t>формы</w:t>
      </w:r>
      <w:r w:rsidRPr="00DB2FBE">
        <w:rPr>
          <w:rFonts w:eastAsia="Times New Roman"/>
          <w:sz w:val="24"/>
          <w:szCs w:val="24"/>
          <w:lang w:val="en-US" w:eastAsia="ru-RU"/>
        </w:rPr>
        <w:t xml:space="preserve"> </w:t>
      </w:r>
      <w:r w:rsidRPr="00DB2FBE">
        <w:rPr>
          <w:rFonts w:eastAsia="Times New Roman"/>
          <w:sz w:val="24"/>
          <w:szCs w:val="24"/>
          <w:lang w:eastAsia="ru-RU"/>
        </w:rPr>
        <w:t>глагола</w:t>
      </w:r>
      <w:r w:rsidRPr="00DB2FBE">
        <w:rPr>
          <w:rFonts w:eastAsia="Times New Roman"/>
          <w:sz w:val="24"/>
          <w:szCs w:val="24"/>
          <w:lang w:val="en-US" w:eastAsia="ru-RU"/>
        </w:rPr>
        <w:t xml:space="preserve"> – </w:t>
      </w:r>
      <w:r w:rsidRPr="00DB2FBE">
        <w:rPr>
          <w:rFonts w:eastAsia="Times New Roman"/>
          <w:sz w:val="24"/>
          <w:szCs w:val="24"/>
          <w:lang w:eastAsia="ru-RU"/>
        </w:rPr>
        <w:t>инфинитив</w:t>
      </w:r>
      <w:r w:rsidRPr="00DB2FBE">
        <w:rPr>
          <w:rFonts w:eastAsia="Times New Roman"/>
          <w:sz w:val="24"/>
          <w:szCs w:val="24"/>
          <w:lang w:val="en-US" w:eastAsia="ru-RU"/>
        </w:rPr>
        <w:t xml:space="preserve">, </w:t>
      </w:r>
      <w:r w:rsidRPr="00DB2FBE">
        <w:rPr>
          <w:rFonts w:eastAsia="Times New Roman"/>
          <w:sz w:val="24"/>
          <w:szCs w:val="24"/>
          <w:lang w:eastAsia="ru-RU"/>
        </w:rPr>
        <w:t>герундий</w:t>
      </w:r>
      <w:r w:rsidRPr="00DB2FBE">
        <w:rPr>
          <w:rFonts w:eastAsia="Times New Roman"/>
          <w:sz w:val="24"/>
          <w:szCs w:val="24"/>
          <w:lang w:val="en-US" w:eastAsia="ru-RU"/>
        </w:rPr>
        <w:t xml:space="preserve">, </w:t>
      </w:r>
      <w:r w:rsidRPr="00DB2FBE">
        <w:rPr>
          <w:rFonts w:eastAsia="Times New Roman"/>
          <w:sz w:val="24"/>
          <w:szCs w:val="24"/>
          <w:lang w:eastAsia="ru-RU"/>
        </w:rPr>
        <w:t>причастие</w:t>
      </w:r>
      <w:r w:rsidRPr="00DB2FBE">
        <w:rPr>
          <w:rFonts w:eastAsia="Times New Roman"/>
          <w:sz w:val="24"/>
          <w:szCs w:val="24"/>
          <w:lang w:val="en-US" w:eastAsia="ru-RU"/>
        </w:rPr>
        <w:t xml:space="preserve"> (Participle  I </w:t>
      </w:r>
      <w:r w:rsidRPr="00DB2FBE">
        <w:rPr>
          <w:rFonts w:eastAsia="Times New Roman"/>
          <w:sz w:val="24"/>
          <w:szCs w:val="24"/>
          <w:lang w:eastAsia="ru-RU"/>
        </w:rPr>
        <w:t>и</w:t>
      </w:r>
      <w:r w:rsidRPr="00DB2FBE">
        <w:rPr>
          <w:rFonts w:eastAsia="Times New Roman"/>
          <w:sz w:val="24"/>
          <w:szCs w:val="24"/>
          <w:lang w:val="en-US" w:eastAsia="ru-RU"/>
        </w:rPr>
        <w:t xml:space="preserve"> Participle II); </w:t>
      </w:r>
      <w:r w:rsidRPr="00DB2FBE">
        <w:rPr>
          <w:rFonts w:eastAsia="Times New Roman"/>
          <w:sz w:val="24"/>
          <w:szCs w:val="24"/>
          <w:lang w:eastAsia="ru-RU"/>
        </w:rPr>
        <w:t>причастия</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функции</w:t>
      </w:r>
      <w:r w:rsidRPr="00DB2FBE">
        <w:rPr>
          <w:rFonts w:eastAsia="Times New Roman"/>
          <w:sz w:val="24"/>
          <w:szCs w:val="24"/>
          <w:lang w:val="en-US" w:eastAsia="ru-RU"/>
        </w:rPr>
        <w:t xml:space="preserve"> </w:t>
      </w:r>
      <w:r w:rsidRPr="00DB2FBE">
        <w:rPr>
          <w:rFonts w:eastAsia="Times New Roman"/>
          <w:sz w:val="24"/>
          <w:szCs w:val="24"/>
          <w:lang w:eastAsia="ru-RU"/>
        </w:rPr>
        <w:t>определения</w:t>
      </w:r>
      <w:r w:rsidRPr="00DB2FBE">
        <w:rPr>
          <w:rFonts w:eastAsia="Times New Roman"/>
          <w:sz w:val="24"/>
          <w:szCs w:val="24"/>
          <w:lang w:val="en-US" w:eastAsia="ru-RU"/>
        </w:rPr>
        <w:t xml:space="preserve"> (Participle I – a playing child, Participle II – a written text).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Определённый, неопределённый и нулевой артикли.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существительные во множественном числе, образованные по правилу, и исключения.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Неисчисляемые имена существительные, имеющие форму только множественного числа.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Притяжательный падеж имён существительных.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прилагательные и наречия в положительной, сравнительной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превосходной степенях, образованных по правилу, и исключения.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Порядок следования нескольких прилагательных (мнение – размер – возраст – форма – цвет – происхождение – материал).</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Слова</w:t>
      </w:r>
      <w:r w:rsidRPr="00DB2FBE">
        <w:rPr>
          <w:rFonts w:eastAsia="Times New Roman"/>
          <w:sz w:val="24"/>
          <w:szCs w:val="24"/>
          <w:lang w:val="en-US" w:eastAsia="ru-RU"/>
        </w:rPr>
        <w:t xml:space="preserve">, </w:t>
      </w:r>
      <w:r w:rsidRPr="00DB2FBE">
        <w:rPr>
          <w:rFonts w:eastAsia="Times New Roman"/>
          <w:sz w:val="24"/>
          <w:szCs w:val="24"/>
          <w:lang w:eastAsia="ru-RU"/>
        </w:rPr>
        <w:t>выражающие</w:t>
      </w:r>
      <w:r w:rsidRPr="00DB2FBE">
        <w:rPr>
          <w:rFonts w:eastAsia="Times New Roman"/>
          <w:sz w:val="24"/>
          <w:szCs w:val="24"/>
          <w:lang w:val="en-US" w:eastAsia="ru-RU"/>
        </w:rPr>
        <w:t xml:space="preserve"> </w:t>
      </w:r>
      <w:r w:rsidRPr="00DB2FBE">
        <w:rPr>
          <w:rFonts w:eastAsia="Times New Roman"/>
          <w:sz w:val="24"/>
          <w:szCs w:val="24"/>
          <w:lang w:eastAsia="ru-RU"/>
        </w:rPr>
        <w:t>количество</w:t>
      </w:r>
      <w:r w:rsidRPr="00DB2FBE">
        <w:rPr>
          <w:rFonts w:eastAsia="Times New Roman"/>
          <w:sz w:val="24"/>
          <w:szCs w:val="24"/>
          <w:lang w:val="en-US" w:eastAsia="ru-RU"/>
        </w:rPr>
        <w:t xml:space="preserve"> (many/much, little/a little; few/a few; a lot of). </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Количественные и порядковые числительные.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Предлоги места, времени, направления; предлоги, употребляемые с глаголами в страдательном залоге. </w:t>
      </w:r>
    </w:p>
    <w:p w:rsidR="00244AE7" w:rsidRPr="00DB2FBE" w:rsidRDefault="00244AE7" w:rsidP="00244AE7">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DB2FBE">
        <w:rPr>
          <w:rFonts w:eastAsia="OfficinaSansBoldITC" w:cs="OfficinaSansMediumITC-Regular"/>
          <w:color w:val="000000"/>
          <w:sz w:val="24"/>
          <w:szCs w:val="24"/>
          <w:lang w:eastAsia="ru-RU"/>
        </w:rPr>
        <w:lastRenderedPageBreak/>
        <w:t>97.6.3. </w:t>
      </w:r>
      <w:r w:rsidRPr="00DB2FBE">
        <w:rPr>
          <w:rFonts w:eastAsia="Times New Roman"/>
          <w:sz w:val="24"/>
          <w:szCs w:val="24"/>
          <w:lang w:eastAsia="ru-RU"/>
        </w:rPr>
        <w:t>Социокультурные знания и умения.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244AE7" w:rsidRPr="00DB2FBE" w:rsidRDefault="00244AE7" w:rsidP="00244AE7">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DB2FBE">
        <w:rPr>
          <w:rFonts w:eastAsia="OfficinaSansBoldITC" w:cs="OfficinaSansMediumITC-Regular"/>
          <w:color w:val="000000"/>
          <w:sz w:val="24"/>
          <w:szCs w:val="24"/>
          <w:lang w:eastAsia="ru-RU"/>
        </w:rPr>
        <w:t>97.6.4. </w:t>
      </w:r>
      <w:r w:rsidRPr="00DB2FBE">
        <w:rPr>
          <w:rFonts w:eastAsia="Times New Roman"/>
          <w:sz w:val="24"/>
          <w:szCs w:val="24"/>
          <w:lang w:eastAsia="ru-RU"/>
        </w:rPr>
        <w:t>Компенсаторные умения.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1"/>
          <w:sz w:val="24"/>
          <w:szCs w:val="24"/>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4AE7" w:rsidRPr="00DB2FBE" w:rsidRDefault="00244AE7" w:rsidP="00244AE7">
      <w:pPr>
        <w:widowControl w:val="0"/>
        <w:spacing w:line="240" w:lineRule="auto"/>
        <w:contextualSpacing/>
        <w:rPr>
          <w:rFonts w:eastAsia="OfficinaSansBoldITC"/>
          <w:sz w:val="24"/>
          <w:szCs w:val="24"/>
        </w:rPr>
      </w:pPr>
      <w:r w:rsidRPr="00DB2FBE">
        <w:rPr>
          <w:rFonts w:eastAsia="OfficinaSansBoldITC"/>
          <w:sz w:val="24"/>
          <w:szCs w:val="24"/>
        </w:rPr>
        <w:t>97.7. Содержание обучения в 11 классе.</w:t>
      </w:r>
    </w:p>
    <w:p w:rsidR="00244AE7" w:rsidRPr="00DB2FBE" w:rsidRDefault="00244AE7" w:rsidP="00244AE7">
      <w:pPr>
        <w:widowControl w:val="0"/>
        <w:tabs>
          <w:tab w:val="left" w:pos="510"/>
        </w:tabs>
        <w:autoSpaceDE w:val="0"/>
        <w:autoSpaceDN w:val="0"/>
        <w:adjustRightInd w:val="0"/>
        <w:spacing w:line="240" w:lineRule="auto"/>
        <w:textAlignment w:val="center"/>
        <w:rPr>
          <w:sz w:val="24"/>
          <w:szCs w:val="24"/>
          <w:lang w:eastAsia="ru-RU"/>
        </w:rPr>
      </w:pPr>
      <w:r w:rsidRPr="00DB2FBE">
        <w:rPr>
          <w:rFonts w:eastAsia="OfficinaSansBoldITC" w:cs="OfficinaSansMediumITC-Regular"/>
          <w:color w:val="000000"/>
          <w:sz w:val="24"/>
          <w:szCs w:val="24"/>
          <w:lang w:eastAsia="ru-RU"/>
        </w:rPr>
        <w:t>97.7.1. </w:t>
      </w:r>
      <w:r w:rsidRPr="00DB2FBE">
        <w:rPr>
          <w:rFonts w:eastAsia="Times New Roman"/>
          <w:sz w:val="24"/>
          <w:szCs w:val="24"/>
          <w:lang w:eastAsia="ru-RU"/>
        </w:rPr>
        <w:t>Коммуникативные умения.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Внешность и характеристика человека, литературного персонажа.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школе. Проблемы и решения. Подготовка к выпускным экзаменам.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Современный мир профессий. Проблема выбора профессии. Альтернативы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в продолжении образования.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Место иностранного языка в повседневной жизни и профессиональной деятельности в современном мире.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дружба.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Роль спорта в современной жизни: виды спорта, экстремальный спорт, спортивные соревнования, Олимпийские игры.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Деловое общение: особенности делового общения, деловая этика, деловая переписка, публичное выступление.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Туризм. Виды отдыха. Экотуризм. Путешествия по России и зарубежным странам. Виртуальные путешествия.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Вселенная и человек. Природа. Проблемы экологии. Защита окружающей среды. Проживание в городской/сельской местности.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Средства массовой информации: пресса, телевидение, радио, Интернет, социальные сети.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2"/>
          <w:sz w:val="24"/>
          <w:szCs w:val="24"/>
          <w:lang w:eastAsia="ru-RU"/>
        </w:rPr>
        <w:t>Технический прогресс: перспективы и последствия. Современ</w:t>
      </w:r>
      <w:r w:rsidRPr="00DB2FBE">
        <w:rPr>
          <w:rFonts w:eastAsia="Times New Roman"/>
          <w:sz w:val="24"/>
          <w:szCs w:val="24"/>
          <w:lang w:eastAsia="ru-RU"/>
        </w:rPr>
        <w:t>ные средства коммуникации. Интернет-безопасность.</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Проблемы современной цивилизации.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97.7.1.1. </w:t>
      </w:r>
      <w:r w:rsidRPr="00DB2FBE">
        <w:rPr>
          <w:rFonts w:eastAsia="Georgia"/>
          <w:sz w:val="24"/>
          <w:szCs w:val="24"/>
          <w:lang w:eastAsia="ru-RU"/>
        </w:rPr>
        <w:t>Говорение.</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Times New Roman"/>
          <w:sz w:val="24"/>
          <w:szCs w:val="24"/>
          <w:lang w:eastAsia="ru-RU"/>
        </w:rPr>
        <w:t xml:space="preserve">Развитие коммуникативных умений </w:t>
      </w:r>
      <w:r w:rsidRPr="00DB2FBE">
        <w:rPr>
          <w:rFonts w:eastAsia="Georgia"/>
          <w:sz w:val="24"/>
          <w:szCs w:val="24"/>
          <w:lang w:eastAsia="ru-RU"/>
        </w:rPr>
        <w:t>диалогической речи</w:t>
      </w:r>
      <w:r w:rsidRPr="00DB2FBE">
        <w:rPr>
          <w:rFonts w:eastAsia="Times New Roman"/>
          <w:sz w:val="24"/>
          <w:szCs w:val="24"/>
          <w:lang w:eastAsia="ru-RU"/>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в том числе с помощью комплиментов.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к обсуждаемому вопросу; соблюдать речевые нормы и правила поведения, принятые в странах изучаемого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w:t>
      </w:r>
      <w:r w:rsidRPr="00DB2FBE">
        <w:rPr>
          <w:rFonts w:eastAsia="Times New Roman"/>
          <w:sz w:val="24"/>
          <w:szCs w:val="24"/>
          <w:lang w:eastAsia="ru-RU"/>
        </w:rPr>
        <w:lastRenderedPageBreak/>
        <w:t>соблюдением норм речевого этикета, принятых в стране/странах изучаемого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Объём диалога – до 10 реплик со стороны каждого собеседника.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коммуникативных умений </w:t>
      </w:r>
      <w:r w:rsidRPr="00DB2FBE">
        <w:rPr>
          <w:rFonts w:eastAsia="Georgia"/>
          <w:sz w:val="24"/>
          <w:szCs w:val="24"/>
          <w:lang w:eastAsia="ru-RU"/>
        </w:rPr>
        <w:t>монологической речи</w:t>
      </w:r>
      <w:r w:rsidRPr="00DB2FBE">
        <w:rPr>
          <w:rFonts w:eastAsia="Times New Roman"/>
          <w:sz w:val="24"/>
          <w:szCs w:val="24"/>
          <w:lang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rsidR="00244AE7" w:rsidRPr="00DB2FBE" w:rsidRDefault="00244AE7" w:rsidP="00244AE7">
      <w:pPr>
        <w:widowControl w:val="0"/>
        <w:tabs>
          <w:tab w:val="left" w:pos="227"/>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4AE7" w:rsidRPr="00DB2FBE" w:rsidRDefault="00244AE7" w:rsidP="00244AE7">
      <w:pPr>
        <w:widowControl w:val="0"/>
        <w:tabs>
          <w:tab w:val="left" w:pos="227"/>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повествование/сообщение; </w:t>
      </w:r>
    </w:p>
    <w:p w:rsidR="00244AE7" w:rsidRPr="00DB2FBE" w:rsidRDefault="00244AE7" w:rsidP="00244AE7">
      <w:pPr>
        <w:widowControl w:val="0"/>
        <w:tabs>
          <w:tab w:val="left" w:pos="227"/>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рассуждение (с изложением своего мнения и краткой аргументацией);</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pacing w:val="-2"/>
          <w:sz w:val="24"/>
          <w:szCs w:val="24"/>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создание сообщений в связи с прочитанным/прослушанным текстом</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выражением своего отношения к событиям и фактам, изложенным в тексте;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устное представление результатов выполненной проектной работы.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монологического высказывания – 17–18 фраз.</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97.7.1.2. </w:t>
      </w:r>
      <w:r w:rsidRPr="00DB2FBE">
        <w:rPr>
          <w:rFonts w:eastAsia="Georgia"/>
          <w:sz w:val="24"/>
          <w:szCs w:val="24"/>
          <w:lang w:eastAsia="ru-RU"/>
        </w:rPr>
        <w:t>Аудирование.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коммуникативных умений аудирования: понимание на слух аутентичных текстов, содержащих неизученные языковые явления,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244AE7" w:rsidRPr="00DB2FBE" w:rsidRDefault="00244AE7" w:rsidP="00244AE7">
      <w:pPr>
        <w:widowControl w:val="0"/>
        <w:autoSpaceDE w:val="0"/>
        <w:autoSpaceDN w:val="0"/>
        <w:adjustRightInd w:val="0"/>
        <w:spacing w:line="240" w:lineRule="auto"/>
        <w:textAlignment w:val="center"/>
        <w:rPr>
          <w:rFonts w:eastAsia="Times New Roman"/>
          <w:spacing w:val="-1"/>
          <w:sz w:val="24"/>
          <w:szCs w:val="24"/>
          <w:lang w:eastAsia="ru-RU"/>
        </w:rPr>
      </w:pPr>
      <w:r w:rsidRPr="00DB2FBE">
        <w:rPr>
          <w:rFonts w:eastAsia="Times New Roman"/>
          <w:spacing w:val="-1"/>
          <w:sz w:val="24"/>
          <w:szCs w:val="24"/>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Аудирование с полным и точным пониманием всей информации, данной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из контекста о значении незнакомых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Языковая сложность текстов для аудирования должна соответствовать уровню, превышающему пороговый (В1+ по общеевропейской шкале).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Время звучания текста/текстов для аудирования – до 3,5 минуты.</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97.7.1.3. </w:t>
      </w:r>
      <w:r w:rsidRPr="00DB2FBE">
        <w:rPr>
          <w:rFonts w:eastAsia="Georgia"/>
          <w:sz w:val="24"/>
          <w:szCs w:val="24"/>
          <w:lang w:eastAsia="ru-RU"/>
        </w:rPr>
        <w:t>Смысловое чтение.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умений читать про себя и понимать с использованием языковой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их содержание в зависимости от поставленной коммуникативной задачи: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пониманием основного </w:t>
      </w:r>
      <w:r w:rsidRPr="00DB2FBE">
        <w:rPr>
          <w:rFonts w:eastAsia="Times New Roman"/>
          <w:sz w:val="24"/>
          <w:szCs w:val="24"/>
          <w:lang w:eastAsia="ru-RU"/>
        </w:rPr>
        <w:lastRenderedPageBreak/>
        <w:t xml:space="preserve">содержания; с пониманием нужной/ интересующей/запрашиваемой информации; с полным и точным пониманием содержания текста.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 ходе чтения с полным пониманием содержания аутентичных текстов, содержащих отдельные неизученные языковые явления, формируются</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Чтение несплошных текстов (таблиц, диаграмм, графиков, схем, инфографики и другие) и понимание представленной в них информации.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Языковая сложность текстов для чтения должна соответствовать уровню, превышающему пороговый (В1+ по общеевропейской шкале).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текста/текстов для чтения – 700–900 слов.</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97.7.1.4. </w:t>
      </w:r>
      <w:r w:rsidRPr="00DB2FBE">
        <w:rPr>
          <w:rFonts w:eastAsia="Georgia"/>
          <w:sz w:val="24"/>
          <w:szCs w:val="24"/>
          <w:lang w:eastAsia="ru-RU"/>
        </w:rPr>
        <w:t>Письменная речь.</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Развитие умений письменной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заполнение анкет и формуляров в соответствии с нормами речевого этикета, принятыми в стране/странах изучаемого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2"/>
          <w:sz w:val="24"/>
          <w:szCs w:val="24"/>
          <w:lang w:eastAsia="ru-RU"/>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написание электронного сообщения личного характера в соответствии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нормами речевого этикета, принятыми в стране/странах изучаемого языка. Объём сообщения – до 140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письменное предоставление результатов выполненной проектной работы,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в том числе в форме презентации. Объём – до 250 слов.</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97.7.1.5. </w:t>
      </w:r>
      <w:r w:rsidRPr="00DB2FBE">
        <w:rPr>
          <w:rFonts w:eastAsia="Georgia"/>
          <w:sz w:val="24"/>
          <w:szCs w:val="24"/>
          <w:lang w:eastAsia="ru-RU"/>
        </w:rPr>
        <w:t>Перевод как особый вид речевой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Предпереводческий анализ текста, выявление возможных переводческих трудностей и путей их преодоления.</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Times New Roman"/>
          <w:sz w:val="24"/>
          <w:szCs w:val="24"/>
          <w:lang w:eastAsia="ru-RU"/>
        </w:rPr>
        <w:t>Сопоставительный анализ оригинала и перевода и объективная оценка качества перевода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244AE7" w:rsidRPr="00DB2FBE" w:rsidRDefault="00244AE7" w:rsidP="00244AE7">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DB2FBE">
        <w:rPr>
          <w:rFonts w:eastAsia="OfficinaSansBoldITC" w:cs="OfficinaSansMediumITC-Regular"/>
          <w:color w:val="000000"/>
          <w:sz w:val="24"/>
          <w:szCs w:val="24"/>
          <w:lang w:eastAsia="ru-RU"/>
        </w:rPr>
        <w:t>97.7.2. </w:t>
      </w:r>
      <w:r w:rsidRPr="00DB2FBE">
        <w:rPr>
          <w:rFonts w:eastAsia="Times New Roman"/>
          <w:sz w:val="24"/>
          <w:szCs w:val="24"/>
          <w:lang w:eastAsia="ru-RU"/>
        </w:rPr>
        <w:t>Языковые знания и навыки.</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97.7.2.1. </w:t>
      </w:r>
      <w:r w:rsidRPr="00DB2FBE">
        <w:rPr>
          <w:rFonts w:eastAsia="Georgia"/>
          <w:sz w:val="24"/>
          <w:szCs w:val="24"/>
          <w:lang w:eastAsia="ru-RU"/>
        </w:rPr>
        <w:t>Фонетическая сторона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Различение на слух (без ошибок, ведущих к сбою в коммуникации) произношение слов с соблюдением правильного ударения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Тексты для чтения вслух: сообщение информационного характера, отрывок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из статьи научно-популярного характера, рассказ, диалог (беседа), интервью.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текста для чтения вслух – до 170 слов.</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97.7.2.2. </w:t>
      </w:r>
      <w:r w:rsidRPr="00DB2FBE">
        <w:rPr>
          <w:rFonts w:eastAsia="Georgia"/>
          <w:sz w:val="24"/>
          <w:szCs w:val="24"/>
          <w:lang w:eastAsia="ru-RU"/>
        </w:rPr>
        <w:t>Орфография и пунктуация.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Правильное написание изученных слов.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Пунктуационно правильное оформление прямой речи в соответствии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нормами изучаемого языка: использование запятой/двоеточия после слов автора перед прямой речью, заключение прямой речи в кавычки.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97.7.2.3. </w:t>
      </w:r>
      <w:r w:rsidRPr="00DB2FBE">
        <w:rPr>
          <w:rFonts w:eastAsia="Georgia"/>
          <w:sz w:val="24"/>
          <w:szCs w:val="24"/>
          <w:lang w:eastAsia="ru-RU"/>
        </w:rPr>
        <w:t>Лексическая сторона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 xml:space="preserve">Основные способы словообразования: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аффиксация: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глаголов при помощи префиксов dis-, mis-, re-, over-, under-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суффиксов -ise/-ize, -en;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имён существительных при помощи префиксов un-, in-/im-, il-/ir- и суффиксов -ance/-ence, -er/-or, -ing, -ism, -ist, -ity, -ment, -ness, -sion/-tion, -ship;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имён прилагательных при помощи префиксов un-, il-/ir-, in-/im-, inter-, non-, post-, pre-, super- и суффиксов -able/-ible, -al, -ed, -ese, -ful, -ian/-an, -ic, -ical, -ing, -ish, -ive, -less, -ly, -ous, -y;</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наречий при помощи префиксов un-, in-/im-, il-/ir- и суффикса -ly;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числительных при помощи суффиксов -teen, -ty, -th;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словосложение: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сложных существительных путём соединения основ существительных (football);</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сложных существительных путём соединения основы прилагательного с основой существительного (bluebell);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сложных существительных путём соединения основ существительных с предлогом (father-in-law);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сложных прилагательных путём соединения наречия с основой причастия II (well-behaved);</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сложных прилагательных путём соединения основы прилагательного с основой причастия I (nice-looking);</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конверсия: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имён существительных от неопределённых форм глаголов  (to run – a run);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образование имён существительных от имён прилагательных (rich people – the rich);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образование глаголов от имён существительных (a hand – to hand); </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pacing w:val="-2"/>
          <w:sz w:val="24"/>
          <w:szCs w:val="24"/>
          <w:lang w:eastAsia="ru-RU"/>
        </w:rPr>
        <w:t>образование глаголов от имён прилагательных (cool – to cool).</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Имена прилагательные на -ed и -ing (excited – exciting).</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аббревиатуры. Идиомы. Пословицы. Элементы деловой лексики.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rsidR="00244AE7" w:rsidRPr="00DB2FBE" w:rsidRDefault="00244AE7" w:rsidP="00244AE7">
      <w:pPr>
        <w:widowControl w:val="0"/>
        <w:autoSpaceDE w:val="0"/>
        <w:autoSpaceDN w:val="0"/>
        <w:adjustRightInd w:val="0"/>
        <w:spacing w:line="240" w:lineRule="auto"/>
        <w:textAlignment w:val="center"/>
        <w:rPr>
          <w:rFonts w:eastAsia="Georgia"/>
          <w:sz w:val="24"/>
          <w:szCs w:val="24"/>
          <w:lang w:eastAsia="ru-RU"/>
        </w:rPr>
      </w:pPr>
      <w:r w:rsidRPr="00DB2FBE">
        <w:rPr>
          <w:rFonts w:eastAsia="OfficinaSansBoldITC" w:cs="SchoolBookSanPin"/>
          <w:color w:val="000000"/>
          <w:sz w:val="24"/>
          <w:szCs w:val="24"/>
          <w:lang w:eastAsia="ru-RU"/>
        </w:rPr>
        <w:t>97.7.2.4. </w:t>
      </w:r>
      <w:r w:rsidRPr="00DB2FBE">
        <w:rPr>
          <w:rFonts w:eastAsia="Georgia"/>
          <w:sz w:val="24"/>
          <w:szCs w:val="24"/>
          <w:lang w:eastAsia="ru-RU"/>
        </w:rPr>
        <w:t>Грамматическая сторона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отрицательной форме).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It.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There + to be.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lastRenderedPageBreak/>
        <w:t>Предложения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глагольными</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w:t>
      </w:r>
      <w:r w:rsidRPr="00DB2FBE">
        <w:rPr>
          <w:rFonts w:eastAsia="Times New Roman"/>
          <w:sz w:val="24"/>
          <w:szCs w:val="24"/>
          <w:lang w:eastAsia="ru-RU"/>
        </w:rPr>
        <w:t>содержащими</w:t>
      </w:r>
      <w:r w:rsidRPr="00DB2FBE">
        <w:rPr>
          <w:rFonts w:eastAsia="Times New Roman"/>
          <w:sz w:val="24"/>
          <w:szCs w:val="24"/>
          <w:lang w:val="en-US" w:eastAsia="ru-RU"/>
        </w:rPr>
        <w:t xml:space="preserve"> </w:t>
      </w:r>
      <w:r w:rsidRPr="00DB2FBE">
        <w:rPr>
          <w:rFonts w:eastAsia="Times New Roman"/>
          <w:sz w:val="24"/>
          <w:szCs w:val="24"/>
          <w:lang w:eastAsia="ru-RU"/>
        </w:rPr>
        <w:t>глаголы</w:t>
      </w:r>
      <w:r w:rsidRPr="00DB2FBE">
        <w:rPr>
          <w:rFonts w:eastAsia="Times New Roman"/>
          <w:sz w:val="24"/>
          <w:szCs w:val="24"/>
          <w:lang w:val="en-US" w:eastAsia="ru-RU"/>
        </w:rPr>
        <w:t>-</w:t>
      </w:r>
      <w:r w:rsidRPr="00DB2FBE">
        <w:rPr>
          <w:rFonts w:eastAsia="Times New Roman"/>
          <w:sz w:val="24"/>
          <w:szCs w:val="24"/>
          <w:lang w:eastAsia="ru-RU"/>
        </w:rPr>
        <w:t>связки</w:t>
      </w:r>
      <w:r w:rsidRPr="00DB2FBE">
        <w:rPr>
          <w:rFonts w:eastAsia="Times New Roman"/>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z w:val="24"/>
          <w:szCs w:val="24"/>
          <w:lang w:val="en-US" w:eastAsia="ru-RU"/>
        </w:rPr>
        <w:t xml:space="preserve">to be, to look, to seem, to feel (He looks/seems/feels happy.).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c</w:t>
      </w:r>
      <w:r w:rsidRPr="00DB2FBE">
        <w:rPr>
          <w:rFonts w:eastAsia="Times New Roman"/>
          <w:sz w:val="24"/>
          <w:szCs w:val="24"/>
          <w:lang w:eastAsia="ru-RU"/>
        </w:rPr>
        <w:t>о</w:t>
      </w:r>
      <w:r w:rsidRPr="00DB2FBE">
        <w:rPr>
          <w:rFonts w:eastAsia="Times New Roman"/>
          <w:sz w:val="24"/>
          <w:szCs w:val="24"/>
          <w:lang w:val="en-US" w:eastAsia="ru-RU"/>
        </w:rPr>
        <w:t xml:space="preserve"> </w:t>
      </w:r>
      <w:r w:rsidRPr="00DB2FBE">
        <w:rPr>
          <w:rFonts w:eastAsia="Times New Roman"/>
          <w:sz w:val="24"/>
          <w:szCs w:val="24"/>
          <w:lang w:eastAsia="ru-RU"/>
        </w:rPr>
        <w:t>сложным</w:t>
      </w:r>
      <w:r w:rsidRPr="00DB2FBE">
        <w:rPr>
          <w:rFonts w:eastAsia="Times New Roman"/>
          <w:sz w:val="24"/>
          <w:szCs w:val="24"/>
          <w:lang w:val="en-US" w:eastAsia="ru-RU"/>
        </w:rPr>
        <w:t xml:space="preserve"> </w:t>
      </w:r>
      <w:r w:rsidRPr="00DB2FBE">
        <w:rPr>
          <w:rFonts w:eastAsia="Times New Roman"/>
          <w:sz w:val="24"/>
          <w:szCs w:val="24"/>
          <w:lang w:eastAsia="ru-RU"/>
        </w:rPr>
        <w:t>дополнением</w:t>
      </w:r>
      <w:r w:rsidRPr="00DB2FBE">
        <w:rPr>
          <w:rFonts w:eastAsia="Times New Roman"/>
          <w:sz w:val="24"/>
          <w:szCs w:val="24"/>
          <w:lang w:val="en-US" w:eastAsia="ru-RU"/>
        </w:rPr>
        <w:t xml:space="preserve"> – Complex Object (I want you to help me. I saw her cross/crossing the road. I want to have my hair cut.)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Сложносочинённые предложения с сочинительными союзами and, but, or.</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Сложноподчинённые предложения с союзами и союзными словами because, if, when, where, what, why, how.</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Сложноподчинённые предложения с определительными придаточными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союзными словами who, which, that.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Сложноподчинённые предложения с союзными словами whoever, whatever, however, whenever.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Условные предложения с глаголами в изъявительном наклонении (Conditional 0, Conditional I) и с глаголами в сослагательном наклонении (Conditional II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Conditional III).</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Инверсия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hardly (ever) …when, no sooner … that, if only …;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условных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предложениях</w:t>
      </w:r>
      <w:r w:rsidRPr="00DB2FBE">
        <w:rPr>
          <w:rFonts w:eastAsia="Times New Roman"/>
          <w:sz w:val="24"/>
          <w:szCs w:val="24"/>
          <w:lang w:val="en-US" w:eastAsia="ru-RU"/>
        </w:rPr>
        <w:t xml:space="preserve"> (If) … should do.</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Все</w:t>
      </w:r>
      <w:r w:rsidRPr="00DB2FBE">
        <w:rPr>
          <w:rFonts w:eastAsia="Times New Roman"/>
          <w:sz w:val="24"/>
          <w:szCs w:val="24"/>
          <w:lang w:val="en-US" w:eastAsia="ru-RU"/>
        </w:rPr>
        <w:t xml:space="preserve"> </w:t>
      </w:r>
      <w:r w:rsidRPr="00DB2FBE">
        <w:rPr>
          <w:rFonts w:eastAsia="Times New Roman"/>
          <w:sz w:val="24"/>
          <w:szCs w:val="24"/>
          <w:lang w:eastAsia="ru-RU"/>
        </w:rPr>
        <w:t>типы</w:t>
      </w:r>
      <w:r w:rsidRPr="00DB2FBE">
        <w:rPr>
          <w:rFonts w:eastAsia="Times New Roman"/>
          <w:sz w:val="24"/>
          <w:szCs w:val="24"/>
          <w:lang w:val="en-US" w:eastAsia="ru-RU"/>
        </w:rPr>
        <w:t xml:space="preserve"> </w:t>
      </w:r>
      <w:r w:rsidRPr="00DB2FBE">
        <w:rPr>
          <w:rFonts w:eastAsia="Times New Roman"/>
          <w:sz w:val="24"/>
          <w:szCs w:val="24"/>
          <w:lang w:eastAsia="ru-RU"/>
        </w:rPr>
        <w:t>вопросительных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предложений</w:t>
      </w:r>
      <w:r w:rsidRPr="00DB2FBE">
        <w:rPr>
          <w:rFonts w:eastAsia="Times New Roman"/>
          <w:sz w:val="24"/>
          <w:szCs w:val="24"/>
          <w:lang w:val="en-US" w:eastAsia="ru-RU"/>
        </w:rPr>
        <w:t xml:space="preserve"> (</w:t>
      </w:r>
      <w:r w:rsidRPr="00DB2FBE">
        <w:rPr>
          <w:rFonts w:eastAsia="Times New Roman"/>
          <w:sz w:val="24"/>
          <w:szCs w:val="24"/>
          <w:lang w:eastAsia="ru-RU"/>
        </w:rPr>
        <w:t>общий</w:t>
      </w:r>
      <w:r w:rsidRPr="00DB2FBE">
        <w:rPr>
          <w:rFonts w:eastAsia="Times New Roman"/>
          <w:sz w:val="24"/>
          <w:szCs w:val="24"/>
          <w:lang w:val="en-US" w:eastAsia="ru-RU"/>
        </w:rPr>
        <w:t xml:space="preserve">, </w:t>
      </w:r>
      <w:r w:rsidRPr="00DB2FBE">
        <w:rPr>
          <w:rFonts w:eastAsia="Times New Roman"/>
          <w:sz w:val="24"/>
          <w:szCs w:val="24"/>
          <w:lang w:eastAsia="ru-RU"/>
        </w:rPr>
        <w:t>специальный</w:t>
      </w:r>
      <w:r w:rsidRPr="00DB2FBE">
        <w:rPr>
          <w:rFonts w:eastAsia="Times New Roman"/>
          <w:sz w:val="24"/>
          <w:szCs w:val="24"/>
          <w:lang w:val="en-US" w:eastAsia="ru-RU"/>
        </w:rPr>
        <w:t xml:space="preserve">, </w:t>
      </w:r>
      <w:r w:rsidRPr="00DB2FBE">
        <w:rPr>
          <w:rFonts w:eastAsia="Times New Roman"/>
          <w:sz w:val="24"/>
          <w:szCs w:val="24"/>
          <w:lang w:eastAsia="ru-RU"/>
        </w:rPr>
        <w:t>альтернативный</w:t>
      </w:r>
      <w:r w:rsidRPr="00DB2FBE">
        <w:rPr>
          <w:rFonts w:eastAsia="Times New Roman"/>
          <w:sz w:val="24"/>
          <w:szCs w:val="24"/>
          <w:lang w:val="en-US" w:eastAsia="ru-RU"/>
        </w:rPr>
        <w:t xml:space="preserve">, </w:t>
      </w:r>
      <w:r w:rsidRPr="00DB2FBE">
        <w:rPr>
          <w:rFonts w:eastAsia="Times New Roman"/>
          <w:sz w:val="24"/>
          <w:szCs w:val="24"/>
          <w:lang w:eastAsia="ru-RU"/>
        </w:rPr>
        <w:t>разделительный</w:t>
      </w:r>
      <w:r w:rsidRPr="00DB2FBE">
        <w:rPr>
          <w:rFonts w:eastAsia="Times New Roman"/>
          <w:sz w:val="24"/>
          <w:szCs w:val="24"/>
          <w:lang w:val="en-US" w:eastAsia="ru-RU"/>
        </w:rPr>
        <w:t xml:space="preserve"> </w:t>
      </w:r>
      <w:r w:rsidRPr="00DB2FBE">
        <w:rPr>
          <w:rFonts w:eastAsia="Times New Roman"/>
          <w:sz w:val="24"/>
          <w:szCs w:val="24"/>
          <w:lang w:eastAsia="ru-RU"/>
        </w:rPr>
        <w:t>вопросы</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Present/Past/Future Simple Tense; Present/Past/Future Continuous Tense; Present/Past Perfect Tense; Present Perfect Continuous Tense).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Повествовательные, вопросительные и побудительные предложения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косвенной речи в настоящем и прошедшем времени; согласование времён  в рамках сложного предложения.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Модальные глаголы в косвенной речи в настоящем и прошедшем времени.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as … as, not so … as; both … and …, either … or, neither … nor.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I wish …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Конструкции с глаголами на -ing: to love/hate doing smth.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c </w:t>
      </w:r>
      <w:r w:rsidRPr="00DB2FBE">
        <w:rPr>
          <w:rFonts w:eastAsia="Times New Roman"/>
          <w:sz w:val="24"/>
          <w:szCs w:val="24"/>
          <w:lang w:eastAsia="ru-RU"/>
        </w:rPr>
        <w:t>глаголами</w:t>
      </w:r>
      <w:r w:rsidRPr="00DB2FBE">
        <w:rPr>
          <w:rFonts w:eastAsia="Times New Roman"/>
          <w:sz w:val="24"/>
          <w:szCs w:val="24"/>
          <w:lang w:val="en-US" w:eastAsia="ru-RU"/>
        </w:rPr>
        <w:t xml:space="preserve"> to stop, to remember, to forget (</w:t>
      </w:r>
      <w:r w:rsidRPr="00DB2FBE">
        <w:rPr>
          <w:rFonts w:eastAsia="Times New Roman"/>
          <w:sz w:val="24"/>
          <w:szCs w:val="24"/>
          <w:lang w:eastAsia="ru-RU"/>
        </w:rPr>
        <w:t>разница</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значении</w:t>
      </w:r>
      <w:r w:rsidRPr="00DB2FBE">
        <w:rPr>
          <w:rFonts w:eastAsia="Times New Roman"/>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z w:val="24"/>
          <w:szCs w:val="24"/>
          <w:lang w:val="en-US" w:eastAsia="ru-RU"/>
        </w:rPr>
        <w:t xml:space="preserve">to stop doing smth </w:t>
      </w:r>
      <w:r w:rsidRPr="00DB2FBE">
        <w:rPr>
          <w:rFonts w:eastAsia="Times New Roman"/>
          <w:sz w:val="24"/>
          <w:szCs w:val="24"/>
          <w:lang w:eastAsia="ru-RU"/>
        </w:rPr>
        <w:t>и</w:t>
      </w:r>
      <w:r w:rsidRPr="00DB2FBE">
        <w:rPr>
          <w:rFonts w:eastAsia="Times New Roman"/>
          <w:sz w:val="24"/>
          <w:szCs w:val="24"/>
          <w:lang w:val="en-US" w:eastAsia="ru-RU"/>
        </w:rPr>
        <w:t xml:space="preserve"> to stop to do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It takes me… to do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Конструкция used to + инфинитив глагола.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be/get used to smth; be/get used to doing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pacing w:val="-2"/>
          <w:sz w:val="24"/>
          <w:szCs w:val="24"/>
          <w:lang w:eastAsia="ru-RU"/>
        </w:rPr>
        <w:t>Конструкции</w:t>
      </w:r>
      <w:r w:rsidRPr="00DB2FBE">
        <w:rPr>
          <w:rFonts w:eastAsia="Times New Roman"/>
          <w:spacing w:val="-2"/>
          <w:sz w:val="24"/>
          <w:szCs w:val="24"/>
          <w:lang w:val="en-US" w:eastAsia="ru-RU"/>
        </w:rPr>
        <w:t xml:space="preserve"> I prefer, I’d prefer, I’d rather prefer, </w:t>
      </w:r>
      <w:r w:rsidRPr="00DB2FBE">
        <w:rPr>
          <w:rFonts w:eastAsia="Times New Roman"/>
          <w:spacing w:val="-2"/>
          <w:sz w:val="24"/>
          <w:szCs w:val="24"/>
          <w:lang w:eastAsia="ru-RU"/>
        </w:rPr>
        <w:t>выражающих</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предпочтение</w:t>
      </w:r>
      <w:r w:rsidRPr="00DB2FBE">
        <w:rPr>
          <w:rFonts w:eastAsia="Times New Roman"/>
          <w:spacing w:val="-2"/>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pacing w:val="-2"/>
          <w:sz w:val="24"/>
          <w:szCs w:val="24"/>
          <w:lang w:eastAsia="ru-RU"/>
        </w:rPr>
        <w:t>а</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также</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конструкций</w:t>
      </w:r>
      <w:r w:rsidRPr="00DB2FBE">
        <w:rPr>
          <w:rFonts w:eastAsia="Times New Roman"/>
          <w:spacing w:val="-2"/>
          <w:sz w:val="24"/>
          <w:szCs w:val="24"/>
          <w:lang w:val="en-US" w:eastAsia="ru-RU"/>
        </w:rPr>
        <w:t xml:space="preserve"> I’d rather, You’d better.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Подлежащее, выраженное собирательным существительным (family, police),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его согласование со сказуемым.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to be going to, </w:t>
      </w:r>
      <w:r w:rsidRPr="00DB2FBE">
        <w:rPr>
          <w:rFonts w:eastAsia="Times New Roman"/>
          <w:sz w:val="24"/>
          <w:szCs w:val="24"/>
          <w:lang w:eastAsia="ru-RU"/>
        </w:rPr>
        <w:t>формы</w:t>
      </w:r>
      <w:r w:rsidRPr="00DB2FBE">
        <w:rPr>
          <w:rFonts w:eastAsia="Times New Roman"/>
          <w:sz w:val="24"/>
          <w:szCs w:val="24"/>
          <w:lang w:val="en-US" w:eastAsia="ru-RU"/>
        </w:rPr>
        <w:t xml:space="preserve"> Future Simple Tense </w:t>
      </w:r>
      <w:r w:rsidRPr="00DB2FBE">
        <w:rPr>
          <w:rFonts w:eastAsia="Times New Roman"/>
          <w:sz w:val="24"/>
          <w:szCs w:val="24"/>
          <w:lang w:eastAsia="ru-RU"/>
        </w:rPr>
        <w:t>и</w:t>
      </w:r>
      <w:r w:rsidRPr="00DB2FBE">
        <w:rPr>
          <w:rFonts w:eastAsia="Times New Roman"/>
          <w:sz w:val="24"/>
          <w:szCs w:val="24"/>
          <w:lang w:val="en-US" w:eastAsia="ru-RU"/>
        </w:rPr>
        <w:t xml:space="preserve"> Present Continuous Tense </w:t>
      </w:r>
      <w:r w:rsidRPr="00DB2FBE">
        <w:rPr>
          <w:rFonts w:eastAsia="Times New Roman"/>
          <w:sz w:val="24"/>
          <w:szCs w:val="24"/>
          <w:lang w:eastAsia="ru-RU"/>
        </w:rPr>
        <w:t>для</w:t>
      </w:r>
      <w:r w:rsidRPr="00DB2FBE">
        <w:rPr>
          <w:rFonts w:eastAsia="Times New Roman"/>
          <w:sz w:val="24"/>
          <w:szCs w:val="24"/>
          <w:lang w:val="en-US" w:eastAsia="ru-RU"/>
        </w:rPr>
        <w:t xml:space="preserve"> </w:t>
      </w:r>
      <w:r w:rsidRPr="00DB2FBE">
        <w:rPr>
          <w:rFonts w:eastAsia="Times New Roman"/>
          <w:sz w:val="24"/>
          <w:szCs w:val="24"/>
          <w:lang w:eastAsia="ru-RU"/>
        </w:rPr>
        <w:t>выражения</w:t>
      </w:r>
      <w:r w:rsidRPr="00DB2FBE">
        <w:rPr>
          <w:rFonts w:eastAsia="Times New Roman"/>
          <w:sz w:val="24"/>
          <w:szCs w:val="24"/>
          <w:lang w:val="en-US" w:eastAsia="ru-RU"/>
        </w:rPr>
        <w:t xml:space="preserve"> </w:t>
      </w:r>
      <w:r w:rsidRPr="00DB2FBE">
        <w:rPr>
          <w:rFonts w:eastAsia="Times New Roman"/>
          <w:sz w:val="24"/>
          <w:szCs w:val="24"/>
          <w:lang w:eastAsia="ru-RU"/>
        </w:rPr>
        <w:t>будущего</w:t>
      </w:r>
      <w:r w:rsidRPr="00DB2FBE">
        <w:rPr>
          <w:rFonts w:eastAsia="Times New Roman"/>
          <w:sz w:val="24"/>
          <w:szCs w:val="24"/>
          <w:lang w:val="en-US" w:eastAsia="ru-RU"/>
        </w:rPr>
        <w:t xml:space="preserve"> </w:t>
      </w:r>
      <w:r w:rsidRPr="00DB2FBE">
        <w:rPr>
          <w:rFonts w:eastAsia="Times New Roman"/>
          <w:sz w:val="24"/>
          <w:szCs w:val="24"/>
          <w:lang w:eastAsia="ru-RU"/>
        </w:rPr>
        <w:t>действия</w:t>
      </w:r>
      <w:r w:rsidRPr="00DB2FBE">
        <w:rPr>
          <w:rFonts w:eastAsia="Times New Roman"/>
          <w:sz w:val="24"/>
          <w:szCs w:val="24"/>
          <w:lang w:val="en-US"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Модальные</w:t>
      </w:r>
      <w:r w:rsidRPr="00DB2FBE">
        <w:rPr>
          <w:rFonts w:eastAsia="Times New Roman"/>
          <w:sz w:val="24"/>
          <w:szCs w:val="24"/>
          <w:lang w:val="en-US" w:eastAsia="ru-RU"/>
        </w:rPr>
        <w:t xml:space="preserve"> </w:t>
      </w:r>
      <w:r w:rsidRPr="00DB2FBE">
        <w:rPr>
          <w:rFonts w:eastAsia="Times New Roman"/>
          <w:sz w:val="24"/>
          <w:szCs w:val="24"/>
          <w:lang w:eastAsia="ru-RU"/>
        </w:rPr>
        <w:t>глаголы</w:t>
      </w:r>
      <w:r w:rsidRPr="00DB2FBE">
        <w:rPr>
          <w:rFonts w:eastAsia="Times New Roman"/>
          <w:sz w:val="24"/>
          <w:szCs w:val="24"/>
          <w:lang w:val="en-US" w:eastAsia="ru-RU"/>
        </w:rPr>
        <w:t xml:space="preserve"> </w:t>
      </w:r>
      <w:r w:rsidRPr="00DB2FBE">
        <w:rPr>
          <w:rFonts w:eastAsia="Times New Roman"/>
          <w:sz w:val="24"/>
          <w:szCs w:val="24"/>
          <w:lang w:eastAsia="ru-RU"/>
        </w:rPr>
        <w:t>и</w:t>
      </w:r>
      <w:r w:rsidRPr="00DB2FBE">
        <w:rPr>
          <w:rFonts w:eastAsia="Times New Roman"/>
          <w:sz w:val="24"/>
          <w:szCs w:val="24"/>
          <w:lang w:val="en-US" w:eastAsia="ru-RU"/>
        </w:rPr>
        <w:t xml:space="preserve"> </w:t>
      </w:r>
      <w:r w:rsidRPr="00DB2FBE">
        <w:rPr>
          <w:rFonts w:eastAsia="Times New Roman"/>
          <w:sz w:val="24"/>
          <w:szCs w:val="24"/>
          <w:lang w:eastAsia="ru-RU"/>
        </w:rPr>
        <w:t>их</w:t>
      </w:r>
      <w:r w:rsidRPr="00DB2FBE">
        <w:rPr>
          <w:rFonts w:eastAsia="Times New Roman"/>
          <w:sz w:val="24"/>
          <w:szCs w:val="24"/>
          <w:lang w:val="en-US" w:eastAsia="ru-RU"/>
        </w:rPr>
        <w:t xml:space="preserve"> </w:t>
      </w:r>
      <w:r w:rsidRPr="00DB2FBE">
        <w:rPr>
          <w:rFonts w:eastAsia="Times New Roman"/>
          <w:sz w:val="24"/>
          <w:szCs w:val="24"/>
          <w:lang w:eastAsia="ru-RU"/>
        </w:rPr>
        <w:t>эквиваленты</w:t>
      </w:r>
      <w:r w:rsidRPr="00DB2FBE">
        <w:rPr>
          <w:rFonts w:eastAsia="Times New Roman"/>
          <w:sz w:val="24"/>
          <w:szCs w:val="24"/>
          <w:lang w:val="en-US" w:eastAsia="ru-RU"/>
        </w:rPr>
        <w:t xml:space="preserve"> (can/be able to, could, must/have to, may, might, should, shall, would, will, need, ought to).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Неличные</w:t>
      </w:r>
      <w:r w:rsidRPr="00DB2FBE">
        <w:rPr>
          <w:rFonts w:eastAsia="Times New Roman"/>
          <w:sz w:val="24"/>
          <w:szCs w:val="24"/>
          <w:lang w:val="en-US" w:eastAsia="ru-RU"/>
        </w:rPr>
        <w:t xml:space="preserve"> </w:t>
      </w:r>
      <w:r w:rsidRPr="00DB2FBE">
        <w:rPr>
          <w:rFonts w:eastAsia="Times New Roman"/>
          <w:sz w:val="24"/>
          <w:szCs w:val="24"/>
          <w:lang w:eastAsia="ru-RU"/>
        </w:rPr>
        <w:t>формы</w:t>
      </w:r>
      <w:r w:rsidRPr="00DB2FBE">
        <w:rPr>
          <w:rFonts w:eastAsia="Times New Roman"/>
          <w:sz w:val="24"/>
          <w:szCs w:val="24"/>
          <w:lang w:val="en-US" w:eastAsia="ru-RU"/>
        </w:rPr>
        <w:t xml:space="preserve"> </w:t>
      </w:r>
      <w:r w:rsidRPr="00DB2FBE">
        <w:rPr>
          <w:rFonts w:eastAsia="Times New Roman"/>
          <w:sz w:val="24"/>
          <w:szCs w:val="24"/>
          <w:lang w:eastAsia="ru-RU"/>
        </w:rPr>
        <w:t>глагола</w:t>
      </w:r>
      <w:r w:rsidRPr="00DB2FBE">
        <w:rPr>
          <w:rFonts w:eastAsia="Times New Roman"/>
          <w:sz w:val="24"/>
          <w:szCs w:val="24"/>
          <w:lang w:val="en-US" w:eastAsia="ru-RU"/>
        </w:rPr>
        <w:t xml:space="preserve"> – </w:t>
      </w:r>
      <w:r w:rsidRPr="00DB2FBE">
        <w:rPr>
          <w:rFonts w:eastAsia="Times New Roman"/>
          <w:sz w:val="24"/>
          <w:szCs w:val="24"/>
          <w:lang w:eastAsia="ru-RU"/>
        </w:rPr>
        <w:t>инфинитив</w:t>
      </w:r>
      <w:r w:rsidRPr="00DB2FBE">
        <w:rPr>
          <w:rFonts w:eastAsia="Times New Roman"/>
          <w:sz w:val="24"/>
          <w:szCs w:val="24"/>
          <w:lang w:val="en-US" w:eastAsia="ru-RU"/>
        </w:rPr>
        <w:t xml:space="preserve">, </w:t>
      </w:r>
      <w:r w:rsidRPr="00DB2FBE">
        <w:rPr>
          <w:rFonts w:eastAsia="Times New Roman"/>
          <w:sz w:val="24"/>
          <w:szCs w:val="24"/>
          <w:lang w:eastAsia="ru-RU"/>
        </w:rPr>
        <w:t>герундий</w:t>
      </w:r>
      <w:r w:rsidRPr="00DB2FBE">
        <w:rPr>
          <w:rFonts w:eastAsia="Times New Roman"/>
          <w:sz w:val="24"/>
          <w:szCs w:val="24"/>
          <w:lang w:val="en-US" w:eastAsia="ru-RU"/>
        </w:rPr>
        <w:t xml:space="preserve">, </w:t>
      </w:r>
      <w:r w:rsidRPr="00DB2FBE">
        <w:rPr>
          <w:rFonts w:eastAsia="Times New Roman"/>
          <w:sz w:val="24"/>
          <w:szCs w:val="24"/>
          <w:lang w:eastAsia="ru-RU"/>
        </w:rPr>
        <w:t>причастие</w:t>
      </w:r>
      <w:r w:rsidRPr="00DB2FBE">
        <w:rPr>
          <w:rFonts w:eastAsia="Times New Roman"/>
          <w:sz w:val="24"/>
          <w:szCs w:val="24"/>
          <w:lang w:val="en-US" w:eastAsia="ru-RU"/>
        </w:rPr>
        <w:t xml:space="preserve"> (Participle I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и</w:t>
      </w:r>
      <w:r w:rsidRPr="00DB2FBE">
        <w:rPr>
          <w:rFonts w:eastAsia="Times New Roman"/>
          <w:sz w:val="24"/>
          <w:szCs w:val="24"/>
          <w:lang w:val="en-US" w:eastAsia="ru-RU"/>
        </w:rPr>
        <w:t xml:space="preserve"> Participle II); </w:t>
      </w:r>
      <w:r w:rsidRPr="00DB2FBE">
        <w:rPr>
          <w:rFonts w:eastAsia="Times New Roman"/>
          <w:sz w:val="24"/>
          <w:szCs w:val="24"/>
          <w:lang w:eastAsia="ru-RU"/>
        </w:rPr>
        <w:t>причастия</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функции</w:t>
      </w:r>
      <w:r w:rsidRPr="00DB2FBE">
        <w:rPr>
          <w:rFonts w:eastAsia="Times New Roman"/>
          <w:sz w:val="24"/>
          <w:szCs w:val="24"/>
          <w:lang w:val="en-US" w:eastAsia="ru-RU"/>
        </w:rPr>
        <w:t xml:space="preserve"> </w:t>
      </w:r>
      <w:r w:rsidRPr="00DB2FBE">
        <w:rPr>
          <w:rFonts w:eastAsia="Times New Roman"/>
          <w:sz w:val="24"/>
          <w:szCs w:val="24"/>
          <w:lang w:eastAsia="ru-RU"/>
        </w:rPr>
        <w:t>определения</w:t>
      </w:r>
      <w:r w:rsidRPr="00DB2FBE">
        <w:rPr>
          <w:rFonts w:eastAsia="Times New Roman"/>
          <w:sz w:val="24"/>
          <w:szCs w:val="24"/>
          <w:lang w:val="en-US" w:eastAsia="ru-RU"/>
        </w:rPr>
        <w:t xml:space="preserve"> (Participle I – a playing child, Participle II – a written text).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Определённый, неопределённый и нулевой артикли.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существительные во множественном числе, образованные по правилу, и </w:t>
      </w:r>
      <w:r w:rsidRPr="00DB2FBE">
        <w:rPr>
          <w:rFonts w:eastAsia="Times New Roman"/>
          <w:sz w:val="24"/>
          <w:szCs w:val="24"/>
          <w:lang w:eastAsia="ru-RU"/>
        </w:rPr>
        <w:lastRenderedPageBreak/>
        <w:t xml:space="preserve">исключения.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Неисчисляемые имена существительные, имеющие форму только множественного числа.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Притяжательный падеж имён существительных.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прилагательные и наречия в положительной, сравнительной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превосходной степенях, образованных по правилу, и исключения.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Порядок следования нескольких прилагательных (мнение – размер – возраст – форма – цвет – происхождение – материал).</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Слова</w:t>
      </w:r>
      <w:r w:rsidRPr="00DB2FBE">
        <w:rPr>
          <w:rFonts w:eastAsia="Times New Roman"/>
          <w:sz w:val="24"/>
          <w:szCs w:val="24"/>
          <w:lang w:val="en-US" w:eastAsia="ru-RU"/>
        </w:rPr>
        <w:t xml:space="preserve">, </w:t>
      </w:r>
      <w:r w:rsidRPr="00DB2FBE">
        <w:rPr>
          <w:rFonts w:eastAsia="Times New Roman"/>
          <w:sz w:val="24"/>
          <w:szCs w:val="24"/>
          <w:lang w:eastAsia="ru-RU"/>
        </w:rPr>
        <w:t>выражающие</w:t>
      </w:r>
      <w:r w:rsidRPr="00DB2FBE">
        <w:rPr>
          <w:rFonts w:eastAsia="Times New Roman"/>
          <w:sz w:val="24"/>
          <w:szCs w:val="24"/>
          <w:lang w:val="en-US" w:eastAsia="ru-RU"/>
        </w:rPr>
        <w:t xml:space="preserve"> </w:t>
      </w:r>
      <w:r w:rsidRPr="00DB2FBE">
        <w:rPr>
          <w:rFonts w:eastAsia="Times New Roman"/>
          <w:sz w:val="24"/>
          <w:szCs w:val="24"/>
          <w:lang w:eastAsia="ru-RU"/>
        </w:rPr>
        <w:t>количество</w:t>
      </w:r>
      <w:r w:rsidRPr="00DB2FBE">
        <w:rPr>
          <w:rFonts w:eastAsia="Times New Roman"/>
          <w:sz w:val="24"/>
          <w:szCs w:val="24"/>
          <w:lang w:val="en-US" w:eastAsia="ru-RU"/>
        </w:rPr>
        <w:t xml:space="preserve"> (many/much, little/a little; few/a few; a lot of). </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rFonts w:eastAsia="Times New Roman"/>
          <w:spacing w:val="-2"/>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Количественные и порядковые числительные.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Предлоги места, времени, направления; предлоги, употребляемые с глаголами в страдательном залоге. </w:t>
      </w:r>
    </w:p>
    <w:p w:rsidR="00244AE7" w:rsidRPr="00DB2FBE" w:rsidRDefault="00244AE7" w:rsidP="00244AE7">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DB2FBE">
        <w:rPr>
          <w:rFonts w:eastAsia="OfficinaSansBoldITC" w:cs="OfficinaSansMediumITC-Regular"/>
          <w:color w:val="000000"/>
          <w:sz w:val="24"/>
          <w:szCs w:val="24"/>
          <w:lang w:eastAsia="ru-RU"/>
        </w:rPr>
        <w:t>97.7.3. </w:t>
      </w:r>
      <w:r w:rsidRPr="00DB2FBE">
        <w:rPr>
          <w:rFonts w:eastAsia="Times New Roman"/>
          <w:sz w:val="24"/>
          <w:szCs w:val="24"/>
          <w:lang w:eastAsia="ru-RU"/>
        </w:rPr>
        <w:t>Социокультурные знания и умения.</w:t>
      </w:r>
    </w:p>
    <w:p w:rsidR="00244AE7" w:rsidRPr="00DB2FBE" w:rsidRDefault="00244AE7" w:rsidP="00244AE7">
      <w:pPr>
        <w:widowControl w:val="0"/>
        <w:tabs>
          <w:tab w:val="left" w:pos="284"/>
        </w:tabs>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DB2FBE">
        <w:rPr>
          <w:rFonts w:eastAsia="Times New Roman" w:cs="SchoolBookSanPin"/>
          <w:color w:val="000000"/>
          <w:sz w:val="24"/>
          <w:szCs w:val="24"/>
          <w:lang w:eastAsia="ru-RU"/>
        </w:rPr>
        <w:t xml:space="preserve">осуществлять различные виды </w:t>
      </w:r>
      <w:r w:rsidRPr="00DB2FBE">
        <w:rPr>
          <w:rFonts w:eastAsia="Times New Roman"/>
          <w:sz w:val="24"/>
          <w:szCs w:val="24"/>
          <w:lang w:eastAsia="ru-RU"/>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244AE7" w:rsidRPr="00DB2FBE" w:rsidRDefault="00244AE7" w:rsidP="00244AE7">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DB2FBE">
        <w:rPr>
          <w:rFonts w:eastAsia="OfficinaSansBoldITC" w:cs="OfficinaSansMediumITC-Regular"/>
          <w:color w:val="000000"/>
          <w:sz w:val="24"/>
          <w:szCs w:val="24"/>
          <w:lang w:eastAsia="ru-RU"/>
        </w:rPr>
        <w:t>97.7.4. </w:t>
      </w:r>
      <w:r w:rsidRPr="00DB2FBE">
        <w:rPr>
          <w:rFonts w:eastAsia="Times New Roman"/>
          <w:sz w:val="24"/>
          <w:szCs w:val="24"/>
          <w:lang w:eastAsia="ru-RU"/>
        </w:rPr>
        <w:t>Компенсаторные умения.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1"/>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4AE7" w:rsidRPr="00DB2FBE" w:rsidRDefault="00244AE7" w:rsidP="00244AE7">
      <w:pPr>
        <w:widowControl w:val="0"/>
        <w:spacing w:line="240" w:lineRule="auto"/>
        <w:rPr>
          <w:rFonts w:eastAsia="OfficinaSansBoldITC"/>
          <w:sz w:val="24"/>
          <w:szCs w:val="24"/>
        </w:rPr>
      </w:pPr>
      <w:r w:rsidRPr="00DB2FBE">
        <w:rPr>
          <w:rFonts w:eastAsia="OfficinaSansBoldITC"/>
          <w:sz w:val="24"/>
          <w:szCs w:val="24"/>
        </w:rPr>
        <w:t>97.8. Планируемые результаты освоения программы по английскому языку на уровне среднего</w:t>
      </w:r>
      <w:r w:rsidRPr="00DB2FBE">
        <w:rPr>
          <w:rFonts w:eastAsia="OfficinaSansBoldITC"/>
          <w:color w:val="FF0000"/>
          <w:sz w:val="24"/>
          <w:szCs w:val="24"/>
        </w:rPr>
        <w:t xml:space="preserve"> </w:t>
      </w:r>
      <w:r w:rsidRPr="00DB2FBE">
        <w:rPr>
          <w:rFonts w:eastAsia="OfficinaSansBoldITC"/>
          <w:sz w:val="24"/>
          <w:szCs w:val="24"/>
        </w:rPr>
        <w:t>общего образования.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OfficinaSansBoldITC" w:cs="SchoolBookSanPin"/>
          <w:color w:val="000000"/>
          <w:sz w:val="24"/>
          <w:szCs w:val="24"/>
          <w:lang w:eastAsia="ru-RU"/>
        </w:rPr>
        <w:t>97.8.1. </w:t>
      </w:r>
      <w:r w:rsidRPr="00DB2FBE">
        <w:rPr>
          <w:rFonts w:eastAsia="Times New Roman"/>
          <w:spacing w:val="-2"/>
          <w:sz w:val="24"/>
          <w:szCs w:val="24"/>
          <w:lang w:eastAsia="ru-RU"/>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w:t>
      </w:r>
      <w:r w:rsidRPr="00DB2FBE">
        <w:rPr>
          <w:rFonts w:eastAsia="Times New Roman"/>
          <w:spacing w:val="-2"/>
          <w:sz w:val="24"/>
          <w:szCs w:val="24"/>
          <w:lang w:eastAsia="ru-RU"/>
        </w:rPr>
        <w:lastRenderedPageBreak/>
        <w:t xml:space="preserve">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DB2FBE">
        <w:rPr>
          <w:rFonts w:eastAsia="SchoolBookSanPin" w:cs="SchoolBookSanPin"/>
          <w:color w:val="000000"/>
          <w:sz w:val="24"/>
          <w:szCs w:val="24"/>
          <w:lang w:eastAsia="ru-RU"/>
        </w:rPr>
        <w:t xml:space="preserve"> </w:t>
      </w:r>
      <w:r w:rsidRPr="00DB2FBE">
        <w:rPr>
          <w:rFonts w:eastAsia="Times New Roman"/>
          <w:spacing w:val="-2"/>
          <w:sz w:val="24"/>
          <w:szCs w:val="24"/>
          <w:lang w:eastAsia="ru-RU"/>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DB2FBE">
        <w:rPr>
          <w:rFonts w:eastAsia="SchoolBookSanPin" w:cs="SchoolBookSanPin"/>
          <w:color w:val="000000"/>
          <w:sz w:val="24"/>
          <w:szCs w:val="24"/>
          <w:lang w:eastAsia="ru-RU"/>
        </w:rPr>
        <w:t xml:space="preserve"> </w:t>
      </w:r>
      <w:r w:rsidRPr="00DB2FBE">
        <w:rPr>
          <w:rFonts w:eastAsia="Times New Roman"/>
          <w:spacing w:val="-2"/>
          <w:sz w:val="24"/>
          <w:szCs w:val="24"/>
          <w:lang w:eastAsia="ru-RU"/>
        </w:rPr>
        <w:t xml:space="preserve">и традициям многонационального народа Российской Федерации, природе </w:t>
      </w:r>
      <w:r w:rsidRPr="00DB2FBE">
        <w:rPr>
          <w:rFonts w:eastAsia="SchoolBookSanPin" w:cs="SchoolBookSanPin"/>
          <w:color w:val="000000"/>
          <w:sz w:val="24"/>
          <w:szCs w:val="24"/>
          <w:lang w:eastAsia="ru-RU"/>
        </w:rPr>
        <w:t xml:space="preserve"> </w:t>
      </w:r>
      <w:r w:rsidRPr="00DB2FBE">
        <w:rPr>
          <w:rFonts w:eastAsia="Times New Roman"/>
          <w:spacing w:val="-2"/>
          <w:sz w:val="24"/>
          <w:szCs w:val="24"/>
          <w:lang w:eastAsia="ru-RU"/>
        </w:rPr>
        <w:t>и окружающей среде.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OfficinaSansBoldITC" w:cs="SchoolBookSanPin"/>
          <w:color w:val="000000"/>
          <w:sz w:val="24"/>
          <w:szCs w:val="24"/>
          <w:lang w:eastAsia="ru-RU"/>
        </w:rPr>
        <w:t>97.8.2. </w:t>
      </w:r>
      <w:r w:rsidRPr="00DB2FBE">
        <w:rPr>
          <w:rFonts w:eastAsia="Times New Roman"/>
          <w:sz w:val="24"/>
          <w:szCs w:val="24"/>
          <w:lang w:eastAsia="ru-RU"/>
        </w:rPr>
        <w:t xml:space="preserve">Личностные результаты освоения обучающимися программы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44AE7" w:rsidRPr="00DB2FBE" w:rsidRDefault="00244AE7" w:rsidP="00244AE7">
      <w:pPr>
        <w:widowControl w:val="0"/>
        <w:spacing w:line="240" w:lineRule="auto"/>
        <w:rPr>
          <w:rFonts w:eastAsia="SchoolBookSanPin"/>
          <w:sz w:val="24"/>
          <w:szCs w:val="24"/>
        </w:rPr>
      </w:pPr>
      <w:r w:rsidRPr="00DB2FBE">
        <w:rPr>
          <w:rFonts w:eastAsia="OfficinaSansBoldITC"/>
          <w:sz w:val="24"/>
          <w:szCs w:val="24"/>
        </w:rPr>
        <w:t>97.8.3. </w:t>
      </w:r>
      <w:r w:rsidRPr="00DB2FBE">
        <w:rPr>
          <w:rFonts w:eastAsia="SchoolBookSanPi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гражданского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сформированность гражданской позиции обучающегося как активного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ответственного члена российского общества;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осознание своих конституционных прав и обязанностей, уважение закона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правопорядка;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принятие традиционных национальных, общечеловеческих гуманистических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демократических ценностей;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умение взаимодействовать с социальными институтами в соответствии с их функциями и назначением;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готовность к гуманитарной и волонтёрской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патриотического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за свой край, свою Родину, свой язык и культуру, прошлое и настоящее многонационального народа России;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ценностное отношение к государственным символам, историческому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идейная убеждённость, готовность к служению и защите Отечества, ответственность за его судьбу;</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духовно-нравственного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осознание духовных ценностей российского народа;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сформированность нравственного сознания, этического поведения;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244AE7" w:rsidRPr="00DB2FBE" w:rsidRDefault="00244AE7" w:rsidP="00244AE7">
      <w:pPr>
        <w:widowControl w:val="0"/>
        <w:autoSpaceDE w:val="0"/>
        <w:autoSpaceDN w:val="0"/>
        <w:adjustRightInd w:val="0"/>
        <w:spacing w:line="240" w:lineRule="auto"/>
        <w:textAlignment w:val="center"/>
        <w:rPr>
          <w:rFonts w:eastAsia="Times New Roman"/>
          <w:spacing w:val="-3"/>
          <w:sz w:val="24"/>
          <w:szCs w:val="24"/>
          <w:lang w:eastAsia="ru-RU"/>
        </w:rPr>
      </w:pPr>
      <w:r w:rsidRPr="00DB2FBE">
        <w:rPr>
          <w:rFonts w:eastAsia="Times New Roman"/>
          <w:spacing w:val="-3"/>
          <w:sz w:val="24"/>
          <w:szCs w:val="24"/>
          <w:lang w:eastAsia="ru-RU"/>
        </w:rPr>
        <w:t>осознание личного вклада в построение устойчивого будущего;</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эстетического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готовность к самовыражению в разных видах искусства, стремление проявлять качества творческой личности;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физического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сформированность здорового и безопасного образа жизни, ответственного отношения к своему здоровью;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потребность в физическом совершенствовании, занятиях спортивно-оздоровительной деятельностью;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активное неприятие вредных привычек и иных форм причинения вреда физическому и психическому здоровью;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трудового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готовность к труду, осознание ценности мастерства, трудолюбие;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интерес к различным сферам профессиональной деятельности, умение совершать осознанный выбор будущей профессии </w:t>
      </w:r>
      <w:r w:rsidRPr="00DB2FBE">
        <w:rPr>
          <w:rFonts w:eastAsia="Times New Roman"/>
          <w:spacing w:val="-2"/>
          <w:sz w:val="24"/>
          <w:szCs w:val="24"/>
          <w:lang w:eastAsia="ru-RU"/>
        </w:rPr>
        <w:t>и реализовывать собственные жизненные планы, осознание возможностей самореализации средствами иностранного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готовность и способность к образованию и самообразованию на протяжении всей жизни, в том числе с использованием иностранного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экологического воспитания: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планирование и осуществление действий в окружающей среде на основе знания целей устойчивого развития человечества;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расширение опыта деятельности экологической направленности;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ценности научного познания: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OfficinaSansBoldITC" w:cs="SchoolBookSanPin"/>
          <w:color w:val="000000"/>
          <w:sz w:val="24"/>
          <w:szCs w:val="24"/>
          <w:lang w:eastAsia="ru-RU"/>
        </w:rPr>
        <w:t>97.8.4. </w:t>
      </w:r>
      <w:r w:rsidRPr="00DB2FBE">
        <w:rPr>
          <w:rFonts w:eastAsia="Times New Roman"/>
          <w:sz w:val="24"/>
          <w:szCs w:val="24"/>
          <w:lang w:eastAsia="ru-RU"/>
        </w:rPr>
        <w:t xml:space="preserve">В процессе достижения личностных результатов освоения обучающимися </w:t>
      </w:r>
      <w:r w:rsidRPr="00DB2FBE">
        <w:rPr>
          <w:rFonts w:eastAsia="Times New Roman"/>
          <w:sz w:val="24"/>
          <w:szCs w:val="24"/>
          <w:lang w:eastAsia="ru-RU"/>
        </w:rPr>
        <w:lastRenderedPageBreak/>
        <w:t>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внутренней мотивации, включающей стремление к достижению цели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успеху, оптимизм, инициативность, умение действовать, исходя из своих возможностей;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к сочувствию и сопереживанию;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социальных навыков, включающих способность выстраивать отношения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другими людьми, в том числе с представителями страны/стран изучаемого языка, заботиться, проявлять интерес и разрешать конфликты.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OfficinaSansBoldITC" w:cs="SchoolBookSanPin"/>
          <w:color w:val="000000"/>
          <w:sz w:val="24"/>
          <w:szCs w:val="24"/>
          <w:lang w:eastAsia="ru-RU"/>
        </w:rPr>
        <w:t>97.8.5.</w:t>
      </w:r>
      <w:r w:rsidRPr="00DB2FBE">
        <w:rPr>
          <w:rFonts w:eastAsia="SchoolBookSanPin" w:cs="SchoolBookSanPin"/>
          <w:color w:val="000000"/>
          <w:sz w:val="24"/>
          <w:szCs w:val="24"/>
          <w:lang w:eastAsia="ru-RU"/>
        </w:rPr>
        <w:t xml:space="preserve"> В результате изучения </w:t>
      </w:r>
      <w:r w:rsidRPr="00DB2FBE">
        <w:rPr>
          <w:rFonts w:eastAsia="Times New Roman"/>
          <w:sz w:val="24"/>
          <w:szCs w:val="24"/>
          <w:lang w:eastAsia="ru-RU"/>
        </w:rPr>
        <w:t xml:space="preserve">программы по иностранному (английскому)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на уровне среднего общего образования у обучающихся </w:t>
      </w:r>
      <w:r w:rsidRPr="00DB2FBE">
        <w:rPr>
          <w:rFonts w:eastAsia="SchoolBookSanPin" w:cs="SchoolBookSanPin"/>
          <w:color w:val="000000"/>
          <w:sz w:val="24"/>
          <w:szCs w:val="24"/>
          <w:lang w:eastAsia="ru-RU"/>
        </w:rPr>
        <w:t xml:space="preserve">будут сформированы </w:t>
      </w:r>
      <w:r w:rsidRPr="00DB2FBE">
        <w:rPr>
          <w:rFonts w:eastAsia="SchoolBookSanPin" w:cs="SchoolBookSanPin"/>
          <w:bCs/>
          <w:color w:val="000000"/>
          <w:sz w:val="24"/>
          <w:szCs w:val="24"/>
          <w:lang w:eastAsia="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DB2FBE">
        <w:rPr>
          <w:rFonts w:eastAsia="OfficinaSansBoldITC" w:cs="SchoolBookSanPin"/>
          <w:color w:val="000000"/>
          <w:sz w:val="24"/>
          <w:szCs w:val="24"/>
          <w:lang w:eastAsia="ru-RU"/>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OfficinaSansBoldITC" w:cs="SchoolBookSanPin"/>
          <w:color w:val="000000"/>
          <w:sz w:val="24"/>
          <w:szCs w:val="24"/>
          <w:lang w:eastAsia="ru-RU"/>
        </w:rPr>
        <w:t>97.8.5.1.</w:t>
      </w:r>
      <w:r w:rsidRPr="00DB2FBE">
        <w:rPr>
          <w:rFonts w:eastAsia="SchoolBookSanPin" w:cs="SchoolBookSanPin"/>
          <w:color w:val="000000"/>
          <w:sz w:val="24"/>
          <w:szCs w:val="24"/>
          <w:lang w:eastAsia="ru-RU"/>
        </w:rPr>
        <w:t xml:space="preserve"> У обучающегося будут сформированы следующие базовые логические действия как часть </w:t>
      </w:r>
      <w:r w:rsidRPr="00DB2FBE">
        <w:rPr>
          <w:rFonts w:eastAsia="SchoolBookSanPin" w:cs="SchoolBookSanPin"/>
          <w:bCs/>
          <w:color w:val="000000"/>
          <w:sz w:val="24"/>
          <w:szCs w:val="24"/>
          <w:lang w:eastAsia="ru-RU"/>
        </w:rPr>
        <w:t>познавательных универсальных учебных действий</w:t>
      </w:r>
      <w:r w:rsidRPr="00DB2FBE">
        <w:rPr>
          <w:rFonts w:eastAsia="SchoolBookSanPin" w:cs="SchoolBookSanPin"/>
          <w:color w:val="000000"/>
          <w:sz w:val="24"/>
          <w:szCs w:val="24"/>
          <w:lang w:eastAsia="ru-RU"/>
        </w:rPr>
        <w:t>:</w:t>
      </w:r>
      <w:r w:rsidRPr="00DB2FBE">
        <w:rPr>
          <w:rFonts w:eastAsia="Times New Roman"/>
          <w:sz w:val="24"/>
          <w:szCs w:val="24"/>
          <w:lang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самостоятельно формулировать и актуализировать проблему, рассматривать её всесторонне;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определять цели деятельности, задавать параметры и критерии их достижения;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выявлять закономерности в языковых явлениях изучаемого иностранного (английского) языка;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разрабатывать план решения проблемы с учётом анализа имеющихся материальных и нематериальных ресурсов;</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вносить коррективы в деятельность, оценивать соответствие </w:t>
      </w:r>
      <w:r w:rsidRPr="00DB2FBE">
        <w:rPr>
          <w:rFonts w:eastAsia="Times New Roman"/>
          <w:spacing w:val="-2"/>
          <w:sz w:val="24"/>
          <w:szCs w:val="24"/>
          <w:lang w:eastAsia="ru-RU"/>
        </w:rPr>
        <w:t xml:space="preserve">результатов целям, оценивать риски последствий деятельности;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координировать и выполнять работу в условиях реального, виртуального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комбинированного взаимодействия;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развивать креативное мышление при решении жизненных проблем;</w:t>
      </w:r>
    </w:p>
    <w:p w:rsidR="00244AE7" w:rsidRPr="00DB2FBE" w:rsidRDefault="00244AE7" w:rsidP="00244AE7">
      <w:pPr>
        <w:widowControl w:val="0"/>
        <w:autoSpaceDE w:val="0"/>
        <w:autoSpaceDN w:val="0"/>
        <w:adjustRightInd w:val="0"/>
        <w:spacing w:line="240" w:lineRule="auto"/>
        <w:textAlignment w:val="center"/>
        <w:rPr>
          <w:rFonts w:eastAsia="SchoolBookSanPin" w:cs="SchoolBookSanPin"/>
          <w:color w:val="000000"/>
          <w:sz w:val="24"/>
          <w:szCs w:val="24"/>
          <w:lang w:eastAsia="ru-RU"/>
        </w:rPr>
      </w:pPr>
      <w:r w:rsidRPr="00DB2FBE">
        <w:rPr>
          <w:rFonts w:eastAsia="OfficinaSansBoldITC" w:cs="SchoolBookSanPin"/>
          <w:color w:val="000000"/>
          <w:sz w:val="24"/>
          <w:szCs w:val="24"/>
          <w:lang w:eastAsia="ru-RU"/>
        </w:rPr>
        <w:t>97.8.5.2.</w:t>
      </w:r>
      <w:r w:rsidRPr="00DB2FBE">
        <w:rPr>
          <w:rFonts w:eastAsia="SchoolBookSanPin" w:cs="SchoolBookSanPin"/>
          <w:color w:val="000000"/>
          <w:sz w:val="24"/>
          <w:szCs w:val="24"/>
          <w:lang w:eastAsia="ru-RU"/>
        </w:rPr>
        <w:t xml:space="preserve"> У обучающегося будут сформированы следующие базовые исследовательские действия как часть </w:t>
      </w:r>
      <w:r w:rsidRPr="00DB2FBE">
        <w:rPr>
          <w:rFonts w:eastAsia="SchoolBookSanPin" w:cs="SchoolBookSanPin"/>
          <w:bCs/>
          <w:color w:val="000000"/>
          <w:sz w:val="24"/>
          <w:szCs w:val="24"/>
          <w:lang w:eastAsia="ru-RU"/>
        </w:rPr>
        <w:t>познавательных универсальных учебных действий</w:t>
      </w:r>
      <w:r w:rsidRPr="00DB2FBE">
        <w:rPr>
          <w:rFonts w:eastAsia="SchoolBookSanPin" w:cs="SchoolBookSanPin"/>
          <w:color w:val="000000"/>
          <w:sz w:val="24"/>
          <w:szCs w:val="24"/>
          <w:lang w:eastAsia="ru-RU"/>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владеть навыками учебно-исследовательской и проектной деятельности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осуществлять различные виды деятельности по получению нового знания,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его интерпретации, преобразованию и применению в различных учебных ситуациях,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том числе при создании учебных и социальных проектов;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владеть научной лингвистической терминологией, ключевыми понятиями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методами;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ставить и формулировать собственные задачи в образовательной деятельности и жизненных ситуациях;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давать оценку новым ситуациям, оценивать приобретённый опыт;</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осуществлять целенаправленный поиск переноса средств и способов действия в профессиональную среду;</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уметь переносить знания в познавательную и практическую области жизнедеятельности;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уметь интегрировать знания из разных предметных областей;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44AE7" w:rsidRPr="00DB2FBE" w:rsidRDefault="00244AE7" w:rsidP="00244AE7">
      <w:pPr>
        <w:widowControl w:val="0"/>
        <w:spacing w:line="240" w:lineRule="auto"/>
        <w:rPr>
          <w:rFonts w:eastAsia="SchoolBookSanPin"/>
          <w:sz w:val="24"/>
          <w:szCs w:val="24"/>
        </w:rPr>
      </w:pPr>
      <w:r w:rsidRPr="00DB2FBE">
        <w:rPr>
          <w:rFonts w:eastAsia="OfficinaSansBoldITC"/>
          <w:sz w:val="24"/>
          <w:szCs w:val="24"/>
        </w:rPr>
        <w:t>97.8.5.3.</w:t>
      </w:r>
      <w:r w:rsidRPr="00DB2FBE">
        <w:rPr>
          <w:rFonts w:eastAsia="SchoolBookSanPin"/>
          <w:sz w:val="24"/>
          <w:szCs w:val="24"/>
        </w:rPr>
        <w:t xml:space="preserve"> У обучающегося будут </w:t>
      </w:r>
      <w:r w:rsidRPr="00DB2FBE">
        <w:rPr>
          <w:sz w:val="24"/>
          <w:szCs w:val="24"/>
        </w:rPr>
        <w:t>сформированы умения</w:t>
      </w:r>
      <w:r w:rsidRPr="00DB2FBE">
        <w:rPr>
          <w:rFonts w:eastAsia="SchoolBookSanPin"/>
          <w:sz w:val="24"/>
          <w:szCs w:val="24"/>
        </w:rPr>
        <w:t xml:space="preserve"> работать с информацией как часть </w:t>
      </w:r>
      <w:r w:rsidRPr="00DB2FBE">
        <w:rPr>
          <w:rFonts w:eastAsia="SchoolBookSanPin"/>
          <w:bCs/>
          <w:sz w:val="24"/>
          <w:szCs w:val="24"/>
        </w:rPr>
        <w:t>познавательных универсальных учебных действий</w:t>
      </w:r>
      <w:r w:rsidRPr="00DB2FBE">
        <w:rPr>
          <w:rFonts w:eastAsia="SchoolBookSanPin"/>
          <w:sz w:val="24"/>
          <w:szCs w:val="24"/>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владеть навыками получения информации из источников разных типов,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форм представления;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оценивать достоверность информации, её соответствие морально-этическим нормам;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использовать средства информационных и коммуникационных технологий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решении когнитивных, коммуникативных и организационных задач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владеть навыками распознавания и защиты информации, информационной безопасности личности.</w:t>
      </w:r>
    </w:p>
    <w:p w:rsidR="00244AE7" w:rsidRPr="00DB2FBE" w:rsidRDefault="00244AE7" w:rsidP="00244AE7">
      <w:pPr>
        <w:widowControl w:val="0"/>
        <w:spacing w:line="240" w:lineRule="auto"/>
        <w:rPr>
          <w:rFonts w:eastAsia="SchoolBookSanPin"/>
          <w:sz w:val="24"/>
          <w:szCs w:val="24"/>
        </w:rPr>
      </w:pPr>
      <w:r w:rsidRPr="00DB2FBE">
        <w:rPr>
          <w:rFonts w:eastAsia="OfficinaSansBoldITC"/>
          <w:sz w:val="24"/>
          <w:szCs w:val="24"/>
        </w:rPr>
        <w:t>97.8.5.4.</w:t>
      </w:r>
      <w:r w:rsidRPr="00DB2FBE">
        <w:rPr>
          <w:rFonts w:eastAsia="SchoolBookSanPin"/>
          <w:sz w:val="24"/>
          <w:szCs w:val="24"/>
        </w:rPr>
        <w:t xml:space="preserve"> У обучающегося будут </w:t>
      </w:r>
      <w:r w:rsidRPr="00DB2FBE">
        <w:rPr>
          <w:sz w:val="24"/>
          <w:szCs w:val="24"/>
        </w:rPr>
        <w:t>сформированы умения</w:t>
      </w:r>
      <w:r w:rsidRPr="00DB2FBE">
        <w:rPr>
          <w:rFonts w:eastAsia="SchoolBookSanPin"/>
          <w:sz w:val="24"/>
          <w:szCs w:val="24"/>
        </w:rPr>
        <w:t xml:space="preserve"> общения как часть </w:t>
      </w:r>
      <w:r w:rsidRPr="00DB2FBE">
        <w:rPr>
          <w:rFonts w:eastAsia="SchoolBookSanPin"/>
          <w:bCs/>
          <w:sz w:val="24"/>
          <w:szCs w:val="24"/>
        </w:rPr>
        <w:t>коммуникативных универсальных учебных действий</w:t>
      </w:r>
      <w:r w:rsidRPr="00DB2FBE">
        <w:rPr>
          <w:rFonts w:eastAsia="SchoolBookSanPin"/>
          <w:sz w:val="24"/>
          <w:szCs w:val="24"/>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общение: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осуществлять коммуникации во всех сферах жизни;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владеть различными способами общения и взаимодействия, в том числе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на иностранном (английском) языке; аргументированно вести диалог, уметь смягчать конфликтные ситуации;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развёрнуто и логично излагать свою точку зрения с использованием языковых средств.</w:t>
      </w:r>
    </w:p>
    <w:p w:rsidR="00244AE7" w:rsidRPr="00DB2FBE" w:rsidRDefault="00244AE7" w:rsidP="00244AE7">
      <w:pPr>
        <w:widowControl w:val="0"/>
        <w:spacing w:line="240" w:lineRule="auto"/>
        <w:rPr>
          <w:rFonts w:eastAsia="SchoolBookSanPin"/>
          <w:sz w:val="24"/>
          <w:szCs w:val="24"/>
        </w:rPr>
      </w:pPr>
      <w:r w:rsidRPr="00DB2FBE">
        <w:rPr>
          <w:rFonts w:eastAsia="OfficinaSansBoldITC"/>
          <w:sz w:val="24"/>
          <w:szCs w:val="24"/>
        </w:rPr>
        <w:t>97.8.5.5.</w:t>
      </w:r>
      <w:r w:rsidRPr="00DB2FBE">
        <w:rPr>
          <w:rFonts w:eastAsia="SchoolBookSanPin"/>
          <w:sz w:val="24"/>
          <w:szCs w:val="24"/>
        </w:rPr>
        <w:t xml:space="preserve"> У обучающегося будут </w:t>
      </w:r>
      <w:r w:rsidRPr="00DB2FBE">
        <w:rPr>
          <w:sz w:val="24"/>
          <w:szCs w:val="24"/>
        </w:rPr>
        <w:t>сформированы умения</w:t>
      </w:r>
      <w:r w:rsidRPr="00DB2FBE">
        <w:rPr>
          <w:rFonts w:eastAsia="SchoolBookSanPin"/>
          <w:sz w:val="24"/>
          <w:szCs w:val="24"/>
        </w:rPr>
        <w:t xml:space="preserve"> самоорганизации как части </w:t>
      </w:r>
      <w:r w:rsidRPr="00DB2FBE">
        <w:rPr>
          <w:rFonts w:eastAsia="SchoolBookSanPin"/>
          <w:bCs/>
          <w:sz w:val="24"/>
          <w:szCs w:val="24"/>
        </w:rPr>
        <w:t>регулятивных универсальных учебных действий</w:t>
      </w:r>
      <w:r w:rsidRPr="00DB2FBE">
        <w:rPr>
          <w:rFonts w:eastAsia="SchoolBookSanPin"/>
          <w:sz w:val="24"/>
          <w:szCs w:val="24"/>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давать оценку новым ситуациям;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делать осознанный выбор, аргументировать его, брать ответственность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за решение;</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оценивать приобретённый опыт;</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44AE7" w:rsidRPr="00DB2FBE" w:rsidRDefault="00244AE7" w:rsidP="00244AE7">
      <w:pPr>
        <w:widowControl w:val="0"/>
        <w:spacing w:line="240" w:lineRule="auto"/>
        <w:rPr>
          <w:rFonts w:eastAsia="SchoolBookSanPin"/>
          <w:sz w:val="24"/>
          <w:szCs w:val="24"/>
        </w:rPr>
      </w:pPr>
      <w:r w:rsidRPr="00DB2FBE">
        <w:rPr>
          <w:rFonts w:eastAsia="OfficinaSansBoldITC"/>
          <w:sz w:val="24"/>
          <w:szCs w:val="24"/>
        </w:rPr>
        <w:t>97.8.5.6.</w:t>
      </w:r>
      <w:r w:rsidRPr="00DB2FBE">
        <w:rPr>
          <w:rFonts w:eastAsia="SchoolBookSanPin"/>
          <w:sz w:val="24"/>
          <w:szCs w:val="24"/>
        </w:rPr>
        <w:t xml:space="preserve"> У обучающегося будут </w:t>
      </w:r>
      <w:r w:rsidRPr="00DB2FBE">
        <w:rPr>
          <w:sz w:val="24"/>
          <w:szCs w:val="24"/>
        </w:rPr>
        <w:t>сформированы умения</w:t>
      </w:r>
      <w:r w:rsidRPr="00DB2FBE">
        <w:rPr>
          <w:rFonts w:eastAsia="SchoolBookSanPin"/>
          <w:sz w:val="24"/>
          <w:szCs w:val="24"/>
        </w:rPr>
        <w:t xml:space="preserve"> самоконтроля, эмоционального интеллекта как части </w:t>
      </w:r>
      <w:r w:rsidRPr="00DB2FBE">
        <w:rPr>
          <w:rFonts w:eastAsia="SchoolBookSanPin"/>
          <w:bCs/>
          <w:sz w:val="24"/>
          <w:szCs w:val="24"/>
        </w:rPr>
        <w:t>регулятивных универсальных учебных действий</w:t>
      </w:r>
      <w:r w:rsidRPr="00DB2FBE">
        <w:rPr>
          <w:rFonts w:eastAsia="SchoolBookSanPin"/>
          <w:sz w:val="24"/>
          <w:szCs w:val="24"/>
        </w:rPr>
        <w: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давать оценку новым ситуациям;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оценивать соответствие создаваемого устного/письменного текста</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оценивать риски и своевременно принимать решения по их снижению;</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принимать мотивы и аргументы других при анализе результатов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принимать себя, понимая свои недостатки и достоинства;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принимать мотивы и аргументы других при анализе результатов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признавать своё право и право других на ошибку;</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развивать способность понимать мир с позиции другого человека;</w:t>
      </w:r>
    </w:p>
    <w:p w:rsidR="00244AE7" w:rsidRPr="00DB2FBE" w:rsidRDefault="00244AE7" w:rsidP="00244AE7">
      <w:pPr>
        <w:widowControl w:val="0"/>
        <w:spacing w:line="240" w:lineRule="auto"/>
        <w:rPr>
          <w:rFonts w:eastAsia="SchoolBookSanPin"/>
          <w:sz w:val="24"/>
          <w:szCs w:val="24"/>
        </w:rPr>
      </w:pPr>
      <w:r w:rsidRPr="00DB2FBE">
        <w:rPr>
          <w:rFonts w:eastAsia="OfficinaSansBoldITC"/>
          <w:sz w:val="24"/>
          <w:szCs w:val="24"/>
        </w:rPr>
        <w:t>97.8.5.7.</w:t>
      </w:r>
      <w:r w:rsidRPr="00DB2FBE">
        <w:rPr>
          <w:rFonts w:eastAsia="SchoolBookSanPin"/>
          <w:sz w:val="24"/>
          <w:szCs w:val="24"/>
        </w:rPr>
        <w:t xml:space="preserve"> У обучающегося будут </w:t>
      </w:r>
      <w:r w:rsidRPr="00DB2FBE">
        <w:rPr>
          <w:sz w:val="24"/>
          <w:szCs w:val="24"/>
        </w:rPr>
        <w:t>сформированы умения</w:t>
      </w:r>
      <w:r w:rsidRPr="00DB2FBE">
        <w:rPr>
          <w:rFonts w:eastAsia="SchoolBookSanPin"/>
          <w:sz w:val="24"/>
          <w:szCs w:val="24"/>
        </w:rPr>
        <w:t xml:space="preserve"> совместной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понимать и использовать преимущества командной и индивидуальной работы;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оценивать качество своего вклада и каждого участника команды в общий результат по разработанным критериям;</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244AE7" w:rsidRPr="00DB2FBE" w:rsidRDefault="00244AE7" w:rsidP="00244AE7">
      <w:pPr>
        <w:widowControl w:val="0"/>
        <w:autoSpaceDE w:val="0"/>
        <w:autoSpaceDN w:val="0"/>
        <w:adjustRightInd w:val="0"/>
        <w:spacing w:line="240" w:lineRule="auto"/>
        <w:textAlignment w:val="center"/>
        <w:rPr>
          <w:rFonts w:eastAsia="SchoolBookSanPin" w:cs="SchoolBookSanPin"/>
          <w:bCs/>
          <w:color w:val="000000"/>
          <w:sz w:val="24"/>
          <w:szCs w:val="24"/>
          <w:lang w:eastAsia="ru-RU"/>
        </w:rPr>
      </w:pPr>
      <w:r w:rsidRPr="00DB2FBE">
        <w:rPr>
          <w:rFonts w:eastAsia="OfficinaSansBoldITC" w:cs="SchoolBookSanPin"/>
          <w:color w:val="000000"/>
          <w:sz w:val="24"/>
          <w:szCs w:val="24"/>
          <w:lang w:eastAsia="ru-RU"/>
        </w:rPr>
        <w:t>97.8.6.</w:t>
      </w:r>
      <w:r w:rsidRPr="00DB2FBE">
        <w:rPr>
          <w:rFonts w:eastAsia="SchoolBookSanPin" w:cs="SchoolBookSanPin"/>
          <w:color w:val="000000"/>
          <w:sz w:val="24"/>
          <w:szCs w:val="24"/>
          <w:lang w:eastAsia="ru-RU"/>
        </w:rPr>
        <w:t> </w:t>
      </w:r>
      <w:r w:rsidRPr="00DB2FBE">
        <w:rPr>
          <w:rFonts w:eastAsia="SchoolBookSanPin" w:cs="SchoolBookSanPin"/>
          <w:bCs/>
          <w:color w:val="000000"/>
          <w:sz w:val="24"/>
          <w:szCs w:val="24"/>
          <w:lang w:eastAsia="ru-RU"/>
        </w:rPr>
        <w:t xml:space="preserve">Предметные результаты освоения </w:t>
      </w:r>
      <w:r w:rsidRPr="00DB2FBE">
        <w:rPr>
          <w:rFonts w:eastAsia="Times New Roman"/>
          <w:sz w:val="24"/>
          <w:szCs w:val="24"/>
          <w:lang w:eastAsia="ru-RU"/>
        </w:rPr>
        <w:t>программы по иностранному (английскому языку) на уровне среднего общего образования</w:t>
      </w:r>
      <w:r w:rsidRPr="00DB2FBE">
        <w:rPr>
          <w:rFonts w:eastAsia="SchoolBookSanPin" w:cs="SchoolBookSanPin"/>
          <w:bCs/>
          <w:color w:val="000000"/>
          <w:sz w:val="24"/>
          <w:szCs w:val="24"/>
          <w:lang w:eastAsia="ru-RU"/>
        </w:rPr>
        <w:t>.</w:t>
      </w:r>
    </w:p>
    <w:p w:rsidR="00244AE7" w:rsidRPr="00DB2FBE" w:rsidRDefault="00244AE7" w:rsidP="00244AE7">
      <w:pPr>
        <w:widowControl w:val="0"/>
        <w:autoSpaceDE w:val="0"/>
        <w:autoSpaceDN w:val="0"/>
        <w:adjustRightInd w:val="0"/>
        <w:spacing w:line="240" w:lineRule="auto"/>
        <w:textAlignment w:val="center"/>
        <w:rPr>
          <w:sz w:val="24"/>
          <w:szCs w:val="24"/>
          <w:lang w:eastAsia="ru-RU"/>
        </w:rPr>
      </w:pPr>
      <w:r w:rsidRPr="00DB2FBE">
        <w:rPr>
          <w:rFonts w:eastAsia="OfficinaSansBoldITC" w:cs="SchoolBookSanPin"/>
          <w:color w:val="000000"/>
          <w:sz w:val="24"/>
          <w:szCs w:val="24"/>
          <w:lang w:eastAsia="ru-RU"/>
        </w:rPr>
        <w:t>97.8.6.1.</w:t>
      </w:r>
      <w:r w:rsidRPr="00DB2FBE">
        <w:rPr>
          <w:rFonts w:eastAsia="SchoolBookSanPin" w:cs="SchoolBookSanPin"/>
          <w:color w:val="000000"/>
          <w:sz w:val="24"/>
          <w:szCs w:val="24"/>
          <w:lang w:eastAsia="ru-RU"/>
        </w:rPr>
        <w:t> </w:t>
      </w:r>
      <w:r w:rsidRPr="00DB2FBE">
        <w:rPr>
          <w:rFonts w:eastAsia="Times New Roman"/>
          <w:sz w:val="24"/>
          <w:szCs w:val="24"/>
          <w:lang w:eastAsia="ru-RU"/>
        </w:rPr>
        <w:t xml:space="preserve">Предметные результаты по английскому языку (углублённый уровень) ориентированы на применение знаний, умений и навыков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244AE7" w:rsidRPr="00DB2FBE" w:rsidRDefault="00244AE7" w:rsidP="00244AE7">
      <w:pPr>
        <w:widowControl w:val="0"/>
        <w:autoSpaceDE w:val="0"/>
        <w:autoSpaceDN w:val="0"/>
        <w:adjustRightInd w:val="0"/>
        <w:spacing w:line="240" w:lineRule="auto"/>
        <w:textAlignment w:val="center"/>
        <w:rPr>
          <w:rFonts w:eastAsia="Times New Roman"/>
          <w:bCs/>
          <w:sz w:val="24"/>
          <w:szCs w:val="24"/>
          <w:lang w:eastAsia="ru-RU"/>
        </w:rPr>
      </w:pPr>
      <w:r w:rsidRPr="00DB2FBE">
        <w:rPr>
          <w:rFonts w:eastAsia="Times New Roman"/>
          <w:bCs/>
          <w:sz w:val="24"/>
          <w:szCs w:val="24"/>
          <w:lang w:eastAsia="ru-RU"/>
        </w:rPr>
        <w:t xml:space="preserve">К концу 10 класса обучающийся научится: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1) владеть основными видами речевой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говорение:</w:t>
      </w:r>
      <w:r w:rsidRPr="00DB2FBE">
        <w:rPr>
          <w:rFonts w:eastAsia="Times New Roman"/>
          <w:sz w:val="24"/>
          <w:szCs w:val="24"/>
          <w:lang w:eastAsia="ru-RU"/>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w:t>
      </w:r>
      <w:r w:rsidRPr="00DB2FBE">
        <w:rPr>
          <w:rFonts w:eastAsia="Times New Roman"/>
          <w:sz w:val="24"/>
          <w:szCs w:val="24"/>
          <w:lang w:eastAsia="ru-RU"/>
        </w:rPr>
        <w:lastRenderedPageBreak/>
        <w:t xml:space="preserve">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выражением своего отношения (объём монологического высказывания –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до 16 фраз); устно излагать результаты выполненной проектной работы (объём –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до 16 фраз);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аудирование:</w:t>
      </w:r>
      <w:r w:rsidRPr="00DB2FBE">
        <w:rPr>
          <w:rFonts w:eastAsia="Times New Roman"/>
          <w:sz w:val="24"/>
          <w:szCs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пониманием нужной/интересующей/запрашиваемой информации; с полным пониманием (время звучания текста/текстов для аудирования – до 3 минут);</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смысловое чтение:</w:t>
      </w:r>
      <w:r w:rsidRPr="00DB2FBE">
        <w:rPr>
          <w:rFonts w:eastAsia="Times New Roman"/>
          <w:sz w:val="24"/>
          <w:szCs w:val="24"/>
          <w:lang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244AE7" w:rsidRPr="00DB2FBE" w:rsidRDefault="00244AE7" w:rsidP="00244AE7">
      <w:pPr>
        <w:widowControl w:val="0"/>
        <w:autoSpaceDE w:val="0"/>
        <w:autoSpaceDN w:val="0"/>
        <w:adjustRightInd w:val="0"/>
        <w:spacing w:line="240" w:lineRule="auto"/>
        <w:textAlignment w:val="center"/>
        <w:rPr>
          <w:rFonts w:eastAsia="Times New Roman"/>
          <w:spacing w:val="1"/>
          <w:sz w:val="24"/>
          <w:szCs w:val="24"/>
          <w:lang w:eastAsia="ru-RU"/>
        </w:rPr>
      </w:pPr>
      <w:r w:rsidRPr="00DB2FBE">
        <w:rPr>
          <w:spacing w:val="1"/>
          <w:sz w:val="24"/>
          <w:szCs w:val="24"/>
          <w:lang w:eastAsia="ru-RU"/>
        </w:rPr>
        <w:t>письменная речь:</w:t>
      </w:r>
      <w:r w:rsidRPr="00DB2FBE">
        <w:rPr>
          <w:rFonts w:eastAsia="Times New Roman"/>
          <w:spacing w:val="1"/>
          <w:sz w:val="24"/>
          <w:szCs w:val="24"/>
          <w:lang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eastAsia="ru-RU"/>
        </w:rPr>
      </w:pPr>
      <w:r w:rsidRPr="00DB2FBE">
        <w:rPr>
          <w:spacing w:val="2"/>
          <w:sz w:val="24"/>
          <w:szCs w:val="24"/>
          <w:lang w:eastAsia="ru-RU"/>
        </w:rPr>
        <w:t xml:space="preserve">перевод как особый вид речевой деятельности: </w:t>
      </w:r>
      <w:r w:rsidRPr="00DB2FBE">
        <w:rPr>
          <w:rFonts w:eastAsia="Times New Roman"/>
          <w:spacing w:val="2"/>
          <w:sz w:val="24"/>
          <w:szCs w:val="24"/>
          <w:lang w:eastAsia="ru-RU"/>
        </w:rPr>
        <w:t xml:space="preserve">делать письменный перевод </w:t>
      </w:r>
      <w:r w:rsidRPr="00DB2FBE">
        <w:rPr>
          <w:rFonts w:eastAsia="SchoolBookSanPin" w:cs="SchoolBookSanPin"/>
          <w:color w:val="000000"/>
          <w:sz w:val="24"/>
          <w:szCs w:val="24"/>
          <w:lang w:eastAsia="ru-RU"/>
        </w:rPr>
        <w:t xml:space="preserve"> </w:t>
      </w:r>
      <w:r w:rsidRPr="00DB2FBE">
        <w:rPr>
          <w:rFonts w:eastAsia="Times New Roman"/>
          <w:spacing w:val="2"/>
          <w:sz w:val="24"/>
          <w:szCs w:val="24"/>
          <w:lang w:eastAsia="ru-RU"/>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2) владеть фонетическими навыками: различать на слух,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соответствующей интонацией, демонстрируя понимание содержания текста;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владеть орфографическими навыками: правильно писать изученные слова;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владеть пунктуационными навыками: использовать запятую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w:t>
      </w:r>
      <w:r w:rsidRPr="00DB2FBE">
        <w:rPr>
          <w:rFonts w:eastAsia="Times New Roman"/>
          <w:sz w:val="24"/>
          <w:szCs w:val="24"/>
          <w:lang w:eastAsia="ru-RU"/>
        </w:rPr>
        <w:lastRenderedPageBreak/>
        <w:t xml:space="preserve">личного характера, официальное (деловое) письмо, в том числе электронное;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3) распознавать </w:t>
      </w:r>
      <w:r w:rsidRPr="00DB2FBE">
        <w:rPr>
          <w:rFonts w:eastAsia="Times New Roman" w:cs="SchoolBookSanPin"/>
          <w:color w:val="000000"/>
          <w:sz w:val="24"/>
          <w:szCs w:val="24"/>
          <w:lang w:eastAsia="ru-RU"/>
        </w:rPr>
        <w:t xml:space="preserve">в устной речи и письменном тексте </w:t>
      </w:r>
      <w:r w:rsidRPr="00DB2FBE">
        <w:rPr>
          <w:rFonts w:eastAsia="Times New Roman"/>
          <w:sz w:val="24"/>
          <w:szCs w:val="24"/>
          <w:lang w:eastAsia="ru-RU"/>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1"/>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с использованием конверсии (образование имён существительных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от неопределённых форм глаголов (to run – a run); имён существительных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от прилагательных (rich people – the rich); глаголов от имён существительных </w:t>
      </w:r>
      <w:r w:rsidRPr="00DB2FBE">
        <w:rPr>
          <w:rFonts w:eastAsia="SchoolBookSanPin" w:cs="SchoolBookSanPin"/>
          <w:color w:val="000000"/>
          <w:sz w:val="24"/>
          <w:szCs w:val="24"/>
          <w:lang w:eastAsia="ru-RU"/>
        </w:rPr>
        <w:t xml:space="preserve"> </w:t>
      </w:r>
      <w:r w:rsidRPr="00DB2FBE">
        <w:rPr>
          <w:rFonts w:eastAsia="Times New Roman"/>
          <w:spacing w:val="-1"/>
          <w:sz w:val="24"/>
          <w:szCs w:val="24"/>
          <w:lang w:eastAsia="ru-RU"/>
        </w:rPr>
        <w:t xml:space="preserve"> (a hand – to hand); глаголов от имён прилагательных (cool – to cool);</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и употреблять в устной и письменной речи имена прилагательные на -ed и -ing (excited – exciting);</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аббревиатуры;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и употреблять в устной и письменной речи: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в том числе с несколькими обстоятельствами, следующими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определённом порядке;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It;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There + to be;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глагольными конструкциями, содержащими глаголы-связки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to be, to look, to seem, to feel;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cо сложным дополнением – Complex Object;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сложносочинённые предложения с сочинительными союзами and, but, or;</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сложноподчинённые предложения с союзами и союзными словами because, if, when, where, what, why, how;</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сложноподчинённые предложения с определительными придаточными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союзными словами who, which, that;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сложноподчинённые предложения с союзными словами whoever, whatever, however, whenever;</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lastRenderedPageBreak/>
        <w:t xml:space="preserve">условные предложения с глаголами в изъявительном наклонении (Conditional 0, Conditional I) и с глаголами в сослагательном наклонении (Conditional II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Conditional III);</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инверсию</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hardly (ever) …when, no sooner … that, if only …;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условных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предложениях</w:t>
      </w:r>
      <w:r w:rsidRPr="00DB2FBE">
        <w:rPr>
          <w:rFonts w:eastAsia="Times New Roman"/>
          <w:sz w:val="24"/>
          <w:szCs w:val="24"/>
          <w:lang w:val="en-US" w:eastAsia="ru-RU"/>
        </w:rPr>
        <w:t xml:space="preserve"> (If) … should do;</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все</w:t>
      </w:r>
      <w:r w:rsidRPr="00DB2FBE">
        <w:rPr>
          <w:rFonts w:eastAsia="Times New Roman"/>
          <w:sz w:val="24"/>
          <w:szCs w:val="24"/>
          <w:lang w:val="en-US" w:eastAsia="ru-RU"/>
        </w:rPr>
        <w:t xml:space="preserve"> </w:t>
      </w:r>
      <w:r w:rsidRPr="00DB2FBE">
        <w:rPr>
          <w:rFonts w:eastAsia="Times New Roman"/>
          <w:sz w:val="24"/>
          <w:szCs w:val="24"/>
          <w:lang w:eastAsia="ru-RU"/>
        </w:rPr>
        <w:t>типы</w:t>
      </w:r>
      <w:r w:rsidRPr="00DB2FBE">
        <w:rPr>
          <w:rFonts w:eastAsia="Times New Roman"/>
          <w:sz w:val="24"/>
          <w:szCs w:val="24"/>
          <w:lang w:val="en-US" w:eastAsia="ru-RU"/>
        </w:rPr>
        <w:t xml:space="preserve"> </w:t>
      </w:r>
      <w:r w:rsidRPr="00DB2FBE">
        <w:rPr>
          <w:rFonts w:eastAsia="Times New Roman"/>
          <w:sz w:val="24"/>
          <w:szCs w:val="24"/>
          <w:lang w:eastAsia="ru-RU"/>
        </w:rPr>
        <w:t>вопросительных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предложений</w:t>
      </w:r>
      <w:r w:rsidRPr="00DB2FBE">
        <w:rPr>
          <w:rFonts w:eastAsia="Times New Roman"/>
          <w:sz w:val="24"/>
          <w:szCs w:val="24"/>
          <w:lang w:val="en-US" w:eastAsia="ru-RU"/>
        </w:rPr>
        <w:t xml:space="preserve"> (</w:t>
      </w:r>
      <w:r w:rsidRPr="00DB2FBE">
        <w:rPr>
          <w:rFonts w:eastAsia="Times New Roman"/>
          <w:sz w:val="24"/>
          <w:szCs w:val="24"/>
          <w:lang w:eastAsia="ru-RU"/>
        </w:rPr>
        <w:t>общий</w:t>
      </w:r>
      <w:r w:rsidRPr="00DB2FBE">
        <w:rPr>
          <w:rFonts w:eastAsia="Times New Roman"/>
          <w:sz w:val="24"/>
          <w:szCs w:val="24"/>
          <w:lang w:val="en-US" w:eastAsia="ru-RU"/>
        </w:rPr>
        <w:t xml:space="preserve">, </w:t>
      </w:r>
      <w:r w:rsidRPr="00DB2FBE">
        <w:rPr>
          <w:rFonts w:eastAsia="Times New Roman"/>
          <w:sz w:val="24"/>
          <w:szCs w:val="24"/>
          <w:lang w:eastAsia="ru-RU"/>
        </w:rPr>
        <w:t>специальный</w:t>
      </w:r>
      <w:r w:rsidRPr="00DB2FBE">
        <w:rPr>
          <w:rFonts w:eastAsia="Times New Roman"/>
          <w:sz w:val="24"/>
          <w:szCs w:val="24"/>
          <w:lang w:val="en-US" w:eastAsia="ru-RU"/>
        </w:rPr>
        <w:t xml:space="preserve">, </w:t>
      </w:r>
      <w:r w:rsidRPr="00DB2FBE">
        <w:rPr>
          <w:rFonts w:eastAsia="Times New Roman"/>
          <w:sz w:val="24"/>
          <w:szCs w:val="24"/>
          <w:lang w:eastAsia="ru-RU"/>
        </w:rPr>
        <w:t>альтернативный</w:t>
      </w:r>
      <w:r w:rsidRPr="00DB2FBE">
        <w:rPr>
          <w:rFonts w:eastAsia="Times New Roman"/>
          <w:sz w:val="24"/>
          <w:szCs w:val="24"/>
          <w:lang w:val="en-US" w:eastAsia="ru-RU"/>
        </w:rPr>
        <w:t xml:space="preserve">, </w:t>
      </w:r>
      <w:r w:rsidRPr="00DB2FBE">
        <w:rPr>
          <w:rFonts w:eastAsia="Times New Roman"/>
          <w:sz w:val="24"/>
          <w:szCs w:val="24"/>
          <w:lang w:eastAsia="ru-RU"/>
        </w:rPr>
        <w:t>разделительный</w:t>
      </w:r>
      <w:r w:rsidRPr="00DB2FBE">
        <w:rPr>
          <w:rFonts w:eastAsia="Times New Roman"/>
          <w:sz w:val="24"/>
          <w:szCs w:val="24"/>
          <w:lang w:val="en-US" w:eastAsia="ru-RU"/>
        </w:rPr>
        <w:t xml:space="preserve"> </w:t>
      </w:r>
      <w:r w:rsidRPr="00DB2FBE">
        <w:rPr>
          <w:rFonts w:eastAsia="Times New Roman"/>
          <w:sz w:val="24"/>
          <w:szCs w:val="24"/>
          <w:lang w:eastAsia="ru-RU"/>
        </w:rPr>
        <w:t>вопросы</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Present/Past/Future Simple Tense; Present/Past Continuous Tense; Present/Past Perfect Tense; Present Perfect Continuous Tense);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повествовательные, вопросительные и побудительные предложения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косвенной речи в настоящем и прошедшем времени; согласование времён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рамках сложного предложения;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модальные глаголы в косвенной речи в настоящем и прошедшем времени;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as … as, not so … as; both … and …, either … or, neither … nor;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I wish;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конструкции с глаголами на -ing: to love/hate doing smth;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c </w:t>
      </w:r>
      <w:r w:rsidRPr="00DB2FBE">
        <w:rPr>
          <w:rFonts w:eastAsia="Times New Roman"/>
          <w:sz w:val="24"/>
          <w:szCs w:val="24"/>
          <w:lang w:eastAsia="ru-RU"/>
        </w:rPr>
        <w:t>глаголами</w:t>
      </w:r>
      <w:r w:rsidRPr="00DB2FBE">
        <w:rPr>
          <w:rFonts w:eastAsia="Times New Roman"/>
          <w:sz w:val="24"/>
          <w:szCs w:val="24"/>
          <w:lang w:val="en-US" w:eastAsia="ru-RU"/>
        </w:rPr>
        <w:t xml:space="preserve"> to stop, to remember, to forget (</w:t>
      </w:r>
      <w:r w:rsidRPr="00DB2FBE">
        <w:rPr>
          <w:rFonts w:eastAsia="Times New Roman"/>
          <w:sz w:val="24"/>
          <w:szCs w:val="24"/>
          <w:lang w:eastAsia="ru-RU"/>
        </w:rPr>
        <w:t>разница</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значении</w:t>
      </w:r>
      <w:r w:rsidRPr="00DB2FBE">
        <w:rPr>
          <w:rFonts w:eastAsia="Times New Roman"/>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z w:val="24"/>
          <w:szCs w:val="24"/>
          <w:lang w:val="en-US" w:eastAsia="ru-RU"/>
        </w:rPr>
        <w:t xml:space="preserve">to stop doing smth </w:t>
      </w:r>
      <w:r w:rsidRPr="00DB2FBE">
        <w:rPr>
          <w:rFonts w:eastAsia="Times New Roman"/>
          <w:sz w:val="24"/>
          <w:szCs w:val="24"/>
          <w:lang w:eastAsia="ru-RU"/>
        </w:rPr>
        <w:t>и</w:t>
      </w:r>
      <w:r w:rsidRPr="00DB2FBE">
        <w:rPr>
          <w:rFonts w:eastAsia="Times New Roman"/>
          <w:sz w:val="24"/>
          <w:szCs w:val="24"/>
          <w:lang w:val="en-US" w:eastAsia="ru-RU"/>
        </w:rPr>
        <w:t xml:space="preserve"> to stop to do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It takes me … to do smth;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конструкция used to + инфинитив глагола;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be/get used to smth; be/get used to doing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I prefer, I’d prefer, I’d rather prefer, </w:t>
      </w:r>
      <w:r w:rsidRPr="00DB2FBE">
        <w:rPr>
          <w:rFonts w:eastAsia="Times New Roman"/>
          <w:sz w:val="24"/>
          <w:szCs w:val="24"/>
          <w:lang w:eastAsia="ru-RU"/>
        </w:rPr>
        <w:t>выражающие</w:t>
      </w:r>
      <w:r w:rsidRPr="00DB2FBE">
        <w:rPr>
          <w:rFonts w:eastAsia="Times New Roman"/>
          <w:sz w:val="24"/>
          <w:szCs w:val="24"/>
          <w:lang w:val="en-US" w:eastAsia="ru-RU"/>
        </w:rPr>
        <w:t xml:space="preserve"> </w:t>
      </w:r>
      <w:r w:rsidRPr="00DB2FBE">
        <w:rPr>
          <w:rFonts w:eastAsia="Times New Roman"/>
          <w:sz w:val="24"/>
          <w:szCs w:val="24"/>
          <w:lang w:eastAsia="ru-RU"/>
        </w:rPr>
        <w:t>предпочтение</w:t>
      </w:r>
      <w:r w:rsidRPr="00DB2FBE">
        <w:rPr>
          <w:rFonts w:eastAsia="Times New Roman"/>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а</w:t>
      </w:r>
      <w:r w:rsidRPr="00DB2FBE">
        <w:rPr>
          <w:rFonts w:eastAsia="Times New Roman"/>
          <w:sz w:val="24"/>
          <w:szCs w:val="24"/>
          <w:lang w:val="en-US" w:eastAsia="ru-RU"/>
        </w:rPr>
        <w:t xml:space="preserve"> </w:t>
      </w:r>
      <w:r w:rsidRPr="00DB2FBE">
        <w:rPr>
          <w:rFonts w:eastAsia="Times New Roman"/>
          <w:sz w:val="24"/>
          <w:szCs w:val="24"/>
          <w:lang w:eastAsia="ru-RU"/>
        </w:rPr>
        <w:t>также</w:t>
      </w:r>
      <w:r w:rsidRPr="00DB2FBE">
        <w:rPr>
          <w:rFonts w:eastAsia="Times New Roman"/>
          <w:sz w:val="24"/>
          <w:szCs w:val="24"/>
          <w:lang w:val="en-US" w:eastAsia="ru-RU"/>
        </w:rPr>
        <w:t xml:space="preserve"> </w:t>
      </w:r>
      <w:r w:rsidRPr="00DB2FBE">
        <w:rPr>
          <w:rFonts w:eastAsia="Times New Roman"/>
          <w:sz w:val="24"/>
          <w:szCs w:val="24"/>
          <w:lang w:eastAsia="ru-RU"/>
        </w:rPr>
        <w:t>конструкции</w:t>
      </w:r>
      <w:r w:rsidRPr="00DB2FBE">
        <w:rPr>
          <w:rFonts w:eastAsia="Times New Roman"/>
          <w:sz w:val="24"/>
          <w:szCs w:val="24"/>
          <w:lang w:val="en-US" w:eastAsia="ru-RU"/>
        </w:rPr>
        <w:t xml:space="preserve"> I’d rather, You’d better;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подлежащее, выраженное собирательным существительным (family, police),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его согласование со сказуемым;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44AE7" w:rsidRPr="00DB2FBE" w:rsidRDefault="00244AE7" w:rsidP="00244AE7">
      <w:pPr>
        <w:widowControl w:val="0"/>
        <w:autoSpaceDE w:val="0"/>
        <w:autoSpaceDN w:val="0"/>
        <w:adjustRightInd w:val="0"/>
        <w:spacing w:line="240" w:lineRule="auto"/>
        <w:textAlignment w:val="center"/>
        <w:rPr>
          <w:rFonts w:eastAsia="Times New Roman"/>
          <w:spacing w:val="-2"/>
          <w:sz w:val="24"/>
          <w:szCs w:val="24"/>
          <w:lang w:val="en-US" w:eastAsia="ru-RU"/>
        </w:rPr>
      </w:pPr>
      <w:r w:rsidRPr="00DB2FBE">
        <w:rPr>
          <w:rFonts w:eastAsia="Times New Roman"/>
          <w:spacing w:val="-2"/>
          <w:sz w:val="24"/>
          <w:szCs w:val="24"/>
          <w:lang w:eastAsia="ru-RU"/>
        </w:rPr>
        <w:t>конструкция</w:t>
      </w:r>
      <w:r w:rsidRPr="00DB2FBE">
        <w:rPr>
          <w:rFonts w:eastAsia="Times New Roman"/>
          <w:spacing w:val="-2"/>
          <w:sz w:val="24"/>
          <w:szCs w:val="24"/>
          <w:lang w:val="en-US" w:eastAsia="ru-RU"/>
        </w:rPr>
        <w:t xml:space="preserve"> to be going to, </w:t>
      </w:r>
      <w:r w:rsidRPr="00DB2FBE">
        <w:rPr>
          <w:rFonts w:eastAsia="Times New Roman"/>
          <w:spacing w:val="-2"/>
          <w:sz w:val="24"/>
          <w:szCs w:val="24"/>
          <w:lang w:eastAsia="ru-RU"/>
        </w:rPr>
        <w:t>формы</w:t>
      </w:r>
      <w:r w:rsidRPr="00DB2FBE">
        <w:rPr>
          <w:rFonts w:eastAsia="Times New Roman"/>
          <w:spacing w:val="-2"/>
          <w:sz w:val="24"/>
          <w:szCs w:val="24"/>
          <w:lang w:val="en-US" w:eastAsia="ru-RU"/>
        </w:rPr>
        <w:t xml:space="preserve"> Future Simple Tense </w:t>
      </w:r>
      <w:r w:rsidRPr="00DB2FBE">
        <w:rPr>
          <w:rFonts w:eastAsia="Times New Roman"/>
          <w:spacing w:val="-2"/>
          <w:sz w:val="24"/>
          <w:szCs w:val="24"/>
          <w:lang w:eastAsia="ru-RU"/>
        </w:rPr>
        <w:t>и</w:t>
      </w:r>
      <w:r w:rsidRPr="00DB2FBE">
        <w:rPr>
          <w:rFonts w:eastAsia="Times New Roman"/>
          <w:spacing w:val="-2"/>
          <w:sz w:val="24"/>
          <w:szCs w:val="24"/>
          <w:lang w:val="en-US" w:eastAsia="ru-RU"/>
        </w:rPr>
        <w:t xml:space="preserve"> Present Continuous Tense </w:t>
      </w:r>
      <w:r w:rsidRPr="00DB2FBE">
        <w:rPr>
          <w:rFonts w:eastAsia="Times New Roman"/>
          <w:spacing w:val="-2"/>
          <w:sz w:val="24"/>
          <w:szCs w:val="24"/>
          <w:lang w:eastAsia="ru-RU"/>
        </w:rPr>
        <w:t>для</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выражения</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будущего</w:t>
      </w:r>
      <w:r w:rsidRPr="00DB2FBE">
        <w:rPr>
          <w:rFonts w:eastAsia="Times New Roman"/>
          <w:spacing w:val="-2"/>
          <w:sz w:val="24"/>
          <w:szCs w:val="24"/>
          <w:lang w:val="en-US" w:eastAsia="ru-RU"/>
        </w:rPr>
        <w:t xml:space="preserve"> </w:t>
      </w:r>
      <w:r w:rsidRPr="00DB2FBE">
        <w:rPr>
          <w:rFonts w:eastAsia="Times New Roman"/>
          <w:spacing w:val="-2"/>
          <w:sz w:val="24"/>
          <w:szCs w:val="24"/>
          <w:lang w:eastAsia="ru-RU"/>
        </w:rPr>
        <w:t>действия</w:t>
      </w:r>
      <w:r w:rsidRPr="00DB2FBE">
        <w:rPr>
          <w:rFonts w:eastAsia="Times New Roman"/>
          <w:spacing w:val="-2"/>
          <w:sz w:val="24"/>
          <w:szCs w:val="24"/>
          <w:lang w:val="en-US"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модальные</w:t>
      </w:r>
      <w:r w:rsidRPr="00DB2FBE">
        <w:rPr>
          <w:rFonts w:eastAsia="Times New Roman"/>
          <w:sz w:val="24"/>
          <w:szCs w:val="24"/>
          <w:lang w:val="en-US" w:eastAsia="ru-RU"/>
        </w:rPr>
        <w:t xml:space="preserve"> </w:t>
      </w:r>
      <w:r w:rsidRPr="00DB2FBE">
        <w:rPr>
          <w:rFonts w:eastAsia="Times New Roman"/>
          <w:sz w:val="24"/>
          <w:szCs w:val="24"/>
          <w:lang w:eastAsia="ru-RU"/>
        </w:rPr>
        <w:t>глаголы</w:t>
      </w:r>
      <w:r w:rsidRPr="00DB2FBE">
        <w:rPr>
          <w:rFonts w:eastAsia="Times New Roman"/>
          <w:sz w:val="24"/>
          <w:szCs w:val="24"/>
          <w:lang w:val="en-US" w:eastAsia="ru-RU"/>
        </w:rPr>
        <w:t xml:space="preserve"> </w:t>
      </w:r>
      <w:r w:rsidRPr="00DB2FBE">
        <w:rPr>
          <w:rFonts w:eastAsia="Times New Roman"/>
          <w:sz w:val="24"/>
          <w:szCs w:val="24"/>
          <w:lang w:eastAsia="ru-RU"/>
        </w:rPr>
        <w:t>и</w:t>
      </w:r>
      <w:r w:rsidRPr="00DB2FBE">
        <w:rPr>
          <w:rFonts w:eastAsia="Times New Roman"/>
          <w:sz w:val="24"/>
          <w:szCs w:val="24"/>
          <w:lang w:val="en-US" w:eastAsia="ru-RU"/>
        </w:rPr>
        <w:t xml:space="preserve"> </w:t>
      </w:r>
      <w:r w:rsidRPr="00DB2FBE">
        <w:rPr>
          <w:rFonts w:eastAsia="Times New Roman"/>
          <w:sz w:val="24"/>
          <w:szCs w:val="24"/>
          <w:lang w:eastAsia="ru-RU"/>
        </w:rPr>
        <w:t>их</w:t>
      </w:r>
      <w:r w:rsidRPr="00DB2FBE">
        <w:rPr>
          <w:rFonts w:eastAsia="Times New Roman"/>
          <w:sz w:val="24"/>
          <w:szCs w:val="24"/>
          <w:lang w:val="en-US" w:eastAsia="ru-RU"/>
        </w:rPr>
        <w:t xml:space="preserve"> </w:t>
      </w:r>
      <w:r w:rsidRPr="00DB2FBE">
        <w:rPr>
          <w:rFonts w:eastAsia="Times New Roman"/>
          <w:sz w:val="24"/>
          <w:szCs w:val="24"/>
          <w:lang w:eastAsia="ru-RU"/>
        </w:rPr>
        <w:t>эквиваленты</w:t>
      </w:r>
      <w:r w:rsidRPr="00DB2FBE">
        <w:rPr>
          <w:rFonts w:eastAsia="Times New Roman"/>
          <w:sz w:val="24"/>
          <w:szCs w:val="24"/>
          <w:lang w:val="en-US" w:eastAsia="ru-RU"/>
        </w:rPr>
        <w:t xml:space="preserve"> (can/be able to, could, must/have to, may, might, should, shall, would, will, need, ought to);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неличные</w:t>
      </w:r>
      <w:r w:rsidRPr="00DB2FBE">
        <w:rPr>
          <w:rFonts w:eastAsia="Times New Roman"/>
          <w:sz w:val="24"/>
          <w:szCs w:val="24"/>
          <w:lang w:val="en-US" w:eastAsia="ru-RU"/>
        </w:rPr>
        <w:t xml:space="preserve"> </w:t>
      </w:r>
      <w:r w:rsidRPr="00DB2FBE">
        <w:rPr>
          <w:rFonts w:eastAsia="Times New Roman"/>
          <w:sz w:val="24"/>
          <w:szCs w:val="24"/>
          <w:lang w:eastAsia="ru-RU"/>
        </w:rPr>
        <w:t>формы</w:t>
      </w:r>
      <w:r w:rsidRPr="00DB2FBE">
        <w:rPr>
          <w:rFonts w:eastAsia="Times New Roman"/>
          <w:sz w:val="24"/>
          <w:szCs w:val="24"/>
          <w:lang w:val="en-US" w:eastAsia="ru-RU"/>
        </w:rPr>
        <w:t xml:space="preserve"> </w:t>
      </w:r>
      <w:r w:rsidRPr="00DB2FBE">
        <w:rPr>
          <w:rFonts w:eastAsia="Times New Roman"/>
          <w:sz w:val="24"/>
          <w:szCs w:val="24"/>
          <w:lang w:eastAsia="ru-RU"/>
        </w:rPr>
        <w:t>глагола</w:t>
      </w:r>
      <w:r w:rsidRPr="00DB2FBE">
        <w:rPr>
          <w:rFonts w:eastAsia="Times New Roman"/>
          <w:sz w:val="24"/>
          <w:szCs w:val="24"/>
          <w:lang w:val="en-US" w:eastAsia="ru-RU"/>
        </w:rPr>
        <w:t xml:space="preserve"> – </w:t>
      </w:r>
      <w:r w:rsidRPr="00DB2FBE">
        <w:rPr>
          <w:rFonts w:eastAsia="Times New Roman"/>
          <w:sz w:val="24"/>
          <w:szCs w:val="24"/>
          <w:lang w:eastAsia="ru-RU"/>
        </w:rPr>
        <w:t>инфинитив</w:t>
      </w:r>
      <w:r w:rsidRPr="00DB2FBE">
        <w:rPr>
          <w:rFonts w:eastAsia="Times New Roman"/>
          <w:sz w:val="24"/>
          <w:szCs w:val="24"/>
          <w:lang w:val="en-US" w:eastAsia="ru-RU"/>
        </w:rPr>
        <w:t xml:space="preserve">, </w:t>
      </w:r>
      <w:r w:rsidRPr="00DB2FBE">
        <w:rPr>
          <w:rFonts w:eastAsia="Times New Roman"/>
          <w:sz w:val="24"/>
          <w:szCs w:val="24"/>
          <w:lang w:eastAsia="ru-RU"/>
        </w:rPr>
        <w:t>герундий</w:t>
      </w:r>
      <w:r w:rsidRPr="00DB2FBE">
        <w:rPr>
          <w:rFonts w:eastAsia="Times New Roman"/>
          <w:sz w:val="24"/>
          <w:szCs w:val="24"/>
          <w:lang w:val="en-US" w:eastAsia="ru-RU"/>
        </w:rPr>
        <w:t xml:space="preserve">, </w:t>
      </w:r>
      <w:r w:rsidRPr="00DB2FBE">
        <w:rPr>
          <w:rFonts w:eastAsia="Times New Roman"/>
          <w:sz w:val="24"/>
          <w:szCs w:val="24"/>
          <w:lang w:eastAsia="ru-RU"/>
        </w:rPr>
        <w:t>причастие</w:t>
      </w:r>
      <w:r w:rsidRPr="00DB2FBE">
        <w:rPr>
          <w:rFonts w:eastAsia="Times New Roman"/>
          <w:sz w:val="24"/>
          <w:szCs w:val="24"/>
          <w:lang w:val="en-US" w:eastAsia="ru-RU"/>
        </w:rPr>
        <w:t xml:space="preserve"> (Participle I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и</w:t>
      </w:r>
      <w:r w:rsidRPr="00DB2FBE">
        <w:rPr>
          <w:rFonts w:eastAsia="Times New Roman"/>
          <w:sz w:val="24"/>
          <w:szCs w:val="24"/>
          <w:lang w:val="en-US" w:eastAsia="ru-RU"/>
        </w:rPr>
        <w:t xml:space="preserve"> Participle II); </w:t>
      </w:r>
      <w:r w:rsidRPr="00DB2FBE">
        <w:rPr>
          <w:rFonts w:eastAsia="Times New Roman"/>
          <w:sz w:val="24"/>
          <w:szCs w:val="24"/>
          <w:lang w:eastAsia="ru-RU"/>
        </w:rPr>
        <w:t>причастия</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функции</w:t>
      </w:r>
      <w:r w:rsidRPr="00DB2FBE">
        <w:rPr>
          <w:rFonts w:eastAsia="Times New Roman"/>
          <w:sz w:val="24"/>
          <w:szCs w:val="24"/>
          <w:lang w:val="en-US" w:eastAsia="ru-RU"/>
        </w:rPr>
        <w:t xml:space="preserve"> </w:t>
      </w:r>
      <w:r w:rsidRPr="00DB2FBE">
        <w:rPr>
          <w:rFonts w:eastAsia="Times New Roman"/>
          <w:sz w:val="24"/>
          <w:szCs w:val="24"/>
          <w:lang w:eastAsia="ru-RU"/>
        </w:rPr>
        <w:t>определения</w:t>
      </w:r>
      <w:r w:rsidRPr="00DB2FBE">
        <w:rPr>
          <w:rFonts w:eastAsia="Times New Roman"/>
          <w:sz w:val="24"/>
          <w:szCs w:val="24"/>
          <w:lang w:val="en-US" w:eastAsia="ru-RU"/>
        </w:rPr>
        <w:t xml:space="preserve"> (Participle I – a playing child, Participle II – a written text);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определённый, неопределённый и нулевой артикли;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существительные во множественном числе, образованные по правилу,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исключения;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неисчисляемые имена существительные, имеющие форму только множественного числа;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притяжательный падеж имён существительных;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прилагательные и наречия в положительной, сравнительной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превосходной степенях, образованных по правилу, и исключения;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порядок следования нескольких прилагательных (мнение – размер – возраст – цвет – происхождение);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слова</w:t>
      </w:r>
      <w:r w:rsidRPr="00DB2FBE">
        <w:rPr>
          <w:rFonts w:eastAsia="Times New Roman"/>
          <w:sz w:val="24"/>
          <w:szCs w:val="24"/>
          <w:lang w:val="en-US" w:eastAsia="ru-RU"/>
        </w:rPr>
        <w:t xml:space="preserve">, </w:t>
      </w:r>
      <w:r w:rsidRPr="00DB2FBE">
        <w:rPr>
          <w:rFonts w:eastAsia="Times New Roman"/>
          <w:sz w:val="24"/>
          <w:szCs w:val="24"/>
          <w:lang w:eastAsia="ru-RU"/>
        </w:rPr>
        <w:t>выражающие</w:t>
      </w:r>
      <w:r w:rsidRPr="00DB2FBE">
        <w:rPr>
          <w:rFonts w:eastAsia="Times New Roman"/>
          <w:sz w:val="24"/>
          <w:szCs w:val="24"/>
          <w:lang w:val="en-US" w:eastAsia="ru-RU"/>
        </w:rPr>
        <w:t xml:space="preserve"> </w:t>
      </w:r>
      <w:r w:rsidRPr="00DB2FBE">
        <w:rPr>
          <w:rFonts w:eastAsia="Times New Roman"/>
          <w:sz w:val="24"/>
          <w:szCs w:val="24"/>
          <w:lang w:eastAsia="ru-RU"/>
        </w:rPr>
        <w:t>количество</w:t>
      </w:r>
      <w:r w:rsidRPr="00DB2FBE">
        <w:rPr>
          <w:rFonts w:eastAsia="Times New Roman"/>
          <w:sz w:val="24"/>
          <w:szCs w:val="24"/>
          <w:lang w:val="en-US" w:eastAsia="ru-RU"/>
        </w:rPr>
        <w:t xml:space="preserve"> (many/much, little/a little; few/a few; a lot of);</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1"/>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DB2FBE">
        <w:rPr>
          <w:rFonts w:eastAsia="Times New Roman"/>
          <w:spacing w:val="1"/>
          <w:sz w:val="24"/>
          <w:szCs w:val="24"/>
          <w:lang w:eastAsia="ru-RU"/>
        </w:rPr>
        <w:lastRenderedPageBreak/>
        <w:t>вопросительные местоимения; неопределённые местоимения и их производные; отрицательные местоимения none, no и производные последнего (nobody, nothing, etc.);</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количественные и порядковые числительные;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предлоги места, времени, направления; предлоги, употребляемые с глаголами в страдательном залоге;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5) владеть социокультурными знаниями и умениями: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знать/понимать речевые различия в ситуациях официального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неофициального общения в рамках тематического содержания речи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использовать лексико-грамматические средства с учётом этих различий;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её культуру на иностранном языке;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проявлять уважение к иной культуре;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соблюдать нормы вежливости в межкультурном общении;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7) владеть метапредметными умениями, позволяющими совершенствовать учебную деятельность по овладению иностранным языком; </w:t>
      </w:r>
      <w:r w:rsidRPr="00DB2FBE">
        <w:rPr>
          <w:rFonts w:eastAsia="Times New Roman"/>
          <w:spacing w:val="-2"/>
          <w:sz w:val="24"/>
          <w:szCs w:val="24"/>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DB2FBE">
        <w:rPr>
          <w:rFonts w:eastAsia="Times New Roman"/>
          <w:sz w:val="24"/>
          <w:szCs w:val="24"/>
          <w:lang w:eastAsia="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244AE7" w:rsidRPr="00DB2FBE" w:rsidRDefault="00244AE7" w:rsidP="00244AE7">
      <w:pPr>
        <w:widowControl w:val="0"/>
        <w:autoSpaceDE w:val="0"/>
        <w:autoSpaceDN w:val="0"/>
        <w:adjustRightInd w:val="0"/>
        <w:spacing w:line="240" w:lineRule="auto"/>
        <w:textAlignment w:val="center"/>
        <w:rPr>
          <w:rFonts w:eastAsia="Times New Roman"/>
          <w:bCs/>
          <w:sz w:val="24"/>
          <w:szCs w:val="24"/>
          <w:lang w:eastAsia="ru-RU"/>
        </w:rPr>
      </w:pPr>
      <w:r w:rsidRPr="00DB2FBE">
        <w:rPr>
          <w:rFonts w:eastAsia="Times New Roman"/>
          <w:bCs/>
          <w:sz w:val="24"/>
          <w:szCs w:val="24"/>
          <w:lang w:eastAsia="ru-RU"/>
        </w:rPr>
        <w:t xml:space="preserve">К концу 11 класса обучающийся научится: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1) владеть основными видами речевой деятельности: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говорение:</w:t>
      </w:r>
      <w:r w:rsidRPr="00DB2FBE">
        <w:rPr>
          <w:rFonts w:eastAsia="Times New Roman"/>
          <w:sz w:val="24"/>
          <w:szCs w:val="24"/>
          <w:lang w:eastAsia="ru-RU"/>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аудирование:</w:t>
      </w:r>
      <w:r w:rsidRPr="00DB2FBE">
        <w:rPr>
          <w:rFonts w:eastAsia="Times New Roman"/>
          <w:sz w:val="24"/>
          <w:szCs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w:t>
      </w:r>
      <w:r w:rsidRPr="00DB2FBE">
        <w:rPr>
          <w:rFonts w:eastAsia="Times New Roman"/>
          <w:sz w:val="24"/>
          <w:szCs w:val="24"/>
          <w:lang w:eastAsia="ru-RU"/>
        </w:rPr>
        <w:lastRenderedPageBreak/>
        <w:t xml:space="preserve">содержание текста: с пониманием основного содержания,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пониманием нужной/интересующей/запрашиваемой информации; с полным пониманием (время звучания текста/текстов для аудирования – до 3,5 минуты);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pacing w:val="-3"/>
          <w:sz w:val="24"/>
          <w:szCs w:val="24"/>
          <w:lang w:eastAsia="ru-RU"/>
        </w:rPr>
        <w:t>смысловое чтение:</w:t>
      </w:r>
      <w:r w:rsidRPr="00DB2FBE">
        <w:rPr>
          <w:rFonts w:eastAsia="Times New Roman"/>
          <w:spacing w:val="-3"/>
          <w:sz w:val="24"/>
          <w:szCs w:val="24"/>
          <w:lang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DB2FBE">
        <w:rPr>
          <w:rFonts w:eastAsia="SchoolBookSanPin" w:cs="SchoolBookSanPin"/>
          <w:color w:val="000000"/>
          <w:sz w:val="24"/>
          <w:szCs w:val="24"/>
          <w:lang w:eastAsia="ru-RU"/>
        </w:rPr>
        <w:t xml:space="preserve"> </w:t>
      </w:r>
      <w:r w:rsidRPr="00DB2FBE">
        <w:rPr>
          <w:rFonts w:eastAsia="Times New Roman"/>
          <w:spacing w:val="-3"/>
          <w:sz w:val="24"/>
          <w:szCs w:val="24"/>
          <w:lang w:eastAsia="ru-RU"/>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DB2FBE">
        <w:rPr>
          <w:rFonts w:eastAsia="SchoolBookSanPin" w:cs="SchoolBookSanPin"/>
          <w:color w:val="000000"/>
          <w:sz w:val="24"/>
          <w:szCs w:val="24"/>
          <w:lang w:eastAsia="ru-RU"/>
        </w:rPr>
        <w:t xml:space="preserve"> </w:t>
      </w:r>
      <w:r w:rsidRPr="00DB2FBE">
        <w:rPr>
          <w:rFonts w:eastAsia="Times New Roman"/>
          <w:spacing w:val="-3"/>
          <w:sz w:val="24"/>
          <w:szCs w:val="24"/>
          <w:lang w:eastAsia="ru-RU"/>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Pr="00DB2FBE">
        <w:rPr>
          <w:rFonts w:eastAsia="SchoolBookSanPin" w:cs="SchoolBookSanPin"/>
          <w:color w:val="000000"/>
          <w:sz w:val="24"/>
          <w:szCs w:val="24"/>
          <w:lang w:eastAsia="ru-RU"/>
        </w:rPr>
        <w:t xml:space="preserve"> </w:t>
      </w:r>
      <w:r w:rsidRPr="00DB2FBE">
        <w:rPr>
          <w:rFonts w:eastAsia="Times New Roman"/>
          <w:spacing w:val="-3"/>
          <w:sz w:val="24"/>
          <w:szCs w:val="24"/>
          <w:lang w:eastAsia="ru-RU"/>
        </w:rPr>
        <w:t xml:space="preserve">в них информацию;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письменная речь:</w:t>
      </w:r>
      <w:r w:rsidRPr="00DB2FBE">
        <w:rPr>
          <w:rFonts w:eastAsia="Times New Roman"/>
          <w:sz w:val="24"/>
          <w:szCs w:val="24"/>
          <w:lang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сообщением основных сведений о себе в соответствии с нормами, принятыми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sz w:val="24"/>
          <w:szCs w:val="24"/>
          <w:lang w:eastAsia="ru-RU"/>
        </w:rPr>
        <w:t xml:space="preserve">перевод как особый вид речевой деятельности: </w:t>
      </w:r>
      <w:r w:rsidRPr="00DB2FBE">
        <w:rPr>
          <w:rFonts w:eastAsia="Times New Roman"/>
          <w:sz w:val="24"/>
          <w:szCs w:val="24"/>
          <w:lang w:eastAsia="ru-RU"/>
        </w:rPr>
        <w:t xml:space="preserve">делать письменный перевод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2) владеть фонетическими навыками: различать на слух,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соответствующей интонацией, демонстрируя понимание содержания текста;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владеть орфографическими навыками: правильно писать изученные слова;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3) распознавать </w:t>
      </w:r>
      <w:r w:rsidRPr="00DB2FBE">
        <w:rPr>
          <w:rFonts w:eastAsia="Times New Roman" w:cs="SchoolBookSanPin"/>
          <w:color w:val="000000"/>
          <w:sz w:val="24"/>
          <w:szCs w:val="24"/>
          <w:lang w:eastAsia="ru-RU"/>
        </w:rPr>
        <w:t xml:space="preserve">в устной речи и письменном тексте </w:t>
      </w:r>
      <w:r w:rsidRPr="00DB2FBE">
        <w:rPr>
          <w:rFonts w:eastAsia="Times New Roman"/>
          <w:sz w:val="24"/>
          <w:szCs w:val="24"/>
          <w:lang w:eastAsia="ru-RU"/>
        </w:rPr>
        <w:t xml:space="preserve">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w:t>
      </w:r>
      <w:r w:rsidRPr="00DB2FBE">
        <w:rPr>
          <w:rFonts w:eastAsia="Times New Roman"/>
          <w:sz w:val="24"/>
          <w:szCs w:val="24"/>
          <w:lang w:eastAsia="ru-RU"/>
        </w:rPr>
        <w:lastRenderedPageBreak/>
        <w:t>соблюдением существующей в английском языке нормы лексической сочетаемости;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dis-, mis-, re-, over-, under- и суффиксов -ise/-ize, -en; имена существительные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и употреблять в устной и письменной речи имена прилагательные на -ed и -ing (excited – exciting);</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распознавать и употреблять в устной и письменной речи: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в том числе с несколькими обстоятельствами, следующими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определённом порядке;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It;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начальным There + to be;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глагольными конструкциями, содержащими глаголы-связки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to be, to look, to seem, to feel;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cо сложным дополнением – Complex Object;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cо сложным подлежащим – Complex Subject;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инверсию</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hardly (ever) … when, no sooner … that, if only …;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условных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предложениях</w:t>
      </w:r>
      <w:r w:rsidRPr="00DB2FBE">
        <w:rPr>
          <w:rFonts w:eastAsia="Times New Roman"/>
          <w:sz w:val="24"/>
          <w:szCs w:val="24"/>
          <w:lang w:val="en-US" w:eastAsia="ru-RU"/>
        </w:rPr>
        <w:t xml:space="preserve"> (If) … should do;</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сложносочинённые предложения с сочинительными союзами and, but, or;</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сложноподчинённые предложения с союзами и союзными словами because, if, when, where, what, why, how;</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сложноподчинённые предложения с определительными придаточными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с союзными словами who, which, that;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сложноподчинённые предложения с союзными словами whoever, whatever, however, whenever;</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lastRenderedPageBreak/>
        <w:t>все</w:t>
      </w:r>
      <w:r w:rsidRPr="00DB2FBE">
        <w:rPr>
          <w:rFonts w:eastAsia="Times New Roman"/>
          <w:sz w:val="24"/>
          <w:szCs w:val="24"/>
          <w:lang w:val="en-US" w:eastAsia="ru-RU"/>
        </w:rPr>
        <w:t xml:space="preserve"> </w:t>
      </w:r>
      <w:r w:rsidRPr="00DB2FBE">
        <w:rPr>
          <w:rFonts w:eastAsia="Times New Roman"/>
          <w:sz w:val="24"/>
          <w:szCs w:val="24"/>
          <w:lang w:eastAsia="ru-RU"/>
        </w:rPr>
        <w:t>типы</w:t>
      </w:r>
      <w:r w:rsidRPr="00DB2FBE">
        <w:rPr>
          <w:rFonts w:eastAsia="Times New Roman"/>
          <w:sz w:val="24"/>
          <w:szCs w:val="24"/>
          <w:lang w:val="en-US" w:eastAsia="ru-RU"/>
        </w:rPr>
        <w:t xml:space="preserve"> </w:t>
      </w:r>
      <w:r w:rsidRPr="00DB2FBE">
        <w:rPr>
          <w:rFonts w:eastAsia="Times New Roman"/>
          <w:sz w:val="24"/>
          <w:szCs w:val="24"/>
          <w:lang w:eastAsia="ru-RU"/>
        </w:rPr>
        <w:t>вопросительных</w:t>
      </w:r>
      <w:r w:rsidRPr="00DB2FBE">
        <w:rPr>
          <w:rFonts w:eastAsia="Times New Roman"/>
          <w:sz w:val="24"/>
          <w:szCs w:val="24"/>
          <w:lang w:val="en-US" w:eastAsia="ru-RU"/>
        </w:rPr>
        <w:t xml:space="preserve"> </w:t>
      </w:r>
      <w:r w:rsidRPr="00DB2FBE">
        <w:rPr>
          <w:rFonts w:eastAsia="Times New Roman"/>
          <w:sz w:val="24"/>
          <w:szCs w:val="24"/>
          <w:lang w:eastAsia="ru-RU"/>
        </w:rPr>
        <w:t>предложений</w:t>
      </w:r>
      <w:r w:rsidRPr="00DB2FBE">
        <w:rPr>
          <w:rFonts w:eastAsia="Times New Roman"/>
          <w:sz w:val="24"/>
          <w:szCs w:val="24"/>
          <w:lang w:val="en-US" w:eastAsia="ru-RU"/>
        </w:rPr>
        <w:t xml:space="preserve"> (</w:t>
      </w:r>
      <w:r w:rsidRPr="00DB2FBE">
        <w:rPr>
          <w:rFonts w:eastAsia="Times New Roman"/>
          <w:sz w:val="24"/>
          <w:szCs w:val="24"/>
          <w:lang w:eastAsia="ru-RU"/>
        </w:rPr>
        <w:t>общий</w:t>
      </w:r>
      <w:r w:rsidRPr="00DB2FBE">
        <w:rPr>
          <w:rFonts w:eastAsia="Times New Roman"/>
          <w:sz w:val="24"/>
          <w:szCs w:val="24"/>
          <w:lang w:val="en-US" w:eastAsia="ru-RU"/>
        </w:rPr>
        <w:t xml:space="preserve">, </w:t>
      </w:r>
      <w:r w:rsidRPr="00DB2FBE">
        <w:rPr>
          <w:rFonts w:eastAsia="Times New Roman"/>
          <w:sz w:val="24"/>
          <w:szCs w:val="24"/>
          <w:lang w:eastAsia="ru-RU"/>
        </w:rPr>
        <w:t>специальный</w:t>
      </w:r>
      <w:r w:rsidRPr="00DB2FBE">
        <w:rPr>
          <w:rFonts w:eastAsia="Times New Roman"/>
          <w:sz w:val="24"/>
          <w:szCs w:val="24"/>
          <w:lang w:val="en-US" w:eastAsia="ru-RU"/>
        </w:rPr>
        <w:t xml:space="preserve">, </w:t>
      </w:r>
      <w:r w:rsidRPr="00DB2FBE">
        <w:rPr>
          <w:rFonts w:eastAsia="Times New Roman"/>
          <w:sz w:val="24"/>
          <w:szCs w:val="24"/>
          <w:lang w:eastAsia="ru-RU"/>
        </w:rPr>
        <w:t>альтернативный</w:t>
      </w:r>
      <w:r w:rsidRPr="00DB2FBE">
        <w:rPr>
          <w:rFonts w:eastAsia="Times New Roman"/>
          <w:sz w:val="24"/>
          <w:szCs w:val="24"/>
          <w:lang w:val="en-US" w:eastAsia="ru-RU"/>
        </w:rPr>
        <w:t xml:space="preserve">, </w:t>
      </w:r>
      <w:r w:rsidRPr="00DB2FBE">
        <w:rPr>
          <w:rFonts w:eastAsia="Times New Roman"/>
          <w:sz w:val="24"/>
          <w:szCs w:val="24"/>
          <w:lang w:eastAsia="ru-RU"/>
        </w:rPr>
        <w:t>разделительный</w:t>
      </w:r>
      <w:r w:rsidRPr="00DB2FBE">
        <w:rPr>
          <w:rFonts w:eastAsia="Times New Roman"/>
          <w:sz w:val="24"/>
          <w:szCs w:val="24"/>
          <w:lang w:val="en-US" w:eastAsia="ru-RU"/>
        </w:rPr>
        <w:t xml:space="preserve"> </w:t>
      </w:r>
      <w:r w:rsidRPr="00DB2FBE">
        <w:rPr>
          <w:rFonts w:eastAsia="Times New Roman"/>
          <w:sz w:val="24"/>
          <w:szCs w:val="24"/>
          <w:lang w:eastAsia="ru-RU"/>
        </w:rPr>
        <w:t>вопросы</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Present/Past/Future Simple Tense; Present/Past Continuous Tense; Present/Past Perfect Tense; Present Perfect Continuous Tense);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повествовательные, вопросительные и побудительные предложения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в косвенной речи в настоящем и прошедшем времени; согласование времён  в рамках сложного предложения;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модальные глаголы в косвенной речи в настоящем и прошедшем времени;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предложения</w:t>
      </w:r>
      <w:r w:rsidRPr="00DB2FBE">
        <w:rPr>
          <w:rFonts w:eastAsia="Times New Roman"/>
          <w:sz w:val="24"/>
          <w:szCs w:val="24"/>
          <w:lang w:val="en-US" w:eastAsia="ru-RU"/>
        </w:rPr>
        <w:t xml:space="preserve"> </w:t>
      </w:r>
      <w:r w:rsidRPr="00DB2FBE">
        <w:rPr>
          <w:rFonts w:eastAsia="Times New Roman"/>
          <w:sz w:val="24"/>
          <w:szCs w:val="24"/>
          <w:lang w:eastAsia="ru-RU"/>
        </w:rPr>
        <w:t>с</w:t>
      </w:r>
      <w:r w:rsidRPr="00DB2FBE">
        <w:rPr>
          <w:rFonts w:eastAsia="Times New Roman"/>
          <w:sz w:val="24"/>
          <w:szCs w:val="24"/>
          <w:lang w:val="en-US" w:eastAsia="ru-RU"/>
        </w:rPr>
        <w:t xml:space="preserve"> </w:t>
      </w:r>
      <w:r w:rsidRPr="00DB2FBE">
        <w:rPr>
          <w:rFonts w:eastAsia="Times New Roman"/>
          <w:sz w:val="24"/>
          <w:szCs w:val="24"/>
          <w:lang w:eastAsia="ru-RU"/>
        </w:rPr>
        <w:t>конструкциями</w:t>
      </w:r>
      <w:r w:rsidRPr="00DB2FBE">
        <w:rPr>
          <w:rFonts w:eastAsia="Times New Roman"/>
          <w:sz w:val="24"/>
          <w:szCs w:val="24"/>
          <w:lang w:val="en-US" w:eastAsia="ru-RU"/>
        </w:rPr>
        <w:t xml:space="preserve"> as … as, not so … as; both … and …, either … or, neither … nor;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предложения с I wish;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конструкции с глаголами на -ing: to love/hate doing smth;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c </w:t>
      </w:r>
      <w:r w:rsidRPr="00DB2FBE">
        <w:rPr>
          <w:rFonts w:eastAsia="Times New Roman"/>
          <w:sz w:val="24"/>
          <w:szCs w:val="24"/>
          <w:lang w:eastAsia="ru-RU"/>
        </w:rPr>
        <w:t>глаголами</w:t>
      </w:r>
      <w:r w:rsidRPr="00DB2FBE">
        <w:rPr>
          <w:rFonts w:eastAsia="Times New Roman"/>
          <w:sz w:val="24"/>
          <w:szCs w:val="24"/>
          <w:lang w:val="en-US" w:eastAsia="ru-RU"/>
        </w:rPr>
        <w:t xml:space="preserve"> to stop, to remember, to forget (</w:t>
      </w:r>
      <w:r w:rsidRPr="00DB2FBE">
        <w:rPr>
          <w:rFonts w:eastAsia="Times New Roman"/>
          <w:sz w:val="24"/>
          <w:szCs w:val="24"/>
          <w:lang w:eastAsia="ru-RU"/>
        </w:rPr>
        <w:t>разница</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значении</w:t>
      </w:r>
      <w:r w:rsidRPr="00DB2FBE">
        <w:rPr>
          <w:rFonts w:eastAsia="Times New Roman"/>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z w:val="24"/>
          <w:szCs w:val="24"/>
          <w:lang w:val="en-US" w:eastAsia="ru-RU"/>
        </w:rPr>
        <w:t xml:space="preserve">to stop doing smth </w:t>
      </w:r>
      <w:r w:rsidRPr="00DB2FBE">
        <w:rPr>
          <w:rFonts w:eastAsia="Times New Roman"/>
          <w:sz w:val="24"/>
          <w:szCs w:val="24"/>
          <w:lang w:eastAsia="ru-RU"/>
        </w:rPr>
        <w:t>и</w:t>
      </w:r>
      <w:r w:rsidRPr="00DB2FBE">
        <w:rPr>
          <w:rFonts w:eastAsia="Times New Roman"/>
          <w:sz w:val="24"/>
          <w:szCs w:val="24"/>
          <w:lang w:val="en-US" w:eastAsia="ru-RU"/>
        </w:rPr>
        <w:t xml:space="preserve"> to stop to do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It takes me… to do smth;</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конструкция used to + инфинитив глагола;</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be/get used to smth; be/get used to doing smth;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конструкции</w:t>
      </w:r>
      <w:r w:rsidRPr="00DB2FBE">
        <w:rPr>
          <w:rFonts w:eastAsia="Times New Roman"/>
          <w:sz w:val="24"/>
          <w:szCs w:val="24"/>
          <w:lang w:val="en-US" w:eastAsia="ru-RU"/>
        </w:rPr>
        <w:t xml:space="preserve"> I prefer, I’d prefer, I’d rather prefer, </w:t>
      </w:r>
      <w:r w:rsidRPr="00DB2FBE">
        <w:rPr>
          <w:rFonts w:eastAsia="Times New Roman"/>
          <w:sz w:val="24"/>
          <w:szCs w:val="24"/>
          <w:lang w:eastAsia="ru-RU"/>
        </w:rPr>
        <w:t>выражающие</w:t>
      </w:r>
      <w:r w:rsidRPr="00DB2FBE">
        <w:rPr>
          <w:rFonts w:eastAsia="Times New Roman"/>
          <w:sz w:val="24"/>
          <w:szCs w:val="24"/>
          <w:lang w:val="en-US" w:eastAsia="ru-RU"/>
        </w:rPr>
        <w:t xml:space="preserve"> </w:t>
      </w:r>
      <w:r w:rsidRPr="00DB2FBE">
        <w:rPr>
          <w:rFonts w:eastAsia="Times New Roman"/>
          <w:sz w:val="24"/>
          <w:szCs w:val="24"/>
          <w:lang w:eastAsia="ru-RU"/>
        </w:rPr>
        <w:t>предпочтение</w:t>
      </w:r>
      <w:r w:rsidRPr="00DB2FBE">
        <w:rPr>
          <w:rFonts w:eastAsia="Times New Roman"/>
          <w:sz w:val="24"/>
          <w:szCs w:val="24"/>
          <w:lang w:val="en-US" w:eastAsia="ru-RU"/>
        </w:rPr>
        <w:t xml:space="preserve">, </w:t>
      </w:r>
      <w:r w:rsidRPr="00DB2FBE">
        <w:rPr>
          <w:rFonts w:eastAsia="SchoolBookSanPin" w:cs="SchoolBookSanPin"/>
          <w:color w:val="000000"/>
          <w:sz w:val="24"/>
          <w:szCs w:val="24"/>
          <w:lang w:val="en-US" w:eastAsia="ru-RU"/>
        </w:rPr>
        <w:t xml:space="preserve"> </w:t>
      </w:r>
      <w:r w:rsidRPr="00DB2FBE">
        <w:rPr>
          <w:rFonts w:eastAsia="Times New Roman"/>
          <w:sz w:val="24"/>
          <w:szCs w:val="24"/>
          <w:lang w:eastAsia="ru-RU"/>
        </w:rPr>
        <w:t>а</w:t>
      </w:r>
      <w:r w:rsidRPr="00DB2FBE">
        <w:rPr>
          <w:rFonts w:eastAsia="Times New Roman"/>
          <w:sz w:val="24"/>
          <w:szCs w:val="24"/>
          <w:lang w:val="en-US" w:eastAsia="ru-RU"/>
        </w:rPr>
        <w:t xml:space="preserve"> </w:t>
      </w:r>
      <w:r w:rsidRPr="00DB2FBE">
        <w:rPr>
          <w:rFonts w:eastAsia="Times New Roman"/>
          <w:sz w:val="24"/>
          <w:szCs w:val="24"/>
          <w:lang w:eastAsia="ru-RU"/>
        </w:rPr>
        <w:t>также</w:t>
      </w:r>
      <w:r w:rsidRPr="00DB2FBE">
        <w:rPr>
          <w:rFonts w:eastAsia="Times New Roman"/>
          <w:sz w:val="24"/>
          <w:szCs w:val="24"/>
          <w:lang w:val="en-US" w:eastAsia="ru-RU"/>
        </w:rPr>
        <w:t xml:space="preserve"> </w:t>
      </w:r>
      <w:r w:rsidRPr="00DB2FBE">
        <w:rPr>
          <w:rFonts w:eastAsia="Times New Roman"/>
          <w:sz w:val="24"/>
          <w:szCs w:val="24"/>
          <w:lang w:eastAsia="ru-RU"/>
        </w:rPr>
        <w:t>конструкции</w:t>
      </w:r>
      <w:r w:rsidRPr="00DB2FBE">
        <w:rPr>
          <w:rFonts w:eastAsia="Times New Roman"/>
          <w:sz w:val="24"/>
          <w:szCs w:val="24"/>
          <w:lang w:val="en-US" w:eastAsia="ru-RU"/>
        </w:rPr>
        <w:t xml:space="preserve"> I’d rather, You’d better;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подлежащее, выраженное собирательным существительным (family, police),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его согласование со сказуемым;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конструкция</w:t>
      </w:r>
      <w:r w:rsidRPr="00DB2FBE">
        <w:rPr>
          <w:rFonts w:eastAsia="Times New Roman"/>
          <w:sz w:val="24"/>
          <w:szCs w:val="24"/>
          <w:lang w:val="en-US" w:eastAsia="ru-RU"/>
        </w:rPr>
        <w:t xml:space="preserve"> to be going to, </w:t>
      </w:r>
      <w:r w:rsidRPr="00DB2FBE">
        <w:rPr>
          <w:rFonts w:eastAsia="Times New Roman"/>
          <w:sz w:val="24"/>
          <w:szCs w:val="24"/>
          <w:lang w:eastAsia="ru-RU"/>
        </w:rPr>
        <w:t>формы</w:t>
      </w:r>
      <w:r w:rsidRPr="00DB2FBE">
        <w:rPr>
          <w:rFonts w:eastAsia="Times New Roman"/>
          <w:sz w:val="24"/>
          <w:szCs w:val="24"/>
          <w:lang w:val="en-US" w:eastAsia="ru-RU"/>
        </w:rPr>
        <w:t xml:space="preserve"> Future Simple Tense </w:t>
      </w:r>
      <w:r w:rsidRPr="00DB2FBE">
        <w:rPr>
          <w:rFonts w:eastAsia="Times New Roman"/>
          <w:sz w:val="24"/>
          <w:szCs w:val="24"/>
          <w:lang w:eastAsia="ru-RU"/>
        </w:rPr>
        <w:t>и</w:t>
      </w:r>
      <w:r w:rsidRPr="00DB2FBE">
        <w:rPr>
          <w:rFonts w:eastAsia="Times New Roman"/>
          <w:sz w:val="24"/>
          <w:szCs w:val="24"/>
          <w:lang w:val="en-US" w:eastAsia="ru-RU"/>
        </w:rPr>
        <w:t xml:space="preserve"> Present Continuous Tense </w:t>
      </w:r>
      <w:r w:rsidRPr="00DB2FBE">
        <w:rPr>
          <w:rFonts w:eastAsia="Times New Roman"/>
          <w:sz w:val="24"/>
          <w:szCs w:val="24"/>
          <w:lang w:eastAsia="ru-RU"/>
        </w:rPr>
        <w:t>для</w:t>
      </w:r>
      <w:r w:rsidRPr="00DB2FBE">
        <w:rPr>
          <w:rFonts w:eastAsia="Times New Roman"/>
          <w:sz w:val="24"/>
          <w:szCs w:val="24"/>
          <w:lang w:val="en-US" w:eastAsia="ru-RU"/>
        </w:rPr>
        <w:t xml:space="preserve"> </w:t>
      </w:r>
      <w:r w:rsidRPr="00DB2FBE">
        <w:rPr>
          <w:rFonts w:eastAsia="Times New Roman"/>
          <w:sz w:val="24"/>
          <w:szCs w:val="24"/>
          <w:lang w:eastAsia="ru-RU"/>
        </w:rPr>
        <w:t>выражения</w:t>
      </w:r>
      <w:r w:rsidRPr="00DB2FBE">
        <w:rPr>
          <w:rFonts w:eastAsia="Times New Roman"/>
          <w:sz w:val="24"/>
          <w:szCs w:val="24"/>
          <w:lang w:val="en-US" w:eastAsia="ru-RU"/>
        </w:rPr>
        <w:t xml:space="preserve"> </w:t>
      </w:r>
      <w:r w:rsidRPr="00DB2FBE">
        <w:rPr>
          <w:rFonts w:eastAsia="Times New Roman"/>
          <w:sz w:val="24"/>
          <w:szCs w:val="24"/>
          <w:lang w:eastAsia="ru-RU"/>
        </w:rPr>
        <w:t>будущего</w:t>
      </w:r>
      <w:r w:rsidRPr="00DB2FBE">
        <w:rPr>
          <w:rFonts w:eastAsia="Times New Roman"/>
          <w:sz w:val="24"/>
          <w:szCs w:val="24"/>
          <w:lang w:val="en-US" w:eastAsia="ru-RU"/>
        </w:rPr>
        <w:t xml:space="preserve"> </w:t>
      </w:r>
      <w:r w:rsidRPr="00DB2FBE">
        <w:rPr>
          <w:rFonts w:eastAsia="Times New Roman"/>
          <w:sz w:val="24"/>
          <w:szCs w:val="24"/>
          <w:lang w:eastAsia="ru-RU"/>
        </w:rPr>
        <w:t>действия</w:t>
      </w:r>
      <w:r w:rsidRPr="00DB2FBE">
        <w:rPr>
          <w:rFonts w:eastAsia="Times New Roman"/>
          <w:sz w:val="24"/>
          <w:szCs w:val="24"/>
          <w:lang w:val="en-US" w:eastAsia="ru-RU"/>
        </w:rPr>
        <w:t xml:space="preserve">;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модальные</w:t>
      </w:r>
      <w:r w:rsidRPr="00DB2FBE">
        <w:rPr>
          <w:rFonts w:eastAsia="Times New Roman"/>
          <w:sz w:val="24"/>
          <w:szCs w:val="24"/>
          <w:lang w:val="en-US" w:eastAsia="ru-RU"/>
        </w:rPr>
        <w:t xml:space="preserve"> </w:t>
      </w:r>
      <w:r w:rsidRPr="00DB2FBE">
        <w:rPr>
          <w:rFonts w:eastAsia="Times New Roman"/>
          <w:sz w:val="24"/>
          <w:szCs w:val="24"/>
          <w:lang w:eastAsia="ru-RU"/>
        </w:rPr>
        <w:t>глаголы</w:t>
      </w:r>
      <w:r w:rsidRPr="00DB2FBE">
        <w:rPr>
          <w:rFonts w:eastAsia="Times New Roman"/>
          <w:sz w:val="24"/>
          <w:szCs w:val="24"/>
          <w:lang w:val="en-US" w:eastAsia="ru-RU"/>
        </w:rPr>
        <w:t xml:space="preserve"> </w:t>
      </w:r>
      <w:r w:rsidRPr="00DB2FBE">
        <w:rPr>
          <w:rFonts w:eastAsia="Times New Roman"/>
          <w:sz w:val="24"/>
          <w:szCs w:val="24"/>
          <w:lang w:eastAsia="ru-RU"/>
        </w:rPr>
        <w:t>и</w:t>
      </w:r>
      <w:r w:rsidRPr="00DB2FBE">
        <w:rPr>
          <w:rFonts w:eastAsia="Times New Roman"/>
          <w:sz w:val="24"/>
          <w:szCs w:val="24"/>
          <w:lang w:val="en-US" w:eastAsia="ru-RU"/>
        </w:rPr>
        <w:t xml:space="preserve"> </w:t>
      </w:r>
      <w:r w:rsidRPr="00DB2FBE">
        <w:rPr>
          <w:rFonts w:eastAsia="Times New Roman"/>
          <w:sz w:val="24"/>
          <w:szCs w:val="24"/>
          <w:lang w:eastAsia="ru-RU"/>
        </w:rPr>
        <w:t>их</w:t>
      </w:r>
      <w:r w:rsidRPr="00DB2FBE">
        <w:rPr>
          <w:rFonts w:eastAsia="Times New Roman"/>
          <w:sz w:val="24"/>
          <w:szCs w:val="24"/>
          <w:lang w:val="en-US" w:eastAsia="ru-RU"/>
        </w:rPr>
        <w:t xml:space="preserve"> </w:t>
      </w:r>
      <w:r w:rsidRPr="00DB2FBE">
        <w:rPr>
          <w:rFonts w:eastAsia="Times New Roman"/>
          <w:sz w:val="24"/>
          <w:szCs w:val="24"/>
          <w:lang w:eastAsia="ru-RU"/>
        </w:rPr>
        <w:t>эквиваленты</w:t>
      </w:r>
      <w:r w:rsidRPr="00DB2FBE">
        <w:rPr>
          <w:rFonts w:eastAsia="Times New Roman"/>
          <w:sz w:val="24"/>
          <w:szCs w:val="24"/>
          <w:lang w:val="en-US" w:eastAsia="ru-RU"/>
        </w:rPr>
        <w:t xml:space="preserve"> (can/be able to, could, must/have to, may, might, should, shall, would, will, need, ought to);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неличные</w:t>
      </w:r>
      <w:r w:rsidRPr="00DB2FBE">
        <w:rPr>
          <w:rFonts w:eastAsia="Times New Roman"/>
          <w:sz w:val="24"/>
          <w:szCs w:val="24"/>
          <w:lang w:val="en-US" w:eastAsia="ru-RU"/>
        </w:rPr>
        <w:t xml:space="preserve"> </w:t>
      </w:r>
      <w:r w:rsidRPr="00DB2FBE">
        <w:rPr>
          <w:rFonts w:eastAsia="Times New Roman"/>
          <w:sz w:val="24"/>
          <w:szCs w:val="24"/>
          <w:lang w:eastAsia="ru-RU"/>
        </w:rPr>
        <w:t>формы</w:t>
      </w:r>
      <w:r w:rsidRPr="00DB2FBE">
        <w:rPr>
          <w:rFonts w:eastAsia="Times New Roman"/>
          <w:sz w:val="24"/>
          <w:szCs w:val="24"/>
          <w:lang w:val="en-US" w:eastAsia="ru-RU"/>
        </w:rPr>
        <w:t xml:space="preserve"> </w:t>
      </w:r>
      <w:r w:rsidRPr="00DB2FBE">
        <w:rPr>
          <w:rFonts w:eastAsia="Times New Roman"/>
          <w:sz w:val="24"/>
          <w:szCs w:val="24"/>
          <w:lang w:eastAsia="ru-RU"/>
        </w:rPr>
        <w:t>глагола</w:t>
      </w:r>
      <w:r w:rsidRPr="00DB2FBE">
        <w:rPr>
          <w:rFonts w:eastAsia="Times New Roman"/>
          <w:sz w:val="24"/>
          <w:szCs w:val="24"/>
          <w:lang w:val="en-US" w:eastAsia="ru-RU"/>
        </w:rPr>
        <w:t xml:space="preserve"> – </w:t>
      </w:r>
      <w:r w:rsidRPr="00DB2FBE">
        <w:rPr>
          <w:rFonts w:eastAsia="Times New Roman"/>
          <w:sz w:val="24"/>
          <w:szCs w:val="24"/>
          <w:lang w:eastAsia="ru-RU"/>
        </w:rPr>
        <w:t>инфинитив</w:t>
      </w:r>
      <w:r w:rsidRPr="00DB2FBE">
        <w:rPr>
          <w:rFonts w:eastAsia="Times New Roman"/>
          <w:sz w:val="24"/>
          <w:szCs w:val="24"/>
          <w:lang w:val="en-US" w:eastAsia="ru-RU"/>
        </w:rPr>
        <w:t xml:space="preserve">, </w:t>
      </w:r>
      <w:r w:rsidRPr="00DB2FBE">
        <w:rPr>
          <w:rFonts w:eastAsia="Times New Roman"/>
          <w:sz w:val="24"/>
          <w:szCs w:val="24"/>
          <w:lang w:eastAsia="ru-RU"/>
        </w:rPr>
        <w:t>герундий</w:t>
      </w:r>
      <w:r w:rsidRPr="00DB2FBE">
        <w:rPr>
          <w:rFonts w:eastAsia="Times New Roman"/>
          <w:sz w:val="24"/>
          <w:szCs w:val="24"/>
          <w:lang w:val="en-US" w:eastAsia="ru-RU"/>
        </w:rPr>
        <w:t xml:space="preserve">, </w:t>
      </w:r>
      <w:r w:rsidRPr="00DB2FBE">
        <w:rPr>
          <w:rFonts w:eastAsia="Times New Roman"/>
          <w:sz w:val="24"/>
          <w:szCs w:val="24"/>
          <w:lang w:eastAsia="ru-RU"/>
        </w:rPr>
        <w:t>причастие</w:t>
      </w:r>
      <w:r w:rsidRPr="00DB2FBE">
        <w:rPr>
          <w:rFonts w:eastAsia="Times New Roman"/>
          <w:sz w:val="24"/>
          <w:szCs w:val="24"/>
          <w:lang w:val="en-US" w:eastAsia="ru-RU"/>
        </w:rPr>
        <w:t xml:space="preserve">  (Participle I </w:t>
      </w:r>
      <w:r w:rsidRPr="00DB2FBE">
        <w:rPr>
          <w:rFonts w:eastAsia="Times New Roman"/>
          <w:sz w:val="24"/>
          <w:szCs w:val="24"/>
          <w:lang w:eastAsia="ru-RU"/>
        </w:rPr>
        <w:t>и</w:t>
      </w:r>
      <w:r w:rsidRPr="00DB2FBE">
        <w:rPr>
          <w:rFonts w:eastAsia="Times New Roman"/>
          <w:sz w:val="24"/>
          <w:szCs w:val="24"/>
          <w:lang w:val="en-US" w:eastAsia="ru-RU"/>
        </w:rPr>
        <w:t xml:space="preserve"> Participle II); </w:t>
      </w:r>
      <w:r w:rsidRPr="00DB2FBE">
        <w:rPr>
          <w:rFonts w:eastAsia="Times New Roman"/>
          <w:sz w:val="24"/>
          <w:szCs w:val="24"/>
          <w:lang w:eastAsia="ru-RU"/>
        </w:rPr>
        <w:t>причастия</w:t>
      </w:r>
      <w:r w:rsidRPr="00DB2FBE">
        <w:rPr>
          <w:rFonts w:eastAsia="Times New Roman"/>
          <w:sz w:val="24"/>
          <w:szCs w:val="24"/>
          <w:lang w:val="en-US" w:eastAsia="ru-RU"/>
        </w:rPr>
        <w:t xml:space="preserve"> </w:t>
      </w:r>
      <w:r w:rsidRPr="00DB2FBE">
        <w:rPr>
          <w:rFonts w:eastAsia="Times New Roman"/>
          <w:sz w:val="24"/>
          <w:szCs w:val="24"/>
          <w:lang w:eastAsia="ru-RU"/>
        </w:rPr>
        <w:t>в</w:t>
      </w:r>
      <w:r w:rsidRPr="00DB2FBE">
        <w:rPr>
          <w:rFonts w:eastAsia="Times New Roman"/>
          <w:sz w:val="24"/>
          <w:szCs w:val="24"/>
          <w:lang w:val="en-US" w:eastAsia="ru-RU"/>
        </w:rPr>
        <w:t xml:space="preserve"> </w:t>
      </w:r>
      <w:r w:rsidRPr="00DB2FBE">
        <w:rPr>
          <w:rFonts w:eastAsia="Times New Roman"/>
          <w:sz w:val="24"/>
          <w:szCs w:val="24"/>
          <w:lang w:eastAsia="ru-RU"/>
        </w:rPr>
        <w:t>функции</w:t>
      </w:r>
      <w:r w:rsidRPr="00DB2FBE">
        <w:rPr>
          <w:rFonts w:eastAsia="Times New Roman"/>
          <w:sz w:val="24"/>
          <w:szCs w:val="24"/>
          <w:lang w:val="en-US" w:eastAsia="ru-RU"/>
        </w:rPr>
        <w:t xml:space="preserve"> </w:t>
      </w:r>
      <w:r w:rsidRPr="00DB2FBE">
        <w:rPr>
          <w:rFonts w:eastAsia="Times New Roman"/>
          <w:sz w:val="24"/>
          <w:szCs w:val="24"/>
          <w:lang w:eastAsia="ru-RU"/>
        </w:rPr>
        <w:t>определения</w:t>
      </w:r>
      <w:r w:rsidRPr="00DB2FBE">
        <w:rPr>
          <w:rFonts w:eastAsia="Times New Roman"/>
          <w:sz w:val="24"/>
          <w:szCs w:val="24"/>
          <w:lang w:val="en-US" w:eastAsia="ru-RU"/>
        </w:rPr>
        <w:t xml:space="preserve"> (Participle I – a playing child, Participle II – a written text);</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определённый, неопределённый и нулевой артикли;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существительные во множественном числе, образованные по правилу,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исключения;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неисчисляемые имена существительные, имеющие форму только множественного числа;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притяжательный падеж имён существительных;</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имена прилагательные и наречия в положительной, сравнительной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и превосходной степенях, образованных по правилу, и исключения;</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порядок следования нескольких прилагательных (мнение – размер – возраст – цвет – происхождение);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val="en-US" w:eastAsia="ru-RU"/>
        </w:rPr>
      </w:pPr>
      <w:r w:rsidRPr="00DB2FBE">
        <w:rPr>
          <w:rFonts w:eastAsia="Times New Roman"/>
          <w:sz w:val="24"/>
          <w:szCs w:val="24"/>
          <w:lang w:eastAsia="ru-RU"/>
        </w:rPr>
        <w:t>слова</w:t>
      </w:r>
      <w:r w:rsidRPr="00DB2FBE">
        <w:rPr>
          <w:rFonts w:eastAsia="Times New Roman"/>
          <w:sz w:val="24"/>
          <w:szCs w:val="24"/>
          <w:lang w:val="en-US" w:eastAsia="ru-RU"/>
        </w:rPr>
        <w:t xml:space="preserve">, </w:t>
      </w:r>
      <w:r w:rsidRPr="00DB2FBE">
        <w:rPr>
          <w:rFonts w:eastAsia="Times New Roman"/>
          <w:sz w:val="24"/>
          <w:szCs w:val="24"/>
          <w:lang w:eastAsia="ru-RU"/>
        </w:rPr>
        <w:t>выражающие</w:t>
      </w:r>
      <w:r w:rsidRPr="00DB2FBE">
        <w:rPr>
          <w:rFonts w:eastAsia="Times New Roman"/>
          <w:sz w:val="24"/>
          <w:szCs w:val="24"/>
          <w:lang w:val="en-US" w:eastAsia="ru-RU"/>
        </w:rPr>
        <w:t xml:space="preserve"> </w:t>
      </w:r>
      <w:r w:rsidRPr="00DB2FBE">
        <w:rPr>
          <w:rFonts w:eastAsia="Times New Roman"/>
          <w:sz w:val="24"/>
          <w:szCs w:val="24"/>
          <w:lang w:eastAsia="ru-RU"/>
        </w:rPr>
        <w:t>количество</w:t>
      </w:r>
      <w:r w:rsidRPr="00DB2FBE">
        <w:rPr>
          <w:rFonts w:eastAsia="Times New Roman"/>
          <w:sz w:val="24"/>
          <w:szCs w:val="24"/>
          <w:lang w:val="en-US" w:eastAsia="ru-RU"/>
        </w:rPr>
        <w:t xml:space="preserve"> (many/much, little/a little; few/a few; a lot of);</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pacing w:val="2"/>
          <w:sz w:val="24"/>
          <w:szCs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количественные и порядковые числительные;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предлоги места, времени, направления; предлоги, употребляемые с глаголами в </w:t>
      </w:r>
      <w:r w:rsidRPr="00DB2FBE">
        <w:rPr>
          <w:rFonts w:eastAsia="Times New Roman"/>
          <w:sz w:val="24"/>
          <w:szCs w:val="24"/>
          <w:lang w:eastAsia="ru-RU"/>
        </w:rPr>
        <w:lastRenderedPageBreak/>
        <w:t xml:space="preserve">страдательном залоге;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5) владеть социокультурными знаниями и умениями:</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знать/понимать речевые различия в ситуациях официального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неофициального общения в рамках тематического содержания речи </w:t>
      </w:r>
      <w:r w:rsidRPr="00DB2FBE">
        <w:rPr>
          <w:rFonts w:eastAsia="SchoolBookSanPin" w:cs="SchoolBookSanPin"/>
          <w:color w:val="000000"/>
          <w:sz w:val="24"/>
          <w:szCs w:val="24"/>
          <w:lang w:eastAsia="ru-RU"/>
        </w:rPr>
        <w:t xml:space="preserve"> </w:t>
      </w:r>
      <w:r w:rsidRPr="00DB2FBE">
        <w:rPr>
          <w:rFonts w:eastAsia="Times New Roman"/>
          <w:sz w:val="24"/>
          <w:szCs w:val="24"/>
          <w:lang w:eastAsia="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44AE7" w:rsidRPr="00DB2FBE" w:rsidRDefault="00244AE7" w:rsidP="00244AE7">
      <w:pPr>
        <w:widowControl w:val="0"/>
        <w:autoSpaceDE w:val="0"/>
        <w:autoSpaceDN w:val="0"/>
        <w:adjustRightInd w:val="0"/>
        <w:spacing w:line="240" w:lineRule="auto"/>
        <w:textAlignment w:val="center"/>
        <w:rPr>
          <w:rFonts w:eastAsia="Times New Roman"/>
          <w:sz w:val="24"/>
          <w:szCs w:val="24"/>
          <w:lang w:eastAsia="ru-RU"/>
        </w:rPr>
      </w:pPr>
      <w:r w:rsidRPr="00DB2FBE">
        <w:rPr>
          <w:rFonts w:eastAsia="Times New Roman"/>
          <w:sz w:val="24"/>
          <w:szCs w:val="24"/>
          <w:lang w:eastAsia="ru-RU"/>
        </w:rPr>
        <w:t xml:space="preserve">7) владеть метапредметными умениями, позволяющими совершенствовать учебную деятельность по овладению иностранным языком; </w:t>
      </w:r>
      <w:r w:rsidRPr="00DB2FBE">
        <w:rPr>
          <w:rFonts w:eastAsia="Times New Roman"/>
          <w:spacing w:val="-2"/>
          <w:sz w:val="24"/>
          <w:szCs w:val="24"/>
          <w:lang w:eastAsia="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DB2FBE">
        <w:rPr>
          <w:rFonts w:eastAsia="Times New Roman"/>
          <w:sz w:val="24"/>
          <w:szCs w:val="24"/>
          <w:lang w:eastAsia="ru-RU"/>
        </w:rPr>
        <w:t xml:space="preserve"> </w:t>
      </w:r>
      <w:r w:rsidRPr="00DB2FBE">
        <w:rPr>
          <w:rFonts w:eastAsia="Times New Roman"/>
          <w:spacing w:val="-2"/>
          <w:sz w:val="24"/>
          <w:szCs w:val="24"/>
          <w:lang w:eastAsia="ru-RU"/>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DB2FBE">
        <w:rPr>
          <w:rFonts w:eastAsia="Times New Roman"/>
          <w:sz w:val="24"/>
          <w:szCs w:val="24"/>
          <w:lang w:eastAsia="ru-RU"/>
        </w:rPr>
        <w:t>соблюдать правила информационной безопасности в ситуациях повседневной жизни и при работе в сети Интернет.</w:t>
      </w:r>
    </w:p>
    <w:p w:rsidR="00244AE7" w:rsidRPr="00DB2FBE" w:rsidRDefault="00244AE7" w:rsidP="00244AE7">
      <w:pPr>
        <w:spacing w:line="240" w:lineRule="auto"/>
        <w:rPr>
          <w:sz w:val="24"/>
          <w:szCs w:val="24"/>
        </w:rPr>
      </w:pPr>
    </w:p>
    <w:p w:rsidR="00612796" w:rsidRPr="00CC076A" w:rsidRDefault="007E1A7B" w:rsidP="00612796">
      <w:pPr>
        <w:spacing w:line="276" w:lineRule="auto"/>
        <w:rPr>
          <w:b/>
          <w:sz w:val="24"/>
          <w:szCs w:val="24"/>
        </w:rPr>
      </w:pPr>
      <w:r>
        <w:rPr>
          <w:b/>
          <w:sz w:val="24"/>
          <w:szCs w:val="24"/>
        </w:rPr>
        <w:t>2.2.8</w:t>
      </w:r>
      <w:r w:rsidR="00CC076A" w:rsidRPr="00CC076A">
        <w:rPr>
          <w:b/>
          <w:sz w:val="24"/>
          <w:szCs w:val="24"/>
        </w:rPr>
        <w:t xml:space="preserve">. </w:t>
      </w:r>
      <w:r w:rsidR="00612796" w:rsidRPr="00CC076A">
        <w:rPr>
          <w:b/>
          <w:sz w:val="24"/>
          <w:szCs w:val="24"/>
        </w:rPr>
        <w:t>Рабочая программа по учебному предмету «Математика» (базовый уровень)</w:t>
      </w:r>
    </w:p>
    <w:p w:rsidR="00244AE7" w:rsidRPr="00B71407" w:rsidRDefault="00244AE7" w:rsidP="00244AE7">
      <w:pPr>
        <w:spacing w:line="240" w:lineRule="auto"/>
        <w:contextualSpacing/>
        <w:rPr>
          <w:sz w:val="24"/>
          <w:szCs w:val="24"/>
        </w:rPr>
      </w:pPr>
      <w:r w:rsidRPr="00B71407">
        <w:rPr>
          <w:sz w:val="24"/>
          <w:szCs w:val="24"/>
        </w:rPr>
        <w:t xml:space="preserve">111. Федеральная рабочая программа по учебному предмету «Математика» (базовый уровень). </w:t>
      </w:r>
    </w:p>
    <w:p w:rsidR="00244AE7" w:rsidRPr="00B71407" w:rsidRDefault="00244AE7" w:rsidP="00244AE7">
      <w:pPr>
        <w:spacing w:line="240" w:lineRule="auto"/>
        <w:contextualSpacing/>
        <w:rPr>
          <w:sz w:val="24"/>
          <w:szCs w:val="24"/>
        </w:rPr>
      </w:pPr>
      <w:r w:rsidRPr="00B71407">
        <w:rPr>
          <w:sz w:val="24"/>
          <w:szCs w:val="24"/>
        </w:rPr>
        <w:t>111.1. Федеральная рабочая программа по учебному предмету «Математика» (базовый уровень) (предметная область «</w:t>
      </w:r>
      <w:r w:rsidRPr="00B71407">
        <w:rPr>
          <w:rFonts w:eastAsia="Times New Roman"/>
          <w:color w:val="000000"/>
          <w:sz w:val="24"/>
          <w:szCs w:val="24"/>
          <w:lang w:eastAsia="ru-RU"/>
        </w:rPr>
        <w:t>Математика и информатика</w:t>
      </w:r>
      <w:r w:rsidRPr="00B71407">
        <w:rPr>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44AE7" w:rsidRPr="00B71407" w:rsidRDefault="00244AE7" w:rsidP="00244AE7">
      <w:pPr>
        <w:spacing w:line="240" w:lineRule="auto"/>
        <w:rPr>
          <w:rFonts w:eastAsia="SchoolBookSanPin"/>
          <w:sz w:val="24"/>
          <w:szCs w:val="24"/>
        </w:rPr>
      </w:pPr>
      <w:r w:rsidRPr="00B71407">
        <w:rPr>
          <w:rFonts w:eastAsia="SchoolBookSanPin"/>
          <w:sz w:val="24"/>
          <w:szCs w:val="24"/>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244AE7" w:rsidRPr="00B71407" w:rsidRDefault="00244AE7" w:rsidP="00244AE7">
      <w:pPr>
        <w:spacing w:line="240" w:lineRule="auto"/>
        <w:rPr>
          <w:rFonts w:eastAsia="SchoolBookSanPin"/>
          <w:sz w:val="24"/>
          <w:szCs w:val="24"/>
        </w:rPr>
      </w:pPr>
      <w:r w:rsidRPr="00B71407">
        <w:rPr>
          <w:rFonts w:eastAsia="SchoolBookSanPin"/>
          <w:sz w:val="24"/>
          <w:szCs w:val="24"/>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44AE7" w:rsidRPr="00B71407" w:rsidRDefault="00244AE7" w:rsidP="00244AE7">
      <w:pPr>
        <w:spacing w:line="240" w:lineRule="auto"/>
        <w:rPr>
          <w:rFonts w:eastAsia="SchoolBookSanPin"/>
          <w:sz w:val="24"/>
          <w:szCs w:val="24"/>
        </w:rPr>
      </w:pPr>
      <w:r w:rsidRPr="00B71407">
        <w:rPr>
          <w:rFonts w:eastAsia="SchoolBookSanPin"/>
          <w:sz w:val="24"/>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44AE7" w:rsidRPr="00B71407" w:rsidRDefault="00244AE7" w:rsidP="00244AE7">
      <w:pPr>
        <w:spacing w:line="240" w:lineRule="auto"/>
        <w:rPr>
          <w:rFonts w:eastAsia="OfficinaSansBoldITC"/>
          <w:sz w:val="24"/>
          <w:szCs w:val="24"/>
        </w:rPr>
      </w:pPr>
      <w:r w:rsidRPr="00B71407">
        <w:rPr>
          <w:rFonts w:eastAsia="OfficinaSansBoldITC"/>
          <w:sz w:val="24"/>
          <w:szCs w:val="24"/>
        </w:rPr>
        <w:t>111.5. Пояснительная записка.</w:t>
      </w:r>
    </w:p>
    <w:p w:rsidR="00244AE7" w:rsidRPr="00B71407" w:rsidRDefault="00244AE7" w:rsidP="00244AE7">
      <w:pPr>
        <w:spacing w:line="240" w:lineRule="auto"/>
        <w:contextualSpacing/>
        <w:rPr>
          <w:sz w:val="24"/>
          <w:szCs w:val="24"/>
        </w:rPr>
      </w:pPr>
      <w:r w:rsidRPr="00B71407">
        <w:rPr>
          <w:rFonts w:eastAsia="OfficinaSansBoldITC"/>
          <w:sz w:val="24"/>
          <w:szCs w:val="24"/>
        </w:rPr>
        <w:lastRenderedPageBreak/>
        <w:t>111.5.1. </w:t>
      </w:r>
      <w:r w:rsidRPr="00B71407">
        <w:rPr>
          <w:rFonts w:eastAsia="SchoolBookSanPin"/>
          <w:sz w:val="24"/>
          <w:szCs w:val="24"/>
        </w:rPr>
        <w:t xml:space="preserve">Программа по математике на уровне среднего общего образования разработана </w:t>
      </w:r>
      <w:r w:rsidRPr="00B71407">
        <w:rPr>
          <w:sz w:val="24"/>
          <w:szCs w:val="24"/>
        </w:rPr>
        <w:t xml:space="preserve">на основе </w:t>
      </w:r>
      <w:r w:rsidRPr="00B71407">
        <w:rPr>
          <w:rFonts w:eastAsia="SchoolBookSanPin"/>
          <w:sz w:val="24"/>
          <w:szCs w:val="24"/>
        </w:rPr>
        <w:t>ФГОС СОО</w:t>
      </w:r>
      <w:r w:rsidRPr="00B71407">
        <w:rPr>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44AE7" w:rsidRPr="00B71407" w:rsidRDefault="00244AE7" w:rsidP="00244AE7">
      <w:pPr>
        <w:spacing w:line="240" w:lineRule="auto"/>
        <w:contextualSpacing/>
        <w:rPr>
          <w:sz w:val="24"/>
          <w:szCs w:val="24"/>
        </w:rPr>
      </w:pPr>
      <w:r w:rsidRPr="00B71407">
        <w:rPr>
          <w:sz w:val="24"/>
          <w:szCs w:val="24"/>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244AE7" w:rsidRPr="00B71407" w:rsidRDefault="00244AE7" w:rsidP="00244AE7">
      <w:pPr>
        <w:pStyle w:val="body"/>
        <w:spacing w:line="240" w:lineRule="auto"/>
        <w:ind w:firstLine="709"/>
        <w:rPr>
          <w:rFonts w:ascii="Times New Roman" w:hAnsi="Times New Roman" w:cs="Times New Roman"/>
          <w:sz w:val="24"/>
          <w:szCs w:val="24"/>
        </w:rPr>
      </w:pPr>
      <w:r w:rsidRPr="00B71407">
        <w:rPr>
          <w:rFonts w:ascii="Times New Roman" w:hAnsi="Times New Roman"/>
          <w:sz w:val="24"/>
          <w:szCs w:val="24"/>
        </w:rPr>
        <w:t>111.5.3. </w:t>
      </w:r>
      <w:r w:rsidRPr="00B71407">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244AE7" w:rsidRPr="00B71407" w:rsidRDefault="00244AE7" w:rsidP="00244AE7">
      <w:pPr>
        <w:spacing w:line="240" w:lineRule="auto"/>
        <w:contextualSpacing/>
        <w:rPr>
          <w:sz w:val="24"/>
          <w:szCs w:val="24"/>
        </w:rPr>
      </w:pPr>
      <w:r w:rsidRPr="00B71407">
        <w:rPr>
          <w:sz w:val="24"/>
          <w:szCs w:val="24"/>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244AE7" w:rsidRPr="00B71407" w:rsidRDefault="00244AE7" w:rsidP="00244AE7">
      <w:pPr>
        <w:spacing w:line="240" w:lineRule="auto"/>
        <w:contextualSpacing/>
        <w:rPr>
          <w:sz w:val="24"/>
          <w:szCs w:val="24"/>
        </w:rPr>
      </w:pPr>
      <w:r w:rsidRPr="00B71407">
        <w:rPr>
          <w:sz w:val="24"/>
          <w:szCs w:val="24"/>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244AE7" w:rsidRPr="00B71407" w:rsidRDefault="00244AE7" w:rsidP="00244AE7">
      <w:pPr>
        <w:spacing w:line="240" w:lineRule="auto"/>
        <w:contextualSpacing/>
        <w:rPr>
          <w:sz w:val="24"/>
          <w:szCs w:val="24"/>
        </w:rPr>
      </w:pPr>
      <w:r w:rsidRPr="00B71407">
        <w:rPr>
          <w:sz w:val="24"/>
          <w:szCs w:val="24"/>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244AE7" w:rsidRPr="00B71407" w:rsidRDefault="00244AE7" w:rsidP="00244AE7">
      <w:pPr>
        <w:spacing w:line="240" w:lineRule="auto"/>
        <w:contextualSpacing/>
        <w:rPr>
          <w:sz w:val="24"/>
          <w:szCs w:val="24"/>
        </w:rPr>
      </w:pPr>
      <w:r w:rsidRPr="00B71407">
        <w:rPr>
          <w:sz w:val="24"/>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244AE7" w:rsidRPr="00B71407" w:rsidRDefault="00244AE7" w:rsidP="00244AE7">
      <w:pPr>
        <w:spacing w:line="240" w:lineRule="auto"/>
        <w:contextualSpacing/>
        <w:rPr>
          <w:sz w:val="24"/>
          <w:szCs w:val="24"/>
        </w:rPr>
      </w:pPr>
      <w:r w:rsidRPr="00B71407">
        <w:rPr>
          <w:sz w:val="24"/>
          <w:szCs w:val="24"/>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44AE7" w:rsidRPr="00B71407" w:rsidRDefault="00244AE7" w:rsidP="00244AE7">
      <w:pPr>
        <w:spacing w:line="240" w:lineRule="auto"/>
        <w:contextualSpacing/>
        <w:rPr>
          <w:sz w:val="24"/>
          <w:szCs w:val="24"/>
        </w:rPr>
      </w:pPr>
      <w:r w:rsidRPr="00B71407">
        <w:rPr>
          <w:sz w:val="24"/>
          <w:szCs w:val="24"/>
        </w:rPr>
        <w:t>111.5.9. Приоритетными целями обучения математике в 10–11 классах  на базовом уровне являются:</w:t>
      </w:r>
    </w:p>
    <w:p w:rsidR="00244AE7" w:rsidRPr="00B71407" w:rsidRDefault="00244AE7" w:rsidP="00244AE7">
      <w:pPr>
        <w:spacing w:line="240" w:lineRule="auto"/>
        <w:contextualSpacing/>
        <w:rPr>
          <w:sz w:val="24"/>
          <w:szCs w:val="24"/>
        </w:rPr>
      </w:pPr>
      <w:r w:rsidRPr="00B71407">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44AE7" w:rsidRPr="00B71407" w:rsidRDefault="00244AE7" w:rsidP="00244AE7">
      <w:pPr>
        <w:spacing w:line="240" w:lineRule="auto"/>
        <w:contextualSpacing/>
        <w:rPr>
          <w:sz w:val="24"/>
          <w:szCs w:val="24"/>
        </w:rPr>
      </w:pPr>
      <w:r w:rsidRPr="00B71407">
        <w:rPr>
          <w:sz w:val="24"/>
          <w:szCs w:val="24"/>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44AE7" w:rsidRPr="00B71407" w:rsidRDefault="00244AE7" w:rsidP="00244AE7">
      <w:pPr>
        <w:spacing w:line="240" w:lineRule="auto"/>
        <w:contextualSpacing/>
        <w:rPr>
          <w:sz w:val="24"/>
          <w:szCs w:val="24"/>
        </w:rPr>
      </w:pPr>
      <w:r w:rsidRPr="00B71407">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44AE7" w:rsidRPr="00B71407" w:rsidRDefault="00244AE7" w:rsidP="00244AE7">
      <w:pPr>
        <w:spacing w:line="240" w:lineRule="auto"/>
        <w:contextualSpacing/>
        <w:rPr>
          <w:sz w:val="24"/>
          <w:szCs w:val="24"/>
        </w:rPr>
      </w:pPr>
      <w:r w:rsidRPr="00B71407">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44AE7" w:rsidRPr="00B71407" w:rsidRDefault="00244AE7" w:rsidP="00244AE7">
      <w:pPr>
        <w:spacing w:line="240" w:lineRule="auto"/>
        <w:contextualSpacing/>
        <w:rPr>
          <w:sz w:val="24"/>
          <w:szCs w:val="24"/>
        </w:rPr>
      </w:pPr>
      <w:r w:rsidRPr="00B71407">
        <w:rPr>
          <w:sz w:val="24"/>
          <w:szCs w:val="24"/>
        </w:rPr>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44AE7" w:rsidRPr="00B71407" w:rsidRDefault="00244AE7" w:rsidP="00244AE7">
      <w:pPr>
        <w:spacing w:line="240" w:lineRule="auto"/>
        <w:contextualSpacing/>
        <w:rPr>
          <w:sz w:val="24"/>
          <w:szCs w:val="24"/>
        </w:rPr>
      </w:pPr>
      <w:r w:rsidRPr="00B71407">
        <w:rPr>
          <w:sz w:val="24"/>
          <w:szCs w:val="24"/>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44AE7" w:rsidRPr="00B71407" w:rsidRDefault="00244AE7" w:rsidP="00244AE7">
      <w:pPr>
        <w:spacing w:line="240" w:lineRule="auto"/>
        <w:contextualSpacing/>
        <w:rPr>
          <w:sz w:val="24"/>
          <w:szCs w:val="24"/>
        </w:rPr>
      </w:pPr>
      <w:r w:rsidRPr="00B71407">
        <w:rPr>
          <w:sz w:val="24"/>
          <w:szCs w:val="24"/>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57" w:name="_Toc73394990"/>
    </w:p>
    <w:p w:rsidR="00244AE7" w:rsidRPr="00B71407" w:rsidRDefault="00244AE7" w:rsidP="00244AE7">
      <w:pPr>
        <w:spacing w:line="240" w:lineRule="auto"/>
        <w:contextualSpacing/>
        <w:rPr>
          <w:sz w:val="24"/>
          <w:szCs w:val="24"/>
        </w:rPr>
      </w:pPr>
      <w:bookmarkStart w:id="58" w:name="_Toc118726577"/>
      <w:r w:rsidRPr="00B71407">
        <w:rPr>
          <w:sz w:val="24"/>
          <w:szCs w:val="24"/>
        </w:rPr>
        <w:t>111.6. </w:t>
      </w:r>
      <w:bookmarkEnd w:id="57"/>
      <w:bookmarkEnd w:id="58"/>
      <w:r w:rsidRPr="00B71407">
        <w:rPr>
          <w:sz w:val="24"/>
          <w:szCs w:val="24"/>
        </w:rPr>
        <w:t xml:space="preserve">Планируемые результаты освоения программы по математике базовый уровень на уровне среднего общего образования. </w:t>
      </w:r>
    </w:p>
    <w:p w:rsidR="00244AE7" w:rsidRPr="00B71407" w:rsidRDefault="00244AE7" w:rsidP="00244AE7">
      <w:pPr>
        <w:spacing w:line="240" w:lineRule="auto"/>
        <w:contextualSpacing/>
        <w:rPr>
          <w:color w:val="000000"/>
          <w:sz w:val="24"/>
          <w:szCs w:val="24"/>
        </w:rPr>
      </w:pPr>
      <w:r w:rsidRPr="00B71407">
        <w:rPr>
          <w:color w:val="000000"/>
          <w:sz w:val="24"/>
          <w:szCs w:val="24"/>
        </w:rPr>
        <w:t>111.6.1. </w:t>
      </w:r>
      <w:bookmarkStart w:id="59" w:name="_Toc73394992"/>
      <w:r w:rsidRPr="00B71407">
        <w:rPr>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244AE7" w:rsidRPr="00B71407" w:rsidRDefault="00244AE7" w:rsidP="00244AE7">
      <w:pPr>
        <w:spacing w:line="240" w:lineRule="auto"/>
        <w:contextualSpacing/>
        <w:rPr>
          <w:sz w:val="24"/>
          <w:szCs w:val="24"/>
        </w:rPr>
      </w:pPr>
      <w:r w:rsidRPr="00B71407">
        <w:rPr>
          <w:sz w:val="24"/>
          <w:szCs w:val="24"/>
        </w:rPr>
        <w:t>1) гражданского воспитания:</w:t>
      </w:r>
    </w:p>
    <w:p w:rsidR="00244AE7" w:rsidRPr="00B71407" w:rsidRDefault="00244AE7" w:rsidP="00244AE7">
      <w:pPr>
        <w:spacing w:line="240" w:lineRule="auto"/>
        <w:contextualSpacing/>
        <w:rPr>
          <w:sz w:val="24"/>
          <w:szCs w:val="24"/>
        </w:rPr>
      </w:pPr>
      <w:r w:rsidRPr="00B71407">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44AE7" w:rsidRPr="00B71407" w:rsidRDefault="00244AE7" w:rsidP="00244AE7">
      <w:pPr>
        <w:spacing w:line="240" w:lineRule="auto"/>
        <w:contextualSpacing/>
        <w:rPr>
          <w:sz w:val="24"/>
          <w:szCs w:val="24"/>
        </w:rPr>
      </w:pPr>
      <w:r w:rsidRPr="00B71407">
        <w:rPr>
          <w:sz w:val="24"/>
          <w:szCs w:val="24"/>
        </w:rPr>
        <w:t>2) патриотического воспитания:</w:t>
      </w:r>
    </w:p>
    <w:p w:rsidR="00244AE7" w:rsidRPr="00B71407" w:rsidRDefault="00244AE7" w:rsidP="00244AE7">
      <w:pPr>
        <w:spacing w:line="240" w:lineRule="auto"/>
        <w:contextualSpacing/>
        <w:rPr>
          <w:sz w:val="24"/>
          <w:szCs w:val="24"/>
        </w:rPr>
      </w:pPr>
      <w:r w:rsidRPr="00B71407">
        <w:rPr>
          <w:sz w:val="24"/>
          <w:szCs w:val="24"/>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w:t>
      </w:r>
      <w:r w:rsidRPr="00B71407">
        <w:rPr>
          <w:sz w:val="24"/>
          <w:szCs w:val="24"/>
        </w:rPr>
        <w:lastRenderedPageBreak/>
        <w:t>математиков и российской математической школы,  использование этих достижений в других науках, технологиях, сферах экономики;</w:t>
      </w:r>
    </w:p>
    <w:p w:rsidR="00244AE7" w:rsidRPr="00B71407" w:rsidRDefault="00244AE7" w:rsidP="00244AE7">
      <w:pPr>
        <w:spacing w:line="240" w:lineRule="auto"/>
        <w:contextualSpacing/>
        <w:rPr>
          <w:sz w:val="24"/>
          <w:szCs w:val="24"/>
        </w:rPr>
      </w:pPr>
      <w:r w:rsidRPr="00B71407">
        <w:rPr>
          <w:sz w:val="24"/>
          <w:szCs w:val="24"/>
        </w:rPr>
        <w:t>3) духовно-нравственного воспитания:</w:t>
      </w:r>
    </w:p>
    <w:p w:rsidR="00244AE7" w:rsidRPr="00B71407" w:rsidRDefault="00244AE7" w:rsidP="00244AE7">
      <w:pPr>
        <w:spacing w:line="240" w:lineRule="auto"/>
        <w:contextualSpacing/>
        <w:rPr>
          <w:sz w:val="24"/>
          <w:szCs w:val="24"/>
        </w:rPr>
      </w:pPr>
      <w:r w:rsidRPr="00B71407">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44AE7" w:rsidRPr="00B71407" w:rsidRDefault="00244AE7" w:rsidP="00244AE7">
      <w:pPr>
        <w:spacing w:line="240" w:lineRule="auto"/>
        <w:contextualSpacing/>
        <w:rPr>
          <w:sz w:val="24"/>
          <w:szCs w:val="24"/>
        </w:rPr>
      </w:pPr>
      <w:r w:rsidRPr="00B71407">
        <w:rPr>
          <w:sz w:val="24"/>
          <w:szCs w:val="24"/>
        </w:rPr>
        <w:t>4) эстетического воспитания:</w:t>
      </w:r>
    </w:p>
    <w:p w:rsidR="00244AE7" w:rsidRPr="00B71407" w:rsidRDefault="00244AE7" w:rsidP="00244AE7">
      <w:pPr>
        <w:spacing w:line="240" w:lineRule="auto"/>
        <w:contextualSpacing/>
        <w:rPr>
          <w:sz w:val="24"/>
          <w:szCs w:val="24"/>
        </w:rPr>
      </w:pPr>
      <w:r w:rsidRPr="00B71407">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44AE7" w:rsidRPr="00B71407" w:rsidRDefault="00244AE7" w:rsidP="00244AE7">
      <w:pPr>
        <w:spacing w:line="240" w:lineRule="auto"/>
        <w:contextualSpacing/>
        <w:rPr>
          <w:sz w:val="24"/>
          <w:szCs w:val="24"/>
        </w:rPr>
      </w:pPr>
      <w:r w:rsidRPr="00B71407">
        <w:rPr>
          <w:sz w:val="24"/>
          <w:szCs w:val="24"/>
        </w:rPr>
        <w:t>5) физического воспитания:</w:t>
      </w:r>
    </w:p>
    <w:p w:rsidR="00244AE7" w:rsidRPr="00B71407" w:rsidRDefault="00244AE7" w:rsidP="00244AE7">
      <w:pPr>
        <w:spacing w:line="240" w:lineRule="auto"/>
        <w:contextualSpacing/>
        <w:rPr>
          <w:sz w:val="24"/>
          <w:szCs w:val="24"/>
        </w:rPr>
      </w:pPr>
      <w:r w:rsidRPr="00B71407">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44AE7" w:rsidRPr="00B71407" w:rsidRDefault="00244AE7" w:rsidP="00244AE7">
      <w:pPr>
        <w:spacing w:line="240" w:lineRule="auto"/>
        <w:contextualSpacing/>
        <w:rPr>
          <w:sz w:val="24"/>
          <w:szCs w:val="24"/>
        </w:rPr>
      </w:pPr>
      <w:r w:rsidRPr="00B71407">
        <w:rPr>
          <w:sz w:val="24"/>
          <w:szCs w:val="24"/>
        </w:rPr>
        <w:t>6) трудового воспитания:</w:t>
      </w:r>
    </w:p>
    <w:p w:rsidR="00244AE7" w:rsidRPr="00B71407" w:rsidRDefault="00244AE7" w:rsidP="00244AE7">
      <w:pPr>
        <w:spacing w:line="240" w:lineRule="auto"/>
        <w:contextualSpacing/>
        <w:rPr>
          <w:sz w:val="24"/>
          <w:szCs w:val="24"/>
        </w:rPr>
      </w:pPr>
      <w:r w:rsidRPr="00B71407">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44AE7" w:rsidRPr="00B71407" w:rsidRDefault="00244AE7" w:rsidP="00244AE7">
      <w:pPr>
        <w:spacing w:line="240" w:lineRule="auto"/>
        <w:contextualSpacing/>
        <w:rPr>
          <w:sz w:val="24"/>
          <w:szCs w:val="24"/>
        </w:rPr>
      </w:pPr>
      <w:r w:rsidRPr="00B71407">
        <w:rPr>
          <w:sz w:val="24"/>
          <w:szCs w:val="24"/>
        </w:rPr>
        <w:t>7) экологического воспитания:</w:t>
      </w:r>
    </w:p>
    <w:p w:rsidR="00244AE7" w:rsidRPr="00B71407" w:rsidRDefault="00244AE7" w:rsidP="00244AE7">
      <w:pPr>
        <w:spacing w:line="240" w:lineRule="auto"/>
        <w:contextualSpacing/>
        <w:rPr>
          <w:sz w:val="24"/>
          <w:szCs w:val="24"/>
        </w:rPr>
      </w:pPr>
      <w:r w:rsidRPr="00B71407">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44AE7" w:rsidRPr="00B71407" w:rsidRDefault="00244AE7" w:rsidP="00244AE7">
      <w:pPr>
        <w:spacing w:line="240" w:lineRule="auto"/>
        <w:contextualSpacing/>
        <w:rPr>
          <w:sz w:val="24"/>
          <w:szCs w:val="24"/>
        </w:rPr>
      </w:pPr>
      <w:r w:rsidRPr="00B71407">
        <w:rPr>
          <w:sz w:val="24"/>
          <w:szCs w:val="24"/>
        </w:rPr>
        <w:t xml:space="preserve">8) ценности научного познания: </w:t>
      </w:r>
    </w:p>
    <w:p w:rsidR="00244AE7" w:rsidRPr="00B71407" w:rsidRDefault="00244AE7" w:rsidP="00244AE7">
      <w:pPr>
        <w:spacing w:line="240" w:lineRule="auto"/>
        <w:contextualSpacing/>
        <w:rPr>
          <w:sz w:val="24"/>
          <w:szCs w:val="24"/>
        </w:rPr>
      </w:pPr>
      <w:r w:rsidRPr="00B71407">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59"/>
    <w:p w:rsidR="00244AE7" w:rsidRPr="00B71407" w:rsidRDefault="00244AE7" w:rsidP="00244AE7">
      <w:pPr>
        <w:spacing w:line="240" w:lineRule="auto"/>
        <w:contextualSpacing/>
        <w:rPr>
          <w:sz w:val="24"/>
          <w:szCs w:val="24"/>
        </w:rPr>
      </w:pPr>
      <w:r w:rsidRPr="00B71407">
        <w:rPr>
          <w:sz w:val="24"/>
          <w:szCs w:val="24"/>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44AE7" w:rsidRPr="00B71407" w:rsidRDefault="00244AE7" w:rsidP="00244AE7">
      <w:pPr>
        <w:spacing w:line="240" w:lineRule="auto"/>
        <w:rPr>
          <w:rFonts w:eastAsia="SchoolBookSanPin"/>
          <w:sz w:val="24"/>
          <w:szCs w:val="24"/>
        </w:rPr>
      </w:pPr>
      <w:r w:rsidRPr="00B71407">
        <w:rPr>
          <w:color w:val="000000"/>
          <w:sz w:val="24"/>
          <w:szCs w:val="24"/>
        </w:rPr>
        <w:t>111.6.2.1. </w:t>
      </w:r>
      <w:r w:rsidRPr="00B71407">
        <w:rPr>
          <w:rFonts w:eastAsia="SchoolBookSanPin"/>
          <w:color w:val="000000"/>
          <w:sz w:val="24"/>
          <w:szCs w:val="24"/>
        </w:rPr>
        <w:t>У</w:t>
      </w:r>
      <w:r w:rsidRPr="00B71407">
        <w:rPr>
          <w:rFonts w:eastAsia="SchoolBookSanPin"/>
          <w:sz w:val="24"/>
          <w:szCs w:val="24"/>
        </w:rPr>
        <w:t xml:space="preserve"> обучающегося будут сформированы следующие базовые логические действия как часть </w:t>
      </w:r>
      <w:r w:rsidRPr="00B71407">
        <w:rPr>
          <w:rFonts w:eastAsia="SchoolBookSanPin"/>
          <w:bCs/>
          <w:sz w:val="24"/>
          <w:szCs w:val="24"/>
        </w:rPr>
        <w:t>познавательных универсальных учебных действий</w:t>
      </w:r>
      <w:r w:rsidRPr="00B71407">
        <w:rPr>
          <w:rFonts w:eastAsia="SchoolBookSanPin"/>
          <w:sz w:val="24"/>
          <w:szCs w:val="24"/>
        </w:rPr>
        <w:t>:</w:t>
      </w:r>
    </w:p>
    <w:p w:rsidR="00244AE7" w:rsidRPr="00B71407" w:rsidRDefault="00244AE7" w:rsidP="00244AE7">
      <w:pPr>
        <w:spacing w:line="240" w:lineRule="auto"/>
        <w:contextualSpacing/>
        <w:rPr>
          <w:sz w:val="24"/>
          <w:szCs w:val="24"/>
        </w:rPr>
      </w:pPr>
      <w:r w:rsidRPr="00B71407">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44AE7" w:rsidRPr="00B71407" w:rsidRDefault="00244AE7" w:rsidP="00244AE7">
      <w:pPr>
        <w:spacing w:line="240" w:lineRule="auto"/>
        <w:contextualSpacing/>
        <w:rPr>
          <w:sz w:val="24"/>
          <w:szCs w:val="24"/>
        </w:rPr>
      </w:pPr>
      <w:r w:rsidRPr="00B71407">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244AE7" w:rsidRPr="00B71407" w:rsidRDefault="00244AE7" w:rsidP="00244AE7">
      <w:pPr>
        <w:spacing w:line="240" w:lineRule="auto"/>
        <w:contextualSpacing/>
        <w:rPr>
          <w:sz w:val="24"/>
          <w:szCs w:val="24"/>
        </w:rPr>
      </w:pPr>
      <w:r w:rsidRPr="00B71407">
        <w:rPr>
          <w:sz w:val="24"/>
          <w:szCs w:val="24"/>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44AE7" w:rsidRPr="00B71407" w:rsidRDefault="00244AE7" w:rsidP="00244AE7">
      <w:pPr>
        <w:spacing w:line="240" w:lineRule="auto"/>
        <w:contextualSpacing/>
        <w:rPr>
          <w:sz w:val="24"/>
          <w:szCs w:val="24"/>
        </w:rPr>
      </w:pPr>
      <w:r w:rsidRPr="00B71407">
        <w:rPr>
          <w:sz w:val="24"/>
          <w:szCs w:val="24"/>
        </w:rPr>
        <w:t>делать выводы с использованием законов логики, дедуктивных и индуктивных умозаключений, умозаключений по аналогии;</w:t>
      </w:r>
    </w:p>
    <w:p w:rsidR="00244AE7" w:rsidRPr="00B71407" w:rsidRDefault="00244AE7" w:rsidP="00244AE7">
      <w:pPr>
        <w:spacing w:line="240" w:lineRule="auto"/>
        <w:contextualSpacing/>
        <w:rPr>
          <w:sz w:val="24"/>
          <w:szCs w:val="24"/>
        </w:rPr>
      </w:pPr>
      <w:r w:rsidRPr="00B71407">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44AE7" w:rsidRPr="00B71407" w:rsidRDefault="00244AE7" w:rsidP="00244AE7">
      <w:pPr>
        <w:spacing w:line="240" w:lineRule="auto"/>
        <w:contextualSpacing/>
        <w:rPr>
          <w:sz w:val="24"/>
          <w:szCs w:val="24"/>
        </w:rPr>
      </w:pPr>
      <w:r w:rsidRPr="00B71407">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4AE7" w:rsidRPr="00B71407" w:rsidRDefault="00244AE7" w:rsidP="00244AE7">
      <w:pPr>
        <w:spacing w:line="240" w:lineRule="auto"/>
        <w:contextualSpacing/>
        <w:rPr>
          <w:sz w:val="24"/>
          <w:szCs w:val="24"/>
        </w:rPr>
      </w:pPr>
      <w:r w:rsidRPr="00B71407">
        <w:rPr>
          <w:sz w:val="24"/>
          <w:szCs w:val="24"/>
        </w:rPr>
        <w:t>111.6.2.2. </w:t>
      </w:r>
      <w:r w:rsidRPr="00B71407">
        <w:rPr>
          <w:rFonts w:eastAsia="SchoolBookSanPin"/>
          <w:sz w:val="24"/>
          <w:szCs w:val="24"/>
        </w:rPr>
        <w:t xml:space="preserve">У обучающегося будут сформированы следующие базовые исследовательские действия как часть </w:t>
      </w:r>
      <w:r w:rsidRPr="00B71407">
        <w:rPr>
          <w:rFonts w:eastAsia="SchoolBookSanPin"/>
          <w:bCs/>
          <w:sz w:val="24"/>
          <w:szCs w:val="24"/>
        </w:rPr>
        <w:t>познавательных универсальных учебных действий</w:t>
      </w:r>
      <w:r w:rsidRPr="00B71407">
        <w:rPr>
          <w:rFonts w:eastAsia="SchoolBookSanPin"/>
          <w:sz w:val="24"/>
          <w:szCs w:val="24"/>
        </w:rPr>
        <w:t>:</w:t>
      </w:r>
    </w:p>
    <w:p w:rsidR="00244AE7" w:rsidRPr="00B71407" w:rsidRDefault="00244AE7" w:rsidP="00244AE7">
      <w:pPr>
        <w:spacing w:line="240" w:lineRule="auto"/>
        <w:contextualSpacing/>
        <w:rPr>
          <w:sz w:val="24"/>
          <w:szCs w:val="24"/>
        </w:rPr>
      </w:pPr>
      <w:r w:rsidRPr="00B71407">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44AE7" w:rsidRPr="00B71407" w:rsidRDefault="00244AE7" w:rsidP="00244AE7">
      <w:pPr>
        <w:spacing w:line="240" w:lineRule="auto"/>
        <w:contextualSpacing/>
        <w:rPr>
          <w:sz w:val="24"/>
          <w:szCs w:val="24"/>
        </w:rPr>
      </w:pPr>
      <w:r w:rsidRPr="00B71407">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44AE7" w:rsidRPr="00B71407" w:rsidRDefault="00244AE7" w:rsidP="00244AE7">
      <w:pPr>
        <w:spacing w:line="240" w:lineRule="auto"/>
        <w:contextualSpacing/>
        <w:rPr>
          <w:sz w:val="24"/>
          <w:szCs w:val="24"/>
        </w:rPr>
      </w:pPr>
      <w:r w:rsidRPr="00B71407">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44AE7" w:rsidRPr="00B71407" w:rsidRDefault="00244AE7" w:rsidP="00244AE7">
      <w:pPr>
        <w:spacing w:line="240" w:lineRule="auto"/>
        <w:contextualSpacing/>
        <w:rPr>
          <w:sz w:val="24"/>
          <w:szCs w:val="24"/>
        </w:rPr>
      </w:pPr>
      <w:r w:rsidRPr="00B71407">
        <w:rPr>
          <w:sz w:val="24"/>
          <w:szCs w:val="24"/>
        </w:rPr>
        <w:t>прогнозировать возможное развитие процесса, а также выдвигать предположения о его развитии в новых условиях.</w:t>
      </w:r>
    </w:p>
    <w:p w:rsidR="00244AE7" w:rsidRPr="00B71407" w:rsidRDefault="00244AE7" w:rsidP="00244AE7">
      <w:pPr>
        <w:spacing w:line="240" w:lineRule="auto"/>
        <w:contextualSpacing/>
        <w:rPr>
          <w:sz w:val="24"/>
          <w:szCs w:val="24"/>
        </w:rPr>
      </w:pPr>
      <w:r w:rsidRPr="00B71407">
        <w:rPr>
          <w:sz w:val="24"/>
          <w:szCs w:val="24"/>
        </w:rPr>
        <w:t>111.6.2.3. </w:t>
      </w:r>
      <w:r w:rsidRPr="00B71407">
        <w:rPr>
          <w:rFonts w:eastAsia="SchoolBookSanPin"/>
          <w:sz w:val="24"/>
          <w:szCs w:val="24"/>
        </w:rPr>
        <w:t xml:space="preserve">У обучающегося будут сформированы умения работать  с информацией как часть </w:t>
      </w:r>
      <w:r w:rsidRPr="00B71407">
        <w:rPr>
          <w:rFonts w:eastAsia="SchoolBookSanPin"/>
          <w:bCs/>
          <w:sz w:val="24"/>
          <w:szCs w:val="24"/>
        </w:rPr>
        <w:t>познавательных универсальных учебных действий</w:t>
      </w:r>
      <w:r w:rsidRPr="00B71407">
        <w:rPr>
          <w:rFonts w:eastAsia="SchoolBookSanPin"/>
          <w:sz w:val="24"/>
          <w:szCs w:val="24"/>
        </w:rPr>
        <w:t>:</w:t>
      </w:r>
    </w:p>
    <w:p w:rsidR="00244AE7" w:rsidRPr="00B71407" w:rsidRDefault="00244AE7" w:rsidP="00244AE7">
      <w:pPr>
        <w:spacing w:line="240" w:lineRule="auto"/>
        <w:contextualSpacing/>
        <w:rPr>
          <w:sz w:val="24"/>
          <w:szCs w:val="24"/>
        </w:rPr>
      </w:pPr>
      <w:r w:rsidRPr="00B71407">
        <w:rPr>
          <w:sz w:val="24"/>
          <w:szCs w:val="24"/>
        </w:rPr>
        <w:t>выявлять дефициты информации, данных, необходимых для ответа на вопрос и для решения задачи;</w:t>
      </w:r>
    </w:p>
    <w:p w:rsidR="00244AE7" w:rsidRPr="00B71407" w:rsidRDefault="00244AE7" w:rsidP="00244AE7">
      <w:pPr>
        <w:spacing w:line="240" w:lineRule="auto"/>
        <w:contextualSpacing/>
        <w:rPr>
          <w:sz w:val="24"/>
          <w:szCs w:val="24"/>
        </w:rPr>
      </w:pPr>
      <w:r w:rsidRPr="00B71407">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44AE7" w:rsidRPr="00B71407" w:rsidRDefault="00244AE7" w:rsidP="00244AE7">
      <w:pPr>
        <w:spacing w:line="240" w:lineRule="auto"/>
        <w:contextualSpacing/>
        <w:rPr>
          <w:sz w:val="24"/>
          <w:szCs w:val="24"/>
        </w:rPr>
      </w:pPr>
      <w:r w:rsidRPr="00B71407">
        <w:rPr>
          <w:sz w:val="24"/>
          <w:szCs w:val="24"/>
        </w:rPr>
        <w:t>структурировать информацию, представлять её в различных формах, иллюстрировать графически;</w:t>
      </w:r>
    </w:p>
    <w:p w:rsidR="00244AE7" w:rsidRPr="00B71407" w:rsidRDefault="00244AE7" w:rsidP="00244AE7">
      <w:pPr>
        <w:spacing w:line="240" w:lineRule="auto"/>
        <w:contextualSpacing/>
        <w:rPr>
          <w:sz w:val="24"/>
          <w:szCs w:val="24"/>
        </w:rPr>
      </w:pPr>
      <w:r w:rsidRPr="00B71407">
        <w:rPr>
          <w:sz w:val="24"/>
          <w:szCs w:val="24"/>
        </w:rPr>
        <w:t>оценивать надёжность информации по самостоятельно сформулированным критериям.</w:t>
      </w:r>
    </w:p>
    <w:p w:rsidR="00244AE7" w:rsidRPr="00B71407" w:rsidRDefault="00244AE7" w:rsidP="00244AE7">
      <w:pPr>
        <w:spacing w:line="240" w:lineRule="auto"/>
        <w:contextualSpacing/>
        <w:rPr>
          <w:rFonts w:eastAsia="SchoolBookSanPin"/>
          <w:sz w:val="24"/>
          <w:szCs w:val="24"/>
        </w:rPr>
      </w:pPr>
      <w:r w:rsidRPr="00B71407">
        <w:rPr>
          <w:sz w:val="24"/>
          <w:szCs w:val="24"/>
        </w:rPr>
        <w:t>111.6.2.4. </w:t>
      </w:r>
      <w:r w:rsidRPr="00B71407">
        <w:rPr>
          <w:rFonts w:eastAsia="SchoolBookSanPin"/>
          <w:sz w:val="24"/>
          <w:szCs w:val="24"/>
        </w:rPr>
        <w:t xml:space="preserve">У обучающегося будут сформированы умения общения как часть </w:t>
      </w:r>
      <w:r w:rsidRPr="00B71407">
        <w:rPr>
          <w:rFonts w:eastAsia="SchoolBookSanPin"/>
          <w:bCs/>
          <w:sz w:val="24"/>
          <w:szCs w:val="24"/>
        </w:rPr>
        <w:t>коммуникативных универсальных учебных действий</w:t>
      </w:r>
      <w:r w:rsidRPr="00B71407">
        <w:rPr>
          <w:rFonts w:eastAsia="SchoolBookSanPin"/>
          <w:sz w:val="24"/>
          <w:szCs w:val="24"/>
        </w:rPr>
        <w:t>:</w:t>
      </w:r>
    </w:p>
    <w:p w:rsidR="00244AE7" w:rsidRPr="00B71407" w:rsidRDefault="00244AE7" w:rsidP="00244AE7">
      <w:pPr>
        <w:spacing w:line="240" w:lineRule="auto"/>
        <w:contextualSpacing/>
        <w:rPr>
          <w:sz w:val="24"/>
          <w:szCs w:val="24"/>
        </w:rPr>
      </w:pPr>
      <w:r w:rsidRPr="00B71407">
        <w:rPr>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44AE7" w:rsidRPr="00B71407" w:rsidRDefault="00244AE7" w:rsidP="00244AE7">
      <w:pPr>
        <w:spacing w:line="240" w:lineRule="auto"/>
        <w:contextualSpacing/>
        <w:rPr>
          <w:sz w:val="24"/>
          <w:szCs w:val="24"/>
        </w:rPr>
      </w:pPr>
      <w:r w:rsidRPr="00B71407">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44AE7" w:rsidRPr="00B71407" w:rsidRDefault="00244AE7" w:rsidP="00244AE7">
      <w:pPr>
        <w:spacing w:line="240" w:lineRule="auto"/>
        <w:contextualSpacing/>
        <w:rPr>
          <w:sz w:val="24"/>
          <w:szCs w:val="24"/>
        </w:rPr>
      </w:pPr>
      <w:r w:rsidRPr="00B71407">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44AE7" w:rsidRPr="00B71407" w:rsidRDefault="00244AE7" w:rsidP="00244AE7">
      <w:pPr>
        <w:spacing w:line="240" w:lineRule="auto"/>
        <w:contextualSpacing/>
        <w:rPr>
          <w:sz w:val="24"/>
          <w:szCs w:val="24"/>
        </w:rPr>
      </w:pPr>
      <w:r w:rsidRPr="00B71407">
        <w:rPr>
          <w:sz w:val="24"/>
          <w:szCs w:val="24"/>
        </w:rPr>
        <w:lastRenderedPageBreak/>
        <w:t>111.6.2.5. </w:t>
      </w:r>
      <w:r w:rsidRPr="00B71407">
        <w:rPr>
          <w:rFonts w:eastAsia="SchoolBookSanPin"/>
          <w:sz w:val="24"/>
          <w:szCs w:val="24"/>
        </w:rPr>
        <w:t xml:space="preserve">У обучающегося будут сформированы умения самоорганизации как часть </w:t>
      </w:r>
      <w:r w:rsidRPr="00B71407">
        <w:rPr>
          <w:rFonts w:eastAsia="SchoolBookSanPin"/>
          <w:bCs/>
          <w:sz w:val="24"/>
          <w:szCs w:val="24"/>
        </w:rPr>
        <w:t>регулятивных универсальных учебных действий</w:t>
      </w:r>
      <w:r w:rsidRPr="00B71407">
        <w:rPr>
          <w:rFonts w:eastAsia="SchoolBookSanPin"/>
          <w:sz w:val="24"/>
          <w:szCs w:val="24"/>
        </w:rPr>
        <w:t>:</w:t>
      </w:r>
    </w:p>
    <w:p w:rsidR="00244AE7" w:rsidRPr="00B71407" w:rsidRDefault="00244AE7" w:rsidP="00244AE7">
      <w:pPr>
        <w:spacing w:line="240" w:lineRule="auto"/>
        <w:contextualSpacing/>
        <w:rPr>
          <w:sz w:val="24"/>
          <w:szCs w:val="24"/>
        </w:rPr>
      </w:pPr>
      <w:r w:rsidRPr="00B71407">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44AE7" w:rsidRPr="00B71407" w:rsidRDefault="00244AE7" w:rsidP="00244AE7">
      <w:pPr>
        <w:spacing w:line="240" w:lineRule="auto"/>
        <w:contextualSpacing/>
        <w:rPr>
          <w:rFonts w:eastAsia="SchoolBookSanPin"/>
          <w:sz w:val="24"/>
          <w:szCs w:val="24"/>
        </w:rPr>
      </w:pPr>
      <w:r w:rsidRPr="00B71407">
        <w:rPr>
          <w:sz w:val="24"/>
          <w:szCs w:val="24"/>
        </w:rPr>
        <w:t>111.6.2.6. </w:t>
      </w:r>
      <w:r w:rsidRPr="00B71407">
        <w:rPr>
          <w:rFonts w:eastAsia="SchoolBookSanPin"/>
          <w:sz w:val="24"/>
          <w:szCs w:val="24"/>
        </w:rPr>
        <w:t xml:space="preserve">У обучающегося будут сформированы умения самоконтроля как часть </w:t>
      </w:r>
      <w:r w:rsidRPr="00B71407">
        <w:rPr>
          <w:rFonts w:eastAsia="SchoolBookSanPin"/>
          <w:bCs/>
          <w:sz w:val="24"/>
          <w:szCs w:val="24"/>
        </w:rPr>
        <w:t>регулятивных универсальных учебных действий</w:t>
      </w:r>
      <w:r w:rsidRPr="00B71407">
        <w:rPr>
          <w:rFonts w:eastAsia="SchoolBookSanPin"/>
          <w:sz w:val="24"/>
          <w:szCs w:val="24"/>
        </w:rPr>
        <w:t>:</w:t>
      </w:r>
    </w:p>
    <w:p w:rsidR="00244AE7" w:rsidRPr="00B71407" w:rsidRDefault="00244AE7" w:rsidP="00244AE7">
      <w:pPr>
        <w:spacing w:line="240" w:lineRule="auto"/>
        <w:contextualSpacing/>
        <w:rPr>
          <w:sz w:val="24"/>
          <w:szCs w:val="24"/>
        </w:rPr>
      </w:pPr>
      <w:r w:rsidRPr="00B71407">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44AE7" w:rsidRPr="00B71407" w:rsidRDefault="00244AE7" w:rsidP="00244AE7">
      <w:pPr>
        <w:spacing w:line="240" w:lineRule="auto"/>
        <w:contextualSpacing/>
        <w:rPr>
          <w:sz w:val="24"/>
          <w:szCs w:val="24"/>
        </w:rPr>
      </w:pPr>
      <w:r w:rsidRPr="00B71407">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44AE7" w:rsidRPr="00B71407" w:rsidRDefault="00244AE7" w:rsidP="00244AE7">
      <w:pPr>
        <w:spacing w:line="240" w:lineRule="auto"/>
        <w:contextualSpacing/>
        <w:rPr>
          <w:sz w:val="24"/>
          <w:szCs w:val="24"/>
        </w:rPr>
      </w:pPr>
      <w:r w:rsidRPr="00B71407">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44AE7" w:rsidRPr="00B71407" w:rsidRDefault="00244AE7" w:rsidP="00244AE7">
      <w:pPr>
        <w:spacing w:line="240" w:lineRule="auto"/>
        <w:contextualSpacing/>
        <w:rPr>
          <w:rFonts w:eastAsia="SchoolBookSanPin"/>
          <w:sz w:val="24"/>
          <w:szCs w:val="24"/>
        </w:rPr>
      </w:pPr>
      <w:r w:rsidRPr="00B71407">
        <w:rPr>
          <w:sz w:val="24"/>
          <w:szCs w:val="24"/>
        </w:rPr>
        <w:t>111.6.2.7. </w:t>
      </w:r>
      <w:r w:rsidRPr="00B71407">
        <w:rPr>
          <w:rFonts w:eastAsia="SchoolBookSanPin"/>
          <w:sz w:val="24"/>
          <w:szCs w:val="24"/>
        </w:rPr>
        <w:t>У обучающегося будут сформированы умения совместной деятельности:</w:t>
      </w:r>
    </w:p>
    <w:p w:rsidR="00244AE7" w:rsidRPr="00B71407" w:rsidRDefault="00244AE7" w:rsidP="00244AE7">
      <w:pPr>
        <w:spacing w:line="240" w:lineRule="auto"/>
        <w:contextualSpacing/>
        <w:rPr>
          <w:sz w:val="24"/>
          <w:szCs w:val="24"/>
        </w:rPr>
      </w:pPr>
      <w:r w:rsidRPr="00B71407">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44AE7" w:rsidRPr="00B71407" w:rsidRDefault="00244AE7" w:rsidP="00244AE7">
      <w:pPr>
        <w:spacing w:line="240" w:lineRule="auto"/>
        <w:contextualSpacing/>
        <w:rPr>
          <w:sz w:val="24"/>
          <w:szCs w:val="24"/>
        </w:rPr>
      </w:pPr>
      <w:r w:rsidRPr="00B71407">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44AE7" w:rsidRPr="00B71407" w:rsidRDefault="00244AE7" w:rsidP="00244AE7">
      <w:pPr>
        <w:spacing w:line="240" w:lineRule="auto"/>
        <w:contextualSpacing/>
        <w:rPr>
          <w:color w:val="000000"/>
          <w:sz w:val="24"/>
          <w:szCs w:val="24"/>
        </w:rPr>
      </w:pPr>
      <w:r w:rsidRPr="00B71407">
        <w:rPr>
          <w:color w:val="000000"/>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B71407">
        <w:rPr>
          <w:sz w:val="24"/>
          <w:szCs w:val="24"/>
        </w:rPr>
        <w:t>учебных</w:t>
      </w:r>
      <w:r w:rsidRPr="00B71407">
        <w:rPr>
          <w:color w:val="000000"/>
          <w:sz w:val="24"/>
          <w:szCs w:val="24"/>
        </w:rPr>
        <w:t xml:space="preserve"> курсов в соответствующих разделах программы по математике. </w:t>
      </w:r>
    </w:p>
    <w:p w:rsidR="00244AE7" w:rsidRPr="00B71407" w:rsidRDefault="00244AE7" w:rsidP="00244AE7">
      <w:pPr>
        <w:spacing w:line="240" w:lineRule="auto"/>
        <w:contextualSpacing/>
        <w:rPr>
          <w:sz w:val="24"/>
          <w:szCs w:val="24"/>
        </w:rPr>
      </w:pPr>
      <w:bookmarkStart w:id="60" w:name="_Toc118726581"/>
      <w:r w:rsidRPr="00B71407">
        <w:rPr>
          <w:sz w:val="24"/>
          <w:szCs w:val="24"/>
        </w:rPr>
        <w:t>111.7. Федеральная рабочая программа учебного курса «Алгебра и начала математического анализа».</w:t>
      </w:r>
      <w:bookmarkEnd w:id="60"/>
    </w:p>
    <w:p w:rsidR="00244AE7" w:rsidRPr="00B71407" w:rsidRDefault="00244AE7" w:rsidP="00244AE7">
      <w:pPr>
        <w:spacing w:line="240" w:lineRule="auto"/>
        <w:contextualSpacing/>
        <w:rPr>
          <w:sz w:val="24"/>
          <w:szCs w:val="24"/>
        </w:rPr>
      </w:pPr>
      <w:bookmarkStart w:id="61" w:name="_Toc118726582"/>
      <w:r w:rsidRPr="00B71407">
        <w:rPr>
          <w:sz w:val="24"/>
          <w:szCs w:val="24"/>
        </w:rPr>
        <w:t>111.7.1. </w:t>
      </w:r>
      <w:bookmarkEnd w:id="61"/>
      <w:r w:rsidRPr="00B71407">
        <w:rPr>
          <w:sz w:val="24"/>
          <w:szCs w:val="24"/>
        </w:rPr>
        <w:t>Пояснительная записка.</w:t>
      </w:r>
    </w:p>
    <w:p w:rsidR="00244AE7" w:rsidRPr="00B71407" w:rsidRDefault="00244AE7" w:rsidP="00244AE7">
      <w:pPr>
        <w:spacing w:line="240" w:lineRule="auto"/>
        <w:contextualSpacing/>
        <w:rPr>
          <w:sz w:val="24"/>
          <w:szCs w:val="24"/>
        </w:rPr>
      </w:pPr>
      <w:r w:rsidRPr="00B71407">
        <w:rPr>
          <w:sz w:val="24"/>
          <w:szCs w:val="24"/>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244AE7" w:rsidRPr="00B71407" w:rsidRDefault="00244AE7" w:rsidP="00244AE7">
      <w:pPr>
        <w:spacing w:line="240" w:lineRule="auto"/>
        <w:contextualSpacing/>
        <w:rPr>
          <w:sz w:val="24"/>
          <w:szCs w:val="24"/>
        </w:rPr>
      </w:pPr>
      <w:r w:rsidRPr="00B71407">
        <w:rPr>
          <w:sz w:val="24"/>
          <w:szCs w:val="24"/>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w:t>
      </w:r>
      <w:r w:rsidRPr="00B71407">
        <w:rPr>
          <w:sz w:val="24"/>
          <w:szCs w:val="24"/>
        </w:rPr>
        <w:lastRenderedPageBreak/>
        <w:t xml:space="preserve">примерами математических закономерностей в природе, науке и в искусстве, с выдающимися математическими открытиями и их авторами. </w:t>
      </w:r>
    </w:p>
    <w:p w:rsidR="00244AE7" w:rsidRPr="00B71407" w:rsidRDefault="00244AE7" w:rsidP="00244AE7">
      <w:pPr>
        <w:spacing w:line="240" w:lineRule="auto"/>
        <w:contextualSpacing/>
        <w:rPr>
          <w:sz w:val="24"/>
          <w:szCs w:val="24"/>
        </w:rPr>
      </w:pPr>
      <w:r w:rsidRPr="00B71407">
        <w:rPr>
          <w:sz w:val="24"/>
          <w:szCs w:val="24"/>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244AE7" w:rsidRPr="00B71407" w:rsidRDefault="00244AE7" w:rsidP="00244AE7">
      <w:pPr>
        <w:spacing w:line="240" w:lineRule="auto"/>
        <w:contextualSpacing/>
        <w:rPr>
          <w:sz w:val="24"/>
          <w:szCs w:val="24"/>
        </w:rPr>
      </w:pPr>
      <w:r w:rsidRPr="00B71407">
        <w:rPr>
          <w:sz w:val="24"/>
          <w:szCs w:val="24"/>
        </w:rPr>
        <w:t>111.7.1.4. В основе методики обучения алгебре и началам математического анализа лежит деятельностный принцип обучения.</w:t>
      </w:r>
    </w:p>
    <w:p w:rsidR="00244AE7" w:rsidRPr="00B71407" w:rsidRDefault="00244AE7" w:rsidP="00244AE7">
      <w:pPr>
        <w:spacing w:line="240" w:lineRule="auto"/>
        <w:contextualSpacing/>
        <w:rPr>
          <w:sz w:val="24"/>
          <w:szCs w:val="24"/>
        </w:rPr>
      </w:pPr>
      <w:r w:rsidRPr="00B71407">
        <w:rPr>
          <w:sz w:val="24"/>
          <w:szCs w:val="24"/>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244AE7" w:rsidRPr="00B71407" w:rsidRDefault="00244AE7" w:rsidP="00244AE7">
      <w:pPr>
        <w:spacing w:line="240" w:lineRule="auto"/>
        <w:contextualSpacing/>
        <w:rPr>
          <w:sz w:val="24"/>
          <w:szCs w:val="24"/>
        </w:rPr>
      </w:pPr>
      <w:r w:rsidRPr="00B71407">
        <w:rPr>
          <w:sz w:val="24"/>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44AE7" w:rsidRPr="00B71407" w:rsidRDefault="00244AE7" w:rsidP="00244AE7">
      <w:pPr>
        <w:spacing w:line="240" w:lineRule="auto"/>
        <w:contextualSpacing/>
        <w:rPr>
          <w:sz w:val="24"/>
          <w:szCs w:val="24"/>
        </w:rPr>
      </w:pPr>
      <w:r w:rsidRPr="00B71407">
        <w:rPr>
          <w:sz w:val="24"/>
          <w:szCs w:val="24"/>
        </w:rP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44AE7" w:rsidRPr="00B71407" w:rsidRDefault="00244AE7" w:rsidP="00244AE7">
      <w:pPr>
        <w:spacing w:line="240" w:lineRule="auto"/>
        <w:contextualSpacing/>
        <w:rPr>
          <w:sz w:val="24"/>
          <w:szCs w:val="24"/>
        </w:rPr>
      </w:pPr>
      <w:r w:rsidRPr="00B71407">
        <w:rPr>
          <w:sz w:val="24"/>
          <w:szCs w:val="24"/>
        </w:rPr>
        <w:t xml:space="preserve">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rsidRPr="00B71407">
        <w:rPr>
          <w:sz w:val="24"/>
          <w:szCs w:val="24"/>
        </w:rP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244AE7" w:rsidRPr="00B71407" w:rsidRDefault="00244AE7" w:rsidP="00244AE7">
      <w:pPr>
        <w:spacing w:line="240" w:lineRule="auto"/>
        <w:contextualSpacing/>
        <w:rPr>
          <w:sz w:val="24"/>
          <w:szCs w:val="24"/>
        </w:rPr>
      </w:pPr>
      <w:r w:rsidRPr="00B71407">
        <w:rPr>
          <w:sz w:val="24"/>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44AE7" w:rsidRPr="00B71407" w:rsidRDefault="00244AE7" w:rsidP="00244AE7">
      <w:pPr>
        <w:spacing w:line="240" w:lineRule="auto"/>
        <w:contextualSpacing/>
        <w:rPr>
          <w:sz w:val="24"/>
          <w:szCs w:val="24"/>
        </w:rPr>
      </w:pPr>
      <w:r w:rsidRPr="00B71407">
        <w:rPr>
          <w:sz w:val="24"/>
          <w:szCs w:val="24"/>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244AE7" w:rsidRPr="00B71407" w:rsidRDefault="00244AE7" w:rsidP="00244AE7">
      <w:pPr>
        <w:spacing w:line="240" w:lineRule="auto"/>
        <w:contextualSpacing/>
        <w:rPr>
          <w:sz w:val="24"/>
          <w:szCs w:val="24"/>
        </w:rPr>
      </w:pPr>
      <w:r w:rsidRPr="00B71407">
        <w:rPr>
          <w:sz w:val="24"/>
          <w:szCs w:val="24"/>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44AE7" w:rsidRPr="00B71407" w:rsidRDefault="00244AE7" w:rsidP="00244AE7">
      <w:pPr>
        <w:spacing w:line="240" w:lineRule="auto"/>
        <w:contextualSpacing/>
        <w:rPr>
          <w:sz w:val="24"/>
          <w:szCs w:val="24"/>
        </w:rPr>
      </w:pPr>
      <w:r w:rsidRPr="00B71407">
        <w:rPr>
          <w:sz w:val="24"/>
          <w:szCs w:val="24"/>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244AE7" w:rsidRPr="00B71407" w:rsidRDefault="00244AE7" w:rsidP="00244AE7">
      <w:pPr>
        <w:spacing w:line="240" w:lineRule="auto"/>
        <w:contextualSpacing/>
        <w:rPr>
          <w:sz w:val="24"/>
          <w:szCs w:val="24"/>
        </w:rPr>
      </w:pPr>
      <w:bookmarkStart w:id="62" w:name="_Toc118726588"/>
      <w:r w:rsidRPr="00B71407">
        <w:rPr>
          <w:sz w:val="24"/>
          <w:szCs w:val="24"/>
        </w:rPr>
        <w:t>111.7.2. </w:t>
      </w:r>
      <w:bookmarkEnd w:id="62"/>
      <w:r w:rsidRPr="00B71407">
        <w:rPr>
          <w:sz w:val="24"/>
          <w:szCs w:val="24"/>
        </w:rPr>
        <w:t>Содержание обучения в 10 классе.</w:t>
      </w:r>
    </w:p>
    <w:p w:rsidR="00244AE7" w:rsidRPr="00B71407" w:rsidRDefault="00244AE7" w:rsidP="00244AE7">
      <w:pPr>
        <w:spacing w:line="240" w:lineRule="auto"/>
        <w:contextualSpacing/>
        <w:rPr>
          <w:sz w:val="24"/>
          <w:szCs w:val="24"/>
        </w:rPr>
      </w:pPr>
      <w:r w:rsidRPr="00B71407">
        <w:rPr>
          <w:sz w:val="24"/>
          <w:szCs w:val="24"/>
        </w:rPr>
        <w:t>111.7.2.1. Числа и вычисления.</w:t>
      </w:r>
    </w:p>
    <w:p w:rsidR="00244AE7" w:rsidRPr="00B71407" w:rsidRDefault="00244AE7" w:rsidP="00244AE7">
      <w:pPr>
        <w:spacing w:line="240" w:lineRule="auto"/>
        <w:contextualSpacing/>
        <w:rPr>
          <w:sz w:val="24"/>
          <w:szCs w:val="24"/>
        </w:rPr>
      </w:pPr>
      <w:r w:rsidRPr="00B71407">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44AE7" w:rsidRPr="00B71407" w:rsidRDefault="00244AE7" w:rsidP="00244AE7">
      <w:pPr>
        <w:spacing w:line="240" w:lineRule="auto"/>
        <w:contextualSpacing/>
        <w:rPr>
          <w:sz w:val="24"/>
          <w:szCs w:val="24"/>
        </w:rPr>
      </w:pPr>
      <w:r w:rsidRPr="00B71407">
        <w:rPr>
          <w:sz w:val="24"/>
          <w:szCs w:val="24"/>
        </w:rPr>
        <w:lastRenderedPageBreak/>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244AE7" w:rsidRPr="00B71407" w:rsidRDefault="00244AE7" w:rsidP="00244AE7">
      <w:pPr>
        <w:spacing w:line="240" w:lineRule="auto"/>
        <w:contextualSpacing/>
        <w:rPr>
          <w:sz w:val="24"/>
          <w:szCs w:val="24"/>
        </w:rPr>
      </w:pPr>
      <w:r w:rsidRPr="00B71407">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44AE7" w:rsidRPr="00B71407" w:rsidRDefault="00244AE7" w:rsidP="00244AE7">
      <w:pPr>
        <w:spacing w:line="240" w:lineRule="auto"/>
        <w:contextualSpacing/>
        <w:rPr>
          <w:sz w:val="24"/>
          <w:szCs w:val="24"/>
        </w:rPr>
      </w:pPr>
      <w:r w:rsidRPr="00B71407">
        <w:rPr>
          <w:sz w:val="24"/>
          <w:szCs w:val="24"/>
        </w:rPr>
        <w:t>Арифметический корень натуральной степени. Действия с арифметическими корнями натуральной степени.</w:t>
      </w:r>
    </w:p>
    <w:p w:rsidR="00244AE7" w:rsidRPr="00B71407" w:rsidRDefault="00244AE7" w:rsidP="00244AE7">
      <w:pPr>
        <w:spacing w:line="240" w:lineRule="auto"/>
        <w:contextualSpacing/>
        <w:rPr>
          <w:sz w:val="24"/>
          <w:szCs w:val="24"/>
        </w:rPr>
      </w:pPr>
      <w:r w:rsidRPr="00B71407">
        <w:rPr>
          <w:sz w:val="24"/>
          <w:szCs w:val="24"/>
        </w:rPr>
        <w:t>Синус, косинус и тангенс числового аргумента. Арксинус, арккосинус, арктангенс числового аргумента.</w:t>
      </w:r>
    </w:p>
    <w:p w:rsidR="00244AE7" w:rsidRPr="00B71407" w:rsidRDefault="00244AE7" w:rsidP="00244AE7">
      <w:pPr>
        <w:spacing w:line="240" w:lineRule="auto"/>
        <w:contextualSpacing/>
        <w:rPr>
          <w:sz w:val="24"/>
          <w:szCs w:val="24"/>
        </w:rPr>
      </w:pPr>
      <w:r w:rsidRPr="00B71407">
        <w:rPr>
          <w:sz w:val="24"/>
          <w:szCs w:val="24"/>
        </w:rPr>
        <w:t>111.7.2.2. Уравнения и неравенства.</w:t>
      </w:r>
    </w:p>
    <w:p w:rsidR="00244AE7" w:rsidRPr="00B71407" w:rsidRDefault="00244AE7" w:rsidP="00244AE7">
      <w:pPr>
        <w:spacing w:line="240" w:lineRule="auto"/>
        <w:contextualSpacing/>
        <w:rPr>
          <w:sz w:val="24"/>
          <w:szCs w:val="24"/>
        </w:rPr>
      </w:pPr>
      <w:r w:rsidRPr="00B71407">
        <w:rPr>
          <w:sz w:val="24"/>
          <w:szCs w:val="24"/>
        </w:rPr>
        <w:t xml:space="preserve">Тождества и тождественные преобразования. </w:t>
      </w:r>
    </w:p>
    <w:p w:rsidR="00244AE7" w:rsidRPr="00B71407" w:rsidRDefault="00244AE7" w:rsidP="00244AE7">
      <w:pPr>
        <w:spacing w:line="240" w:lineRule="auto"/>
        <w:contextualSpacing/>
        <w:rPr>
          <w:sz w:val="24"/>
          <w:szCs w:val="24"/>
        </w:rPr>
      </w:pPr>
      <w:r w:rsidRPr="00B71407">
        <w:rPr>
          <w:sz w:val="24"/>
          <w:szCs w:val="24"/>
        </w:rPr>
        <w:t>Преобразование тригонометрических выражений. Основные тригонометрические формулы.</w:t>
      </w:r>
    </w:p>
    <w:p w:rsidR="00244AE7" w:rsidRPr="00B71407" w:rsidRDefault="00244AE7" w:rsidP="00244AE7">
      <w:pPr>
        <w:spacing w:line="240" w:lineRule="auto"/>
        <w:contextualSpacing/>
        <w:rPr>
          <w:sz w:val="24"/>
          <w:szCs w:val="24"/>
        </w:rPr>
      </w:pPr>
      <w:r w:rsidRPr="00B71407">
        <w:rPr>
          <w:sz w:val="24"/>
          <w:szCs w:val="24"/>
        </w:rPr>
        <w:t>Уравнение, корень уравнения. Неравенство, решение неравенства. Метод интервалов.</w:t>
      </w:r>
    </w:p>
    <w:p w:rsidR="00244AE7" w:rsidRPr="00B71407" w:rsidRDefault="00244AE7" w:rsidP="00244AE7">
      <w:pPr>
        <w:spacing w:line="240" w:lineRule="auto"/>
        <w:contextualSpacing/>
        <w:rPr>
          <w:sz w:val="24"/>
          <w:szCs w:val="24"/>
        </w:rPr>
      </w:pPr>
      <w:r w:rsidRPr="00B71407">
        <w:rPr>
          <w:sz w:val="24"/>
          <w:szCs w:val="24"/>
        </w:rPr>
        <w:t>Решение целых и дробно-рациональных уравнений и неравенств.</w:t>
      </w:r>
    </w:p>
    <w:p w:rsidR="00244AE7" w:rsidRPr="00B71407" w:rsidRDefault="00244AE7" w:rsidP="00244AE7">
      <w:pPr>
        <w:spacing w:line="240" w:lineRule="auto"/>
        <w:contextualSpacing/>
        <w:rPr>
          <w:sz w:val="24"/>
          <w:szCs w:val="24"/>
        </w:rPr>
      </w:pPr>
      <w:r w:rsidRPr="00B71407">
        <w:rPr>
          <w:sz w:val="24"/>
          <w:szCs w:val="24"/>
        </w:rPr>
        <w:t>Решение иррациональных уравнений и неравенств.</w:t>
      </w:r>
    </w:p>
    <w:p w:rsidR="00244AE7" w:rsidRPr="00B71407" w:rsidRDefault="00244AE7" w:rsidP="00244AE7">
      <w:pPr>
        <w:spacing w:line="240" w:lineRule="auto"/>
        <w:contextualSpacing/>
        <w:rPr>
          <w:sz w:val="24"/>
          <w:szCs w:val="24"/>
        </w:rPr>
      </w:pPr>
      <w:r w:rsidRPr="00B71407">
        <w:rPr>
          <w:sz w:val="24"/>
          <w:szCs w:val="24"/>
        </w:rPr>
        <w:t>Решение тригонометрических уравнений.</w:t>
      </w:r>
    </w:p>
    <w:p w:rsidR="00244AE7" w:rsidRPr="00B71407" w:rsidRDefault="00244AE7" w:rsidP="00244AE7">
      <w:pPr>
        <w:spacing w:line="240" w:lineRule="auto"/>
        <w:contextualSpacing/>
        <w:rPr>
          <w:sz w:val="24"/>
          <w:szCs w:val="24"/>
        </w:rPr>
      </w:pPr>
      <w:r w:rsidRPr="00B71407">
        <w:rPr>
          <w:sz w:val="24"/>
          <w:szCs w:val="24"/>
        </w:rPr>
        <w:t>Применение уравнений и неравенств к решению математических задач и задач из различных областей науки и реальной жизни.</w:t>
      </w:r>
    </w:p>
    <w:p w:rsidR="00244AE7" w:rsidRPr="00B71407" w:rsidRDefault="00244AE7" w:rsidP="00244AE7">
      <w:pPr>
        <w:spacing w:line="240" w:lineRule="auto"/>
        <w:contextualSpacing/>
        <w:rPr>
          <w:sz w:val="24"/>
          <w:szCs w:val="24"/>
        </w:rPr>
      </w:pPr>
      <w:r w:rsidRPr="00B71407">
        <w:rPr>
          <w:sz w:val="24"/>
          <w:szCs w:val="24"/>
        </w:rPr>
        <w:t>111.7.2.3. Функции и графики.</w:t>
      </w:r>
    </w:p>
    <w:p w:rsidR="00244AE7" w:rsidRPr="00B71407" w:rsidRDefault="00244AE7" w:rsidP="00244AE7">
      <w:pPr>
        <w:spacing w:line="240" w:lineRule="auto"/>
        <w:contextualSpacing/>
        <w:rPr>
          <w:sz w:val="24"/>
          <w:szCs w:val="24"/>
        </w:rPr>
      </w:pPr>
      <w:r w:rsidRPr="00B71407">
        <w:rPr>
          <w:sz w:val="24"/>
          <w:szCs w:val="24"/>
        </w:rPr>
        <w:t>Функция, способы задания функции. График функции. Взаимно обратные функции.</w:t>
      </w:r>
    </w:p>
    <w:p w:rsidR="00244AE7" w:rsidRPr="00B71407" w:rsidRDefault="00244AE7" w:rsidP="00244AE7">
      <w:pPr>
        <w:spacing w:line="240" w:lineRule="auto"/>
        <w:contextualSpacing/>
        <w:rPr>
          <w:sz w:val="24"/>
          <w:szCs w:val="24"/>
        </w:rPr>
      </w:pPr>
      <w:r w:rsidRPr="00B71407">
        <w:rPr>
          <w:sz w:val="24"/>
          <w:szCs w:val="24"/>
        </w:rPr>
        <w:t>Область определения и множество значений функции. Нули функции. Промежутки знакопостоянства. Чётные и нечётные функции.</w:t>
      </w:r>
    </w:p>
    <w:p w:rsidR="00244AE7" w:rsidRPr="00B71407" w:rsidRDefault="00244AE7" w:rsidP="00244AE7">
      <w:pPr>
        <w:spacing w:line="240" w:lineRule="auto"/>
        <w:contextualSpacing/>
        <w:rPr>
          <w:sz w:val="24"/>
          <w:szCs w:val="24"/>
        </w:rPr>
      </w:pPr>
      <w:r w:rsidRPr="00B71407">
        <w:rPr>
          <w:sz w:val="24"/>
          <w:szCs w:val="24"/>
        </w:rPr>
        <w:t xml:space="preserve">Степенная функция с натуральным и целым показателем. Её свойства  и график. Свойства и график корня n-ой степени. </w:t>
      </w:r>
    </w:p>
    <w:p w:rsidR="00244AE7" w:rsidRPr="00B71407" w:rsidRDefault="00244AE7" w:rsidP="00244AE7">
      <w:pPr>
        <w:spacing w:line="240" w:lineRule="auto"/>
        <w:contextualSpacing/>
        <w:rPr>
          <w:sz w:val="24"/>
          <w:szCs w:val="24"/>
        </w:rPr>
      </w:pPr>
      <w:r w:rsidRPr="00B71407">
        <w:rPr>
          <w:sz w:val="24"/>
          <w:szCs w:val="24"/>
        </w:rPr>
        <w:t>Тригонометрическая окружность, определение тригонометрических функций числового аргумента.</w:t>
      </w:r>
    </w:p>
    <w:p w:rsidR="00244AE7" w:rsidRPr="00B71407" w:rsidRDefault="00244AE7" w:rsidP="00244AE7">
      <w:pPr>
        <w:spacing w:line="240" w:lineRule="auto"/>
        <w:contextualSpacing/>
        <w:rPr>
          <w:sz w:val="24"/>
          <w:szCs w:val="24"/>
        </w:rPr>
      </w:pPr>
      <w:r w:rsidRPr="00B71407">
        <w:rPr>
          <w:sz w:val="24"/>
          <w:szCs w:val="24"/>
        </w:rPr>
        <w:t>111.7.2.4. Начала математического анализа.</w:t>
      </w:r>
    </w:p>
    <w:p w:rsidR="00244AE7" w:rsidRPr="00B71407" w:rsidRDefault="00244AE7" w:rsidP="00244AE7">
      <w:pPr>
        <w:spacing w:line="240" w:lineRule="auto"/>
        <w:contextualSpacing/>
        <w:rPr>
          <w:sz w:val="24"/>
          <w:szCs w:val="24"/>
        </w:rPr>
      </w:pPr>
      <w:r w:rsidRPr="00B71407">
        <w:rPr>
          <w:sz w:val="24"/>
          <w:szCs w:val="24"/>
        </w:rPr>
        <w:t xml:space="preserve">Последовательности, способы задания последовательностей. Монотонные последовательности. </w:t>
      </w:r>
    </w:p>
    <w:p w:rsidR="00244AE7" w:rsidRPr="00B71407" w:rsidRDefault="00244AE7" w:rsidP="00244AE7">
      <w:pPr>
        <w:spacing w:line="240" w:lineRule="auto"/>
        <w:contextualSpacing/>
        <w:rPr>
          <w:sz w:val="24"/>
          <w:szCs w:val="24"/>
        </w:rPr>
      </w:pPr>
      <w:r w:rsidRPr="00B71407">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44AE7" w:rsidRPr="00B71407" w:rsidRDefault="00244AE7" w:rsidP="00244AE7">
      <w:pPr>
        <w:spacing w:line="240" w:lineRule="auto"/>
        <w:contextualSpacing/>
        <w:rPr>
          <w:sz w:val="24"/>
          <w:szCs w:val="24"/>
        </w:rPr>
      </w:pPr>
      <w:r w:rsidRPr="00B71407">
        <w:rPr>
          <w:sz w:val="24"/>
          <w:szCs w:val="24"/>
        </w:rPr>
        <w:t>111.7.2.5. Множества и логика.</w:t>
      </w:r>
    </w:p>
    <w:p w:rsidR="00244AE7" w:rsidRPr="00B71407" w:rsidRDefault="00244AE7" w:rsidP="00244AE7">
      <w:pPr>
        <w:spacing w:line="240" w:lineRule="auto"/>
        <w:contextualSpacing/>
        <w:rPr>
          <w:sz w:val="24"/>
          <w:szCs w:val="24"/>
        </w:rPr>
      </w:pPr>
      <w:r w:rsidRPr="00B71407">
        <w:rPr>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244AE7" w:rsidRPr="00B71407" w:rsidRDefault="00244AE7" w:rsidP="00244AE7">
      <w:pPr>
        <w:spacing w:line="240" w:lineRule="auto"/>
        <w:contextualSpacing/>
        <w:rPr>
          <w:sz w:val="24"/>
          <w:szCs w:val="24"/>
        </w:rPr>
      </w:pPr>
      <w:r w:rsidRPr="00B71407">
        <w:rPr>
          <w:sz w:val="24"/>
          <w:szCs w:val="24"/>
        </w:rPr>
        <w:t>Определение, теорема, следствие, доказательство.</w:t>
      </w:r>
    </w:p>
    <w:p w:rsidR="00244AE7" w:rsidRPr="00B71407" w:rsidRDefault="00244AE7" w:rsidP="00244AE7">
      <w:pPr>
        <w:spacing w:line="240" w:lineRule="auto"/>
        <w:contextualSpacing/>
        <w:rPr>
          <w:sz w:val="24"/>
          <w:szCs w:val="24"/>
        </w:rPr>
      </w:pPr>
      <w:r w:rsidRPr="00B71407">
        <w:rPr>
          <w:sz w:val="24"/>
          <w:szCs w:val="24"/>
        </w:rPr>
        <w:t>111.7.3. Содержание обучения в 11 классе.</w:t>
      </w:r>
    </w:p>
    <w:p w:rsidR="00244AE7" w:rsidRPr="00B71407" w:rsidRDefault="00244AE7" w:rsidP="00244AE7">
      <w:pPr>
        <w:spacing w:line="240" w:lineRule="auto"/>
        <w:contextualSpacing/>
        <w:rPr>
          <w:sz w:val="24"/>
          <w:szCs w:val="24"/>
        </w:rPr>
      </w:pPr>
      <w:r w:rsidRPr="00B71407">
        <w:rPr>
          <w:sz w:val="24"/>
          <w:szCs w:val="24"/>
        </w:rPr>
        <w:t>111.7.3.1. Числа и вычисления.</w:t>
      </w:r>
    </w:p>
    <w:p w:rsidR="00244AE7" w:rsidRPr="00B71407" w:rsidRDefault="00244AE7" w:rsidP="00244AE7">
      <w:pPr>
        <w:spacing w:line="240" w:lineRule="auto"/>
        <w:contextualSpacing/>
        <w:rPr>
          <w:sz w:val="24"/>
          <w:szCs w:val="24"/>
        </w:rPr>
      </w:pPr>
      <w:r w:rsidRPr="00B71407">
        <w:rPr>
          <w:sz w:val="24"/>
          <w:szCs w:val="24"/>
        </w:rPr>
        <w:t>Натуральные и целые числа. Признаки делимости целых чисел.</w:t>
      </w:r>
    </w:p>
    <w:p w:rsidR="00244AE7" w:rsidRPr="00B71407" w:rsidRDefault="00244AE7" w:rsidP="00244AE7">
      <w:pPr>
        <w:spacing w:line="240" w:lineRule="auto"/>
        <w:contextualSpacing/>
        <w:rPr>
          <w:sz w:val="24"/>
          <w:szCs w:val="24"/>
        </w:rPr>
      </w:pPr>
      <w:r w:rsidRPr="00B71407">
        <w:rPr>
          <w:sz w:val="24"/>
          <w:szCs w:val="24"/>
        </w:rPr>
        <w:t>Степень с рациональным показателем. Свойства степени.</w:t>
      </w:r>
    </w:p>
    <w:p w:rsidR="00244AE7" w:rsidRPr="00B71407" w:rsidRDefault="00244AE7" w:rsidP="00244AE7">
      <w:pPr>
        <w:spacing w:line="240" w:lineRule="auto"/>
        <w:contextualSpacing/>
        <w:rPr>
          <w:sz w:val="24"/>
          <w:szCs w:val="24"/>
        </w:rPr>
      </w:pPr>
      <w:r w:rsidRPr="00B71407">
        <w:rPr>
          <w:sz w:val="24"/>
          <w:szCs w:val="24"/>
        </w:rPr>
        <w:t>Логарифм числа. Десятичные и натуральные логарифмы.</w:t>
      </w:r>
    </w:p>
    <w:p w:rsidR="00244AE7" w:rsidRPr="00B71407" w:rsidRDefault="00244AE7" w:rsidP="00244AE7">
      <w:pPr>
        <w:spacing w:line="240" w:lineRule="auto"/>
        <w:contextualSpacing/>
        <w:rPr>
          <w:sz w:val="24"/>
          <w:szCs w:val="24"/>
        </w:rPr>
      </w:pPr>
      <w:r w:rsidRPr="00B71407">
        <w:rPr>
          <w:sz w:val="24"/>
          <w:szCs w:val="24"/>
        </w:rPr>
        <w:t>111.7.3.2. Уравнения и неравенства.</w:t>
      </w:r>
    </w:p>
    <w:p w:rsidR="00244AE7" w:rsidRPr="00B71407" w:rsidRDefault="00244AE7" w:rsidP="00244AE7">
      <w:pPr>
        <w:spacing w:line="240" w:lineRule="auto"/>
        <w:contextualSpacing/>
        <w:rPr>
          <w:sz w:val="24"/>
          <w:szCs w:val="24"/>
        </w:rPr>
      </w:pPr>
      <w:r w:rsidRPr="00B71407">
        <w:rPr>
          <w:sz w:val="24"/>
          <w:szCs w:val="24"/>
        </w:rPr>
        <w:t>Преобразование выражений, содержащих логарифмы.</w:t>
      </w:r>
    </w:p>
    <w:p w:rsidR="00244AE7" w:rsidRPr="00B71407" w:rsidRDefault="00244AE7" w:rsidP="00244AE7">
      <w:pPr>
        <w:spacing w:line="240" w:lineRule="auto"/>
        <w:contextualSpacing/>
        <w:rPr>
          <w:sz w:val="24"/>
          <w:szCs w:val="24"/>
        </w:rPr>
      </w:pPr>
      <w:r w:rsidRPr="00B71407">
        <w:rPr>
          <w:sz w:val="24"/>
          <w:szCs w:val="24"/>
        </w:rPr>
        <w:lastRenderedPageBreak/>
        <w:t>Преобразование выражений, содержащих степени с рациональным показателем.</w:t>
      </w:r>
    </w:p>
    <w:p w:rsidR="00244AE7" w:rsidRPr="00B71407" w:rsidRDefault="00244AE7" w:rsidP="00244AE7">
      <w:pPr>
        <w:spacing w:line="240" w:lineRule="auto"/>
        <w:contextualSpacing/>
        <w:rPr>
          <w:sz w:val="24"/>
          <w:szCs w:val="24"/>
        </w:rPr>
      </w:pPr>
      <w:r w:rsidRPr="00B71407">
        <w:rPr>
          <w:sz w:val="24"/>
          <w:szCs w:val="24"/>
        </w:rPr>
        <w:t>Примеры тригонометрических неравенств.</w:t>
      </w:r>
    </w:p>
    <w:p w:rsidR="00244AE7" w:rsidRPr="00B71407" w:rsidRDefault="00244AE7" w:rsidP="00244AE7">
      <w:pPr>
        <w:spacing w:line="240" w:lineRule="auto"/>
        <w:contextualSpacing/>
        <w:rPr>
          <w:sz w:val="24"/>
          <w:szCs w:val="24"/>
        </w:rPr>
      </w:pPr>
      <w:r w:rsidRPr="00B71407">
        <w:rPr>
          <w:sz w:val="24"/>
          <w:szCs w:val="24"/>
        </w:rPr>
        <w:t xml:space="preserve">Показательные уравнения и неравенства. </w:t>
      </w:r>
    </w:p>
    <w:p w:rsidR="00244AE7" w:rsidRPr="00B71407" w:rsidRDefault="00244AE7" w:rsidP="00244AE7">
      <w:pPr>
        <w:spacing w:line="240" w:lineRule="auto"/>
        <w:contextualSpacing/>
        <w:rPr>
          <w:sz w:val="24"/>
          <w:szCs w:val="24"/>
        </w:rPr>
      </w:pPr>
      <w:r w:rsidRPr="00B71407">
        <w:rPr>
          <w:sz w:val="24"/>
          <w:szCs w:val="24"/>
        </w:rPr>
        <w:t xml:space="preserve">Логарифмические уравнения и неравенства. </w:t>
      </w:r>
    </w:p>
    <w:p w:rsidR="00244AE7" w:rsidRPr="00B71407" w:rsidRDefault="00244AE7" w:rsidP="00244AE7">
      <w:pPr>
        <w:spacing w:line="240" w:lineRule="auto"/>
        <w:contextualSpacing/>
        <w:rPr>
          <w:sz w:val="24"/>
          <w:szCs w:val="24"/>
        </w:rPr>
      </w:pPr>
      <w:r w:rsidRPr="00B71407">
        <w:rPr>
          <w:sz w:val="24"/>
          <w:szCs w:val="24"/>
        </w:rPr>
        <w:t>Системы линейных уравнений. Решение прикладных задач с помощью системы линейных уравнений.</w:t>
      </w:r>
    </w:p>
    <w:p w:rsidR="00244AE7" w:rsidRPr="00B71407" w:rsidRDefault="00244AE7" w:rsidP="00244AE7">
      <w:pPr>
        <w:spacing w:line="240" w:lineRule="auto"/>
        <w:contextualSpacing/>
        <w:rPr>
          <w:sz w:val="24"/>
          <w:szCs w:val="24"/>
        </w:rPr>
      </w:pPr>
      <w:r w:rsidRPr="00B71407">
        <w:rPr>
          <w:sz w:val="24"/>
          <w:szCs w:val="24"/>
        </w:rPr>
        <w:t>Системы и совокупности рациональных уравнений и неравенств.</w:t>
      </w:r>
    </w:p>
    <w:p w:rsidR="00244AE7" w:rsidRPr="00B71407" w:rsidRDefault="00244AE7" w:rsidP="00244AE7">
      <w:pPr>
        <w:spacing w:line="240" w:lineRule="auto"/>
        <w:contextualSpacing/>
        <w:rPr>
          <w:sz w:val="24"/>
          <w:szCs w:val="24"/>
        </w:rPr>
      </w:pPr>
      <w:r w:rsidRPr="00B71407">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244AE7" w:rsidRPr="00B71407" w:rsidRDefault="00244AE7" w:rsidP="00244AE7">
      <w:pPr>
        <w:spacing w:line="240" w:lineRule="auto"/>
        <w:contextualSpacing/>
        <w:rPr>
          <w:sz w:val="24"/>
          <w:szCs w:val="24"/>
        </w:rPr>
      </w:pPr>
      <w:r w:rsidRPr="00B71407">
        <w:rPr>
          <w:sz w:val="24"/>
          <w:szCs w:val="24"/>
        </w:rPr>
        <w:t>111.7.3.3. Функции и графики.</w:t>
      </w:r>
    </w:p>
    <w:p w:rsidR="00244AE7" w:rsidRPr="00B71407" w:rsidRDefault="00244AE7" w:rsidP="00244AE7">
      <w:pPr>
        <w:spacing w:line="240" w:lineRule="auto"/>
        <w:contextualSpacing/>
        <w:rPr>
          <w:sz w:val="24"/>
          <w:szCs w:val="24"/>
        </w:rPr>
      </w:pPr>
      <w:r w:rsidRPr="00B71407">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44AE7" w:rsidRPr="00B71407" w:rsidRDefault="00244AE7" w:rsidP="00244AE7">
      <w:pPr>
        <w:spacing w:line="240" w:lineRule="auto"/>
        <w:contextualSpacing/>
        <w:rPr>
          <w:sz w:val="24"/>
          <w:szCs w:val="24"/>
        </w:rPr>
      </w:pPr>
      <w:r w:rsidRPr="00B71407">
        <w:rPr>
          <w:sz w:val="24"/>
          <w:szCs w:val="24"/>
        </w:rPr>
        <w:t>Тригонометрические функции, их свойства и графики.</w:t>
      </w:r>
    </w:p>
    <w:p w:rsidR="00244AE7" w:rsidRPr="00B71407" w:rsidRDefault="00244AE7" w:rsidP="00244AE7">
      <w:pPr>
        <w:spacing w:line="240" w:lineRule="auto"/>
        <w:contextualSpacing/>
        <w:rPr>
          <w:sz w:val="24"/>
          <w:szCs w:val="24"/>
        </w:rPr>
      </w:pPr>
      <w:r w:rsidRPr="00B71407">
        <w:rPr>
          <w:sz w:val="24"/>
          <w:szCs w:val="24"/>
        </w:rPr>
        <w:t xml:space="preserve">Показательная и логарифмическая функции, их свойства и графики. </w:t>
      </w:r>
    </w:p>
    <w:p w:rsidR="00244AE7" w:rsidRPr="00B71407" w:rsidRDefault="00244AE7" w:rsidP="00244AE7">
      <w:pPr>
        <w:spacing w:line="240" w:lineRule="auto"/>
        <w:contextualSpacing/>
        <w:rPr>
          <w:sz w:val="24"/>
          <w:szCs w:val="24"/>
        </w:rPr>
      </w:pPr>
      <w:r w:rsidRPr="00B71407">
        <w:rPr>
          <w:sz w:val="24"/>
          <w:szCs w:val="24"/>
        </w:rPr>
        <w:t>Использование графиков функций для решения уравнений и линейных систем.</w:t>
      </w:r>
    </w:p>
    <w:p w:rsidR="00244AE7" w:rsidRPr="00B71407" w:rsidRDefault="00244AE7" w:rsidP="00244AE7">
      <w:pPr>
        <w:spacing w:line="240" w:lineRule="auto"/>
        <w:contextualSpacing/>
        <w:rPr>
          <w:sz w:val="24"/>
          <w:szCs w:val="24"/>
        </w:rPr>
      </w:pPr>
      <w:r w:rsidRPr="00B71407">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44AE7" w:rsidRPr="00B71407" w:rsidRDefault="00244AE7" w:rsidP="00244AE7">
      <w:pPr>
        <w:spacing w:line="240" w:lineRule="auto"/>
        <w:contextualSpacing/>
        <w:rPr>
          <w:sz w:val="24"/>
          <w:szCs w:val="24"/>
        </w:rPr>
      </w:pPr>
      <w:r w:rsidRPr="00B71407">
        <w:rPr>
          <w:sz w:val="24"/>
          <w:szCs w:val="24"/>
        </w:rPr>
        <w:t>111.7.3.4. Начала математического анализа.</w:t>
      </w:r>
    </w:p>
    <w:p w:rsidR="00244AE7" w:rsidRPr="00B71407" w:rsidRDefault="00244AE7" w:rsidP="00244AE7">
      <w:pPr>
        <w:spacing w:line="240" w:lineRule="auto"/>
        <w:contextualSpacing/>
        <w:rPr>
          <w:sz w:val="24"/>
          <w:szCs w:val="24"/>
        </w:rPr>
      </w:pPr>
      <w:r w:rsidRPr="00B71407">
        <w:rPr>
          <w:sz w:val="24"/>
          <w:szCs w:val="24"/>
        </w:rPr>
        <w:t>Непрерывные функции. Метод интервалов для решения неравенств.</w:t>
      </w:r>
    </w:p>
    <w:p w:rsidR="00244AE7" w:rsidRPr="00B71407" w:rsidRDefault="00244AE7" w:rsidP="00244AE7">
      <w:pPr>
        <w:spacing w:line="240" w:lineRule="auto"/>
        <w:contextualSpacing/>
        <w:rPr>
          <w:sz w:val="24"/>
          <w:szCs w:val="24"/>
        </w:rPr>
      </w:pPr>
      <w:r w:rsidRPr="00B71407">
        <w:rPr>
          <w:sz w:val="24"/>
          <w:szCs w:val="24"/>
        </w:rPr>
        <w:t xml:space="preserve">Производная функции. Геометрический и физический смысл производной. </w:t>
      </w:r>
    </w:p>
    <w:p w:rsidR="00244AE7" w:rsidRPr="00B71407" w:rsidRDefault="00244AE7" w:rsidP="00244AE7">
      <w:pPr>
        <w:spacing w:line="240" w:lineRule="auto"/>
        <w:contextualSpacing/>
        <w:rPr>
          <w:sz w:val="24"/>
          <w:szCs w:val="24"/>
        </w:rPr>
      </w:pPr>
      <w:r w:rsidRPr="00B71407">
        <w:rPr>
          <w:sz w:val="24"/>
          <w:szCs w:val="24"/>
        </w:rPr>
        <w:t>Производные элементарных функций. Формулы нахождения производной суммы, произведения и частного функций.</w:t>
      </w:r>
    </w:p>
    <w:p w:rsidR="00244AE7" w:rsidRPr="00B71407" w:rsidRDefault="00244AE7" w:rsidP="00244AE7">
      <w:pPr>
        <w:spacing w:line="240" w:lineRule="auto"/>
        <w:contextualSpacing/>
        <w:rPr>
          <w:sz w:val="24"/>
          <w:szCs w:val="24"/>
        </w:rPr>
      </w:pPr>
      <w:r w:rsidRPr="00B71407">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244AE7" w:rsidRPr="00B71407" w:rsidRDefault="00244AE7" w:rsidP="00244AE7">
      <w:pPr>
        <w:spacing w:line="240" w:lineRule="auto"/>
        <w:contextualSpacing/>
        <w:rPr>
          <w:sz w:val="24"/>
          <w:szCs w:val="24"/>
        </w:rPr>
      </w:pPr>
      <w:r w:rsidRPr="00B71407">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44AE7" w:rsidRPr="00B71407" w:rsidRDefault="00244AE7" w:rsidP="00244AE7">
      <w:pPr>
        <w:spacing w:line="240" w:lineRule="auto"/>
        <w:contextualSpacing/>
        <w:rPr>
          <w:sz w:val="24"/>
          <w:szCs w:val="24"/>
        </w:rPr>
      </w:pPr>
      <w:r w:rsidRPr="00B71407">
        <w:rPr>
          <w:sz w:val="24"/>
          <w:szCs w:val="24"/>
        </w:rPr>
        <w:t>Первообразная. Таблица первообразных.</w:t>
      </w:r>
    </w:p>
    <w:p w:rsidR="00244AE7" w:rsidRPr="00B71407" w:rsidRDefault="00244AE7" w:rsidP="00244AE7">
      <w:pPr>
        <w:spacing w:line="240" w:lineRule="auto"/>
        <w:contextualSpacing/>
        <w:rPr>
          <w:sz w:val="24"/>
          <w:szCs w:val="24"/>
        </w:rPr>
      </w:pPr>
      <w:r w:rsidRPr="00B71407">
        <w:rPr>
          <w:sz w:val="24"/>
          <w:szCs w:val="24"/>
        </w:rPr>
        <w:t>Интеграл, его геометрический и физический смысл. Вычисление интеграла  по формуле Ньютона–Лейбница.</w:t>
      </w:r>
    </w:p>
    <w:p w:rsidR="00244AE7" w:rsidRPr="00B71407" w:rsidRDefault="00244AE7" w:rsidP="00244AE7">
      <w:pPr>
        <w:spacing w:line="240" w:lineRule="auto"/>
        <w:contextualSpacing/>
        <w:rPr>
          <w:caps/>
          <w:color w:val="000000"/>
          <w:sz w:val="24"/>
          <w:szCs w:val="24"/>
        </w:rPr>
      </w:pPr>
      <w:r w:rsidRPr="00B71407">
        <w:rPr>
          <w:color w:val="000000"/>
          <w:sz w:val="24"/>
          <w:szCs w:val="24"/>
        </w:rPr>
        <w:t xml:space="preserve">111.7.4. Планируемые предметные результаты освоения федеральной рабочей программы </w:t>
      </w:r>
      <w:r w:rsidRPr="00B71407">
        <w:rPr>
          <w:sz w:val="24"/>
          <w:szCs w:val="24"/>
        </w:rPr>
        <w:t>учебного</w:t>
      </w:r>
      <w:r w:rsidRPr="00B71407">
        <w:rPr>
          <w:color w:val="000000"/>
          <w:sz w:val="24"/>
          <w:szCs w:val="24"/>
        </w:rPr>
        <w:t xml:space="preserve"> курса «Алгебра и начала математического анализа» на уровне среднего общего образования.</w:t>
      </w:r>
    </w:p>
    <w:p w:rsidR="00244AE7" w:rsidRPr="00B71407" w:rsidRDefault="00244AE7" w:rsidP="00244AE7">
      <w:pPr>
        <w:spacing w:line="240" w:lineRule="auto"/>
        <w:contextualSpacing/>
        <w:rPr>
          <w:rFonts w:eastAsia="OfficinaSansBoldITC"/>
          <w:sz w:val="24"/>
          <w:szCs w:val="24"/>
        </w:rPr>
      </w:pPr>
      <w:r w:rsidRPr="00B71407">
        <w:rPr>
          <w:color w:val="000000"/>
          <w:sz w:val="24"/>
          <w:szCs w:val="24"/>
        </w:rPr>
        <w:t>111.7.4.1. </w:t>
      </w:r>
      <w:r w:rsidRPr="00B71407">
        <w:rPr>
          <w:sz w:val="24"/>
          <w:szCs w:val="24"/>
        </w:rPr>
        <w:t>П</w:t>
      </w:r>
      <w:r w:rsidRPr="00B71407">
        <w:rPr>
          <w:rFonts w:eastAsia="OfficinaSansBoldITC"/>
          <w:sz w:val="24"/>
          <w:szCs w:val="24"/>
        </w:rPr>
        <w:t xml:space="preserve">редметные результаты по отдельным темам учебного курса «Алгебра и начала математического анализа». </w:t>
      </w:r>
      <w:r w:rsidRPr="00B71407">
        <w:rPr>
          <w:sz w:val="24"/>
          <w:szCs w:val="24"/>
        </w:rPr>
        <w:t>К концу 10 класса обучающийся научится:</w:t>
      </w:r>
    </w:p>
    <w:p w:rsidR="00244AE7" w:rsidRPr="00B71407" w:rsidRDefault="00244AE7" w:rsidP="00244AE7">
      <w:pPr>
        <w:spacing w:line="240" w:lineRule="auto"/>
        <w:contextualSpacing/>
        <w:rPr>
          <w:sz w:val="24"/>
          <w:szCs w:val="24"/>
        </w:rPr>
      </w:pPr>
      <w:r w:rsidRPr="00B71407">
        <w:rPr>
          <w:sz w:val="24"/>
          <w:szCs w:val="24"/>
        </w:rPr>
        <w:t>111.7.4.1.1. Числа и вычисления:</w:t>
      </w:r>
    </w:p>
    <w:p w:rsidR="00244AE7" w:rsidRPr="00B71407" w:rsidRDefault="00244AE7" w:rsidP="00244AE7">
      <w:pPr>
        <w:spacing w:line="240" w:lineRule="auto"/>
        <w:contextualSpacing/>
        <w:rPr>
          <w:sz w:val="24"/>
          <w:szCs w:val="24"/>
        </w:rPr>
      </w:pPr>
      <w:r w:rsidRPr="00B71407">
        <w:rPr>
          <w:sz w:val="24"/>
          <w:szCs w:val="24"/>
        </w:rPr>
        <w:t>оперировать понятиями: рациональное и действительное число, обыкновенная и десятичная дробь, проценты;</w:t>
      </w:r>
    </w:p>
    <w:p w:rsidR="00244AE7" w:rsidRPr="00B71407" w:rsidRDefault="00244AE7" w:rsidP="00244AE7">
      <w:pPr>
        <w:spacing w:line="240" w:lineRule="auto"/>
        <w:contextualSpacing/>
        <w:rPr>
          <w:sz w:val="24"/>
          <w:szCs w:val="24"/>
        </w:rPr>
      </w:pPr>
      <w:r w:rsidRPr="00B71407">
        <w:rPr>
          <w:sz w:val="24"/>
          <w:szCs w:val="24"/>
        </w:rPr>
        <w:t>выполнять арифметические операции с рациональными и действительными числами;</w:t>
      </w:r>
    </w:p>
    <w:p w:rsidR="00244AE7" w:rsidRPr="00B71407" w:rsidRDefault="00244AE7" w:rsidP="00244AE7">
      <w:pPr>
        <w:spacing w:line="240" w:lineRule="auto"/>
        <w:contextualSpacing/>
        <w:rPr>
          <w:sz w:val="24"/>
          <w:szCs w:val="24"/>
        </w:rPr>
      </w:pPr>
      <w:r w:rsidRPr="00B71407">
        <w:rPr>
          <w:sz w:val="24"/>
          <w:szCs w:val="24"/>
        </w:rPr>
        <w:t>выполнять приближённые вычисления, используя правила округления, делать прикидку и оценку результата вычислений;</w:t>
      </w:r>
    </w:p>
    <w:p w:rsidR="00244AE7" w:rsidRPr="00B71407" w:rsidRDefault="00244AE7" w:rsidP="00244AE7">
      <w:pPr>
        <w:spacing w:line="240" w:lineRule="auto"/>
        <w:contextualSpacing/>
        <w:rPr>
          <w:sz w:val="24"/>
          <w:szCs w:val="24"/>
        </w:rPr>
      </w:pPr>
      <w:r w:rsidRPr="00B71407">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44AE7" w:rsidRPr="00B71407" w:rsidRDefault="00244AE7" w:rsidP="00244AE7">
      <w:pPr>
        <w:spacing w:line="240" w:lineRule="auto"/>
        <w:contextualSpacing/>
        <w:rPr>
          <w:sz w:val="24"/>
          <w:szCs w:val="24"/>
        </w:rPr>
      </w:pPr>
      <w:r w:rsidRPr="00B71407">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44AE7" w:rsidRPr="00B71407" w:rsidRDefault="00244AE7" w:rsidP="00244AE7">
      <w:pPr>
        <w:spacing w:line="240" w:lineRule="auto"/>
        <w:contextualSpacing/>
        <w:rPr>
          <w:sz w:val="24"/>
          <w:szCs w:val="24"/>
        </w:rPr>
      </w:pPr>
      <w:r w:rsidRPr="00B71407">
        <w:rPr>
          <w:sz w:val="24"/>
          <w:szCs w:val="24"/>
        </w:rPr>
        <w:t>111.7.4.1.2. Уравнения и неравенства:</w:t>
      </w:r>
    </w:p>
    <w:p w:rsidR="00244AE7" w:rsidRPr="00B71407" w:rsidRDefault="00244AE7" w:rsidP="00244AE7">
      <w:pPr>
        <w:spacing w:line="240" w:lineRule="auto"/>
        <w:contextualSpacing/>
        <w:rPr>
          <w:sz w:val="24"/>
          <w:szCs w:val="24"/>
        </w:rPr>
      </w:pPr>
      <w:r w:rsidRPr="00B71407">
        <w:rPr>
          <w:sz w:val="24"/>
          <w:szCs w:val="24"/>
        </w:rPr>
        <w:lastRenderedPageBreak/>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44AE7" w:rsidRPr="00B71407" w:rsidRDefault="00244AE7" w:rsidP="00244AE7">
      <w:pPr>
        <w:spacing w:line="240" w:lineRule="auto"/>
        <w:contextualSpacing/>
        <w:rPr>
          <w:sz w:val="24"/>
          <w:szCs w:val="24"/>
        </w:rPr>
      </w:pPr>
      <w:r w:rsidRPr="00B71407">
        <w:rPr>
          <w:sz w:val="24"/>
          <w:szCs w:val="24"/>
        </w:rPr>
        <w:t>выполнять преобразования тригонометрических выражений и решать тригонометрические уравнения;</w:t>
      </w:r>
    </w:p>
    <w:p w:rsidR="00244AE7" w:rsidRPr="00B71407" w:rsidRDefault="00244AE7" w:rsidP="00244AE7">
      <w:pPr>
        <w:spacing w:line="240" w:lineRule="auto"/>
        <w:contextualSpacing/>
        <w:rPr>
          <w:sz w:val="24"/>
          <w:szCs w:val="24"/>
        </w:rPr>
      </w:pPr>
      <w:r w:rsidRPr="00B71407">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44AE7" w:rsidRPr="00B71407" w:rsidRDefault="00244AE7" w:rsidP="00244AE7">
      <w:pPr>
        <w:spacing w:line="240" w:lineRule="auto"/>
        <w:contextualSpacing/>
        <w:rPr>
          <w:sz w:val="24"/>
          <w:szCs w:val="24"/>
        </w:rPr>
      </w:pPr>
      <w:r w:rsidRPr="00B71407">
        <w:rPr>
          <w:sz w:val="24"/>
          <w:szCs w:val="24"/>
        </w:rPr>
        <w:t>применять уравнения и неравенства для решения математических задач  и задач из различных областей науки и реальной жизни;</w:t>
      </w:r>
    </w:p>
    <w:p w:rsidR="00244AE7" w:rsidRPr="00B71407" w:rsidRDefault="00244AE7" w:rsidP="00244AE7">
      <w:pPr>
        <w:spacing w:line="240" w:lineRule="auto"/>
        <w:contextualSpacing/>
        <w:rPr>
          <w:sz w:val="24"/>
          <w:szCs w:val="24"/>
        </w:rPr>
      </w:pPr>
      <w:r w:rsidRPr="00B71407">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44AE7" w:rsidRPr="00B71407" w:rsidRDefault="00244AE7" w:rsidP="00244AE7">
      <w:pPr>
        <w:spacing w:line="240" w:lineRule="auto"/>
        <w:contextualSpacing/>
        <w:rPr>
          <w:sz w:val="24"/>
          <w:szCs w:val="24"/>
        </w:rPr>
      </w:pPr>
      <w:r w:rsidRPr="00B71407">
        <w:rPr>
          <w:sz w:val="24"/>
          <w:szCs w:val="24"/>
        </w:rPr>
        <w:t>111.7.4.1.3. Функции и графики:</w:t>
      </w:r>
    </w:p>
    <w:p w:rsidR="00244AE7" w:rsidRPr="00B71407" w:rsidRDefault="00244AE7" w:rsidP="00244AE7">
      <w:pPr>
        <w:spacing w:line="240" w:lineRule="auto"/>
        <w:contextualSpacing/>
        <w:rPr>
          <w:sz w:val="24"/>
          <w:szCs w:val="24"/>
        </w:rPr>
      </w:pPr>
      <w:r w:rsidRPr="00B71407">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44AE7" w:rsidRPr="00B71407" w:rsidRDefault="00244AE7" w:rsidP="00244AE7">
      <w:pPr>
        <w:spacing w:line="240" w:lineRule="auto"/>
        <w:contextualSpacing/>
        <w:rPr>
          <w:sz w:val="24"/>
          <w:szCs w:val="24"/>
        </w:rPr>
      </w:pPr>
      <w:r w:rsidRPr="00B71407">
        <w:rPr>
          <w:sz w:val="24"/>
          <w:szCs w:val="24"/>
        </w:rPr>
        <w:t>оперировать понятиями: чётность и нечётность функции, нули функции, промежутки знакопостоянства;</w:t>
      </w:r>
    </w:p>
    <w:p w:rsidR="00244AE7" w:rsidRPr="00B71407" w:rsidRDefault="00244AE7" w:rsidP="00244AE7">
      <w:pPr>
        <w:spacing w:line="240" w:lineRule="auto"/>
        <w:contextualSpacing/>
        <w:rPr>
          <w:sz w:val="24"/>
          <w:szCs w:val="24"/>
        </w:rPr>
      </w:pPr>
      <w:r w:rsidRPr="00B71407">
        <w:rPr>
          <w:sz w:val="24"/>
          <w:szCs w:val="24"/>
        </w:rPr>
        <w:t>использовать графики функций для решения уравнений;</w:t>
      </w:r>
    </w:p>
    <w:p w:rsidR="00244AE7" w:rsidRPr="00B71407" w:rsidRDefault="00244AE7" w:rsidP="00244AE7">
      <w:pPr>
        <w:spacing w:line="240" w:lineRule="auto"/>
        <w:contextualSpacing/>
        <w:rPr>
          <w:sz w:val="24"/>
          <w:szCs w:val="24"/>
        </w:rPr>
      </w:pPr>
      <w:r w:rsidRPr="00B71407">
        <w:rPr>
          <w:sz w:val="24"/>
          <w:szCs w:val="24"/>
        </w:rPr>
        <w:t>строить и читать графики линейной функции, квадратичной функции, степенной функции с целым показателем;</w:t>
      </w:r>
    </w:p>
    <w:p w:rsidR="00244AE7" w:rsidRPr="00B71407" w:rsidRDefault="00244AE7" w:rsidP="00244AE7">
      <w:pPr>
        <w:spacing w:line="240" w:lineRule="auto"/>
        <w:contextualSpacing/>
        <w:rPr>
          <w:sz w:val="24"/>
          <w:szCs w:val="24"/>
        </w:rPr>
      </w:pPr>
      <w:r w:rsidRPr="00B71407">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44AE7" w:rsidRPr="00B71407" w:rsidRDefault="00244AE7" w:rsidP="00244AE7">
      <w:pPr>
        <w:spacing w:line="240" w:lineRule="auto"/>
        <w:contextualSpacing/>
        <w:rPr>
          <w:sz w:val="24"/>
          <w:szCs w:val="24"/>
        </w:rPr>
      </w:pPr>
      <w:r w:rsidRPr="00B71407">
        <w:rPr>
          <w:sz w:val="24"/>
          <w:szCs w:val="24"/>
        </w:rPr>
        <w:t>111.7.4.1.4. Начала математического анализа:</w:t>
      </w:r>
    </w:p>
    <w:p w:rsidR="00244AE7" w:rsidRPr="00B71407" w:rsidRDefault="00244AE7" w:rsidP="00244AE7">
      <w:pPr>
        <w:spacing w:line="240" w:lineRule="auto"/>
        <w:contextualSpacing/>
        <w:rPr>
          <w:sz w:val="24"/>
          <w:szCs w:val="24"/>
        </w:rPr>
      </w:pPr>
      <w:r w:rsidRPr="00B71407">
        <w:rPr>
          <w:sz w:val="24"/>
          <w:szCs w:val="24"/>
        </w:rPr>
        <w:t>оперировать понятиями: последовательность, арифметическая  и геометрическая прогрессии;</w:t>
      </w:r>
    </w:p>
    <w:p w:rsidR="00244AE7" w:rsidRPr="00B71407" w:rsidRDefault="00244AE7" w:rsidP="00244AE7">
      <w:pPr>
        <w:spacing w:line="240" w:lineRule="auto"/>
        <w:contextualSpacing/>
        <w:rPr>
          <w:sz w:val="24"/>
          <w:szCs w:val="24"/>
        </w:rPr>
      </w:pPr>
      <w:r w:rsidRPr="00B71407">
        <w:rPr>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244AE7" w:rsidRPr="00B71407" w:rsidRDefault="00244AE7" w:rsidP="00244AE7">
      <w:pPr>
        <w:spacing w:line="240" w:lineRule="auto"/>
        <w:contextualSpacing/>
        <w:rPr>
          <w:sz w:val="24"/>
          <w:szCs w:val="24"/>
        </w:rPr>
      </w:pPr>
      <w:r w:rsidRPr="00B71407">
        <w:rPr>
          <w:sz w:val="24"/>
          <w:szCs w:val="24"/>
        </w:rPr>
        <w:t>задавать последовательности различными способами;</w:t>
      </w:r>
    </w:p>
    <w:p w:rsidR="00244AE7" w:rsidRPr="00B71407" w:rsidRDefault="00244AE7" w:rsidP="00244AE7">
      <w:pPr>
        <w:spacing w:line="240" w:lineRule="auto"/>
        <w:contextualSpacing/>
        <w:rPr>
          <w:sz w:val="24"/>
          <w:szCs w:val="24"/>
        </w:rPr>
      </w:pPr>
      <w:r w:rsidRPr="00B71407">
        <w:rPr>
          <w:sz w:val="24"/>
          <w:szCs w:val="24"/>
        </w:rPr>
        <w:t>использовать свойства последовательностей и прогрессий для решения реальных задач прикладного характера.</w:t>
      </w:r>
    </w:p>
    <w:p w:rsidR="00244AE7" w:rsidRPr="00B71407" w:rsidRDefault="00244AE7" w:rsidP="00244AE7">
      <w:pPr>
        <w:spacing w:line="240" w:lineRule="auto"/>
        <w:contextualSpacing/>
        <w:rPr>
          <w:sz w:val="24"/>
          <w:szCs w:val="24"/>
        </w:rPr>
      </w:pPr>
      <w:r w:rsidRPr="00B71407">
        <w:rPr>
          <w:sz w:val="24"/>
          <w:szCs w:val="24"/>
        </w:rPr>
        <w:t>111.7.4.1.5. Множества и логика:</w:t>
      </w:r>
    </w:p>
    <w:p w:rsidR="00244AE7" w:rsidRPr="00B71407" w:rsidRDefault="00244AE7" w:rsidP="00244AE7">
      <w:pPr>
        <w:spacing w:line="240" w:lineRule="auto"/>
        <w:contextualSpacing/>
        <w:rPr>
          <w:sz w:val="24"/>
          <w:szCs w:val="24"/>
        </w:rPr>
      </w:pPr>
      <w:r w:rsidRPr="00B71407">
        <w:rPr>
          <w:sz w:val="24"/>
          <w:szCs w:val="24"/>
        </w:rPr>
        <w:t>оперировать понятиями: множество, операции над множествами;</w:t>
      </w:r>
    </w:p>
    <w:p w:rsidR="00244AE7" w:rsidRPr="00B71407" w:rsidRDefault="00244AE7" w:rsidP="00244AE7">
      <w:pPr>
        <w:spacing w:line="240" w:lineRule="auto"/>
        <w:contextualSpacing/>
        <w:rPr>
          <w:sz w:val="24"/>
          <w:szCs w:val="24"/>
        </w:rPr>
      </w:pPr>
      <w:r w:rsidRPr="00B71407">
        <w:rPr>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244AE7" w:rsidRPr="00B71407" w:rsidRDefault="00244AE7" w:rsidP="00244AE7">
      <w:pPr>
        <w:spacing w:line="240" w:lineRule="auto"/>
        <w:contextualSpacing/>
        <w:rPr>
          <w:sz w:val="24"/>
          <w:szCs w:val="24"/>
        </w:rPr>
      </w:pPr>
      <w:r w:rsidRPr="00B71407">
        <w:rPr>
          <w:sz w:val="24"/>
          <w:szCs w:val="24"/>
        </w:rPr>
        <w:t>оперировать понятиями: определение, теорема, следствие, доказательство.</w:t>
      </w:r>
    </w:p>
    <w:p w:rsidR="00244AE7" w:rsidRPr="00B71407" w:rsidRDefault="00244AE7" w:rsidP="00244AE7">
      <w:pPr>
        <w:spacing w:line="240" w:lineRule="auto"/>
        <w:contextualSpacing/>
        <w:rPr>
          <w:rFonts w:eastAsia="OfficinaSansBoldITC"/>
          <w:sz w:val="24"/>
          <w:szCs w:val="24"/>
        </w:rPr>
      </w:pPr>
      <w:r w:rsidRPr="00B71407">
        <w:rPr>
          <w:sz w:val="24"/>
          <w:szCs w:val="24"/>
        </w:rPr>
        <w:t>111.7.4.2. П</w:t>
      </w:r>
      <w:r w:rsidRPr="00B71407">
        <w:rPr>
          <w:rFonts w:eastAsia="OfficinaSansBoldITC"/>
          <w:sz w:val="24"/>
          <w:szCs w:val="24"/>
        </w:rPr>
        <w:t xml:space="preserve">редметные результаты по отдельным темам учебного курса «Алгебра и начала математического анализа». </w:t>
      </w:r>
      <w:r w:rsidRPr="00B71407">
        <w:rPr>
          <w:sz w:val="24"/>
          <w:szCs w:val="24"/>
        </w:rPr>
        <w:t>К концу 11 класса обучающийся научится:</w:t>
      </w:r>
    </w:p>
    <w:p w:rsidR="00244AE7" w:rsidRPr="00B71407" w:rsidRDefault="00244AE7" w:rsidP="00244AE7">
      <w:pPr>
        <w:spacing w:line="240" w:lineRule="auto"/>
        <w:contextualSpacing/>
        <w:rPr>
          <w:sz w:val="24"/>
          <w:szCs w:val="24"/>
        </w:rPr>
      </w:pPr>
      <w:r w:rsidRPr="00B71407">
        <w:rPr>
          <w:sz w:val="24"/>
          <w:szCs w:val="24"/>
        </w:rPr>
        <w:t>111.7.4.2.1. Числа и вычисления:</w:t>
      </w:r>
    </w:p>
    <w:p w:rsidR="00244AE7" w:rsidRPr="00B71407" w:rsidRDefault="00244AE7" w:rsidP="00244AE7">
      <w:pPr>
        <w:spacing w:line="240" w:lineRule="auto"/>
        <w:contextualSpacing/>
        <w:rPr>
          <w:sz w:val="24"/>
          <w:szCs w:val="24"/>
        </w:rPr>
      </w:pPr>
      <w:r w:rsidRPr="00B71407">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44AE7" w:rsidRPr="00B71407" w:rsidRDefault="00244AE7" w:rsidP="00244AE7">
      <w:pPr>
        <w:spacing w:line="240" w:lineRule="auto"/>
        <w:contextualSpacing/>
        <w:rPr>
          <w:sz w:val="24"/>
          <w:szCs w:val="24"/>
        </w:rPr>
      </w:pPr>
      <w:r w:rsidRPr="00B71407">
        <w:rPr>
          <w:sz w:val="24"/>
          <w:szCs w:val="24"/>
        </w:rPr>
        <w:t>оперировать понятием: степень с рациональным показателем;</w:t>
      </w:r>
    </w:p>
    <w:p w:rsidR="00244AE7" w:rsidRPr="00B71407" w:rsidRDefault="00244AE7" w:rsidP="00244AE7">
      <w:pPr>
        <w:spacing w:line="240" w:lineRule="auto"/>
        <w:contextualSpacing/>
        <w:rPr>
          <w:sz w:val="24"/>
          <w:szCs w:val="24"/>
        </w:rPr>
      </w:pPr>
      <w:r w:rsidRPr="00B71407">
        <w:rPr>
          <w:sz w:val="24"/>
          <w:szCs w:val="24"/>
        </w:rPr>
        <w:t>оперировать понятиями: логарифм числа, десятичные и натуральные логарифмы.</w:t>
      </w:r>
    </w:p>
    <w:p w:rsidR="00244AE7" w:rsidRPr="00B71407" w:rsidRDefault="00244AE7" w:rsidP="00244AE7">
      <w:pPr>
        <w:spacing w:line="240" w:lineRule="auto"/>
        <w:contextualSpacing/>
        <w:rPr>
          <w:sz w:val="24"/>
          <w:szCs w:val="24"/>
        </w:rPr>
      </w:pPr>
      <w:r w:rsidRPr="00B71407">
        <w:rPr>
          <w:sz w:val="24"/>
          <w:szCs w:val="24"/>
        </w:rPr>
        <w:t>111.7.4.2.2. Уравнения и неравенства:</w:t>
      </w:r>
    </w:p>
    <w:p w:rsidR="00244AE7" w:rsidRPr="00B71407" w:rsidRDefault="00244AE7" w:rsidP="00244AE7">
      <w:pPr>
        <w:spacing w:line="240" w:lineRule="auto"/>
        <w:contextualSpacing/>
        <w:rPr>
          <w:sz w:val="24"/>
          <w:szCs w:val="24"/>
        </w:rPr>
      </w:pPr>
      <w:r w:rsidRPr="00B71407">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44AE7" w:rsidRPr="00B71407" w:rsidRDefault="00244AE7" w:rsidP="00244AE7">
      <w:pPr>
        <w:spacing w:line="240" w:lineRule="auto"/>
        <w:contextualSpacing/>
        <w:rPr>
          <w:sz w:val="24"/>
          <w:szCs w:val="24"/>
        </w:rPr>
      </w:pPr>
      <w:r w:rsidRPr="00B71407">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44AE7" w:rsidRPr="00B71407" w:rsidRDefault="00244AE7" w:rsidP="00244AE7">
      <w:pPr>
        <w:spacing w:line="240" w:lineRule="auto"/>
        <w:contextualSpacing/>
        <w:rPr>
          <w:sz w:val="24"/>
          <w:szCs w:val="24"/>
        </w:rPr>
      </w:pPr>
      <w:r w:rsidRPr="00B71407">
        <w:rPr>
          <w:sz w:val="24"/>
          <w:szCs w:val="24"/>
        </w:rPr>
        <w:lastRenderedPageBreak/>
        <w:t>находить решения простейших тригонометрических неравенств;</w:t>
      </w:r>
    </w:p>
    <w:p w:rsidR="00244AE7" w:rsidRPr="00B71407" w:rsidRDefault="00244AE7" w:rsidP="00244AE7">
      <w:pPr>
        <w:spacing w:line="240" w:lineRule="auto"/>
        <w:contextualSpacing/>
        <w:rPr>
          <w:sz w:val="24"/>
          <w:szCs w:val="24"/>
        </w:rPr>
      </w:pPr>
      <w:r w:rsidRPr="00B71407">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244AE7" w:rsidRPr="00B71407" w:rsidRDefault="00244AE7" w:rsidP="00244AE7">
      <w:pPr>
        <w:spacing w:line="240" w:lineRule="auto"/>
        <w:contextualSpacing/>
        <w:rPr>
          <w:sz w:val="24"/>
          <w:szCs w:val="24"/>
        </w:rPr>
      </w:pPr>
      <w:r w:rsidRPr="00B71407">
        <w:rPr>
          <w:sz w:val="24"/>
          <w:szCs w:val="24"/>
        </w:rPr>
        <w:t>находить решения простейших систем и совокупностей рациональных уравнений и неравенств;</w:t>
      </w:r>
    </w:p>
    <w:p w:rsidR="00244AE7" w:rsidRPr="00B71407" w:rsidRDefault="00244AE7" w:rsidP="00244AE7">
      <w:pPr>
        <w:spacing w:line="240" w:lineRule="auto"/>
        <w:contextualSpacing/>
        <w:rPr>
          <w:sz w:val="24"/>
          <w:szCs w:val="24"/>
        </w:rPr>
      </w:pPr>
      <w:r w:rsidRPr="00B71407">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44AE7" w:rsidRPr="00B71407" w:rsidRDefault="00244AE7" w:rsidP="00244AE7">
      <w:pPr>
        <w:spacing w:line="240" w:lineRule="auto"/>
        <w:contextualSpacing/>
        <w:rPr>
          <w:sz w:val="24"/>
          <w:szCs w:val="24"/>
        </w:rPr>
      </w:pPr>
      <w:r w:rsidRPr="00B71407">
        <w:rPr>
          <w:sz w:val="24"/>
          <w:szCs w:val="24"/>
        </w:rPr>
        <w:t>111.7.4.2.3. Функции и графики:</w:t>
      </w:r>
    </w:p>
    <w:p w:rsidR="00244AE7" w:rsidRPr="00B71407" w:rsidRDefault="00244AE7" w:rsidP="00244AE7">
      <w:pPr>
        <w:spacing w:line="240" w:lineRule="auto"/>
        <w:contextualSpacing/>
        <w:rPr>
          <w:sz w:val="24"/>
          <w:szCs w:val="24"/>
        </w:rPr>
      </w:pPr>
      <w:r w:rsidRPr="00B71407">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44AE7" w:rsidRPr="00B71407" w:rsidRDefault="00244AE7" w:rsidP="00244AE7">
      <w:pPr>
        <w:spacing w:line="240" w:lineRule="auto"/>
        <w:contextualSpacing/>
        <w:rPr>
          <w:sz w:val="24"/>
          <w:szCs w:val="24"/>
        </w:rPr>
      </w:pPr>
      <w:r w:rsidRPr="00B71407">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44AE7" w:rsidRPr="00B71407" w:rsidRDefault="00244AE7" w:rsidP="00244AE7">
      <w:pPr>
        <w:spacing w:line="240" w:lineRule="auto"/>
        <w:contextualSpacing/>
        <w:rPr>
          <w:sz w:val="24"/>
          <w:szCs w:val="24"/>
        </w:rPr>
      </w:pPr>
      <w:r w:rsidRPr="00B71407">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244AE7" w:rsidRPr="00B71407" w:rsidRDefault="00244AE7" w:rsidP="00244AE7">
      <w:pPr>
        <w:spacing w:line="240" w:lineRule="auto"/>
        <w:contextualSpacing/>
        <w:rPr>
          <w:sz w:val="24"/>
          <w:szCs w:val="24"/>
        </w:rPr>
      </w:pPr>
      <w:r w:rsidRPr="00B71407">
        <w:rPr>
          <w:sz w:val="24"/>
          <w:szCs w:val="24"/>
        </w:rPr>
        <w:t>использовать графики функций для исследования процессов и зависимостей из других учебных дисциплин.</w:t>
      </w:r>
    </w:p>
    <w:p w:rsidR="00244AE7" w:rsidRPr="00B71407" w:rsidRDefault="00244AE7" w:rsidP="00244AE7">
      <w:pPr>
        <w:spacing w:line="240" w:lineRule="auto"/>
        <w:contextualSpacing/>
        <w:rPr>
          <w:sz w:val="24"/>
          <w:szCs w:val="24"/>
        </w:rPr>
      </w:pPr>
      <w:r w:rsidRPr="00B71407">
        <w:rPr>
          <w:sz w:val="24"/>
          <w:szCs w:val="24"/>
        </w:rPr>
        <w:t>111.7.4.2.4. Начала математического анализа:</w:t>
      </w:r>
    </w:p>
    <w:p w:rsidR="00244AE7" w:rsidRPr="00B71407" w:rsidRDefault="00244AE7" w:rsidP="00244AE7">
      <w:pPr>
        <w:spacing w:line="240" w:lineRule="auto"/>
        <w:contextualSpacing/>
        <w:rPr>
          <w:sz w:val="24"/>
          <w:szCs w:val="24"/>
        </w:rPr>
      </w:pPr>
      <w:r w:rsidRPr="00B71407">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44AE7" w:rsidRPr="00B71407" w:rsidRDefault="00244AE7" w:rsidP="00244AE7">
      <w:pPr>
        <w:spacing w:line="240" w:lineRule="auto"/>
        <w:contextualSpacing/>
        <w:rPr>
          <w:sz w:val="24"/>
          <w:szCs w:val="24"/>
        </w:rPr>
      </w:pPr>
      <w:r w:rsidRPr="00B71407">
        <w:rPr>
          <w:sz w:val="24"/>
          <w:szCs w:val="24"/>
        </w:rPr>
        <w:t>находить производные элементарных функций, вычислять производные суммы, произведения, частного функций;</w:t>
      </w:r>
    </w:p>
    <w:p w:rsidR="00244AE7" w:rsidRPr="00B71407" w:rsidRDefault="00244AE7" w:rsidP="00244AE7">
      <w:pPr>
        <w:spacing w:line="240" w:lineRule="auto"/>
        <w:contextualSpacing/>
        <w:rPr>
          <w:sz w:val="24"/>
          <w:szCs w:val="24"/>
        </w:rPr>
      </w:pPr>
      <w:r w:rsidRPr="00B71407">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244AE7" w:rsidRPr="00B71407" w:rsidRDefault="00244AE7" w:rsidP="00244AE7">
      <w:pPr>
        <w:spacing w:line="240" w:lineRule="auto"/>
        <w:contextualSpacing/>
        <w:rPr>
          <w:sz w:val="24"/>
          <w:szCs w:val="24"/>
        </w:rPr>
      </w:pPr>
      <w:r w:rsidRPr="00B71407">
        <w:rPr>
          <w:sz w:val="24"/>
          <w:szCs w:val="24"/>
        </w:rPr>
        <w:t>использовать производную для нахождения наилучшего решения  в прикладных, в том числе социально-экономических, задачах;</w:t>
      </w:r>
    </w:p>
    <w:p w:rsidR="00244AE7" w:rsidRPr="00B71407" w:rsidRDefault="00244AE7" w:rsidP="00244AE7">
      <w:pPr>
        <w:spacing w:line="240" w:lineRule="auto"/>
        <w:contextualSpacing/>
        <w:rPr>
          <w:sz w:val="24"/>
          <w:szCs w:val="24"/>
        </w:rPr>
      </w:pPr>
      <w:r w:rsidRPr="00B71407">
        <w:rPr>
          <w:sz w:val="24"/>
          <w:szCs w:val="24"/>
        </w:rPr>
        <w:t>оперировать понятиями: первообразная и интеграл, понимать геометрический и физический смысл интеграла;</w:t>
      </w:r>
    </w:p>
    <w:p w:rsidR="00244AE7" w:rsidRPr="00B71407" w:rsidRDefault="00244AE7" w:rsidP="00244AE7">
      <w:pPr>
        <w:spacing w:line="240" w:lineRule="auto"/>
        <w:contextualSpacing/>
        <w:rPr>
          <w:sz w:val="24"/>
          <w:szCs w:val="24"/>
        </w:rPr>
      </w:pPr>
      <w:r w:rsidRPr="00B71407">
        <w:rPr>
          <w:sz w:val="24"/>
          <w:szCs w:val="24"/>
        </w:rPr>
        <w:t>находить первообразные элементарных функций, вычислять интеграл  по формуле Ньютона–Лейбница;</w:t>
      </w:r>
    </w:p>
    <w:p w:rsidR="00244AE7" w:rsidRPr="00B71407" w:rsidRDefault="00244AE7" w:rsidP="00244AE7">
      <w:pPr>
        <w:spacing w:line="240" w:lineRule="auto"/>
        <w:contextualSpacing/>
        <w:rPr>
          <w:sz w:val="24"/>
          <w:szCs w:val="24"/>
        </w:rPr>
      </w:pPr>
      <w:r w:rsidRPr="00B71407">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244AE7" w:rsidRPr="00B71407" w:rsidRDefault="00244AE7" w:rsidP="00244AE7">
      <w:pPr>
        <w:spacing w:line="240" w:lineRule="auto"/>
        <w:contextualSpacing/>
        <w:rPr>
          <w:sz w:val="24"/>
          <w:szCs w:val="24"/>
        </w:rPr>
      </w:pPr>
      <w:bookmarkStart w:id="63" w:name="_Toc118726594"/>
      <w:r w:rsidRPr="00B71407">
        <w:rPr>
          <w:sz w:val="24"/>
          <w:szCs w:val="24"/>
        </w:rPr>
        <w:t>111.8. Федеральная рабочая программа учебного курса «Геометрия».</w:t>
      </w:r>
    </w:p>
    <w:p w:rsidR="00244AE7" w:rsidRPr="00B71407" w:rsidRDefault="00244AE7" w:rsidP="00244AE7">
      <w:pPr>
        <w:spacing w:line="240" w:lineRule="auto"/>
        <w:contextualSpacing/>
        <w:rPr>
          <w:sz w:val="24"/>
          <w:szCs w:val="24"/>
        </w:rPr>
      </w:pPr>
      <w:r w:rsidRPr="00B71407">
        <w:rPr>
          <w:sz w:val="24"/>
          <w:szCs w:val="24"/>
        </w:rPr>
        <w:t>111.8.1. </w:t>
      </w:r>
      <w:bookmarkEnd w:id="63"/>
      <w:r w:rsidRPr="00B71407">
        <w:rPr>
          <w:sz w:val="24"/>
          <w:szCs w:val="24"/>
        </w:rPr>
        <w:t>Пояснительная записка.</w:t>
      </w:r>
    </w:p>
    <w:p w:rsidR="00244AE7" w:rsidRPr="00B71407" w:rsidRDefault="00244AE7" w:rsidP="00244AE7">
      <w:pPr>
        <w:spacing w:line="240" w:lineRule="auto"/>
        <w:contextualSpacing/>
        <w:rPr>
          <w:sz w:val="24"/>
          <w:szCs w:val="24"/>
        </w:rPr>
      </w:pPr>
      <w:r w:rsidRPr="00B71407">
        <w:rPr>
          <w:sz w:val="24"/>
          <w:szCs w:val="24"/>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44AE7" w:rsidRPr="00B71407" w:rsidRDefault="00244AE7" w:rsidP="00244AE7">
      <w:pPr>
        <w:spacing w:line="240" w:lineRule="auto"/>
        <w:contextualSpacing/>
        <w:rPr>
          <w:sz w:val="24"/>
          <w:szCs w:val="24"/>
        </w:rPr>
      </w:pPr>
      <w:r w:rsidRPr="00B71407">
        <w:rPr>
          <w:sz w:val="24"/>
          <w:szCs w:val="24"/>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244AE7" w:rsidRPr="00B71407" w:rsidRDefault="00244AE7" w:rsidP="00244AE7">
      <w:pPr>
        <w:spacing w:line="240" w:lineRule="auto"/>
        <w:contextualSpacing/>
        <w:rPr>
          <w:sz w:val="24"/>
          <w:szCs w:val="24"/>
        </w:rPr>
      </w:pPr>
      <w:r w:rsidRPr="00B71407">
        <w:rPr>
          <w:sz w:val="24"/>
          <w:szCs w:val="24"/>
        </w:rPr>
        <w:lastRenderedPageBreak/>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44AE7" w:rsidRPr="00B71407" w:rsidRDefault="00244AE7" w:rsidP="00244AE7">
      <w:pPr>
        <w:spacing w:line="240" w:lineRule="auto"/>
        <w:contextualSpacing/>
        <w:rPr>
          <w:sz w:val="24"/>
          <w:szCs w:val="24"/>
        </w:rPr>
      </w:pPr>
      <w:r w:rsidRPr="00B71407">
        <w:rPr>
          <w:sz w:val="24"/>
          <w:szCs w:val="24"/>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244AE7" w:rsidRPr="00B71407" w:rsidRDefault="00244AE7" w:rsidP="00244AE7">
      <w:pPr>
        <w:spacing w:line="240" w:lineRule="auto"/>
        <w:contextualSpacing/>
        <w:rPr>
          <w:sz w:val="24"/>
          <w:szCs w:val="24"/>
        </w:rPr>
      </w:pPr>
      <w:r w:rsidRPr="00B71407">
        <w:rPr>
          <w:sz w:val="24"/>
          <w:szCs w:val="24"/>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44AE7" w:rsidRPr="00B71407" w:rsidRDefault="00244AE7" w:rsidP="00244AE7">
      <w:pPr>
        <w:spacing w:line="240" w:lineRule="auto"/>
        <w:contextualSpacing/>
        <w:rPr>
          <w:sz w:val="24"/>
          <w:szCs w:val="24"/>
        </w:rPr>
      </w:pPr>
      <w:r w:rsidRPr="00B71407">
        <w:rPr>
          <w:sz w:val="24"/>
          <w:szCs w:val="24"/>
        </w:rPr>
        <w:t xml:space="preserve">111.8.1.6. Приоритетными задачами освоения учебного курса «Геометрии» на базовом уровне в 10–11 классах являются: </w:t>
      </w:r>
    </w:p>
    <w:p w:rsidR="00244AE7" w:rsidRPr="00B71407" w:rsidRDefault="00244AE7" w:rsidP="00244AE7">
      <w:pPr>
        <w:spacing w:line="240" w:lineRule="auto"/>
        <w:contextualSpacing/>
        <w:rPr>
          <w:sz w:val="24"/>
          <w:szCs w:val="24"/>
        </w:rPr>
      </w:pPr>
      <w:r w:rsidRPr="00B71407">
        <w:rPr>
          <w:sz w:val="24"/>
          <w:szCs w:val="24"/>
        </w:rPr>
        <w:t>формирование представления о геометрии как части мировой культуры  и осознание её взаимосвязи с окружающим миром;</w:t>
      </w:r>
    </w:p>
    <w:p w:rsidR="00244AE7" w:rsidRPr="00B71407" w:rsidRDefault="00244AE7" w:rsidP="00244AE7">
      <w:pPr>
        <w:spacing w:line="240" w:lineRule="auto"/>
        <w:contextualSpacing/>
        <w:rPr>
          <w:sz w:val="24"/>
          <w:szCs w:val="24"/>
        </w:rPr>
      </w:pPr>
      <w:r w:rsidRPr="00B71407">
        <w:rPr>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244AE7" w:rsidRPr="00B71407" w:rsidRDefault="00244AE7" w:rsidP="00244AE7">
      <w:pPr>
        <w:spacing w:line="240" w:lineRule="auto"/>
        <w:contextualSpacing/>
        <w:rPr>
          <w:sz w:val="24"/>
          <w:szCs w:val="24"/>
        </w:rPr>
      </w:pPr>
      <w:r w:rsidRPr="00B71407">
        <w:rPr>
          <w:sz w:val="24"/>
          <w:szCs w:val="24"/>
        </w:rPr>
        <w:t xml:space="preserve">формирование умения распознавать на чертежах, моделях и в реальном мире многогранники и тела вращения; </w:t>
      </w:r>
    </w:p>
    <w:p w:rsidR="00244AE7" w:rsidRPr="00B71407" w:rsidRDefault="00244AE7" w:rsidP="00244AE7">
      <w:pPr>
        <w:spacing w:line="240" w:lineRule="auto"/>
        <w:contextualSpacing/>
        <w:rPr>
          <w:sz w:val="24"/>
          <w:szCs w:val="24"/>
        </w:rPr>
      </w:pPr>
      <w:r w:rsidRPr="00B71407">
        <w:rPr>
          <w:sz w:val="24"/>
          <w:szCs w:val="24"/>
        </w:rPr>
        <w:t xml:space="preserve">овладение методами решения задач на построения на изображениях пространственных фигур; </w:t>
      </w:r>
    </w:p>
    <w:p w:rsidR="00244AE7" w:rsidRPr="00B71407" w:rsidRDefault="00244AE7" w:rsidP="00244AE7">
      <w:pPr>
        <w:spacing w:line="240" w:lineRule="auto"/>
        <w:contextualSpacing/>
        <w:rPr>
          <w:sz w:val="24"/>
          <w:szCs w:val="24"/>
        </w:rPr>
      </w:pPr>
      <w:r w:rsidRPr="00B71407">
        <w:rPr>
          <w:sz w:val="24"/>
          <w:szCs w:val="24"/>
        </w:rPr>
        <w:t>формирование умения оперировать основными понятиями о многогранниках  и телах вращения и их основными свойствами;</w:t>
      </w:r>
    </w:p>
    <w:p w:rsidR="00244AE7" w:rsidRPr="00B71407" w:rsidRDefault="00244AE7" w:rsidP="00244AE7">
      <w:pPr>
        <w:spacing w:line="240" w:lineRule="auto"/>
        <w:contextualSpacing/>
        <w:rPr>
          <w:sz w:val="24"/>
          <w:szCs w:val="24"/>
        </w:rPr>
      </w:pPr>
      <w:r w:rsidRPr="00B71407">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44AE7" w:rsidRPr="00B71407" w:rsidRDefault="00244AE7" w:rsidP="00244AE7">
      <w:pPr>
        <w:spacing w:line="240" w:lineRule="auto"/>
        <w:contextualSpacing/>
        <w:rPr>
          <w:sz w:val="24"/>
          <w:szCs w:val="24"/>
        </w:rPr>
      </w:pPr>
      <w:r w:rsidRPr="00B71407">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44AE7" w:rsidRPr="00B71407" w:rsidRDefault="00244AE7" w:rsidP="00244AE7">
      <w:pPr>
        <w:spacing w:line="240" w:lineRule="auto"/>
        <w:contextualSpacing/>
        <w:rPr>
          <w:sz w:val="24"/>
          <w:szCs w:val="24"/>
        </w:rPr>
      </w:pPr>
      <w:r w:rsidRPr="00B71407">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44AE7" w:rsidRPr="00B71407" w:rsidRDefault="00244AE7" w:rsidP="00244AE7">
      <w:pPr>
        <w:spacing w:line="240" w:lineRule="auto"/>
        <w:contextualSpacing/>
        <w:rPr>
          <w:sz w:val="24"/>
          <w:szCs w:val="24"/>
        </w:rPr>
      </w:pPr>
      <w:r w:rsidRPr="00B71407">
        <w:rPr>
          <w:sz w:val="24"/>
          <w:szCs w:val="24"/>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244AE7" w:rsidRPr="00B71407" w:rsidRDefault="00244AE7" w:rsidP="00244AE7">
      <w:pPr>
        <w:spacing w:line="240" w:lineRule="auto"/>
        <w:contextualSpacing/>
        <w:rPr>
          <w:sz w:val="24"/>
          <w:szCs w:val="24"/>
        </w:rPr>
      </w:pPr>
      <w:r w:rsidRPr="00B71407">
        <w:rPr>
          <w:sz w:val="24"/>
          <w:szCs w:val="24"/>
        </w:rPr>
        <w:lastRenderedPageBreak/>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244AE7" w:rsidRPr="00B71407" w:rsidRDefault="00244AE7" w:rsidP="00244AE7">
      <w:pPr>
        <w:spacing w:line="240" w:lineRule="auto"/>
        <w:contextualSpacing/>
        <w:rPr>
          <w:sz w:val="24"/>
          <w:szCs w:val="24"/>
        </w:rPr>
      </w:pPr>
      <w:r w:rsidRPr="00B71407">
        <w:rPr>
          <w:sz w:val="24"/>
          <w:szCs w:val="24"/>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44AE7" w:rsidRPr="00B71407" w:rsidRDefault="00244AE7" w:rsidP="00244AE7">
      <w:pPr>
        <w:spacing w:line="240" w:lineRule="auto"/>
        <w:contextualSpacing/>
        <w:rPr>
          <w:sz w:val="24"/>
          <w:szCs w:val="24"/>
        </w:rPr>
      </w:pPr>
      <w:r w:rsidRPr="00B71407">
        <w:rPr>
          <w:sz w:val="24"/>
          <w:szCs w:val="24"/>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44AE7" w:rsidRPr="00B71407" w:rsidRDefault="00244AE7" w:rsidP="00244AE7">
      <w:pPr>
        <w:spacing w:line="240" w:lineRule="auto"/>
        <w:contextualSpacing/>
        <w:rPr>
          <w:sz w:val="24"/>
          <w:szCs w:val="24"/>
        </w:rPr>
      </w:pPr>
      <w:r w:rsidRPr="00B71407">
        <w:rPr>
          <w:sz w:val="24"/>
          <w:szCs w:val="24"/>
        </w:rPr>
        <w:t>111.8.1.11. </w:t>
      </w:r>
      <w:r w:rsidRPr="00B71407">
        <w:rPr>
          <w:rFonts w:eastAsia="SchoolBookSanPin"/>
          <w:sz w:val="24"/>
          <w:szCs w:val="24"/>
        </w:rPr>
        <w:t>Общее число часов, рекомендованных для изучения учебного курса «Г</w:t>
      </w:r>
      <w:r w:rsidRPr="00B71407">
        <w:rPr>
          <w:rFonts w:eastAsia="SchoolBookSanPin"/>
          <w:color w:val="000000"/>
          <w:sz w:val="24"/>
          <w:szCs w:val="24"/>
        </w:rPr>
        <w:t xml:space="preserve">еометрия» – </w:t>
      </w:r>
      <w:r w:rsidRPr="00B71407">
        <w:rPr>
          <w:rFonts w:eastAsia="SchoolBookSanPin"/>
          <w:color w:val="000000"/>
          <w:position w:val="1"/>
          <w:sz w:val="24"/>
          <w:szCs w:val="24"/>
        </w:rPr>
        <w:t xml:space="preserve">102 часа: в 10 классе – 68 часов (2 часа в неделю), в 11 классе – </w:t>
      </w:r>
      <w:r w:rsidRPr="00B71407">
        <w:rPr>
          <w:sz w:val="24"/>
          <w:szCs w:val="24"/>
        </w:rPr>
        <w:t xml:space="preserve"> </w:t>
      </w:r>
      <w:r w:rsidRPr="00B71407">
        <w:rPr>
          <w:rFonts w:eastAsia="SchoolBookSanPin"/>
          <w:color w:val="000000"/>
          <w:position w:val="1"/>
          <w:sz w:val="24"/>
          <w:szCs w:val="24"/>
        </w:rPr>
        <w:t>34 часа</w:t>
      </w:r>
      <w:r w:rsidRPr="00B71407">
        <w:rPr>
          <w:rFonts w:eastAsia="SchoolBookSanPin"/>
          <w:position w:val="1"/>
          <w:sz w:val="24"/>
          <w:szCs w:val="24"/>
        </w:rPr>
        <w:t xml:space="preserve"> (1 час в неделю). </w:t>
      </w:r>
    </w:p>
    <w:p w:rsidR="00244AE7" w:rsidRPr="00B71407" w:rsidRDefault="00244AE7" w:rsidP="00244AE7">
      <w:pPr>
        <w:spacing w:line="240" w:lineRule="auto"/>
        <w:contextualSpacing/>
        <w:rPr>
          <w:sz w:val="24"/>
          <w:szCs w:val="24"/>
        </w:rPr>
      </w:pPr>
      <w:bookmarkStart w:id="64" w:name="_Toc118726599"/>
      <w:bookmarkStart w:id="65" w:name="_Toc118726596"/>
      <w:r w:rsidRPr="00B71407">
        <w:rPr>
          <w:sz w:val="24"/>
          <w:szCs w:val="24"/>
        </w:rPr>
        <w:t xml:space="preserve">111.8.2. Содержание </w:t>
      </w:r>
      <w:bookmarkEnd w:id="64"/>
      <w:r w:rsidRPr="00B71407">
        <w:rPr>
          <w:sz w:val="24"/>
          <w:szCs w:val="24"/>
        </w:rPr>
        <w:t>обучения в 10 классе.</w:t>
      </w:r>
    </w:p>
    <w:p w:rsidR="00244AE7" w:rsidRPr="00B71407" w:rsidRDefault="00244AE7" w:rsidP="00244AE7">
      <w:pPr>
        <w:spacing w:line="240" w:lineRule="auto"/>
        <w:contextualSpacing/>
        <w:rPr>
          <w:sz w:val="24"/>
          <w:szCs w:val="24"/>
        </w:rPr>
      </w:pPr>
      <w:bookmarkStart w:id="66" w:name="_Toc118726600"/>
      <w:r w:rsidRPr="00B71407">
        <w:rPr>
          <w:sz w:val="24"/>
          <w:szCs w:val="24"/>
        </w:rPr>
        <w:t>111.8.2.1. </w:t>
      </w:r>
      <w:bookmarkEnd w:id="66"/>
      <w:r w:rsidRPr="00B71407">
        <w:rPr>
          <w:sz w:val="24"/>
          <w:szCs w:val="24"/>
        </w:rPr>
        <w:t>Прямые и плоскости в пространстве.</w:t>
      </w:r>
    </w:p>
    <w:p w:rsidR="00244AE7" w:rsidRPr="00B71407" w:rsidRDefault="00244AE7" w:rsidP="00244AE7">
      <w:pPr>
        <w:spacing w:line="240" w:lineRule="auto"/>
        <w:contextualSpacing/>
        <w:rPr>
          <w:sz w:val="24"/>
          <w:szCs w:val="24"/>
        </w:rPr>
      </w:pPr>
      <w:r w:rsidRPr="00B71407">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44AE7" w:rsidRPr="00B71407" w:rsidRDefault="00244AE7" w:rsidP="00244AE7">
      <w:pPr>
        <w:spacing w:line="240" w:lineRule="auto"/>
        <w:contextualSpacing/>
        <w:rPr>
          <w:sz w:val="24"/>
          <w:szCs w:val="24"/>
        </w:rPr>
      </w:pPr>
      <w:r w:rsidRPr="00B71407">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44AE7" w:rsidRPr="00B71407" w:rsidRDefault="00244AE7" w:rsidP="00244AE7">
      <w:pPr>
        <w:spacing w:line="240" w:lineRule="auto"/>
        <w:contextualSpacing/>
        <w:rPr>
          <w:sz w:val="24"/>
          <w:szCs w:val="24"/>
        </w:rPr>
      </w:pPr>
      <w:r w:rsidRPr="00B71407">
        <w:rPr>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44AE7" w:rsidRPr="00B71407" w:rsidRDefault="00244AE7" w:rsidP="00244AE7">
      <w:pPr>
        <w:spacing w:line="240" w:lineRule="auto"/>
        <w:contextualSpacing/>
        <w:rPr>
          <w:sz w:val="24"/>
          <w:szCs w:val="24"/>
        </w:rPr>
      </w:pPr>
      <w:r w:rsidRPr="00B71407">
        <w:rPr>
          <w:sz w:val="24"/>
          <w:szCs w:val="24"/>
        </w:rPr>
        <w:t>111.8.2.2. Многогранники.</w:t>
      </w:r>
    </w:p>
    <w:p w:rsidR="00244AE7" w:rsidRPr="00B71407" w:rsidRDefault="00244AE7" w:rsidP="00244AE7">
      <w:pPr>
        <w:spacing w:line="240" w:lineRule="auto"/>
        <w:contextualSpacing/>
        <w:rPr>
          <w:sz w:val="24"/>
          <w:szCs w:val="24"/>
        </w:rPr>
      </w:pPr>
      <w:r w:rsidRPr="00B71407">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w:t>
      </w:r>
      <w:r w:rsidRPr="00B71407">
        <w:rPr>
          <w:sz w:val="24"/>
          <w:szCs w:val="24"/>
        </w:rPr>
        <w:lastRenderedPageBreak/>
        <w:t>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44AE7" w:rsidRPr="00B71407" w:rsidRDefault="00244AE7" w:rsidP="00244AE7">
      <w:pPr>
        <w:spacing w:line="240" w:lineRule="auto"/>
        <w:contextualSpacing/>
        <w:rPr>
          <w:sz w:val="24"/>
          <w:szCs w:val="24"/>
        </w:rPr>
      </w:pPr>
      <w:r w:rsidRPr="00B71407">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44AE7" w:rsidRPr="00B71407" w:rsidRDefault="00244AE7" w:rsidP="00244AE7">
      <w:pPr>
        <w:spacing w:line="240" w:lineRule="auto"/>
        <w:contextualSpacing/>
        <w:rPr>
          <w:sz w:val="24"/>
          <w:szCs w:val="24"/>
        </w:rPr>
      </w:pPr>
      <w:r w:rsidRPr="00B71407">
        <w:rPr>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44AE7" w:rsidRPr="00B71407" w:rsidRDefault="00244AE7" w:rsidP="00244AE7">
      <w:pPr>
        <w:spacing w:line="240" w:lineRule="auto"/>
        <w:contextualSpacing/>
        <w:rPr>
          <w:sz w:val="24"/>
          <w:szCs w:val="24"/>
        </w:rPr>
      </w:pPr>
      <w:r w:rsidRPr="00B71407">
        <w:rPr>
          <w:sz w:val="24"/>
          <w:szCs w:val="24"/>
        </w:rPr>
        <w:t>Подобные тела в пространстве. Соотношения между площадями поверхностей, объёмами подобных тел.</w:t>
      </w:r>
    </w:p>
    <w:p w:rsidR="00244AE7" w:rsidRPr="00B71407" w:rsidRDefault="00244AE7" w:rsidP="00244AE7">
      <w:pPr>
        <w:spacing w:line="240" w:lineRule="auto"/>
        <w:contextualSpacing/>
        <w:rPr>
          <w:sz w:val="24"/>
          <w:szCs w:val="24"/>
        </w:rPr>
      </w:pPr>
      <w:r w:rsidRPr="00B71407">
        <w:rPr>
          <w:sz w:val="24"/>
          <w:szCs w:val="24"/>
        </w:rPr>
        <w:t>111.8.3. Содержание обучения в 11 классе.</w:t>
      </w:r>
    </w:p>
    <w:p w:rsidR="00244AE7" w:rsidRPr="00B71407" w:rsidRDefault="00244AE7" w:rsidP="00244AE7">
      <w:pPr>
        <w:spacing w:line="240" w:lineRule="auto"/>
        <w:contextualSpacing/>
        <w:rPr>
          <w:sz w:val="24"/>
          <w:szCs w:val="24"/>
        </w:rPr>
      </w:pPr>
      <w:r w:rsidRPr="00B71407">
        <w:rPr>
          <w:sz w:val="24"/>
          <w:szCs w:val="24"/>
        </w:rPr>
        <w:t>111.8.3.1. Тела вращения.</w:t>
      </w:r>
    </w:p>
    <w:p w:rsidR="00244AE7" w:rsidRPr="00B71407" w:rsidRDefault="00244AE7" w:rsidP="00244AE7">
      <w:pPr>
        <w:spacing w:line="240" w:lineRule="auto"/>
        <w:contextualSpacing/>
        <w:rPr>
          <w:sz w:val="24"/>
          <w:szCs w:val="24"/>
        </w:rPr>
      </w:pPr>
      <w:r w:rsidRPr="00B71407">
        <w:rPr>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244AE7" w:rsidRPr="00B71407" w:rsidRDefault="00244AE7" w:rsidP="00244AE7">
      <w:pPr>
        <w:spacing w:line="240" w:lineRule="auto"/>
        <w:contextualSpacing/>
        <w:rPr>
          <w:sz w:val="24"/>
          <w:szCs w:val="24"/>
        </w:rPr>
      </w:pPr>
      <w:r w:rsidRPr="00B71407">
        <w:rPr>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244AE7" w:rsidRPr="00B71407" w:rsidRDefault="00244AE7" w:rsidP="00244AE7">
      <w:pPr>
        <w:spacing w:line="240" w:lineRule="auto"/>
        <w:contextualSpacing/>
        <w:rPr>
          <w:sz w:val="24"/>
          <w:szCs w:val="24"/>
        </w:rPr>
      </w:pPr>
      <w:r w:rsidRPr="00B71407">
        <w:rPr>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244AE7" w:rsidRPr="00B71407" w:rsidRDefault="00244AE7" w:rsidP="00244AE7">
      <w:pPr>
        <w:spacing w:line="240" w:lineRule="auto"/>
        <w:contextualSpacing/>
        <w:rPr>
          <w:sz w:val="24"/>
          <w:szCs w:val="24"/>
        </w:rPr>
      </w:pPr>
      <w:r w:rsidRPr="00B71407">
        <w:rPr>
          <w:sz w:val="24"/>
          <w:szCs w:val="24"/>
        </w:rPr>
        <w:t>Изображение тел вращения на плоскости. Развёртка цилиндра и конуса.</w:t>
      </w:r>
    </w:p>
    <w:p w:rsidR="00244AE7" w:rsidRPr="00B71407" w:rsidRDefault="00244AE7" w:rsidP="00244AE7">
      <w:pPr>
        <w:spacing w:line="240" w:lineRule="auto"/>
        <w:contextualSpacing/>
        <w:rPr>
          <w:sz w:val="24"/>
          <w:szCs w:val="24"/>
        </w:rPr>
      </w:pPr>
      <w:r w:rsidRPr="00B71407">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244AE7" w:rsidRPr="00B71407" w:rsidRDefault="00244AE7" w:rsidP="00244AE7">
      <w:pPr>
        <w:spacing w:line="240" w:lineRule="auto"/>
        <w:contextualSpacing/>
        <w:rPr>
          <w:sz w:val="24"/>
          <w:szCs w:val="24"/>
        </w:rPr>
      </w:pPr>
      <w:r w:rsidRPr="00B71407">
        <w:rPr>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244AE7" w:rsidRPr="00B71407" w:rsidRDefault="00244AE7" w:rsidP="00244AE7">
      <w:pPr>
        <w:spacing w:line="240" w:lineRule="auto"/>
        <w:contextualSpacing/>
        <w:rPr>
          <w:sz w:val="24"/>
          <w:szCs w:val="24"/>
        </w:rPr>
      </w:pPr>
      <w:r w:rsidRPr="00B71407">
        <w:rPr>
          <w:sz w:val="24"/>
          <w:szCs w:val="24"/>
        </w:rPr>
        <w:t>Подобные тела в пространстве. Соотношения между площадями поверхностей, объёмами подобных тел.</w:t>
      </w:r>
    </w:p>
    <w:p w:rsidR="00244AE7" w:rsidRPr="00B71407" w:rsidRDefault="00244AE7" w:rsidP="00244AE7">
      <w:pPr>
        <w:spacing w:line="240" w:lineRule="auto"/>
        <w:contextualSpacing/>
        <w:rPr>
          <w:sz w:val="24"/>
          <w:szCs w:val="24"/>
        </w:rPr>
      </w:pPr>
      <w:r w:rsidRPr="00B71407">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244AE7" w:rsidRPr="00B71407" w:rsidRDefault="00244AE7" w:rsidP="00244AE7">
      <w:pPr>
        <w:spacing w:line="240" w:lineRule="auto"/>
        <w:contextualSpacing/>
        <w:rPr>
          <w:sz w:val="24"/>
          <w:szCs w:val="24"/>
        </w:rPr>
      </w:pPr>
      <w:r w:rsidRPr="00B71407">
        <w:rPr>
          <w:sz w:val="24"/>
          <w:szCs w:val="24"/>
        </w:rPr>
        <w:t>111.8.3.2. Векторы и координаты в пространстве.</w:t>
      </w:r>
    </w:p>
    <w:p w:rsidR="00244AE7" w:rsidRPr="00B71407" w:rsidRDefault="00244AE7" w:rsidP="00244AE7">
      <w:pPr>
        <w:spacing w:line="240" w:lineRule="auto"/>
        <w:contextualSpacing/>
        <w:rPr>
          <w:sz w:val="24"/>
          <w:szCs w:val="24"/>
        </w:rPr>
      </w:pPr>
      <w:r w:rsidRPr="00B71407">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65"/>
    <w:p w:rsidR="00244AE7" w:rsidRPr="00B71407" w:rsidRDefault="00244AE7" w:rsidP="00244AE7">
      <w:pPr>
        <w:spacing w:line="240" w:lineRule="auto"/>
        <w:contextualSpacing/>
        <w:rPr>
          <w:sz w:val="24"/>
          <w:szCs w:val="24"/>
        </w:rPr>
      </w:pPr>
      <w:r w:rsidRPr="00B71407">
        <w:rPr>
          <w:sz w:val="24"/>
          <w:szCs w:val="24"/>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44AE7" w:rsidRPr="00B71407" w:rsidRDefault="00244AE7" w:rsidP="00244AE7">
      <w:pPr>
        <w:spacing w:line="240" w:lineRule="auto"/>
        <w:contextualSpacing/>
        <w:rPr>
          <w:rFonts w:eastAsia="OfficinaSansBoldITC"/>
          <w:sz w:val="24"/>
          <w:szCs w:val="24"/>
        </w:rPr>
      </w:pPr>
      <w:r w:rsidRPr="00B71407">
        <w:rPr>
          <w:sz w:val="24"/>
          <w:szCs w:val="24"/>
        </w:rPr>
        <w:t>111.8.4.1.</w:t>
      </w:r>
      <w:r w:rsidRPr="00B71407">
        <w:rPr>
          <w:rFonts w:eastAsia="SchoolBookSanPin"/>
          <w:sz w:val="24"/>
          <w:szCs w:val="24"/>
        </w:rPr>
        <w:t> </w:t>
      </w:r>
      <w:r w:rsidRPr="00B71407">
        <w:rPr>
          <w:sz w:val="24"/>
          <w:szCs w:val="24"/>
        </w:rPr>
        <w:t>П</w:t>
      </w:r>
      <w:r w:rsidRPr="00B71407">
        <w:rPr>
          <w:rFonts w:eastAsia="OfficinaSansBoldITC"/>
          <w:sz w:val="24"/>
          <w:szCs w:val="24"/>
        </w:rPr>
        <w:t xml:space="preserve">редметные результаты по отдельным темам учебного курса «Геометрия». </w:t>
      </w:r>
      <w:r w:rsidRPr="00B71407">
        <w:rPr>
          <w:sz w:val="24"/>
          <w:szCs w:val="24"/>
        </w:rPr>
        <w:t>К концу 10 класса обучающийся научится:</w:t>
      </w:r>
    </w:p>
    <w:p w:rsidR="00244AE7" w:rsidRPr="00B71407" w:rsidRDefault="00244AE7" w:rsidP="00244AE7">
      <w:pPr>
        <w:spacing w:line="240" w:lineRule="auto"/>
        <w:contextualSpacing/>
        <w:rPr>
          <w:sz w:val="24"/>
          <w:szCs w:val="24"/>
        </w:rPr>
      </w:pPr>
      <w:r w:rsidRPr="00B71407">
        <w:rPr>
          <w:sz w:val="24"/>
          <w:szCs w:val="24"/>
        </w:rPr>
        <w:lastRenderedPageBreak/>
        <w:t>оперировать понятиями: точка, прямая, плоскость;</w:t>
      </w:r>
    </w:p>
    <w:p w:rsidR="00244AE7" w:rsidRPr="00B71407" w:rsidRDefault="00244AE7" w:rsidP="00244AE7">
      <w:pPr>
        <w:spacing w:line="240" w:lineRule="auto"/>
        <w:contextualSpacing/>
        <w:rPr>
          <w:sz w:val="24"/>
          <w:szCs w:val="24"/>
        </w:rPr>
      </w:pPr>
      <w:r w:rsidRPr="00B71407">
        <w:rPr>
          <w:sz w:val="24"/>
          <w:szCs w:val="24"/>
        </w:rPr>
        <w:t>применять аксиомы стереометрии и следствия из них при решении геометрических задач;</w:t>
      </w:r>
    </w:p>
    <w:p w:rsidR="00244AE7" w:rsidRPr="00B71407" w:rsidRDefault="00244AE7" w:rsidP="00244AE7">
      <w:pPr>
        <w:spacing w:line="240" w:lineRule="auto"/>
        <w:contextualSpacing/>
        <w:rPr>
          <w:sz w:val="24"/>
          <w:szCs w:val="24"/>
        </w:rPr>
      </w:pPr>
      <w:r w:rsidRPr="00B71407">
        <w:rPr>
          <w:sz w:val="24"/>
          <w:szCs w:val="24"/>
        </w:rPr>
        <w:t>оперировать понятиями: параллельность и перпендикулярность прямых  и плоскостей;</w:t>
      </w:r>
    </w:p>
    <w:p w:rsidR="00244AE7" w:rsidRPr="00B71407" w:rsidRDefault="00244AE7" w:rsidP="00244AE7">
      <w:pPr>
        <w:spacing w:line="240" w:lineRule="auto"/>
        <w:contextualSpacing/>
        <w:rPr>
          <w:sz w:val="24"/>
          <w:szCs w:val="24"/>
        </w:rPr>
      </w:pPr>
      <w:r w:rsidRPr="00B71407">
        <w:rPr>
          <w:sz w:val="24"/>
          <w:szCs w:val="24"/>
        </w:rPr>
        <w:t>классифицировать взаимное расположение прямых и плоскостей в пространстве;</w:t>
      </w:r>
    </w:p>
    <w:p w:rsidR="00244AE7" w:rsidRPr="00B71407" w:rsidRDefault="00244AE7" w:rsidP="00244AE7">
      <w:pPr>
        <w:spacing w:line="240" w:lineRule="auto"/>
        <w:contextualSpacing/>
        <w:rPr>
          <w:sz w:val="24"/>
          <w:szCs w:val="24"/>
        </w:rPr>
      </w:pPr>
      <w:r w:rsidRPr="00B71407">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44AE7" w:rsidRPr="00B71407" w:rsidRDefault="00244AE7" w:rsidP="00244AE7">
      <w:pPr>
        <w:spacing w:line="240" w:lineRule="auto"/>
        <w:contextualSpacing/>
        <w:rPr>
          <w:sz w:val="24"/>
          <w:szCs w:val="24"/>
        </w:rPr>
      </w:pPr>
      <w:r w:rsidRPr="00B71407">
        <w:rPr>
          <w:sz w:val="24"/>
          <w:szCs w:val="24"/>
        </w:rPr>
        <w:t>оперировать понятиями: многогранник, выпуклый и невыпуклый многогранник, элементы многогранника, правильный многогранник;</w:t>
      </w:r>
    </w:p>
    <w:p w:rsidR="00244AE7" w:rsidRPr="00B71407" w:rsidRDefault="00244AE7" w:rsidP="00244AE7">
      <w:pPr>
        <w:spacing w:line="240" w:lineRule="auto"/>
        <w:contextualSpacing/>
        <w:rPr>
          <w:sz w:val="24"/>
          <w:szCs w:val="24"/>
        </w:rPr>
      </w:pPr>
      <w:r w:rsidRPr="00B71407">
        <w:rPr>
          <w:sz w:val="24"/>
          <w:szCs w:val="24"/>
        </w:rPr>
        <w:t>распознавать основные виды многогранников (пирамида, призма, прямоугольный параллелепипед, куб);</w:t>
      </w:r>
    </w:p>
    <w:p w:rsidR="00244AE7" w:rsidRPr="00B71407" w:rsidRDefault="00244AE7" w:rsidP="00244AE7">
      <w:pPr>
        <w:spacing w:line="240" w:lineRule="auto"/>
        <w:contextualSpacing/>
        <w:rPr>
          <w:sz w:val="24"/>
          <w:szCs w:val="24"/>
        </w:rPr>
      </w:pPr>
      <w:r w:rsidRPr="00B71407">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44AE7" w:rsidRPr="00B71407" w:rsidRDefault="00244AE7" w:rsidP="00244AE7">
      <w:pPr>
        <w:spacing w:line="240" w:lineRule="auto"/>
        <w:contextualSpacing/>
        <w:rPr>
          <w:sz w:val="24"/>
          <w:szCs w:val="24"/>
        </w:rPr>
      </w:pPr>
      <w:r w:rsidRPr="00B71407">
        <w:rPr>
          <w:sz w:val="24"/>
          <w:szCs w:val="24"/>
        </w:rPr>
        <w:t>оперировать понятиями: секущая плоскость, сечение многогранников;</w:t>
      </w:r>
    </w:p>
    <w:p w:rsidR="00244AE7" w:rsidRPr="00B71407" w:rsidRDefault="00244AE7" w:rsidP="00244AE7">
      <w:pPr>
        <w:spacing w:line="240" w:lineRule="auto"/>
        <w:contextualSpacing/>
        <w:rPr>
          <w:sz w:val="24"/>
          <w:szCs w:val="24"/>
        </w:rPr>
      </w:pPr>
      <w:r w:rsidRPr="00B71407">
        <w:rPr>
          <w:sz w:val="24"/>
          <w:szCs w:val="24"/>
        </w:rPr>
        <w:t>объяснять принципы построения сечений, используя метод следов;</w:t>
      </w:r>
    </w:p>
    <w:p w:rsidR="00244AE7" w:rsidRPr="00B71407" w:rsidRDefault="00244AE7" w:rsidP="00244AE7">
      <w:pPr>
        <w:spacing w:line="240" w:lineRule="auto"/>
        <w:contextualSpacing/>
        <w:rPr>
          <w:sz w:val="24"/>
          <w:szCs w:val="24"/>
        </w:rPr>
      </w:pPr>
      <w:r w:rsidRPr="00B71407">
        <w:rPr>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44AE7" w:rsidRPr="00B71407" w:rsidRDefault="00244AE7" w:rsidP="00244AE7">
      <w:pPr>
        <w:spacing w:line="240" w:lineRule="auto"/>
        <w:contextualSpacing/>
        <w:rPr>
          <w:sz w:val="24"/>
          <w:szCs w:val="24"/>
        </w:rPr>
      </w:pPr>
      <w:r w:rsidRPr="00B71407">
        <w:rPr>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44AE7" w:rsidRPr="00B71407" w:rsidRDefault="00244AE7" w:rsidP="00244AE7">
      <w:pPr>
        <w:spacing w:line="240" w:lineRule="auto"/>
        <w:contextualSpacing/>
        <w:rPr>
          <w:sz w:val="24"/>
          <w:szCs w:val="24"/>
        </w:rPr>
      </w:pPr>
      <w:r w:rsidRPr="00B71407">
        <w:rPr>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44AE7" w:rsidRPr="00B71407" w:rsidRDefault="00244AE7" w:rsidP="00244AE7">
      <w:pPr>
        <w:spacing w:line="240" w:lineRule="auto"/>
        <w:contextualSpacing/>
        <w:rPr>
          <w:sz w:val="24"/>
          <w:szCs w:val="24"/>
        </w:rPr>
      </w:pPr>
      <w:r w:rsidRPr="00B71407">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44AE7" w:rsidRPr="00B71407" w:rsidRDefault="00244AE7" w:rsidP="00244AE7">
      <w:pPr>
        <w:spacing w:line="240" w:lineRule="auto"/>
        <w:contextualSpacing/>
        <w:rPr>
          <w:sz w:val="24"/>
          <w:szCs w:val="24"/>
        </w:rPr>
      </w:pPr>
      <w:r w:rsidRPr="00B71407">
        <w:rPr>
          <w:sz w:val="24"/>
          <w:szCs w:val="24"/>
        </w:rPr>
        <w:t>оперировать понятиями: симметрия в пространстве, центр, ось и плоскость симметрии, центр, ось и плоскость симметрии фигуры;</w:t>
      </w:r>
    </w:p>
    <w:p w:rsidR="00244AE7" w:rsidRPr="00B71407" w:rsidRDefault="00244AE7" w:rsidP="00244AE7">
      <w:pPr>
        <w:spacing w:line="240" w:lineRule="auto"/>
        <w:contextualSpacing/>
        <w:rPr>
          <w:sz w:val="24"/>
          <w:szCs w:val="24"/>
        </w:rPr>
      </w:pPr>
      <w:r w:rsidRPr="00B71407">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44AE7" w:rsidRPr="00B71407" w:rsidRDefault="00244AE7" w:rsidP="00244AE7">
      <w:pPr>
        <w:spacing w:line="240" w:lineRule="auto"/>
        <w:contextualSpacing/>
        <w:rPr>
          <w:sz w:val="24"/>
          <w:szCs w:val="24"/>
        </w:rPr>
      </w:pPr>
      <w:r w:rsidRPr="00B71407">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44AE7" w:rsidRPr="00B71407" w:rsidRDefault="00244AE7" w:rsidP="00244AE7">
      <w:pPr>
        <w:spacing w:line="240" w:lineRule="auto"/>
        <w:contextualSpacing/>
        <w:rPr>
          <w:sz w:val="24"/>
          <w:szCs w:val="24"/>
        </w:rPr>
      </w:pPr>
      <w:r w:rsidRPr="00B71407">
        <w:rPr>
          <w:sz w:val="24"/>
          <w:szCs w:val="24"/>
        </w:rPr>
        <w:t>применять простейшие программные средства и электронно-коммуникационные системы при решении стереометрических задач;</w:t>
      </w:r>
    </w:p>
    <w:p w:rsidR="00244AE7" w:rsidRPr="00B71407" w:rsidRDefault="00244AE7" w:rsidP="00244AE7">
      <w:pPr>
        <w:spacing w:line="240" w:lineRule="auto"/>
        <w:contextualSpacing/>
        <w:rPr>
          <w:sz w:val="24"/>
          <w:szCs w:val="24"/>
        </w:rPr>
      </w:pPr>
      <w:r w:rsidRPr="00B71407">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44AE7" w:rsidRPr="00B71407" w:rsidRDefault="00244AE7" w:rsidP="00244AE7">
      <w:pPr>
        <w:spacing w:line="240" w:lineRule="auto"/>
        <w:contextualSpacing/>
        <w:rPr>
          <w:sz w:val="24"/>
          <w:szCs w:val="24"/>
        </w:rPr>
      </w:pPr>
      <w:r w:rsidRPr="00B71407">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44AE7" w:rsidRPr="00B71407" w:rsidRDefault="00244AE7" w:rsidP="00244AE7">
      <w:pPr>
        <w:spacing w:line="240" w:lineRule="auto"/>
        <w:contextualSpacing/>
        <w:rPr>
          <w:rFonts w:eastAsia="OfficinaSansBoldITC"/>
          <w:sz w:val="24"/>
          <w:szCs w:val="24"/>
        </w:rPr>
      </w:pPr>
      <w:r w:rsidRPr="00B71407">
        <w:rPr>
          <w:sz w:val="24"/>
          <w:szCs w:val="24"/>
        </w:rPr>
        <w:t>111.8.4.2. П</w:t>
      </w:r>
      <w:r w:rsidRPr="00B71407">
        <w:rPr>
          <w:rFonts w:eastAsia="OfficinaSansBoldITC"/>
          <w:sz w:val="24"/>
          <w:szCs w:val="24"/>
        </w:rPr>
        <w:t xml:space="preserve">редметные результаты по отдельным темам учебного курса «Геометрия». </w:t>
      </w:r>
      <w:r w:rsidRPr="00B71407">
        <w:rPr>
          <w:sz w:val="24"/>
          <w:szCs w:val="24"/>
        </w:rPr>
        <w:t>К концу 11 класса обучающийся научится:</w:t>
      </w:r>
    </w:p>
    <w:p w:rsidR="00244AE7" w:rsidRPr="00B71407" w:rsidRDefault="00244AE7" w:rsidP="00244AE7">
      <w:pPr>
        <w:spacing w:line="240" w:lineRule="auto"/>
        <w:contextualSpacing/>
        <w:rPr>
          <w:sz w:val="24"/>
          <w:szCs w:val="24"/>
        </w:rPr>
      </w:pPr>
      <w:r w:rsidRPr="00B71407">
        <w:rPr>
          <w:sz w:val="24"/>
          <w:szCs w:val="24"/>
        </w:rPr>
        <w:lastRenderedPageBreak/>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44AE7" w:rsidRPr="00B71407" w:rsidRDefault="00244AE7" w:rsidP="00244AE7">
      <w:pPr>
        <w:spacing w:line="240" w:lineRule="auto"/>
        <w:contextualSpacing/>
        <w:rPr>
          <w:sz w:val="24"/>
          <w:szCs w:val="24"/>
        </w:rPr>
      </w:pPr>
      <w:r w:rsidRPr="00B71407">
        <w:rPr>
          <w:sz w:val="24"/>
          <w:szCs w:val="24"/>
        </w:rPr>
        <w:t>распознавать тела вращения (цилиндр, конус, сфера и шар);</w:t>
      </w:r>
    </w:p>
    <w:p w:rsidR="00244AE7" w:rsidRPr="00B71407" w:rsidRDefault="00244AE7" w:rsidP="00244AE7">
      <w:pPr>
        <w:spacing w:line="240" w:lineRule="auto"/>
        <w:contextualSpacing/>
        <w:rPr>
          <w:sz w:val="24"/>
          <w:szCs w:val="24"/>
        </w:rPr>
      </w:pPr>
      <w:r w:rsidRPr="00B71407">
        <w:rPr>
          <w:sz w:val="24"/>
          <w:szCs w:val="24"/>
        </w:rPr>
        <w:t>объяснять способы получения тел вращения;</w:t>
      </w:r>
    </w:p>
    <w:p w:rsidR="00244AE7" w:rsidRPr="00B71407" w:rsidRDefault="00244AE7" w:rsidP="00244AE7">
      <w:pPr>
        <w:spacing w:line="240" w:lineRule="auto"/>
        <w:contextualSpacing/>
        <w:rPr>
          <w:sz w:val="24"/>
          <w:szCs w:val="24"/>
        </w:rPr>
      </w:pPr>
      <w:r w:rsidRPr="00B71407">
        <w:rPr>
          <w:sz w:val="24"/>
          <w:szCs w:val="24"/>
        </w:rPr>
        <w:t>классифицировать взаимное расположение сферы и плоскости;</w:t>
      </w:r>
    </w:p>
    <w:p w:rsidR="00244AE7" w:rsidRPr="00B71407" w:rsidRDefault="00244AE7" w:rsidP="00244AE7">
      <w:pPr>
        <w:spacing w:line="240" w:lineRule="auto"/>
        <w:contextualSpacing/>
        <w:rPr>
          <w:sz w:val="24"/>
          <w:szCs w:val="24"/>
        </w:rPr>
      </w:pPr>
      <w:r w:rsidRPr="00B71407">
        <w:rPr>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44AE7" w:rsidRPr="00B71407" w:rsidRDefault="00244AE7" w:rsidP="00244AE7">
      <w:pPr>
        <w:spacing w:line="240" w:lineRule="auto"/>
        <w:contextualSpacing/>
        <w:rPr>
          <w:sz w:val="24"/>
          <w:szCs w:val="24"/>
        </w:rPr>
      </w:pPr>
      <w:r w:rsidRPr="00B71407">
        <w:rPr>
          <w:sz w:val="24"/>
          <w:szCs w:val="24"/>
        </w:rPr>
        <w:t>вычислять объёмы и площади поверхностей тел вращения, геометрических тел с применением формул;</w:t>
      </w:r>
    </w:p>
    <w:p w:rsidR="00244AE7" w:rsidRPr="00B71407" w:rsidRDefault="00244AE7" w:rsidP="00244AE7">
      <w:pPr>
        <w:spacing w:line="240" w:lineRule="auto"/>
        <w:contextualSpacing/>
        <w:rPr>
          <w:sz w:val="24"/>
          <w:szCs w:val="24"/>
        </w:rPr>
      </w:pPr>
      <w:r w:rsidRPr="00B71407">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244AE7" w:rsidRPr="00B71407" w:rsidRDefault="00244AE7" w:rsidP="00244AE7">
      <w:pPr>
        <w:spacing w:line="240" w:lineRule="auto"/>
        <w:contextualSpacing/>
        <w:rPr>
          <w:sz w:val="24"/>
          <w:szCs w:val="24"/>
        </w:rPr>
      </w:pPr>
      <w:r w:rsidRPr="00B71407">
        <w:rPr>
          <w:sz w:val="24"/>
          <w:szCs w:val="24"/>
        </w:rPr>
        <w:t>вычислять соотношения между площадями поверхностей и объёмами подобных тел;</w:t>
      </w:r>
    </w:p>
    <w:p w:rsidR="00244AE7" w:rsidRPr="00B71407" w:rsidRDefault="00244AE7" w:rsidP="00244AE7">
      <w:pPr>
        <w:spacing w:line="240" w:lineRule="auto"/>
        <w:contextualSpacing/>
        <w:rPr>
          <w:sz w:val="24"/>
          <w:szCs w:val="24"/>
        </w:rPr>
      </w:pPr>
      <w:r w:rsidRPr="00B71407">
        <w:rPr>
          <w:sz w:val="24"/>
          <w:szCs w:val="24"/>
        </w:rPr>
        <w:t>изображать изучаемые фигуры от руки и с применением простых чертёжных инструментов;</w:t>
      </w:r>
    </w:p>
    <w:p w:rsidR="00244AE7" w:rsidRPr="00B71407" w:rsidRDefault="00244AE7" w:rsidP="00244AE7">
      <w:pPr>
        <w:spacing w:line="240" w:lineRule="auto"/>
        <w:contextualSpacing/>
        <w:rPr>
          <w:sz w:val="24"/>
          <w:szCs w:val="24"/>
        </w:rPr>
      </w:pPr>
      <w:r w:rsidRPr="00B71407">
        <w:rPr>
          <w:sz w:val="24"/>
          <w:szCs w:val="24"/>
        </w:rPr>
        <w:t>выполнять (выносные) плоские чертежи из рисунков простых объёмных фигур: вид сверху, сбоку, снизу, строить сечения тел вращения;</w:t>
      </w:r>
    </w:p>
    <w:p w:rsidR="00244AE7" w:rsidRPr="00B71407" w:rsidRDefault="00244AE7" w:rsidP="00244AE7">
      <w:pPr>
        <w:spacing w:line="240" w:lineRule="auto"/>
        <w:contextualSpacing/>
        <w:rPr>
          <w:sz w:val="24"/>
          <w:szCs w:val="24"/>
        </w:rPr>
      </w:pPr>
      <w:r w:rsidRPr="00B71407">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44AE7" w:rsidRPr="00B71407" w:rsidRDefault="00244AE7" w:rsidP="00244AE7">
      <w:pPr>
        <w:spacing w:line="240" w:lineRule="auto"/>
        <w:contextualSpacing/>
        <w:rPr>
          <w:sz w:val="24"/>
          <w:szCs w:val="24"/>
        </w:rPr>
      </w:pPr>
      <w:r w:rsidRPr="00B71407">
        <w:rPr>
          <w:sz w:val="24"/>
          <w:szCs w:val="24"/>
        </w:rPr>
        <w:t>оперировать понятием вектор в пространстве;</w:t>
      </w:r>
    </w:p>
    <w:p w:rsidR="00244AE7" w:rsidRPr="00B71407" w:rsidRDefault="00244AE7" w:rsidP="00244AE7">
      <w:pPr>
        <w:spacing w:line="240" w:lineRule="auto"/>
        <w:contextualSpacing/>
        <w:rPr>
          <w:sz w:val="24"/>
          <w:szCs w:val="24"/>
        </w:rPr>
      </w:pPr>
      <w:r w:rsidRPr="00B71407">
        <w:rPr>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244AE7" w:rsidRPr="00B71407" w:rsidRDefault="00244AE7" w:rsidP="00244AE7">
      <w:pPr>
        <w:spacing w:line="240" w:lineRule="auto"/>
        <w:contextualSpacing/>
        <w:rPr>
          <w:sz w:val="24"/>
          <w:szCs w:val="24"/>
        </w:rPr>
      </w:pPr>
      <w:r w:rsidRPr="00B71407">
        <w:rPr>
          <w:sz w:val="24"/>
          <w:szCs w:val="24"/>
        </w:rPr>
        <w:t>применять правило параллелепипеда;</w:t>
      </w:r>
    </w:p>
    <w:p w:rsidR="00244AE7" w:rsidRPr="00B71407" w:rsidRDefault="00244AE7" w:rsidP="00244AE7">
      <w:pPr>
        <w:spacing w:line="240" w:lineRule="auto"/>
        <w:contextualSpacing/>
        <w:rPr>
          <w:sz w:val="24"/>
          <w:szCs w:val="24"/>
        </w:rPr>
      </w:pPr>
      <w:r w:rsidRPr="00B71407">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44AE7" w:rsidRPr="00B71407" w:rsidRDefault="00244AE7" w:rsidP="00244AE7">
      <w:pPr>
        <w:spacing w:line="240" w:lineRule="auto"/>
        <w:contextualSpacing/>
        <w:rPr>
          <w:sz w:val="24"/>
          <w:szCs w:val="24"/>
        </w:rPr>
      </w:pPr>
      <w:r w:rsidRPr="00B71407">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44AE7" w:rsidRPr="00B71407" w:rsidRDefault="00244AE7" w:rsidP="00244AE7">
      <w:pPr>
        <w:spacing w:line="240" w:lineRule="auto"/>
        <w:contextualSpacing/>
        <w:rPr>
          <w:sz w:val="24"/>
          <w:szCs w:val="24"/>
        </w:rPr>
      </w:pPr>
      <w:r w:rsidRPr="00B71407">
        <w:rPr>
          <w:sz w:val="24"/>
          <w:szCs w:val="24"/>
        </w:rPr>
        <w:t>задавать плоскость уравнением в декартовой системе координат;</w:t>
      </w:r>
    </w:p>
    <w:p w:rsidR="00244AE7" w:rsidRPr="00B71407" w:rsidRDefault="00244AE7" w:rsidP="00244AE7">
      <w:pPr>
        <w:spacing w:line="240" w:lineRule="auto"/>
        <w:contextualSpacing/>
        <w:rPr>
          <w:sz w:val="24"/>
          <w:szCs w:val="24"/>
        </w:rPr>
      </w:pPr>
      <w:r w:rsidRPr="00B71407">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44AE7" w:rsidRPr="00B71407" w:rsidRDefault="00244AE7" w:rsidP="00244AE7">
      <w:pPr>
        <w:spacing w:line="240" w:lineRule="auto"/>
        <w:contextualSpacing/>
        <w:rPr>
          <w:sz w:val="24"/>
          <w:szCs w:val="24"/>
        </w:rPr>
      </w:pPr>
      <w:r w:rsidRPr="00B71407">
        <w:rPr>
          <w:sz w:val="24"/>
          <w:szCs w:val="24"/>
        </w:rPr>
        <w:t>решать простейшие геометрические задачи на применение векторно-координатного метода;</w:t>
      </w:r>
    </w:p>
    <w:p w:rsidR="00244AE7" w:rsidRPr="00B71407" w:rsidRDefault="00244AE7" w:rsidP="00244AE7">
      <w:pPr>
        <w:spacing w:line="240" w:lineRule="auto"/>
        <w:contextualSpacing/>
        <w:rPr>
          <w:sz w:val="24"/>
          <w:szCs w:val="24"/>
        </w:rPr>
      </w:pPr>
      <w:r w:rsidRPr="00B71407">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44AE7" w:rsidRPr="00B71407" w:rsidRDefault="00244AE7" w:rsidP="00244AE7">
      <w:pPr>
        <w:spacing w:line="240" w:lineRule="auto"/>
        <w:contextualSpacing/>
        <w:rPr>
          <w:sz w:val="24"/>
          <w:szCs w:val="24"/>
        </w:rPr>
      </w:pPr>
      <w:r w:rsidRPr="00B71407">
        <w:rPr>
          <w:sz w:val="24"/>
          <w:szCs w:val="24"/>
        </w:rPr>
        <w:t>применять простейшие программные средства и электронно-коммуникационные системы при решении стереометрических задач;</w:t>
      </w:r>
    </w:p>
    <w:p w:rsidR="00244AE7" w:rsidRPr="00B71407" w:rsidRDefault="00244AE7" w:rsidP="00244AE7">
      <w:pPr>
        <w:spacing w:line="240" w:lineRule="auto"/>
        <w:contextualSpacing/>
        <w:rPr>
          <w:sz w:val="24"/>
          <w:szCs w:val="24"/>
        </w:rPr>
      </w:pPr>
      <w:r w:rsidRPr="00B71407">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44AE7" w:rsidRPr="00B71407" w:rsidRDefault="00244AE7" w:rsidP="00244AE7">
      <w:pPr>
        <w:spacing w:line="240" w:lineRule="auto"/>
        <w:contextualSpacing/>
        <w:rPr>
          <w:sz w:val="24"/>
          <w:szCs w:val="24"/>
        </w:rPr>
      </w:pPr>
      <w:r w:rsidRPr="00B71407">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44AE7" w:rsidRPr="00B71407" w:rsidRDefault="00244AE7" w:rsidP="00244AE7">
      <w:pPr>
        <w:spacing w:line="240" w:lineRule="auto"/>
        <w:contextualSpacing/>
        <w:rPr>
          <w:sz w:val="24"/>
          <w:szCs w:val="24"/>
        </w:rPr>
      </w:pPr>
      <w:bookmarkStart w:id="67" w:name="_Toc73394988"/>
      <w:bookmarkStart w:id="68" w:name="_Toc118726606"/>
      <w:r w:rsidRPr="00B71407">
        <w:rPr>
          <w:sz w:val="24"/>
          <w:szCs w:val="24"/>
        </w:rPr>
        <w:lastRenderedPageBreak/>
        <w:t>111.9. Федеральная рабочая программа учебного курса «Вероятность  и статистика».</w:t>
      </w:r>
    </w:p>
    <w:p w:rsidR="00244AE7" w:rsidRPr="00B71407" w:rsidRDefault="00244AE7" w:rsidP="00244AE7">
      <w:pPr>
        <w:spacing w:line="240" w:lineRule="auto"/>
        <w:contextualSpacing/>
        <w:rPr>
          <w:sz w:val="24"/>
          <w:szCs w:val="24"/>
        </w:rPr>
      </w:pPr>
      <w:r w:rsidRPr="00B71407">
        <w:rPr>
          <w:sz w:val="24"/>
          <w:szCs w:val="24"/>
        </w:rPr>
        <w:t>111.9.1. Пояснительная записка.</w:t>
      </w:r>
    </w:p>
    <w:p w:rsidR="00244AE7" w:rsidRPr="00B71407" w:rsidRDefault="00244AE7" w:rsidP="00244AE7">
      <w:pPr>
        <w:spacing w:line="240" w:lineRule="auto"/>
        <w:contextualSpacing/>
        <w:rPr>
          <w:sz w:val="24"/>
          <w:szCs w:val="24"/>
        </w:rPr>
      </w:pPr>
      <w:r w:rsidRPr="00B71407">
        <w:rPr>
          <w:sz w:val="24"/>
          <w:szCs w:val="24"/>
        </w:rPr>
        <w:t>111.9.1.</w:t>
      </w:r>
      <w:bookmarkEnd w:id="67"/>
      <w:bookmarkEnd w:id="68"/>
      <w:r w:rsidRPr="00B71407">
        <w:rPr>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44AE7" w:rsidRPr="00B71407" w:rsidRDefault="00244AE7" w:rsidP="00244AE7">
      <w:pPr>
        <w:spacing w:line="240" w:lineRule="auto"/>
        <w:contextualSpacing/>
        <w:rPr>
          <w:sz w:val="24"/>
          <w:szCs w:val="24"/>
        </w:rPr>
      </w:pPr>
      <w:r w:rsidRPr="00B71407">
        <w:rPr>
          <w:sz w:val="24"/>
          <w:szCs w:val="24"/>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44AE7" w:rsidRPr="00B71407" w:rsidRDefault="00244AE7" w:rsidP="00244AE7">
      <w:pPr>
        <w:spacing w:line="240" w:lineRule="auto"/>
        <w:contextualSpacing/>
        <w:rPr>
          <w:sz w:val="24"/>
          <w:szCs w:val="24"/>
        </w:rPr>
      </w:pPr>
      <w:r w:rsidRPr="00B71407">
        <w:rPr>
          <w:sz w:val="24"/>
          <w:szCs w:val="24"/>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44AE7" w:rsidRPr="00B71407" w:rsidRDefault="00244AE7" w:rsidP="00244AE7">
      <w:pPr>
        <w:spacing w:line="240" w:lineRule="auto"/>
        <w:contextualSpacing/>
        <w:rPr>
          <w:sz w:val="24"/>
          <w:szCs w:val="24"/>
        </w:rPr>
      </w:pPr>
      <w:r w:rsidRPr="00B71407">
        <w:rPr>
          <w:sz w:val="24"/>
          <w:szCs w:val="24"/>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44AE7" w:rsidRPr="00B71407" w:rsidRDefault="00244AE7" w:rsidP="00244AE7">
      <w:pPr>
        <w:spacing w:line="240" w:lineRule="auto"/>
        <w:contextualSpacing/>
        <w:rPr>
          <w:sz w:val="24"/>
          <w:szCs w:val="24"/>
        </w:rPr>
      </w:pPr>
      <w:r w:rsidRPr="00B71407">
        <w:rPr>
          <w:sz w:val="24"/>
          <w:szCs w:val="24"/>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244AE7" w:rsidRPr="00B71407" w:rsidRDefault="00244AE7" w:rsidP="00244AE7">
      <w:pPr>
        <w:spacing w:line="240" w:lineRule="auto"/>
        <w:contextualSpacing/>
        <w:rPr>
          <w:sz w:val="24"/>
          <w:szCs w:val="24"/>
        </w:rPr>
      </w:pPr>
      <w:r w:rsidRPr="00B71407">
        <w:rPr>
          <w:sz w:val="24"/>
          <w:szCs w:val="24"/>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244AE7" w:rsidRPr="00B71407" w:rsidRDefault="00244AE7" w:rsidP="00244AE7">
      <w:pPr>
        <w:spacing w:line="240" w:lineRule="auto"/>
        <w:contextualSpacing/>
        <w:rPr>
          <w:sz w:val="24"/>
          <w:szCs w:val="24"/>
        </w:rPr>
      </w:pPr>
      <w:r w:rsidRPr="00B71407">
        <w:rPr>
          <w:sz w:val="24"/>
          <w:szCs w:val="24"/>
        </w:rPr>
        <w:t>111.9.1.7. </w:t>
      </w:r>
      <w:r w:rsidRPr="00B71407">
        <w:rPr>
          <w:rFonts w:eastAsia="SchoolBookSanPin"/>
          <w:color w:val="000000"/>
          <w:sz w:val="24"/>
          <w:szCs w:val="24"/>
        </w:rPr>
        <w:t xml:space="preserve">Общее число часов, рекомендованных для изучения учебного курса «Вероятность и статистика» – </w:t>
      </w:r>
      <w:r w:rsidRPr="00B71407">
        <w:rPr>
          <w:rFonts w:eastAsia="SchoolBookSanPin"/>
          <w:color w:val="000000"/>
          <w:position w:val="1"/>
          <w:sz w:val="24"/>
          <w:szCs w:val="24"/>
        </w:rPr>
        <w:t xml:space="preserve">68 часов: в 10 классе – 34 часа (1 час в неделю), </w:t>
      </w:r>
      <w:r w:rsidRPr="00B71407">
        <w:rPr>
          <w:sz w:val="24"/>
          <w:szCs w:val="24"/>
        </w:rPr>
        <w:t xml:space="preserve"> </w:t>
      </w:r>
      <w:r w:rsidRPr="00B71407">
        <w:rPr>
          <w:rFonts w:eastAsia="SchoolBookSanPin"/>
          <w:color w:val="000000"/>
          <w:position w:val="1"/>
          <w:sz w:val="24"/>
          <w:szCs w:val="24"/>
        </w:rPr>
        <w:t>в 11 классе – 34 часа (1 час в неделю).</w:t>
      </w:r>
      <w:r w:rsidRPr="00B71407">
        <w:rPr>
          <w:rFonts w:eastAsia="SchoolBookSanPin"/>
          <w:position w:val="1"/>
          <w:sz w:val="24"/>
          <w:szCs w:val="24"/>
        </w:rPr>
        <w:t xml:space="preserve"> </w:t>
      </w:r>
    </w:p>
    <w:p w:rsidR="00244AE7" w:rsidRPr="00B71407" w:rsidRDefault="00244AE7" w:rsidP="00244AE7">
      <w:pPr>
        <w:spacing w:line="240" w:lineRule="auto"/>
        <w:contextualSpacing/>
        <w:rPr>
          <w:sz w:val="24"/>
          <w:szCs w:val="24"/>
        </w:rPr>
      </w:pPr>
      <w:bookmarkStart w:id="69" w:name="_Toc118726611"/>
      <w:bookmarkStart w:id="70" w:name="_Toc118726608"/>
      <w:r w:rsidRPr="00B71407">
        <w:rPr>
          <w:sz w:val="24"/>
          <w:szCs w:val="24"/>
        </w:rPr>
        <w:t xml:space="preserve">111.9.2. Содержание </w:t>
      </w:r>
      <w:bookmarkEnd w:id="69"/>
      <w:r w:rsidRPr="00B71407">
        <w:rPr>
          <w:sz w:val="24"/>
          <w:szCs w:val="24"/>
        </w:rPr>
        <w:t>обучения в 10 классе.</w:t>
      </w:r>
    </w:p>
    <w:p w:rsidR="00244AE7" w:rsidRPr="00B71407" w:rsidRDefault="00244AE7" w:rsidP="00244AE7">
      <w:pPr>
        <w:spacing w:line="240" w:lineRule="auto"/>
        <w:contextualSpacing/>
        <w:rPr>
          <w:sz w:val="24"/>
          <w:szCs w:val="24"/>
        </w:rPr>
      </w:pPr>
      <w:r w:rsidRPr="00B71407">
        <w:rPr>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244AE7" w:rsidRPr="00B71407" w:rsidRDefault="00244AE7" w:rsidP="00244AE7">
      <w:pPr>
        <w:spacing w:line="240" w:lineRule="auto"/>
        <w:contextualSpacing/>
        <w:rPr>
          <w:sz w:val="24"/>
          <w:szCs w:val="24"/>
        </w:rPr>
      </w:pPr>
      <w:r w:rsidRPr="00B71407">
        <w:rPr>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w:t>
      </w:r>
      <w:r w:rsidRPr="00B71407">
        <w:rPr>
          <w:sz w:val="24"/>
          <w:szCs w:val="24"/>
        </w:rPr>
        <w:lastRenderedPageBreak/>
        <w:t xml:space="preserve">Случайные опыты с равновозможными элементарными событиями. Вероятности событий в опытах с равновозможными элементарными событиями. </w:t>
      </w:r>
    </w:p>
    <w:p w:rsidR="00244AE7" w:rsidRPr="00B71407" w:rsidRDefault="00244AE7" w:rsidP="00244AE7">
      <w:pPr>
        <w:spacing w:line="240" w:lineRule="auto"/>
        <w:contextualSpacing/>
        <w:rPr>
          <w:sz w:val="24"/>
          <w:szCs w:val="24"/>
        </w:rPr>
      </w:pPr>
      <w:r w:rsidRPr="00B71407">
        <w:rPr>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244AE7" w:rsidRPr="00B71407" w:rsidRDefault="00244AE7" w:rsidP="00244AE7">
      <w:pPr>
        <w:spacing w:line="240" w:lineRule="auto"/>
        <w:contextualSpacing/>
        <w:rPr>
          <w:sz w:val="24"/>
          <w:szCs w:val="24"/>
        </w:rPr>
      </w:pPr>
      <w:r w:rsidRPr="00B71407">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244AE7" w:rsidRPr="00B71407" w:rsidRDefault="00244AE7" w:rsidP="00244AE7">
      <w:pPr>
        <w:spacing w:line="240" w:lineRule="auto"/>
        <w:contextualSpacing/>
        <w:rPr>
          <w:sz w:val="24"/>
          <w:szCs w:val="24"/>
        </w:rPr>
      </w:pPr>
      <w:r w:rsidRPr="00B71407">
        <w:rPr>
          <w:sz w:val="24"/>
          <w:szCs w:val="24"/>
        </w:rPr>
        <w:t>Комбинаторное правило умножения. Перестановки и факториал. Число сочетаний. Треугольник Паскаля. Формула бинома Ньютона.</w:t>
      </w:r>
    </w:p>
    <w:p w:rsidR="00244AE7" w:rsidRPr="00B71407" w:rsidRDefault="00244AE7" w:rsidP="00244AE7">
      <w:pPr>
        <w:spacing w:line="240" w:lineRule="auto"/>
        <w:contextualSpacing/>
        <w:rPr>
          <w:sz w:val="24"/>
          <w:szCs w:val="24"/>
        </w:rPr>
      </w:pPr>
      <w:r w:rsidRPr="00B71407">
        <w:rPr>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244AE7" w:rsidRPr="00B71407" w:rsidRDefault="00244AE7" w:rsidP="00244AE7">
      <w:pPr>
        <w:spacing w:line="240" w:lineRule="auto"/>
        <w:contextualSpacing/>
        <w:rPr>
          <w:sz w:val="24"/>
          <w:szCs w:val="24"/>
        </w:rPr>
      </w:pPr>
      <w:r w:rsidRPr="00B71407">
        <w:rPr>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244AE7" w:rsidRPr="00B71407" w:rsidRDefault="00244AE7" w:rsidP="00244AE7">
      <w:pPr>
        <w:spacing w:line="240" w:lineRule="auto"/>
        <w:contextualSpacing/>
        <w:rPr>
          <w:sz w:val="24"/>
          <w:szCs w:val="24"/>
        </w:rPr>
      </w:pPr>
      <w:bookmarkStart w:id="71" w:name="_Toc73394999"/>
      <w:r w:rsidRPr="00B71407">
        <w:rPr>
          <w:sz w:val="24"/>
          <w:szCs w:val="24"/>
        </w:rPr>
        <w:t>111.9.3. Содержание обучения в 11 классе.</w:t>
      </w:r>
    </w:p>
    <w:p w:rsidR="00244AE7" w:rsidRPr="00B71407" w:rsidRDefault="00244AE7" w:rsidP="00244AE7">
      <w:pPr>
        <w:spacing w:line="240" w:lineRule="auto"/>
        <w:contextualSpacing/>
        <w:rPr>
          <w:sz w:val="24"/>
          <w:szCs w:val="24"/>
        </w:rPr>
      </w:pPr>
      <w:r w:rsidRPr="00B71407">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244AE7" w:rsidRPr="00B71407" w:rsidRDefault="00244AE7" w:rsidP="00244AE7">
      <w:pPr>
        <w:spacing w:line="240" w:lineRule="auto"/>
        <w:contextualSpacing/>
        <w:rPr>
          <w:sz w:val="24"/>
          <w:szCs w:val="24"/>
        </w:rPr>
      </w:pPr>
      <w:r w:rsidRPr="00B71407">
        <w:rPr>
          <w:sz w:val="24"/>
          <w:szCs w:val="24"/>
        </w:rPr>
        <w:t>Закон больших чисел и его роль в науке, природе и обществе. Выборочный метод исследований.</w:t>
      </w:r>
    </w:p>
    <w:p w:rsidR="00244AE7" w:rsidRPr="00B71407" w:rsidRDefault="00244AE7" w:rsidP="00244AE7">
      <w:pPr>
        <w:spacing w:line="240" w:lineRule="auto"/>
        <w:contextualSpacing/>
        <w:rPr>
          <w:sz w:val="24"/>
          <w:szCs w:val="24"/>
        </w:rPr>
      </w:pPr>
      <w:r w:rsidRPr="00B71407">
        <w:rPr>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71"/>
    </w:p>
    <w:bookmarkEnd w:id="70"/>
    <w:p w:rsidR="00244AE7" w:rsidRPr="00B71407" w:rsidRDefault="00244AE7" w:rsidP="00244AE7">
      <w:pPr>
        <w:spacing w:line="240" w:lineRule="auto"/>
        <w:contextualSpacing/>
        <w:rPr>
          <w:sz w:val="24"/>
          <w:szCs w:val="24"/>
        </w:rPr>
      </w:pPr>
      <w:r w:rsidRPr="00B71407">
        <w:rPr>
          <w:sz w:val="24"/>
          <w:szCs w:val="24"/>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44AE7" w:rsidRPr="00B71407" w:rsidRDefault="00244AE7" w:rsidP="00244AE7">
      <w:pPr>
        <w:spacing w:line="240" w:lineRule="auto"/>
        <w:contextualSpacing/>
        <w:rPr>
          <w:rFonts w:eastAsia="OfficinaSansBoldITC"/>
          <w:sz w:val="24"/>
          <w:szCs w:val="24"/>
        </w:rPr>
      </w:pPr>
      <w:r w:rsidRPr="00B71407">
        <w:rPr>
          <w:sz w:val="24"/>
          <w:szCs w:val="24"/>
        </w:rPr>
        <w:t>111.9.4.1.</w:t>
      </w:r>
      <w:r w:rsidRPr="00B71407">
        <w:rPr>
          <w:rFonts w:eastAsia="SchoolBookSanPin"/>
          <w:sz w:val="24"/>
          <w:szCs w:val="24"/>
        </w:rPr>
        <w:t> </w:t>
      </w:r>
      <w:r w:rsidRPr="00B71407">
        <w:rPr>
          <w:sz w:val="24"/>
          <w:szCs w:val="24"/>
        </w:rPr>
        <w:t>П</w:t>
      </w:r>
      <w:r w:rsidRPr="00B71407">
        <w:rPr>
          <w:rFonts w:eastAsia="OfficinaSansBoldITC"/>
          <w:sz w:val="24"/>
          <w:szCs w:val="24"/>
        </w:rPr>
        <w:t xml:space="preserve">редметные результаты по отдельным темам учебного курса «Вероятность и статистика». </w:t>
      </w:r>
      <w:r w:rsidRPr="00B71407">
        <w:rPr>
          <w:sz w:val="24"/>
          <w:szCs w:val="24"/>
        </w:rPr>
        <w:t>К концу 10 класса обучающийся научится:</w:t>
      </w:r>
    </w:p>
    <w:p w:rsidR="00244AE7" w:rsidRPr="00B71407" w:rsidRDefault="00244AE7" w:rsidP="00244AE7">
      <w:pPr>
        <w:spacing w:line="240" w:lineRule="auto"/>
        <w:contextualSpacing/>
        <w:rPr>
          <w:sz w:val="24"/>
          <w:szCs w:val="24"/>
        </w:rPr>
      </w:pPr>
      <w:r w:rsidRPr="00B71407">
        <w:rPr>
          <w:sz w:val="24"/>
          <w:szCs w:val="24"/>
        </w:rPr>
        <w:t>читать и строить таблицы и диаграммы;</w:t>
      </w:r>
    </w:p>
    <w:p w:rsidR="00244AE7" w:rsidRPr="00B71407" w:rsidRDefault="00244AE7" w:rsidP="00244AE7">
      <w:pPr>
        <w:spacing w:line="240" w:lineRule="auto"/>
        <w:contextualSpacing/>
        <w:rPr>
          <w:sz w:val="24"/>
          <w:szCs w:val="24"/>
        </w:rPr>
      </w:pPr>
      <w:r w:rsidRPr="00B71407">
        <w:rPr>
          <w:sz w:val="24"/>
          <w:szCs w:val="24"/>
        </w:rPr>
        <w:t>оперировать понятиями: среднее арифметическое, медиана, наибольшее, наименьшее значение, размах массива числовых данных;</w:t>
      </w:r>
    </w:p>
    <w:p w:rsidR="00244AE7" w:rsidRPr="00B71407" w:rsidRDefault="00244AE7" w:rsidP="00244AE7">
      <w:pPr>
        <w:spacing w:line="240" w:lineRule="auto"/>
        <w:contextualSpacing/>
        <w:rPr>
          <w:sz w:val="24"/>
          <w:szCs w:val="24"/>
        </w:rPr>
      </w:pPr>
      <w:r w:rsidRPr="00B71407">
        <w:rPr>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244AE7" w:rsidRPr="00B71407" w:rsidRDefault="00244AE7" w:rsidP="00244AE7">
      <w:pPr>
        <w:spacing w:line="240" w:lineRule="auto"/>
        <w:contextualSpacing/>
        <w:rPr>
          <w:sz w:val="24"/>
          <w:szCs w:val="24"/>
        </w:rPr>
      </w:pPr>
      <w:r w:rsidRPr="00B71407">
        <w:rPr>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244AE7" w:rsidRPr="00B71407" w:rsidRDefault="00244AE7" w:rsidP="00244AE7">
      <w:pPr>
        <w:spacing w:line="240" w:lineRule="auto"/>
        <w:contextualSpacing/>
        <w:rPr>
          <w:sz w:val="24"/>
          <w:szCs w:val="24"/>
        </w:rPr>
      </w:pPr>
      <w:r w:rsidRPr="00B71407">
        <w:rPr>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244AE7" w:rsidRPr="00B71407" w:rsidRDefault="00244AE7" w:rsidP="00244AE7">
      <w:pPr>
        <w:spacing w:line="240" w:lineRule="auto"/>
        <w:contextualSpacing/>
        <w:rPr>
          <w:sz w:val="24"/>
          <w:szCs w:val="24"/>
        </w:rPr>
      </w:pPr>
      <w:r w:rsidRPr="00B71407">
        <w:rPr>
          <w:sz w:val="24"/>
          <w:szCs w:val="24"/>
        </w:rPr>
        <w:t>применять комбинаторное правило умножения при решении задач;</w:t>
      </w:r>
    </w:p>
    <w:p w:rsidR="00244AE7" w:rsidRPr="00B71407" w:rsidRDefault="00244AE7" w:rsidP="00244AE7">
      <w:pPr>
        <w:spacing w:line="240" w:lineRule="auto"/>
        <w:contextualSpacing/>
        <w:rPr>
          <w:sz w:val="24"/>
          <w:szCs w:val="24"/>
        </w:rPr>
      </w:pPr>
      <w:r w:rsidRPr="00B71407">
        <w:rPr>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244AE7" w:rsidRPr="00B71407" w:rsidRDefault="00244AE7" w:rsidP="00244AE7">
      <w:pPr>
        <w:spacing w:line="240" w:lineRule="auto"/>
        <w:contextualSpacing/>
        <w:rPr>
          <w:sz w:val="24"/>
          <w:szCs w:val="24"/>
        </w:rPr>
      </w:pPr>
      <w:r w:rsidRPr="00B71407">
        <w:rPr>
          <w:sz w:val="24"/>
          <w:szCs w:val="24"/>
        </w:rPr>
        <w:t xml:space="preserve">оперировать понятиями: случайная величина, распределение вероятностей, диаграмма распределения. </w:t>
      </w:r>
    </w:p>
    <w:p w:rsidR="00244AE7" w:rsidRPr="00B71407" w:rsidRDefault="00244AE7" w:rsidP="00244AE7">
      <w:pPr>
        <w:spacing w:line="240" w:lineRule="auto"/>
        <w:contextualSpacing/>
        <w:rPr>
          <w:rFonts w:eastAsia="OfficinaSansBoldITC"/>
          <w:sz w:val="24"/>
          <w:szCs w:val="24"/>
        </w:rPr>
      </w:pPr>
      <w:r w:rsidRPr="00B71407">
        <w:rPr>
          <w:sz w:val="24"/>
          <w:szCs w:val="24"/>
        </w:rPr>
        <w:lastRenderedPageBreak/>
        <w:t>111.9.4.2.</w:t>
      </w:r>
      <w:r w:rsidRPr="00B71407">
        <w:rPr>
          <w:rFonts w:eastAsia="SchoolBookSanPin"/>
          <w:sz w:val="24"/>
          <w:szCs w:val="24"/>
        </w:rPr>
        <w:t> </w:t>
      </w:r>
      <w:r w:rsidRPr="00B71407">
        <w:rPr>
          <w:sz w:val="24"/>
          <w:szCs w:val="24"/>
        </w:rPr>
        <w:t>П</w:t>
      </w:r>
      <w:r w:rsidRPr="00B71407">
        <w:rPr>
          <w:rFonts w:eastAsia="OfficinaSansBoldITC"/>
          <w:sz w:val="24"/>
          <w:szCs w:val="24"/>
        </w:rPr>
        <w:t xml:space="preserve">редметные результаты по отдельным темам учебного курса «Вероятность и статистика». </w:t>
      </w:r>
      <w:r w:rsidRPr="00B71407">
        <w:rPr>
          <w:sz w:val="24"/>
          <w:szCs w:val="24"/>
        </w:rPr>
        <w:t>К концу 11 класса обучающийся научится:</w:t>
      </w:r>
    </w:p>
    <w:p w:rsidR="00244AE7" w:rsidRPr="00B71407" w:rsidRDefault="00244AE7" w:rsidP="00244AE7">
      <w:pPr>
        <w:spacing w:line="240" w:lineRule="auto"/>
        <w:contextualSpacing/>
        <w:rPr>
          <w:sz w:val="24"/>
          <w:szCs w:val="24"/>
        </w:rPr>
      </w:pPr>
      <w:r w:rsidRPr="00B71407">
        <w:rPr>
          <w:sz w:val="24"/>
          <w:szCs w:val="24"/>
        </w:rPr>
        <w:t>сравнивать вероятности значений случайной величины по распределению  или с помощью диаграмм;</w:t>
      </w:r>
    </w:p>
    <w:p w:rsidR="00244AE7" w:rsidRPr="00B71407" w:rsidRDefault="00244AE7" w:rsidP="00244AE7">
      <w:pPr>
        <w:spacing w:line="240" w:lineRule="auto"/>
        <w:contextualSpacing/>
        <w:rPr>
          <w:sz w:val="24"/>
          <w:szCs w:val="24"/>
        </w:rPr>
      </w:pPr>
      <w:r w:rsidRPr="00B71407">
        <w:rPr>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244AE7" w:rsidRPr="00B71407" w:rsidRDefault="00244AE7" w:rsidP="00244AE7">
      <w:pPr>
        <w:spacing w:line="240" w:lineRule="auto"/>
        <w:contextualSpacing/>
        <w:rPr>
          <w:sz w:val="24"/>
          <w:szCs w:val="24"/>
        </w:rPr>
      </w:pPr>
      <w:r w:rsidRPr="00B71407">
        <w:rPr>
          <w:sz w:val="24"/>
          <w:szCs w:val="24"/>
        </w:rPr>
        <w:t>иметь представление о законе больших чисел;</w:t>
      </w:r>
    </w:p>
    <w:p w:rsidR="00244AE7" w:rsidRPr="00B71407" w:rsidRDefault="00244AE7" w:rsidP="00244AE7">
      <w:pPr>
        <w:spacing w:line="240" w:lineRule="auto"/>
        <w:contextualSpacing/>
        <w:rPr>
          <w:sz w:val="24"/>
          <w:szCs w:val="24"/>
        </w:rPr>
      </w:pPr>
      <w:r w:rsidRPr="00B71407">
        <w:rPr>
          <w:sz w:val="24"/>
          <w:szCs w:val="24"/>
        </w:rPr>
        <w:t>иметь представление о нормальном распределении.</w:t>
      </w:r>
    </w:p>
    <w:p w:rsidR="00244AE7" w:rsidRPr="00B71407" w:rsidRDefault="00244AE7" w:rsidP="00244AE7">
      <w:pPr>
        <w:spacing w:line="240" w:lineRule="auto"/>
        <w:rPr>
          <w:sz w:val="24"/>
          <w:szCs w:val="24"/>
        </w:rPr>
      </w:pPr>
    </w:p>
    <w:p w:rsidR="00612796" w:rsidRPr="00CC076A" w:rsidRDefault="007E1A7B" w:rsidP="00612796">
      <w:pPr>
        <w:spacing w:line="276" w:lineRule="auto"/>
        <w:rPr>
          <w:b/>
          <w:sz w:val="24"/>
          <w:szCs w:val="24"/>
        </w:rPr>
      </w:pPr>
      <w:r>
        <w:rPr>
          <w:b/>
          <w:sz w:val="24"/>
          <w:szCs w:val="24"/>
        </w:rPr>
        <w:t>2.2.9</w:t>
      </w:r>
      <w:r w:rsidR="00CC076A" w:rsidRPr="00CC076A">
        <w:rPr>
          <w:b/>
          <w:sz w:val="24"/>
          <w:szCs w:val="24"/>
        </w:rPr>
        <w:t xml:space="preserve">. </w:t>
      </w:r>
      <w:r w:rsidR="00612796" w:rsidRPr="00CC076A">
        <w:rPr>
          <w:b/>
          <w:sz w:val="24"/>
          <w:szCs w:val="24"/>
        </w:rPr>
        <w:t>Рабочая программа по учебному предмету «Математика» (углублённый уровень)</w:t>
      </w:r>
    </w:p>
    <w:p w:rsidR="00F47211" w:rsidRPr="007E4B6A" w:rsidRDefault="00F47211" w:rsidP="00F47211">
      <w:pPr>
        <w:spacing w:line="240" w:lineRule="auto"/>
        <w:contextualSpacing/>
        <w:rPr>
          <w:sz w:val="24"/>
          <w:szCs w:val="24"/>
        </w:rPr>
      </w:pPr>
      <w:r w:rsidRPr="007E4B6A">
        <w:rPr>
          <w:sz w:val="24"/>
          <w:szCs w:val="24"/>
        </w:rPr>
        <w:t xml:space="preserve">112. Федеральная рабочая программа по учебному предмету «Математика» (углублённый уровень). </w:t>
      </w:r>
    </w:p>
    <w:p w:rsidR="00F47211" w:rsidRPr="007E4B6A" w:rsidRDefault="00F47211" w:rsidP="00F47211">
      <w:pPr>
        <w:spacing w:line="240" w:lineRule="auto"/>
        <w:rPr>
          <w:sz w:val="24"/>
          <w:szCs w:val="24"/>
        </w:rPr>
      </w:pPr>
      <w:r w:rsidRPr="007E4B6A">
        <w:rPr>
          <w:sz w:val="24"/>
          <w:szCs w:val="24"/>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47211" w:rsidRPr="007E4B6A" w:rsidRDefault="00F47211" w:rsidP="00F47211">
      <w:pPr>
        <w:spacing w:line="240" w:lineRule="auto"/>
        <w:rPr>
          <w:sz w:val="24"/>
          <w:szCs w:val="24"/>
        </w:rPr>
      </w:pPr>
      <w:r w:rsidRPr="007E4B6A">
        <w:rPr>
          <w:sz w:val="24"/>
          <w:szCs w:val="24"/>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47211" w:rsidRPr="007E4B6A" w:rsidRDefault="00F47211" w:rsidP="00F47211">
      <w:pPr>
        <w:spacing w:line="240" w:lineRule="auto"/>
        <w:rPr>
          <w:sz w:val="24"/>
          <w:szCs w:val="24"/>
        </w:rPr>
      </w:pPr>
      <w:r w:rsidRPr="007E4B6A">
        <w:rPr>
          <w:sz w:val="24"/>
          <w:szCs w:val="24"/>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47211" w:rsidRPr="007E4B6A" w:rsidRDefault="00F47211" w:rsidP="00F47211">
      <w:pPr>
        <w:spacing w:line="240" w:lineRule="auto"/>
        <w:rPr>
          <w:sz w:val="24"/>
          <w:szCs w:val="24"/>
        </w:rPr>
      </w:pPr>
      <w:r w:rsidRPr="007E4B6A">
        <w:rPr>
          <w:sz w:val="24"/>
          <w:szCs w:val="24"/>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47211" w:rsidRPr="007E4B6A" w:rsidRDefault="00F47211" w:rsidP="00F47211">
      <w:pPr>
        <w:spacing w:line="240" w:lineRule="auto"/>
        <w:rPr>
          <w:sz w:val="24"/>
          <w:szCs w:val="24"/>
        </w:rPr>
      </w:pPr>
      <w:r w:rsidRPr="007E4B6A">
        <w:rPr>
          <w:sz w:val="24"/>
          <w:szCs w:val="24"/>
        </w:rPr>
        <w:t>112.5. Пояснительная записка.</w:t>
      </w:r>
    </w:p>
    <w:p w:rsidR="00F47211" w:rsidRPr="007E4B6A" w:rsidRDefault="00F47211" w:rsidP="00F47211">
      <w:pPr>
        <w:spacing w:line="240" w:lineRule="auto"/>
        <w:rPr>
          <w:sz w:val="24"/>
          <w:szCs w:val="24"/>
        </w:rPr>
      </w:pPr>
      <w:r w:rsidRPr="007E4B6A">
        <w:rPr>
          <w:sz w:val="24"/>
          <w:szCs w:val="24"/>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47211" w:rsidRPr="007E4B6A" w:rsidRDefault="00F47211" w:rsidP="00F47211">
      <w:pPr>
        <w:spacing w:line="240" w:lineRule="auto"/>
        <w:rPr>
          <w:sz w:val="24"/>
          <w:szCs w:val="24"/>
        </w:rPr>
      </w:pPr>
      <w:r w:rsidRPr="007E4B6A">
        <w:rPr>
          <w:sz w:val="24"/>
          <w:szCs w:val="24"/>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F47211" w:rsidRPr="007E4B6A" w:rsidRDefault="00F47211" w:rsidP="00F47211">
      <w:pPr>
        <w:spacing w:line="240" w:lineRule="auto"/>
        <w:rPr>
          <w:sz w:val="24"/>
          <w:szCs w:val="24"/>
        </w:rPr>
      </w:pPr>
      <w:r w:rsidRPr="007E4B6A">
        <w:rPr>
          <w:sz w:val="24"/>
          <w:szCs w:val="24"/>
        </w:rPr>
        <w:t xml:space="preserve">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w:t>
      </w:r>
      <w:r w:rsidRPr="007E4B6A">
        <w:rPr>
          <w:sz w:val="24"/>
          <w:szCs w:val="24"/>
        </w:rPr>
        <w:lastRenderedPageBreak/>
        <w:t>(в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47211" w:rsidRPr="007E4B6A" w:rsidRDefault="00F47211" w:rsidP="00F47211">
      <w:pPr>
        <w:spacing w:line="240" w:lineRule="auto"/>
        <w:rPr>
          <w:sz w:val="24"/>
          <w:szCs w:val="24"/>
        </w:rPr>
      </w:pPr>
      <w:r w:rsidRPr="007E4B6A">
        <w:rPr>
          <w:sz w:val="24"/>
          <w:szCs w:val="24"/>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47211" w:rsidRPr="007E4B6A" w:rsidRDefault="00F47211" w:rsidP="00F47211">
      <w:pPr>
        <w:spacing w:line="240" w:lineRule="auto"/>
        <w:rPr>
          <w:sz w:val="24"/>
          <w:szCs w:val="24"/>
        </w:rPr>
      </w:pPr>
      <w:r w:rsidRPr="007E4B6A">
        <w:rPr>
          <w:sz w:val="24"/>
          <w:szCs w:val="24"/>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47211" w:rsidRPr="007E4B6A" w:rsidRDefault="00F47211" w:rsidP="00F47211">
      <w:pPr>
        <w:spacing w:line="240" w:lineRule="auto"/>
        <w:rPr>
          <w:sz w:val="24"/>
          <w:szCs w:val="24"/>
        </w:rPr>
      </w:pPr>
      <w:r w:rsidRPr="007E4B6A">
        <w:rPr>
          <w:sz w:val="24"/>
          <w:szCs w:val="24"/>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47211" w:rsidRPr="007E4B6A" w:rsidRDefault="00F47211" w:rsidP="00F47211">
      <w:pPr>
        <w:spacing w:line="240" w:lineRule="auto"/>
        <w:rPr>
          <w:sz w:val="24"/>
          <w:szCs w:val="24"/>
        </w:rPr>
      </w:pPr>
      <w:r w:rsidRPr="007E4B6A">
        <w:rPr>
          <w:sz w:val="24"/>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47211" w:rsidRPr="007E4B6A" w:rsidRDefault="00F47211" w:rsidP="00F47211">
      <w:pPr>
        <w:spacing w:line="240" w:lineRule="auto"/>
        <w:rPr>
          <w:sz w:val="24"/>
          <w:szCs w:val="24"/>
        </w:rPr>
      </w:pPr>
      <w:r w:rsidRPr="007E4B6A">
        <w:rPr>
          <w:sz w:val="24"/>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47211" w:rsidRPr="007E4B6A" w:rsidRDefault="00F47211" w:rsidP="00F47211">
      <w:pPr>
        <w:spacing w:line="240" w:lineRule="auto"/>
        <w:rPr>
          <w:sz w:val="24"/>
          <w:szCs w:val="24"/>
        </w:rPr>
      </w:pPr>
      <w:r w:rsidRPr="007E4B6A">
        <w:rPr>
          <w:sz w:val="24"/>
          <w:szCs w:val="24"/>
        </w:rPr>
        <w:t>112.5.9. Приоритетными целями обучения математике в 10–11 классах  на углублённом уровне продолжают оставаться:</w:t>
      </w:r>
    </w:p>
    <w:p w:rsidR="00F47211" w:rsidRPr="007E4B6A" w:rsidRDefault="00F47211" w:rsidP="00F47211">
      <w:pPr>
        <w:spacing w:line="240" w:lineRule="auto"/>
        <w:rPr>
          <w:sz w:val="24"/>
          <w:szCs w:val="24"/>
        </w:rPr>
      </w:pPr>
      <w:r w:rsidRPr="007E4B6A">
        <w:rPr>
          <w:sz w:val="24"/>
          <w:szCs w:val="24"/>
        </w:rP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w:t>
      </w:r>
      <w:r w:rsidRPr="007E4B6A">
        <w:rPr>
          <w:sz w:val="24"/>
          <w:szCs w:val="24"/>
        </w:rPr>
        <w:lastRenderedPageBreak/>
        <w:t>обеспечивающих преемственность и перспективность математического образования обучающихся;</w:t>
      </w:r>
    </w:p>
    <w:p w:rsidR="00F47211" w:rsidRPr="007E4B6A" w:rsidRDefault="00F47211" w:rsidP="00F47211">
      <w:pPr>
        <w:spacing w:line="240" w:lineRule="auto"/>
        <w:rPr>
          <w:sz w:val="24"/>
          <w:szCs w:val="24"/>
        </w:rPr>
      </w:pPr>
      <w:r w:rsidRPr="007E4B6A">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47211" w:rsidRPr="007E4B6A" w:rsidRDefault="00F47211" w:rsidP="00F47211">
      <w:pPr>
        <w:spacing w:line="240" w:lineRule="auto"/>
        <w:rPr>
          <w:sz w:val="24"/>
          <w:szCs w:val="24"/>
        </w:rPr>
      </w:pPr>
      <w:r w:rsidRPr="007E4B6A">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47211" w:rsidRPr="007E4B6A" w:rsidRDefault="00F47211" w:rsidP="00F47211">
      <w:pPr>
        <w:spacing w:line="240" w:lineRule="auto"/>
        <w:rPr>
          <w:sz w:val="24"/>
          <w:szCs w:val="24"/>
        </w:rPr>
      </w:pPr>
      <w:r w:rsidRPr="007E4B6A">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47211" w:rsidRPr="007E4B6A" w:rsidRDefault="00F47211" w:rsidP="00F47211">
      <w:pPr>
        <w:spacing w:line="240" w:lineRule="auto"/>
        <w:rPr>
          <w:sz w:val="24"/>
          <w:szCs w:val="24"/>
        </w:rPr>
      </w:pPr>
      <w:r w:rsidRPr="007E4B6A">
        <w:rPr>
          <w:sz w:val="24"/>
          <w:szCs w:val="24"/>
        </w:rPr>
        <w:t>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47211" w:rsidRPr="007E4B6A" w:rsidRDefault="00F47211" w:rsidP="00F47211">
      <w:pPr>
        <w:spacing w:line="240" w:lineRule="auto"/>
        <w:rPr>
          <w:sz w:val="24"/>
          <w:szCs w:val="24"/>
        </w:rPr>
      </w:pPr>
      <w:r w:rsidRPr="007E4B6A">
        <w:rPr>
          <w:sz w:val="24"/>
          <w:szCs w:val="24"/>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47211" w:rsidRPr="007E4B6A" w:rsidRDefault="00F47211" w:rsidP="00F47211">
      <w:pPr>
        <w:spacing w:line="240" w:lineRule="auto"/>
        <w:rPr>
          <w:rFonts w:eastAsia="SchoolBookSanPin"/>
          <w:position w:val="1"/>
          <w:sz w:val="24"/>
          <w:szCs w:val="24"/>
        </w:rPr>
      </w:pPr>
      <w:r w:rsidRPr="007E4B6A">
        <w:rPr>
          <w:sz w:val="24"/>
          <w:szCs w:val="24"/>
        </w:rPr>
        <w:t>112.5.12. </w:t>
      </w:r>
      <w:r w:rsidRPr="007E4B6A">
        <w:rPr>
          <w:rFonts w:eastAsia="SchoolBookSanPin"/>
          <w:sz w:val="24"/>
          <w:szCs w:val="24"/>
        </w:rPr>
        <w:t xml:space="preserve">Общее число часов, рекомендованных для изучения </w:t>
      </w:r>
      <w:r w:rsidRPr="007E4B6A">
        <w:rPr>
          <w:rFonts w:eastAsia="SchoolBookSanPin"/>
          <w:color w:val="000000"/>
          <w:sz w:val="24"/>
          <w:szCs w:val="24"/>
        </w:rPr>
        <w:t xml:space="preserve">математики –  </w:t>
      </w:r>
      <w:r w:rsidRPr="007E4B6A">
        <w:rPr>
          <w:rFonts w:eastAsia="SchoolBookSanPin"/>
          <w:color w:val="000000"/>
          <w:position w:val="1"/>
          <w:sz w:val="24"/>
          <w:szCs w:val="24"/>
        </w:rPr>
        <w:t>544 часа: в 10 классе – 272 часа (8 часов в неделю), в 11 классе – 272 часа</w:t>
      </w:r>
      <w:r w:rsidRPr="007E4B6A">
        <w:rPr>
          <w:rFonts w:eastAsia="SchoolBookSanPin"/>
          <w:position w:val="1"/>
          <w:sz w:val="24"/>
          <w:szCs w:val="24"/>
        </w:rPr>
        <w:t xml:space="preserve"> (8 часов  в неделю). </w:t>
      </w:r>
    </w:p>
    <w:p w:rsidR="00F47211" w:rsidRPr="007E4B6A" w:rsidRDefault="00F47211" w:rsidP="00F47211">
      <w:pPr>
        <w:spacing w:line="240" w:lineRule="auto"/>
        <w:rPr>
          <w:sz w:val="24"/>
          <w:szCs w:val="24"/>
        </w:rPr>
      </w:pPr>
      <w:bookmarkStart w:id="72" w:name="_Toc118727644"/>
      <w:r w:rsidRPr="007E4B6A">
        <w:rPr>
          <w:sz w:val="24"/>
          <w:szCs w:val="24"/>
        </w:rPr>
        <w:t>112.6. </w:t>
      </w:r>
      <w:bookmarkEnd w:id="72"/>
      <w:r w:rsidRPr="007E4B6A">
        <w:rPr>
          <w:sz w:val="24"/>
          <w:szCs w:val="24"/>
        </w:rPr>
        <w:t>Планируемые результаты освоения программы по математике на уровне среднего общего образования.</w:t>
      </w:r>
    </w:p>
    <w:p w:rsidR="00F47211" w:rsidRPr="007E4B6A" w:rsidRDefault="00F47211" w:rsidP="00F47211">
      <w:pPr>
        <w:spacing w:line="240" w:lineRule="auto"/>
        <w:contextualSpacing/>
        <w:rPr>
          <w:sz w:val="24"/>
          <w:szCs w:val="24"/>
        </w:rPr>
      </w:pPr>
      <w:r w:rsidRPr="007E4B6A">
        <w:rPr>
          <w:sz w:val="24"/>
          <w:szCs w:val="24"/>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47211" w:rsidRPr="007E4B6A" w:rsidRDefault="00F47211" w:rsidP="00F47211">
      <w:pPr>
        <w:spacing w:line="240" w:lineRule="auto"/>
        <w:contextualSpacing/>
        <w:rPr>
          <w:sz w:val="24"/>
          <w:szCs w:val="24"/>
        </w:rPr>
      </w:pPr>
      <w:r w:rsidRPr="007E4B6A">
        <w:rPr>
          <w:sz w:val="24"/>
          <w:szCs w:val="24"/>
        </w:rPr>
        <w:t>1) гражданского воспитания:</w:t>
      </w:r>
    </w:p>
    <w:p w:rsidR="00F47211" w:rsidRPr="007E4B6A" w:rsidRDefault="00F47211" w:rsidP="00F47211">
      <w:pPr>
        <w:spacing w:line="240" w:lineRule="auto"/>
        <w:contextualSpacing/>
        <w:rPr>
          <w:sz w:val="24"/>
          <w:szCs w:val="24"/>
        </w:rPr>
      </w:pPr>
      <w:r w:rsidRPr="007E4B6A">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47211" w:rsidRPr="007E4B6A" w:rsidRDefault="00F47211" w:rsidP="00F47211">
      <w:pPr>
        <w:spacing w:line="240" w:lineRule="auto"/>
        <w:contextualSpacing/>
        <w:rPr>
          <w:sz w:val="24"/>
          <w:szCs w:val="24"/>
        </w:rPr>
      </w:pPr>
      <w:r w:rsidRPr="007E4B6A">
        <w:rPr>
          <w:sz w:val="24"/>
          <w:szCs w:val="24"/>
        </w:rPr>
        <w:lastRenderedPageBreak/>
        <w:t>2) патриотического воспитания:</w:t>
      </w:r>
    </w:p>
    <w:p w:rsidR="00F47211" w:rsidRPr="007E4B6A" w:rsidRDefault="00F47211" w:rsidP="00F47211">
      <w:pPr>
        <w:spacing w:line="240" w:lineRule="auto"/>
        <w:contextualSpacing/>
        <w:rPr>
          <w:sz w:val="24"/>
          <w:szCs w:val="24"/>
        </w:rPr>
      </w:pPr>
      <w:r w:rsidRPr="007E4B6A">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47211" w:rsidRPr="007E4B6A" w:rsidRDefault="00F47211" w:rsidP="00F47211">
      <w:pPr>
        <w:spacing w:line="240" w:lineRule="auto"/>
        <w:contextualSpacing/>
        <w:rPr>
          <w:sz w:val="24"/>
          <w:szCs w:val="24"/>
        </w:rPr>
      </w:pPr>
      <w:r w:rsidRPr="007E4B6A">
        <w:rPr>
          <w:sz w:val="24"/>
          <w:szCs w:val="24"/>
        </w:rPr>
        <w:t>3) духовно-нравственного воспитания:</w:t>
      </w:r>
    </w:p>
    <w:p w:rsidR="00F47211" w:rsidRPr="007E4B6A" w:rsidRDefault="00F47211" w:rsidP="00F47211">
      <w:pPr>
        <w:spacing w:line="240" w:lineRule="auto"/>
        <w:contextualSpacing/>
        <w:rPr>
          <w:sz w:val="24"/>
          <w:szCs w:val="24"/>
        </w:rPr>
      </w:pPr>
      <w:r w:rsidRPr="007E4B6A">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47211" w:rsidRPr="007E4B6A" w:rsidRDefault="00F47211" w:rsidP="00F47211">
      <w:pPr>
        <w:spacing w:line="240" w:lineRule="auto"/>
        <w:contextualSpacing/>
        <w:rPr>
          <w:sz w:val="24"/>
          <w:szCs w:val="24"/>
        </w:rPr>
      </w:pPr>
      <w:r w:rsidRPr="007E4B6A">
        <w:rPr>
          <w:sz w:val="24"/>
          <w:szCs w:val="24"/>
        </w:rPr>
        <w:t>4) эстетического воспитания:</w:t>
      </w:r>
    </w:p>
    <w:p w:rsidR="00F47211" w:rsidRPr="007E4B6A" w:rsidRDefault="00F47211" w:rsidP="00F47211">
      <w:pPr>
        <w:spacing w:line="240" w:lineRule="auto"/>
        <w:contextualSpacing/>
        <w:rPr>
          <w:sz w:val="24"/>
          <w:szCs w:val="24"/>
        </w:rPr>
      </w:pPr>
      <w:r w:rsidRPr="007E4B6A">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47211" w:rsidRPr="007E4B6A" w:rsidRDefault="00F47211" w:rsidP="00F47211">
      <w:pPr>
        <w:spacing w:line="240" w:lineRule="auto"/>
        <w:contextualSpacing/>
        <w:rPr>
          <w:sz w:val="24"/>
          <w:szCs w:val="24"/>
        </w:rPr>
      </w:pPr>
      <w:r w:rsidRPr="007E4B6A">
        <w:rPr>
          <w:sz w:val="24"/>
          <w:szCs w:val="24"/>
        </w:rPr>
        <w:t>5) физического воспитания:</w:t>
      </w:r>
    </w:p>
    <w:p w:rsidR="00F47211" w:rsidRPr="007E4B6A" w:rsidRDefault="00F47211" w:rsidP="00F47211">
      <w:pPr>
        <w:spacing w:line="240" w:lineRule="auto"/>
        <w:contextualSpacing/>
        <w:rPr>
          <w:sz w:val="24"/>
          <w:szCs w:val="24"/>
        </w:rPr>
      </w:pPr>
      <w:r w:rsidRPr="007E4B6A">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47211" w:rsidRPr="007E4B6A" w:rsidRDefault="00F47211" w:rsidP="00F47211">
      <w:pPr>
        <w:spacing w:line="240" w:lineRule="auto"/>
        <w:contextualSpacing/>
        <w:rPr>
          <w:sz w:val="24"/>
          <w:szCs w:val="24"/>
        </w:rPr>
      </w:pPr>
      <w:r w:rsidRPr="007E4B6A">
        <w:rPr>
          <w:sz w:val="24"/>
          <w:szCs w:val="24"/>
        </w:rPr>
        <w:t>6) трудового воспитания:</w:t>
      </w:r>
    </w:p>
    <w:p w:rsidR="00F47211" w:rsidRPr="007E4B6A" w:rsidRDefault="00F47211" w:rsidP="00F47211">
      <w:pPr>
        <w:spacing w:line="240" w:lineRule="auto"/>
        <w:contextualSpacing/>
        <w:rPr>
          <w:sz w:val="24"/>
          <w:szCs w:val="24"/>
        </w:rPr>
      </w:pPr>
      <w:r w:rsidRPr="007E4B6A">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47211" w:rsidRPr="007E4B6A" w:rsidRDefault="00F47211" w:rsidP="00F47211">
      <w:pPr>
        <w:spacing w:line="240" w:lineRule="auto"/>
        <w:contextualSpacing/>
        <w:rPr>
          <w:sz w:val="24"/>
          <w:szCs w:val="24"/>
        </w:rPr>
      </w:pPr>
      <w:r w:rsidRPr="007E4B6A">
        <w:rPr>
          <w:sz w:val="24"/>
          <w:szCs w:val="24"/>
        </w:rPr>
        <w:t>7) экологического воспитания:</w:t>
      </w:r>
    </w:p>
    <w:p w:rsidR="00F47211" w:rsidRPr="007E4B6A" w:rsidRDefault="00F47211" w:rsidP="00F47211">
      <w:pPr>
        <w:spacing w:line="240" w:lineRule="auto"/>
        <w:contextualSpacing/>
        <w:rPr>
          <w:sz w:val="24"/>
          <w:szCs w:val="24"/>
        </w:rPr>
      </w:pPr>
      <w:r w:rsidRPr="007E4B6A">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47211" w:rsidRPr="007E4B6A" w:rsidRDefault="00F47211" w:rsidP="00F47211">
      <w:pPr>
        <w:spacing w:line="240" w:lineRule="auto"/>
        <w:contextualSpacing/>
        <w:rPr>
          <w:sz w:val="24"/>
          <w:szCs w:val="24"/>
        </w:rPr>
      </w:pPr>
      <w:r w:rsidRPr="007E4B6A">
        <w:rPr>
          <w:sz w:val="24"/>
          <w:szCs w:val="24"/>
        </w:rPr>
        <w:t xml:space="preserve">8) ценности научного познания: </w:t>
      </w:r>
    </w:p>
    <w:p w:rsidR="00F47211" w:rsidRPr="007E4B6A" w:rsidRDefault="00F47211" w:rsidP="00F47211">
      <w:pPr>
        <w:spacing w:line="240" w:lineRule="auto"/>
        <w:contextualSpacing/>
        <w:rPr>
          <w:sz w:val="24"/>
          <w:szCs w:val="24"/>
        </w:rPr>
      </w:pPr>
      <w:r w:rsidRPr="007E4B6A">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47211" w:rsidRPr="007E4B6A" w:rsidRDefault="00F47211" w:rsidP="00F47211">
      <w:pPr>
        <w:spacing w:line="240" w:lineRule="auto"/>
        <w:contextualSpacing/>
        <w:rPr>
          <w:sz w:val="24"/>
          <w:szCs w:val="24"/>
        </w:rPr>
      </w:pPr>
      <w:r w:rsidRPr="007E4B6A">
        <w:rPr>
          <w:sz w:val="24"/>
          <w:szCs w:val="24"/>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7211" w:rsidRPr="007E4B6A" w:rsidRDefault="00F47211" w:rsidP="00F47211">
      <w:pPr>
        <w:spacing w:line="240" w:lineRule="auto"/>
        <w:contextualSpacing/>
        <w:rPr>
          <w:sz w:val="24"/>
          <w:szCs w:val="24"/>
        </w:rPr>
      </w:pPr>
      <w:r w:rsidRPr="007E4B6A">
        <w:rPr>
          <w:sz w:val="24"/>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rsidR="00F47211" w:rsidRPr="007E4B6A" w:rsidRDefault="00F47211" w:rsidP="00F47211">
      <w:pPr>
        <w:spacing w:line="240" w:lineRule="auto"/>
        <w:contextualSpacing/>
        <w:rPr>
          <w:sz w:val="24"/>
          <w:szCs w:val="24"/>
        </w:rPr>
      </w:pPr>
      <w:r w:rsidRPr="007E4B6A">
        <w:rPr>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7E4B6A">
        <w:rPr>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F47211" w:rsidRPr="007E4B6A" w:rsidRDefault="00F47211" w:rsidP="00F47211">
      <w:pPr>
        <w:spacing w:line="240" w:lineRule="auto"/>
        <w:contextualSpacing/>
        <w:rPr>
          <w:sz w:val="24"/>
          <w:szCs w:val="24"/>
        </w:rPr>
      </w:pPr>
      <w:r w:rsidRPr="007E4B6A">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47211" w:rsidRPr="007E4B6A" w:rsidRDefault="00F47211" w:rsidP="00F47211">
      <w:pPr>
        <w:spacing w:line="240" w:lineRule="auto"/>
        <w:contextualSpacing/>
        <w:rPr>
          <w:sz w:val="24"/>
          <w:szCs w:val="24"/>
        </w:rPr>
      </w:pPr>
      <w:r w:rsidRPr="007E4B6A">
        <w:rPr>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47211" w:rsidRPr="007E4B6A" w:rsidRDefault="00F47211" w:rsidP="00F47211">
      <w:pPr>
        <w:spacing w:line="240" w:lineRule="auto"/>
        <w:contextualSpacing/>
        <w:rPr>
          <w:sz w:val="24"/>
          <w:szCs w:val="24"/>
        </w:rPr>
      </w:pPr>
      <w:r w:rsidRPr="007E4B6A">
        <w:rPr>
          <w:sz w:val="24"/>
          <w:szCs w:val="24"/>
        </w:rPr>
        <w:t>делать выводы с использованием законов логики, дедуктивных и индуктивных умозаключений, умозаключений по аналогии;</w:t>
      </w:r>
    </w:p>
    <w:p w:rsidR="00F47211" w:rsidRPr="007E4B6A" w:rsidRDefault="00F47211" w:rsidP="00F47211">
      <w:pPr>
        <w:spacing w:line="240" w:lineRule="auto"/>
        <w:contextualSpacing/>
        <w:rPr>
          <w:sz w:val="24"/>
          <w:szCs w:val="24"/>
        </w:rPr>
      </w:pPr>
      <w:r w:rsidRPr="007E4B6A">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47211" w:rsidRPr="007E4B6A" w:rsidRDefault="00F47211" w:rsidP="00F47211">
      <w:pPr>
        <w:spacing w:line="240" w:lineRule="auto"/>
        <w:contextualSpacing/>
        <w:rPr>
          <w:sz w:val="24"/>
          <w:szCs w:val="24"/>
        </w:rPr>
      </w:pPr>
      <w:r w:rsidRPr="007E4B6A">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7211" w:rsidRPr="007E4B6A" w:rsidRDefault="00F47211" w:rsidP="00F47211">
      <w:pPr>
        <w:spacing w:line="240" w:lineRule="auto"/>
        <w:contextualSpacing/>
        <w:rPr>
          <w:sz w:val="24"/>
          <w:szCs w:val="24"/>
        </w:rPr>
      </w:pPr>
      <w:r w:rsidRPr="007E4B6A">
        <w:rPr>
          <w:sz w:val="24"/>
          <w:szCs w:val="24"/>
        </w:rPr>
        <w:t>112.6.2.2. </w:t>
      </w:r>
      <w:r w:rsidRPr="007E4B6A">
        <w:rPr>
          <w:rFonts w:eastAsia="SchoolBookSanPin"/>
          <w:sz w:val="24"/>
          <w:szCs w:val="24"/>
        </w:rPr>
        <w:t xml:space="preserve">У обучающегося будут сформированы следующие базовые исследовательские действия как часть </w:t>
      </w:r>
      <w:r w:rsidRPr="007E4B6A">
        <w:rPr>
          <w:rFonts w:eastAsia="SchoolBookSanPin"/>
          <w:bCs/>
          <w:sz w:val="24"/>
          <w:szCs w:val="24"/>
        </w:rPr>
        <w:t>познавательных универсальных учебных действий</w:t>
      </w:r>
      <w:r w:rsidRPr="007E4B6A">
        <w:rPr>
          <w:rFonts w:eastAsia="SchoolBookSanPin"/>
          <w:sz w:val="24"/>
          <w:szCs w:val="24"/>
        </w:rPr>
        <w:t>:</w:t>
      </w:r>
    </w:p>
    <w:p w:rsidR="00F47211" w:rsidRPr="007E4B6A" w:rsidRDefault="00F47211" w:rsidP="00F47211">
      <w:pPr>
        <w:spacing w:line="240" w:lineRule="auto"/>
        <w:contextualSpacing/>
        <w:rPr>
          <w:sz w:val="24"/>
          <w:szCs w:val="24"/>
        </w:rPr>
      </w:pPr>
      <w:r w:rsidRPr="007E4B6A">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47211" w:rsidRPr="007E4B6A" w:rsidRDefault="00F47211" w:rsidP="00F47211">
      <w:pPr>
        <w:spacing w:line="240" w:lineRule="auto"/>
        <w:contextualSpacing/>
        <w:rPr>
          <w:sz w:val="24"/>
          <w:szCs w:val="24"/>
        </w:rPr>
      </w:pPr>
      <w:r w:rsidRPr="007E4B6A">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47211" w:rsidRPr="007E4B6A" w:rsidRDefault="00F47211" w:rsidP="00F47211">
      <w:pPr>
        <w:spacing w:line="240" w:lineRule="auto"/>
        <w:contextualSpacing/>
        <w:rPr>
          <w:sz w:val="24"/>
          <w:szCs w:val="24"/>
        </w:rPr>
      </w:pPr>
      <w:r w:rsidRPr="007E4B6A">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47211" w:rsidRPr="007E4B6A" w:rsidRDefault="00F47211" w:rsidP="00F47211">
      <w:pPr>
        <w:spacing w:line="240" w:lineRule="auto"/>
        <w:contextualSpacing/>
        <w:rPr>
          <w:sz w:val="24"/>
          <w:szCs w:val="24"/>
        </w:rPr>
      </w:pPr>
      <w:r w:rsidRPr="007E4B6A">
        <w:rPr>
          <w:sz w:val="24"/>
          <w:szCs w:val="24"/>
        </w:rPr>
        <w:t>прогнозировать возможное развитие процесса, а также выдвигать предположения о его развитии в новых условиях.</w:t>
      </w:r>
    </w:p>
    <w:p w:rsidR="00F47211" w:rsidRPr="007E4B6A" w:rsidRDefault="00F47211" w:rsidP="00F47211">
      <w:pPr>
        <w:spacing w:line="240" w:lineRule="auto"/>
        <w:contextualSpacing/>
        <w:rPr>
          <w:sz w:val="24"/>
          <w:szCs w:val="24"/>
        </w:rPr>
      </w:pPr>
      <w:r w:rsidRPr="007E4B6A">
        <w:rPr>
          <w:sz w:val="24"/>
          <w:szCs w:val="24"/>
        </w:rPr>
        <w:t>112.6.2.3. </w:t>
      </w:r>
      <w:r w:rsidRPr="007E4B6A">
        <w:rPr>
          <w:rFonts w:eastAsia="SchoolBookSanPin"/>
          <w:sz w:val="24"/>
          <w:szCs w:val="24"/>
        </w:rPr>
        <w:t xml:space="preserve">У обучающегося будут </w:t>
      </w:r>
      <w:r w:rsidRPr="007E4B6A">
        <w:rPr>
          <w:sz w:val="24"/>
          <w:szCs w:val="24"/>
        </w:rPr>
        <w:t>сформированы умения</w:t>
      </w:r>
      <w:r w:rsidRPr="007E4B6A">
        <w:rPr>
          <w:rFonts w:eastAsia="SchoolBookSanPin"/>
          <w:sz w:val="24"/>
          <w:szCs w:val="24"/>
        </w:rPr>
        <w:t xml:space="preserve"> работать  с информацией как часть </w:t>
      </w:r>
      <w:r w:rsidRPr="007E4B6A">
        <w:rPr>
          <w:rFonts w:eastAsia="SchoolBookSanPin"/>
          <w:bCs/>
          <w:sz w:val="24"/>
          <w:szCs w:val="24"/>
        </w:rPr>
        <w:t>познавательных универсальных учебных действий</w:t>
      </w:r>
      <w:r w:rsidRPr="007E4B6A">
        <w:rPr>
          <w:rFonts w:eastAsia="SchoolBookSanPin"/>
          <w:sz w:val="24"/>
          <w:szCs w:val="24"/>
        </w:rPr>
        <w:t>:</w:t>
      </w:r>
    </w:p>
    <w:p w:rsidR="00F47211" w:rsidRPr="007E4B6A" w:rsidRDefault="00F47211" w:rsidP="00F47211">
      <w:pPr>
        <w:spacing w:line="240" w:lineRule="auto"/>
        <w:contextualSpacing/>
        <w:rPr>
          <w:sz w:val="24"/>
          <w:szCs w:val="24"/>
        </w:rPr>
      </w:pPr>
      <w:r w:rsidRPr="007E4B6A">
        <w:rPr>
          <w:sz w:val="24"/>
          <w:szCs w:val="24"/>
        </w:rPr>
        <w:t>выявлять дефициты информации, данных, необходимых для ответа на вопрос и для решения задачи;</w:t>
      </w:r>
    </w:p>
    <w:p w:rsidR="00F47211" w:rsidRPr="007E4B6A" w:rsidRDefault="00F47211" w:rsidP="00F47211">
      <w:pPr>
        <w:spacing w:line="240" w:lineRule="auto"/>
        <w:contextualSpacing/>
        <w:rPr>
          <w:sz w:val="24"/>
          <w:szCs w:val="24"/>
        </w:rPr>
      </w:pPr>
      <w:r w:rsidRPr="007E4B6A">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47211" w:rsidRPr="007E4B6A" w:rsidRDefault="00F47211" w:rsidP="00F47211">
      <w:pPr>
        <w:spacing w:line="240" w:lineRule="auto"/>
        <w:contextualSpacing/>
        <w:rPr>
          <w:sz w:val="24"/>
          <w:szCs w:val="24"/>
        </w:rPr>
      </w:pPr>
      <w:r w:rsidRPr="007E4B6A">
        <w:rPr>
          <w:sz w:val="24"/>
          <w:szCs w:val="24"/>
        </w:rPr>
        <w:t>структурировать информацию, представлять её в различных формах, иллюстрировать графически;</w:t>
      </w:r>
    </w:p>
    <w:p w:rsidR="00F47211" w:rsidRPr="007E4B6A" w:rsidRDefault="00F47211" w:rsidP="00F47211">
      <w:pPr>
        <w:spacing w:line="240" w:lineRule="auto"/>
        <w:contextualSpacing/>
        <w:rPr>
          <w:sz w:val="24"/>
          <w:szCs w:val="24"/>
        </w:rPr>
      </w:pPr>
      <w:r w:rsidRPr="007E4B6A">
        <w:rPr>
          <w:sz w:val="24"/>
          <w:szCs w:val="24"/>
        </w:rPr>
        <w:t>оценивать надёжность информации по самостоятельно сформулированным критериям.</w:t>
      </w:r>
    </w:p>
    <w:p w:rsidR="00F47211" w:rsidRPr="007E4B6A" w:rsidRDefault="00F47211" w:rsidP="00F47211">
      <w:pPr>
        <w:spacing w:line="240" w:lineRule="auto"/>
        <w:contextualSpacing/>
        <w:rPr>
          <w:rFonts w:eastAsia="SchoolBookSanPin"/>
          <w:sz w:val="24"/>
          <w:szCs w:val="24"/>
        </w:rPr>
      </w:pPr>
      <w:r w:rsidRPr="007E4B6A">
        <w:rPr>
          <w:sz w:val="24"/>
          <w:szCs w:val="24"/>
        </w:rPr>
        <w:t>112.6.2.4. </w:t>
      </w:r>
      <w:r w:rsidRPr="007E4B6A">
        <w:rPr>
          <w:rFonts w:eastAsia="SchoolBookSanPin"/>
          <w:sz w:val="24"/>
          <w:szCs w:val="24"/>
        </w:rPr>
        <w:t xml:space="preserve">У обучающегося будут </w:t>
      </w:r>
      <w:r w:rsidRPr="007E4B6A">
        <w:rPr>
          <w:sz w:val="24"/>
          <w:szCs w:val="24"/>
        </w:rPr>
        <w:t>сформированы умения</w:t>
      </w:r>
      <w:r w:rsidRPr="007E4B6A">
        <w:rPr>
          <w:rFonts w:eastAsia="SchoolBookSanPin"/>
          <w:sz w:val="24"/>
          <w:szCs w:val="24"/>
        </w:rPr>
        <w:t xml:space="preserve"> общения как часть </w:t>
      </w:r>
      <w:r w:rsidRPr="007E4B6A">
        <w:rPr>
          <w:rFonts w:eastAsia="SchoolBookSanPin"/>
          <w:bCs/>
          <w:sz w:val="24"/>
          <w:szCs w:val="24"/>
        </w:rPr>
        <w:t>коммуникативных универсальных учебных действий</w:t>
      </w:r>
      <w:r w:rsidRPr="007E4B6A">
        <w:rPr>
          <w:rFonts w:eastAsia="SchoolBookSanPin"/>
          <w:sz w:val="24"/>
          <w:szCs w:val="24"/>
        </w:rPr>
        <w:t>:</w:t>
      </w:r>
    </w:p>
    <w:p w:rsidR="00F47211" w:rsidRPr="007E4B6A" w:rsidRDefault="00F47211" w:rsidP="00F47211">
      <w:pPr>
        <w:spacing w:line="240" w:lineRule="auto"/>
        <w:contextualSpacing/>
        <w:rPr>
          <w:sz w:val="24"/>
          <w:szCs w:val="24"/>
        </w:rPr>
      </w:pPr>
      <w:r w:rsidRPr="007E4B6A">
        <w:rPr>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47211" w:rsidRPr="007E4B6A" w:rsidRDefault="00F47211" w:rsidP="00F47211">
      <w:pPr>
        <w:spacing w:line="240" w:lineRule="auto"/>
        <w:contextualSpacing/>
        <w:rPr>
          <w:sz w:val="24"/>
          <w:szCs w:val="24"/>
        </w:rPr>
      </w:pPr>
      <w:r w:rsidRPr="007E4B6A">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47211" w:rsidRPr="007E4B6A" w:rsidRDefault="00F47211" w:rsidP="00F47211">
      <w:pPr>
        <w:spacing w:line="240" w:lineRule="auto"/>
        <w:contextualSpacing/>
        <w:rPr>
          <w:sz w:val="24"/>
          <w:szCs w:val="24"/>
        </w:rPr>
      </w:pPr>
      <w:r w:rsidRPr="007E4B6A">
        <w:rPr>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47211" w:rsidRPr="007E4B6A" w:rsidRDefault="00F47211" w:rsidP="00F47211">
      <w:pPr>
        <w:spacing w:line="240" w:lineRule="auto"/>
        <w:contextualSpacing/>
        <w:rPr>
          <w:sz w:val="24"/>
          <w:szCs w:val="24"/>
        </w:rPr>
      </w:pPr>
      <w:r w:rsidRPr="007E4B6A">
        <w:rPr>
          <w:sz w:val="24"/>
          <w:szCs w:val="24"/>
        </w:rPr>
        <w:t>112.6.2.5. </w:t>
      </w:r>
      <w:r w:rsidRPr="007E4B6A">
        <w:rPr>
          <w:rFonts w:eastAsia="SchoolBookSanPin"/>
          <w:sz w:val="24"/>
          <w:szCs w:val="24"/>
        </w:rPr>
        <w:t xml:space="preserve">У обучающегося будут </w:t>
      </w:r>
      <w:r w:rsidRPr="007E4B6A">
        <w:rPr>
          <w:sz w:val="24"/>
          <w:szCs w:val="24"/>
        </w:rPr>
        <w:t>сформированы умения</w:t>
      </w:r>
      <w:r w:rsidRPr="007E4B6A">
        <w:rPr>
          <w:rFonts w:eastAsia="SchoolBookSanPin"/>
          <w:sz w:val="24"/>
          <w:szCs w:val="24"/>
        </w:rPr>
        <w:t xml:space="preserve"> самоорганизации как часть </w:t>
      </w:r>
      <w:r w:rsidRPr="007E4B6A">
        <w:rPr>
          <w:rFonts w:eastAsia="SchoolBookSanPin"/>
          <w:bCs/>
          <w:sz w:val="24"/>
          <w:szCs w:val="24"/>
        </w:rPr>
        <w:t>регулятивных универсальных учебных действий</w:t>
      </w:r>
      <w:r w:rsidRPr="007E4B6A">
        <w:rPr>
          <w:rFonts w:eastAsia="SchoolBookSanPin"/>
          <w:sz w:val="24"/>
          <w:szCs w:val="24"/>
        </w:rPr>
        <w:t>:</w:t>
      </w:r>
    </w:p>
    <w:p w:rsidR="00F47211" w:rsidRPr="007E4B6A" w:rsidRDefault="00F47211" w:rsidP="00F47211">
      <w:pPr>
        <w:spacing w:line="240" w:lineRule="auto"/>
        <w:contextualSpacing/>
        <w:rPr>
          <w:sz w:val="24"/>
          <w:szCs w:val="24"/>
        </w:rPr>
      </w:pPr>
      <w:r w:rsidRPr="007E4B6A">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47211" w:rsidRPr="007E4B6A" w:rsidRDefault="00F47211" w:rsidP="00F47211">
      <w:pPr>
        <w:spacing w:line="240" w:lineRule="auto"/>
        <w:contextualSpacing/>
        <w:rPr>
          <w:rFonts w:eastAsia="SchoolBookSanPin"/>
          <w:sz w:val="24"/>
          <w:szCs w:val="24"/>
        </w:rPr>
      </w:pPr>
      <w:r w:rsidRPr="007E4B6A">
        <w:rPr>
          <w:sz w:val="24"/>
          <w:szCs w:val="24"/>
        </w:rPr>
        <w:t>112.6.2.6. </w:t>
      </w:r>
      <w:r w:rsidRPr="007E4B6A">
        <w:rPr>
          <w:rFonts w:eastAsia="SchoolBookSanPin"/>
          <w:sz w:val="24"/>
          <w:szCs w:val="24"/>
        </w:rPr>
        <w:t xml:space="preserve">У обучающегося будут </w:t>
      </w:r>
      <w:r w:rsidRPr="007E4B6A">
        <w:rPr>
          <w:sz w:val="24"/>
          <w:szCs w:val="24"/>
        </w:rPr>
        <w:t>сформированы умения</w:t>
      </w:r>
      <w:r w:rsidRPr="007E4B6A">
        <w:rPr>
          <w:rFonts w:eastAsia="SchoolBookSanPin"/>
          <w:sz w:val="24"/>
          <w:szCs w:val="24"/>
        </w:rPr>
        <w:t xml:space="preserve"> самоконтроля как часть </w:t>
      </w:r>
      <w:r w:rsidRPr="007E4B6A">
        <w:rPr>
          <w:rFonts w:eastAsia="SchoolBookSanPin"/>
          <w:bCs/>
          <w:sz w:val="24"/>
          <w:szCs w:val="24"/>
        </w:rPr>
        <w:t>регулятивных универсальных учебных действий</w:t>
      </w:r>
      <w:r w:rsidRPr="007E4B6A">
        <w:rPr>
          <w:rFonts w:eastAsia="SchoolBookSanPin"/>
          <w:sz w:val="24"/>
          <w:szCs w:val="24"/>
        </w:rPr>
        <w:t>:</w:t>
      </w:r>
    </w:p>
    <w:p w:rsidR="00F47211" w:rsidRPr="007E4B6A" w:rsidRDefault="00F47211" w:rsidP="00F47211">
      <w:pPr>
        <w:spacing w:line="240" w:lineRule="auto"/>
        <w:contextualSpacing/>
        <w:rPr>
          <w:sz w:val="24"/>
          <w:szCs w:val="24"/>
        </w:rPr>
      </w:pPr>
      <w:r w:rsidRPr="007E4B6A">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47211" w:rsidRPr="007E4B6A" w:rsidRDefault="00F47211" w:rsidP="00F47211">
      <w:pPr>
        <w:spacing w:line="240" w:lineRule="auto"/>
        <w:contextualSpacing/>
        <w:rPr>
          <w:sz w:val="24"/>
          <w:szCs w:val="24"/>
        </w:rPr>
      </w:pPr>
      <w:r w:rsidRPr="007E4B6A">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47211" w:rsidRPr="007E4B6A" w:rsidRDefault="00F47211" w:rsidP="00F47211">
      <w:pPr>
        <w:spacing w:line="240" w:lineRule="auto"/>
        <w:contextualSpacing/>
        <w:rPr>
          <w:sz w:val="24"/>
          <w:szCs w:val="24"/>
        </w:rPr>
      </w:pPr>
      <w:r w:rsidRPr="007E4B6A">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47211" w:rsidRPr="007E4B6A" w:rsidRDefault="00F47211" w:rsidP="00F47211">
      <w:pPr>
        <w:spacing w:line="240" w:lineRule="auto"/>
        <w:contextualSpacing/>
        <w:rPr>
          <w:rFonts w:eastAsia="SchoolBookSanPin"/>
          <w:sz w:val="24"/>
          <w:szCs w:val="24"/>
        </w:rPr>
      </w:pPr>
      <w:r w:rsidRPr="007E4B6A">
        <w:rPr>
          <w:sz w:val="24"/>
          <w:szCs w:val="24"/>
        </w:rPr>
        <w:t>112.6.2.7. </w:t>
      </w:r>
      <w:r w:rsidRPr="007E4B6A">
        <w:rPr>
          <w:rFonts w:eastAsia="SchoolBookSanPin"/>
          <w:sz w:val="24"/>
          <w:szCs w:val="24"/>
        </w:rPr>
        <w:t xml:space="preserve">У обучающегося будут </w:t>
      </w:r>
      <w:r w:rsidRPr="007E4B6A">
        <w:rPr>
          <w:sz w:val="24"/>
          <w:szCs w:val="24"/>
        </w:rPr>
        <w:t>сформированы умения</w:t>
      </w:r>
      <w:r w:rsidRPr="007E4B6A">
        <w:rPr>
          <w:rFonts w:eastAsia="SchoolBookSanPin"/>
          <w:sz w:val="24"/>
          <w:szCs w:val="24"/>
        </w:rPr>
        <w:t xml:space="preserve"> совместной деятельности:</w:t>
      </w:r>
    </w:p>
    <w:p w:rsidR="00F47211" w:rsidRPr="007E4B6A" w:rsidRDefault="00F47211" w:rsidP="00F47211">
      <w:pPr>
        <w:spacing w:line="240" w:lineRule="auto"/>
        <w:contextualSpacing/>
        <w:rPr>
          <w:sz w:val="24"/>
          <w:szCs w:val="24"/>
        </w:rPr>
      </w:pPr>
      <w:r w:rsidRPr="007E4B6A">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7211" w:rsidRPr="007E4B6A" w:rsidRDefault="00F47211" w:rsidP="00F47211">
      <w:pPr>
        <w:spacing w:line="240" w:lineRule="auto"/>
        <w:contextualSpacing/>
        <w:rPr>
          <w:sz w:val="24"/>
          <w:szCs w:val="24"/>
        </w:rPr>
      </w:pPr>
      <w:r w:rsidRPr="007E4B6A">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7211" w:rsidRPr="007E4B6A" w:rsidRDefault="00F47211" w:rsidP="00F47211">
      <w:pPr>
        <w:spacing w:line="240" w:lineRule="auto"/>
        <w:rPr>
          <w:sz w:val="24"/>
          <w:szCs w:val="24"/>
        </w:rPr>
      </w:pPr>
      <w:r w:rsidRPr="007E4B6A">
        <w:rPr>
          <w:sz w:val="24"/>
          <w:szCs w:val="24"/>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F47211" w:rsidRPr="007E4B6A" w:rsidRDefault="00F47211" w:rsidP="00F47211">
      <w:pPr>
        <w:spacing w:line="240" w:lineRule="auto"/>
        <w:rPr>
          <w:sz w:val="24"/>
          <w:szCs w:val="24"/>
        </w:rPr>
      </w:pPr>
      <w:bookmarkStart w:id="73" w:name="_Toc118727648"/>
      <w:r w:rsidRPr="007E4B6A">
        <w:rPr>
          <w:sz w:val="24"/>
          <w:szCs w:val="24"/>
        </w:rPr>
        <w:t>112.7. Федеральная рабочая программа учебного курса «Алгебра и начала математического анализа»</w:t>
      </w:r>
      <w:bookmarkEnd w:id="73"/>
      <w:r w:rsidRPr="007E4B6A">
        <w:rPr>
          <w:sz w:val="24"/>
          <w:szCs w:val="24"/>
        </w:rPr>
        <w:t>.</w:t>
      </w:r>
    </w:p>
    <w:p w:rsidR="00F47211" w:rsidRPr="007E4B6A" w:rsidRDefault="00F47211" w:rsidP="00F47211">
      <w:pPr>
        <w:spacing w:line="240" w:lineRule="auto"/>
        <w:rPr>
          <w:sz w:val="24"/>
          <w:szCs w:val="24"/>
        </w:rPr>
      </w:pPr>
      <w:bookmarkStart w:id="74" w:name="_Toc118727649"/>
      <w:r w:rsidRPr="007E4B6A">
        <w:rPr>
          <w:sz w:val="24"/>
          <w:szCs w:val="24"/>
        </w:rPr>
        <w:t>112.7.1. </w:t>
      </w:r>
      <w:bookmarkEnd w:id="74"/>
      <w:r w:rsidRPr="007E4B6A">
        <w:rPr>
          <w:sz w:val="24"/>
          <w:szCs w:val="24"/>
        </w:rPr>
        <w:t>Пояснительная записка.</w:t>
      </w:r>
    </w:p>
    <w:p w:rsidR="00F47211" w:rsidRPr="007E4B6A" w:rsidRDefault="00F47211" w:rsidP="00F47211">
      <w:pPr>
        <w:spacing w:line="240" w:lineRule="auto"/>
        <w:rPr>
          <w:sz w:val="24"/>
          <w:szCs w:val="24"/>
        </w:rPr>
      </w:pPr>
      <w:r w:rsidRPr="007E4B6A">
        <w:rPr>
          <w:sz w:val="24"/>
          <w:szCs w:val="24"/>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F47211" w:rsidRPr="007E4B6A" w:rsidRDefault="00F47211" w:rsidP="00F47211">
      <w:pPr>
        <w:spacing w:line="240" w:lineRule="auto"/>
        <w:rPr>
          <w:sz w:val="24"/>
          <w:szCs w:val="24"/>
        </w:rPr>
      </w:pPr>
      <w:r w:rsidRPr="007E4B6A">
        <w:rPr>
          <w:sz w:val="24"/>
          <w:szCs w:val="24"/>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w:t>
      </w:r>
      <w:r w:rsidRPr="007E4B6A">
        <w:rPr>
          <w:sz w:val="24"/>
          <w:szCs w:val="24"/>
        </w:rPr>
        <w:lastRenderedPageBreak/>
        <w:t xml:space="preserve">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47211" w:rsidRPr="007E4B6A" w:rsidRDefault="00F47211" w:rsidP="00F47211">
      <w:pPr>
        <w:spacing w:line="240" w:lineRule="auto"/>
        <w:rPr>
          <w:sz w:val="24"/>
          <w:szCs w:val="24"/>
        </w:rPr>
      </w:pPr>
      <w:r w:rsidRPr="007E4B6A">
        <w:rPr>
          <w:sz w:val="24"/>
          <w:szCs w:val="24"/>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47211" w:rsidRPr="007E4B6A" w:rsidRDefault="00F47211" w:rsidP="00F47211">
      <w:pPr>
        <w:spacing w:line="240" w:lineRule="auto"/>
        <w:rPr>
          <w:sz w:val="24"/>
          <w:szCs w:val="24"/>
        </w:rPr>
      </w:pPr>
      <w:r w:rsidRPr="007E4B6A">
        <w:rPr>
          <w:sz w:val="24"/>
          <w:szCs w:val="24"/>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F47211" w:rsidRPr="007E4B6A" w:rsidRDefault="00F47211" w:rsidP="00F47211">
      <w:pPr>
        <w:spacing w:line="240" w:lineRule="auto"/>
        <w:rPr>
          <w:sz w:val="24"/>
          <w:szCs w:val="24"/>
        </w:rPr>
      </w:pPr>
      <w:r w:rsidRPr="007E4B6A">
        <w:rPr>
          <w:sz w:val="24"/>
          <w:szCs w:val="24"/>
        </w:rPr>
        <w:t>112.7.1.5. В основе методики обучения алгебре и началам математического анализа лежит деятельностный принцип обучения.</w:t>
      </w:r>
    </w:p>
    <w:p w:rsidR="00F47211" w:rsidRPr="007E4B6A" w:rsidRDefault="00F47211" w:rsidP="00F47211">
      <w:pPr>
        <w:spacing w:line="240" w:lineRule="auto"/>
        <w:rPr>
          <w:sz w:val="24"/>
          <w:szCs w:val="24"/>
        </w:rPr>
      </w:pPr>
      <w:r w:rsidRPr="007E4B6A">
        <w:rPr>
          <w:sz w:val="24"/>
          <w:szCs w:val="24"/>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47211" w:rsidRPr="007E4B6A" w:rsidRDefault="00F47211" w:rsidP="00F47211">
      <w:pPr>
        <w:spacing w:line="240" w:lineRule="auto"/>
        <w:rPr>
          <w:sz w:val="24"/>
          <w:szCs w:val="24"/>
        </w:rPr>
      </w:pPr>
      <w:r w:rsidRPr="007E4B6A">
        <w:rPr>
          <w:sz w:val="24"/>
          <w:szCs w:val="24"/>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47211" w:rsidRPr="007E4B6A" w:rsidRDefault="00F47211" w:rsidP="00F47211">
      <w:pPr>
        <w:spacing w:line="240" w:lineRule="auto"/>
        <w:rPr>
          <w:sz w:val="24"/>
          <w:szCs w:val="24"/>
        </w:rPr>
      </w:pPr>
      <w:r w:rsidRPr="007E4B6A">
        <w:rPr>
          <w:sz w:val="24"/>
          <w:szCs w:val="24"/>
        </w:rP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w:t>
      </w:r>
      <w:r w:rsidRPr="007E4B6A">
        <w:rPr>
          <w:sz w:val="24"/>
          <w:szCs w:val="24"/>
        </w:rPr>
        <w:lastRenderedPageBreak/>
        <w:t>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47211" w:rsidRPr="007E4B6A" w:rsidRDefault="00F47211" w:rsidP="00F47211">
      <w:pPr>
        <w:spacing w:line="240" w:lineRule="auto"/>
        <w:rPr>
          <w:sz w:val="24"/>
          <w:szCs w:val="24"/>
        </w:rPr>
      </w:pPr>
      <w:r w:rsidRPr="007E4B6A">
        <w:rPr>
          <w:sz w:val="24"/>
          <w:szCs w:val="24"/>
        </w:rPr>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47211" w:rsidRPr="007E4B6A" w:rsidRDefault="00F47211" w:rsidP="00F47211">
      <w:pPr>
        <w:spacing w:line="240" w:lineRule="auto"/>
        <w:rPr>
          <w:sz w:val="24"/>
          <w:szCs w:val="24"/>
        </w:rPr>
      </w:pPr>
      <w:r w:rsidRPr="007E4B6A">
        <w:rPr>
          <w:sz w:val="24"/>
          <w:szCs w:val="24"/>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47211" w:rsidRPr="007E4B6A" w:rsidRDefault="00F47211" w:rsidP="00F47211">
      <w:pPr>
        <w:spacing w:line="240" w:lineRule="auto"/>
        <w:rPr>
          <w:sz w:val="24"/>
          <w:szCs w:val="24"/>
        </w:rPr>
      </w:pPr>
      <w:r w:rsidRPr="007E4B6A">
        <w:rPr>
          <w:sz w:val="24"/>
          <w:szCs w:val="24"/>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w:t>
      </w:r>
      <w:r w:rsidRPr="007E4B6A">
        <w:rPr>
          <w:sz w:val="24"/>
          <w:szCs w:val="24"/>
        </w:rPr>
        <w:lastRenderedPageBreak/>
        <w:t>позволяет им строить свои рассуждения на основе логических правил, формирует навыки критического мышления.</w:t>
      </w:r>
    </w:p>
    <w:p w:rsidR="00F47211" w:rsidRPr="007E4B6A" w:rsidRDefault="00F47211" w:rsidP="00F47211">
      <w:pPr>
        <w:spacing w:line="240" w:lineRule="auto"/>
        <w:rPr>
          <w:sz w:val="24"/>
          <w:szCs w:val="24"/>
        </w:rPr>
      </w:pPr>
      <w:r w:rsidRPr="007E4B6A">
        <w:rPr>
          <w:sz w:val="24"/>
          <w:szCs w:val="24"/>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47211" w:rsidRPr="007E4B6A" w:rsidRDefault="00F47211" w:rsidP="00F47211">
      <w:pPr>
        <w:spacing w:line="240" w:lineRule="auto"/>
        <w:rPr>
          <w:sz w:val="24"/>
          <w:szCs w:val="24"/>
        </w:rPr>
      </w:pPr>
      <w:r w:rsidRPr="007E4B6A">
        <w:rPr>
          <w:sz w:val="24"/>
          <w:szCs w:val="24"/>
        </w:rPr>
        <w:t>112.7.1.8. </w:t>
      </w:r>
      <w:r w:rsidRPr="007E4B6A">
        <w:rPr>
          <w:rFonts w:eastAsia="SchoolBookSanPin"/>
          <w:color w:val="000000"/>
          <w:sz w:val="24"/>
          <w:szCs w:val="24"/>
        </w:rPr>
        <w:t>Общее число часов, рекомендованных для изучения учебного курса «Алгебра и начала математического анализа» – 272</w:t>
      </w:r>
      <w:r w:rsidRPr="007E4B6A">
        <w:rPr>
          <w:rFonts w:eastAsia="SchoolBookSanPin"/>
          <w:color w:val="000000"/>
          <w:position w:val="1"/>
          <w:sz w:val="24"/>
          <w:szCs w:val="24"/>
        </w:rPr>
        <w:t xml:space="preserve"> часа: в 10 классе – 136 часов (4 часа в неделю), в 11 классе – 136 часов (4 часа в неделю).</w:t>
      </w:r>
      <w:r w:rsidRPr="007E4B6A">
        <w:rPr>
          <w:rFonts w:eastAsia="SchoolBookSanPin"/>
          <w:position w:val="1"/>
          <w:sz w:val="24"/>
          <w:szCs w:val="24"/>
        </w:rPr>
        <w:t xml:space="preserve"> </w:t>
      </w:r>
    </w:p>
    <w:p w:rsidR="00F47211" w:rsidRPr="007E4B6A" w:rsidRDefault="00F47211" w:rsidP="00F47211">
      <w:pPr>
        <w:spacing w:line="240" w:lineRule="auto"/>
        <w:contextualSpacing/>
        <w:rPr>
          <w:sz w:val="24"/>
          <w:szCs w:val="24"/>
        </w:rPr>
      </w:pPr>
      <w:bookmarkStart w:id="75" w:name="_Toc118727651"/>
      <w:r w:rsidRPr="007E4B6A">
        <w:rPr>
          <w:sz w:val="24"/>
          <w:szCs w:val="24"/>
        </w:rPr>
        <w:t>112.7.2. Содержание обучения в 10 классе.</w:t>
      </w:r>
    </w:p>
    <w:p w:rsidR="00F47211" w:rsidRPr="007E4B6A" w:rsidRDefault="00F47211" w:rsidP="00F47211">
      <w:pPr>
        <w:spacing w:line="240" w:lineRule="auto"/>
        <w:contextualSpacing/>
        <w:rPr>
          <w:sz w:val="24"/>
          <w:szCs w:val="24"/>
        </w:rPr>
      </w:pPr>
      <w:r w:rsidRPr="007E4B6A">
        <w:rPr>
          <w:sz w:val="24"/>
          <w:szCs w:val="24"/>
        </w:rPr>
        <w:t>112.7.2.1. Числа и вычисления.</w:t>
      </w:r>
    </w:p>
    <w:p w:rsidR="00F47211" w:rsidRPr="007E4B6A" w:rsidRDefault="00F47211" w:rsidP="00F47211">
      <w:pPr>
        <w:spacing w:line="240" w:lineRule="auto"/>
        <w:rPr>
          <w:sz w:val="24"/>
          <w:szCs w:val="24"/>
        </w:rPr>
      </w:pPr>
      <w:r w:rsidRPr="007E4B6A">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47211" w:rsidRPr="007E4B6A" w:rsidRDefault="00F47211" w:rsidP="00F47211">
      <w:pPr>
        <w:spacing w:line="240" w:lineRule="auto"/>
        <w:rPr>
          <w:sz w:val="24"/>
          <w:szCs w:val="24"/>
        </w:rPr>
      </w:pPr>
      <w:r w:rsidRPr="007E4B6A">
        <w:rPr>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F47211" w:rsidRPr="007E4B6A" w:rsidRDefault="00F47211" w:rsidP="00F47211">
      <w:pPr>
        <w:spacing w:line="240" w:lineRule="auto"/>
        <w:rPr>
          <w:sz w:val="24"/>
          <w:szCs w:val="24"/>
        </w:rPr>
      </w:pPr>
      <w:r w:rsidRPr="007E4B6A">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47211" w:rsidRPr="007E4B6A" w:rsidRDefault="00F47211" w:rsidP="00F47211">
      <w:pPr>
        <w:spacing w:line="240" w:lineRule="auto"/>
        <w:rPr>
          <w:sz w:val="24"/>
          <w:szCs w:val="24"/>
        </w:rPr>
      </w:pPr>
      <w:r w:rsidRPr="007E4B6A">
        <w:rPr>
          <w:sz w:val="24"/>
          <w:szCs w:val="24"/>
        </w:rPr>
        <w:t>Арифметический корень натуральной степени и его свойства.</w:t>
      </w:r>
    </w:p>
    <w:p w:rsidR="00F47211" w:rsidRPr="007E4B6A" w:rsidRDefault="00F47211" w:rsidP="00F47211">
      <w:pPr>
        <w:spacing w:line="240" w:lineRule="auto"/>
        <w:rPr>
          <w:sz w:val="24"/>
          <w:szCs w:val="24"/>
        </w:rPr>
      </w:pPr>
      <w:r w:rsidRPr="007E4B6A">
        <w:rPr>
          <w:sz w:val="24"/>
          <w:szCs w:val="24"/>
        </w:rPr>
        <w:t>Степень с рациональным показателем и её свойства, степень  с действительным показателем.</w:t>
      </w:r>
    </w:p>
    <w:p w:rsidR="00F47211" w:rsidRPr="007E4B6A" w:rsidRDefault="00F47211" w:rsidP="00F47211">
      <w:pPr>
        <w:spacing w:line="240" w:lineRule="auto"/>
        <w:rPr>
          <w:sz w:val="24"/>
          <w:szCs w:val="24"/>
        </w:rPr>
      </w:pPr>
      <w:r w:rsidRPr="007E4B6A">
        <w:rPr>
          <w:sz w:val="24"/>
          <w:szCs w:val="24"/>
        </w:rPr>
        <w:t>Логарифм числа. Свойства логарифма. Десятичные и натуральные логарифмы.</w:t>
      </w:r>
    </w:p>
    <w:p w:rsidR="00F47211" w:rsidRPr="007E4B6A" w:rsidRDefault="00F47211" w:rsidP="00F47211">
      <w:pPr>
        <w:spacing w:line="240" w:lineRule="auto"/>
        <w:rPr>
          <w:sz w:val="24"/>
          <w:szCs w:val="24"/>
        </w:rPr>
      </w:pPr>
      <w:r w:rsidRPr="007E4B6A">
        <w:rPr>
          <w:sz w:val="24"/>
          <w:szCs w:val="24"/>
        </w:rPr>
        <w:t>Синус, косинус, тангенс, котангенс числового аргумента. Арксинус, арккосинус и арктангенс числового аргумента.</w:t>
      </w:r>
    </w:p>
    <w:p w:rsidR="00F47211" w:rsidRPr="007E4B6A" w:rsidRDefault="00F47211" w:rsidP="00F47211">
      <w:pPr>
        <w:spacing w:line="240" w:lineRule="auto"/>
        <w:contextualSpacing/>
        <w:rPr>
          <w:sz w:val="24"/>
          <w:szCs w:val="24"/>
        </w:rPr>
      </w:pPr>
      <w:r w:rsidRPr="007E4B6A">
        <w:rPr>
          <w:sz w:val="24"/>
          <w:szCs w:val="24"/>
        </w:rPr>
        <w:t>112.7.2.2. Уравнения и неравенства.</w:t>
      </w:r>
    </w:p>
    <w:p w:rsidR="00F47211" w:rsidRPr="007E4B6A" w:rsidRDefault="00F47211" w:rsidP="00F47211">
      <w:pPr>
        <w:spacing w:line="240" w:lineRule="auto"/>
        <w:rPr>
          <w:sz w:val="24"/>
          <w:szCs w:val="24"/>
        </w:rPr>
      </w:pPr>
      <w:r w:rsidRPr="007E4B6A">
        <w:rPr>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47211" w:rsidRPr="007E4B6A" w:rsidRDefault="00F47211" w:rsidP="00F47211">
      <w:pPr>
        <w:spacing w:line="240" w:lineRule="auto"/>
        <w:rPr>
          <w:sz w:val="24"/>
          <w:szCs w:val="24"/>
        </w:rPr>
      </w:pPr>
      <w:r w:rsidRPr="007E4B6A">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47211" w:rsidRPr="007E4B6A" w:rsidRDefault="00F47211" w:rsidP="00F47211">
      <w:pPr>
        <w:spacing w:line="240" w:lineRule="auto"/>
        <w:rPr>
          <w:sz w:val="24"/>
          <w:szCs w:val="24"/>
        </w:rPr>
      </w:pPr>
      <w:r w:rsidRPr="007E4B6A">
        <w:rPr>
          <w:sz w:val="24"/>
          <w:szCs w:val="24"/>
        </w:rPr>
        <w:t>Преобразования числовых выражений, содержащих степени и корни.</w:t>
      </w:r>
    </w:p>
    <w:p w:rsidR="00F47211" w:rsidRPr="007E4B6A" w:rsidRDefault="00F47211" w:rsidP="00F47211">
      <w:pPr>
        <w:spacing w:line="240" w:lineRule="auto"/>
        <w:rPr>
          <w:sz w:val="24"/>
          <w:szCs w:val="24"/>
        </w:rPr>
      </w:pPr>
      <w:r w:rsidRPr="007E4B6A">
        <w:rPr>
          <w:sz w:val="24"/>
          <w:szCs w:val="24"/>
        </w:rPr>
        <w:t xml:space="preserve">Иррациональные уравнения. Основные методы решения иррациональных уравнений. </w:t>
      </w:r>
    </w:p>
    <w:p w:rsidR="00F47211" w:rsidRPr="007E4B6A" w:rsidRDefault="00F47211" w:rsidP="00F47211">
      <w:pPr>
        <w:spacing w:line="240" w:lineRule="auto"/>
        <w:rPr>
          <w:sz w:val="24"/>
          <w:szCs w:val="24"/>
        </w:rPr>
      </w:pPr>
      <w:r w:rsidRPr="007E4B6A">
        <w:rPr>
          <w:sz w:val="24"/>
          <w:szCs w:val="24"/>
        </w:rPr>
        <w:t>Показательные уравнения. Основные методы решения показательных уравнений.</w:t>
      </w:r>
    </w:p>
    <w:p w:rsidR="00F47211" w:rsidRPr="007E4B6A" w:rsidRDefault="00F47211" w:rsidP="00F47211">
      <w:pPr>
        <w:spacing w:line="240" w:lineRule="auto"/>
        <w:rPr>
          <w:sz w:val="24"/>
          <w:szCs w:val="24"/>
        </w:rPr>
      </w:pPr>
      <w:r w:rsidRPr="007E4B6A">
        <w:rPr>
          <w:sz w:val="24"/>
          <w:szCs w:val="24"/>
        </w:rPr>
        <w:t>Преобразование выражений, содержащих логарифмы.</w:t>
      </w:r>
    </w:p>
    <w:p w:rsidR="00F47211" w:rsidRPr="007E4B6A" w:rsidRDefault="00F47211" w:rsidP="00F47211">
      <w:pPr>
        <w:spacing w:line="240" w:lineRule="auto"/>
        <w:rPr>
          <w:sz w:val="24"/>
          <w:szCs w:val="24"/>
        </w:rPr>
      </w:pPr>
      <w:r w:rsidRPr="007E4B6A">
        <w:rPr>
          <w:sz w:val="24"/>
          <w:szCs w:val="24"/>
        </w:rPr>
        <w:t xml:space="preserve">Логарифмические уравнения. Основные методы решения логарифмических уравнений. </w:t>
      </w:r>
    </w:p>
    <w:p w:rsidR="00F47211" w:rsidRPr="007E4B6A" w:rsidRDefault="00F47211" w:rsidP="00F47211">
      <w:pPr>
        <w:spacing w:line="240" w:lineRule="auto"/>
        <w:rPr>
          <w:sz w:val="24"/>
          <w:szCs w:val="24"/>
        </w:rPr>
      </w:pPr>
      <w:r w:rsidRPr="007E4B6A">
        <w:rPr>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F47211" w:rsidRPr="007E4B6A" w:rsidRDefault="00F47211" w:rsidP="00F47211">
      <w:pPr>
        <w:spacing w:line="240" w:lineRule="auto"/>
        <w:rPr>
          <w:sz w:val="24"/>
          <w:szCs w:val="24"/>
        </w:rPr>
      </w:pPr>
      <w:r w:rsidRPr="007E4B6A">
        <w:rPr>
          <w:sz w:val="24"/>
          <w:szCs w:val="24"/>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47211" w:rsidRPr="007E4B6A" w:rsidRDefault="00F47211" w:rsidP="00F47211">
      <w:pPr>
        <w:spacing w:line="240" w:lineRule="auto"/>
        <w:rPr>
          <w:sz w:val="24"/>
          <w:szCs w:val="24"/>
        </w:rPr>
      </w:pPr>
      <w:r w:rsidRPr="007E4B6A">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47211" w:rsidRPr="007E4B6A" w:rsidRDefault="00F47211" w:rsidP="00F47211">
      <w:pPr>
        <w:spacing w:line="240" w:lineRule="auto"/>
        <w:contextualSpacing/>
        <w:rPr>
          <w:sz w:val="24"/>
          <w:szCs w:val="24"/>
        </w:rPr>
      </w:pPr>
      <w:r w:rsidRPr="007E4B6A">
        <w:rPr>
          <w:sz w:val="24"/>
          <w:szCs w:val="24"/>
        </w:rPr>
        <w:t>112.7.2.3. Функции и графики.</w:t>
      </w:r>
    </w:p>
    <w:p w:rsidR="00F47211" w:rsidRPr="007E4B6A" w:rsidRDefault="00F47211" w:rsidP="00F47211">
      <w:pPr>
        <w:spacing w:line="240" w:lineRule="auto"/>
        <w:rPr>
          <w:sz w:val="24"/>
          <w:szCs w:val="24"/>
        </w:rPr>
      </w:pPr>
      <w:r w:rsidRPr="007E4B6A">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47211" w:rsidRPr="007E4B6A" w:rsidRDefault="00F47211" w:rsidP="00F47211">
      <w:pPr>
        <w:spacing w:line="240" w:lineRule="auto"/>
        <w:rPr>
          <w:sz w:val="24"/>
          <w:szCs w:val="24"/>
        </w:rPr>
      </w:pPr>
      <w:r w:rsidRPr="007E4B6A">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47211" w:rsidRPr="007E4B6A" w:rsidRDefault="00F47211" w:rsidP="00F47211">
      <w:pPr>
        <w:spacing w:line="240" w:lineRule="auto"/>
        <w:rPr>
          <w:sz w:val="24"/>
          <w:szCs w:val="24"/>
        </w:rPr>
      </w:pPr>
      <w:r w:rsidRPr="007E4B6A">
        <w:rPr>
          <w:sz w:val="24"/>
          <w:szCs w:val="24"/>
        </w:rPr>
        <w:t>Линейная, квадратичная и дробно-линейная функции. Элементарное исследование и построение их графиков.</w:t>
      </w:r>
    </w:p>
    <w:p w:rsidR="00F47211" w:rsidRPr="007E4B6A" w:rsidRDefault="00F47211" w:rsidP="00F47211">
      <w:pPr>
        <w:spacing w:line="240" w:lineRule="auto"/>
        <w:rPr>
          <w:sz w:val="24"/>
          <w:szCs w:val="24"/>
        </w:rPr>
      </w:pPr>
      <w:r w:rsidRPr="007E4B6A">
        <w:rPr>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F47211" w:rsidRPr="007E4B6A" w:rsidRDefault="00F47211" w:rsidP="00F47211">
      <w:pPr>
        <w:spacing w:line="240" w:lineRule="auto"/>
        <w:rPr>
          <w:sz w:val="24"/>
          <w:szCs w:val="24"/>
        </w:rPr>
      </w:pPr>
      <w:r w:rsidRPr="007E4B6A">
        <w:rPr>
          <w:sz w:val="24"/>
          <w:szCs w:val="24"/>
        </w:rPr>
        <w:t>Показательная и логарифмическая функции, их свойства и графики. Использование графиков функций для решения уравнений.</w:t>
      </w:r>
    </w:p>
    <w:p w:rsidR="00F47211" w:rsidRPr="007E4B6A" w:rsidRDefault="00F47211" w:rsidP="00F47211">
      <w:pPr>
        <w:spacing w:line="240" w:lineRule="auto"/>
        <w:rPr>
          <w:sz w:val="24"/>
          <w:szCs w:val="24"/>
        </w:rPr>
      </w:pPr>
      <w:r w:rsidRPr="007E4B6A">
        <w:rPr>
          <w:sz w:val="24"/>
          <w:szCs w:val="24"/>
        </w:rPr>
        <w:t xml:space="preserve">Тригонометрическая окружность, определение тригонометрических функций числового аргумента. </w:t>
      </w:r>
    </w:p>
    <w:p w:rsidR="00F47211" w:rsidRPr="007E4B6A" w:rsidRDefault="00F47211" w:rsidP="00F47211">
      <w:pPr>
        <w:spacing w:line="240" w:lineRule="auto"/>
        <w:rPr>
          <w:sz w:val="24"/>
          <w:szCs w:val="24"/>
        </w:rPr>
      </w:pPr>
      <w:r w:rsidRPr="007E4B6A">
        <w:rPr>
          <w:sz w:val="24"/>
          <w:szCs w:val="24"/>
        </w:rPr>
        <w:t>Функциональные зависимости в реальных процессах и явлениях. Графики реальных зависимостей.</w:t>
      </w:r>
    </w:p>
    <w:p w:rsidR="00F47211" w:rsidRPr="007E4B6A" w:rsidRDefault="00F47211" w:rsidP="00F47211">
      <w:pPr>
        <w:spacing w:line="240" w:lineRule="auto"/>
        <w:contextualSpacing/>
        <w:rPr>
          <w:sz w:val="24"/>
          <w:szCs w:val="24"/>
        </w:rPr>
      </w:pPr>
      <w:r w:rsidRPr="007E4B6A">
        <w:rPr>
          <w:sz w:val="24"/>
          <w:szCs w:val="24"/>
        </w:rPr>
        <w:t>112.7.2.4. Начала математического анализа.</w:t>
      </w:r>
    </w:p>
    <w:p w:rsidR="00F47211" w:rsidRPr="007E4B6A" w:rsidRDefault="00F47211" w:rsidP="00F47211">
      <w:pPr>
        <w:spacing w:line="240" w:lineRule="auto"/>
        <w:rPr>
          <w:sz w:val="24"/>
          <w:szCs w:val="24"/>
        </w:rPr>
      </w:pPr>
      <w:r w:rsidRPr="007E4B6A">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47211" w:rsidRPr="007E4B6A" w:rsidRDefault="00F47211" w:rsidP="00F47211">
      <w:pPr>
        <w:spacing w:line="240" w:lineRule="auto"/>
        <w:rPr>
          <w:sz w:val="24"/>
          <w:szCs w:val="24"/>
        </w:rPr>
      </w:pPr>
      <w:r w:rsidRPr="007E4B6A">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47211" w:rsidRPr="007E4B6A" w:rsidRDefault="00F47211" w:rsidP="00F47211">
      <w:pPr>
        <w:spacing w:line="240" w:lineRule="auto"/>
        <w:rPr>
          <w:sz w:val="24"/>
          <w:szCs w:val="24"/>
        </w:rPr>
      </w:pPr>
      <w:r w:rsidRPr="007E4B6A">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47211" w:rsidRPr="007E4B6A" w:rsidRDefault="00F47211" w:rsidP="00F47211">
      <w:pPr>
        <w:spacing w:line="240" w:lineRule="auto"/>
        <w:rPr>
          <w:sz w:val="24"/>
          <w:szCs w:val="24"/>
        </w:rPr>
      </w:pPr>
      <w:r w:rsidRPr="007E4B6A">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F47211" w:rsidRPr="007E4B6A" w:rsidRDefault="00F47211" w:rsidP="00F47211">
      <w:pPr>
        <w:spacing w:line="240" w:lineRule="auto"/>
        <w:rPr>
          <w:sz w:val="24"/>
          <w:szCs w:val="24"/>
        </w:rPr>
      </w:pPr>
      <w:r w:rsidRPr="007E4B6A">
        <w:rPr>
          <w:sz w:val="24"/>
          <w:szCs w:val="24"/>
        </w:rPr>
        <w:t>Производные элементарных функций. Производная суммы, произведения, частного и композиции функций.</w:t>
      </w:r>
    </w:p>
    <w:p w:rsidR="00F47211" w:rsidRPr="007E4B6A" w:rsidRDefault="00F47211" w:rsidP="00F47211">
      <w:pPr>
        <w:spacing w:line="240" w:lineRule="auto"/>
        <w:contextualSpacing/>
        <w:rPr>
          <w:sz w:val="24"/>
          <w:szCs w:val="24"/>
        </w:rPr>
      </w:pPr>
      <w:r w:rsidRPr="007E4B6A">
        <w:rPr>
          <w:sz w:val="24"/>
          <w:szCs w:val="24"/>
        </w:rPr>
        <w:t>112.7.2.5. Множества и логика.</w:t>
      </w:r>
    </w:p>
    <w:p w:rsidR="00F47211" w:rsidRPr="007E4B6A" w:rsidRDefault="00F47211" w:rsidP="00F47211">
      <w:pPr>
        <w:spacing w:line="240" w:lineRule="auto"/>
        <w:rPr>
          <w:sz w:val="24"/>
          <w:szCs w:val="24"/>
        </w:rPr>
      </w:pPr>
      <w:r w:rsidRPr="007E4B6A">
        <w:rPr>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47211" w:rsidRPr="007E4B6A" w:rsidRDefault="00F47211" w:rsidP="00F47211">
      <w:pPr>
        <w:spacing w:line="240" w:lineRule="auto"/>
        <w:rPr>
          <w:sz w:val="24"/>
          <w:szCs w:val="24"/>
        </w:rPr>
      </w:pPr>
      <w:r w:rsidRPr="007E4B6A">
        <w:rPr>
          <w:sz w:val="24"/>
          <w:szCs w:val="24"/>
        </w:rPr>
        <w:t xml:space="preserve">Определение, теорема, свойство математического объекта, следствие, доказательство, равносильные уравнения. </w:t>
      </w:r>
    </w:p>
    <w:p w:rsidR="00F47211" w:rsidRPr="007E4B6A" w:rsidRDefault="00F47211" w:rsidP="00F47211">
      <w:pPr>
        <w:spacing w:line="240" w:lineRule="auto"/>
        <w:contextualSpacing/>
        <w:rPr>
          <w:sz w:val="24"/>
          <w:szCs w:val="24"/>
        </w:rPr>
      </w:pPr>
      <w:r w:rsidRPr="007E4B6A">
        <w:rPr>
          <w:sz w:val="24"/>
          <w:szCs w:val="24"/>
        </w:rPr>
        <w:t>112.7.3. Содержание обучения в 11 классе.</w:t>
      </w:r>
    </w:p>
    <w:p w:rsidR="00F47211" w:rsidRPr="007E4B6A" w:rsidRDefault="00F47211" w:rsidP="00F47211">
      <w:pPr>
        <w:spacing w:line="240" w:lineRule="auto"/>
        <w:contextualSpacing/>
        <w:rPr>
          <w:sz w:val="24"/>
          <w:szCs w:val="24"/>
        </w:rPr>
      </w:pPr>
      <w:r w:rsidRPr="007E4B6A">
        <w:rPr>
          <w:sz w:val="24"/>
          <w:szCs w:val="24"/>
        </w:rPr>
        <w:t>112.7.3.1. Числа и вычисления.</w:t>
      </w:r>
    </w:p>
    <w:p w:rsidR="00F47211" w:rsidRPr="007E4B6A" w:rsidRDefault="00F47211" w:rsidP="00F47211">
      <w:pPr>
        <w:spacing w:line="240" w:lineRule="auto"/>
        <w:rPr>
          <w:sz w:val="24"/>
          <w:szCs w:val="24"/>
        </w:rPr>
      </w:pPr>
      <w:r w:rsidRPr="007E4B6A">
        <w:rPr>
          <w:sz w:val="24"/>
          <w:szCs w:val="24"/>
        </w:rPr>
        <w:lastRenderedPageBreak/>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47211" w:rsidRPr="007E4B6A" w:rsidRDefault="00F47211" w:rsidP="00F47211">
      <w:pPr>
        <w:spacing w:line="240" w:lineRule="auto"/>
        <w:rPr>
          <w:sz w:val="24"/>
          <w:szCs w:val="24"/>
        </w:rPr>
      </w:pPr>
      <w:r w:rsidRPr="007E4B6A">
        <w:rPr>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47211" w:rsidRPr="007E4B6A" w:rsidRDefault="00F47211" w:rsidP="00F47211">
      <w:pPr>
        <w:spacing w:line="240" w:lineRule="auto"/>
        <w:contextualSpacing/>
        <w:rPr>
          <w:sz w:val="24"/>
          <w:szCs w:val="24"/>
        </w:rPr>
      </w:pPr>
      <w:r w:rsidRPr="007E4B6A">
        <w:rPr>
          <w:sz w:val="24"/>
          <w:szCs w:val="24"/>
        </w:rPr>
        <w:t>112.7.3.2. Уравнения и неравенства.</w:t>
      </w:r>
    </w:p>
    <w:p w:rsidR="00F47211" w:rsidRPr="007E4B6A" w:rsidRDefault="00F47211" w:rsidP="00F47211">
      <w:pPr>
        <w:spacing w:line="240" w:lineRule="auto"/>
        <w:rPr>
          <w:sz w:val="24"/>
          <w:szCs w:val="24"/>
        </w:rPr>
      </w:pPr>
      <w:r w:rsidRPr="007E4B6A">
        <w:rPr>
          <w:sz w:val="24"/>
          <w:szCs w:val="24"/>
        </w:rPr>
        <w:t>Система и совокупность уравнений и неравенств. Равносильные системы  и системы-следствия. Равносильные неравенства.</w:t>
      </w:r>
    </w:p>
    <w:p w:rsidR="00F47211" w:rsidRPr="007E4B6A" w:rsidRDefault="00F47211" w:rsidP="00F47211">
      <w:pPr>
        <w:spacing w:line="240" w:lineRule="auto"/>
        <w:rPr>
          <w:sz w:val="24"/>
          <w:szCs w:val="24"/>
        </w:rPr>
      </w:pPr>
      <w:r w:rsidRPr="007E4B6A">
        <w:rPr>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F47211" w:rsidRPr="007E4B6A" w:rsidRDefault="00F47211" w:rsidP="00F47211">
      <w:pPr>
        <w:spacing w:line="240" w:lineRule="auto"/>
        <w:rPr>
          <w:sz w:val="24"/>
          <w:szCs w:val="24"/>
        </w:rPr>
      </w:pPr>
      <w:r w:rsidRPr="007E4B6A">
        <w:rPr>
          <w:sz w:val="24"/>
          <w:szCs w:val="24"/>
        </w:rPr>
        <w:t>Основные методы решения показательных и логарифмических неравенств.</w:t>
      </w:r>
    </w:p>
    <w:p w:rsidR="00F47211" w:rsidRPr="007E4B6A" w:rsidRDefault="00F47211" w:rsidP="00F47211">
      <w:pPr>
        <w:spacing w:line="240" w:lineRule="auto"/>
        <w:rPr>
          <w:sz w:val="24"/>
          <w:szCs w:val="24"/>
        </w:rPr>
      </w:pPr>
      <w:r w:rsidRPr="007E4B6A">
        <w:rPr>
          <w:sz w:val="24"/>
          <w:szCs w:val="24"/>
        </w:rPr>
        <w:t>Основные методы решения иррациональных неравенств.</w:t>
      </w:r>
    </w:p>
    <w:p w:rsidR="00F47211" w:rsidRPr="007E4B6A" w:rsidRDefault="00F47211" w:rsidP="00F47211">
      <w:pPr>
        <w:spacing w:line="240" w:lineRule="auto"/>
        <w:rPr>
          <w:sz w:val="24"/>
          <w:szCs w:val="24"/>
        </w:rPr>
      </w:pPr>
      <w:r w:rsidRPr="007E4B6A">
        <w:rPr>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F47211" w:rsidRPr="007E4B6A" w:rsidRDefault="00F47211" w:rsidP="00F47211">
      <w:pPr>
        <w:spacing w:line="240" w:lineRule="auto"/>
        <w:rPr>
          <w:sz w:val="24"/>
          <w:szCs w:val="24"/>
        </w:rPr>
      </w:pPr>
      <w:r w:rsidRPr="007E4B6A">
        <w:rPr>
          <w:sz w:val="24"/>
          <w:szCs w:val="24"/>
        </w:rPr>
        <w:t>Уравнения, неравенства и системы с параметрами.</w:t>
      </w:r>
    </w:p>
    <w:p w:rsidR="00F47211" w:rsidRPr="007E4B6A" w:rsidRDefault="00F47211" w:rsidP="00F47211">
      <w:pPr>
        <w:spacing w:line="240" w:lineRule="auto"/>
        <w:rPr>
          <w:sz w:val="24"/>
          <w:szCs w:val="24"/>
        </w:rPr>
      </w:pPr>
      <w:r w:rsidRPr="007E4B6A">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47211" w:rsidRPr="007E4B6A" w:rsidRDefault="00F47211" w:rsidP="00F47211">
      <w:pPr>
        <w:spacing w:line="240" w:lineRule="auto"/>
        <w:contextualSpacing/>
        <w:rPr>
          <w:sz w:val="24"/>
          <w:szCs w:val="24"/>
        </w:rPr>
      </w:pPr>
      <w:r w:rsidRPr="007E4B6A">
        <w:rPr>
          <w:sz w:val="24"/>
          <w:szCs w:val="24"/>
        </w:rPr>
        <w:t>112.7.3.3. Функции и графики.</w:t>
      </w:r>
    </w:p>
    <w:p w:rsidR="00F47211" w:rsidRPr="007E4B6A" w:rsidRDefault="00F47211" w:rsidP="00F47211">
      <w:pPr>
        <w:spacing w:line="240" w:lineRule="auto"/>
        <w:rPr>
          <w:sz w:val="24"/>
          <w:szCs w:val="24"/>
        </w:rPr>
      </w:pPr>
      <w:r w:rsidRPr="007E4B6A">
        <w:rPr>
          <w:sz w:val="24"/>
          <w:szCs w:val="24"/>
        </w:rPr>
        <w:t>График композиции функций. Геометрические образы уравнений и неравенств на координатной плоскости.</w:t>
      </w:r>
    </w:p>
    <w:p w:rsidR="00F47211" w:rsidRPr="007E4B6A" w:rsidRDefault="00F47211" w:rsidP="00F47211">
      <w:pPr>
        <w:spacing w:line="240" w:lineRule="auto"/>
        <w:rPr>
          <w:sz w:val="24"/>
          <w:szCs w:val="24"/>
        </w:rPr>
      </w:pPr>
      <w:r w:rsidRPr="007E4B6A">
        <w:rPr>
          <w:sz w:val="24"/>
          <w:szCs w:val="24"/>
        </w:rPr>
        <w:t>Тригонометрические функции, их свойства и графики.</w:t>
      </w:r>
    </w:p>
    <w:p w:rsidR="00F47211" w:rsidRPr="007E4B6A" w:rsidRDefault="00F47211" w:rsidP="00F47211">
      <w:pPr>
        <w:spacing w:line="240" w:lineRule="auto"/>
        <w:rPr>
          <w:sz w:val="24"/>
          <w:szCs w:val="24"/>
        </w:rPr>
      </w:pPr>
      <w:r w:rsidRPr="007E4B6A">
        <w:rPr>
          <w:sz w:val="24"/>
          <w:szCs w:val="24"/>
        </w:rPr>
        <w:t xml:space="preserve">Графические методы решения уравнений и неравенств. Графические методы решения задач с параметрами. </w:t>
      </w:r>
    </w:p>
    <w:p w:rsidR="00F47211" w:rsidRPr="007E4B6A" w:rsidRDefault="00F47211" w:rsidP="00F47211">
      <w:pPr>
        <w:spacing w:line="240" w:lineRule="auto"/>
        <w:rPr>
          <w:sz w:val="24"/>
          <w:szCs w:val="24"/>
        </w:rPr>
      </w:pPr>
      <w:r w:rsidRPr="007E4B6A">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47211" w:rsidRPr="007E4B6A" w:rsidRDefault="00F47211" w:rsidP="00F47211">
      <w:pPr>
        <w:spacing w:line="240" w:lineRule="auto"/>
        <w:contextualSpacing/>
        <w:rPr>
          <w:sz w:val="24"/>
          <w:szCs w:val="24"/>
        </w:rPr>
      </w:pPr>
      <w:r w:rsidRPr="007E4B6A">
        <w:rPr>
          <w:sz w:val="24"/>
          <w:szCs w:val="24"/>
        </w:rPr>
        <w:t>112.7.3.4. Начала математического анализа.</w:t>
      </w:r>
    </w:p>
    <w:p w:rsidR="00F47211" w:rsidRPr="007E4B6A" w:rsidRDefault="00F47211" w:rsidP="00F47211">
      <w:pPr>
        <w:spacing w:line="240" w:lineRule="auto"/>
        <w:rPr>
          <w:sz w:val="24"/>
          <w:szCs w:val="24"/>
        </w:rPr>
      </w:pPr>
      <w:r w:rsidRPr="007E4B6A">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47211" w:rsidRPr="007E4B6A" w:rsidRDefault="00F47211" w:rsidP="00F47211">
      <w:pPr>
        <w:spacing w:line="240" w:lineRule="auto"/>
        <w:rPr>
          <w:sz w:val="24"/>
          <w:szCs w:val="24"/>
        </w:rPr>
      </w:pPr>
      <w:r w:rsidRPr="007E4B6A">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47211" w:rsidRPr="007E4B6A" w:rsidRDefault="00F47211" w:rsidP="00F47211">
      <w:pPr>
        <w:spacing w:line="240" w:lineRule="auto"/>
        <w:rPr>
          <w:sz w:val="24"/>
          <w:szCs w:val="24"/>
        </w:rPr>
      </w:pPr>
      <w:r w:rsidRPr="007E4B6A">
        <w:rPr>
          <w:sz w:val="24"/>
          <w:szCs w:val="24"/>
        </w:rPr>
        <w:t>Первообразная, основное свойство первообразных. Первообразные элементарных функций. Правила нахождения первообразных.</w:t>
      </w:r>
    </w:p>
    <w:p w:rsidR="00F47211" w:rsidRPr="007E4B6A" w:rsidRDefault="00F47211" w:rsidP="00F47211">
      <w:pPr>
        <w:spacing w:line="240" w:lineRule="auto"/>
        <w:rPr>
          <w:sz w:val="24"/>
          <w:szCs w:val="24"/>
        </w:rPr>
      </w:pPr>
      <w:r w:rsidRPr="007E4B6A">
        <w:rPr>
          <w:sz w:val="24"/>
          <w:szCs w:val="24"/>
        </w:rPr>
        <w:t>Интеграл. Геометрический смысл интеграла. Вычисление определённого интеграла по формуле Ньютона–Лейбница.</w:t>
      </w:r>
    </w:p>
    <w:p w:rsidR="00F47211" w:rsidRPr="007E4B6A" w:rsidRDefault="00F47211" w:rsidP="00F47211">
      <w:pPr>
        <w:spacing w:line="240" w:lineRule="auto"/>
        <w:rPr>
          <w:sz w:val="24"/>
          <w:szCs w:val="24"/>
        </w:rPr>
      </w:pPr>
      <w:r w:rsidRPr="007E4B6A">
        <w:rPr>
          <w:sz w:val="24"/>
          <w:szCs w:val="24"/>
        </w:rPr>
        <w:t>Применение интеграла для нахождения площадей плоских фигур и объёмов геометрических тел.</w:t>
      </w:r>
    </w:p>
    <w:p w:rsidR="00F47211" w:rsidRPr="007E4B6A" w:rsidRDefault="00F47211" w:rsidP="00F47211">
      <w:pPr>
        <w:spacing w:line="240" w:lineRule="auto"/>
        <w:rPr>
          <w:sz w:val="24"/>
          <w:szCs w:val="24"/>
        </w:rPr>
      </w:pPr>
      <w:r w:rsidRPr="007E4B6A">
        <w:rPr>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75"/>
    <w:p w:rsidR="00F47211" w:rsidRPr="007E4B6A" w:rsidRDefault="00F47211" w:rsidP="00F47211">
      <w:pPr>
        <w:spacing w:line="240" w:lineRule="auto"/>
        <w:rPr>
          <w:caps/>
          <w:sz w:val="24"/>
          <w:szCs w:val="24"/>
        </w:rPr>
      </w:pPr>
      <w:r w:rsidRPr="007E4B6A">
        <w:rPr>
          <w:sz w:val="24"/>
          <w:szCs w:val="24"/>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F47211" w:rsidRPr="007E4B6A" w:rsidRDefault="00F47211" w:rsidP="00F47211">
      <w:pPr>
        <w:spacing w:line="240" w:lineRule="auto"/>
        <w:rPr>
          <w:sz w:val="24"/>
          <w:szCs w:val="24"/>
        </w:rPr>
      </w:pPr>
      <w:r w:rsidRPr="007E4B6A">
        <w:rPr>
          <w:sz w:val="24"/>
          <w:szCs w:val="24"/>
        </w:rPr>
        <w:lastRenderedPageBreak/>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47211" w:rsidRPr="007E4B6A" w:rsidRDefault="00F47211" w:rsidP="00F47211">
      <w:pPr>
        <w:spacing w:line="240" w:lineRule="auto"/>
        <w:contextualSpacing/>
        <w:rPr>
          <w:sz w:val="24"/>
          <w:szCs w:val="24"/>
        </w:rPr>
      </w:pPr>
      <w:r w:rsidRPr="007E4B6A">
        <w:rPr>
          <w:sz w:val="24"/>
          <w:szCs w:val="24"/>
        </w:rPr>
        <w:t>112.7.4.1.1. Числа и вычисления:</w:t>
      </w:r>
    </w:p>
    <w:p w:rsidR="00F47211" w:rsidRPr="007E4B6A" w:rsidRDefault="00F47211" w:rsidP="00F47211">
      <w:pPr>
        <w:spacing w:line="240" w:lineRule="auto"/>
        <w:rPr>
          <w:sz w:val="24"/>
          <w:szCs w:val="24"/>
        </w:rPr>
      </w:pPr>
      <w:r w:rsidRPr="007E4B6A">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47211" w:rsidRPr="007E4B6A" w:rsidRDefault="00F47211" w:rsidP="00F47211">
      <w:pPr>
        <w:spacing w:line="240" w:lineRule="auto"/>
        <w:rPr>
          <w:sz w:val="24"/>
          <w:szCs w:val="24"/>
        </w:rPr>
      </w:pPr>
      <w:r w:rsidRPr="007E4B6A">
        <w:rPr>
          <w:sz w:val="24"/>
          <w:szCs w:val="24"/>
        </w:rPr>
        <w:t>применять дроби и проценты для решения прикладных задач  из различных отраслей знаний и реальной жизни;</w:t>
      </w:r>
    </w:p>
    <w:p w:rsidR="00F47211" w:rsidRPr="007E4B6A" w:rsidRDefault="00F47211" w:rsidP="00F47211">
      <w:pPr>
        <w:spacing w:line="240" w:lineRule="auto"/>
        <w:rPr>
          <w:sz w:val="24"/>
          <w:szCs w:val="24"/>
        </w:rPr>
      </w:pPr>
      <w:r w:rsidRPr="007E4B6A">
        <w:rPr>
          <w:sz w:val="24"/>
          <w:szCs w:val="24"/>
        </w:rPr>
        <w:t>применять приближённые вычисления, правила округления, прикидку  и оценку результата вычислений;</w:t>
      </w:r>
    </w:p>
    <w:p w:rsidR="00F47211" w:rsidRPr="007E4B6A" w:rsidRDefault="00F47211" w:rsidP="00F47211">
      <w:pPr>
        <w:spacing w:line="240" w:lineRule="auto"/>
        <w:rPr>
          <w:sz w:val="24"/>
          <w:szCs w:val="24"/>
        </w:rPr>
      </w:pPr>
      <w:r w:rsidRPr="007E4B6A">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47211" w:rsidRPr="007E4B6A" w:rsidRDefault="00F47211" w:rsidP="00F47211">
      <w:pPr>
        <w:spacing w:line="240" w:lineRule="auto"/>
        <w:rPr>
          <w:sz w:val="24"/>
          <w:szCs w:val="24"/>
        </w:rPr>
      </w:pPr>
      <w:r w:rsidRPr="007E4B6A">
        <w:rPr>
          <w:sz w:val="24"/>
          <w:szCs w:val="24"/>
        </w:rPr>
        <w:t>свободно оперировать понятием: арифметический корень натуральной степени;</w:t>
      </w:r>
    </w:p>
    <w:p w:rsidR="00F47211" w:rsidRPr="007E4B6A" w:rsidRDefault="00F47211" w:rsidP="00F47211">
      <w:pPr>
        <w:spacing w:line="240" w:lineRule="auto"/>
        <w:rPr>
          <w:sz w:val="24"/>
          <w:szCs w:val="24"/>
        </w:rPr>
      </w:pPr>
      <w:r w:rsidRPr="007E4B6A">
        <w:rPr>
          <w:sz w:val="24"/>
          <w:szCs w:val="24"/>
        </w:rPr>
        <w:t>свободно оперировать понятием: степень с рациональным показателем;</w:t>
      </w:r>
    </w:p>
    <w:p w:rsidR="00F47211" w:rsidRPr="007E4B6A" w:rsidRDefault="00F47211" w:rsidP="00F47211">
      <w:pPr>
        <w:spacing w:line="240" w:lineRule="auto"/>
        <w:rPr>
          <w:sz w:val="24"/>
          <w:szCs w:val="24"/>
        </w:rPr>
      </w:pPr>
      <w:r w:rsidRPr="007E4B6A">
        <w:rPr>
          <w:sz w:val="24"/>
          <w:szCs w:val="24"/>
        </w:rPr>
        <w:t>свободно оперировать понятиями: логарифм числа, десятичные и натуральные логарифмы;</w:t>
      </w:r>
    </w:p>
    <w:p w:rsidR="00F47211" w:rsidRPr="007E4B6A" w:rsidRDefault="00F47211" w:rsidP="00F47211">
      <w:pPr>
        <w:spacing w:line="240" w:lineRule="auto"/>
        <w:rPr>
          <w:sz w:val="24"/>
          <w:szCs w:val="24"/>
        </w:rPr>
      </w:pPr>
      <w:r w:rsidRPr="007E4B6A">
        <w:rPr>
          <w:sz w:val="24"/>
          <w:szCs w:val="24"/>
        </w:rPr>
        <w:t>свободно оперировать понятиями: синус, косинус, тангенс, котангенс числового аргумента;</w:t>
      </w:r>
    </w:p>
    <w:p w:rsidR="00F47211" w:rsidRPr="007E4B6A" w:rsidRDefault="00F47211" w:rsidP="00F47211">
      <w:pPr>
        <w:spacing w:line="240" w:lineRule="auto"/>
        <w:rPr>
          <w:sz w:val="24"/>
          <w:szCs w:val="24"/>
        </w:rPr>
      </w:pPr>
      <w:r w:rsidRPr="007E4B6A">
        <w:rPr>
          <w:sz w:val="24"/>
          <w:szCs w:val="24"/>
        </w:rPr>
        <w:t>оперировать понятиями: арксинус, арккосинус и арктангенс числового аргумента.</w:t>
      </w:r>
    </w:p>
    <w:p w:rsidR="00F47211" w:rsidRPr="007E4B6A" w:rsidRDefault="00F47211" w:rsidP="00F47211">
      <w:pPr>
        <w:spacing w:line="240" w:lineRule="auto"/>
        <w:contextualSpacing/>
        <w:rPr>
          <w:sz w:val="24"/>
          <w:szCs w:val="24"/>
        </w:rPr>
      </w:pPr>
      <w:r w:rsidRPr="007E4B6A">
        <w:rPr>
          <w:sz w:val="24"/>
          <w:szCs w:val="24"/>
        </w:rPr>
        <w:t>112.7.4.1.2. Уравнения и неравенства:</w:t>
      </w:r>
    </w:p>
    <w:p w:rsidR="00F47211" w:rsidRPr="007E4B6A" w:rsidRDefault="00F47211" w:rsidP="00F47211">
      <w:pPr>
        <w:spacing w:line="240" w:lineRule="auto"/>
        <w:rPr>
          <w:sz w:val="24"/>
          <w:szCs w:val="24"/>
        </w:rPr>
      </w:pPr>
      <w:r w:rsidRPr="007E4B6A">
        <w:rPr>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47211" w:rsidRPr="007E4B6A" w:rsidRDefault="00F47211" w:rsidP="00F47211">
      <w:pPr>
        <w:spacing w:line="240" w:lineRule="auto"/>
        <w:rPr>
          <w:sz w:val="24"/>
          <w:szCs w:val="24"/>
        </w:rPr>
      </w:pPr>
      <w:r w:rsidRPr="007E4B6A">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47211" w:rsidRPr="007E4B6A" w:rsidRDefault="00F47211" w:rsidP="00F47211">
      <w:pPr>
        <w:spacing w:line="240" w:lineRule="auto"/>
        <w:rPr>
          <w:sz w:val="24"/>
          <w:szCs w:val="24"/>
        </w:rPr>
      </w:pPr>
      <w:r w:rsidRPr="007E4B6A">
        <w:rPr>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47211" w:rsidRPr="007E4B6A" w:rsidRDefault="00F47211" w:rsidP="00F47211">
      <w:pPr>
        <w:spacing w:line="240" w:lineRule="auto"/>
        <w:rPr>
          <w:sz w:val="24"/>
          <w:szCs w:val="24"/>
        </w:rPr>
      </w:pPr>
      <w:r w:rsidRPr="007E4B6A">
        <w:rPr>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F47211" w:rsidRPr="007E4B6A" w:rsidRDefault="00F47211" w:rsidP="00F47211">
      <w:pPr>
        <w:spacing w:line="240" w:lineRule="auto"/>
        <w:rPr>
          <w:sz w:val="24"/>
          <w:szCs w:val="24"/>
        </w:rPr>
      </w:pPr>
      <w:r w:rsidRPr="007E4B6A">
        <w:rPr>
          <w:sz w:val="24"/>
          <w:szCs w:val="24"/>
        </w:rPr>
        <w:t>использовать свойства действий с корнями для преобразования выражений;</w:t>
      </w:r>
    </w:p>
    <w:p w:rsidR="00F47211" w:rsidRPr="007E4B6A" w:rsidRDefault="00F47211" w:rsidP="00F47211">
      <w:pPr>
        <w:spacing w:line="240" w:lineRule="auto"/>
        <w:rPr>
          <w:sz w:val="24"/>
          <w:szCs w:val="24"/>
        </w:rPr>
      </w:pPr>
      <w:r w:rsidRPr="007E4B6A">
        <w:rPr>
          <w:sz w:val="24"/>
          <w:szCs w:val="24"/>
        </w:rPr>
        <w:t>выполнять преобразования числовых выражений, содержащих степени  с рациональным показателем;</w:t>
      </w:r>
    </w:p>
    <w:p w:rsidR="00F47211" w:rsidRPr="007E4B6A" w:rsidRDefault="00F47211" w:rsidP="00F47211">
      <w:pPr>
        <w:spacing w:line="240" w:lineRule="auto"/>
        <w:rPr>
          <w:sz w:val="24"/>
          <w:szCs w:val="24"/>
        </w:rPr>
      </w:pPr>
      <w:r w:rsidRPr="007E4B6A">
        <w:rPr>
          <w:sz w:val="24"/>
          <w:szCs w:val="24"/>
        </w:rPr>
        <w:t>использовать свойства логарифмов для преобразования логарифмических выражений;</w:t>
      </w:r>
    </w:p>
    <w:p w:rsidR="00F47211" w:rsidRPr="007E4B6A" w:rsidRDefault="00F47211" w:rsidP="00F47211">
      <w:pPr>
        <w:spacing w:line="240" w:lineRule="auto"/>
        <w:rPr>
          <w:sz w:val="24"/>
          <w:szCs w:val="24"/>
        </w:rPr>
      </w:pPr>
      <w:r w:rsidRPr="007E4B6A">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47211" w:rsidRPr="007E4B6A" w:rsidRDefault="00F47211" w:rsidP="00F47211">
      <w:pPr>
        <w:spacing w:line="240" w:lineRule="auto"/>
        <w:rPr>
          <w:sz w:val="24"/>
          <w:szCs w:val="24"/>
        </w:rPr>
      </w:pPr>
      <w:r w:rsidRPr="007E4B6A">
        <w:rPr>
          <w:sz w:val="24"/>
          <w:szCs w:val="24"/>
        </w:rPr>
        <w:t>применять основные тригонометрические формулы для преобразования тригонометрических выражений;</w:t>
      </w:r>
    </w:p>
    <w:p w:rsidR="00F47211" w:rsidRPr="007E4B6A" w:rsidRDefault="00F47211" w:rsidP="00F47211">
      <w:pPr>
        <w:spacing w:line="240" w:lineRule="auto"/>
        <w:rPr>
          <w:sz w:val="24"/>
          <w:szCs w:val="24"/>
        </w:rPr>
      </w:pPr>
      <w:r w:rsidRPr="007E4B6A">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47211" w:rsidRPr="007E4B6A" w:rsidRDefault="00F47211" w:rsidP="00F47211">
      <w:pPr>
        <w:spacing w:line="240" w:lineRule="auto"/>
        <w:rPr>
          <w:sz w:val="24"/>
          <w:szCs w:val="24"/>
        </w:rPr>
      </w:pPr>
      <w:r w:rsidRPr="007E4B6A">
        <w:rPr>
          <w:sz w:val="24"/>
          <w:szCs w:val="24"/>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47211" w:rsidRPr="007E4B6A" w:rsidRDefault="00F47211" w:rsidP="00F47211">
      <w:pPr>
        <w:spacing w:line="240" w:lineRule="auto"/>
        <w:contextualSpacing/>
        <w:rPr>
          <w:sz w:val="24"/>
          <w:szCs w:val="24"/>
        </w:rPr>
      </w:pPr>
      <w:r w:rsidRPr="007E4B6A">
        <w:rPr>
          <w:sz w:val="24"/>
          <w:szCs w:val="24"/>
        </w:rPr>
        <w:t>112.7.4.1.3. Функции и графики:</w:t>
      </w:r>
    </w:p>
    <w:p w:rsidR="00F47211" w:rsidRPr="007E4B6A" w:rsidRDefault="00F47211" w:rsidP="00F47211">
      <w:pPr>
        <w:spacing w:line="240" w:lineRule="auto"/>
        <w:rPr>
          <w:sz w:val="24"/>
          <w:szCs w:val="24"/>
        </w:rPr>
      </w:pPr>
      <w:r w:rsidRPr="007E4B6A">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47211" w:rsidRPr="007E4B6A" w:rsidRDefault="00F47211" w:rsidP="00F47211">
      <w:pPr>
        <w:spacing w:line="240" w:lineRule="auto"/>
        <w:rPr>
          <w:sz w:val="24"/>
          <w:szCs w:val="24"/>
        </w:rPr>
      </w:pPr>
      <w:r w:rsidRPr="007E4B6A">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47211" w:rsidRPr="007E4B6A" w:rsidRDefault="00F47211" w:rsidP="00F47211">
      <w:pPr>
        <w:spacing w:line="240" w:lineRule="auto"/>
        <w:rPr>
          <w:sz w:val="24"/>
          <w:szCs w:val="24"/>
        </w:rPr>
      </w:pPr>
      <w:r w:rsidRPr="007E4B6A">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47211" w:rsidRPr="007E4B6A" w:rsidRDefault="00F47211" w:rsidP="00F47211">
      <w:pPr>
        <w:spacing w:line="240" w:lineRule="auto"/>
        <w:rPr>
          <w:sz w:val="24"/>
          <w:szCs w:val="24"/>
        </w:rPr>
      </w:pPr>
      <w:r w:rsidRPr="007E4B6A">
        <w:rPr>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F47211" w:rsidRPr="007E4B6A" w:rsidRDefault="00F47211" w:rsidP="00F47211">
      <w:pPr>
        <w:spacing w:line="240" w:lineRule="auto"/>
        <w:rPr>
          <w:sz w:val="24"/>
          <w:szCs w:val="24"/>
        </w:rPr>
      </w:pPr>
      <w:r w:rsidRPr="007E4B6A">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47211" w:rsidRPr="007E4B6A" w:rsidRDefault="00F47211" w:rsidP="00F47211">
      <w:pPr>
        <w:spacing w:line="240" w:lineRule="auto"/>
        <w:rPr>
          <w:sz w:val="24"/>
          <w:szCs w:val="24"/>
        </w:rPr>
      </w:pPr>
      <w:r w:rsidRPr="007E4B6A">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47211" w:rsidRPr="007E4B6A" w:rsidRDefault="00F47211" w:rsidP="00F47211">
      <w:pPr>
        <w:spacing w:line="240" w:lineRule="auto"/>
        <w:rPr>
          <w:sz w:val="24"/>
          <w:szCs w:val="24"/>
        </w:rPr>
      </w:pPr>
      <w:r w:rsidRPr="007E4B6A">
        <w:rPr>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F47211" w:rsidRPr="007E4B6A" w:rsidRDefault="00F47211" w:rsidP="00F47211">
      <w:pPr>
        <w:spacing w:line="240" w:lineRule="auto"/>
        <w:rPr>
          <w:sz w:val="24"/>
          <w:szCs w:val="24"/>
        </w:rPr>
      </w:pPr>
      <w:r w:rsidRPr="007E4B6A">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47211" w:rsidRPr="007E4B6A" w:rsidRDefault="00F47211" w:rsidP="00F47211">
      <w:pPr>
        <w:spacing w:line="240" w:lineRule="auto"/>
        <w:contextualSpacing/>
        <w:rPr>
          <w:sz w:val="24"/>
          <w:szCs w:val="24"/>
        </w:rPr>
      </w:pPr>
      <w:r w:rsidRPr="007E4B6A">
        <w:rPr>
          <w:sz w:val="24"/>
          <w:szCs w:val="24"/>
        </w:rPr>
        <w:t>112.7.4.1.4. Начала математического анализа:</w:t>
      </w:r>
    </w:p>
    <w:p w:rsidR="00F47211" w:rsidRPr="007E4B6A" w:rsidRDefault="00F47211" w:rsidP="00F47211">
      <w:pPr>
        <w:spacing w:line="240" w:lineRule="auto"/>
        <w:rPr>
          <w:sz w:val="24"/>
          <w:szCs w:val="24"/>
        </w:rPr>
      </w:pPr>
      <w:r w:rsidRPr="007E4B6A">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47211" w:rsidRPr="007E4B6A" w:rsidRDefault="00F47211" w:rsidP="00F47211">
      <w:pPr>
        <w:spacing w:line="240" w:lineRule="auto"/>
        <w:rPr>
          <w:sz w:val="24"/>
          <w:szCs w:val="24"/>
        </w:rPr>
      </w:pPr>
      <w:r w:rsidRPr="007E4B6A">
        <w:rPr>
          <w:sz w:val="24"/>
          <w:szCs w:val="24"/>
        </w:rPr>
        <w:t>использовать прогрессии для решения реальных задач прикладного характера;</w:t>
      </w:r>
    </w:p>
    <w:p w:rsidR="00F47211" w:rsidRPr="007E4B6A" w:rsidRDefault="00F47211" w:rsidP="00F47211">
      <w:pPr>
        <w:spacing w:line="240" w:lineRule="auto"/>
        <w:rPr>
          <w:sz w:val="24"/>
          <w:szCs w:val="24"/>
        </w:rPr>
      </w:pPr>
      <w:r w:rsidRPr="007E4B6A">
        <w:rPr>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47211" w:rsidRPr="007E4B6A" w:rsidRDefault="00F47211" w:rsidP="00F47211">
      <w:pPr>
        <w:spacing w:line="240" w:lineRule="auto"/>
        <w:rPr>
          <w:sz w:val="24"/>
          <w:szCs w:val="24"/>
        </w:rPr>
      </w:pPr>
      <w:r w:rsidRPr="007E4B6A">
        <w:rPr>
          <w:sz w:val="24"/>
          <w:szCs w:val="24"/>
        </w:rPr>
        <w:t>свободно оперировать понятиями: непрерывные функции, точки разрыва графика функции, асимптоты графика функции;</w:t>
      </w:r>
    </w:p>
    <w:p w:rsidR="00F47211" w:rsidRPr="007E4B6A" w:rsidRDefault="00F47211" w:rsidP="00F47211">
      <w:pPr>
        <w:spacing w:line="240" w:lineRule="auto"/>
        <w:rPr>
          <w:sz w:val="24"/>
          <w:szCs w:val="24"/>
        </w:rPr>
      </w:pPr>
      <w:r w:rsidRPr="007E4B6A">
        <w:rPr>
          <w:sz w:val="24"/>
          <w:szCs w:val="24"/>
        </w:rPr>
        <w:t>свободно оперировать понятием: функция, непрерывная на отрезке, применять свойства непрерывных функций для решения задач;</w:t>
      </w:r>
    </w:p>
    <w:p w:rsidR="00F47211" w:rsidRPr="007E4B6A" w:rsidRDefault="00F47211" w:rsidP="00F47211">
      <w:pPr>
        <w:spacing w:line="240" w:lineRule="auto"/>
        <w:rPr>
          <w:sz w:val="24"/>
          <w:szCs w:val="24"/>
        </w:rPr>
      </w:pPr>
      <w:r w:rsidRPr="007E4B6A">
        <w:rPr>
          <w:sz w:val="24"/>
          <w:szCs w:val="24"/>
        </w:rPr>
        <w:t>свободно оперировать понятиями: первая и вторая производные функции, касательная к графику функции;</w:t>
      </w:r>
    </w:p>
    <w:p w:rsidR="00F47211" w:rsidRPr="007E4B6A" w:rsidRDefault="00F47211" w:rsidP="00F47211">
      <w:pPr>
        <w:spacing w:line="240" w:lineRule="auto"/>
        <w:rPr>
          <w:sz w:val="24"/>
          <w:szCs w:val="24"/>
        </w:rPr>
      </w:pPr>
      <w:r w:rsidRPr="007E4B6A">
        <w:rPr>
          <w:sz w:val="24"/>
          <w:szCs w:val="24"/>
        </w:rPr>
        <w:t>вычислять производные суммы, произведения, частного и композиции двух функций, знать производные элементарных функций;</w:t>
      </w:r>
    </w:p>
    <w:p w:rsidR="00F47211" w:rsidRPr="007E4B6A" w:rsidRDefault="00F47211" w:rsidP="00F47211">
      <w:pPr>
        <w:spacing w:line="240" w:lineRule="auto"/>
        <w:rPr>
          <w:sz w:val="24"/>
          <w:szCs w:val="24"/>
        </w:rPr>
      </w:pPr>
      <w:r w:rsidRPr="007E4B6A">
        <w:rPr>
          <w:sz w:val="24"/>
          <w:szCs w:val="24"/>
        </w:rPr>
        <w:t>использовать геометрический и физический смысл производной для решения задач.</w:t>
      </w:r>
    </w:p>
    <w:p w:rsidR="00F47211" w:rsidRPr="007E4B6A" w:rsidRDefault="00F47211" w:rsidP="00F47211">
      <w:pPr>
        <w:spacing w:line="240" w:lineRule="auto"/>
        <w:contextualSpacing/>
        <w:rPr>
          <w:sz w:val="24"/>
          <w:szCs w:val="24"/>
        </w:rPr>
      </w:pPr>
      <w:r w:rsidRPr="007E4B6A">
        <w:rPr>
          <w:sz w:val="24"/>
          <w:szCs w:val="24"/>
        </w:rPr>
        <w:t>112.7.4.1.5. Множества и логика:</w:t>
      </w:r>
    </w:p>
    <w:p w:rsidR="00F47211" w:rsidRPr="007E4B6A" w:rsidRDefault="00F47211" w:rsidP="00F47211">
      <w:pPr>
        <w:spacing w:line="240" w:lineRule="auto"/>
        <w:rPr>
          <w:sz w:val="24"/>
          <w:szCs w:val="24"/>
        </w:rPr>
      </w:pPr>
      <w:r w:rsidRPr="007E4B6A">
        <w:rPr>
          <w:sz w:val="24"/>
          <w:szCs w:val="24"/>
        </w:rPr>
        <w:t>свободно оперировать понятиями: множество, операции над множествами;</w:t>
      </w:r>
    </w:p>
    <w:p w:rsidR="00F47211" w:rsidRPr="007E4B6A" w:rsidRDefault="00F47211" w:rsidP="00F47211">
      <w:pPr>
        <w:spacing w:line="240" w:lineRule="auto"/>
        <w:rPr>
          <w:sz w:val="24"/>
          <w:szCs w:val="24"/>
        </w:rPr>
      </w:pPr>
      <w:r w:rsidRPr="007E4B6A">
        <w:rPr>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47211" w:rsidRPr="007E4B6A" w:rsidRDefault="00F47211" w:rsidP="00F47211">
      <w:pPr>
        <w:spacing w:line="240" w:lineRule="auto"/>
        <w:rPr>
          <w:sz w:val="24"/>
          <w:szCs w:val="24"/>
        </w:rPr>
      </w:pPr>
      <w:r w:rsidRPr="007E4B6A">
        <w:rPr>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47211" w:rsidRPr="007E4B6A" w:rsidRDefault="00F47211" w:rsidP="00F47211">
      <w:pPr>
        <w:spacing w:line="240" w:lineRule="auto"/>
        <w:rPr>
          <w:sz w:val="24"/>
          <w:szCs w:val="24"/>
        </w:rPr>
      </w:pPr>
      <w:r w:rsidRPr="007E4B6A">
        <w:rPr>
          <w:sz w:val="24"/>
          <w:szCs w:val="24"/>
        </w:rPr>
        <w:lastRenderedPageBreak/>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47211" w:rsidRPr="007E4B6A" w:rsidRDefault="00F47211" w:rsidP="00F47211">
      <w:pPr>
        <w:spacing w:line="240" w:lineRule="auto"/>
        <w:contextualSpacing/>
        <w:rPr>
          <w:sz w:val="24"/>
          <w:szCs w:val="24"/>
        </w:rPr>
      </w:pPr>
      <w:r w:rsidRPr="007E4B6A">
        <w:rPr>
          <w:sz w:val="24"/>
          <w:szCs w:val="24"/>
        </w:rPr>
        <w:t>112.7.4.2.1. Числа и вычисления:</w:t>
      </w:r>
    </w:p>
    <w:p w:rsidR="00F47211" w:rsidRPr="007E4B6A" w:rsidRDefault="00F47211" w:rsidP="00F47211">
      <w:pPr>
        <w:spacing w:line="240" w:lineRule="auto"/>
        <w:rPr>
          <w:sz w:val="24"/>
          <w:szCs w:val="24"/>
        </w:rPr>
      </w:pPr>
      <w:r w:rsidRPr="007E4B6A">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47211" w:rsidRPr="007E4B6A" w:rsidRDefault="00F47211" w:rsidP="00F47211">
      <w:pPr>
        <w:spacing w:line="240" w:lineRule="auto"/>
        <w:rPr>
          <w:sz w:val="24"/>
          <w:szCs w:val="24"/>
        </w:rPr>
      </w:pPr>
      <w:r w:rsidRPr="007E4B6A">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F47211" w:rsidRPr="007E4B6A" w:rsidRDefault="00F47211" w:rsidP="00F47211">
      <w:pPr>
        <w:spacing w:line="240" w:lineRule="auto"/>
        <w:rPr>
          <w:sz w:val="24"/>
          <w:szCs w:val="24"/>
        </w:rPr>
      </w:pPr>
      <w:r w:rsidRPr="007E4B6A">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F47211" w:rsidRPr="007E4B6A" w:rsidRDefault="00F47211" w:rsidP="00F47211">
      <w:pPr>
        <w:spacing w:line="240" w:lineRule="auto"/>
        <w:contextualSpacing/>
        <w:rPr>
          <w:sz w:val="24"/>
          <w:szCs w:val="24"/>
        </w:rPr>
      </w:pPr>
      <w:r w:rsidRPr="007E4B6A">
        <w:rPr>
          <w:sz w:val="24"/>
          <w:szCs w:val="24"/>
        </w:rPr>
        <w:t>112.7.4.2.2. Уравнения и неравенства:</w:t>
      </w:r>
    </w:p>
    <w:p w:rsidR="00F47211" w:rsidRPr="007E4B6A" w:rsidRDefault="00F47211" w:rsidP="00F47211">
      <w:pPr>
        <w:spacing w:line="240" w:lineRule="auto"/>
        <w:rPr>
          <w:sz w:val="24"/>
          <w:szCs w:val="24"/>
        </w:rPr>
      </w:pPr>
      <w:r w:rsidRPr="007E4B6A">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47211" w:rsidRPr="007E4B6A" w:rsidRDefault="00F47211" w:rsidP="00F47211">
      <w:pPr>
        <w:spacing w:line="240" w:lineRule="auto"/>
        <w:rPr>
          <w:sz w:val="24"/>
          <w:szCs w:val="24"/>
        </w:rPr>
      </w:pPr>
      <w:r w:rsidRPr="007E4B6A">
        <w:rPr>
          <w:sz w:val="24"/>
          <w:szCs w:val="24"/>
        </w:rPr>
        <w:t>осуществлять отбор корней при решении тригонометрического уравнения;</w:t>
      </w:r>
    </w:p>
    <w:p w:rsidR="00F47211" w:rsidRPr="007E4B6A" w:rsidRDefault="00F47211" w:rsidP="00F47211">
      <w:pPr>
        <w:spacing w:line="240" w:lineRule="auto"/>
        <w:rPr>
          <w:sz w:val="24"/>
          <w:szCs w:val="24"/>
        </w:rPr>
      </w:pPr>
      <w:r w:rsidRPr="007E4B6A">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47211" w:rsidRPr="007E4B6A" w:rsidRDefault="00F47211" w:rsidP="00F47211">
      <w:pPr>
        <w:spacing w:line="240" w:lineRule="auto"/>
        <w:rPr>
          <w:sz w:val="24"/>
          <w:szCs w:val="24"/>
        </w:rPr>
      </w:pPr>
      <w:r w:rsidRPr="007E4B6A">
        <w:rPr>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47211" w:rsidRPr="007E4B6A" w:rsidRDefault="00F47211" w:rsidP="00F47211">
      <w:pPr>
        <w:spacing w:line="240" w:lineRule="auto"/>
        <w:rPr>
          <w:sz w:val="24"/>
          <w:szCs w:val="24"/>
        </w:rPr>
      </w:pPr>
      <w:r w:rsidRPr="007E4B6A">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47211" w:rsidRPr="007E4B6A" w:rsidRDefault="00F47211" w:rsidP="00F47211">
      <w:pPr>
        <w:spacing w:line="240" w:lineRule="auto"/>
        <w:rPr>
          <w:sz w:val="24"/>
          <w:szCs w:val="24"/>
        </w:rPr>
      </w:pPr>
      <w:r w:rsidRPr="007E4B6A">
        <w:rPr>
          <w:sz w:val="24"/>
          <w:szCs w:val="24"/>
        </w:rPr>
        <w:t>применять графические методы для решения уравнений и неравенств,  а также задач с параметрами;</w:t>
      </w:r>
    </w:p>
    <w:p w:rsidR="00F47211" w:rsidRPr="007E4B6A" w:rsidRDefault="00F47211" w:rsidP="00F47211">
      <w:pPr>
        <w:spacing w:line="240" w:lineRule="auto"/>
        <w:rPr>
          <w:sz w:val="24"/>
          <w:szCs w:val="24"/>
        </w:rPr>
      </w:pPr>
      <w:r w:rsidRPr="007E4B6A">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47211" w:rsidRPr="007E4B6A" w:rsidRDefault="00F47211" w:rsidP="00F47211">
      <w:pPr>
        <w:spacing w:line="240" w:lineRule="auto"/>
        <w:contextualSpacing/>
        <w:rPr>
          <w:sz w:val="24"/>
          <w:szCs w:val="24"/>
        </w:rPr>
      </w:pPr>
      <w:r w:rsidRPr="007E4B6A">
        <w:rPr>
          <w:sz w:val="24"/>
          <w:szCs w:val="24"/>
        </w:rPr>
        <w:t>112.7.4.2.3. Функции и графики:</w:t>
      </w:r>
    </w:p>
    <w:p w:rsidR="00F47211" w:rsidRPr="007E4B6A" w:rsidRDefault="00F47211" w:rsidP="00F47211">
      <w:pPr>
        <w:spacing w:line="240" w:lineRule="auto"/>
        <w:rPr>
          <w:sz w:val="24"/>
          <w:szCs w:val="24"/>
        </w:rPr>
      </w:pPr>
      <w:r w:rsidRPr="007E4B6A">
        <w:rPr>
          <w:sz w:val="24"/>
          <w:szCs w:val="24"/>
        </w:rPr>
        <w:t>строить графики композиции функций с помощью элементарного исследования и свойств композиции двух функций;</w:t>
      </w:r>
    </w:p>
    <w:p w:rsidR="00F47211" w:rsidRPr="007E4B6A" w:rsidRDefault="00F47211" w:rsidP="00F47211">
      <w:pPr>
        <w:spacing w:line="240" w:lineRule="auto"/>
        <w:rPr>
          <w:sz w:val="24"/>
          <w:szCs w:val="24"/>
        </w:rPr>
      </w:pPr>
      <w:r w:rsidRPr="007E4B6A">
        <w:rPr>
          <w:sz w:val="24"/>
          <w:szCs w:val="24"/>
        </w:rPr>
        <w:t>строить геометрические образы уравнений и неравенств на координатной плоскости;</w:t>
      </w:r>
    </w:p>
    <w:p w:rsidR="00F47211" w:rsidRPr="007E4B6A" w:rsidRDefault="00F47211" w:rsidP="00F47211">
      <w:pPr>
        <w:spacing w:line="240" w:lineRule="auto"/>
        <w:rPr>
          <w:sz w:val="24"/>
          <w:szCs w:val="24"/>
        </w:rPr>
      </w:pPr>
      <w:r w:rsidRPr="007E4B6A">
        <w:rPr>
          <w:sz w:val="24"/>
          <w:szCs w:val="24"/>
        </w:rPr>
        <w:t>свободно оперировать понятиями: графики тригонометрических функций;</w:t>
      </w:r>
    </w:p>
    <w:p w:rsidR="00F47211" w:rsidRPr="007E4B6A" w:rsidRDefault="00F47211" w:rsidP="00F47211">
      <w:pPr>
        <w:spacing w:line="240" w:lineRule="auto"/>
        <w:rPr>
          <w:sz w:val="24"/>
          <w:szCs w:val="24"/>
        </w:rPr>
      </w:pPr>
      <w:r w:rsidRPr="007E4B6A">
        <w:rPr>
          <w:sz w:val="24"/>
          <w:szCs w:val="24"/>
        </w:rPr>
        <w:t>применять функции для моделирования и исследования реальных процессов.</w:t>
      </w:r>
    </w:p>
    <w:p w:rsidR="00F47211" w:rsidRPr="007E4B6A" w:rsidRDefault="00F47211" w:rsidP="00F47211">
      <w:pPr>
        <w:spacing w:line="240" w:lineRule="auto"/>
        <w:contextualSpacing/>
        <w:rPr>
          <w:sz w:val="24"/>
          <w:szCs w:val="24"/>
        </w:rPr>
      </w:pPr>
      <w:r w:rsidRPr="007E4B6A">
        <w:rPr>
          <w:sz w:val="24"/>
          <w:szCs w:val="24"/>
        </w:rPr>
        <w:t>112.7.4.2.4. Начала математического анализа:</w:t>
      </w:r>
    </w:p>
    <w:p w:rsidR="00F47211" w:rsidRPr="007E4B6A" w:rsidRDefault="00F47211" w:rsidP="00F47211">
      <w:pPr>
        <w:spacing w:line="240" w:lineRule="auto"/>
        <w:rPr>
          <w:sz w:val="24"/>
          <w:szCs w:val="24"/>
        </w:rPr>
      </w:pPr>
      <w:r w:rsidRPr="007E4B6A">
        <w:rPr>
          <w:sz w:val="24"/>
          <w:szCs w:val="24"/>
        </w:rPr>
        <w:t>использовать производную для исследования функции на монотонность  и экстремумы;</w:t>
      </w:r>
    </w:p>
    <w:p w:rsidR="00F47211" w:rsidRPr="007E4B6A" w:rsidRDefault="00F47211" w:rsidP="00F47211">
      <w:pPr>
        <w:spacing w:line="240" w:lineRule="auto"/>
        <w:rPr>
          <w:sz w:val="24"/>
          <w:szCs w:val="24"/>
        </w:rPr>
      </w:pPr>
      <w:r w:rsidRPr="007E4B6A">
        <w:rPr>
          <w:sz w:val="24"/>
          <w:szCs w:val="24"/>
        </w:rPr>
        <w:t>находить наибольшее и наименьшее значения функции непрерывной  на отрезке;</w:t>
      </w:r>
    </w:p>
    <w:p w:rsidR="00F47211" w:rsidRPr="007E4B6A" w:rsidRDefault="00F47211" w:rsidP="00F47211">
      <w:pPr>
        <w:spacing w:line="240" w:lineRule="auto"/>
        <w:rPr>
          <w:sz w:val="24"/>
          <w:szCs w:val="24"/>
        </w:rPr>
      </w:pPr>
      <w:r w:rsidRPr="007E4B6A">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47211" w:rsidRPr="007E4B6A" w:rsidRDefault="00F47211" w:rsidP="00F47211">
      <w:pPr>
        <w:spacing w:line="240" w:lineRule="auto"/>
        <w:rPr>
          <w:sz w:val="24"/>
          <w:szCs w:val="24"/>
        </w:rPr>
      </w:pPr>
      <w:r w:rsidRPr="007E4B6A">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F47211" w:rsidRPr="007E4B6A" w:rsidRDefault="00F47211" w:rsidP="00F47211">
      <w:pPr>
        <w:spacing w:line="240" w:lineRule="auto"/>
        <w:rPr>
          <w:sz w:val="24"/>
          <w:szCs w:val="24"/>
        </w:rPr>
      </w:pPr>
      <w:r w:rsidRPr="007E4B6A">
        <w:rPr>
          <w:sz w:val="24"/>
          <w:szCs w:val="24"/>
        </w:rPr>
        <w:t>находить площади плоских фигур и объёмы тел с помощью интеграла;</w:t>
      </w:r>
    </w:p>
    <w:p w:rsidR="00F47211" w:rsidRPr="007E4B6A" w:rsidRDefault="00F47211" w:rsidP="00F47211">
      <w:pPr>
        <w:spacing w:line="240" w:lineRule="auto"/>
        <w:rPr>
          <w:sz w:val="24"/>
          <w:szCs w:val="24"/>
        </w:rPr>
      </w:pPr>
      <w:r w:rsidRPr="007E4B6A">
        <w:rPr>
          <w:sz w:val="24"/>
          <w:szCs w:val="24"/>
        </w:rPr>
        <w:t>иметь представление о математическом моделировании на примере составления дифференциальных уравнений;</w:t>
      </w:r>
    </w:p>
    <w:p w:rsidR="00F47211" w:rsidRPr="007E4B6A" w:rsidRDefault="00F47211" w:rsidP="00F47211">
      <w:pPr>
        <w:spacing w:line="240" w:lineRule="auto"/>
        <w:rPr>
          <w:sz w:val="24"/>
          <w:szCs w:val="24"/>
        </w:rPr>
      </w:pPr>
      <w:r w:rsidRPr="007E4B6A">
        <w:rPr>
          <w:sz w:val="24"/>
          <w:szCs w:val="24"/>
        </w:rPr>
        <w:lastRenderedPageBreak/>
        <w:t>решать прикладные задачи, в том числе социально-экономического  и физического характера, средствами математического анализа.</w:t>
      </w:r>
    </w:p>
    <w:p w:rsidR="00F47211" w:rsidRPr="007E4B6A" w:rsidRDefault="00F47211" w:rsidP="00F47211">
      <w:pPr>
        <w:spacing w:line="240" w:lineRule="auto"/>
        <w:contextualSpacing/>
        <w:rPr>
          <w:sz w:val="24"/>
          <w:szCs w:val="24"/>
        </w:rPr>
      </w:pPr>
      <w:r w:rsidRPr="007E4B6A">
        <w:rPr>
          <w:sz w:val="24"/>
          <w:szCs w:val="24"/>
        </w:rPr>
        <w:t>112.8. Федеральная рабочая программа учебного курса «Геометрия».</w:t>
      </w:r>
    </w:p>
    <w:p w:rsidR="00F47211" w:rsidRPr="007E4B6A" w:rsidRDefault="00F47211" w:rsidP="00F47211">
      <w:pPr>
        <w:spacing w:line="240" w:lineRule="auto"/>
        <w:contextualSpacing/>
        <w:rPr>
          <w:sz w:val="24"/>
          <w:szCs w:val="24"/>
        </w:rPr>
      </w:pPr>
      <w:r w:rsidRPr="007E4B6A">
        <w:rPr>
          <w:sz w:val="24"/>
          <w:szCs w:val="24"/>
        </w:rPr>
        <w:t>112.8.1. Пояснительная записка.</w:t>
      </w:r>
    </w:p>
    <w:p w:rsidR="00F47211" w:rsidRPr="007E4B6A" w:rsidRDefault="00F47211" w:rsidP="00F47211">
      <w:pPr>
        <w:spacing w:line="240" w:lineRule="auto"/>
        <w:rPr>
          <w:sz w:val="24"/>
          <w:szCs w:val="24"/>
        </w:rPr>
      </w:pPr>
      <w:r w:rsidRPr="007E4B6A">
        <w:rPr>
          <w:sz w:val="24"/>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47211" w:rsidRPr="007E4B6A" w:rsidRDefault="00F47211" w:rsidP="00F47211">
      <w:pPr>
        <w:spacing w:line="240" w:lineRule="auto"/>
        <w:rPr>
          <w:sz w:val="24"/>
          <w:szCs w:val="24"/>
        </w:rPr>
      </w:pPr>
      <w:r w:rsidRPr="007E4B6A">
        <w:rPr>
          <w:sz w:val="24"/>
          <w:szCs w:val="24"/>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F47211" w:rsidRPr="007E4B6A" w:rsidRDefault="00F47211" w:rsidP="00F47211">
      <w:pPr>
        <w:spacing w:line="240" w:lineRule="auto"/>
        <w:rPr>
          <w:sz w:val="24"/>
          <w:szCs w:val="24"/>
        </w:rPr>
      </w:pPr>
      <w:r w:rsidRPr="007E4B6A">
        <w:rPr>
          <w:sz w:val="24"/>
          <w:szCs w:val="24"/>
        </w:rPr>
        <w:t>112.8.1.3. Приоритетными задачами курса геометрии на углублённом уровне, расширяющими и усиливающими курс базового уровня, являются:</w:t>
      </w:r>
    </w:p>
    <w:p w:rsidR="00F47211" w:rsidRPr="007E4B6A" w:rsidRDefault="00F47211" w:rsidP="00F47211">
      <w:pPr>
        <w:spacing w:line="240" w:lineRule="auto"/>
        <w:rPr>
          <w:sz w:val="24"/>
          <w:szCs w:val="24"/>
        </w:rPr>
      </w:pPr>
      <w:r w:rsidRPr="007E4B6A">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F47211" w:rsidRPr="007E4B6A" w:rsidRDefault="00F47211" w:rsidP="00F47211">
      <w:pPr>
        <w:spacing w:line="240" w:lineRule="auto"/>
        <w:rPr>
          <w:sz w:val="24"/>
          <w:szCs w:val="24"/>
        </w:rPr>
      </w:pPr>
      <w:r w:rsidRPr="007E4B6A">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47211" w:rsidRPr="007E4B6A" w:rsidRDefault="00F47211" w:rsidP="00F47211">
      <w:pPr>
        <w:spacing w:line="240" w:lineRule="auto"/>
        <w:rPr>
          <w:sz w:val="24"/>
          <w:szCs w:val="24"/>
        </w:rPr>
      </w:pPr>
      <w:r w:rsidRPr="007E4B6A">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47211" w:rsidRPr="007E4B6A" w:rsidRDefault="00F47211" w:rsidP="00F47211">
      <w:pPr>
        <w:spacing w:line="240" w:lineRule="auto"/>
        <w:rPr>
          <w:sz w:val="24"/>
          <w:szCs w:val="24"/>
        </w:rPr>
      </w:pPr>
      <w:r w:rsidRPr="007E4B6A">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47211" w:rsidRPr="007E4B6A" w:rsidRDefault="00F47211" w:rsidP="00F47211">
      <w:pPr>
        <w:spacing w:line="240" w:lineRule="auto"/>
        <w:rPr>
          <w:sz w:val="24"/>
          <w:szCs w:val="24"/>
        </w:rPr>
      </w:pPr>
      <w:r w:rsidRPr="007E4B6A">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47211" w:rsidRPr="007E4B6A" w:rsidRDefault="00F47211" w:rsidP="00F47211">
      <w:pPr>
        <w:spacing w:line="240" w:lineRule="auto"/>
        <w:rPr>
          <w:sz w:val="24"/>
          <w:szCs w:val="24"/>
        </w:rPr>
      </w:pPr>
      <w:r w:rsidRPr="007E4B6A">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47211" w:rsidRPr="007E4B6A" w:rsidRDefault="00F47211" w:rsidP="00F47211">
      <w:pPr>
        <w:spacing w:line="240" w:lineRule="auto"/>
        <w:rPr>
          <w:sz w:val="24"/>
          <w:szCs w:val="24"/>
        </w:rPr>
      </w:pPr>
      <w:r w:rsidRPr="007E4B6A">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47211" w:rsidRPr="007E4B6A" w:rsidRDefault="00F47211" w:rsidP="00F47211">
      <w:pPr>
        <w:spacing w:line="240" w:lineRule="auto"/>
        <w:rPr>
          <w:sz w:val="24"/>
          <w:szCs w:val="24"/>
        </w:rPr>
      </w:pPr>
      <w:r w:rsidRPr="007E4B6A">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47211" w:rsidRPr="007E4B6A" w:rsidRDefault="00F47211" w:rsidP="00F47211">
      <w:pPr>
        <w:spacing w:line="240" w:lineRule="auto"/>
        <w:rPr>
          <w:sz w:val="24"/>
          <w:szCs w:val="24"/>
        </w:rPr>
      </w:pPr>
      <w:r w:rsidRPr="007E4B6A">
        <w:rPr>
          <w:sz w:val="24"/>
          <w:szCs w:val="24"/>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47211" w:rsidRPr="007E4B6A" w:rsidRDefault="00F47211" w:rsidP="00F47211">
      <w:pPr>
        <w:spacing w:line="240" w:lineRule="auto"/>
        <w:rPr>
          <w:sz w:val="24"/>
          <w:szCs w:val="24"/>
        </w:rPr>
      </w:pPr>
      <w:r w:rsidRPr="007E4B6A">
        <w:rPr>
          <w:sz w:val="24"/>
          <w:szCs w:val="24"/>
        </w:rPr>
        <w:lastRenderedPageBreak/>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47211" w:rsidRPr="007E4B6A" w:rsidRDefault="00F47211" w:rsidP="00F47211">
      <w:pPr>
        <w:spacing w:line="240" w:lineRule="auto"/>
        <w:rPr>
          <w:sz w:val="24"/>
          <w:szCs w:val="24"/>
        </w:rPr>
      </w:pPr>
      <w:r w:rsidRPr="007E4B6A">
        <w:rPr>
          <w:sz w:val="24"/>
          <w:szCs w:val="24"/>
        </w:rPr>
        <w:t>112.8.1.6. Переход к изучению геометрии на углублённом уровне позволяет:</w:t>
      </w:r>
    </w:p>
    <w:p w:rsidR="00F47211" w:rsidRPr="007E4B6A" w:rsidRDefault="00F47211" w:rsidP="00F47211">
      <w:pPr>
        <w:spacing w:line="240" w:lineRule="auto"/>
        <w:rPr>
          <w:sz w:val="24"/>
          <w:szCs w:val="24"/>
        </w:rPr>
      </w:pPr>
      <w:r w:rsidRPr="007E4B6A">
        <w:rPr>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47211" w:rsidRPr="007E4B6A" w:rsidRDefault="00F47211" w:rsidP="00F47211">
      <w:pPr>
        <w:spacing w:line="240" w:lineRule="auto"/>
        <w:rPr>
          <w:sz w:val="24"/>
          <w:szCs w:val="24"/>
        </w:rPr>
      </w:pPr>
      <w:r w:rsidRPr="007E4B6A">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47211" w:rsidRPr="007E4B6A" w:rsidRDefault="00F47211" w:rsidP="00F47211">
      <w:pPr>
        <w:spacing w:line="240" w:lineRule="auto"/>
        <w:rPr>
          <w:color w:val="000000"/>
          <w:sz w:val="24"/>
          <w:szCs w:val="24"/>
        </w:rPr>
      </w:pPr>
      <w:r w:rsidRPr="007E4B6A">
        <w:rPr>
          <w:sz w:val="24"/>
          <w:szCs w:val="24"/>
        </w:rPr>
        <w:t xml:space="preserve">112.8.1.7. </w:t>
      </w:r>
      <w:r w:rsidRPr="007E4B6A">
        <w:rPr>
          <w:rFonts w:eastAsia="SchoolBookSanPin"/>
          <w:color w:val="000000"/>
          <w:sz w:val="24"/>
          <w:szCs w:val="24"/>
        </w:rPr>
        <w:t>Общее число часов, рекомендованных для изучения учебного курса «Геометрия» на углубленном уровне – 204</w:t>
      </w:r>
      <w:r w:rsidRPr="007E4B6A">
        <w:rPr>
          <w:rFonts w:eastAsia="SchoolBookSanPin"/>
          <w:color w:val="000000"/>
          <w:position w:val="1"/>
          <w:sz w:val="24"/>
          <w:szCs w:val="24"/>
        </w:rPr>
        <w:t xml:space="preserve"> часа: в 10 классе – 102 часа  (3 часа в неделю), в 11 классе – 102 часа (3 часа в неделю).</w:t>
      </w:r>
      <w:r w:rsidRPr="007E4B6A">
        <w:rPr>
          <w:color w:val="000000"/>
          <w:sz w:val="24"/>
          <w:szCs w:val="24"/>
        </w:rPr>
        <w:t> </w:t>
      </w:r>
    </w:p>
    <w:p w:rsidR="00F47211" w:rsidRPr="007E4B6A" w:rsidRDefault="00F47211" w:rsidP="00F47211">
      <w:pPr>
        <w:spacing w:line="240" w:lineRule="auto"/>
        <w:contextualSpacing/>
        <w:rPr>
          <w:sz w:val="24"/>
          <w:szCs w:val="24"/>
        </w:rPr>
      </w:pPr>
      <w:r w:rsidRPr="007E4B6A">
        <w:rPr>
          <w:sz w:val="24"/>
          <w:szCs w:val="24"/>
        </w:rPr>
        <w:t>112.8.2. Содержание обучения в 10 классе.</w:t>
      </w:r>
    </w:p>
    <w:p w:rsidR="00F47211" w:rsidRPr="007E4B6A" w:rsidRDefault="00F47211" w:rsidP="00F47211">
      <w:pPr>
        <w:spacing w:line="240" w:lineRule="auto"/>
        <w:contextualSpacing/>
        <w:rPr>
          <w:sz w:val="24"/>
          <w:szCs w:val="24"/>
        </w:rPr>
      </w:pPr>
      <w:r w:rsidRPr="007E4B6A">
        <w:rPr>
          <w:sz w:val="24"/>
          <w:szCs w:val="24"/>
        </w:rPr>
        <w:t>112.8.2.1. Прямые и плоскости в пространстве.</w:t>
      </w:r>
    </w:p>
    <w:p w:rsidR="00F47211" w:rsidRPr="007E4B6A" w:rsidRDefault="00F47211" w:rsidP="00F47211">
      <w:pPr>
        <w:spacing w:line="240" w:lineRule="auto"/>
        <w:rPr>
          <w:sz w:val="24"/>
          <w:szCs w:val="24"/>
        </w:rPr>
      </w:pPr>
      <w:r w:rsidRPr="007E4B6A">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47211" w:rsidRPr="007E4B6A" w:rsidRDefault="00F47211" w:rsidP="00F47211">
      <w:pPr>
        <w:spacing w:line="240" w:lineRule="auto"/>
        <w:rPr>
          <w:sz w:val="24"/>
          <w:szCs w:val="24"/>
        </w:rPr>
      </w:pPr>
      <w:r w:rsidRPr="007E4B6A">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47211" w:rsidRPr="007E4B6A" w:rsidRDefault="00F47211" w:rsidP="00F47211">
      <w:pPr>
        <w:spacing w:line="240" w:lineRule="auto"/>
        <w:rPr>
          <w:sz w:val="24"/>
          <w:szCs w:val="24"/>
        </w:rPr>
      </w:pPr>
      <w:r w:rsidRPr="007E4B6A">
        <w:rPr>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47211" w:rsidRPr="007E4B6A" w:rsidRDefault="00F47211" w:rsidP="00F47211">
      <w:pPr>
        <w:spacing w:line="240" w:lineRule="auto"/>
        <w:rPr>
          <w:sz w:val="24"/>
          <w:szCs w:val="24"/>
        </w:rPr>
      </w:pPr>
      <w:r w:rsidRPr="007E4B6A">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47211" w:rsidRPr="007E4B6A" w:rsidRDefault="00F47211" w:rsidP="00F47211">
      <w:pPr>
        <w:spacing w:line="240" w:lineRule="auto"/>
        <w:contextualSpacing/>
        <w:rPr>
          <w:sz w:val="24"/>
          <w:szCs w:val="24"/>
        </w:rPr>
      </w:pPr>
      <w:r w:rsidRPr="007E4B6A">
        <w:rPr>
          <w:sz w:val="24"/>
          <w:szCs w:val="24"/>
        </w:rPr>
        <w:t>112.8.2.2. Многогранники.</w:t>
      </w:r>
    </w:p>
    <w:p w:rsidR="00F47211" w:rsidRPr="007E4B6A" w:rsidRDefault="00F47211" w:rsidP="00F47211">
      <w:pPr>
        <w:spacing w:line="240" w:lineRule="auto"/>
        <w:rPr>
          <w:sz w:val="24"/>
          <w:szCs w:val="24"/>
        </w:rPr>
      </w:pPr>
      <w:r w:rsidRPr="007E4B6A">
        <w:rPr>
          <w:sz w:val="24"/>
          <w:szCs w:val="24"/>
        </w:rPr>
        <w:lastRenderedPageBreak/>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47211" w:rsidRPr="007E4B6A" w:rsidRDefault="00F47211" w:rsidP="00F47211">
      <w:pPr>
        <w:spacing w:line="240" w:lineRule="auto"/>
        <w:rPr>
          <w:sz w:val="24"/>
          <w:szCs w:val="24"/>
        </w:rPr>
      </w:pPr>
      <w:r w:rsidRPr="007E4B6A">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47211" w:rsidRPr="007E4B6A" w:rsidRDefault="00F47211" w:rsidP="00F47211">
      <w:pPr>
        <w:spacing w:line="240" w:lineRule="auto"/>
        <w:rPr>
          <w:sz w:val="24"/>
          <w:szCs w:val="24"/>
        </w:rPr>
      </w:pPr>
      <w:r w:rsidRPr="007E4B6A">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47211" w:rsidRPr="007E4B6A" w:rsidRDefault="00F47211" w:rsidP="00F47211">
      <w:pPr>
        <w:spacing w:line="240" w:lineRule="auto"/>
        <w:rPr>
          <w:sz w:val="24"/>
          <w:szCs w:val="24"/>
        </w:rPr>
      </w:pPr>
      <w:r w:rsidRPr="007E4B6A">
        <w:rPr>
          <w:sz w:val="24"/>
          <w:szCs w:val="24"/>
        </w:rPr>
        <w:t>112.8.2.3. Векторы и координаты в пространстве.</w:t>
      </w:r>
    </w:p>
    <w:p w:rsidR="00F47211" w:rsidRPr="007E4B6A" w:rsidRDefault="00F47211" w:rsidP="00F47211">
      <w:pPr>
        <w:spacing w:line="240" w:lineRule="auto"/>
        <w:rPr>
          <w:sz w:val="24"/>
          <w:szCs w:val="24"/>
        </w:rPr>
      </w:pPr>
      <w:r w:rsidRPr="007E4B6A">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47211" w:rsidRPr="007E4B6A" w:rsidRDefault="00F47211" w:rsidP="00F47211">
      <w:pPr>
        <w:spacing w:line="240" w:lineRule="auto"/>
        <w:contextualSpacing/>
        <w:rPr>
          <w:sz w:val="24"/>
          <w:szCs w:val="24"/>
        </w:rPr>
      </w:pPr>
      <w:r w:rsidRPr="007E4B6A">
        <w:rPr>
          <w:sz w:val="24"/>
          <w:szCs w:val="24"/>
        </w:rPr>
        <w:t>112.8.3. Содержание обучения в 11 классе.</w:t>
      </w:r>
    </w:p>
    <w:p w:rsidR="00F47211" w:rsidRPr="007E4B6A" w:rsidRDefault="00F47211" w:rsidP="00F47211">
      <w:pPr>
        <w:spacing w:line="240" w:lineRule="auto"/>
        <w:contextualSpacing/>
        <w:rPr>
          <w:sz w:val="24"/>
          <w:szCs w:val="24"/>
        </w:rPr>
      </w:pPr>
      <w:r w:rsidRPr="007E4B6A">
        <w:rPr>
          <w:sz w:val="24"/>
          <w:szCs w:val="24"/>
        </w:rPr>
        <w:t>112.8.3.1. Тела вращения.</w:t>
      </w:r>
    </w:p>
    <w:p w:rsidR="00F47211" w:rsidRPr="007E4B6A" w:rsidRDefault="00F47211" w:rsidP="00F47211">
      <w:pPr>
        <w:spacing w:line="240" w:lineRule="auto"/>
        <w:rPr>
          <w:sz w:val="24"/>
          <w:szCs w:val="24"/>
        </w:rPr>
      </w:pPr>
      <w:r w:rsidRPr="007E4B6A">
        <w:rPr>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F47211" w:rsidRPr="007E4B6A" w:rsidRDefault="00F47211" w:rsidP="00F47211">
      <w:pPr>
        <w:spacing w:line="240" w:lineRule="auto"/>
        <w:rPr>
          <w:sz w:val="24"/>
          <w:szCs w:val="24"/>
        </w:rPr>
      </w:pPr>
      <w:r w:rsidRPr="007E4B6A">
        <w:rPr>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47211" w:rsidRPr="007E4B6A" w:rsidRDefault="00F47211" w:rsidP="00F47211">
      <w:pPr>
        <w:spacing w:line="240" w:lineRule="auto"/>
        <w:rPr>
          <w:sz w:val="24"/>
          <w:szCs w:val="24"/>
        </w:rPr>
      </w:pPr>
      <w:r w:rsidRPr="007E4B6A">
        <w:rPr>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47211" w:rsidRPr="007E4B6A" w:rsidRDefault="00F47211" w:rsidP="00F47211">
      <w:pPr>
        <w:spacing w:line="240" w:lineRule="auto"/>
        <w:rPr>
          <w:sz w:val="24"/>
          <w:szCs w:val="24"/>
        </w:rPr>
      </w:pPr>
      <w:r w:rsidRPr="007E4B6A">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47211" w:rsidRPr="007E4B6A" w:rsidRDefault="00F47211" w:rsidP="00F47211">
      <w:pPr>
        <w:spacing w:line="240" w:lineRule="auto"/>
        <w:rPr>
          <w:sz w:val="24"/>
          <w:szCs w:val="24"/>
        </w:rPr>
      </w:pPr>
      <w:r w:rsidRPr="007E4B6A">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47211" w:rsidRPr="007E4B6A" w:rsidRDefault="00F47211" w:rsidP="00F47211">
      <w:pPr>
        <w:spacing w:line="240" w:lineRule="auto"/>
        <w:rPr>
          <w:sz w:val="24"/>
          <w:szCs w:val="24"/>
        </w:rPr>
      </w:pPr>
      <w:r w:rsidRPr="007E4B6A">
        <w:rPr>
          <w:sz w:val="24"/>
          <w:szCs w:val="24"/>
        </w:rPr>
        <w:t>112.8.3.2. Векторы и координаты в пространстве.</w:t>
      </w:r>
    </w:p>
    <w:p w:rsidR="00F47211" w:rsidRPr="007E4B6A" w:rsidRDefault="00F47211" w:rsidP="00F47211">
      <w:pPr>
        <w:spacing w:line="240" w:lineRule="auto"/>
        <w:rPr>
          <w:sz w:val="24"/>
          <w:szCs w:val="24"/>
        </w:rPr>
      </w:pPr>
      <w:r w:rsidRPr="007E4B6A">
        <w:rPr>
          <w:sz w:val="24"/>
          <w:szCs w:val="24"/>
        </w:rPr>
        <w:lastRenderedPageBreak/>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F47211" w:rsidRPr="007E4B6A" w:rsidRDefault="00F47211" w:rsidP="00F47211">
      <w:pPr>
        <w:spacing w:line="240" w:lineRule="auto"/>
        <w:rPr>
          <w:sz w:val="24"/>
          <w:szCs w:val="24"/>
        </w:rPr>
      </w:pPr>
      <w:r w:rsidRPr="007E4B6A">
        <w:rPr>
          <w:sz w:val="24"/>
          <w:szCs w:val="24"/>
        </w:rPr>
        <w:t>112.8.3.3. Движения в пространстве.</w:t>
      </w:r>
    </w:p>
    <w:p w:rsidR="00F47211" w:rsidRPr="007E4B6A" w:rsidRDefault="00F47211" w:rsidP="00F47211">
      <w:pPr>
        <w:spacing w:line="240" w:lineRule="auto"/>
        <w:rPr>
          <w:sz w:val="24"/>
          <w:szCs w:val="24"/>
        </w:rPr>
      </w:pPr>
      <w:r w:rsidRPr="007E4B6A">
        <w:rPr>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47211" w:rsidRPr="007E4B6A" w:rsidRDefault="00F47211" w:rsidP="00F47211">
      <w:pPr>
        <w:spacing w:line="240" w:lineRule="auto"/>
        <w:contextualSpacing/>
        <w:rPr>
          <w:rFonts w:eastAsia="OfficinaSansBoldITC"/>
          <w:sz w:val="24"/>
          <w:szCs w:val="24"/>
        </w:rPr>
      </w:pPr>
      <w:r w:rsidRPr="007E4B6A">
        <w:rPr>
          <w:sz w:val="24"/>
          <w:szCs w:val="24"/>
        </w:rPr>
        <w:t>112.8.4. П</w:t>
      </w:r>
      <w:r w:rsidRPr="007E4B6A">
        <w:rPr>
          <w:rFonts w:eastAsia="OfficinaSansBoldITC"/>
          <w:sz w:val="24"/>
          <w:szCs w:val="24"/>
        </w:rPr>
        <w:t xml:space="preserve">редметные результаты по отдельным темам учебного курса «Геометрия». </w:t>
      </w:r>
      <w:r w:rsidRPr="007E4B6A">
        <w:rPr>
          <w:sz w:val="24"/>
          <w:szCs w:val="24"/>
        </w:rPr>
        <w:t>К концу 10 класса обучающийся научится:</w:t>
      </w:r>
    </w:p>
    <w:p w:rsidR="00F47211" w:rsidRPr="007E4B6A" w:rsidRDefault="00F47211" w:rsidP="00F47211">
      <w:pPr>
        <w:spacing w:line="240" w:lineRule="auto"/>
        <w:rPr>
          <w:sz w:val="24"/>
          <w:szCs w:val="24"/>
        </w:rPr>
      </w:pPr>
      <w:r w:rsidRPr="007E4B6A">
        <w:rPr>
          <w:sz w:val="24"/>
          <w:szCs w:val="24"/>
        </w:rPr>
        <w:t>свободно оперировать основными понятиями стереометрии при решении задач и проведении математических рассуждений;</w:t>
      </w:r>
    </w:p>
    <w:p w:rsidR="00F47211" w:rsidRPr="007E4B6A" w:rsidRDefault="00F47211" w:rsidP="00F47211">
      <w:pPr>
        <w:spacing w:line="240" w:lineRule="auto"/>
        <w:rPr>
          <w:sz w:val="24"/>
          <w:szCs w:val="24"/>
        </w:rPr>
      </w:pPr>
      <w:r w:rsidRPr="007E4B6A">
        <w:rPr>
          <w:sz w:val="24"/>
          <w:szCs w:val="24"/>
        </w:rPr>
        <w:t>применять аксиомы стереометрии и следствия из них при решении геометрических задач;</w:t>
      </w:r>
    </w:p>
    <w:p w:rsidR="00F47211" w:rsidRPr="007E4B6A" w:rsidRDefault="00F47211" w:rsidP="00F47211">
      <w:pPr>
        <w:spacing w:line="240" w:lineRule="auto"/>
        <w:rPr>
          <w:sz w:val="24"/>
          <w:szCs w:val="24"/>
        </w:rPr>
      </w:pPr>
      <w:r w:rsidRPr="007E4B6A">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47211" w:rsidRPr="007E4B6A" w:rsidRDefault="00F47211" w:rsidP="00F47211">
      <w:pPr>
        <w:spacing w:line="240" w:lineRule="auto"/>
        <w:rPr>
          <w:sz w:val="24"/>
          <w:szCs w:val="24"/>
        </w:rPr>
      </w:pPr>
      <w:r w:rsidRPr="007E4B6A">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F47211" w:rsidRPr="007E4B6A" w:rsidRDefault="00F47211" w:rsidP="00F47211">
      <w:pPr>
        <w:spacing w:line="240" w:lineRule="auto"/>
        <w:rPr>
          <w:sz w:val="24"/>
          <w:szCs w:val="24"/>
        </w:rPr>
      </w:pPr>
      <w:r w:rsidRPr="007E4B6A">
        <w:rPr>
          <w:sz w:val="24"/>
          <w:szCs w:val="24"/>
        </w:rPr>
        <w:t>свободно оперировать понятиями, связанными с многогранниками;</w:t>
      </w:r>
    </w:p>
    <w:p w:rsidR="00F47211" w:rsidRPr="007E4B6A" w:rsidRDefault="00F47211" w:rsidP="00F47211">
      <w:pPr>
        <w:spacing w:line="240" w:lineRule="auto"/>
        <w:rPr>
          <w:sz w:val="24"/>
          <w:szCs w:val="24"/>
        </w:rPr>
      </w:pPr>
      <w:r w:rsidRPr="007E4B6A">
        <w:rPr>
          <w:sz w:val="24"/>
          <w:szCs w:val="24"/>
        </w:rPr>
        <w:t>свободно распознавать основные виды многогранников (призма, пирамида, прямоугольный параллелепипед, куб);</w:t>
      </w:r>
    </w:p>
    <w:p w:rsidR="00F47211" w:rsidRPr="007E4B6A" w:rsidRDefault="00F47211" w:rsidP="00F47211">
      <w:pPr>
        <w:spacing w:line="240" w:lineRule="auto"/>
        <w:rPr>
          <w:sz w:val="24"/>
          <w:szCs w:val="24"/>
        </w:rPr>
      </w:pPr>
      <w:r w:rsidRPr="007E4B6A">
        <w:rPr>
          <w:sz w:val="24"/>
          <w:szCs w:val="24"/>
        </w:rPr>
        <w:t>классифицировать многогранники, выбирая основания для классификации;</w:t>
      </w:r>
    </w:p>
    <w:p w:rsidR="00F47211" w:rsidRPr="007E4B6A" w:rsidRDefault="00F47211" w:rsidP="00F47211">
      <w:pPr>
        <w:spacing w:line="240" w:lineRule="auto"/>
        <w:rPr>
          <w:sz w:val="24"/>
          <w:szCs w:val="24"/>
        </w:rPr>
      </w:pPr>
      <w:r w:rsidRPr="007E4B6A">
        <w:rPr>
          <w:sz w:val="24"/>
          <w:szCs w:val="24"/>
        </w:rPr>
        <w:t>свободно оперировать понятиями, связанными с сечением многогранников плоскостью;</w:t>
      </w:r>
    </w:p>
    <w:p w:rsidR="00F47211" w:rsidRPr="007E4B6A" w:rsidRDefault="00F47211" w:rsidP="00F47211">
      <w:pPr>
        <w:spacing w:line="240" w:lineRule="auto"/>
        <w:rPr>
          <w:sz w:val="24"/>
          <w:szCs w:val="24"/>
        </w:rPr>
      </w:pPr>
      <w:r w:rsidRPr="007E4B6A">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47211" w:rsidRPr="007E4B6A" w:rsidRDefault="00F47211" w:rsidP="00F47211">
      <w:pPr>
        <w:spacing w:line="240" w:lineRule="auto"/>
        <w:rPr>
          <w:sz w:val="24"/>
          <w:szCs w:val="24"/>
        </w:rPr>
      </w:pPr>
      <w:r w:rsidRPr="007E4B6A">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47211" w:rsidRPr="007E4B6A" w:rsidRDefault="00F47211" w:rsidP="00F47211">
      <w:pPr>
        <w:spacing w:line="240" w:lineRule="auto"/>
        <w:rPr>
          <w:sz w:val="24"/>
          <w:szCs w:val="24"/>
        </w:rPr>
      </w:pPr>
      <w:r w:rsidRPr="007E4B6A">
        <w:rPr>
          <w:sz w:val="24"/>
          <w:szCs w:val="24"/>
        </w:rPr>
        <w:t>вычислять площади поверхностей многогранников (призма, пирамида), геометрических тел с применением формул;</w:t>
      </w:r>
    </w:p>
    <w:p w:rsidR="00F47211" w:rsidRPr="007E4B6A" w:rsidRDefault="00F47211" w:rsidP="00F47211">
      <w:pPr>
        <w:spacing w:line="240" w:lineRule="auto"/>
        <w:rPr>
          <w:sz w:val="24"/>
          <w:szCs w:val="24"/>
        </w:rPr>
      </w:pPr>
      <w:r w:rsidRPr="007E4B6A">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F47211" w:rsidRPr="007E4B6A" w:rsidRDefault="00F47211" w:rsidP="00F47211">
      <w:pPr>
        <w:spacing w:line="240" w:lineRule="auto"/>
        <w:rPr>
          <w:sz w:val="24"/>
          <w:szCs w:val="24"/>
        </w:rPr>
      </w:pPr>
      <w:r w:rsidRPr="007E4B6A">
        <w:rPr>
          <w:sz w:val="24"/>
          <w:szCs w:val="24"/>
        </w:rPr>
        <w:t>свободно оперировать понятиями, соответствующими векторам  и координатам в пространстве;</w:t>
      </w:r>
    </w:p>
    <w:p w:rsidR="00F47211" w:rsidRPr="007E4B6A" w:rsidRDefault="00F47211" w:rsidP="00F47211">
      <w:pPr>
        <w:spacing w:line="240" w:lineRule="auto"/>
        <w:rPr>
          <w:sz w:val="24"/>
          <w:szCs w:val="24"/>
        </w:rPr>
      </w:pPr>
      <w:r w:rsidRPr="007E4B6A">
        <w:rPr>
          <w:sz w:val="24"/>
          <w:szCs w:val="24"/>
        </w:rPr>
        <w:t>выполнять действия над векторами;</w:t>
      </w:r>
    </w:p>
    <w:p w:rsidR="00F47211" w:rsidRPr="007E4B6A" w:rsidRDefault="00F47211" w:rsidP="00F47211">
      <w:pPr>
        <w:spacing w:line="240" w:lineRule="auto"/>
        <w:rPr>
          <w:sz w:val="24"/>
          <w:szCs w:val="24"/>
        </w:rPr>
      </w:pPr>
      <w:r w:rsidRPr="007E4B6A">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47211" w:rsidRPr="007E4B6A" w:rsidRDefault="00F47211" w:rsidP="00F47211">
      <w:pPr>
        <w:spacing w:line="240" w:lineRule="auto"/>
        <w:rPr>
          <w:sz w:val="24"/>
          <w:szCs w:val="24"/>
        </w:rPr>
      </w:pPr>
      <w:r w:rsidRPr="007E4B6A">
        <w:rPr>
          <w:sz w:val="24"/>
          <w:szCs w:val="24"/>
        </w:rPr>
        <w:t>применять простейшие программные средства и электронно-коммуникационные системы при решении стереометрических задач;</w:t>
      </w:r>
    </w:p>
    <w:p w:rsidR="00F47211" w:rsidRPr="007E4B6A" w:rsidRDefault="00F47211" w:rsidP="00F47211">
      <w:pPr>
        <w:spacing w:line="240" w:lineRule="auto"/>
        <w:rPr>
          <w:sz w:val="24"/>
          <w:szCs w:val="24"/>
        </w:rPr>
      </w:pPr>
      <w:r w:rsidRPr="007E4B6A">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47211" w:rsidRPr="007E4B6A" w:rsidRDefault="00F47211" w:rsidP="00F47211">
      <w:pPr>
        <w:spacing w:line="240" w:lineRule="auto"/>
        <w:rPr>
          <w:sz w:val="24"/>
          <w:szCs w:val="24"/>
        </w:rPr>
      </w:pPr>
      <w:r w:rsidRPr="007E4B6A">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47211" w:rsidRPr="007E4B6A" w:rsidRDefault="00F47211" w:rsidP="00F47211">
      <w:pPr>
        <w:spacing w:line="240" w:lineRule="auto"/>
        <w:rPr>
          <w:sz w:val="24"/>
          <w:szCs w:val="24"/>
        </w:rPr>
      </w:pPr>
      <w:r w:rsidRPr="007E4B6A">
        <w:rPr>
          <w:sz w:val="24"/>
          <w:szCs w:val="24"/>
        </w:rPr>
        <w:lastRenderedPageBreak/>
        <w:t>иметь представления об основных этапах развития геометрии как составной части фундамента развития технологий.</w:t>
      </w:r>
    </w:p>
    <w:p w:rsidR="00F47211" w:rsidRPr="007E4B6A" w:rsidRDefault="00F47211" w:rsidP="00F47211">
      <w:pPr>
        <w:spacing w:line="240" w:lineRule="auto"/>
        <w:contextualSpacing/>
        <w:rPr>
          <w:rFonts w:eastAsia="OfficinaSansBoldITC"/>
          <w:sz w:val="24"/>
          <w:szCs w:val="24"/>
        </w:rPr>
      </w:pPr>
      <w:r w:rsidRPr="007E4B6A">
        <w:rPr>
          <w:sz w:val="24"/>
          <w:szCs w:val="24"/>
        </w:rPr>
        <w:t>112.8.5. П</w:t>
      </w:r>
      <w:r w:rsidRPr="007E4B6A">
        <w:rPr>
          <w:rFonts w:eastAsia="OfficinaSansBoldITC"/>
          <w:sz w:val="24"/>
          <w:szCs w:val="24"/>
        </w:rPr>
        <w:t xml:space="preserve">редметные результаты по отдельным темам учебного курса «Геометрия». </w:t>
      </w:r>
      <w:r w:rsidRPr="007E4B6A">
        <w:rPr>
          <w:sz w:val="24"/>
          <w:szCs w:val="24"/>
        </w:rPr>
        <w:t>К концу 11 класса обучающийся научится:</w:t>
      </w:r>
    </w:p>
    <w:p w:rsidR="00F47211" w:rsidRPr="007E4B6A" w:rsidRDefault="00F47211" w:rsidP="00F47211">
      <w:pPr>
        <w:spacing w:line="240" w:lineRule="auto"/>
        <w:contextualSpacing/>
        <w:rPr>
          <w:sz w:val="24"/>
          <w:szCs w:val="24"/>
        </w:rPr>
      </w:pPr>
      <w:r w:rsidRPr="007E4B6A">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47211" w:rsidRPr="007E4B6A" w:rsidRDefault="00F47211" w:rsidP="00F47211">
      <w:pPr>
        <w:spacing w:line="240" w:lineRule="auto"/>
        <w:rPr>
          <w:sz w:val="24"/>
          <w:szCs w:val="24"/>
        </w:rPr>
      </w:pPr>
      <w:r w:rsidRPr="007E4B6A">
        <w:rPr>
          <w:sz w:val="24"/>
          <w:szCs w:val="24"/>
        </w:rPr>
        <w:t>оперировать понятиями, связанными с телами вращения: цилиндром, конусом, сферой и шаром;</w:t>
      </w:r>
    </w:p>
    <w:p w:rsidR="00F47211" w:rsidRPr="007E4B6A" w:rsidRDefault="00F47211" w:rsidP="00F47211">
      <w:pPr>
        <w:spacing w:line="240" w:lineRule="auto"/>
        <w:rPr>
          <w:sz w:val="24"/>
          <w:szCs w:val="24"/>
        </w:rPr>
      </w:pPr>
      <w:r w:rsidRPr="007E4B6A">
        <w:rPr>
          <w:sz w:val="24"/>
          <w:szCs w:val="24"/>
        </w:rPr>
        <w:t>распознавать тела вращения (цилиндр, конус, сфера и шар) и объяснять способы получения тел вращения;</w:t>
      </w:r>
    </w:p>
    <w:p w:rsidR="00F47211" w:rsidRPr="007E4B6A" w:rsidRDefault="00F47211" w:rsidP="00F47211">
      <w:pPr>
        <w:spacing w:line="240" w:lineRule="auto"/>
        <w:rPr>
          <w:sz w:val="24"/>
          <w:szCs w:val="24"/>
        </w:rPr>
      </w:pPr>
      <w:r w:rsidRPr="007E4B6A">
        <w:rPr>
          <w:sz w:val="24"/>
          <w:szCs w:val="24"/>
        </w:rPr>
        <w:t>классифицировать взаимное расположение сферы и плоскости;</w:t>
      </w:r>
    </w:p>
    <w:p w:rsidR="00F47211" w:rsidRPr="007E4B6A" w:rsidRDefault="00F47211" w:rsidP="00F47211">
      <w:pPr>
        <w:spacing w:line="240" w:lineRule="auto"/>
        <w:rPr>
          <w:sz w:val="24"/>
          <w:szCs w:val="24"/>
        </w:rPr>
      </w:pPr>
      <w:r w:rsidRPr="007E4B6A">
        <w:rPr>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F47211" w:rsidRPr="007E4B6A" w:rsidRDefault="00F47211" w:rsidP="00F47211">
      <w:pPr>
        <w:spacing w:line="240" w:lineRule="auto"/>
        <w:rPr>
          <w:sz w:val="24"/>
          <w:szCs w:val="24"/>
        </w:rPr>
      </w:pPr>
      <w:r w:rsidRPr="007E4B6A">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47211" w:rsidRPr="007E4B6A" w:rsidRDefault="00F47211" w:rsidP="00F47211">
      <w:pPr>
        <w:spacing w:line="240" w:lineRule="auto"/>
        <w:rPr>
          <w:sz w:val="24"/>
          <w:szCs w:val="24"/>
        </w:rPr>
      </w:pPr>
      <w:r w:rsidRPr="007E4B6A">
        <w:rPr>
          <w:sz w:val="24"/>
          <w:szCs w:val="24"/>
        </w:rPr>
        <w:t>вычислять соотношения между площадями поверхностей и объёмами подобных тел;</w:t>
      </w:r>
    </w:p>
    <w:p w:rsidR="00F47211" w:rsidRPr="007E4B6A" w:rsidRDefault="00F47211" w:rsidP="00F47211">
      <w:pPr>
        <w:spacing w:line="240" w:lineRule="auto"/>
        <w:rPr>
          <w:sz w:val="24"/>
          <w:szCs w:val="24"/>
        </w:rPr>
      </w:pPr>
      <w:r w:rsidRPr="007E4B6A">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F47211" w:rsidRPr="007E4B6A" w:rsidRDefault="00F47211" w:rsidP="00F47211">
      <w:pPr>
        <w:spacing w:line="240" w:lineRule="auto"/>
        <w:rPr>
          <w:sz w:val="24"/>
          <w:szCs w:val="24"/>
        </w:rPr>
      </w:pPr>
      <w:r w:rsidRPr="007E4B6A">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47211" w:rsidRPr="007E4B6A" w:rsidRDefault="00F47211" w:rsidP="00F47211">
      <w:pPr>
        <w:spacing w:line="240" w:lineRule="auto"/>
        <w:rPr>
          <w:sz w:val="24"/>
          <w:szCs w:val="24"/>
        </w:rPr>
      </w:pPr>
      <w:r w:rsidRPr="007E4B6A">
        <w:rPr>
          <w:sz w:val="24"/>
          <w:szCs w:val="24"/>
        </w:rPr>
        <w:t>свободно оперировать понятием вектор в пространстве;</w:t>
      </w:r>
    </w:p>
    <w:p w:rsidR="00F47211" w:rsidRPr="007E4B6A" w:rsidRDefault="00F47211" w:rsidP="00F47211">
      <w:pPr>
        <w:spacing w:line="240" w:lineRule="auto"/>
        <w:rPr>
          <w:sz w:val="24"/>
          <w:szCs w:val="24"/>
        </w:rPr>
      </w:pPr>
      <w:r w:rsidRPr="007E4B6A">
        <w:rPr>
          <w:sz w:val="24"/>
          <w:szCs w:val="24"/>
        </w:rPr>
        <w:t>выполнять операции над векторами;</w:t>
      </w:r>
    </w:p>
    <w:p w:rsidR="00F47211" w:rsidRPr="007E4B6A" w:rsidRDefault="00F47211" w:rsidP="00F47211">
      <w:pPr>
        <w:spacing w:line="240" w:lineRule="auto"/>
        <w:rPr>
          <w:sz w:val="24"/>
          <w:szCs w:val="24"/>
        </w:rPr>
      </w:pPr>
      <w:r w:rsidRPr="007E4B6A">
        <w:rPr>
          <w:sz w:val="24"/>
          <w:szCs w:val="24"/>
        </w:rPr>
        <w:t>задавать плоскость уравнением в декартовой системе координат;</w:t>
      </w:r>
    </w:p>
    <w:p w:rsidR="00F47211" w:rsidRPr="007E4B6A" w:rsidRDefault="00F47211" w:rsidP="00F47211">
      <w:pPr>
        <w:spacing w:line="240" w:lineRule="auto"/>
        <w:rPr>
          <w:sz w:val="24"/>
          <w:szCs w:val="24"/>
        </w:rPr>
      </w:pPr>
      <w:r w:rsidRPr="007E4B6A">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47211" w:rsidRPr="007E4B6A" w:rsidRDefault="00F47211" w:rsidP="00F47211">
      <w:pPr>
        <w:spacing w:line="240" w:lineRule="auto"/>
        <w:rPr>
          <w:sz w:val="24"/>
          <w:szCs w:val="24"/>
        </w:rPr>
      </w:pPr>
      <w:r w:rsidRPr="007E4B6A">
        <w:rPr>
          <w:sz w:val="24"/>
          <w:szCs w:val="24"/>
        </w:rPr>
        <w:t>свободно оперировать понятиями, связанными с движением в пространстве, знать свойства движений;</w:t>
      </w:r>
    </w:p>
    <w:p w:rsidR="00F47211" w:rsidRPr="007E4B6A" w:rsidRDefault="00F47211" w:rsidP="00F47211">
      <w:pPr>
        <w:spacing w:line="240" w:lineRule="auto"/>
        <w:rPr>
          <w:sz w:val="24"/>
          <w:szCs w:val="24"/>
        </w:rPr>
      </w:pPr>
      <w:r w:rsidRPr="007E4B6A">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47211" w:rsidRPr="007E4B6A" w:rsidRDefault="00F47211" w:rsidP="00F47211">
      <w:pPr>
        <w:spacing w:line="240" w:lineRule="auto"/>
        <w:rPr>
          <w:sz w:val="24"/>
          <w:szCs w:val="24"/>
        </w:rPr>
      </w:pPr>
      <w:r w:rsidRPr="007E4B6A">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47211" w:rsidRPr="007E4B6A" w:rsidRDefault="00F47211" w:rsidP="00F47211">
      <w:pPr>
        <w:spacing w:line="240" w:lineRule="auto"/>
        <w:rPr>
          <w:sz w:val="24"/>
          <w:szCs w:val="24"/>
        </w:rPr>
      </w:pPr>
      <w:r w:rsidRPr="007E4B6A">
        <w:rPr>
          <w:sz w:val="24"/>
          <w:szCs w:val="24"/>
        </w:rPr>
        <w:t>использовать методы построения сечений: метод следов, метод внутреннего проектирования, метод переноса секущей плоскости;</w:t>
      </w:r>
    </w:p>
    <w:p w:rsidR="00F47211" w:rsidRPr="007E4B6A" w:rsidRDefault="00F47211" w:rsidP="00F47211">
      <w:pPr>
        <w:spacing w:line="240" w:lineRule="auto"/>
        <w:rPr>
          <w:sz w:val="24"/>
          <w:szCs w:val="24"/>
        </w:rPr>
      </w:pPr>
      <w:r w:rsidRPr="007E4B6A">
        <w:rPr>
          <w:sz w:val="24"/>
          <w:szCs w:val="24"/>
        </w:rPr>
        <w:t>доказывать геометрические утверждения;</w:t>
      </w:r>
    </w:p>
    <w:p w:rsidR="00F47211" w:rsidRPr="007E4B6A" w:rsidRDefault="00F47211" w:rsidP="00F47211">
      <w:pPr>
        <w:spacing w:line="240" w:lineRule="auto"/>
        <w:rPr>
          <w:sz w:val="24"/>
          <w:szCs w:val="24"/>
        </w:rPr>
      </w:pPr>
      <w:r w:rsidRPr="007E4B6A">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47211" w:rsidRPr="007E4B6A" w:rsidRDefault="00F47211" w:rsidP="00F47211">
      <w:pPr>
        <w:spacing w:line="240" w:lineRule="auto"/>
        <w:rPr>
          <w:sz w:val="24"/>
          <w:szCs w:val="24"/>
        </w:rPr>
      </w:pPr>
      <w:r w:rsidRPr="007E4B6A">
        <w:rPr>
          <w:sz w:val="24"/>
          <w:szCs w:val="24"/>
        </w:rPr>
        <w:t>решать задачи на доказательство математических отношений и нахождение геометрических величин;</w:t>
      </w:r>
    </w:p>
    <w:p w:rsidR="00F47211" w:rsidRPr="007E4B6A" w:rsidRDefault="00F47211" w:rsidP="00F47211">
      <w:pPr>
        <w:spacing w:line="240" w:lineRule="auto"/>
        <w:rPr>
          <w:sz w:val="24"/>
          <w:szCs w:val="24"/>
        </w:rPr>
      </w:pPr>
      <w:r w:rsidRPr="007E4B6A">
        <w:rPr>
          <w:sz w:val="24"/>
          <w:szCs w:val="24"/>
        </w:rPr>
        <w:t>применять программные средства и электронно-коммуникационные системы при решении стереометрических задач;</w:t>
      </w:r>
    </w:p>
    <w:p w:rsidR="00F47211" w:rsidRPr="007E4B6A" w:rsidRDefault="00F47211" w:rsidP="00F47211">
      <w:pPr>
        <w:spacing w:line="240" w:lineRule="auto"/>
        <w:rPr>
          <w:sz w:val="24"/>
          <w:szCs w:val="24"/>
        </w:rPr>
      </w:pPr>
      <w:r w:rsidRPr="007E4B6A">
        <w:rPr>
          <w:sz w:val="24"/>
          <w:szCs w:val="24"/>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47211" w:rsidRPr="007E4B6A" w:rsidRDefault="00F47211" w:rsidP="00F47211">
      <w:pPr>
        <w:spacing w:line="240" w:lineRule="auto"/>
        <w:rPr>
          <w:sz w:val="24"/>
          <w:szCs w:val="24"/>
        </w:rPr>
      </w:pPr>
      <w:r w:rsidRPr="007E4B6A">
        <w:rPr>
          <w:sz w:val="24"/>
          <w:szCs w:val="24"/>
        </w:rPr>
        <w:t>иметь представления об основных этапах развития геометрии как составной части фундамента развития технологий.</w:t>
      </w:r>
    </w:p>
    <w:p w:rsidR="00F47211" w:rsidRPr="007E4B6A" w:rsidRDefault="00F47211" w:rsidP="00F47211">
      <w:pPr>
        <w:spacing w:line="240" w:lineRule="auto"/>
        <w:contextualSpacing/>
        <w:rPr>
          <w:sz w:val="24"/>
          <w:szCs w:val="24"/>
        </w:rPr>
      </w:pPr>
      <w:r w:rsidRPr="007E4B6A">
        <w:rPr>
          <w:sz w:val="24"/>
          <w:szCs w:val="24"/>
        </w:rPr>
        <w:t>112.9. Федеральная рабочая программа учебного курса «Вероятность  и статистика».</w:t>
      </w:r>
    </w:p>
    <w:p w:rsidR="00F47211" w:rsidRPr="007E4B6A" w:rsidRDefault="00F47211" w:rsidP="00F47211">
      <w:pPr>
        <w:spacing w:line="240" w:lineRule="auto"/>
        <w:contextualSpacing/>
        <w:rPr>
          <w:sz w:val="24"/>
          <w:szCs w:val="24"/>
        </w:rPr>
      </w:pPr>
      <w:r w:rsidRPr="007E4B6A">
        <w:rPr>
          <w:sz w:val="24"/>
          <w:szCs w:val="24"/>
        </w:rPr>
        <w:t>112.9.1. Пояснительная записка.</w:t>
      </w:r>
    </w:p>
    <w:p w:rsidR="00F47211" w:rsidRPr="007E4B6A" w:rsidRDefault="00F47211" w:rsidP="00F47211">
      <w:pPr>
        <w:spacing w:line="240" w:lineRule="auto"/>
        <w:rPr>
          <w:sz w:val="24"/>
          <w:szCs w:val="24"/>
        </w:rPr>
      </w:pPr>
      <w:r w:rsidRPr="007E4B6A">
        <w:rPr>
          <w:sz w:val="24"/>
          <w:szCs w:val="24"/>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47211" w:rsidRPr="007E4B6A" w:rsidRDefault="00F47211" w:rsidP="00F47211">
      <w:pPr>
        <w:spacing w:line="240" w:lineRule="auto"/>
        <w:rPr>
          <w:sz w:val="24"/>
          <w:szCs w:val="24"/>
        </w:rPr>
      </w:pPr>
      <w:r w:rsidRPr="007E4B6A">
        <w:rPr>
          <w:sz w:val="24"/>
          <w:szCs w:val="24"/>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F47211" w:rsidRPr="007E4B6A" w:rsidRDefault="00F47211" w:rsidP="00F47211">
      <w:pPr>
        <w:spacing w:line="240" w:lineRule="auto"/>
        <w:rPr>
          <w:sz w:val="24"/>
          <w:szCs w:val="24"/>
        </w:rPr>
      </w:pPr>
      <w:r w:rsidRPr="007E4B6A">
        <w:rPr>
          <w:sz w:val="24"/>
          <w:szCs w:val="24"/>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F47211" w:rsidRPr="007E4B6A" w:rsidRDefault="00F47211" w:rsidP="00F47211">
      <w:pPr>
        <w:spacing w:line="240" w:lineRule="auto"/>
        <w:rPr>
          <w:sz w:val="24"/>
          <w:szCs w:val="24"/>
        </w:rPr>
      </w:pPr>
      <w:r w:rsidRPr="007E4B6A">
        <w:rPr>
          <w:sz w:val="24"/>
          <w:szCs w:val="24"/>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47211" w:rsidRPr="007E4B6A" w:rsidRDefault="00F47211" w:rsidP="00F47211">
      <w:pPr>
        <w:spacing w:line="240" w:lineRule="auto"/>
        <w:rPr>
          <w:sz w:val="24"/>
          <w:szCs w:val="24"/>
        </w:rPr>
      </w:pPr>
      <w:r w:rsidRPr="007E4B6A">
        <w:rPr>
          <w:sz w:val="24"/>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47211" w:rsidRPr="007E4B6A" w:rsidRDefault="00F47211" w:rsidP="00F47211">
      <w:pPr>
        <w:spacing w:line="240" w:lineRule="auto"/>
        <w:rPr>
          <w:sz w:val="24"/>
          <w:szCs w:val="24"/>
        </w:rPr>
      </w:pPr>
      <w:r w:rsidRPr="007E4B6A">
        <w:rPr>
          <w:sz w:val="24"/>
          <w:szCs w:val="24"/>
        </w:rPr>
        <w:t xml:space="preserve">112.9.1.6. Темы, связанные с непрерывными случайными величинами  и распределениями, акцентируют внимание обучающихся на описании и изучении </w:t>
      </w:r>
      <w:r w:rsidRPr="007E4B6A">
        <w:rPr>
          <w:sz w:val="24"/>
          <w:szCs w:val="24"/>
        </w:rPr>
        <w:lastRenderedPageBreak/>
        <w:t>случайных явлений с помощью непрерывных функций. Основное внимание уделяется показательному и нормальному распределениям.</w:t>
      </w:r>
    </w:p>
    <w:p w:rsidR="00F47211" w:rsidRPr="007E4B6A" w:rsidRDefault="00F47211" w:rsidP="00F47211">
      <w:pPr>
        <w:spacing w:line="240" w:lineRule="auto"/>
        <w:rPr>
          <w:sz w:val="24"/>
          <w:szCs w:val="24"/>
        </w:rPr>
      </w:pPr>
      <w:r w:rsidRPr="007E4B6A">
        <w:rPr>
          <w:sz w:val="24"/>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47211" w:rsidRPr="007E4B6A" w:rsidRDefault="00F47211" w:rsidP="00F47211">
      <w:pPr>
        <w:spacing w:line="240" w:lineRule="auto"/>
        <w:rPr>
          <w:sz w:val="24"/>
          <w:szCs w:val="24"/>
        </w:rPr>
      </w:pPr>
      <w:r w:rsidRPr="007E4B6A">
        <w:rPr>
          <w:sz w:val="24"/>
          <w:szCs w:val="24"/>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47211" w:rsidRPr="007E4B6A" w:rsidRDefault="00F47211" w:rsidP="00F47211">
      <w:pPr>
        <w:spacing w:line="240" w:lineRule="auto"/>
        <w:rPr>
          <w:color w:val="000000"/>
          <w:sz w:val="24"/>
          <w:szCs w:val="24"/>
        </w:rPr>
      </w:pPr>
      <w:r w:rsidRPr="007E4B6A">
        <w:rPr>
          <w:color w:val="000000"/>
          <w:sz w:val="24"/>
          <w:szCs w:val="24"/>
        </w:rPr>
        <w:t>112.9.1.9. </w:t>
      </w:r>
      <w:r w:rsidRPr="007E4B6A">
        <w:rPr>
          <w:rFonts w:eastAsia="SchoolBookSanPin"/>
          <w:color w:val="000000"/>
          <w:sz w:val="24"/>
          <w:szCs w:val="24"/>
        </w:rPr>
        <w:t>Общее число часов, рекомендованных для изучения учебного курса «Вероятность и статистика» на углубленном уровне – 68</w:t>
      </w:r>
      <w:r w:rsidRPr="007E4B6A">
        <w:rPr>
          <w:rFonts w:eastAsia="SchoolBookSanPin"/>
          <w:color w:val="000000"/>
          <w:position w:val="1"/>
          <w:sz w:val="24"/>
          <w:szCs w:val="24"/>
        </w:rPr>
        <w:t xml:space="preserve"> часов: в 10 классе – 34 часа (1 час в неделю), в 11 классе – 34 часа (1 час в неделю)</w:t>
      </w:r>
    </w:p>
    <w:p w:rsidR="00F47211" w:rsidRPr="007E4B6A" w:rsidRDefault="00F47211" w:rsidP="00F47211">
      <w:pPr>
        <w:spacing w:line="240" w:lineRule="auto"/>
        <w:contextualSpacing/>
        <w:rPr>
          <w:sz w:val="24"/>
          <w:szCs w:val="24"/>
        </w:rPr>
      </w:pPr>
      <w:bookmarkStart w:id="76" w:name="_Toc118727675"/>
      <w:r w:rsidRPr="007E4B6A">
        <w:rPr>
          <w:sz w:val="24"/>
          <w:szCs w:val="24"/>
        </w:rPr>
        <w:t>112.9.2. Содержание обучения в 10 классе.</w:t>
      </w:r>
    </w:p>
    <w:p w:rsidR="00F47211" w:rsidRPr="007E4B6A" w:rsidRDefault="00F47211" w:rsidP="00F47211">
      <w:pPr>
        <w:spacing w:line="240" w:lineRule="auto"/>
        <w:rPr>
          <w:sz w:val="24"/>
          <w:szCs w:val="24"/>
        </w:rPr>
      </w:pPr>
      <w:r w:rsidRPr="007E4B6A">
        <w:rPr>
          <w:sz w:val="24"/>
          <w:szCs w:val="24"/>
        </w:rPr>
        <w:t xml:space="preserve">Граф, связный граф, пути в графе: циклы и цепи. Степень (валентность) вершины. Графы на плоскости. Деревья. </w:t>
      </w:r>
    </w:p>
    <w:p w:rsidR="00F47211" w:rsidRPr="007E4B6A" w:rsidRDefault="00F47211" w:rsidP="00F47211">
      <w:pPr>
        <w:spacing w:line="240" w:lineRule="auto"/>
        <w:rPr>
          <w:sz w:val="24"/>
          <w:szCs w:val="24"/>
        </w:rPr>
      </w:pPr>
      <w:r w:rsidRPr="007E4B6A">
        <w:rPr>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F47211" w:rsidRPr="007E4B6A" w:rsidRDefault="00F47211" w:rsidP="00F47211">
      <w:pPr>
        <w:spacing w:line="240" w:lineRule="auto"/>
        <w:rPr>
          <w:sz w:val="24"/>
          <w:szCs w:val="24"/>
        </w:rPr>
      </w:pPr>
      <w:r w:rsidRPr="007E4B6A">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F47211" w:rsidRPr="007E4B6A" w:rsidRDefault="00F47211" w:rsidP="00F47211">
      <w:pPr>
        <w:spacing w:line="240" w:lineRule="auto"/>
        <w:rPr>
          <w:sz w:val="24"/>
          <w:szCs w:val="24"/>
        </w:rPr>
      </w:pPr>
      <w:r w:rsidRPr="007E4B6A">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47211" w:rsidRPr="007E4B6A" w:rsidRDefault="00F47211" w:rsidP="00F47211">
      <w:pPr>
        <w:spacing w:line="240" w:lineRule="auto"/>
        <w:rPr>
          <w:sz w:val="24"/>
          <w:szCs w:val="24"/>
        </w:rPr>
      </w:pPr>
      <w:r w:rsidRPr="007E4B6A">
        <w:rPr>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F47211" w:rsidRPr="007E4B6A" w:rsidRDefault="00F47211" w:rsidP="00F47211">
      <w:pPr>
        <w:spacing w:line="240" w:lineRule="auto"/>
        <w:rPr>
          <w:sz w:val="24"/>
          <w:szCs w:val="24"/>
        </w:rPr>
      </w:pPr>
      <w:r w:rsidRPr="007E4B6A">
        <w:rPr>
          <w:sz w:val="24"/>
          <w:szCs w:val="24"/>
        </w:rPr>
        <w:t xml:space="preserve">Серия независимых испытаний Бернулли. Случайный выбор из конечной совокупности. </w:t>
      </w:r>
    </w:p>
    <w:p w:rsidR="00F47211" w:rsidRPr="007E4B6A" w:rsidRDefault="00F47211" w:rsidP="00F47211">
      <w:pPr>
        <w:spacing w:line="240" w:lineRule="auto"/>
        <w:rPr>
          <w:sz w:val="24"/>
          <w:szCs w:val="24"/>
        </w:rPr>
      </w:pPr>
      <w:r w:rsidRPr="007E4B6A">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47211" w:rsidRPr="007E4B6A" w:rsidRDefault="00F47211" w:rsidP="00F47211">
      <w:pPr>
        <w:spacing w:line="240" w:lineRule="auto"/>
        <w:contextualSpacing/>
        <w:rPr>
          <w:sz w:val="24"/>
          <w:szCs w:val="24"/>
        </w:rPr>
      </w:pPr>
      <w:r w:rsidRPr="007E4B6A">
        <w:rPr>
          <w:sz w:val="24"/>
          <w:szCs w:val="24"/>
        </w:rPr>
        <w:t>112.9.3. Содержание обучения в 11 классе.</w:t>
      </w:r>
    </w:p>
    <w:p w:rsidR="00F47211" w:rsidRPr="007E4B6A" w:rsidRDefault="00F47211" w:rsidP="00F47211">
      <w:pPr>
        <w:spacing w:line="240" w:lineRule="auto"/>
        <w:rPr>
          <w:sz w:val="24"/>
          <w:szCs w:val="24"/>
        </w:rPr>
      </w:pPr>
      <w:r w:rsidRPr="007E4B6A">
        <w:rPr>
          <w:sz w:val="24"/>
          <w:szCs w:val="24"/>
        </w:rPr>
        <w:t>Совместное распределение двух случайных величин. Независимые случайные величины.</w:t>
      </w:r>
    </w:p>
    <w:p w:rsidR="00F47211" w:rsidRPr="007E4B6A" w:rsidRDefault="00F47211" w:rsidP="00F47211">
      <w:pPr>
        <w:spacing w:line="240" w:lineRule="auto"/>
        <w:rPr>
          <w:sz w:val="24"/>
          <w:szCs w:val="24"/>
        </w:rPr>
      </w:pPr>
      <w:r w:rsidRPr="007E4B6A">
        <w:rPr>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47211" w:rsidRPr="007E4B6A" w:rsidRDefault="00F47211" w:rsidP="00F47211">
      <w:pPr>
        <w:spacing w:line="240" w:lineRule="auto"/>
        <w:rPr>
          <w:sz w:val="24"/>
          <w:szCs w:val="24"/>
        </w:rPr>
      </w:pPr>
      <w:r w:rsidRPr="007E4B6A">
        <w:rPr>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47211" w:rsidRPr="007E4B6A" w:rsidRDefault="00F47211" w:rsidP="00F47211">
      <w:pPr>
        <w:spacing w:line="240" w:lineRule="auto"/>
        <w:rPr>
          <w:sz w:val="24"/>
          <w:szCs w:val="24"/>
        </w:rPr>
      </w:pPr>
      <w:r w:rsidRPr="007E4B6A">
        <w:rPr>
          <w:sz w:val="24"/>
          <w:szCs w:val="24"/>
        </w:rP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w:t>
      </w:r>
      <w:r w:rsidRPr="007E4B6A">
        <w:rPr>
          <w:sz w:val="24"/>
          <w:szCs w:val="24"/>
        </w:rPr>
        <w:lastRenderedPageBreak/>
        <w:t>вероятности события по выборочным данным. Проверка простейших гипотез с помощью изученных распределений.</w:t>
      </w:r>
    </w:p>
    <w:p w:rsidR="00F47211" w:rsidRPr="007E4B6A" w:rsidRDefault="00F47211" w:rsidP="00F47211">
      <w:pPr>
        <w:spacing w:line="240" w:lineRule="auto"/>
        <w:rPr>
          <w:sz w:val="24"/>
          <w:szCs w:val="24"/>
        </w:rPr>
      </w:pPr>
      <w:r w:rsidRPr="007E4B6A">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47211" w:rsidRPr="007E4B6A" w:rsidRDefault="00F47211" w:rsidP="00F47211">
      <w:pPr>
        <w:spacing w:line="240" w:lineRule="auto"/>
        <w:rPr>
          <w:sz w:val="24"/>
          <w:szCs w:val="24"/>
        </w:rPr>
      </w:pPr>
      <w:r w:rsidRPr="007E4B6A">
        <w:rPr>
          <w:sz w:val="24"/>
          <w:szCs w:val="24"/>
        </w:rPr>
        <w:t>Последовательность одиночных независимых событий. Задачи, приводящие  к распределению Пуассона.</w:t>
      </w:r>
    </w:p>
    <w:p w:rsidR="00F47211" w:rsidRPr="007E4B6A" w:rsidRDefault="00F47211" w:rsidP="00F47211">
      <w:pPr>
        <w:spacing w:line="240" w:lineRule="auto"/>
        <w:rPr>
          <w:sz w:val="24"/>
          <w:szCs w:val="24"/>
        </w:rPr>
      </w:pPr>
      <w:r w:rsidRPr="007E4B6A">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47211" w:rsidRPr="007E4B6A" w:rsidRDefault="00F47211" w:rsidP="00F47211">
      <w:pPr>
        <w:spacing w:line="240" w:lineRule="auto"/>
        <w:contextualSpacing/>
        <w:rPr>
          <w:sz w:val="24"/>
          <w:szCs w:val="24"/>
        </w:rPr>
      </w:pPr>
      <w:r w:rsidRPr="007E4B6A">
        <w:rPr>
          <w:sz w:val="24"/>
          <w:szCs w:val="24"/>
        </w:rPr>
        <w:t>112.9.4. </w:t>
      </w:r>
      <w:bookmarkEnd w:id="76"/>
      <w:r w:rsidRPr="007E4B6A">
        <w:rPr>
          <w:sz w:val="24"/>
          <w:szCs w:val="24"/>
        </w:rPr>
        <w:t>П</w:t>
      </w:r>
      <w:r w:rsidRPr="007E4B6A">
        <w:rPr>
          <w:rFonts w:eastAsia="OfficinaSansBoldITC"/>
          <w:sz w:val="24"/>
          <w:szCs w:val="24"/>
        </w:rPr>
        <w:t xml:space="preserve">редметные результаты по отдельным темам учебного курса «Вероятность и статистика». </w:t>
      </w:r>
      <w:r w:rsidRPr="007E4B6A">
        <w:rPr>
          <w:sz w:val="24"/>
          <w:szCs w:val="24"/>
        </w:rPr>
        <w:t>К концу 10 класса обучающийся научится:</w:t>
      </w:r>
    </w:p>
    <w:p w:rsidR="00F47211" w:rsidRPr="007E4B6A" w:rsidRDefault="00F47211" w:rsidP="00F47211">
      <w:pPr>
        <w:spacing w:line="240" w:lineRule="auto"/>
        <w:contextualSpacing/>
        <w:rPr>
          <w:sz w:val="24"/>
          <w:szCs w:val="24"/>
        </w:rPr>
      </w:pPr>
      <w:r w:rsidRPr="007E4B6A">
        <w:rPr>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F47211" w:rsidRPr="007E4B6A" w:rsidRDefault="00F47211" w:rsidP="00F47211">
      <w:pPr>
        <w:spacing w:line="240" w:lineRule="auto"/>
        <w:rPr>
          <w:sz w:val="24"/>
          <w:szCs w:val="24"/>
        </w:rPr>
      </w:pPr>
      <w:r w:rsidRPr="007E4B6A">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47211" w:rsidRPr="007E4B6A" w:rsidRDefault="00F47211" w:rsidP="00F47211">
      <w:pPr>
        <w:spacing w:line="240" w:lineRule="auto"/>
        <w:rPr>
          <w:sz w:val="24"/>
          <w:szCs w:val="24"/>
        </w:rPr>
      </w:pPr>
      <w:r w:rsidRPr="007E4B6A">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47211" w:rsidRPr="007E4B6A" w:rsidRDefault="00F47211" w:rsidP="00F47211">
      <w:pPr>
        <w:spacing w:line="240" w:lineRule="auto"/>
        <w:rPr>
          <w:sz w:val="24"/>
          <w:szCs w:val="24"/>
        </w:rPr>
      </w:pPr>
      <w:r w:rsidRPr="007E4B6A">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47211" w:rsidRPr="007E4B6A" w:rsidRDefault="00F47211" w:rsidP="00F47211">
      <w:pPr>
        <w:spacing w:line="240" w:lineRule="auto"/>
        <w:rPr>
          <w:sz w:val="24"/>
          <w:szCs w:val="24"/>
        </w:rPr>
      </w:pPr>
      <w:r w:rsidRPr="007E4B6A">
        <w:rPr>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47211" w:rsidRPr="007E4B6A" w:rsidRDefault="00F47211" w:rsidP="00F47211">
      <w:pPr>
        <w:spacing w:line="240" w:lineRule="auto"/>
        <w:rPr>
          <w:sz w:val="24"/>
          <w:szCs w:val="24"/>
        </w:rPr>
      </w:pPr>
      <w:r w:rsidRPr="007E4B6A">
        <w:rPr>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F47211" w:rsidRPr="007E4B6A" w:rsidRDefault="00F47211" w:rsidP="00F47211">
      <w:pPr>
        <w:spacing w:line="240" w:lineRule="auto"/>
        <w:rPr>
          <w:sz w:val="24"/>
          <w:szCs w:val="24"/>
        </w:rPr>
      </w:pPr>
      <w:r w:rsidRPr="007E4B6A">
        <w:rPr>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47211" w:rsidRPr="007E4B6A" w:rsidRDefault="00F47211" w:rsidP="00F47211">
      <w:pPr>
        <w:spacing w:line="240" w:lineRule="auto"/>
        <w:contextualSpacing/>
        <w:rPr>
          <w:rFonts w:eastAsia="OfficinaSansBoldITC"/>
          <w:sz w:val="24"/>
          <w:szCs w:val="24"/>
        </w:rPr>
      </w:pPr>
      <w:r w:rsidRPr="007E4B6A">
        <w:rPr>
          <w:sz w:val="24"/>
          <w:szCs w:val="24"/>
        </w:rPr>
        <w:t>112.9.5.</w:t>
      </w:r>
      <w:r w:rsidRPr="007E4B6A">
        <w:rPr>
          <w:rFonts w:eastAsia="SchoolBookSanPin"/>
          <w:sz w:val="24"/>
          <w:szCs w:val="24"/>
        </w:rPr>
        <w:t> </w:t>
      </w:r>
      <w:r w:rsidRPr="007E4B6A">
        <w:rPr>
          <w:sz w:val="24"/>
          <w:szCs w:val="24"/>
        </w:rPr>
        <w:t>П</w:t>
      </w:r>
      <w:r w:rsidRPr="007E4B6A">
        <w:rPr>
          <w:rFonts w:eastAsia="OfficinaSansBoldITC"/>
          <w:sz w:val="24"/>
          <w:szCs w:val="24"/>
        </w:rPr>
        <w:t xml:space="preserve">редметные результаты по отдельным темам учебного курса «Вероятность и статистика». </w:t>
      </w:r>
      <w:r w:rsidRPr="007E4B6A">
        <w:rPr>
          <w:sz w:val="24"/>
          <w:szCs w:val="24"/>
        </w:rPr>
        <w:t>К концу 11 класса обучающийся научится:</w:t>
      </w:r>
    </w:p>
    <w:p w:rsidR="00F47211" w:rsidRPr="007E4B6A" w:rsidRDefault="00F47211" w:rsidP="00F47211">
      <w:pPr>
        <w:spacing w:line="240" w:lineRule="auto"/>
        <w:contextualSpacing/>
        <w:rPr>
          <w:sz w:val="24"/>
          <w:szCs w:val="24"/>
        </w:rPr>
      </w:pPr>
      <w:r w:rsidRPr="007E4B6A">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47211" w:rsidRPr="007E4B6A" w:rsidRDefault="00F47211" w:rsidP="00F47211">
      <w:pPr>
        <w:spacing w:line="240" w:lineRule="auto"/>
        <w:rPr>
          <w:sz w:val="24"/>
          <w:szCs w:val="24"/>
        </w:rPr>
      </w:pPr>
      <w:r w:rsidRPr="007E4B6A">
        <w:rPr>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F47211" w:rsidRPr="007E4B6A" w:rsidRDefault="00F47211" w:rsidP="00F47211">
      <w:pPr>
        <w:spacing w:line="240" w:lineRule="auto"/>
        <w:rPr>
          <w:sz w:val="24"/>
          <w:szCs w:val="24"/>
        </w:rPr>
      </w:pPr>
      <w:r w:rsidRPr="007E4B6A">
        <w:rPr>
          <w:sz w:val="24"/>
          <w:szCs w:val="24"/>
        </w:rPr>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47211" w:rsidRPr="007E4B6A" w:rsidRDefault="00F47211" w:rsidP="00F47211">
      <w:pPr>
        <w:spacing w:line="240" w:lineRule="auto"/>
        <w:rPr>
          <w:sz w:val="24"/>
          <w:szCs w:val="24"/>
        </w:rPr>
      </w:pPr>
      <w:r w:rsidRPr="007E4B6A">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CC076A" w:rsidRDefault="00CC076A" w:rsidP="00612796">
      <w:pPr>
        <w:spacing w:line="276" w:lineRule="auto"/>
        <w:rPr>
          <w:b/>
          <w:sz w:val="24"/>
          <w:szCs w:val="24"/>
        </w:rPr>
      </w:pPr>
    </w:p>
    <w:p w:rsidR="00612796" w:rsidRPr="00CC076A" w:rsidRDefault="007E1A7B" w:rsidP="00612796">
      <w:pPr>
        <w:spacing w:line="276" w:lineRule="auto"/>
        <w:rPr>
          <w:b/>
          <w:sz w:val="24"/>
          <w:szCs w:val="24"/>
        </w:rPr>
      </w:pPr>
      <w:r>
        <w:rPr>
          <w:b/>
          <w:sz w:val="24"/>
          <w:szCs w:val="24"/>
        </w:rPr>
        <w:t>2.2.10</w:t>
      </w:r>
      <w:r w:rsidR="00CC076A" w:rsidRPr="00CC076A">
        <w:rPr>
          <w:b/>
          <w:sz w:val="24"/>
          <w:szCs w:val="24"/>
        </w:rPr>
        <w:t xml:space="preserve">. </w:t>
      </w:r>
      <w:r w:rsidR="00612796" w:rsidRPr="00CC076A">
        <w:rPr>
          <w:b/>
          <w:sz w:val="24"/>
          <w:szCs w:val="24"/>
        </w:rPr>
        <w:t>Рабочая программа по учебному предмету «Информатика» (базовый уровень)</w:t>
      </w:r>
    </w:p>
    <w:p w:rsidR="00F47211" w:rsidRPr="001E20E2" w:rsidRDefault="00F47211" w:rsidP="00F47211">
      <w:pPr>
        <w:spacing w:line="240" w:lineRule="auto"/>
        <w:rPr>
          <w:sz w:val="24"/>
          <w:szCs w:val="24"/>
        </w:rPr>
      </w:pPr>
      <w:r w:rsidRPr="001E20E2">
        <w:rPr>
          <w:sz w:val="24"/>
          <w:szCs w:val="24"/>
        </w:rPr>
        <w:t xml:space="preserve">113. Федеральная рабочая программа по учебному предмету «Информатика» (базовый уровень). </w:t>
      </w:r>
    </w:p>
    <w:p w:rsidR="00F47211" w:rsidRPr="001E20E2" w:rsidRDefault="00F47211" w:rsidP="00F47211">
      <w:pPr>
        <w:spacing w:line="240" w:lineRule="auto"/>
        <w:contextualSpacing/>
        <w:rPr>
          <w:sz w:val="24"/>
          <w:szCs w:val="24"/>
        </w:rPr>
      </w:pPr>
      <w:r w:rsidRPr="001E20E2">
        <w:rPr>
          <w:sz w:val="24"/>
          <w:szCs w:val="24"/>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47211" w:rsidRPr="001E20E2" w:rsidRDefault="00F47211" w:rsidP="00F47211">
      <w:pPr>
        <w:spacing w:line="240" w:lineRule="auto"/>
        <w:rPr>
          <w:rFonts w:eastAsia="SchoolBookSanPin"/>
          <w:sz w:val="24"/>
          <w:szCs w:val="24"/>
        </w:rPr>
      </w:pPr>
      <w:r w:rsidRPr="001E20E2">
        <w:rPr>
          <w:rFonts w:eastAsia="SchoolBookSanPin"/>
          <w:sz w:val="24"/>
          <w:szCs w:val="24"/>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47211" w:rsidRPr="001E20E2" w:rsidRDefault="00F47211" w:rsidP="00F47211">
      <w:pPr>
        <w:spacing w:line="240" w:lineRule="auto"/>
        <w:rPr>
          <w:rFonts w:eastAsia="SchoolBookSanPin"/>
          <w:sz w:val="24"/>
          <w:szCs w:val="24"/>
        </w:rPr>
      </w:pPr>
      <w:r w:rsidRPr="001E20E2">
        <w:rPr>
          <w:rFonts w:eastAsia="SchoolBookSanPin"/>
          <w:sz w:val="24"/>
          <w:szCs w:val="24"/>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47211" w:rsidRPr="001E20E2" w:rsidRDefault="00F47211" w:rsidP="00F47211">
      <w:pPr>
        <w:spacing w:line="240" w:lineRule="auto"/>
        <w:rPr>
          <w:rFonts w:eastAsia="SchoolBookSanPin"/>
          <w:sz w:val="24"/>
          <w:szCs w:val="24"/>
        </w:rPr>
      </w:pPr>
      <w:r w:rsidRPr="001E20E2">
        <w:rPr>
          <w:rFonts w:eastAsia="SchoolBookSanPin"/>
          <w:sz w:val="24"/>
          <w:szCs w:val="24"/>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47211" w:rsidRPr="001E20E2" w:rsidRDefault="00F47211" w:rsidP="00F47211">
      <w:pPr>
        <w:spacing w:line="240" w:lineRule="auto"/>
        <w:rPr>
          <w:rFonts w:eastAsia="OfficinaSansBoldITC"/>
          <w:sz w:val="24"/>
          <w:szCs w:val="24"/>
        </w:rPr>
      </w:pPr>
      <w:r w:rsidRPr="001E20E2">
        <w:rPr>
          <w:rFonts w:eastAsia="OfficinaSansBoldITC"/>
          <w:sz w:val="24"/>
          <w:szCs w:val="24"/>
        </w:rPr>
        <w:t>113.5. Пояснительная записка.</w:t>
      </w:r>
    </w:p>
    <w:p w:rsidR="00F47211" w:rsidRPr="001E20E2" w:rsidRDefault="00F47211" w:rsidP="00F47211">
      <w:pPr>
        <w:spacing w:line="240" w:lineRule="auto"/>
        <w:contextualSpacing/>
        <w:rPr>
          <w:rFonts w:eastAsia="SchoolBookSanPin"/>
          <w:sz w:val="24"/>
          <w:szCs w:val="24"/>
        </w:rPr>
      </w:pPr>
      <w:r w:rsidRPr="001E20E2">
        <w:rPr>
          <w:rFonts w:eastAsia="OfficinaSansBoldITC"/>
          <w:sz w:val="24"/>
          <w:szCs w:val="24"/>
        </w:rPr>
        <w:t>113.5.1. </w:t>
      </w:r>
      <w:bookmarkStart w:id="77" w:name="_Toc118725578"/>
      <w:r w:rsidRPr="001E20E2">
        <w:rPr>
          <w:rFonts w:eastAsia="SchoolBookSanPi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113.5.3. Информатика на уровне среднего общего образовании отражает:</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основные области применения информатики, прежде всего информационные технологии, управление и социальную сферу;</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междисциплинарный характер информатики и информационной деятельности.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lastRenderedPageBreak/>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113.5.5. В содержании учебного предмета «Информатика» выделяются четыре тематических раздела.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понимание предмета, ключевых вопросов и основных составляющих элементов изучаемой предметной области;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сформированность представлений о роли информатики, информационных  и коммуникационных технологий в современном обществе;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сформированность основ логического и алгоритмического мышления;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113.5.8. Общее число часов, рекомендованных для изучения информатики –  68 часов: в 10 классе – 34 часа (1 час в неделю), в 11 классе – 34 часа (1 час  в неделю).</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113.5.9. Базовый уровень изучения информатики рекомендуется  для следующих профилей:</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F47211" w:rsidRPr="001E20E2" w:rsidRDefault="00F47211" w:rsidP="00F47211">
      <w:pPr>
        <w:spacing w:line="240" w:lineRule="auto"/>
        <w:rPr>
          <w:sz w:val="24"/>
          <w:szCs w:val="24"/>
          <w:lang w:eastAsia="ru-RU"/>
        </w:rPr>
      </w:pPr>
      <w:r w:rsidRPr="001E20E2">
        <w:rPr>
          <w:sz w:val="24"/>
          <w:szCs w:val="24"/>
          <w:lang w:eastAsia="ru-RU"/>
        </w:rPr>
        <w:t>гуманитарный профиль,  ориентирующий обучающихся  на такие сферы деятельности, как педагогика, психология, общественные отношения и другие;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47211" w:rsidRPr="001E20E2" w:rsidRDefault="00F47211" w:rsidP="00F47211">
      <w:pPr>
        <w:spacing w:line="240" w:lineRule="auto"/>
        <w:contextualSpacing/>
        <w:rPr>
          <w:rFonts w:eastAsia="SchoolBookSanPin"/>
          <w:sz w:val="24"/>
          <w:szCs w:val="24"/>
        </w:rPr>
      </w:pPr>
      <w:bookmarkStart w:id="78" w:name="_Toc118725583"/>
      <w:r w:rsidRPr="001E20E2">
        <w:rPr>
          <w:rFonts w:eastAsia="SchoolBookSanPin"/>
          <w:sz w:val="24"/>
          <w:szCs w:val="24"/>
        </w:rPr>
        <w:t>113.6. </w:t>
      </w:r>
      <w:bookmarkEnd w:id="78"/>
      <w:r w:rsidRPr="001E20E2">
        <w:rPr>
          <w:rFonts w:eastAsia="SchoolBookSanPin"/>
          <w:sz w:val="24"/>
          <w:szCs w:val="24"/>
        </w:rPr>
        <w:t>Содержание обучения в 10 классе.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113.6.1. Цифровая грамотность.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Требования техники безопасности и гигиены при работе с компьютерами  и другими компонентами цифрового окружения.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Принципы работы компьютера. Персональный компьютер. Выбор конфигурации компьютера в зависимости от решаемых задач.</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113.6.2. Теоретические основы информатики.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lastRenderedPageBreak/>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Системы. Компоненты системы и их взаимодействие. Системы управления. Управление как информационный процесс. Обратная связь.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Представление целых и вещественных чисел в памяти компьютера.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113.6.3. Информационные технологии.</w:t>
      </w:r>
    </w:p>
    <w:p w:rsidR="00F47211" w:rsidRPr="001E20E2" w:rsidRDefault="00F47211" w:rsidP="00F47211">
      <w:pPr>
        <w:spacing w:line="240" w:lineRule="auto"/>
        <w:contextualSpacing/>
        <w:rPr>
          <w:rFonts w:eastAsia="SchoolBookSanPin"/>
          <w:i/>
          <w:iCs/>
          <w:sz w:val="24"/>
          <w:szCs w:val="24"/>
        </w:rPr>
      </w:pPr>
      <w:r w:rsidRPr="001E20E2">
        <w:rPr>
          <w:rFonts w:eastAsia="SchoolBookSanPi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w:t>
      </w:r>
      <w:r w:rsidRPr="001E20E2">
        <w:rPr>
          <w:rFonts w:eastAsia="SchoolBookSanPin"/>
          <w:sz w:val="24"/>
          <w:szCs w:val="24"/>
        </w:rPr>
        <w:lastRenderedPageBreak/>
        <w:t xml:space="preserve">процессорах. Деловая переписка. Реферат. Правила цитирования источников и оформления библиографических ссылок. Оформление списка литературы.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47211" w:rsidRPr="001E20E2" w:rsidRDefault="00F47211" w:rsidP="00F47211">
      <w:pPr>
        <w:spacing w:line="240" w:lineRule="auto"/>
        <w:contextualSpacing/>
        <w:rPr>
          <w:rFonts w:eastAsia="SchoolBookSanPin"/>
          <w:iCs/>
          <w:sz w:val="24"/>
          <w:szCs w:val="24"/>
        </w:rPr>
      </w:pPr>
      <w:r w:rsidRPr="001E20E2">
        <w:rPr>
          <w:rFonts w:eastAsia="SchoolBookSanPin"/>
          <w:iCs/>
          <w:sz w:val="24"/>
          <w:szCs w:val="24"/>
        </w:rPr>
        <w:t>Обработка изображения и звука с использованием интернет-приложений.</w:t>
      </w:r>
    </w:p>
    <w:p w:rsidR="00F47211" w:rsidRPr="001E20E2" w:rsidRDefault="00F47211" w:rsidP="00F47211">
      <w:pPr>
        <w:spacing w:line="240" w:lineRule="auto"/>
        <w:contextualSpacing/>
        <w:rPr>
          <w:rFonts w:eastAsia="SchoolBookSanPin"/>
          <w:iCs/>
          <w:sz w:val="24"/>
          <w:szCs w:val="24"/>
        </w:rPr>
      </w:pPr>
      <w:r w:rsidRPr="001E20E2">
        <w:rPr>
          <w:rFonts w:eastAsia="SchoolBookSanPi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F47211" w:rsidRPr="001E20E2" w:rsidRDefault="00F47211" w:rsidP="00F47211">
      <w:pPr>
        <w:spacing w:line="240" w:lineRule="auto"/>
        <w:contextualSpacing/>
        <w:rPr>
          <w:rFonts w:eastAsia="SchoolBookSanPin"/>
          <w:iCs/>
          <w:sz w:val="24"/>
          <w:szCs w:val="24"/>
        </w:rPr>
      </w:pPr>
      <w:r w:rsidRPr="001E20E2">
        <w:rPr>
          <w:rFonts w:eastAsia="SchoolBookSanPin"/>
          <w:iCs/>
          <w:sz w:val="24"/>
          <w:szCs w:val="24"/>
        </w:rPr>
        <w:t>Принципы построения и ред</w:t>
      </w:r>
      <w:bookmarkStart w:id="79" w:name="_Toc118725584"/>
      <w:r w:rsidRPr="001E20E2">
        <w:rPr>
          <w:rFonts w:eastAsia="SchoolBookSanPin"/>
          <w:iCs/>
          <w:sz w:val="24"/>
          <w:szCs w:val="24"/>
        </w:rPr>
        <w:t>актирования трёхмерных моделей.</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113.7. </w:t>
      </w:r>
      <w:bookmarkEnd w:id="79"/>
      <w:r w:rsidRPr="001E20E2">
        <w:rPr>
          <w:rFonts w:eastAsia="SchoolBookSanPin"/>
          <w:sz w:val="24"/>
          <w:szCs w:val="24"/>
        </w:rPr>
        <w:t>Содержание обучения в 11 классе.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113.7.1. Цифровая грамотность.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47211" w:rsidRPr="001E20E2" w:rsidRDefault="00F47211" w:rsidP="00F47211">
      <w:pPr>
        <w:spacing w:line="240" w:lineRule="auto"/>
        <w:contextualSpacing/>
        <w:rPr>
          <w:rFonts w:eastAsia="SchoolBookSanPin"/>
          <w:i/>
          <w:iCs/>
          <w:sz w:val="24"/>
          <w:szCs w:val="24"/>
        </w:rPr>
      </w:pPr>
      <w:r w:rsidRPr="001E20E2">
        <w:rPr>
          <w:rFonts w:eastAsia="SchoolBookSanPi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113.7.2. Теоретические основы информатики.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Использование графов и деревьев при описании объектов и процессов окружающего мира.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lastRenderedPageBreak/>
        <w:t>113.7.3. Алгоритмы и программирование.</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Обработка символьных данных. Встроенные функции языка программирования для обработки символьных строк.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47211" w:rsidRPr="001E20E2" w:rsidRDefault="00F47211" w:rsidP="00F47211">
      <w:pPr>
        <w:spacing w:line="240" w:lineRule="auto"/>
        <w:contextualSpacing/>
        <w:rPr>
          <w:rFonts w:eastAsia="SchoolBookSanPin"/>
          <w:i/>
          <w:iCs/>
          <w:sz w:val="24"/>
          <w:szCs w:val="24"/>
        </w:rPr>
      </w:pPr>
      <w:r w:rsidRPr="001E20E2">
        <w:rPr>
          <w:rFonts w:eastAsia="SchoolBookSanPi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113.7.4. Информационные технологии.</w:t>
      </w:r>
    </w:p>
    <w:p w:rsidR="00F47211" w:rsidRPr="001E20E2" w:rsidRDefault="00F47211" w:rsidP="00F47211">
      <w:pPr>
        <w:spacing w:line="240" w:lineRule="auto"/>
        <w:contextualSpacing/>
        <w:rPr>
          <w:rFonts w:eastAsia="SchoolBookSanPin"/>
          <w:i/>
          <w:sz w:val="24"/>
          <w:szCs w:val="24"/>
        </w:rPr>
      </w:pPr>
      <w:r w:rsidRPr="001E20E2">
        <w:rPr>
          <w:rFonts w:eastAsia="SchoolBookSanPi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F47211" w:rsidRPr="001E20E2" w:rsidRDefault="00F47211" w:rsidP="00F47211">
      <w:pPr>
        <w:spacing w:line="240" w:lineRule="auto"/>
        <w:contextualSpacing/>
        <w:rPr>
          <w:rFonts w:eastAsia="SchoolBookSanPin"/>
          <w:i/>
          <w:iCs/>
          <w:sz w:val="24"/>
          <w:szCs w:val="24"/>
        </w:rPr>
      </w:pPr>
      <w:r w:rsidRPr="001E20E2">
        <w:rPr>
          <w:rFonts w:eastAsia="SchoolBookSanPi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F47211" w:rsidRPr="001E20E2" w:rsidRDefault="00F47211" w:rsidP="00F47211">
      <w:pPr>
        <w:spacing w:line="240" w:lineRule="auto"/>
        <w:contextualSpacing/>
        <w:rPr>
          <w:rFonts w:eastAsia="SchoolBookSanPin"/>
          <w:i/>
          <w:iCs/>
          <w:sz w:val="24"/>
          <w:szCs w:val="24"/>
        </w:rPr>
      </w:pPr>
      <w:r w:rsidRPr="001E20E2">
        <w:rPr>
          <w:rFonts w:eastAsia="SchoolBookSanPin"/>
          <w:sz w:val="24"/>
          <w:szCs w:val="24"/>
        </w:rPr>
        <w:t xml:space="preserve">Численное решение уравнений с помощью подбора параметра. </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Многотабличные базы данных. Типы связей между таблицами. Запросы  к многотабличным базам данных.</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47211" w:rsidRPr="001E20E2" w:rsidRDefault="00F47211" w:rsidP="00F47211">
      <w:pPr>
        <w:spacing w:line="240" w:lineRule="auto"/>
        <w:contextualSpacing/>
        <w:rPr>
          <w:sz w:val="24"/>
          <w:szCs w:val="24"/>
        </w:rPr>
      </w:pPr>
      <w:r w:rsidRPr="001E20E2">
        <w:rPr>
          <w:sz w:val="24"/>
          <w:szCs w:val="24"/>
        </w:rPr>
        <w:lastRenderedPageBreak/>
        <w:t>113.8. </w:t>
      </w:r>
      <w:bookmarkEnd w:id="77"/>
      <w:r w:rsidRPr="001E20E2">
        <w:rPr>
          <w:sz w:val="24"/>
          <w:szCs w:val="24"/>
        </w:rPr>
        <w:t>Планируемые результаты освоения программы по информатике  на уровне среднего общего образования.</w:t>
      </w:r>
    </w:p>
    <w:p w:rsidR="00F47211" w:rsidRPr="001E20E2" w:rsidRDefault="00F47211" w:rsidP="00F47211">
      <w:pPr>
        <w:spacing w:line="240" w:lineRule="auto"/>
        <w:contextualSpacing/>
        <w:rPr>
          <w:rFonts w:eastAsia="SchoolBookSanPin"/>
          <w:sz w:val="24"/>
          <w:szCs w:val="24"/>
        </w:rPr>
      </w:pPr>
      <w:r w:rsidRPr="001E20E2">
        <w:rPr>
          <w:sz w:val="24"/>
          <w:szCs w:val="24"/>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1E20E2">
        <w:rPr>
          <w:rFonts w:eastAsia="SchoolBookSanPi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47211" w:rsidRPr="001E20E2" w:rsidRDefault="00F47211" w:rsidP="00F47211">
      <w:pPr>
        <w:spacing w:line="240" w:lineRule="auto"/>
        <w:rPr>
          <w:rFonts w:eastAsia="SchoolBookSanPin"/>
          <w:sz w:val="24"/>
          <w:szCs w:val="24"/>
        </w:rPr>
      </w:pPr>
      <w:r w:rsidRPr="001E20E2">
        <w:rPr>
          <w:rFonts w:eastAsia="SchoolBookSanPin"/>
          <w:bCs/>
          <w:position w:val="1"/>
          <w:sz w:val="24"/>
          <w:szCs w:val="24"/>
        </w:rPr>
        <w:t>1) гражданского воспитания:</w:t>
      </w:r>
    </w:p>
    <w:p w:rsidR="00F47211" w:rsidRPr="001E20E2" w:rsidRDefault="00F47211" w:rsidP="00F47211">
      <w:pPr>
        <w:spacing w:line="240" w:lineRule="auto"/>
        <w:contextualSpacing/>
        <w:rPr>
          <w:sz w:val="24"/>
          <w:szCs w:val="24"/>
        </w:rPr>
      </w:pPr>
      <w:r w:rsidRPr="001E20E2">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47211" w:rsidRPr="001E20E2" w:rsidRDefault="00F47211" w:rsidP="00F47211">
      <w:pPr>
        <w:spacing w:line="240" w:lineRule="auto"/>
        <w:contextualSpacing/>
        <w:rPr>
          <w:sz w:val="24"/>
          <w:szCs w:val="24"/>
        </w:rPr>
      </w:pPr>
      <w:r w:rsidRPr="001E20E2">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47211" w:rsidRPr="001E20E2" w:rsidRDefault="00F47211" w:rsidP="00F47211">
      <w:pPr>
        <w:spacing w:line="240" w:lineRule="auto"/>
        <w:contextualSpacing/>
        <w:rPr>
          <w:sz w:val="24"/>
          <w:szCs w:val="24"/>
        </w:rPr>
      </w:pPr>
      <w:r w:rsidRPr="001E20E2">
        <w:rPr>
          <w:sz w:val="24"/>
          <w:szCs w:val="24"/>
        </w:rPr>
        <w:t>2) патриотического воспитания:</w:t>
      </w:r>
    </w:p>
    <w:p w:rsidR="00F47211" w:rsidRPr="001E20E2" w:rsidRDefault="00F47211" w:rsidP="00F47211">
      <w:pPr>
        <w:spacing w:line="240" w:lineRule="auto"/>
        <w:contextualSpacing/>
        <w:rPr>
          <w:sz w:val="24"/>
          <w:szCs w:val="24"/>
        </w:rPr>
      </w:pPr>
      <w:r w:rsidRPr="001E20E2">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47211" w:rsidRPr="001E20E2" w:rsidRDefault="00F47211" w:rsidP="00F47211">
      <w:pPr>
        <w:spacing w:line="240" w:lineRule="auto"/>
        <w:contextualSpacing/>
        <w:rPr>
          <w:sz w:val="24"/>
          <w:szCs w:val="24"/>
        </w:rPr>
      </w:pPr>
      <w:r w:rsidRPr="001E20E2">
        <w:rPr>
          <w:sz w:val="24"/>
          <w:szCs w:val="24"/>
        </w:rPr>
        <w:t>3) духовно-нравственного воспитания:</w:t>
      </w:r>
    </w:p>
    <w:p w:rsidR="00F47211" w:rsidRPr="001E20E2" w:rsidRDefault="00F47211" w:rsidP="00F47211">
      <w:pPr>
        <w:spacing w:line="240" w:lineRule="auto"/>
        <w:contextualSpacing/>
        <w:rPr>
          <w:sz w:val="24"/>
          <w:szCs w:val="24"/>
        </w:rPr>
      </w:pPr>
      <w:r w:rsidRPr="001E20E2">
        <w:rPr>
          <w:sz w:val="24"/>
          <w:szCs w:val="24"/>
        </w:rPr>
        <w:t xml:space="preserve">сформированность нравственного сознания, этического поведения; </w:t>
      </w:r>
    </w:p>
    <w:p w:rsidR="00F47211" w:rsidRPr="001E20E2" w:rsidRDefault="00F47211" w:rsidP="00F47211">
      <w:pPr>
        <w:spacing w:line="240" w:lineRule="auto"/>
        <w:contextualSpacing/>
        <w:rPr>
          <w:sz w:val="24"/>
          <w:szCs w:val="24"/>
        </w:rPr>
      </w:pPr>
      <w:r w:rsidRPr="001E20E2">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47211" w:rsidRPr="001E20E2" w:rsidRDefault="00F47211" w:rsidP="00F47211">
      <w:pPr>
        <w:spacing w:line="240" w:lineRule="auto"/>
        <w:contextualSpacing/>
        <w:rPr>
          <w:sz w:val="24"/>
          <w:szCs w:val="24"/>
        </w:rPr>
      </w:pPr>
      <w:r w:rsidRPr="001E20E2">
        <w:rPr>
          <w:sz w:val="24"/>
          <w:szCs w:val="24"/>
        </w:rPr>
        <w:t>4) эстетического воспитания:</w:t>
      </w:r>
    </w:p>
    <w:p w:rsidR="00F47211" w:rsidRPr="001E20E2" w:rsidRDefault="00F47211" w:rsidP="00F47211">
      <w:pPr>
        <w:spacing w:line="240" w:lineRule="auto"/>
        <w:contextualSpacing/>
        <w:rPr>
          <w:sz w:val="24"/>
          <w:szCs w:val="24"/>
        </w:rPr>
      </w:pPr>
      <w:r w:rsidRPr="001E20E2">
        <w:rPr>
          <w:sz w:val="24"/>
          <w:szCs w:val="24"/>
        </w:rPr>
        <w:t>эстетическое отношение к миру, включая эстетику научного и технического творчества;</w:t>
      </w:r>
    </w:p>
    <w:p w:rsidR="00F47211" w:rsidRPr="001E20E2" w:rsidRDefault="00F47211" w:rsidP="00F47211">
      <w:pPr>
        <w:spacing w:line="240" w:lineRule="auto"/>
        <w:contextualSpacing/>
        <w:rPr>
          <w:sz w:val="24"/>
          <w:szCs w:val="24"/>
        </w:rPr>
      </w:pPr>
      <w:r w:rsidRPr="001E20E2">
        <w:rPr>
          <w:sz w:val="24"/>
          <w:szCs w:val="24"/>
        </w:rPr>
        <w:t>способность воспринимать различные виды искусства, в том числе основанные на использовании информационных технологий;</w:t>
      </w:r>
    </w:p>
    <w:p w:rsidR="00F47211" w:rsidRPr="001E20E2" w:rsidRDefault="00F47211" w:rsidP="00F47211">
      <w:pPr>
        <w:spacing w:line="240" w:lineRule="auto"/>
        <w:contextualSpacing/>
        <w:rPr>
          <w:sz w:val="24"/>
          <w:szCs w:val="24"/>
        </w:rPr>
      </w:pPr>
      <w:r w:rsidRPr="001E20E2">
        <w:rPr>
          <w:sz w:val="24"/>
          <w:szCs w:val="24"/>
        </w:rPr>
        <w:t>5) физического воспитания:</w:t>
      </w:r>
    </w:p>
    <w:p w:rsidR="00F47211" w:rsidRPr="001E20E2" w:rsidRDefault="00F47211" w:rsidP="00F47211">
      <w:pPr>
        <w:spacing w:line="240" w:lineRule="auto"/>
        <w:contextualSpacing/>
        <w:rPr>
          <w:sz w:val="24"/>
          <w:szCs w:val="24"/>
        </w:rPr>
      </w:pPr>
      <w:r w:rsidRPr="001E20E2">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47211" w:rsidRPr="001E20E2" w:rsidRDefault="00F47211" w:rsidP="00F47211">
      <w:pPr>
        <w:spacing w:line="240" w:lineRule="auto"/>
        <w:contextualSpacing/>
        <w:rPr>
          <w:sz w:val="24"/>
          <w:szCs w:val="24"/>
        </w:rPr>
      </w:pPr>
      <w:r w:rsidRPr="001E20E2">
        <w:rPr>
          <w:sz w:val="24"/>
          <w:szCs w:val="24"/>
        </w:rPr>
        <w:t>6) трудового воспитания:</w:t>
      </w:r>
    </w:p>
    <w:p w:rsidR="00F47211" w:rsidRPr="001E20E2" w:rsidRDefault="00F47211" w:rsidP="00F47211">
      <w:pPr>
        <w:spacing w:line="240" w:lineRule="auto"/>
        <w:contextualSpacing/>
        <w:rPr>
          <w:sz w:val="24"/>
          <w:szCs w:val="24"/>
        </w:rPr>
      </w:pPr>
      <w:r w:rsidRPr="001E20E2">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47211" w:rsidRPr="001E20E2" w:rsidRDefault="00F47211" w:rsidP="00F47211">
      <w:pPr>
        <w:spacing w:line="240" w:lineRule="auto"/>
        <w:contextualSpacing/>
        <w:rPr>
          <w:sz w:val="24"/>
          <w:szCs w:val="24"/>
        </w:rPr>
      </w:pPr>
      <w:r w:rsidRPr="001E20E2">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47211" w:rsidRPr="001E20E2" w:rsidRDefault="00F47211" w:rsidP="00F47211">
      <w:pPr>
        <w:spacing w:line="240" w:lineRule="auto"/>
        <w:contextualSpacing/>
        <w:rPr>
          <w:sz w:val="24"/>
          <w:szCs w:val="24"/>
        </w:rPr>
      </w:pPr>
      <w:r w:rsidRPr="001E20E2">
        <w:rPr>
          <w:sz w:val="24"/>
          <w:szCs w:val="24"/>
        </w:rPr>
        <w:t>готовность и способность к образованию и самообразованию на протяжении всей жизни;</w:t>
      </w:r>
    </w:p>
    <w:p w:rsidR="00F47211" w:rsidRPr="001E20E2" w:rsidRDefault="00F47211" w:rsidP="00F47211">
      <w:pPr>
        <w:spacing w:line="240" w:lineRule="auto"/>
        <w:contextualSpacing/>
        <w:rPr>
          <w:sz w:val="24"/>
          <w:szCs w:val="24"/>
        </w:rPr>
      </w:pPr>
      <w:r w:rsidRPr="001E20E2">
        <w:rPr>
          <w:sz w:val="24"/>
          <w:szCs w:val="24"/>
        </w:rPr>
        <w:t>7) экологического воспитания:</w:t>
      </w:r>
    </w:p>
    <w:p w:rsidR="00F47211" w:rsidRPr="001E20E2" w:rsidRDefault="00F47211" w:rsidP="00F47211">
      <w:pPr>
        <w:spacing w:line="240" w:lineRule="auto"/>
        <w:contextualSpacing/>
        <w:rPr>
          <w:sz w:val="24"/>
          <w:szCs w:val="24"/>
        </w:rPr>
      </w:pPr>
      <w:r w:rsidRPr="001E20E2">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47211" w:rsidRPr="001E20E2" w:rsidRDefault="00F47211" w:rsidP="00F47211">
      <w:pPr>
        <w:spacing w:line="240" w:lineRule="auto"/>
        <w:contextualSpacing/>
        <w:rPr>
          <w:sz w:val="24"/>
          <w:szCs w:val="24"/>
        </w:rPr>
      </w:pPr>
      <w:r w:rsidRPr="001E20E2">
        <w:rPr>
          <w:sz w:val="24"/>
          <w:szCs w:val="24"/>
        </w:rPr>
        <w:t>8) ценности научного познания:</w:t>
      </w:r>
    </w:p>
    <w:p w:rsidR="00F47211" w:rsidRPr="001E20E2" w:rsidRDefault="00F47211" w:rsidP="00F47211">
      <w:pPr>
        <w:spacing w:line="240" w:lineRule="auto"/>
        <w:contextualSpacing/>
        <w:rPr>
          <w:sz w:val="24"/>
          <w:szCs w:val="24"/>
        </w:rPr>
      </w:pPr>
      <w:r w:rsidRPr="001E20E2">
        <w:rPr>
          <w:sz w:val="24"/>
          <w:szCs w:val="24"/>
        </w:rPr>
        <w:lastRenderedPageBreak/>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47211" w:rsidRPr="001E20E2" w:rsidRDefault="00F47211" w:rsidP="00F47211">
      <w:pPr>
        <w:spacing w:line="240" w:lineRule="auto"/>
        <w:contextualSpacing/>
        <w:rPr>
          <w:sz w:val="24"/>
          <w:szCs w:val="24"/>
        </w:rPr>
      </w:pPr>
      <w:r w:rsidRPr="001E20E2">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47211" w:rsidRPr="001E20E2" w:rsidRDefault="00F47211" w:rsidP="00F47211">
      <w:pPr>
        <w:spacing w:line="240" w:lineRule="auto"/>
        <w:contextualSpacing/>
        <w:rPr>
          <w:sz w:val="24"/>
          <w:szCs w:val="24"/>
        </w:rPr>
      </w:pPr>
      <w:r w:rsidRPr="001E20E2">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47211" w:rsidRPr="001E20E2" w:rsidRDefault="00F47211" w:rsidP="00F47211">
      <w:pPr>
        <w:spacing w:line="240" w:lineRule="auto"/>
        <w:contextualSpacing/>
        <w:rPr>
          <w:sz w:val="24"/>
          <w:szCs w:val="24"/>
        </w:rPr>
      </w:pPr>
      <w:r w:rsidRPr="001E20E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47211" w:rsidRPr="001E20E2" w:rsidRDefault="00F47211" w:rsidP="00F47211">
      <w:pPr>
        <w:spacing w:line="240" w:lineRule="auto"/>
        <w:contextualSpacing/>
        <w:rPr>
          <w:sz w:val="24"/>
          <w:szCs w:val="24"/>
        </w:rPr>
      </w:pPr>
      <w:r w:rsidRPr="001E20E2">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47211" w:rsidRPr="001E20E2" w:rsidRDefault="00F47211" w:rsidP="00F47211">
      <w:pPr>
        <w:spacing w:line="240" w:lineRule="auto"/>
        <w:contextualSpacing/>
        <w:rPr>
          <w:sz w:val="24"/>
          <w:szCs w:val="24"/>
        </w:rPr>
      </w:pPr>
      <w:r w:rsidRPr="001E20E2">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47211" w:rsidRPr="001E20E2" w:rsidRDefault="00F47211" w:rsidP="00F47211">
      <w:pPr>
        <w:spacing w:line="240" w:lineRule="auto"/>
        <w:contextualSpacing/>
        <w:rPr>
          <w:sz w:val="24"/>
          <w:szCs w:val="24"/>
        </w:rPr>
      </w:pPr>
      <w:r w:rsidRPr="001E20E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47211" w:rsidRPr="001E20E2" w:rsidRDefault="00F47211" w:rsidP="00F47211">
      <w:pPr>
        <w:spacing w:line="240" w:lineRule="auto"/>
        <w:contextualSpacing/>
        <w:rPr>
          <w:rFonts w:eastAsia="SchoolBookSanPin"/>
          <w:bCs/>
          <w:sz w:val="24"/>
          <w:szCs w:val="24"/>
        </w:rPr>
      </w:pPr>
      <w:r w:rsidRPr="001E20E2">
        <w:rPr>
          <w:sz w:val="24"/>
          <w:szCs w:val="24"/>
        </w:rPr>
        <w:t>113.8.2. </w:t>
      </w:r>
      <w:r w:rsidRPr="001E20E2">
        <w:rPr>
          <w:rFonts w:eastAsia="SchoolBookSanPi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1E20E2">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7211" w:rsidRPr="001E20E2" w:rsidRDefault="00F47211" w:rsidP="00F47211">
      <w:pPr>
        <w:spacing w:line="240" w:lineRule="auto"/>
        <w:rPr>
          <w:rFonts w:eastAsia="SchoolBookSanPin"/>
          <w:sz w:val="24"/>
          <w:szCs w:val="24"/>
        </w:rPr>
      </w:pPr>
      <w:r w:rsidRPr="001E20E2">
        <w:rPr>
          <w:sz w:val="24"/>
          <w:szCs w:val="24"/>
        </w:rPr>
        <w:t>113.8.2.1. </w:t>
      </w:r>
      <w:r w:rsidRPr="001E20E2">
        <w:rPr>
          <w:rFonts w:eastAsia="SchoolBookSanPin"/>
          <w:sz w:val="24"/>
          <w:szCs w:val="24"/>
        </w:rPr>
        <w:t>Овладение универсальными познавательными действиями:</w:t>
      </w:r>
    </w:p>
    <w:p w:rsidR="00F47211" w:rsidRPr="001E20E2" w:rsidRDefault="00F47211" w:rsidP="00F47211">
      <w:pPr>
        <w:spacing w:line="240" w:lineRule="auto"/>
        <w:rPr>
          <w:rFonts w:eastAsia="SchoolBookSanPin"/>
          <w:sz w:val="24"/>
          <w:szCs w:val="24"/>
        </w:rPr>
      </w:pPr>
      <w:r w:rsidRPr="001E20E2">
        <w:rPr>
          <w:rFonts w:eastAsia="SchoolBookSanPin"/>
          <w:sz w:val="24"/>
          <w:szCs w:val="24"/>
        </w:rPr>
        <w:t>1) базовые логические действия:</w:t>
      </w:r>
    </w:p>
    <w:p w:rsidR="00F47211" w:rsidRPr="001E20E2" w:rsidRDefault="00F47211" w:rsidP="00F47211">
      <w:pPr>
        <w:spacing w:line="240" w:lineRule="auto"/>
        <w:contextualSpacing/>
        <w:rPr>
          <w:sz w:val="24"/>
          <w:szCs w:val="24"/>
        </w:rPr>
      </w:pPr>
      <w:r w:rsidRPr="001E20E2">
        <w:rPr>
          <w:sz w:val="24"/>
          <w:szCs w:val="24"/>
        </w:rPr>
        <w:t xml:space="preserve">самостоятельно формулировать и актуализировать проблему, рассматривать её всесторонне; </w:t>
      </w:r>
    </w:p>
    <w:p w:rsidR="00F47211" w:rsidRPr="001E20E2" w:rsidRDefault="00F47211" w:rsidP="00F47211">
      <w:pPr>
        <w:spacing w:line="240" w:lineRule="auto"/>
        <w:contextualSpacing/>
        <w:rPr>
          <w:sz w:val="24"/>
          <w:szCs w:val="24"/>
        </w:rPr>
      </w:pPr>
      <w:r w:rsidRPr="001E20E2">
        <w:rPr>
          <w:sz w:val="24"/>
          <w:szCs w:val="24"/>
        </w:rPr>
        <w:t>устанавливать существенный признак или основания для сравнения, классификации и обобщения;</w:t>
      </w:r>
    </w:p>
    <w:p w:rsidR="00F47211" w:rsidRPr="001E20E2" w:rsidRDefault="00F47211" w:rsidP="00F47211">
      <w:pPr>
        <w:spacing w:line="240" w:lineRule="auto"/>
        <w:contextualSpacing/>
        <w:rPr>
          <w:sz w:val="24"/>
          <w:szCs w:val="24"/>
        </w:rPr>
      </w:pPr>
      <w:r w:rsidRPr="001E20E2">
        <w:rPr>
          <w:sz w:val="24"/>
          <w:szCs w:val="24"/>
        </w:rPr>
        <w:t>определять цели деятельности, задавать параметры и критерии их достижения;</w:t>
      </w:r>
    </w:p>
    <w:p w:rsidR="00F47211" w:rsidRPr="001E20E2" w:rsidRDefault="00F47211" w:rsidP="00F47211">
      <w:pPr>
        <w:spacing w:line="240" w:lineRule="auto"/>
        <w:contextualSpacing/>
        <w:rPr>
          <w:sz w:val="24"/>
          <w:szCs w:val="24"/>
        </w:rPr>
      </w:pPr>
      <w:r w:rsidRPr="001E20E2">
        <w:rPr>
          <w:sz w:val="24"/>
          <w:szCs w:val="24"/>
        </w:rPr>
        <w:t xml:space="preserve">выявлять закономерности и противоречия в рассматриваемых явлениях; </w:t>
      </w:r>
    </w:p>
    <w:p w:rsidR="00F47211" w:rsidRPr="001E20E2" w:rsidRDefault="00F47211" w:rsidP="00F47211">
      <w:pPr>
        <w:spacing w:line="240" w:lineRule="auto"/>
        <w:contextualSpacing/>
        <w:rPr>
          <w:sz w:val="24"/>
          <w:szCs w:val="24"/>
        </w:rPr>
      </w:pPr>
      <w:r w:rsidRPr="001E20E2">
        <w:rPr>
          <w:sz w:val="24"/>
          <w:szCs w:val="24"/>
        </w:rPr>
        <w:t>разрабатывать план решения проблемы с учётом анализа имеющихся материальных и нематериальных ресурсов;</w:t>
      </w:r>
    </w:p>
    <w:p w:rsidR="00F47211" w:rsidRPr="001E20E2" w:rsidRDefault="00F47211" w:rsidP="00F47211">
      <w:pPr>
        <w:spacing w:line="240" w:lineRule="auto"/>
        <w:contextualSpacing/>
        <w:rPr>
          <w:sz w:val="24"/>
          <w:szCs w:val="24"/>
        </w:rPr>
      </w:pPr>
      <w:r w:rsidRPr="001E20E2">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47211" w:rsidRPr="001E20E2" w:rsidRDefault="00F47211" w:rsidP="00F47211">
      <w:pPr>
        <w:spacing w:line="240" w:lineRule="auto"/>
        <w:contextualSpacing/>
        <w:rPr>
          <w:sz w:val="24"/>
          <w:szCs w:val="24"/>
        </w:rPr>
      </w:pPr>
      <w:r w:rsidRPr="001E20E2">
        <w:rPr>
          <w:sz w:val="24"/>
          <w:szCs w:val="24"/>
        </w:rPr>
        <w:t>координировать и выполнять работу в условиях реального, виртуального  и комбинированного взаимодействия;</w:t>
      </w:r>
    </w:p>
    <w:p w:rsidR="00F47211" w:rsidRPr="001E20E2" w:rsidRDefault="00F47211" w:rsidP="00F47211">
      <w:pPr>
        <w:spacing w:line="240" w:lineRule="auto"/>
        <w:contextualSpacing/>
        <w:rPr>
          <w:sz w:val="24"/>
          <w:szCs w:val="24"/>
        </w:rPr>
      </w:pPr>
      <w:r w:rsidRPr="001E20E2">
        <w:rPr>
          <w:sz w:val="24"/>
          <w:szCs w:val="24"/>
        </w:rPr>
        <w:t>развивать креативное мышление при решении жизненных проблем.</w:t>
      </w:r>
    </w:p>
    <w:p w:rsidR="00F47211" w:rsidRPr="001E20E2" w:rsidRDefault="00F47211" w:rsidP="00F47211">
      <w:pPr>
        <w:spacing w:line="240" w:lineRule="auto"/>
        <w:contextualSpacing/>
        <w:rPr>
          <w:rFonts w:eastAsia="SchoolBookSanPin"/>
          <w:sz w:val="24"/>
          <w:szCs w:val="24"/>
        </w:rPr>
      </w:pPr>
      <w:r w:rsidRPr="001E20E2">
        <w:rPr>
          <w:sz w:val="24"/>
          <w:szCs w:val="24"/>
        </w:rPr>
        <w:t>2)</w:t>
      </w:r>
      <w:r w:rsidRPr="001E20E2">
        <w:rPr>
          <w:rFonts w:eastAsia="SchoolBookSanPin"/>
          <w:sz w:val="24"/>
          <w:szCs w:val="24"/>
        </w:rPr>
        <w:t xml:space="preserve"> базовые исследовательские действия:</w:t>
      </w:r>
    </w:p>
    <w:p w:rsidR="00F47211" w:rsidRPr="001E20E2" w:rsidRDefault="00F47211" w:rsidP="00F47211">
      <w:pPr>
        <w:spacing w:line="240" w:lineRule="auto"/>
        <w:contextualSpacing/>
        <w:rPr>
          <w:sz w:val="24"/>
          <w:szCs w:val="24"/>
        </w:rPr>
      </w:pPr>
      <w:r w:rsidRPr="001E20E2">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47211" w:rsidRPr="001E20E2" w:rsidRDefault="00F47211" w:rsidP="00F47211">
      <w:pPr>
        <w:spacing w:line="240" w:lineRule="auto"/>
        <w:contextualSpacing/>
        <w:rPr>
          <w:sz w:val="24"/>
          <w:szCs w:val="24"/>
        </w:rPr>
      </w:pPr>
      <w:r w:rsidRPr="001E20E2">
        <w:rPr>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47211" w:rsidRPr="001E20E2" w:rsidRDefault="00F47211" w:rsidP="00F47211">
      <w:pPr>
        <w:spacing w:line="240" w:lineRule="auto"/>
        <w:contextualSpacing/>
        <w:rPr>
          <w:sz w:val="24"/>
          <w:szCs w:val="24"/>
        </w:rPr>
      </w:pPr>
      <w:r w:rsidRPr="001E20E2">
        <w:rPr>
          <w:sz w:val="24"/>
          <w:szCs w:val="24"/>
        </w:rPr>
        <w:t>формирование научного типа мышления, владение научной терминологией, ключевыми понятиями и методами;</w:t>
      </w:r>
    </w:p>
    <w:p w:rsidR="00F47211" w:rsidRPr="001E20E2" w:rsidRDefault="00F47211" w:rsidP="00F47211">
      <w:pPr>
        <w:spacing w:line="240" w:lineRule="auto"/>
        <w:contextualSpacing/>
        <w:rPr>
          <w:sz w:val="24"/>
          <w:szCs w:val="24"/>
        </w:rPr>
      </w:pPr>
      <w:r w:rsidRPr="001E20E2">
        <w:rPr>
          <w:sz w:val="24"/>
          <w:szCs w:val="24"/>
        </w:rPr>
        <w:lastRenderedPageBreak/>
        <w:t>ставить и формулировать собственные задачи в образовательной деятельности и жизненных ситуациях;</w:t>
      </w:r>
    </w:p>
    <w:p w:rsidR="00F47211" w:rsidRPr="001E20E2" w:rsidRDefault="00F47211" w:rsidP="00F47211">
      <w:pPr>
        <w:spacing w:line="240" w:lineRule="auto"/>
        <w:contextualSpacing/>
        <w:rPr>
          <w:sz w:val="24"/>
          <w:szCs w:val="24"/>
        </w:rPr>
      </w:pPr>
      <w:r w:rsidRPr="001E20E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47211" w:rsidRPr="001E20E2" w:rsidRDefault="00F47211" w:rsidP="00F47211">
      <w:pPr>
        <w:spacing w:line="240" w:lineRule="auto"/>
        <w:contextualSpacing/>
        <w:rPr>
          <w:sz w:val="24"/>
          <w:szCs w:val="24"/>
        </w:rPr>
      </w:pPr>
      <w:r w:rsidRPr="001E20E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47211" w:rsidRPr="001E20E2" w:rsidRDefault="00F47211" w:rsidP="00F47211">
      <w:pPr>
        <w:spacing w:line="240" w:lineRule="auto"/>
        <w:contextualSpacing/>
        <w:rPr>
          <w:sz w:val="24"/>
          <w:szCs w:val="24"/>
        </w:rPr>
      </w:pPr>
      <w:r w:rsidRPr="001E20E2">
        <w:rPr>
          <w:sz w:val="24"/>
          <w:szCs w:val="24"/>
        </w:rPr>
        <w:t>давать оценку новым ситуациям, оценивать приобретённый опыт;</w:t>
      </w:r>
    </w:p>
    <w:p w:rsidR="00F47211" w:rsidRPr="001E20E2" w:rsidRDefault="00F47211" w:rsidP="00F47211">
      <w:pPr>
        <w:spacing w:line="240" w:lineRule="auto"/>
        <w:contextualSpacing/>
        <w:rPr>
          <w:sz w:val="24"/>
          <w:szCs w:val="24"/>
        </w:rPr>
      </w:pPr>
      <w:r w:rsidRPr="001E20E2">
        <w:rPr>
          <w:sz w:val="24"/>
          <w:szCs w:val="24"/>
        </w:rPr>
        <w:t>осуществлять целенаправленный поиск переноса средств и способов действия в профессиональную среду;</w:t>
      </w:r>
    </w:p>
    <w:p w:rsidR="00F47211" w:rsidRPr="001E20E2" w:rsidRDefault="00F47211" w:rsidP="00F47211">
      <w:pPr>
        <w:spacing w:line="240" w:lineRule="auto"/>
        <w:contextualSpacing/>
        <w:rPr>
          <w:sz w:val="24"/>
          <w:szCs w:val="24"/>
        </w:rPr>
      </w:pPr>
      <w:r w:rsidRPr="001E20E2">
        <w:rPr>
          <w:sz w:val="24"/>
          <w:szCs w:val="24"/>
        </w:rPr>
        <w:t>переносить знания в познавательную и практическую области жизнедеятельности;</w:t>
      </w:r>
    </w:p>
    <w:p w:rsidR="00F47211" w:rsidRPr="001E20E2" w:rsidRDefault="00F47211" w:rsidP="00F47211">
      <w:pPr>
        <w:spacing w:line="240" w:lineRule="auto"/>
        <w:contextualSpacing/>
        <w:rPr>
          <w:sz w:val="24"/>
          <w:szCs w:val="24"/>
        </w:rPr>
      </w:pPr>
      <w:r w:rsidRPr="001E20E2">
        <w:rPr>
          <w:sz w:val="24"/>
          <w:szCs w:val="24"/>
        </w:rPr>
        <w:t xml:space="preserve">интегрировать знания из разных предметных областей; </w:t>
      </w:r>
    </w:p>
    <w:p w:rsidR="00F47211" w:rsidRPr="001E20E2" w:rsidRDefault="00F47211" w:rsidP="00F47211">
      <w:pPr>
        <w:spacing w:line="240" w:lineRule="auto"/>
        <w:contextualSpacing/>
        <w:rPr>
          <w:sz w:val="24"/>
          <w:szCs w:val="24"/>
        </w:rPr>
      </w:pPr>
      <w:r w:rsidRPr="001E20E2">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47211" w:rsidRPr="001E20E2" w:rsidRDefault="00F47211" w:rsidP="00F47211">
      <w:pPr>
        <w:spacing w:line="240" w:lineRule="auto"/>
        <w:contextualSpacing/>
        <w:rPr>
          <w:rFonts w:eastAsia="SchoolBookSanPin"/>
          <w:sz w:val="24"/>
          <w:szCs w:val="24"/>
        </w:rPr>
      </w:pPr>
      <w:r w:rsidRPr="001E20E2">
        <w:rPr>
          <w:sz w:val="24"/>
          <w:szCs w:val="24"/>
        </w:rPr>
        <w:t>3)</w:t>
      </w:r>
      <w:r w:rsidRPr="001E20E2">
        <w:rPr>
          <w:rFonts w:eastAsia="SchoolBookSanPin"/>
          <w:sz w:val="24"/>
          <w:szCs w:val="24"/>
        </w:rPr>
        <w:t xml:space="preserve"> работа с информацией:</w:t>
      </w:r>
    </w:p>
    <w:p w:rsidR="00F47211" w:rsidRPr="001E20E2" w:rsidRDefault="00F47211" w:rsidP="00F47211">
      <w:pPr>
        <w:spacing w:line="240" w:lineRule="auto"/>
        <w:contextualSpacing/>
        <w:rPr>
          <w:sz w:val="24"/>
          <w:szCs w:val="24"/>
        </w:rPr>
      </w:pPr>
      <w:r w:rsidRPr="001E20E2">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47211" w:rsidRPr="001E20E2" w:rsidRDefault="00F47211" w:rsidP="00F47211">
      <w:pPr>
        <w:spacing w:line="240" w:lineRule="auto"/>
        <w:contextualSpacing/>
        <w:rPr>
          <w:sz w:val="24"/>
          <w:szCs w:val="24"/>
        </w:rPr>
      </w:pPr>
      <w:r w:rsidRPr="001E20E2">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47211" w:rsidRPr="001E20E2" w:rsidRDefault="00F47211" w:rsidP="00F47211">
      <w:pPr>
        <w:spacing w:line="240" w:lineRule="auto"/>
        <w:contextualSpacing/>
        <w:rPr>
          <w:sz w:val="24"/>
          <w:szCs w:val="24"/>
        </w:rPr>
      </w:pPr>
      <w:r w:rsidRPr="001E20E2">
        <w:rPr>
          <w:sz w:val="24"/>
          <w:szCs w:val="24"/>
        </w:rPr>
        <w:t xml:space="preserve">оценивать достоверность, легитимность информации, её соответствие правовым и морально-этическим нормам; </w:t>
      </w:r>
    </w:p>
    <w:p w:rsidR="00F47211" w:rsidRPr="001E20E2" w:rsidRDefault="00F47211" w:rsidP="00F47211">
      <w:pPr>
        <w:spacing w:line="240" w:lineRule="auto"/>
        <w:contextualSpacing/>
        <w:rPr>
          <w:sz w:val="24"/>
          <w:szCs w:val="24"/>
        </w:rPr>
      </w:pPr>
      <w:r w:rsidRPr="001E20E2">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7211" w:rsidRPr="001E20E2" w:rsidRDefault="00F47211" w:rsidP="00F47211">
      <w:pPr>
        <w:spacing w:line="240" w:lineRule="auto"/>
        <w:contextualSpacing/>
        <w:rPr>
          <w:sz w:val="24"/>
          <w:szCs w:val="24"/>
        </w:rPr>
      </w:pPr>
      <w:r w:rsidRPr="001E20E2">
        <w:rPr>
          <w:sz w:val="24"/>
          <w:szCs w:val="24"/>
        </w:rPr>
        <w:t>владеть навыками распознавания и защиты информации, информационной безопасности личности.</w:t>
      </w:r>
    </w:p>
    <w:p w:rsidR="00F47211" w:rsidRPr="001E20E2" w:rsidRDefault="00F47211" w:rsidP="00F47211">
      <w:pPr>
        <w:spacing w:line="240" w:lineRule="auto"/>
        <w:contextualSpacing/>
        <w:rPr>
          <w:rFonts w:eastAsia="SchoolBookSanPin"/>
          <w:sz w:val="24"/>
          <w:szCs w:val="24"/>
        </w:rPr>
      </w:pPr>
      <w:r w:rsidRPr="001E20E2">
        <w:rPr>
          <w:sz w:val="24"/>
          <w:szCs w:val="24"/>
        </w:rPr>
        <w:t>113.8.2.2. </w:t>
      </w:r>
      <w:r w:rsidRPr="001E20E2">
        <w:rPr>
          <w:rFonts w:eastAsia="SchoolBookSanPin"/>
          <w:sz w:val="24"/>
          <w:szCs w:val="24"/>
        </w:rPr>
        <w:t xml:space="preserve">Овладение </w:t>
      </w:r>
      <w:r w:rsidRPr="001E20E2">
        <w:rPr>
          <w:rFonts w:eastAsia="SchoolBookSanPin"/>
          <w:bCs/>
          <w:sz w:val="24"/>
          <w:szCs w:val="24"/>
        </w:rPr>
        <w:t>универсальными коммуникативными действиями</w:t>
      </w:r>
      <w:r w:rsidRPr="001E20E2">
        <w:rPr>
          <w:rFonts w:eastAsia="SchoolBookSanPin"/>
          <w:sz w:val="24"/>
          <w:szCs w:val="24"/>
        </w:rPr>
        <w:t>:</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 общение:</w:t>
      </w:r>
    </w:p>
    <w:p w:rsidR="00F47211" w:rsidRPr="001E20E2" w:rsidRDefault="00F47211" w:rsidP="00F47211">
      <w:pPr>
        <w:spacing w:line="240" w:lineRule="auto"/>
        <w:contextualSpacing/>
        <w:rPr>
          <w:sz w:val="24"/>
          <w:szCs w:val="24"/>
        </w:rPr>
      </w:pPr>
      <w:r w:rsidRPr="001E20E2">
        <w:rPr>
          <w:sz w:val="24"/>
          <w:szCs w:val="24"/>
        </w:rPr>
        <w:t>осуществлять коммуникации во всех сферах жизни;</w:t>
      </w:r>
    </w:p>
    <w:p w:rsidR="00F47211" w:rsidRPr="001E20E2" w:rsidRDefault="00F47211" w:rsidP="00F47211">
      <w:pPr>
        <w:spacing w:line="240" w:lineRule="auto"/>
        <w:contextualSpacing/>
        <w:rPr>
          <w:sz w:val="24"/>
          <w:szCs w:val="24"/>
        </w:rPr>
      </w:pPr>
      <w:r w:rsidRPr="001E20E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47211" w:rsidRPr="001E20E2" w:rsidRDefault="00F47211" w:rsidP="00F47211">
      <w:pPr>
        <w:spacing w:line="240" w:lineRule="auto"/>
        <w:contextualSpacing/>
        <w:rPr>
          <w:sz w:val="24"/>
          <w:szCs w:val="24"/>
        </w:rPr>
      </w:pPr>
      <w:r w:rsidRPr="001E20E2">
        <w:rPr>
          <w:sz w:val="24"/>
          <w:szCs w:val="24"/>
        </w:rPr>
        <w:t>владеть различными способами общения и взаимодействия, аргументированно вести диалог;</w:t>
      </w:r>
    </w:p>
    <w:p w:rsidR="00F47211" w:rsidRPr="001E20E2" w:rsidRDefault="00F47211" w:rsidP="00F47211">
      <w:pPr>
        <w:spacing w:line="240" w:lineRule="auto"/>
        <w:contextualSpacing/>
        <w:rPr>
          <w:sz w:val="24"/>
          <w:szCs w:val="24"/>
        </w:rPr>
      </w:pPr>
      <w:r w:rsidRPr="001E20E2">
        <w:rPr>
          <w:sz w:val="24"/>
          <w:szCs w:val="24"/>
        </w:rPr>
        <w:t>развёрнуто и логично излагать свою точку зрения.</w:t>
      </w:r>
    </w:p>
    <w:p w:rsidR="00F47211" w:rsidRPr="001E20E2" w:rsidRDefault="00F47211" w:rsidP="00F47211">
      <w:pPr>
        <w:spacing w:line="240" w:lineRule="auto"/>
        <w:rPr>
          <w:rFonts w:eastAsia="SchoolBookSanPin"/>
          <w:sz w:val="24"/>
          <w:szCs w:val="24"/>
        </w:rPr>
      </w:pPr>
      <w:r w:rsidRPr="001E20E2">
        <w:rPr>
          <w:rFonts w:eastAsia="SchoolBookSanPin"/>
          <w:sz w:val="24"/>
          <w:szCs w:val="24"/>
        </w:rPr>
        <w:t>2) совместная деятельность: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понимать и использовать преимущества командной и индивидуальной работы;</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выбирать тематику и методы совместных действий с учётом общих интересов и возможностей каждого члена коллектива;</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принимать цели совместной деятельности, организовывать и координировать действия по её достижению: составлять</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план действий, распределять роли с учётом мнений участников, обсуждать результаты совместной работы;</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предлагать новые проекты, оценивать идеи с позиции новизны, оригинальности, практической значимости;</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F47211" w:rsidRPr="001E20E2" w:rsidRDefault="00F47211" w:rsidP="00F47211">
      <w:pPr>
        <w:spacing w:line="240" w:lineRule="auto"/>
        <w:contextualSpacing/>
        <w:rPr>
          <w:rFonts w:eastAsia="SchoolBookSanPin"/>
          <w:sz w:val="24"/>
          <w:szCs w:val="24"/>
        </w:rPr>
      </w:pPr>
      <w:r w:rsidRPr="001E20E2">
        <w:rPr>
          <w:sz w:val="24"/>
          <w:szCs w:val="24"/>
        </w:rPr>
        <w:t>113.8.2.3. </w:t>
      </w:r>
      <w:r w:rsidRPr="001E20E2">
        <w:rPr>
          <w:rFonts w:eastAsia="SchoolBookSanPin"/>
          <w:sz w:val="24"/>
          <w:szCs w:val="24"/>
        </w:rPr>
        <w:t xml:space="preserve">Овладение </w:t>
      </w:r>
      <w:r w:rsidRPr="001E20E2">
        <w:rPr>
          <w:rFonts w:eastAsia="SchoolBookSanPin"/>
          <w:bCs/>
          <w:sz w:val="24"/>
          <w:szCs w:val="24"/>
        </w:rPr>
        <w:t>универсальными регулятивными действиями</w:t>
      </w:r>
      <w:r w:rsidRPr="001E20E2">
        <w:rPr>
          <w:rFonts w:eastAsia="SchoolBookSanPin"/>
          <w:sz w:val="24"/>
          <w:szCs w:val="24"/>
        </w:rPr>
        <w:t>:</w:t>
      </w:r>
    </w:p>
    <w:p w:rsidR="00F47211" w:rsidRPr="001E20E2" w:rsidRDefault="00F47211" w:rsidP="00F47211">
      <w:pPr>
        <w:spacing w:line="240" w:lineRule="auto"/>
        <w:contextualSpacing/>
        <w:rPr>
          <w:rFonts w:eastAsia="SchoolBookSanPin"/>
          <w:sz w:val="24"/>
          <w:szCs w:val="24"/>
        </w:rPr>
      </w:pPr>
      <w:r w:rsidRPr="001E20E2">
        <w:rPr>
          <w:rFonts w:eastAsia="SchoolBookSanPin"/>
          <w:sz w:val="24"/>
          <w:szCs w:val="24"/>
        </w:rPr>
        <w:t>1) самоорганизация:</w:t>
      </w:r>
    </w:p>
    <w:p w:rsidR="00F47211" w:rsidRPr="001E20E2" w:rsidRDefault="00F47211" w:rsidP="00F47211">
      <w:pPr>
        <w:spacing w:line="240" w:lineRule="auto"/>
        <w:contextualSpacing/>
        <w:rPr>
          <w:sz w:val="24"/>
          <w:szCs w:val="24"/>
        </w:rPr>
      </w:pPr>
      <w:r w:rsidRPr="001E20E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47211" w:rsidRPr="001E20E2" w:rsidRDefault="00F47211" w:rsidP="00F47211">
      <w:pPr>
        <w:spacing w:line="240" w:lineRule="auto"/>
        <w:contextualSpacing/>
        <w:rPr>
          <w:sz w:val="24"/>
          <w:szCs w:val="24"/>
        </w:rPr>
      </w:pPr>
      <w:r w:rsidRPr="001E20E2">
        <w:rPr>
          <w:sz w:val="24"/>
          <w:szCs w:val="24"/>
        </w:rPr>
        <w:t>самостоятельно составлять план решения проблемы с учётом имеющихся ресурсов, собственных возможностей и предпочтений;</w:t>
      </w:r>
    </w:p>
    <w:p w:rsidR="00F47211" w:rsidRPr="001E20E2" w:rsidRDefault="00F47211" w:rsidP="00F47211">
      <w:pPr>
        <w:spacing w:line="240" w:lineRule="auto"/>
        <w:contextualSpacing/>
        <w:rPr>
          <w:sz w:val="24"/>
          <w:szCs w:val="24"/>
        </w:rPr>
      </w:pPr>
      <w:r w:rsidRPr="001E20E2">
        <w:rPr>
          <w:sz w:val="24"/>
          <w:szCs w:val="24"/>
        </w:rPr>
        <w:t>давать оценку новым ситуациям;</w:t>
      </w:r>
    </w:p>
    <w:p w:rsidR="00F47211" w:rsidRPr="001E20E2" w:rsidRDefault="00F47211" w:rsidP="00F47211">
      <w:pPr>
        <w:spacing w:line="240" w:lineRule="auto"/>
        <w:contextualSpacing/>
        <w:rPr>
          <w:sz w:val="24"/>
          <w:szCs w:val="24"/>
        </w:rPr>
      </w:pPr>
      <w:r w:rsidRPr="001E20E2">
        <w:rPr>
          <w:sz w:val="24"/>
          <w:szCs w:val="24"/>
        </w:rPr>
        <w:t>расширять рамки учебного предмета на основе личных предпочтений;</w:t>
      </w:r>
    </w:p>
    <w:p w:rsidR="00F47211" w:rsidRPr="001E20E2" w:rsidRDefault="00F47211" w:rsidP="00F47211">
      <w:pPr>
        <w:spacing w:line="240" w:lineRule="auto"/>
        <w:contextualSpacing/>
        <w:rPr>
          <w:sz w:val="24"/>
          <w:szCs w:val="24"/>
        </w:rPr>
      </w:pPr>
      <w:r w:rsidRPr="001E20E2">
        <w:rPr>
          <w:sz w:val="24"/>
          <w:szCs w:val="24"/>
        </w:rPr>
        <w:t>делать осознанный выбор, аргументировать его, брать ответственность  за решение;</w:t>
      </w:r>
    </w:p>
    <w:p w:rsidR="00F47211" w:rsidRPr="001E20E2" w:rsidRDefault="00F47211" w:rsidP="00F47211">
      <w:pPr>
        <w:spacing w:line="240" w:lineRule="auto"/>
        <w:contextualSpacing/>
        <w:rPr>
          <w:sz w:val="24"/>
          <w:szCs w:val="24"/>
        </w:rPr>
      </w:pPr>
      <w:r w:rsidRPr="001E20E2">
        <w:rPr>
          <w:sz w:val="24"/>
          <w:szCs w:val="24"/>
        </w:rPr>
        <w:t>оценивать приобретённый опыт;</w:t>
      </w:r>
    </w:p>
    <w:p w:rsidR="00F47211" w:rsidRPr="001E20E2" w:rsidRDefault="00F47211" w:rsidP="00F47211">
      <w:pPr>
        <w:spacing w:line="240" w:lineRule="auto"/>
        <w:contextualSpacing/>
        <w:rPr>
          <w:sz w:val="24"/>
          <w:szCs w:val="24"/>
        </w:rPr>
      </w:pPr>
      <w:r w:rsidRPr="001E20E2">
        <w:rPr>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47211" w:rsidRPr="001E20E2" w:rsidRDefault="00F47211" w:rsidP="00F47211">
      <w:pPr>
        <w:spacing w:line="240" w:lineRule="auto"/>
        <w:contextualSpacing/>
        <w:rPr>
          <w:rFonts w:eastAsia="SchoolBookSanPin"/>
          <w:sz w:val="24"/>
          <w:szCs w:val="24"/>
        </w:rPr>
      </w:pPr>
      <w:r w:rsidRPr="001E20E2">
        <w:rPr>
          <w:sz w:val="24"/>
          <w:szCs w:val="24"/>
        </w:rPr>
        <w:t>2)</w:t>
      </w:r>
      <w:r w:rsidRPr="001E20E2">
        <w:rPr>
          <w:rFonts w:eastAsia="SchoolBookSanPin"/>
          <w:sz w:val="24"/>
          <w:szCs w:val="24"/>
        </w:rPr>
        <w:t xml:space="preserve"> самоконтроль:</w:t>
      </w:r>
    </w:p>
    <w:p w:rsidR="00F47211" w:rsidRPr="001E20E2" w:rsidRDefault="00F47211" w:rsidP="00F47211">
      <w:pPr>
        <w:spacing w:line="240" w:lineRule="auto"/>
        <w:contextualSpacing/>
        <w:rPr>
          <w:sz w:val="24"/>
          <w:szCs w:val="24"/>
        </w:rPr>
      </w:pPr>
      <w:r w:rsidRPr="001E20E2">
        <w:rPr>
          <w:sz w:val="24"/>
          <w:szCs w:val="24"/>
        </w:rPr>
        <w:t xml:space="preserve">давать оценку новым ситуациям, вносить коррективы в деятельность, оценивать соответствие результатов целям; </w:t>
      </w:r>
    </w:p>
    <w:p w:rsidR="00F47211" w:rsidRPr="001E20E2" w:rsidRDefault="00F47211" w:rsidP="00F47211">
      <w:pPr>
        <w:spacing w:line="240" w:lineRule="auto"/>
        <w:contextualSpacing/>
        <w:rPr>
          <w:sz w:val="24"/>
          <w:szCs w:val="24"/>
        </w:rPr>
      </w:pPr>
      <w:r w:rsidRPr="001E20E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47211" w:rsidRPr="001E20E2" w:rsidRDefault="00F47211" w:rsidP="00F47211">
      <w:pPr>
        <w:spacing w:line="240" w:lineRule="auto"/>
        <w:contextualSpacing/>
        <w:rPr>
          <w:sz w:val="24"/>
          <w:szCs w:val="24"/>
        </w:rPr>
      </w:pPr>
      <w:r w:rsidRPr="001E20E2">
        <w:rPr>
          <w:sz w:val="24"/>
          <w:szCs w:val="24"/>
        </w:rPr>
        <w:t>оценивать риски и своевременно принимать решения по их снижению;</w:t>
      </w:r>
    </w:p>
    <w:p w:rsidR="00F47211" w:rsidRPr="001E20E2" w:rsidRDefault="00F47211" w:rsidP="00F47211">
      <w:pPr>
        <w:spacing w:line="240" w:lineRule="auto"/>
        <w:contextualSpacing/>
        <w:rPr>
          <w:sz w:val="24"/>
          <w:szCs w:val="24"/>
        </w:rPr>
      </w:pPr>
      <w:r w:rsidRPr="001E20E2">
        <w:rPr>
          <w:sz w:val="24"/>
          <w:szCs w:val="24"/>
        </w:rPr>
        <w:t>принимать мотивы и аргументы других при анализе результатов деятельности.</w:t>
      </w:r>
    </w:p>
    <w:p w:rsidR="00F47211" w:rsidRPr="001E20E2" w:rsidRDefault="00F47211" w:rsidP="00F47211">
      <w:pPr>
        <w:spacing w:line="240" w:lineRule="auto"/>
        <w:contextualSpacing/>
        <w:rPr>
          <w:sz w:val="24"/>
          <w:szCs w:val="24"/>
        </w:rPr>
      </w:pPr>
      <w:r w:rsidRPr="001E20E2">
        <w:rPr>
          <w:sz w:val="24"/>
          <w:szCs w:val="24"/>
        </w:rPr>
        <w:t>3) принятия себя и других:</w:t>
      </w:r>
    </w:p>
    <w:p w:rsidR="00F47211" w:rsidRPr="001E20E2" w:rsidRDefault="00F47211" w:rsidP="00F47211">
      <w:pPr>
        <w:spacing w:line="240" w:lineRule="auto"/>
        <w:contextualSpacing/>
        <w:rPr>
          <w:sz w:val="24"/>
          <w:szCs w:val="24"/>
        </w:rPr>
      </w:pPr>
      <w:r w:rsidRPr="001E20E2">
        <w:rPr>
          <w:sz w:val="24"/>
          <w:szCs w:val="24"/>
        </w:rPr>
        <w:t>принимать себя, понимая свои недостатки и достоинства;</w:t>
      </w:r>
    </w:p>
    <w:p w:rsidR="00F47211" w:rsidRPr="001E20E2" w:rsidRDefault="00F47211" w:rsidP="00F47211">
      <w:pPr>
        <w:spacing w:line="240" w:lineRule="auto"/>
        <w:contextualSpacing/>
        <w:rPr>
          <w:sz w:val="24"/>
          <w:szCs w:val="24"/>
        </w:rPr>
      </w:pPr>
      <w:r w:rsidRPr="001E20E2">
        <w:rPr>
          <w:sz w:val="24"/>
          <w:szCs w:val="24"/>
        </w:rPr>
        <w:t>принимать мотивы и аргументы других при анализе результатов деятельности;</w:t>
      </w:r>
    </w:p>
    <w:p w:rsidR="00F47211" w:rsidRPr="001E20E2" w:rsidRDefault="00F47211" w:rsidP="00F47211">
      <w:pPr>
        <w:spacing w:line="240" w:lineRule="auto"/>
        <w:contextualSpacing/>
        <w:rPr>
          <w:sz w:val="24"/>
          <w:szCs w:val="24"/>
        </w:rPr>
      </w:pPr>
      <w:r w:rsidRPr="001E20E2">
        <w:rPr>
          <w:sz w:val="24"/>
          <w:szCs w:val="24"/>
        </w:rPr>
        <w:t>признавать своё право и право других на ошибку;</w:t>
      </w:r>
    </w:p>
    <w:p w:rsidR="00F47211" w:rsidRPr="001E20E2" w:rsidRDefault="00F47211" w:rsidP="00F47211">
      <w:pPr>
        <w:spacing w:line="240" w:lineRule="auto"/>
        <w:contextualSpacing/>
        <w:rPr>
          <w:sz w:val="24"/>
          <w:szCs w:val="24"/>
        </w:rPr>
      </w:pPr>
      <w:r w:rsidRPr="001E20E2">
        <w:rPr>
          <w:sz w:val="24"/>
          <w:szCs w:val="24"/>
        </w:rPr>
        <w:t>развивать способность понимать мир с позиции другого человека.</w:t>
      </w:r>
    </w:p>
    <w:p w:rsidR="00F47211" w:rsidRPr="001E20E2" w:rsidRDefault="00F47211" w:rsidP="00F47211">
      <w:pPr>
        <w:spacing w:line="240" w:lineRule="auto"/>
        <w:contextualSpacing/>
        <w:rPr>
          <w:sz w:val="24"/>
          <w:szCs w:val="24"/>
        </w:rPr>
      </w:pPr>
      <w:bookmarkStart w:id="80" w:name="_Toc118725581"/>
      <w:r w:rsidRPr="001E20E2">
        <w:rPr>
          <w:sz w:val="24"/>
          <w:szCs w:val="24"/>
        </w:rPr>
        <w:t>113.8.3. </w:t>
      </w:r>
      <w:bookmarkEnd w:id="80"/>
      <w:r w:rsidRPr="001E20E2">
        <w:rPr>
          <w:sz w:val="24"/>
          <w:szCs w:val="24"/>
        </w:rPr>
        <w:t xml:space="preserve">Предметные результаты освоения программы по информатике базового уровня в 10 классе. </w:t>
      </w:r>
    </w:p>
    <w:p w:rsidR="00F47211" w:rsidRPr="001E20E2" w:rsidRDefault="00F47211" w:rsidP="00F47211">
      <w:pPr>
        <w:spacing w:line="240" w:lineRule="auto"/>
        <w:contextualSpacing/>
        <w:rPr>
          <w:sz w:val="24"/>
          <w:szCs w:val="24"/>
        </w:rPr>
      </w:pPr>
      <w:r w:rsidRPr="001E20E2">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F47211" w:rsidRPr="001E20E2" w:rsidRDefault="00F47211" w:rsidP="00F47211">
      <w:pPr>
        <w:spacing w:line="240" w:lineRule="auto"/>
        <w:contextualSpacing/>
        <w:rPr>
          <w:sz w:val="24"/>
          <w:szCs w:val="24"/>
        </w:rPr>
      </w:pPr>
      <w:r w:rsidRPr="001E20E2">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47211" w:rsidRPr="001E20E2" w:rsidRDefault="00F47211" w:rsidP="00F47211">
      <w:pPr>
        <w:spacing w:line="240" w:lineRule="auto"/>
        <w:contextualSpacing/>
        <w:rPr>
          <w:sz w:val="24"/>
          <w:szCs w:val="24"/>
        </w:rPr>
      </w:pPr>
      <w:r w:rsidRPr="001E20E2">
        <w:rPr>
          <w:sz w:val="24"/>
          <w:szCs w:val="24"/>
        </w:rPr>
        <w:t>владение методами поиска информации в сети Интернет, умение критически оценивать информацию, полученную из сети Интернет;</w:t>
      </w:r>
    </w:p>
    <w:p w:rsidR="00F47211" w:rsidRPr="001E20E2" w:rsidRDefault="00F47211" w:rsidP="00F47211">
      <w:pPr>
        <w:spacing w:line="240" w:lineRule="auto"/>
        <w:contextualSpacing/>
        <w:rPr>
          <w:sz w:val="24"/>
          <w:szCs w:val="24"/>
        </w:rPr>
      </w:pPr>
      <w:r w:rsidRPr="001E20E2">
        <w:rPr>
          <w:sz w:val="24"/>
          <w:szCs w:val="24"/>
        </w:rPr>
        <w:t>умение характеризовать большие данные, приводить примеры источников  их получения и направления использования;</w:t>
      </w:r>
    </w:p>
    <w:p w:rsidR="00F47211" w:rsidRPr="001E20E2" w:rsidRDefault="00F47211" w:rsidP="00F47211">
      <w:pPr>
        <w:spacing w:line="240" w:lineRule="auto"/>
        <w:contextualSpacing/>
        <w:rPr>
          <w:sz w:val="24"/>
          <w:szCs w:val="24"/>
        </w:rPr>
      </w:pPr>
      <w:r w:rsidRPr="001E20E2">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47211" w:rsidRPr="001E20E2" w:rsidRDefault="00F47211" w:rsidP="00F47211">
      <w:pPr>
        <w:spacing w:line="240" w:lineRule="auto"/>
        <w:contextualSpacing/>
        <w:rPr>
          <w:sz w:val="24"/>
          <w:szCs w:val="24"/>
        </w:rPr>
      </w:pPr>
      <w:r w:rsidRPr="001E20E2">
        <w:rPr>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47211" w:rsidRPr="001E20E2" w:rsidRDefault="00F47211" w:rsidP="00F47211">
      <w:pPr>
        <w:spacing w:line="240" w:lineRule="auto"/>
        <w:contextualSpacing/>
        <w:rPr>
          <w:sz w:val="24"/>
          <w:szCs w:val="24"/>
        </w:rPr>
      </w:pPr>
      <w:r w:rsidRPr="001E20E2">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47211" w:rsidRPr="001E20E2" w:rsidRDefault="00F47211" w:rsidP="00F47211">
      <w:pPr>
        <w:spacing w:line="240" w:lineRule="auto"/>
        <w:contextualSpacing/>
        <w:rPr>
          <w:sz w:val="24"/>
          <w:szCs w:val="24"/>
        </w:rPr>
      </w:pPr>
      <w:r w:rsidRPr="001E20E2">
        <w:rPr>
          <w:sz w:val="24"/>
          <w:szCs w:val="24"/>
        </w:rPr>
        <w:lastRenderedPageBreak/>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F47211" w:rsidRPr="001E20E2" w:rsidRDefault="00F47211" w:rsidP="00F47211">
      <w:pPr>
        <w:spacing w:line="240" w:lineRule="auto"/>
        <w:contextualSpacing/>
        <w:rPr>
          <w:sz w:val="24"/>
          <w:szCs w:val="24"/>
        </w:rPr>
      </w:pPr>
      <w:r w:rsidRPr="001E20E2">
        <w:rPr>
          <w:sz w:val="24"/>
          <w:szCs w:val="24"/>
        </w:rPr>
        <w:t xml:space="preserve">умение строить неравномерные коды, допускающие однозначное декодирование сообщений (префиксные коды); </w:t>
      </w:r>
    </w:p>
    <w:p w:rsidR="00F47211" w:rsidRPr="001E20E2" w:rsidRDefault="00F47211" w:rsidP="00F47211">
      <w:pPr>
        <w:spacing w:line="240" w:lineRule="auto"/>
        <w:contextualSpacing/>
        <w:rPr>
          <w:sz w:val="24"/>
          <w:szCs w:val="24"/>
        </w:rPr>
      </w:pPr>
      <w:r w:rsidRPr="001E20E2">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F47211" w:rsidRPr="001E20E2" w:rsidRDefault="00F47211" w:rsidP="00F47211">
      <w:pPr>
        <w:spacing w:line="240" w:lineRule="auto"/>
        <w:contextualSpacing/>
        <w:rPr>
          <w:sz w:val="24"/>
          <w:szCs w:val="24"/>
        </w:rPr>
      </w:pPr>
      <w:r w:rsidRPr="001E20E2">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47211" w:rsidRPr="001E20E2" w:rsidRDefault="00F47211" w:rsidP="00F47211">
      <w:pPr>
        <w:spacing w:line="240" w:lineRule="auto"/>
        <w:contextualSpacing/>
        <w:rPr>
          <w:sz w:val="24"/>
          <w:szCs w:val="24"/>
        </w:rPr>
      </w:pPr>
      <w:r w:rsidRPr="001E20E2">
        <w:rPr>
          <w:sz w:val="24"/>
          <w:szCs w:val="24"/>
        </w:rPr>
        <w:t>113.8.4. Предметные результаты освоения программы по информатике базового уровня в 11 классе.</w:t>
      </w:r>
    </w:p>
    <w:p w:rsidR="00F47211" w:rsidRPr="001E20E2" w:rsidRDefault="00F47211" w:rsidP="00F47211">
      <w:pPr>
        <w:spacing w:line="240" w:lineRule="auto"/>
        <w:contextualSpacing/>
        <w:rPr>
          <w:sz w:val="24"/>
          <w:szCs w:val="24"/>
        </w:rPr>
      </w:pPr>
      <w:r w:rsidRPr="001E20E2">
        <w:rPr>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F47211" w:rsidRPr="001E20E2" w:rsidRDefault="00F47211" w:rsidP="00F47211">
      <w:pPr>
        <w:spacing w:line="240" w:lineRule="auto"/>
        <w:contextualSpacing/>
        <w:rPr>
          <w:sz w:val="24"/>
          <w:szCs w:val="24"/>
        </w:rPr>
      </w:pPr>
      <w:r w:rsidRPr="001E20E2">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47211" w:rsidRPr="001E20E2" w:rsidRDefault="00F47211" w:rsidP="00F47211">
      <w:pPr>
        <w:spacing w:line="240" w:lineRule="auto"/>
        <w:contextualSpacing/>
        <w:rPr>
          <w:sz w:val="24"/>
          <w:szCs w:val="24"/>
        </w:rPr>
      </w:pPr>
      <w:r w:rsidRPr="001E20E2">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47211" w:rsidRPr="001E20E2" w:rsidRDefault="00F47211" w:rsidP="00F47211">
      <w:pPr>
        <w:spacing w:line="240" w:lineRule="auto"/>
        <w:contextualSpacing/>
        <w:rPr>
          <w:sz w:val="24"/>
          <w:szCs w:val="24"/>
        </w:rPr>
      </w:pPr>
      <w:r w:rsidRPr="001E20E2">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47211" w:rsidRPr="001E20E2" w:rsidRDefault="00F47211" w:rsidP="00F47211">
      <w:pPr>
        <w:spacing w:line="240" w:lineRule="auto"/>
        <w:contextualSpacing/>
        <w:rPr>
          <w:sz w:val="24"/>
          <w:szCs w:val="24"/>
        </w:rPr>
      </w:pPr>
      <w:r w:rsidRPr="001E20E2">
        <w:rPr>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47211" w:rsidRPr="001E20E2" w:rsidRDefault="00F47211" w:rsidP="00F47211">
      <w:pPr>
        <w:spacing w:line="240" w:lineRule="auto"/>
        <w:contextualSpacing/>
        <w:rPr>
          <w:sz w:val="24"/>
          <w:szCs w:val="24"/>
        </w:rPr>
      </w:pPr>
      <w:r w:rsidRPr="001E20E2">
        <w:rPr>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47211" w:rsidRPr="001E20E2" w:rsidRDefault="00F47211" w:rsidP="00F47211">
      <w:pPr>
        <w:spacing w:line="240" w:lineRule="auto"/>
        <w:contextualSpacing/>
        <w:rPr>
          <w:sz w:val="24"/>
          <w:szCs w:val="24"/>
        </w:rPr>
      </w:pPr>
      <w:r w:rsidRPr="001E20E2">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47211" w:rsidRPr="001E20E2" w:rsidRDefault="00F47211" w:rsidP="00F47211">
      <w:pPr>
        <w:spacing w:line="240" w:lineRule="auto"/>
        <w:contextualSpacing/>
        <w:rPr>
          <w:sz w:val="24"/>
          <w:szCs w:val="24"/>
        </w:rPr>
      </w:pPr>
      <w:r w:rsidRPr="001E20E2">
        <w:rPr>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w:t>
      </w:r>
      <w:r w:rsidRPr="001E20E2">
        <w:rPr>
          <w:sz w:val="24"/>
          <w:szCs w:val="24"/>
        </w:rPr>
        <w:lastRenderedPageBreak/>
        <w:t>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47211" w:rsidRPr="001E20E2" w:rsidRDefault="00F47211" w:rsidP="00F47211">
      <w:pPr>
        <w:spacing w:line="240" w:lineRule="auto"/>
        <w:contextualSpacing/>
        <w:rPr>
          <w:sz w:val="24"/>
          <w:szCs w:val="24"/>
        </w:rPr>
      </w:pPr>
      <w:r w:rsidRPr="001E20E2">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C076A" w:rsidRDefault="00CC076A" w:rsidP="00612796">
      <w:pPr>
        <w:spacing w:line="276" w:lineRule="auto"/>
        <w:rPr>
          <w:b/>
          <w:sz w:val="24"/>
          <w:szCs w:val="24"/>
        </w:rPr>
      </w:pPr>
    </w:p>
    <w:p w:rsidR="00612796" w:rsidRPr="00CC076A" w:rsidRDefault="007E1A7B" w:rsidP="00612796">
      <w:pPr>
        <w:spacing w:line="276" w:lineRule="auto"/>
        <w:rPr>
          <w:b/>
          <w:sz w:val="24"/>
          <w:szCs w:val="24"/>
        </w:rPr>
      </w:pPr>
      <w:r>
        <w:rPr>
          <w:b/>
          <w:sz w:val="24"/>
          <w:szCs w:val="24"/>
        </w:rPr>
        <w:t>2.2.11</w:t>
      </w:r>
      <w:r w:rsidR="00CC076A" w:rsidRPr="00CC076A">
        <w:rPr>
          <w:b/>
          <w:sz w:val="24"/>
          <w:szCs w:val="24"/>
        </w:rPr>
        <w:t xml:space="preserve">. </w:t>
      </w:r>
      <w:r w:rsidR="00612796" w:rsidRPr="00CC076A">
        <w:rPr>
          <w:b/>
          <w:sz w:val="24"/>
          <w:szCs w:val="24"/>
        </w:rPr>
        <w:t>Рабочая программа по учебному предмету «Информатика» (углублённый уровень)</w:t>
      </w:r>
    </w:p>
    <w:p w:rsidR="00193EF5" w:rsidRPr="0038249D" w:rsidRDefault="00193EF5" w:rsidP="00193EF5">
      <w:pPr>
        <w:spacing w:line="240" w:lineRule="auto"/>
        <w:contextualSpacing/>
        <w:rPr>
          <w:sz w:val="24"/>
          <w:szCs w:val="24"/>
        </w:rPr>
      </w:pPr>
      <w:r w:rsidRPr="0038249D">
        <w:rPr>
          <w:sz w:val="24"/>
          <w:szCs w:val="24"/>
        </w:rPr>
        <w:t xml:space="preserve">114. Федеральная рабочая программа по учебному предмету «Информатика» (углублённый уровень). </w:t>
      </w:r>
    </w:p>
    <w:p w:rsidR="00193EF5" w:rsidRPr="0038249D" w:rsidRDefault="00193EF5" w:rsidP="00193EF5">
      <w:pPr>
        <w:spacing w:line="240" w:lineRule="auto"/>
        <w:contextualSpacing/>
        <w:rPr>
          <w:sz w:val="24"/>
          <w:szCs w:val="24"/>
        </w:rPr>
      </w:pPr>
      <w:r w:rsidRPr="0038249D">
        <w:rPr>
          <w:sz w:val="24"/>
          <w:szCs w:val="24"/>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93EF5" w:rsidRPr="0038249D" w:rsidRDefault="00193EF5" w:rsidP="00193EF5">
      <w:pPr>
        <w:spacing w:line="240" w:lineRule="auto"/>
        <w:rPr>
          <w:rFonts w:eastAsia="OfficinaSansBoldITC"/>
          <w:sz w:val="24"/>
          <w:szCs w:val="24"/>
        </w:rPr>
      </w:pPr>
      <w:r w:rsidRPr="0038249D">
        <w:rPr>
          <w:rFonts w:eastAsia="OfficinaSansBoldITC"/>
          <w:sz w:val="24"/>
          <w:szCs w:val="24"/>
        </w:rPr>
        <w:t>114.5. Пояснительная записка.</w:t>
      </w:r>
    </w:p>
    <w:p w:rsidR="00193EF5" w:rsidRPr="0038249D" w:rsidRDefault="00193EF5" w:rsidP="00193EF5">
      <w:pPr>
        <w:spacing w:line="240" w:lineRule="auto"/>
        <w:contextualSpacing/>
        <w:rPr>
          <w:sz w:val="24"/>
          <w:szCs w:val="24"/>
        </w:rPr>
      </w:pPr>
      <w:r w:rsidRPr="0038249D">
        <w:rPr>
          <w:rFonts w:eastAsia="OfficinaSansBoldITC"/>
          <w:sz w:val="24"/>
          <w:szCs w:val="24"/>
        </w:rPr>
        <w:t>114.5.1. </w:t>
      </w:r>
      <w:r w:rsidRPr="0038249D">
        <w:rPr>
          <w:rFonts w:eastAsia="SchoolBookSanPin"/>
          <w:sz w:val="24"/>
          <w:szCs w:val="24"/>
        </w:rPr>
        <w:t>Программа по информатике (углублённый уровень) на уровне среднего общего образования разработана</w:t>
      </w:r>
      <w:r w:rsidRPr="0038249D">
        <w:rPr>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114.5.2. П</w:t>
      </w:r>
      <w:r w:rsidRPr="0038249D">
        <w:rPr>
          <w:rFonts w:ascii="Times New Roman" w:hAnsi="Times New Roman"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114.5.3. </w:t>
      </w:r>
      <w:r w:rsidRPr="0038249D">
        <w:rPr>
          <w:rFonts w:ascii="Times New Roman" w:hAnsi="Times New Roman" w:cs="Times New Roman"/>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lastRenderedPageBreak/>
        <w:t>114.5.4. </w:t>
      </w:r>
      <w:r w:rsidRPr="0038249D">
        <w:rPr>
          <w:rFonts w:ascii="Times New Roman" w:hAnsi="Times New Roman" w:cs="Times New Roman"/>
          <w:color w:val="auto"/>
          <w:sz w:val="24"/>
          <w:szCs w:val="24"/>
        </w:rPr>
        <w:t>Информатика в среднем общем образовании отражает:</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междисциплинарный характер информатики и информационной деятельности.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114.5.5. </w:t>
      </w:r>
      <w:r w:rsidRPr="0038249D">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114.5.6. </w:t>
      </w:r>
      <w:r w:rsidRPr="0038249D">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114.5.7. </w:t>
      </w:r>
      <w:r w:rsidRPr="0038249D">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114.5.8. </w:t>
      </w:r>
      <w:r w:rsidRPr="0038249D">
        <w:rPr>
          <w:rFonts w:ascii="Times New Roman" w:hAnsi="Times New Roman" w:cs="Times New Roman"/>
          <w:color w:val="auto"/>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основ логического и алгоритмического мышления;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принятие правовых и этических аспектов информационных технологий, осознание </w:t>
      </w:r>
      <w:r w:rsidRPr="0038249D">
        <w:rPr>
          <w:rFonts w:ascii="Times New Roman" w:hAnsi="Times New Roman" w:cs="Times New Roman"/>
          <w:color w:val="auto"/>
          <w:sz w:val="24"/>
          <w:szCs w:val="24"/>
        </w:rPr>
        <w:lastRenderedPageBreak/>
        <w:t>ответственности людей, вовлечённых в создание и использование информационных систем, распространение информации;</w:t>
      </w:r>
    </w:p>
    <w:p w:rsidR="00193EF5" w:rsidRPr="0038249D" w:rsidRDefault="00193EF5" w:rsidP="00193EF5">
      <w:pPr>
        <w:pStyle w:val="list-bullet"/>
        <w:spacing w:line="240" w:lineRule="auto"/>
        <w:ind w:left="0" w:firstLine="709"/>
        <w:rPr>
          <w:rStyle w:val="Bold"/>
          <w:b w:val="0"/>
          <w:color w:val="auto"/>
          <w:sz w:val="24"/>
          <w:szCs w:val="24"/>
        </w:rPr>
      </w:pPr>
      <w:r w:rsidRPr="0038249D">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114.5.9. </w:t>
      </w:r>
      <w:r w:rsidRPr="0038249D">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Раздел </w:t>
      </w:r>
      <w:r w:rsidRPr="0038249D">
        <w:rPr>
          <w:rFonts w:ascii="Times New Roman" w:hAnsi="Times New Roman" w:cs="Times New Roman"/>
          <w:b/>
          <w:bCs/>
          <w:color w:val="auto"/>
          <w:sz w:val="24"/>
          <w:szCs w:val="24"/>
        </w:rPr>
        <w:t>«</w:t>
      </w:r>
      <w:r w:rsidRPr="0038249D">
        <w:rPr>
          <w:rStyle w:val="Bold"/>
          <w:b w:val="0"/>
          <w:color w:val="auto"/>
          <w:sz w:val="24"/>
          <w:szCs w:val="24"/>
        </w:rPr>
        <w:t>Цифровая грамотность</w:t>
      </w:r>
      <w:r w:rsidRPr="0038249D">
        <w:rPr>
          <w:rFonts w:ascii="Times New Roman" w:hAnsi="Times New Roman" w:cs="Times New Roman"/>
          <w:b/>
          <w:bCs/>
          <w:color w:val="auto"/>
          <w:sz w:val="24"/>
          <w:szCs w:val="24"/>
        </w:rPr>
        <w:t>»</w:t>
      </w:r>
      <w:r w:rsidRPr="0038249D">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Раздел </w:t>
      </w:r>
      <w:r w:rsidRPr="0038249D">
        <w:rPr>
          <w:rFonts w:ascii="Times New Roman" w:hAnsi="Times New Roman" w:cs="Times New Roman"/>
          <w:b/>
          <w:bCs/>
          <w:color w:val="auto"/>
          <w:sz w:val="24"/>
          <w:szCs w:val="24"/>
        </w:rPr>
        <w:t>«</w:t>
      </w:r>
      <w:r w:rsidRPr="0038249D">
        <w:rPr>
          <w:rStyle w:val="Bold"/>
          <w:b w:val="0"/>
          <w:color w:val="auto"/>
          <w:sz w:val="24"/>
          <w:szCs w:val="24"/>
        </w:rPr>
        <w:t>Теоретические основы информатики</w:t>
      </w:r>
      <w:r w:rsidRPr="0038249D">
        <w:rPr>
          <w:rFonts w:ascii="Times New Roman" w:hAnsi="Times New Roman" w:cs="Times New Roman"/>
          <w:b/>
          <w:bCs/>
          <w:color w:val="auto"/>
          <w:sz w:val="24"/>
          <w:szCs w:val="24"/>
        </w:rPr>
        <w:t>»</w:t>
      </w:r>
      <w:r w:rsidRPr="0038249D">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Раздел </w:t>
      </w:r>
      <w:r w:rsidRPr="0038249D">
        <w:rPr>
          <w:rFonts w:ascii="Times New Roman" w:hAnsi="Times New Roman" w:cs="Times New Roman"/>
          <w:b/>
          <w:bCs/>
          <w:color w:val="auto"/>
          <w:sz w:val="24"/>
          <w:szCs w:val="24"/>
        </w:rPr>
        <w:t>«</w:t>
      </w:r>
      <w:r w:rsidRPr="0038249D">
        <w:rPr>
          <w:rStyle w:val="Bold"/>
          <w:b w:val="0"/>
          <w:color w:val="auto"/>
          <w:sz w:val="24"/>
          <w:szCs w:val="24"/>
        </w:rPr>
        <w:t>Алгоритмы и программирование</w:t>
      </w:r>
      <w:r w:rsidRPr="0038249D">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Раздел </w:t>
      </w:r>
      <w:r w:rsidRPr="0038249D">
        <w:rPr>
          <w:rFonts w:ascii="Times New Roman" w:hAnsi="Times New Roman" w:cs="Times New Roman"/>
          <w:b/>
          <w:bCs/>
          <w:color w:val="auto"/>
          <w:sz w:val="24"/>
          <w:szCs w:val="24"/>
        </w:rPr>
        <w:t>«</w:t>
      </w:r>
      <w:r w:rsidRPr="0038249D">
        <w:rPr>
          <w:rStyle w:val="Bold"/>
          <w:b w:val="0"/>
          <w:color w:val="auto"/>
          <w:sz w:val="24"/>
          <w:szCs w:val="24"/>
        </w:rPr>
        <w:t>Информационные технологии</w:t>
      </w:r>
      <w:r w:rsidRPr="0038249D">
        <w:rPr>
          <w:rFonts w:ascii="Times New Roman" w:hAnsi="Times New Roman" w:cs="Times New Roman"/>
          <w:b/>
          <w:bCs/>
          <w:color w:val="auto"/>
          <w:sz w:val="24"/>
          <w:szCs w:val="24"/>
        </w:rPr>
        <w:t>»</w:t>
      </w:r>
      <w:r w:rsidRPr="0038249D">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114.5.10. </w:t>
      </w:r>
      <w:r w:rsidRPr="0038249D">
        <w:rPr>
          <w:rFonts w:ascii="Times New Roman" w:hAnsi="Times New Roman" w:cs="Times New Roman"/>
          <w:color w:val="auto"/>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93EF5" w:rsidRPr="0038249D" w:rsidRDefault="00193EF5" w:rsidP="00193EF5">
      <w:pPr>
        <w:pStyle w:val="body"/>
        <w:spacing w:line="240" w:lineRule="auto"/>
        <w:ind w:firstLine="709"/>
        <w:rPr>
          <w:rFonts w:ascii="Times New Roman" w:hAnsi="Times New Roman"/>
          <w:sz w:val="24"/>
          <w:szCs w:val="24"/>
        </w:rPr>
      </w:pPr>
      <w:bookmarkStart w:id="81" w:name="_Toc118725202"/>
      <w:bookmarkStart w:id="82" w:name="_Toc118725197"/>
      <w:r w:rsidRPr="0038249D">
        <w:rPr>
          <w:rFonts w:ascii="Times New Roman" w:hAnsi="Times New Roman"/>
          <w:color w:val="auto"/>
          <w:sz w:val="24"/>
          <w:szCs w:val="24"/>
        </w:rPr>
        <w:t>114.5.12. </w:t>
      </w:r>
      <w:r w:rsidRPr="0038249D">
        <w:rPr>
          <w:rFonts w:ascii="Times New Roman" w:hAnsi="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114.6.Содержание обучения в 10 классе.</w:t>
      </w:r>
      <w:bookmarkEnd w:id="81"/>
    </w:p>
    <w:p w:rsidR="00193EF5" w:rsidRPr="0038249D" w:rsidRDefault="00193EF5" w:rsidP="00193EF5">
      <w:pPr>
        <w:pStyle w:val="body"/>
        <w:spacing w:line="240" w:lineRule="auto"/>
        <w:ind w:firstLine="709"/>
        <w:rPr>
          <w:rStyle w:val="Bold"/>
          <w:b w:val="0"/>
          <w:bCs w:val="0"/>
          <w:color w:val="auto"/>
          <w:sz w:val="24"/>
          <w:szCs w:val="24"/>
        </w:rPr>
      </w:pPr>
      <w:r w:rsidRPr="0038249D">
        <w:rPr>
          <w:rFonts w:ascii="Times New Roman" w:hAnsi="Times New Roman"/>
          <w:color w:val="auto"/>
          <w:sz w:val="24"/>
          <w:szCs w:val="24"/>
        </w:rPr>
        <w:t>114.6.1. </w:t>
      </w:r>
      <w:r w:rsidRPr="0038249D">
        <w:rPr>
          <w:rStyle w:val="Bold"/>
          <w:b w:val="0"/>
          <w:color w:val="auto"/>
          <w:sz w:val="24"/>
          <w:szCs w:val="24"/>
        </w:rPr>
        <w:t>Цифровая грамотность.</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w:t>
      </w:r>
      <w:r w:rsidRPr="0038249D">
        <w:rPr>
          <w:rFonts w:ascii="Times New Roman" w:hAnsi="Times New Roman" w:cs="Times New Roman"/>
          <w:color w:val="auto"/>
          <w:sz w:val="24"/>
          <w:szCs w:val="24"/>
        </w:rPr>
        <w:lastRenderedPageBreak/>
        <w:t>и их роль в коммуникациях. Встроенные компьютеры. Микроконтроллеры. Роботизированные производства.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93EF5" w:rsidRPr="0038249D" w:rsidRDefault="00193EF5" w:rsidP="00193EF5">
      <w:pPr>
        <w:pStyle w:val="body"/>
        <w:spacing w:line="240" w:lineRule="auto"/>
        <w:ind w:firstLine="709"/>
        <w:rPr>
          <w:rStyle w:val="Italic0"/>
          <w:rFonts w:ascii="Times New Roman" w:eastAsia="Calibri" w:hAnsi="Times New Roman" w:cs="Times New Roman"/>
          <w:color w:val="auto"/>
          <w:sz w:val="24"/>
          <w:szCs w:val="24"/>
        </w:rPr>
      </w:pPr>
      <w:r w:rsidRPr="0038249D">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193EF5" w:rsidRPr="0038249D" w:rsidRDefault="00193EF5" w:rsidP="00193EF5">
      <w:pPr>
        <w:pStyle w:val="body2mm"/>
        <w:spacing w:before="0" w:line="240" w:lineRule="auto"/>
        <w:ind w:firstLine="709"/>
        <w:rPr>
          <w:rStyle w:val="Bold"/>
          <w:b w:val="0"/>
          <w:bCs w:val="0"/>
          <w:color w:val="auto"/>
          <w:sz w:val="24"/>
          <w:szCs w:val="24"/>
        </w:rPr>
      </w:pPr>
      <w:r w:rsidRPr="0038249D">
        <w:rPr>
          <w:rFonts w:ascii="Times New Roman" w:hAnsi="Times New Roman"/>
          <w:color w:val="auto"/>
          <w:sz w:val="24"/>
          <w:szCs w:val="24"/>
        </w:rPr>
        <w:t>114.6.2.</w:t>
      </w:r>
      <w:r w:rsidRPr="0038249D">
        <w:rPr>
          <w:rFonts w:ascii="Times New Roman" w:hAnsi="Times New Roman"/>
          <w:b/>
          <w:bCs/>
          <w:color w:val="auto"/>
          <w:sz w:val="24"/>
          <w:szCs w:val="24"/>
        </w:rPr>
        <w:t> </w:t>
      </w:r>
      <w:r w:rsidRPr="0038249D">
        <w:rPr>
          <w:rStyle w:val="Bold"/>
          <w:b w:val="0"/>
          <w:color w:val="auto"/>
          <w:sz w:val="24"/>
          <w:szCs w:val="24"/>
        </w:rPr>
        <w:t>Теоретические основы информатики.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w:t>
      </w:r>
      <w:r w:rsidRPr="0038249D">
        <w:rPr>
          <w:rFonts w:ascii="Times New Roman" w:hAnsi="Times New Roman" w:cs="Times New Roman"/>
          <w:color w:val="auto"/>
          <w:sz w:val="24"/>
          <w:szCs w:val="24"/>
        </w:rPr>
        <w:lastRenderedPageBreak/>
        <w:t>информации. Алфавитный подход к оценке количества информации.</w:t>
      </w:r>
    </w:p>
    <w:p w:rsidR="00193EF5" w:rsidRPr="0038249D" w:rsidRDefault="00193EF5" w:rsidP="00193EF5">
      <w:pPr>
        <w:pStyle w:val="body"/>
        <w:spacing w:line="240" w:lineRule="auto"/>
        <w:ind w:firstLine="709"/>
        <w:rPr>
          <w:rStyle w:val="Italic0"/>
          <w:rFonts w:ascii="Times New Roman" w:eastAsia="Calibri" w:hAnsi="Times New Roman" w:cs="Times New Roman"/>
          <w:i w:val="0"/>
          <w:iCs w:val="0"/>
          <w:color w:val="auto"/>
          <w:sz w:val="24"/>
          <w:szCs w:val="24"/>
        </w:rPr>
      </w:pPr>
      <w:r w:rsidRPr="0038249D">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38249D">
        <w:rPr>
          <w:rStyle w:val="Italic0"/>
          <w:rFonts w:ascii="Times New Roman" w:eastAsia="Calibri" w:hAnsi="Times New Roman" w:cs="Times New Roman"/>
          <w:color w:val="auto"/>
          <w:sz w:val="24"/>
          <w:szCs w:val="24"/>
        </w:rPr>
        <w:t>P</w:t>
      </w:r>
      <w:r w:rsidRPr="0038249D">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38249D">
        <w:rPr>
          <w:rStyle w:val="Italic0"/>
          <w:rFonts w:ascii="Times New Roman" w:eastAsia="Calibri" w:hAnsi="Times New Roman" w:cs="Times New Roman"/>
          <w:color w:val="auto"/>
          <w:sz w:val="24"/>
          <w:szCs w:val="24"/>
        </w:rPr>
        <w:t>P</w:t>
      </w:r>
      <w:r w:rsidRPr="0038249D">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38249D">
        <w:rPr>
          <w:rStyle w:val="Italic0"/>
          <w:rFonts w:ascii="Times New Roman" w:eastAsia="Calibri" w:hAnsi="Times New Roman" w:cs="Times New Roman"/>
          <w:color w:val="auto"/>
          <w:sz w:val="24"/>
          <w:szCs w:val="24"/>
        </w:rPr>
        <w:t>P</w:t>
      </w:r>
      <w:r w:rsidRPr="0038249D">
        <w:rPr>
          <w:rFonts w:ascii="Times New Roman" w:hAnsi="Times New Roman" w:cs="Times New Roman"/>
          <w:color w:val="auto"/>
          <w:sz w:val="24"/>
          <w:szCs w:val="24"/>
        </w:rPr>
        <w:t xml:space="preserve">-ичную. Перевод конечной десятичной дроби в </w:t>
      </w:r>
      <w:r w:rsidRPr="0038249D">
        <w:rPr>
          <w:rStyle w:val="Italic0"/>
          <w:rFonts w:ascii="Times New Roman" w:eastAsia="Calibri" w:hAnsi="Times New Roman" w:cs="Times New Roman"/>
          <w:color w:val="auto"/>
          <w:sz w:val="24"/>
          <w:szCs w:val="24"/>
        </w:rPr>
        <w:t>P</w:t>
      </w:r>
      <w:r w:rsidRPr="0038249D">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38249D">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38249D">
        <w:rPr>
          <w:rStyle w:val="Italic0"/>
          <w:rFonts w:ascii="Times New Roman" w:eastAsia="Calibri" w:hAnsi="Times New Roman" w:cs="Times New Roman"/>
          <w:color w:val="auto"/>
          <w:sz w:val="24"/>
          <w:szCs w:val="24"/>
        </w:rPr>
        <w:t>.</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38249D">
        <w:rPr>
          <w:rStyle w:val="Italic0"/>
          <w:rFonts w:ascii="Times New Roman" w:eastAsia="Calibri" w:hAnsi="Times New Roman" w:cs="Times New Roman"/>
          <w:color w:val="auto"/>
          <w:sz w:val="24"/>
          <w:szCs w:val="24"/>
        </w:rPr>
        <w:t>.</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193EF5" w:rsidRPr="0038249D" w:rsidRDefault="00193EF5" w:rsidP="00193EF5">
      <w:pPr>
        <w:pStyle w:val="body"/>
        <w:spacing w:line="240" w:lineRule="auto"/>
        <w:ind w:firstLine="709"/>
        <w:rPr>
          <w:rStyle w:val="Bold"/>
          <w:b w:val="0"/>
          <w:color w:val="auto"/>
          <w:sz w:val="24"/>
          <w:szCs w:val="24"/>
        </w:rPr>
      </w:pPr>
      <w:r w:rsidRPr="0038249D">
        <w:rPr>
          <w:rFonts w:ascii="Times New Roman" w:hAnsi="Times New Roman"/>
          <w:color w:val="auto"/>
          <w:sz w:val="24"/>
          <w:szCs w:val="24"/>
        </w:rPr>
        <w:t>114.6.3. </w:t>
      </w:r>
      <w:r w:rsidRPr="0038249D">
        <w:rPr>
          <w:rStyle w:val="Bold"/>
          <w:b w:val="0"/>
          <w:color w:val="auto"/>
          <w:sz w:val="24"/>
          <w:szCs w:val="24"/>
        </w:rPr>
        <w:t>Алгоритмы и программирование.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Интегрированная среда разработки. Методы отладки программ. Использование </w:t>
      </w:r>
      <w:r w:rsidRPr="0038249D">
        <w:rPr>
          <w:rFonts w:ascii="Times New Roman" w:hAnsi="Times New Roman" w:cs="Times New Roman"/>
          <w:color w:val="auto"/>
          <w:sz w:val="24"/>
          <w:szCs w:val="24"/>
        </w:rPr>
        <w:lastRenderedPageBreak/>
        <w:t>трассировочных таблиц. Отладочный вывод. Пошаговое выполнение программы. Точки останова. Просмотр значений переменных.</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193EF5" w:rsidRPr="0038249D" w:rsidRDefault="00193EF5" w:rsidP="00193EF5">
      <w:pPr>
        <w:pStyle w:val="body2mm"/>
        <w:spacing w:before="0" w:line="240" w:lineRule="auto"/>
        <w:ind w:firstLine="709"/>
        <w:rPr>
          <w:rStyle w:val="Bold"/>
          <w:b w:val="0"/>
          <w:bCs w:val="0"/>
          <w:color w:val="auto"/>
          <w:sz w:val="24"/>
          <w:szCs w:val="24"/>
        </w:rPr>
      </w:pPr>
      <w:r w:rsidRPr="0038249D">
        <w:rPr>
          <w:rFonts w:ascii="Times New Roman" w:hAnsi="Times New Roman"/>
          <w:color w:val="auto"/>
          <w:sz w:val="24"/>
          <w:szCs w:val="24"/>
        </w:rPr>
        <w:t>114.6.4. </w:t>
      </w:r>
      <w:r w:rsidRPr="0038249D">
        <w:rPr>
          <w:rStyle w:val="Bold"/>
          <w:b w:val="0"/>
          <w:color w:val="auto"/>
          <w:sz w:val="24"/>
          <w:szCs w:val="24"/>
        </w:rPr>
        <w:t>Информационные технологии.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w:t>
      </w:r>
      <w:r w:rsidRPr="0038249D">
        <w:rPr>
          <w:rFonts w:ascii="Times New Roman" w:hAnsi="Times New Roman" w:cs="Times New Roman"/>
          <w:color w:val="auto"/>
          <w:sz w:val="24"/>
          <w:szCs w:val="24"/>
        </w:rPr>
        <w:lastRenderedPageBreak/>
        <w:t>библиографических ссылок. Оформление списка литературы</w:t>
      </w:r>
      <w:r w:rsidRPr="0038249D">
        <w:rPr>
          <w:rStyle w:val="Italic0"/>
          <w:rFonts w:ascii="Times New Roman" w:eastAsia="Calibri" w:hAnsi="Times New Roman" w:cs="Times New Roman"/>
          <w:color w:val="auto"/>
          <w:sz w:val="24"/>
          <w:szCs w:val="24"/>
        </w:rPr>
        <w:t>.</w:t>
      </w:r>
      <w:r w:rsidRPr="0038249D">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193EF5" w:rsidRPr="0038249D" w:rsidRDefault="00193EF5" w:rsidP="00193EF5">
      <w:pPr>
        <w:pStyle w:val="body"/>
        <w:spacing w:line="240" w:lineRule="auto"/>
        <w:ind w:firstLine="709"/>
        <w:rPr>
          <w:rFonts w:ascii="Times New Roman" w:hAnsi="Times New Roman" w:cs="Times New Roman"/>
          <w:i/>
          <w:iCs/>
          <w:color w:val="auto"/>
          <w:sz w:val="24"/>
          <w:szCs w:val="24"/>
        </w:rPr>
      </w:pPr>
      <w:r w:rsidRPr="0038249D">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38249D">
        <w:rPr>
          <w:rStyle w:val="Italic0"/>
          <w:rFonts w:ascii="Times New Roman" w:eastAsia="Calibri" w:hAnsi="Times New Roman" w:cs="Times New Roman"/>
          <w:color w:val="auto"/>
          <w:sz w:val="24"/>
          <w:szCs w:val="24"/>
        </w:rPr>
        <w:t xml:space="preserve"> Интеллектуальный анализ данных.</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bookmarkStart w:id="83" w:name="_Toc118725203"/>
      <w:r w:rsidRPr="0038249D">
        <w:rPr>
          <w:rFonts w:ascii="Times New Roman" w:hAnsi="Times New Roman"/>
          <w:color w:val="auto"/>
          <w:sz w:val="24"/>
          <w:szCs w:val="24"/>
        </w:rPr>
        <w:t xml:space="preserve">114.7. Содержание обучения в </w:t>
      </w:r>
      <w:r w:rsidRPr="0038249D">
        <w:rPr>
          <w:rFonts w:ascii="Times New Roman" w:hAnsi="Times New Roman" w:cs="Times New Roman"/>
          <w:color w:val="auto"/>
          <w:sz w:val="24"/>
          <w:szCs w:val="24"/>
        </w:rPr>
        <w:t>11 класс</w:t>
      </w:r>
      <w:bookmarkEnd w:id="83"/>
      <w:r w:rsidRPr="0038249D">
        <w:rPr>
          <w:rFonts w:ascii="Times New Roman" w:hAnsi="Times New Roman" w:cs="Times New Roman"/>
          <w:color w:val="auto"/>
          <w:sz w:val="24"/>
          <w:szCs w:val="24"/>
        </w:rPr>
        <w:t>е.</w:t>
      </w:r>
    </w:p>
    <w:p w:rsidR="00193EF5" w:rsidRPr="0038249D" w:rsidRDefault="00193EF5" w:rsidP="00193EF5">
      <w:pPr>
        <w:pStyle w:val="body"/>
        <w:spacing w:line="240" w:lineRule="auto"/>
        <w:ind w:firstLine="709"/>
        <w:rPr>
          <w:rStyle w:val="Bold"/>
          <w:b w:val="0"/>
          <w:color w:val="auto"/>
          <w:sz w:val="24"/>
          <w:szCs w:val="24"/>
        </w:rPr>
      </w:pPr>
      <w:r w:rsidRPr="0038249D">
        <w:rPr>
          <w:rFonts w:ascii="Times New Roman" w:hAnsi="Times New Roman"/>
          <w:color w:val="auto"/>
          <w:sz w:val="24"/>
          <w:szCs w:val="24"/>
        </w:rPr>
        <w:t>114.7.1. </w:t>
      </w:r>
      <w:r w:rsidRPr="0038249D">
        <w:rPr>
          <w:rStyle w:val="Bold"/>
          <w:b w:val="0"/>
          <w:color w:val="auto"/>
          <w:sz w:val="24"/>
          <w:szCs w:val="24"/>
        </w:rPr>
        <w:t>Теоретические основы информатики</w:t>
      </w:r>
      <w:r w:rsidRPr="0038249D">
        <w:rPr>
          <w:rStyle w:val="Bold"/>
          <w:color w:val="auto"/>
          <w:sz w:val="24"/>
          <w:szCs w:val="24"/>
        </w:rPr>
        <w:t>.</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w:t>
      </w:r>
      <w:r w:rsidRPr="0038249D">
        <w:rPr>
          <w:rFonts w:ascii="Times New Roman" w:hAnsi="Times New Roman" w:cs="Times New Roman"/>
          <w:color w:val="auto"/>
          <w:sz w:val="24"/>
          <w:szCs w:val="24"/>
        </w:rPr>
        <w:lastRenderedPageBreak/>
        <w:t>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193EF5" w:rsidRPr="0038249D" w:rsidRDefault="00193EF5" w:rsidP="00193EF5">
      <w:pPr>
        <w:pStyle w:val="body2mm"/>
        <w:spacing w:before="0" w:line="240" w:lineRule="auto"/>
        <w:ind w:firstLine="709"/>
        <w:rPr>
          <w:rStyle w:val="Bold"/>
          <w:b w:val="0"/>
          <w:color w:val="auto"/>
          <w:sz w:val="24"/>
          <w:szCs w:val="24"/>
        </w:rPr>
      </w:pPr>
      <w:r w:rsidRPr="0038249D">
        <w:rPr>
          <w:rFonts w:ascii="Times New Roman" w:hAnsi="Times New Roman"/>
          <w:color w:val="auto"/>
          <w:sz w:val="24"/>
          <w:szCs w:val="24"/>
        </w:rPr>
        <w:t>114.7.2. </w:t>
      </w:r>
      <w:r w:rsidRPr="0038249D">
        <w:rPr>
          <w:rStyle w:val="Bold"/>
          <w:b w:val="0"/>
          <w:color w:val="auto"/>
          <w:sz w:val="24"/>
          <w:szCs w:val="24"/>
        </w:rPr>
        <w:t>Алгоритмы и программирование</w:t>
      </w:r>
      <w:r w:rsidRPr="0038249D">
        <w:rPr>
          <w:rStyle w:val="Bold"/>
          <w:color w:val="auto"/>
          <w:sz w:val="24"/>
          <w:szCs w:val="24"/>
        </w:rPr>
        <w:t>.</w:t>
      </w:r>
    </w:p>
    <w:p w:rsidR="00193EF5" w:rsidRPr="0038249D" w:rsidRDefault="00193EF5" w:rsidP="00193EF5">
      <w:pPr>
        <w:pStyle w:val="body"/>
        <w:spacing w:line="240" w:lineRule="auto"/>
        <w:ind w:firstLine="709"/>
        <w:rPr>
          <w:rStyle w:val="Italic0"/>
          <w:rFonts w:ascii="Times New Roman" w:eastAsia="Calibri" w:hAnsi="Times New Roman" w:cs="Times New Roman"/>
          <w:color w:val="auto"/>
          <w:sz w:val="24"/>
          <w:szCs w:val="24"/>
        </w:rPr>
      </w:pPr>
      <w:r w:rsidRPr="0038249D">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Многоразрядные целые числа, задачи длинной арифметики.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Очереди. Использование очереди для временного хранения данных.</w:t>
      </w:r>
    </w:p>
    <w:p w:rsidR="00193EF5" w:rsidRPr="0038249D" w:rsidRDefault="00193EF5" w:rsidP="00193EF5">
      <w:pPr>
        <w:pStyle w:val="body"/>
        <w:spacing w:line="240" w:lineRule="auto"/>
        <w:ind w:firstLine="709"/>
        <w:rPr>
          <w:rStyle w:val="Italic0"/>
          <w:rFonts w:ascii="Times New Roman" w:eastAsia="Calibri" w:hAnsi="Times New Roman" w:cs="Times New Roman"/>
          <w:color w:val="auto"/>
          <w:sz w:val="24"/>
          <w:szCs w:val="24"/>
        </w:rPr>
      </w:pPr>
      <w:r w:rsidRPr="0038249D">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193EF5" w:rsidRPr="0038249D" w:rsidRDefault="00193EF5" w:rsidP="00193EF5">
      <w:pPr>
        <w:pStyle w:val="body"/>
        <w:spacing w:line="240" w:lineRule="auto"/>
        <w:ind w:firstLine="709"/>
        <w:rPr>
          <w:rFonts w:ascii="Times New Roman" w:hAnsi="Times New Roman" w:cs="Times New Roman"/>
          <w:b/>
          <w:bCs/>
          <w:i/>
          <w:iCs/>
          <w:color w:val="auto"/>
          <w:sz w:val="24"/>
          <w:szCs w:val="24"/>
        </w:rPr>
      </w:pPr>
      <w:r w:rsidRPr="0038249D">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193EF5" w:rsidRPr="0038249D" w:rsidRDefault="00193EF5" w:rsidP="00193EF5">
      <w:pPr>
        <w:pStyle w:val="body2mm"/>
        <w:spacing w:before="0" w:line="240" w:lineRule="auto"/>
        <w:ind w:firstLine="709"/>
        <w:rPr>
          <w:rStyle w:val="Bold"/>
          <w:b w:val="0"/>
          <w:bCs w:val="0"/>
          <w:color w:val="auto"/>
          <w:sz w:val="24"/>
          <w:szCs w:val="24"/>
        </w:rPr>
      </w:pPr>
      <w:r w:rsidRPr="0038249D">
        <w:rPr>
          <w:rFonts w:ascii="Times New Roman" w:hAnsi="Times New Roman"/>
          <w:color w:val="auto"/>
          <w:sz w:val="24"/>
          <w:szCs w:val="24"/>
        </w:rPr>
        <w:t>114.7.3.</w:t>
      </w:r>
      <w:r w:rsidRPr="0038249D">
        <w:rPr>
          <w:rFonts w:ascii="Times New Roman" w:hAnsi="Times New Roman"/>
          <w:b/>
          <w:bCs/>
          <w:color w:val="auto"/>
          <w:sz w:val="24"/>
          <w:szCs w:val="24"/>
        </w:rPr>
        <w:t> </w:t>
      </w:r>
      <w:r w:rsidRPr="0038249D">
        <w:rPr>
          <w:rStyle w:val="Bold"/>
          <w:b w:val="0"/>
          <w:color w:val="auto"/>
          <w:sz w:val="24"/>
          <w:szCs w:val="24"/>
        </w:rPr>
        <w:t>Информационные технологии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93EF5" w:rsidRPr="0038249D" w:rsidRDefault="00193EF5" w:rsidP="00193EF5">
      <w:pPr>
        <w:pStyle w:val="body"/>
        <w:spacing w:line="240" w:lineRule="auto"/>
        <w:ind w:firstLine="709"/>
        <w:rPr>
          <w:rStyle w:val="Italic0"/>
          <w:rFonts w:ascii="Times New Roman" w:eastAsia="Calibri" w:hAnsi="Times New Roman" w:cs="Times New Roman"/>
          <w:color w:val="auto"/>
          <w:sz w:val="24"/>
          <w:szCs w:val="24"/>
        </w:rPr>
      </w:pPr>
      <w:r w:rsidRPr="0038249D">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w:t>
      </w:r>
      <w:r w:rsidRPr="0038249D">
        <w:rPr>
          <w:rFonts w:ascii="Times New Roman" w:hAnsi="Times New Roman" w:cs="Times New Roman"/>
          <w:color w:val="auto"/>
          <w:sz w:val="24"/>
          <w:szCs w:val="24"/>
        </w:rPr>
        <w:lastRenderedPageBreak/>
        <w:t>данных. Запросы с параметрами. Вычисляемые поля в запросах.</w:t>
      </w:r>
    </w:p>
    <w:p w:rsidR="00193EF5" w:rsidRPr="0038249D" w:rsidRDefault="00193EF5" w:rsidP="00193EF5">
      <w:pPr>
        <w:pStyle w:val="body"/>
        <w:spacing w:line="240" w:lineRule="auto"/>
        <w:ind w:firstLine="709"/>
        <w:rPr>
          <w:rStyle w:val="Italic0"/>
          <w:rFonts w:ascii="Times New Roman" w:eastAsia="Calibri" w:hAnsi="Times New Roman" w:cs="Times New Roman"/>
          <w:color w:val="auto"/>
          <w:sz w:val="24"/>
          <w:szCs w:val="24"/>
        </w:rPr>
      </w:pPr>
      <w:r w:rsidRPr="0038249D">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Размещение веб-сайтов. Услуга хостинга. Загрузка файлов на сайт.</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193EF5" w:rsidRPr="0038249D" w:rsidRDefault="00193EF5" w:rsidP="00193EF5">
      <w:pPr>
        <w:pStyle w:val="body"/>
        <w:spacing w:line="240" w:lineRule="auto"/>
        <w:ind w:firstLine="709"/>
        <w:rPr>
          <w:rFonts w:ascii="Times New Roman" w:hAnsi="Times New Roman"/>
          <w:color w:val="auto"/>
          <w:sz w:val="24"/>
          <w:szCs w:val="24"/>
        </w:rPr>
      </w:pPr>
      <w:r w:rsidRPr="0038249D">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193EF5" w:rsidRPr="0038249D" w:rsidRDefault="00193EF5" w:rsidP="00193EF5">
      <w:pPr>
        <w:spacing w:line="240" w:lineRule="auto"/>
        <w:rPr>
          <w:sz w:val="24"/>
          <w:szCs w:val="24"/>
        </w:rPr>
      </w:pPr>
      <w:r w:rsidRPr="0038249D">
        <w:rPr>
          <w:sz w:val="24"/>
          <w:szCs w:val="24"/>
        </w:rPr>
        <w:t>114.8. Планируемые результаты освоения программы по информатике (углублённый уровень) на уровне среднего общего образования</w:t>
      </w:r>
      <w:bookmarkEnd w:id="82"/>
      <w:r w:rsidRPr="0038249D">
        <w:rPr>
          <w:sz w:val="24"/>
          <w:szCs w:val="24"/>
        </w:rPr>
        <w:t>.</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olor w:val="auto"/>
          <w:sz w:val="24"/>
          <w:szCs w:val="24"/>
        </w:rPr>
        <w:t>114.8.1. </w:t>
      </w:r>
      <w:r w:rsidRPr="0038249D">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93EF5" w:rsidRPr="0038249D" w:rsidRDefault="00193EF5" w:rsidP="00193EF5">
      <w:pPr>
        <w:pStyle w:val="body"/>
        <w:spacing w:line="240" w:lineRule="auto"/>
        <w:ind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1) гражданского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2) патриотического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3) духовно-нравственного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нравственного сознания, этического поведения;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4) эстетического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lastRenderedPageBreak/>
        <w:t>способность воспринимать различные виды искусства, в том числе основанного на использовании информационных технологий;</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5) физического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6) трудового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7) экологического воспитания: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93EF5" w:rsidRPr="0038249D" w:rsidRDefault="00193EF5" w:rsidP="00193EF5">
      <w:pPr>
        <w:pStyle w:val="body"/>
        <w:spacing w:line="240" w:lineRule="auto"/>
        <w:ind w:firstLine="709"/>
        <w:rPr>
          <w:rStyle w:val="Bolditalic"/>
          <w:rFonts w:ascii="Times New Roman" w:hAnsi="Times New Roman" w:cs="Times New Roman"/>
          <w:b w:val="0"/>
          <w:i w:val="0"/>
          <w:color w:val="auto"/>
          <w:sz w:val="24"/>
          <w:szCs w:val="24"/>
        </w:rPr>
      </w:pPr>
      <w:r w:rsidRPr="0038249D">
        <w:rPr>
          <w:rStyle w:val="Bolditalic"/>
          <w:rFonts w:ascii="Times New Roman" w:hAnsi="Times New Roman" w:cs="Times New Roman"/>
          <w:color w:val="auto"/>
          <w:sz w:val="24"/>
          <w:szCs w:val="24"/>
        </w:rPr>
        <w:t>8) ценности научного познания: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93EF5" w:rsidRPr="0038249D" w:rsidRDefault="00193EF5" w:rsidP="00193EF5">
      <w:pPr>
        <w:pStyle w:val="list-bullet"/>
        <w:spacing w:line="240" w:lineRule="auto"/>
        <w:ind w:left="0" w:firstLine="709"/>
        <w:rPr>
          <w:rFonts w:ascii="Times New Roman" w:hAnsi="Times New Roman"/>
          <w:sz w:val="24"/>
          <w:szCs w:val="24"/>
        </w:rPr>
      </w:pPr>
      <w:r w:rsidRPr="0038249D">
        <w:rPr>
          <w:rFonts w:ascii="Times New Roman" w:hAnsi="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38249D">
        <w:rPr>
          <w:rFonts w:ascii="Times New Roman" w:hAnsi="Times New Roman" w:cs="Times New Roman"/>
          <w:color w:val="auto"/>
          <w:sz w:val="24"/>
          <w:szCs w:val="24"/>
        </w:rPr>
        <w:t>сформированность</w:t>
      </w:r>
      <w:r w:rsidRPr="0038249D">
        <w:rPr>
          <w:rFonts w:ascii="Times New Roman" w:hAnsi="Times New Roman"/>
          <w:sz w:val="24"/>
          <w:szCs w:val="24"/>
        </w:rPr>
        <w:t>:</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Style w:val="Italic0"/>
          <w:rFonts w:ascii="Times New Roman" w:eastAsia="Calibri" w:hAnsi="Times New Roman" w:cs="Times New Roman"/>
          <w:color w:val="auto"/>
          <w:sz w:val="24"/>
          <w:szCs w:val="24"/>
        </w:rPr>
        <w:t>внутренней мотивации</w:t>
      </w:r>
      <w:r w:rsidRPr="0038249D">
        <w:rPr>
          <w:rFonts w:ascii="Times New Roman" w:hAnsi="Times New Roman" w:cs="Times New Roman"/>
          <w:i/>
          <w:color w:val="auto"/>
          <w:sz w:val="24"/>
          <w:szCs w:val="24"/>
        </w:rPr>
        <w:t xml:space="preserve">, </w:t>
      </w:r>
      <w:r w:rsidRPr="0038249D">
        <w:rPr>
          <w:rFonts w:ascii="Times New Roman" w:hAnsi="Times New Roman"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Style w:val="Italic0"/>
          <w:rFonts w:ascii="Times New Roman" w:eastAsia="Calibri" w:hAnsi="Times New Roman" w:cs="Times New Roman"/>
          <w:color w:val="auto"/>
          <w:sz w:val="24"/>
          <w:szCs w:val="24"/>
        </w:rPr>
        <w:t>эмпатии</w:t>
      </w:r>
      <w:r w:rsidRPr="0038249D">
        <w:rPr>
          <w:rFonts w:ascii="Times New Roman" w:hAnsi="Times New Roman" w:cs="Times New Roman"/>
          <w:i/>
          <w:iCs/>
          <w:color w:val="auto"/>
          <w:sz w:val="24"/>
          <w:szCs w:val="24"/>
        </w:rPr>
        <w:t>,</w:t>
      </w:r>
      <w:r w:rsidRPr="0038249D">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Style w:val="Italic0"/>
          <w:rFonts w:ascii="Times New Roman" w:eastAsia="Calibri" w:hAnsi="Times New Roman" w:cs="Times New Roman"/>
          <w:color w:val="auto"/>
          <w:sz w:val="24"/>
          <w:szCs w:val="24"/>
        </w:rPr>
        <w:t>социальных навыков</w:t>
      </w:r>
      <w:r w:rsidRPr="0038249D">
        <w:rPr>
          <w:rFonts w:ascii="Times New Roman" w:hAnsi="Times New Roman" w:cs="Times New Roman"/>
          <w:i/>
          <w:color w:val="auto"/>
          <w:sz w:val="24"/>
          <w:szCs w:val="24"/>
        </w:rPr>
        <w:t>,</w:t>
      </w:r>
      <w:r w:rsidRPr="0038249D">
        <w:rPr>
          <w:rFonts w:ascii="Times New Roman" w:hAnsi="Times New Roman"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193EF5" w:rsidRPr="0038249D" w:rsidRDefault="00193EF5" w:rsidP="00193EF5">
      <w:pPr>
        <w:pStyle w:val="body"/>
        <w:spacing w:line="240" w:lineRule="auto"/>
        <w:ind w:firstLine="709"/>
        <w:rPr>
          <w:rFonts w:ascii="Times New Roman" w:eastAsia="SchoolBookSanPin" w:hAnsi="Times New Roman"/>
          <w:bCs/>
          <w:color w:val="auto"/>
          <w:sz w:val="24"/>
          <w:szCs w:val="24"/>
        </w:rPr>
      </w:pPr>
      <w:r w:rsidRPr="0038249D">
        <w:rPr>
          <w:rFonts w:ascii="Times New Roman" w:hAnsi="Times New Roman" w:cs="Times New Roman"/>
          <w:color w:val="auto"/>
          <w:sz w:val="24"/>
          <w:szCs w:val="24"/>
        </w:rPr>
        <w:t>114.8.3. </w:t>
      </w:r>
      <w:r w:rsidRPr="0038249D">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38249D">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114.8.3.1. Овладение универсальными познавательными действиями:</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1) базовые логические действия: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lastRenderedPageBreak/>
        <w:t>устанавливать существенный признак или основания для сравнения, классификации и обобщения;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выявлять закономерности и противоречия в рассматриваемых явлениях;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развивать креативное мышление при решении жизненных проблем.</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2) базовые исследовательские действия: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давать оценку новым ситуациям, оценивать приобретённый опыт;</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уметь интегрировать знания из разных предметных областей;</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93EF5" w:rsidRPr="0038249D" w:rsidRDefault="00193EF5" w:rsidP="00193EF5">
      <w:pPr>
        <w:pStyle w:val="list-bullet"/>
        <w:spacing w:line="240" w:lineRule="auto"/>
        <w:ind w:left="0" w:firstLine="709"/>
        <w:rPr>
          <w:rFonts w:ascii="Times New Roman" w:eastAsia="SchoolBookSanPin" w:hAnsi="Times New Roman"/>
          <w:color w:val="auto"/>
          <w:sz w:val="24"/>
          <w:szCs w:val="24"/>
        </w:rPr>
      </w:pPr>
      <w:r w:rsidRPr="0038249D">
        <w:rPr>
          <w:rFonts w:ascii="Times New Roman" w:eastAsia="SchoolBookSanPin" w:hAnsi="Times New Roman"/>
          <w:color w:val="auto"/>
          <w:sz w:val="24"/>
          <w:szCs w:val="24"/>
        </w:rPr>
        <w:t>3) работа с информацией:</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lastRenderedPageBreak/>
        <w:t xml:space="preserve">114.8.3.2. Овладение </w:t>
      </w:r>
      <w:r w:rsidRPr="0038249D">
        <w:rPr>
          <w:rFonts w:eastAsia="SchoolBookSanPin"/>
          <w:bCs/>
          <w:sz w:val="24"/>
          <w:szCs w:val="24"/>
        </w:rPr>
        <w:t>универсальными коммуникативными действиями</w:t>
      </w:r>
      <w:r w:rsidRPr="0038249D">
        <w:rPr>
          <w:rFonts w:eastAsia="SchoolBookSanPin"/>
          <w:sz w:val="24"/>
          <w:szCs w:val="24"/>
        </w:rPr>
        <w:t>:</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1) общение:</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осуществлять коммуникации во всех сферах жизни;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2) совместная деятельность:</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понимать и использовать преимущества командной и индивидуальной работы;</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выбирать тематику и методы совместных действий с учётом общих интересов и возможностей каждого члена коллектива;</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предлагать новые проекты, оценивать идеи с позиции новизны, оригинальности, практической значимости;</w:t>
      </w:r>
    </w:p>
    <w:p w:rsidR="00193EF5" w:rsidRPr="0038249D" w:rsidRDefault="00193EF5" w:rsidP="00193EF5">
      <w:pPr>
        <w:spacing w:line="240" w:lineRule="auto"/>
        <w:rPr>
          <w:rFonts w:eastAsia="SchoolBookSanPin"/>
          <w:sz w:val="24"/>
          <w:szCs w:val="24"/>
        </w:rPr>
      </w:pPr>
      <w:r w:rsidRPr="0038249D">
        <w:rPr>
          <w:rFonts w:eastAsia="SchoolBookSanPi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93EF5" w:rsidRPr="0038249D" w:rsidRDefault="00193EF5" w:rsidP="00193EF5">
      <w:pPr>
        <w:pStyle w:val="list-bullet"/>
        <w:spacing w:line="240" w:lineRule="auto"/>
        <w:ind w:left="0" w:firstLine="709"/>
        <w:rPr>
          <w:rFonts w:ascii="Times New Roman" w:eastAsia="SchoolBookSanPin" w:hAnsi="Times New Roman"/>
          <w:color w:val="auto"/>
          <w:sz w:val="24"/>
          <w:szCs w:val="24"/>
        </w:rPr>
      </w:pPr>
      <w:r w:rsidRPr="0038249D">
        <w:rPr>
          <w:rFonts w:ascii="Times New Roman" w:eastAsia="SchoolBookSanPin" w:hAnsi="Times New Roman"/>
          <w:color w:val="auto"/>
          <w:sz w:val="24"/>
          <w:szCs w:val="24"/>
        </w:rPr>
        <w:t>114.8.3.3. </w:t>
      </w:r>
      <w:r w:rsidRPr="0038249D">
        <w:rPr>
          <w:rFonts w:ascii="Times New Roman" w:eastAsia="SchoolBookSanPin" w:hAnsi="Times New Roman"/>
          <w:sz w:val="24"/>
          <w:szCs w:val="24"/>
        </w:rPr>
        <w:t xml:space="preserve">Овладение </w:t>
      </w:r>
      <w:r w:rsidRPr="0038249D">
        <w:rPr>
          <w:rFonts w:ascii="Times New Roman" w:eastAsia="SchoolBookSanPin" w:hAnsi="Times New Roman"/>
          <w:bCs/>
          <w:sz w:val="24"/>
          <w:szCs w:val="24"/>
        </w:rPr>
        <w:t>универсальными регулятивными действиями</w:t>
      </w:r>
      <w:r w:rsidRPr="0038249D">
        <w:rPr>
          <w:rFonts w:ascii="Times New Roman" w:eastAsia="SchoolBookSanPin" w:hAnsi="Times New Roman"/>
          <w:color w:val="auto"/>
          <w:sz w:val="24"/>
          <w:szCs w:val="24"/>
        </w:rPr>
        <w:t>:</w:t>
      </w:r>
    </w:p>
    <w:p w:rsidR="00193EF5" w:rsidRPr="0038249D" w:rsidRDefault="00193EF5" w:rsidP="00193EF5">
      <w:pPr>
        <w:pStyle w:val="list-bullet"/>
        <w:spacing w:line="240" w:lineRule="auto"/>
        <w:ind w:left="0" w:firstLine="709"/>
        <w:rPr>
          <w:rFonts w:ascii="Times New Roman" w:eastAsia="SchoolBookSanPin" w:hAnsi="Times New Roman"/>
          <w:color w:val="auto"/>
          <w:sz w:val="24"/>
          <w:szCs w:val="24"/>
        </w:rPr>
      </w:pPr>
      <w:r w:rsidRPr="0038249D">
        <w:rPr>
          <w:rFonts w:ascii="Times New Roman" w:eastAsia="SchoolBookSanPin" w:hAnsi="Times New Roman"/>
          <w:color w:val="auto"/>
          <w:sz w:val="24"/>
          <w:szCs w:val="24"/>
        </w:rPr>
        <w:t>1) самоорганизация: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давать оценку новым ситуациям;</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расширять рамки учебного предмета на основе личных предпочтений;</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оценивать приобретённый опыт;</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93EF5" w:rsidRPr="0038249D" w:rsidRDefault="00193EF5" w:rsidP="00193EF5">
      <w:pPr>
        <w:pStyle w:val="list-bullet"/>
        <w:spacing w:line="240" w:lineRule="auto"/>
        <w:ind w:left="0" w:firstLine="709"/>
        <w:rPr>
          <w:rFonts w:ascii="Times New Roman" w:eastAsia="SchoolBookSanPin" w:hAnsi="Times New Roman"/>
          <w:color w:val="auto"/>
          <w:sz w:val="24"/>
          <w:szCs w:val="24"/>
        </w:rPr>
      </w:pPr>
      <w:r w:rsidRPr="0038249D">
        <w:rPr>
          <w:rFonts w:ascii="Times New Roman" w:eastAsia="SchoolBookSanPin" w:hAnsi="Times New Roman"/>
          <w:color w:val="auto"/>
          <w:sz w:val="24"/>
          <w:szCs w:val="24"/>
        </w:rPr>
        <w:t>2) самоконтроль:</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оценивать риски и своевременно принимать решения по их снижению;</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3) принятия себя и других: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принимать себя, понимая свои недостатки и достоинства;</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признавать своё право и право других на ошибку;</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развивать способность понимать мир с позиции другого человека.</w:t>
      </w:r>
    </w:p>
    <w:p w:rsidR="00193EF5" w:rsidRPr="0038249D" w:rsidRDefault="00193EF5" w:rsidP="00193EF5">
      <w:pPr>
        <w:pStyle w:val="body"/>
        <w:spacing w:line="240" w:lineRule="auto"/>
        <w:ind w:firstLine="709"/>
        <w:rPr>
          <w:rFonts w:ascii="Times New Roman" w:hAnsi="Times New Roman"/>
          <w:sz w:val="24"/>
          <w:szCs w:val="24"/>
        </w:rPr>
      </w:pPr>
      <w:r w:rsidRPr="0038249D">
        <w:rPr>
          <w:rFonts w:ascii="Times New Roman" w:hAnsi="Times New Roman"/>
          <w:color w:val="auto"/>
          <w:sz w:val="24"/>
          <w:szCs w:val="24"/>
        </w:rPr>
        <w:t>114.8.4. </w:t>
      </w:r>
      <w:r w:rsidRPr="0038249D">
        <w:rPr>
          <w:rFonts w:ascii="Times New Roman" w:hAnsi="Times New Roman"/>
          <w:sz w:val="24"/>
          <w:szCs w:val="24"/>
        </w:rPr>
        <w:t xml:space="preserve">Предметные результаты освоения программы по информатике </w:t>
      </w:r>
      <w:r w:rsidRPr="0038249D">
        <w:rPr>
          <w:rFonts w:ascii="Times New Roman" w:hAnsi="Times New Roman"/>
          <w:sz w:val="24"/>
          <w:szCs w:val="24"/>
        </w:rPr>
        <w:lastRenderedPageBreak/>
        <w:t>углублённого уровня в 10 классе.</w:t>
      </w:r>
    </w:p>
    <w:p w:rsidR="00193EF5" w:rsidRPr="0038249D" w:rsidRDefault="00193EF5" w:rsidP="00193EF5">
      <w:pPr>
        <w:pStyle w:val="body"/>
        <w:spacing w:line="240" w:lineRule="auto"/>
        <w:ind w:firstLine="709"/>
        <w:rPr>
          <w:rFonts w:ascii="Times New Roman" w:hAnsi="Times New Roman" w:cs="Times New Roman"/>
          <w:strike/>
          <w:color w:val="auto"/>
          <w:sz w:val="24"/>
          <w:szCs w:val="24"/>
        </w:rPr>
      </w:pPr>
      <w:r w:rsidRPr="0038249D">
        <w:rPr>
          <w:rFonts w:ascii="Times New Roman" w:hAnsi="Times New Roman"/>
          <w:sz w:val="24"/>
          <w:szCs w:val="24"/>
        </w:rPr>
        <w:t xml:space="preserve"> В процессе изучения курса информатики углублённого уровня в 10 классе </w:t>
      </w:r>
      <w:r w:rsidRPr="0038249D">
        <w:rPr>
          <w:rFonts w:ascii="Times New Roman" w:hAnsi="Times New Roman"/>
          <w:color w:val="auto"/>
          <w:sz w:val="24"/>
          <w:szCs w:val="24"/>
        </w:rPr>
        <w:t>обучающимися будут достигнуты следующие предметные результаты:</w:t>
      </w:r>
    </w:p>
    <w:p w:rsidR="00193EF5" w:rsidRPr="0038249D" w:rsidRDefault="00193EF5" w:rsidP="00193EF5">
      <w:pPr>
        <w:pStyle w:val="body"/>
        <w:spacing w:line="240" w:lineRule="auto"/>
        <w:ind w:firstLine="709"/>
        <w:rPr>
          <w:rFonts w:ascii="Times New Roman" w:hAnsi="Times New Roman" w:cs="Times New Roman"/>
          <w:sz w:val="24"/>
          <w:szCs w:val="24"/>
        </w:rPr>
      </w:pPr>
      <w:r w:rsidRPr="0038249D">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93EF5" w:rsidRPr="0038249D" w:rsidRDefault="00193EF5" w:rsidP="00193EF5">
      <w:pPr>
        <w:pStyle w:val="body"/>
        <w:spacing w:line="240" w:lineRule="auto"/>
        <w:ind w:firstLine="709"/>
        <w:rPr>
          <w:rFonts w:ascii="Times New Roman" w:hAnsi="Times New Roman" w:cs="Times New Roman"/>
          <w:sz w:val="24"/>
          <w:szCs w:val="24"/>
        </w:rPr>
      </w:pPr>
      <w:r w:rsidRPr="0038249D">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193EF5" w:rsidRPr="0038249D" w:rsidRDefault="00193EF5" w:rsidP="00193EF5">
      <w:pPr>
        <w:pStyle w:val="body"/>
        <w:spacing w:line="240" w:lineRule="auto"/>
        <w:ind w:firstLine="709"/>
        <w:rPr>
          <w:rFonts w:ascii="Times New Roman" w:hAnsi="Times New Roman" w:cs="Times New Roman"/>
          <w:sz w:val="24"/>
          <w:szCs w:val="24"/>
        </w:rPr>
      </w:pPr>
      <w:r w:rsidRPr="0038249D">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w:t>
      </w:r>
      <w:r w:rsidRPr="0038249D">
        <w:rPr>
          <w:rFonts w:ascii="Times New Roman" w:hAnsi="Times New Roman" w:cs="Times New Roman"/>
          <w:sz w:val="24"/>
          <w:szCs w:val="24"/>
        </w:rPr>
        <w:lastRenderedPageBreak/>
        <w:t>переборные алгоритмы, двоичный поиск) и приводить примеры нескольких алгоритмов разной сложности для решения одной задачи;</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93EF5" w:rsidRPr="0038249D" w:rsidRDefault="00193EF5" w:rsidP="00193EF5">
      <w:pPr>
        <w:pStyle w:val="list-bullet"/>
        <w:spacing w:line="240" w:lineRule="auto"/>
        <w:ind w:left="0" w:firstLine="709"/>
        <w:rPr>
          <w:rFonts w:ascii="Times New Roman" w:hAnsi="Times New Roman" w:cs="Times New Roman"/>
          <w:sz w:val="24"/>
          <w:szCs w:val="24"/>
        </w:rPr>
      </w:pPr>
      <w:r w:rsidRPr="0038249D">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193EF5" w:rsidRPr="0038249D" w:rsidRDefault="00193EF5" w:rsidP="00193EF5">
      <w:pPr>
        <w:pStyle w:val="body"/>
        <w:spacing w:line="240" w:lineRule="auto"/>
        <w:ind w:firstLine="709"/>
        <w:rPr>
          <w:rFonts w:ascii="Times New Roman" w:hAnsi="Times New Roman"/>
          <w:color w:val="auto"/>
          <w:sz w:val="24"/>
          <w:szCs w:val="24"/>
        </w:rPr>
      </w:pPr>
      <w:r w:rsidRPr="0038249D">
        <w:rPr>
          <w:rFonts w:ascii="Times New Roman" w:hAnsi="Times New Roman"/>
          <w:color w:val="auto"/>
          <w:sz w:val="24"/>
          <w:szCs w:val="24"/>
        </w:rPr>
        <w:t xml:space="preserve">114.8.5. Предметные результаты освоения программы по информатике углублённого уровня в 11 классе. </w:t>
      </w:r>
    </w:p>
    <w:p w:rsidR="00193EF5" w:rsidRPr="0038249D" w:rsidRDefault="00193EF5" w:rsidP="00193EF5">
      <w:pPr>
        <w:pStyle w:val="body"/>
        <w:spacing w:line="240" w:lineRule="auto"/>
        <w:ind w:firstLine="709"/>
        <w:rPr>
          <w:rFonts w:ascii="Times New Roman" w:hAnsi="Times New Roman"/>
          <w:color w:val="auto"/>
          <w:sz w:val="24"/>
          <w:szCs w:val="24"/>
        </w:rPr>
      </w:pPr>
      <w:r w:rsidRPr="0038249D">
        <w:rPr>
          <w:rFonts w:ascii="Times New Roman" w:hAnsi="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умение создавать веб-страницы;</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38249D">
        <w:rPr>
          <w:rFonts w:ascii="Times New Roman" w:hAnsi="Times New Roman"/>
          <w:sz w:val="24"/>
          <w:szCs w:val="24"/>
        </w:rPr>
        <w:t xml:space="preserve">соответствие модели </w:t>
      </w:r>
      <w:r w:rsidRPr="0038249D">
        <w:rPr>
          <w:rFonts w:ascii="Times New Roman" w:hAnsi="Times New Roman" w:cs="Times New Roman"/>
          <w:color w:val="auto"/>
          <w:sz w:val="24"/>
          <w:szCs w:val="24"/>
        </w:rPr>
        <w:t xml:space="preserve">моделируемому </w:t>
      </w:r>
      <w:r w:rsidRPr="0038249D">
        <w:rPr>
          <w:rFonts w:ascii="Times New Roman" w:hAnsi="Times New Roman" w:cs="Times New Roman"/>
          <w:color w:val="auto"/>
          <w:sz w:val="24"/>
          <w:szCs w:val="24"/>
        </w:rPr>
        <w:lastRenderedPageBreak/>
        <w:t>объекту или процессу, представлять результаты моделирования  в наглядном виде;</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193EF5" w:rsidRPr="0038249D" w:rsidRDefault="00193EF5" w:rsidP="00193EF5">
      <w:pPr>
        <w:pStyle w:val="list-bullet"/>
        <w:spacing w:line="240" w:lineRule="auto"/>
        <w:ind w:left="0" w:firstLine="709"/>
        <w:rPr>
          <w:rFonts w:ascii="Times New Roman" w:hAnsi="Times New Roman" w:cs="Times New Roman"/>
          <w:color w:val="auto"/>
          <w:sz w:val="24"/>
          <w:szCs w:val="24"/>
        </w:rPr>
      </w:pPr>
      <w:r w:rsidRPr="0038249D">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193EF5" w:rsidRPr="0038249D" w:rsidRDefault="00193EF5" w:rsidP="00193EF5">
      <w:pPr>
        <w:spacing w:line="240" w:lineRule="auto"/>
        <w:rPr>
          <w:sz w:val="24"/>
          <w:szCs w:val="24"/>
        </w:rPr>
      </w:pPr>
    </w:p>
    <w:p w:rsidR="00612796" w:rsidRPr="00CC076A" w:rsidRDefault="007E1A7B" w:rsidP="00612796">
      <w:pPr>
        <w:spacing w:line="276" w:lineRule="auto"/>
        <w:rPr>
          <w:b/>
          <w:sz w:val="24"/>
          <w:szCs w:val="24"/>
        </w:rPr>
      </w:pPr>
      <w:r>
        <w:rPr>
          <w:b/>
          <w:sz w:val="24"/>
          <w:szCs w:val="24"/>
        </w:rPr>
        <w:t>2.2.12</w:t>
      </w:r>
      <w:r w:rsidR="00CC076A" w:rsidRPr="00CC076A">
        <w:rPr>
          <w:b/>
          <w:sz w:val="24"/>
          <w:szCs w:val="24"/>
        </w:rPr>
        <w:t xml:space="preserve">. </w:t>
      </w:r>
      <w:r w:rsidR="00612796" w:rsidRPr="00CC076A">
        <w:rPr>
          <w:b/>
          <w:sz w:val="24"/>
          <w:szCs w:val="24"/>
        </w:rPr>
        <w:t>Рабочая программа по учебному предмету «Физика» (базовый уровень)</w:t>
      </w:r>
    </w:p>
    <w:p w:rsidR="00F62DE4" w:rsidRPr="00CB0E1D" w:rsidRDefault="00F62DE4" w:rsidP="00F62DE4">
      <w:pPr>
        <w:spacing w:line="240" w:lineRule="auto"/>
        <w:contextualSpacing/>
        <w:rPr>
          <w:sz w:val="24"/>
          <w:szCs w:val="24"/>
        </w:rPr>
      </w:pPr>
      <w:r w:rsidRPr="00CB0E1D">
        <w:rPr>
          <w:sz w:val="24"/>
          <w:szCs w:val="24"/>
        </w:rPr>
        <w:t xml:space="preserve">115. Федеральная рабочая программа по учебному предмету «Физика» (базовый уровень). </w:t>
      </w:r>
    </w:p>
    <w:p w:rsidR="00F62DE4" w:rsidRPr="00CB0E1D" w:rsidRDefault="00F62DE4" w:rsidP="00F62DE4">
      <w:pPr>
        <w:spacing w:line="240" w:lineRule="auto"/>
        <w:contextualSpacing/>
        <w:rPr>
          <w:sz w:val="24"/>
          <w:szCs w:val="24"/>
        </w:rPr>
      </w:pPr>
      <w:r w:rsidRPr="00CB0E1D">
        <w:rPr>
          <w:sz w:val="24"/>
          <w:szCs w:val="24"/>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62DE4" w:rsidRPr="00CB0E1D" w:rsidRDefault="00F62DE4" w:rsidP="00F62DE4">
      <w:pPr>
        <w:spacing w:line="240" w:lineRule="auto"/>
        <w:contextualSpacing/>
        <w:rPr>
          <w:sz w:val="24"/>
          <w:szCs w:val="24"/>
        </w:rPr>
      </w:pPr>
      <w:r w:rsidRPr="00CB0E1D">
        <w:rPr>
          <w:sz w:val="24"/>
          <w:szCs w:val="24"/>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62DE4" w:rsidRPr="00CB0E1D" w:rsidRDefault="00F62DE4" w:rsidP="00F62DE4">
      <w:pPr>
        <w:spacing w:line="240" w:lineRule="auto"/>
        <w:contextualSpacing/>
        <w:rPr>
          <w:sz w:val="24"/>
          <w:szCs w:val="24"/>
        </w:rPr>
      </w:pPr>
      <w:r w:rsidRPr="00CB0E1D">
        <w:rPr>
          <w:sz w:val="24"/>
          <w:szCs w:val="24"/>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62DE4" w:rsidRPr="00CB0E1D" w:rsidRDefault="00F62DE4" w:rsidP="00F62DE4">
      <w:pPr>
        <w:spacing w:line="240" w:lineRule="auto"/>
        <w:contextualSpacing/>
        <w:rPr>
          <w:sz w:val="24"/>
          <w:szCs w:val="24"/>
        </w:rPr>
      </w:pPr>
      <w:r w:rsidRPr="00CB0E1D">
        <w:rPr>
          <w:sz w:val="24"/>
          <w:szCs w:val="24"/>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62DE4" w:rsidRPr="00CB0E1D" w:rsidRDefault="00F62DE4" w:rsidP="00F62DE4">
      <w:pPr>
        <w:spacing w:line="240" w:lineRule="auto"/>
        <w:contextualSpacing/>
        <w:rPr>
          <w:sz w:val="24"/>
          <w:szCs w:val="24"/>
        </w:rPr>
      </w:pPr>
      <w:r w:rsidRPr="00CB0E1D">
        <w:rPr>
          <w:sz w:val="24"/>
          <w:szCs w:val="24"/>
        </w:rPr>
        <w:t>115.5. Пояснительная записка.</w:t>
      </w:r>
    </w:p>
    <w:p w:rsidR="00F62DE4" w:rsidRPr="00CB0E1D" w:rsidRDefault="00F62DE4" w:rsidP="00F62DE4">
      <w:pPr>
        <w:spacing w:line="240" w:lineRule="auto"/>
        <w:contextualSpacing/>
        <w:rPr>
          <w:sz w:val="24"/>
          <w:szCs w:val="24"/>
        </w:rPr>
      </w:pPr>
      <w:r w:rsidRPr="00CB0E1D">
        <w:rPr>
          <w:sz w:val="24"/>
          <w:szCs w:val="24"/>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62DE4" w:rsidRPr="00CB0E1D" w:rsidRDefault="00F62DE4" w:rsidP="00F62DE4">
      <w:pPr>
        <w:spacing w:line="240" w:lineRule="auto"/>
        <w:contextualSpacing/>
        <w:rPr>
          <w:sz w:val="24"/>
          <w:szCs w:val="24"/>
        </w:rPr>
      </w:pPr>
      <w:r w:rsidRPr="00CB0E1D">
        <w:rPr>
          <w:sz w:val="24"/>
          <w:szCs w:val="24"/>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62DE4" w:rsidRPr="00CB0E1D" w:rsidRDefault="00F62DE4" w:rsidP="00F62DE4">
      <w:pPr>
        <w:spacing w:line="240" w:lineRule="auto"/>
        <w:contextualSpacing/>
        <w:rPr>
          <w:sz w:val="24"/>
          <w:szCs w:val="24"/>
        </w:rPr>
      </w:pPr>
      <w:r w:rsidRPr="00CB0E1D">
        <w:rPr>
          <w:sz w:val="24"/>
          <w:szCs w:val="24"/>
        </w:rPr>
        <w:t>115.5.3. Программа по физике включает:</w:t>
      </w:r>
    </w:p>
    <w:p w:rsidR="00F62DE4" w:rsidRPr="00CB0E1D" w:rsidRDefault="00F62DE4" w:rsidP="00F62DE4">
      <w:pPr>
        <w:spacing w:line="240" w:lineRule="auto"/>
        <w:contextualSpacing/>
        <w:rPr>
          <w:sz w:val="24"/>
          <w:szCs w:val="24"/>
        </w:rPr>
      </w:pPr>
      <w:r w:rsidRPr="00CB0E1D">
        <w:rPr>
          <w:sz w:val="24"/>
          <w:szCs w:val="24"/>
        </w:rPr>
        <w:t>Планируемые результаты освоения курса физики на базовом уровне,  в том числе предметные результаты по годам обучения;</w:t>
      </w:r>
    </w:p>
    <w:p w:rsidR="00F62DE4" w:rsidRPr="00CB0E1D" w:rsidRDefault="00F62DE4" w:rsidP="00F62DE4">
      <w:pPr>
        <w:spacing w:line="240" w:lineRule="auto"/>
        <w:contextualSpacing/>
        <w:rPr>
          <w:sz w:val="24"/>
          <w:szCs w:val="24"/>
        </w:rPr>
      </w:pPr>
      <w:r w:rsidRPr="00CB0E1D">
        <w:rPr>
          <w:sz w:val="24"/>
          <w:szCs w:val="24"/>
        </w:rPr>
        <w:t>Содержание учебного предмета «Физика» по годам обучения;</w:t>
      </w:r>
    </w:p>
    <w:p w:rsidR="00F62DE4" w:rsidRPr="00CB0E1D" w:rsidRDefault="00F62DE4" w:rsidP="00F62DE4">
      <w:pPr>
        <w:spacing w:line="240" w:lineRule="auto"/>
        <w:contextualSpacing/>
        <w:rPr>
          <w:sz w:val="24"/>
          <w:szCs w:val="24"/>
        </w:rPr>
      </w:pPr>
      <w:r w:rsidRPr="00CB0E1D">
        <w:rPr>
          <w:sz w:val="24"/>
          <w:szCs w:val="24"/>
        </w:rPr>
        <w:lastRenderedPageBreak/>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62DE4" w:rsidRPr="00CB0E1D" w:rsidRDefault="00F62DE4" w:rsidP="00F62DE4">
      <w:pPr>
        <w:spacing w:line="240" w:lineRule="auto"/>
        <w:contextualSpacing/>
        <w:rPr>
          <w:sz w:val="24"/>
          <w:szCs w:val="24"/>
        </w:rPr>
      </w:pPr>
      <w:r w:rsidRPr="00CB0E1D">
        <w:rPr>
          <w:sz w:val="24"/>
          <w:szCs w:val="24"/>
        </w:rPr>
        <w:t xml:space="preserve">115.5.5.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F62DE4" w:rsidRPr="00CB0E1D" w:rsidRDefault="00F62DE4" w:rsidP="00F62DE4">
      <w:pPr>
        <w:spacing w:line="240" w:lineRule="auto"/>
        <w:contextualSpacing/>
        <w:rPr>
          <w:sz w:val="24"/>
          <w:szCs w:val="24"/>
        </w:rPr>
      </w:pPr>
      <w:r w:rsidRPr="00CB0E1D">
        <w:rPr>
          <w:sz w:val="24"/>
          <w:szCs w:val="24"/>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F62DE4" w:rsidRPr="00CB0E1D" w:rsidRDefault="00F62DE4" w:rsidP="00F62DE4">
      <w:pPr>
        <w:spacing w:line="240" w:lineRule="auto"/>
        <w:contextualSpacing/>
        <w:rPr>
          <w:sz w:val="24"/>
          <w:szCs w:val="24"/>
        </w:rPr>
      </w:pPr>
      <w:r w:rsidRPr="00CB0E1D">
        <w:rPr>
          <w:sz w:val="24"/>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F62DE4" w:rsidRPr="00CB0E1D" w:rsidRDefault="00F62DE4" w:rsidP="00F62DE4">
      <w:pPr>
        <w:spacing w:line="240" w:lineRule="auto"/>
        <w:contextualSpacing/>
        <w:rPr>
          <w:sz w:val="24"/>
          <w:szCs w:val="24"/>
        </w:rPr>
      </w:pPr>
      <w:r w:rsidRPr="00CB0E1D">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62DE4" w:rsidRPr="00CB0E1D" w:rsidRDefault="00F62DE4" w:rsidP="00F62DE4">
      <w:pPr>
        <w:spacing w:line="240" w:lineRule="auto"/>
        <w:contextualSpacing/>
        <w:rPr>
          <w:sz w:val="24"/>
          <w:szCs w:val="24"/>
        </w:rPr>
      </w:pPr>
      <w:r w:rsidRPr="00CB0E1D">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62DE4" w:rsidRPr="00CB0E1D" w:rsidRDefault="00F62DE4" w:rsidP="00F62DE4">
      <w:pPr>
        <w:spacing w:line="240" w:lineRule="auto"/>
        <w:contextualSpacing/>
        <w:rPr>
          <w:sz w:val="24"/>
          <w:szCs w:val="24"/>
        </w:rPr>
      </w:pPr>
      <w:r w:rsidRPr="00CB0E1D">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62DE4" w:rsidRPr="00CB0E1D" w:rsidRDefault="00F62DE4" w:rsidP="00F62DE4">
      <w:pPr>
        <w:spacing w:line="240" w:lineRule="auto"/>
        <w:contextualSpacing/>
        <w:rPr>
          <w:sz w:val="24"/>
          <w:szCs w:val="24"/>
        </w:rPr>
      </w:pPr>
      <w:r w:rsidRPr="00CB0E1D">
        <w:rPr>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F62DE4" w:rsidRPr="00CB0E1D" w:rsidRDefault="00F62DE4" w:rsidP="00F62DE4">
      <w:pPr>
        <w:spacing w:line="240" w:lineRule="auto"/>
        <w:contextualSpacing/>
        <w:rPr>
          <w:sz w:val="24"/>
          <w:szCs w:val="24"/>
        </w:rPr>
      </w:pPr>
      <w:r w:rsidRPr="00CB0E1D">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62DE4" w:rsidRPr="00CB0E1D" w:rsidRDefault="00F62DE4" w:rsidP="00F62DE4">
      <w:pPr>
        <w:spacing w:line="240" w:lineRule="auto"/>
        <w:contextualSpacing/>
        <w:rPr>
          <w:sz w:val="24"/>
          <w:szCs w:val="24"/>
        </w:rPr>
      </w:pPr>
      <w:r w:rsidRPr="00CB0E1D">
        <w:rPr>
          <w:sz w:val="24"/>
          <w:szCs w:val="24"/>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F62DE4" w:rsidRPr="00CB0E1D" w:rsidRDefault="00F62DE4" w:rsidP="00F62DE4">
      <w:pPr>
        <w:spacing w:line="240" w:lineRule="auto"/>
        <w:contextualSpacing/>
        <w:rPr>
          <w:sz w:val="24"/>
          <w:szCs w:val="24"/>
        </w:rPr>
      </w:pPr>
      <w:r w:rsidRPr="00CB0E1D">
        <w:rPr>
          <w:sz w:val="24"/>
          <w:szCs w:val="24"/>
        </w:rPr>
        <w:t xml:space="preserve">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w:t>
      </w:r>
      <w:r w:rsidRPr="00CB0E1D">
        <w:rPr>
          <w:sz w:val="24"/>
          <w:szCs w:val="24"/>
        </w:rPr>
        <w:lastRenderedPageBreak/>
        <w:t>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62DE4" w:rsidRPr="00CB0E1D" w:rsidRDefault="00F62DE4" w:rsidP="00F62DE4">
      <w:pPr>
        <w:spacing w:line="240" w:lineRule="auto"/>
        <w:contextualSpacing/>
        <w:rPr>
          <w:sz w:val="24"/>
          <w:szCs w:val="24"/>
        </w:rPr>
      </w:pPr>
      <w:r w:rsidRPr="00CB0E1D">
        <w:rPr>
          <w:sz w:val="24"/>
          <w:szCs w:val="24"/>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F62DE4" w:rsidRPr="00CB0E1D" w:rsidRDefault="00F62DE4" w:rsidP="00F62DE4">
      <w:pPr>
        <w:spacing w:line="240" w:lineRule="auto"/>
        <w:contextualSpacing/>
        <w:rPr>
          <w:sz w:val="24"/>
          <w:szCs w:val="24"/>
        </w:rPr>
      </w:pPr>
      <w:r w:rsidRPr="00CB0E1D">
        <w:rPr>
          <w:sz w:val="24"/>
          <w:szCs w:val="24"/>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F62DE4" w:rsidRPr="00CB0E1D" w:rsidRDefault="00F62DE4" w:rsidP="00F62DE4">
      <w:pPr>
        <w:spacing w:line="240" w:lineRule="auto"/>
        <w:contextualSpacing/>
        <w:rPr>
          <w:sz w:val="24"/>
          <w:szCs w:val="24"/>
        </w:rPr>
      </w:pPr>
      <w:r w:rsidRPr="00CB0E1D">
        <w:rPr>
          <w:sz w:val="24"/>
          <w:szCs w:val="24"/>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F62DE4" w:rsidRPr="00CB0E1D" w:rsidRDefault="00F62DE4" w:rsidP="00F62DE4">
      <w:pPr>
        <w:spacing w:line="240" w:lineRule="auto"/>
        <w:contextualSpacing/>
        <w:rPr>
          <w:sz w:val="24"/>
          <w:szCs w:val="24"/>
        </w:rPr>
      </w:pPr>
      <w:r w:rsidRPr="00CB0E1D">
        <w:rPr>
          <w:sz w:val="24"/>
          <w:szCs w:val="24"/>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62DE4" w:rsidRPr="00CB0E1D" w:rsidRDefault="00F62DE4" w:rsidP="00F62DE4">
      <w:pPr>
        <w:spacing w:line="240" w:lineRule="auto"/>
        <w:contextualSpacing/>
        <w:rPr>
          <w:sz w:val="24"/>
          <w:szCs w:val="24"/>
        </w:rPr>
      </w:pPr>
      <w:r w:rsidRPr="00CB0E1D">
        <w:rPr>
          <w:sz w:val="24"/>
          <w:szCs w:val="24"/>
        </w:rPr>
        <w:t xml:space="preserve">115.5.14. Основными целями изучения физики в общем образовании являются: </w:t>
      </w:r>
    </w:p>
    <w:p w:rsidR="00F62DE4" w:rsidRPr="00CB0E1D" w:rsidRDefault="00F62DE4" w:rsidP="00F62DE4">
      <w:pPr>
        <w:spacing w:line="240" w:lineRule="auto"/>
        <w:contextualSpacing/>
        <w:rPr>
          <w:sz w:val="24"/>
          <w:szCs w:val="24"/>
        </w:rPr>
      </w:pPr>
      <w:r w:rsidRPr="00CB0E1D">
        <w:rPr>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F62DE4" w:rsidRPr="00CB0E1D" w:rsidRDefault="00F62DE4" w:rsidP="00F62DE4">
      <w:pPr>
        <w:spacing w:line="240" w:lineRule="auto"/>
        <w:contextualSpacing/>
        <w:rPr>
          <w:sz w:val="24"/>
          <w:szCs w:val="24"/>
        </w:rPr>
      </w:pPr>
      <w:r w:rsidRPr="00CB0E1D">
        <w:rPr>
          <w:sz w:val="24"/>
          <w:szCs w:val="24"/>
        </w:rPr>
        <w:t>Развитие представлений о научном методе познания и формирование исследовательского отношения к окружающим явлениям;</w:t>
      </w:r>
    </w:p>
    <w:p w:rsidR="00F62DE4" w:rsidRPr="00CB0E1D" w:rsidRDefault="00F62DE4" w:rsidP="00F62DE4">
      <w:pPr>
        <w:spacing w:line="240" w:lineRule="auto"/>
        <w:contextualSpacing/>
        <w:rPr>
          <w:sz w:val="24"/>
          <w:szCs w:val="24"/>
        </w:rPr>
      </w:pPr>
      <w:r w:rsidRPr="00CB0E1D">
        <w:rPr>
          <w:sz w:val="24"/>
          <w:szCs w:val="24"/>
        </w:rPr>
        <w:t>Формирование научного мировоззрения как результата изучения основ строения материи и фундаментальных законов физики;</w:t>
      </w:r>
    </w:p>
    <w:p w:rsidR="00F62DE4" w:rsidRPr="00CB0E1D" w:rsidRDefault="00F62DE4" w:rsidP="00F62DE4">
      <w:pPr>
        <w:spacing w:line="240" w:lineRule="auto"/>
        <w:contextualSpacing/>
        <w:rPr>
          <w:sz w:val="24"/>
          <w:szCs w:val="24"/>
        </w:rPr>
      </w:pPr>
      <w:r w:rsidRPr="00CB0E1D">
        <w:rPr>
          <w:sz w:val="24"/>
          <w:szCs w:val="24"/>
        </w:rPr>
        <w:t>Формирование умений объяснять явления с использованием физических знаний и научных доказательств;</w:t>
      </w:r>
    </w:p>
    <w:p w:rsidR="00F62DE4" w:rsidRPr="00CB0E1D" w:rsidRDefault="00F62DE4" w:rsidP="00F62DE4">
      <w:pPr>
        <w:spacing w:line="240" w:lineRule="auto"/>
        <w:contextualSpacing/>
        <w:rPr>
          <w:sz w:val="24"/>
          <w:szCs w:val="24"/>
        </w:rPr>
      </w:pPr>
      <w:r w:rsidRPr="00CB0E1D">
        <w:rPr>
          <w:sz w:val="24"/>
          <w:szCs w:val="24"/>
        </w:rPr>
        <w:t>Формирование представлений о роли физики для развития других естественных наук, техники и технологий.</w:t>
      </w:r>
    </w:p>
    <w:p w:rsidR="00F62DE4" w:rsidRPr="00CB0E1D" w:rsidRDefault="00F62DE4" w:rsidP="00F62DE4">
      <w:pPr>
        <w:spacing w:line="240" w:lineRule="auto"/>
        <w:contextualSpacing/>
        <w:rPr>
          <w:sz w:val="24"/>
          <w:szCs w:val="24"/>
        </w:rPr>
      </w:pPr>
      <w:r w:rsidRPr="00CB0E1D">
        <w:rPr>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F62DE4" w:rsidRPr="00CB0E1D" w:rsidRDefault="00F62DE4" w:rsidP="00F62DE4">
      <w:pPr>
        <w:spacing w:line="240" w:lineRule="auto"/>
        <w:contextualSpacing/>
        <w:rPr>
          <w:sz w:val="24"/>
          <w:szCs w:val="24"/>
        </w:rPr>
      </w:pPr>
      <w:r w:rsidRPr="00CB0E1D">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62DE4" w:rsidRPr="00CB0E1D" w:rsidRDefault="00F62DE4" w:rsidP="00F62DE4">
      <w:pPr>
        <w:spacing w:line="240" w:lineRule="auto"/>
        <w:contextualSpacing/>
        <w:rPr>
          <w:sz w:val="24"/>
          <w:szCs w:val="24"/>
        </w:rPr>
      </w:pPr>
      <w:r w:rsidRPr="00CB0E1D">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62DE4" w:rsidRPr="00CB0E1D" w:rsidRDefault="00F62DE4" w:rsidP="00F62DE4">
      <w:pPr>
        <w:spacing w:line="240" w:lineRule="auto"/>
        <w:contextualSpacing/>
        <w:rPr>
          <w:sz w:val="24"/>
          <w:szCs w:val="24"/>
        </w:rPr>
      </w:pPr>
      <w:r w:rsidRPr="00CB0E1D">
        <w:rPr>
          <w:sz w:val="24"/>
          <w:szCs w:val="24"/>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F62DE4" w:rsidRPr="00CB0E1D" w:rsidRDefault="00F62DE4" w:rsidP="00F62DE4">
      <w:pPr>
        <w:spacing w:line="240" w:lineRule="auto"/>
        <w:contextualSpacing/>
        <w:rPr>
          <w:sz w:val="24"/>
          <w:szCs w:val="24"/>
        </w:rPr>
      </w:pPr>
      <w:r w:rsidRPr="00CB0E1D">
        <w:rPr>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F62DE4" w:rsidRPr="00CB0E1D" w:rsidRDefault="00F62DE4" w:rsidP="00F62DE4">
      <w:pPr>
        <w:spacing w:line="240" w:lineRule="auto"/>
        <w:contextualSpacing/>
        <w:rPr>
          <w:sz w:val="24"/>
          <w:szCs w:val="24"/>
        </w:rPr>
      </w:pPr>
      <w:r w:rsidRPr="00CB0E1D">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62DE4" w:rsidRPr="00CB0E1D" w:rsidRDefault="00F62DE4" w:rsidP="00F62DE4">
      <w:pPr>
        <w:spacing w:line="240" w:lineRule="auto"/>
        <w:contextualSpacing/>
        <w:rPr>
          <w:sz w:val="24"/>
          <w:szCs w:val="24"/>
        </w:rPr>
      </w:pPr>
      <w:r w:rsidRPr="00CB0E1D">
        <w:rPr>
          <w:sz w:val="24"/>
          <w:szCs w:val="24"/>
        </w:rPr>
        <w:t>Создание условий для развития умений проектно-исследовательской, творческой деятельности.</w:t>
      </w:r>
    </w:p>
    <w:p w:rsidR="00F62DE4" w:rsidRPr="00CB0E1D" w:rsidRDefault="00F62DE4" w:rsidP="00F62DE4">
      <w:pPr>
        <w:spacing w:line="240" w:lineRule="auto"/>
        <w:contextualSpacing/>
        <w:rPr>
          <w:sz w:val="24"/>
          <w:szCs w:val="24"/>
        </w:rPr>
      </w:pPr>
      <w:r w:rsidRPr="00CB0E1D">
        <w:rPr>
          <w:sz w:val="24"/>
          <w:szCs w:val="24"/>
        </w:rPr>
        <w:t>115.5.16. Общее число часов, рекомендованных для изучения физики –  136 часов: в 10 классе – 68 часов (2 часа в неделю), в 11 классе – 68 часов  (2 часа в неделю).</w:t>
      </w:r>
    </w:p>
    <w:p w:rsidR="00F62DE4" w:rsidRPr="00CB0E1D" w:rsidRDefault="00F62DE4" w:rsidP="00F62DE4">
      <w:pPr>
        <w:spacing w:line="240" w:lineRule="auto"/>
        <w:contextualSpacing/>
        <w:rPr>
          <w:sz w:val="24"/>
          <w:szCs w:val="24"/>
        </w:rPr>
      </w:pPr>
      <w:r w:rsidRPr="00CB0E1D">
        <w:rPr>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F62DE4" w:rsidRPr="00CB0E1D" w:rsidRDefault="00F62DE4" w:rsidP="00F62DE4">
      <w:pPr>
        <w:spacing w:line="240" w:lineRule="auto"/>
        <w:contextualSpacing/>
        <w:rPr>
          <w:sz w:val="24"/>
          <w:szCs w:val="24"/>
        </w:rPr>
      </w:pPr>
      <w:r w:rsidRPr="00CB0E1D">
        <w:rPr>
          <w:sz w:val="24"/>
          <w:szCs w:val="24"/>
        </w:rPr>
        <w:t xml:space="preserve">115.5.17. Любая рабочая программа должна полностью включать в себя содержание данной программы по физике. </w:t>
      </w:r>
    </w:p>
    <w:p w:rsidR="00F62DE4" w:rsidRPr="00CB0E1D" w:rsidRDefault="00F62DE4" w:rsidP="00F62DE4">
      <w:pPr>
        <w:spacing w:line="240" w:lineRule="auto"/>
        <w:contextualSpacing/>
        <w:rPr>
          <w:sz w:val="24"/>
          <w:szCs w:val="24"/>
        </w:rPr>
      </w:pPr>
      <w:r w:rsidRPr="00CB0E1D">
        <w:rPr>
          <w:sz w:val="24"/>
          <w:szCs w:val="24"/>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F62DE4" w:rsidRPr="00CB0E1D" w:rsidRDefault="00F62DE4" w:rsidP="00F62DE4">
      <w:pPr>
        <w:spacing w:line="240" w:lineRule="auto"/>
        <w:contextualSpacing/>
        <w:rPr>
          <w:sz w:val="24"/>
          <w:szCs w:val="24"/>
        </w:rPr>
      </w:pPr>
      <w:r w:rsidRPr="00CB0E1D">
        <w:rPr>
          <w:sz w:val="24"/>
          <w:szCs w:val="24"/>
        </w:rPr>
        <w:t xml:space="preserve">115.6. Содержание обучения в 10 классе. </w:t>
      </w:r>
    </w:p>
    <w:p w:rsidR="00F62DE4" w:rsidRPr="00CB0E1D" w:rsidRDefault="00F62DE4" w:rsidP="00F62DE4">
      <w:pPr>
        <w:spacing w:line="240" w:lineRule="auto"/>
        <w:contextualSpacing/>
        <w:rPr>
          <w:sz w:val="24"/>
          <w:szCs w:val="24"/>
        </w:rPr>
      </w:pPr>
      <w:r w:rsidRPr="00CB0E1D">
        <w:rPr>
          <w:sz w:val="24"/>
          <w:szCs w:val="24"/>
        </w:rPr>
        <w:t>115.6.1. Раздел 1. Физика и методы научного познания.</w:t>
      </w:r>
    </w:p>
    <w:p w:rsidR="00F62DE4" w:rsidRPr="00CB0E1D" w:rsidRDefault="00F62DE4" w:rsidP="00F62DE4">
      <w:pPr>
        <w:spacing w:line="240" w:lineRule="auto"/>
        <w:contextualSpacing/>
        <w:rPr>
          <w:sz w:val="24"/>
          <w:szCs w:val="24"/>
        </w:rPr>
      </w:pPr>
      <w:r w:rsidRPr="00CB0E1D">
        <w:rPr>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F62DE4" w:rsidRPr="00CB0E1D" w:rsidRDefault="00F62DE4" w:rsidP="00F62DE4">
      <w:pPr>
        <w:spacing w:line="240" w:lineRule="auto"/>
        <w:contextualSpacing/>
        <w:rPr>
          <w:sz w:val="24"/>
          <w:szCs w:val="24"/>
        </w:rPr>
      </w:pPr>
      <w:r w:rsidRPr="00CB0E1D">
        <w:rPr>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F62DE4" w:rsidRPr="00CB0E1D" w:rsidRDefault="00F62DE4" w:rsidP="00F62DE4">
      <w:pPr>
        <w:spacing w:line="240" w:lineRule="auto"/>
        <w:contextualSpacing/>
        <w:rPr>
          <w:sz w:val="24"/>
          <w:szCs w:val="24"/>
        </w:rPr>
      </w:pPr>
      <w:r w:rsidRPr="00CB0E1D">
        <w:rPr>
          <w:sz w:val="24"/>
          <w:szCs w:val="24"/>
        </w:rPr>
        <w:t xml:space="preserve">Роль и место физики в формировании современной научной картины мира,  в практической деятельности людей. </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Аналоговые и цифровые измерительные приборы, компьютерные датчики.</w:t>
      </w:r>
    </w:p>
    <w:p w:rsidR="00F62DE4" w:rsidRPr="00CB0E1D" w:rsidRDefault="00F62DE4" w:rsidP="00F62DE4">
      <w:pPr>
        <w:spacing w:line="240" w:lineRule="auto"/>
        <w:contextualSpacing/>
        <w:rPr>
          <w:sz w:val="24"/>
          <w:szCs w:val="24"/>
        </w:rPr>
      </w:pPr>
      <w:r w:rsidRPr="00CB0E1D">
        <w:rPr>
          <w:sz w:val="24"/>
          <w:szCs w:val="24"/>
        </w:rPr>
        <w:t>115.6.2. Раздел 2. Механика.</w:t>
      </w:r>
    </w:p>
    <w:p w:rsidR="00F62DE4" w:rsidRPr="00CB0E1D" w:rsidRDefault="00F62DE4" w:rsidP="00F62DE4">
      <w:pPr>
        <w:spacing w:line="240" w:lineRule="auto"/>
        <w:contextualSpacing/>
        <w:rPr>
          <w:sz w:val="24"/>
          <w:szCs w:val="24"/>
        </w:rPr>
      </w:pPr>
      <w:r w:rsidRPr="00CB0E1D">
        <w:rPr>
          <w:sz w:val="24"/>
          <w:szCs w:val="24"/>
        </w:rPr>
        <w:t xml:space="preserve">115.6.2.1. Тема 1. Кинематика </w:t>
      </w:r>
    </w:p>
    <w:p w:rsidR="00F62DE4" w:rsidRPr="00CB0E1D" w:rsidRDefault="00F62DE4" w:rsidP="00F62DE4">
      <w:pPr>
        <w:spacing w:line="240" w:lineRule="auto"/>
        <w:contextualSpacing/>
        <w:rPr>
          <w:sz w:val="24"/>
          <w:szCs w:val="24"/>
        </w:rPr>
      </w:pPr>
      <w:r w:rsidRPr="00CB0E1D">
        <w:rPr>
          <w:sz w:val="24"/>
          <w:szCs w:val="24"/>
        </w:rPr>
        <w:t xml:space="preserve">Механическое движение. Относительность механического движения. Система отсчёта. Траектория. </w:t>
      </w:r>
    </w:p>
    <w:p w:rsidR="00F62DE4" w:rsidRPr="00CB0E1D" w:rsidRDefault="00F62DE4" w:rsidP="00F62DE4">
      <w:pPr>
        <w:spacing w:line="240" w:lineRule="auto"/>
        <w:contextualSpacing/>
        <w:rPr>
          <w:sz w:val="24"/>
          <w:szCs w:val="24"/>
        </w:rPr>
      </w:pPr>
      <w:r w:rsidRPr="00CB0E1D">
        <w:rPr>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F62DE4" w:rsidRPr="00CB0E1D" w:rsidRDefault="00F62DE4" w:rsidP="00F62DE4">
      <w:pPr>
        <w:spacing w:line="240" w:lineRule="auto"/>
        <w:contextualSpacing/>
        <w:rPr>
          <w:sz w:val="24"/>
          <w:szCs w:val="24"/>
        </w:rPr>
      </w:pPr>
      <w:r w:rsidRPr="00CB0E1D">
        <w:rPr>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F62DE4" w:rsidRPr="00CB0E1D" w:rsidRDefault="00F62DE4" w:rsidP="00F62DE4">
      <w:pPr>
        <w:spacing w:line="240" w:lineRule="auto"/>
        <w:contextualSpacing/>
        <w:rPr>
          <w:sz w:val="24"/>
          <w:szCs w:val="24"/>
        </w:rPr>
      </w:pPr>
      <w:r w:rsidRPr="00CB0E1D">
        <w:rPr>
          <w:sz w:val="24"/>
          <w:szCs w:val="24"/>
        </w:rPr>
        <w:t xml:space="preserve">Свободное падение. Ускорение свободного падения. </w:t>
      </w:r>
    </w:p>
    <w:p w:rsidR="00F62DE4" w:rsidRPr="00CB0E1D" w:rsidRDefault="00F62DE4" w:rsidP="00F62DE4">
      <w:pPr>
        <w:spacing w:line="240" w:lineRule="auto"/>
        <w:contextualSpacing/>
        <w:rPr>
          <w:sz w:val="24"/>
          <w:szCs w:val="24"/>
        </w:rPr>
      </w:pPr>
      <w:r w:rsidRPr="00CB0E1D">
        <w:rPr>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спидометр, движение снарядов, цепные и ремённые передачи.</w:t>
      </w:r>
    </w:p>
    <w:p w:rsidR="00F62DE4" w:rsidRPr="00CB0E1D" w:rsidRDefault="00F62DE4" w:rsidP="00F62DE4">
      <w:pPr>
        <w:spacing w:line="240" w:lineRule="auto"/>
        <w:contextualSpacing/>
        <w:rPr>
          <w:iCs/>
          <w:sz w:val="24"/>
          <w:szCs w:val="24"/>
        </w:rPr>
      </w:pPr>
      <w:r w:rsidRPr="00CB0E1D">
        <w:rPr>
          <w:iCs/>
          <w:sz w:val="24"/>
          <w:szCs w:val="24"/>
        </w:rPr>
        <w:lastRenderedPageBreak/>
        <w:t>Демонстрации.</w:t>
      </w:r>
    </w:p>
    <w:p w:rsidR="00F62DE4" w:rsidRPr="00CB0E1D" w:rsidRDefault="00F62DE4" w:rsidP="00F62DE4">
      <w:pPr>
        <w:spacing w:line="240" w:lineRule="auto"/>
        <w:contextualSpacing/>
        <w:rPr>
          <w:sz w:val="24"/>
          <w:szCs w:val="24"/>
        </w:rPr>
      </w:pPr>
      <w:r w:rsidRPr="00CB0E1D">
        <w:rPr>
          <w:sz w:val="24"/>
          <w:szCs w:val="24"/>
        </w:rPr>
        <w:t>Модель системы отсчёта, иллюстрация кинематических характеристик движения.</w:t>
      </w:r>
    </w:p>
    <w:p w:rsidR="00F62DE4" w:rsidRPr="00CB0E1D" w:rsidRDefault="00F62DE4" w:rsidP="00F62DE4">
      <w:pPr>
        <w:spacing w:line="240" w:lineRule="auto"/>
        <w:contextualSpacing/>
        <w:rPr>
          <w:sz w:val="24"/>
          <w:szCs w:val="24"/>
        </w:rPr>
      </w:pPr>
      <w:r w:rsidRPr="00CB0E1D">
        <w:rPr>
          <w:sz w:val="24"/>
          <w:szCs w:val="24"/>
        </w:rPr>
        <w:t xml:space="preserve">Преобразование движений с использованием простых механизмов. </w:t>
      </w:r>
    </w:p>
    <w:p w:rsidR="00F62DE4" w:rsidRPr="00CB0E1D" w:rsidRDefault="00F62DE4" w:rsidP="00F62DE4">
      <w:pPr>
        <w:spacing w:line="240" w:lineRule="auto"/>
        <w:contextualSpacing/>
        <w:rPr>
          <w:sz w:val="24"/>
          <w:szCs w:val="24"/>
        </w:rPr>
      </w:pPr>
      <w:r w:rsidRPr="00CB0E1D">
        <w:rPr>
          <w:sz w:val="24"/>
          <w:szCs w:val="24"/>
        </w:rPr>
        <w:t xml:space="preserve">Падение тел в воздухе и в разреженном пространстве. </w:t>
      </w:r>
    </w:p>
    <w:p w:rsidR="00F62DE4" w:rsidRPr="00CB0E1D" w:rsidRDefault="00F62DE4" w:rsidP="00F62DE4">
      <w:pPr>
        <w:spacing w:line="240" w:lineRule="auto"/>
        <w:contextualSpacing/>
        <w:rPr>
          <w:sz w:val="24"/>
          <w:szCs w:val="24"/>
        </w:rPr>
      </w:pPr>
      <w:r w:rsidRPr="00CB0E1D">
        <w:rPr>
          <w:sz w:val="24"/>
          <w:szCs w:val="24"/>
        </w:rPr>
        <w:t xml:space="preserve">Наблюдение движения тела, брошенного под углом к горизонту  и горизонтально. </w:t>
      </w:r>
    </w:p>
    <w:p w:rsidR="00F62DE4" w:rsidRPr="00CB0E1D" w:rsidRDefault="00F62DE4" w:rsidP="00F62DE4">
      <w:pPr>
        <w:spacing w:line="240" w:lineRule="auto"/>
        <w:contextualSpacing/>
        <w:rPr>
          <w:sz w:val="24"/>
          <w:szCs w:val="24"/>
        </w:rPr>
      </w:pPr>
      <w:r w:rsidRPr="00CB0E1D">
        <w:rPr>
          <w:sz w:val="24"/>
          <w:szCs w:val="24"/>
        </w:rPr>
        <w:t>Измерение ускорения свободного падения.</w:t>
      </w:r>
    </w:p>
    <w:p w:rsidR="00F62DE4" w:rsidRPr="00CB0E1D" w:rsidRDefault="00F62DE4" w:rsidP="00F62DE4">
      <w:pPr>
        <w:spacing w:line="240" w:lineRule="auto"/>
        <w:contextualSpacing/>
        <w:rPr>
          <w:sz w:val="24"/>
          <w:szCs w:val="24"/>
        </w:rPr>
      </w:pPr>
      <w:r w:rsidRPr="00CB0E1D">
        <w:rPr>
          <w:sz w:val="24"/>
          <w:szCs w:val="24"/>
        </w:rPr>
        <w:t>Направление скорости при движении по окружности.</w:t>
      </w:r>
    </w:p>
    <w:p w:rsidR="00F62DE4" w:rsidRPr="00CB0E1D" w:rsidRDefault="00F62DE4" w:rsidP="00F62DE4">
      <w:pPr>
        <w:spacing w:line="240" w:lineRule="auto"/>
        <w:contextualSpacing/>
        <w:rPr>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Изучение неравномерного движения с целью определения мгновенной скорости.</w:t>
      </w:r>
    </w:p>
    <w:p w:rsidR="00F62DE4" w:rsidRPr="00CB0E1D" w:rsidRDefault="00F62DE4" w:rsidP="00F62DE4">
      <w:pPr>
        <w:spacing w:line="240" w:lineRule="auto"/>
        <w:contextualSpacing/>
        <w:rPr>
          <w:sz w:val="24"/>
          <w:szCs w:val="24"/>
        </w:rPr>
      </w:pPr>
      <w:r w:rsidRPr="00CB0E1D">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62DE4" w:rsidRPr="00CB0E1D" w:rsidRDefault="00F62DE4" w:rsidP="00F62DE4">
      <w:pPr>
        <w:spacing w:line="240" w:lineRule="auto"/>
        <w:contextualSpacing/>
        <w:rPr>
          <w:sz w:val="24"/>
          <w:szCs w:val="24"/>
        </w:rPr>
      </w:pPr>
      <w:r w:rsidRPr="00CB0E1D">
        <w:rPr>
          <w:sz w:val="24"/>
          <w:szCs w:val="24"/>
        </w:rPr>
        <w:t>Изучение движения шарика в вязкой жидкости.</w:t>
      </w:r>
    </w:p>
    <w:p w:rsidR="00F62DE4" w:rsidRPr="00CB0E1D" w:rsidRDefault="00F62DE4" w:rsidP="00F62DE4">
      <w:pPr>
        <w:spacing w:line="240" w:lineRule="auto"/>
        <w:contextualSpacing/>
        <w:rPr>
          <w:sz w:val="24"/>
          <w:szCs w:val="24"/>
        </w:rPr>
      </w:pPr>
      <w:r w:rsidRPr="00CB0E1D">
        <w:rPr>
          <w:sz w:val="24"/>
          <w:szCs w:val="24"/>
        </w:rPr>
        <w:t>Изучение движения тела, брошенного горизонтально.</w:t>
      </w:r>
    </w:p>
    <w:p w:rsidR="00F62DE4" w:rsidRPr="00CB0E1D" w:rsidRDefault="00F62DE4" w:rsidP="00F62DE4">
      <w:pPr>
        <w:spacing w:line="240" w:lineRule="auto"/>
        <w:contextualSpacing/>
        <w:rPr>
          <w:sz w:val="24"/>
          <w:szCs w:val="24"/>
        </w:rPr>
      </w:pPr>
      <w:r w:rsidRPr="00CB0E1D">
        <w:rPr>
          <w:sz w:val="24"/>
          <w:szCs w:val="24"/>
        </w:rPr>
        <w:t>115.6.2.2. Тема 2. Динамика.</w:t>
      </w:r>
    </w:p>
    <w:p w:rsidR="00F62DE4" w:rsidRPr="00CB0E1D" w:rsidRDefault="00F62DE4" w:rsidP="00F62DE4">
      <w:pPr>
        <w:spacing w:line="240" w:lineRule="auto"/>
        <w:contextualSpacing/>
        <w:rPr>
          <w:sz w:val="24"/>
          <w:szCs w:val="24"/>
        </w:rPr>
      </w:pPr>
      <w:r w:rsidRPr="00CB0E1D">
        <w:rPr>
          <w:sz w:val="24"/>
          <w:szCs w:val="24"/>
        </w:rPr>
        <w:t xml:space="preserve">Принцип относительности Галилея. Первый закон Ньютона. Инерциальные системы отсчёта. </w:t>
      </w:r>
    </w:p>
    <w:p w:rsidR="00F62DE4" w:rsidRPr="00CB0E1D" w:rsidRDefault="00F62DE4" w:rsidP="00F62DE4">
      <w:pPr>
        <w:spacing w:line="240" w:lineRule="auto"/>
        <w:contextualSpacing/>
        <w:rPr>
          <w:sz w:val="24"/>
          <w:szCs w:val="24"/>
        </w:rPr>
      </w:pPr>
      <w:r w:rsidRPr="00CB0E1D">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F62DE4" w:rsidRPr="00CB0E1D" w:rsidRDefault="00F62DE4" w:rsidP="00F62DE4">
      <w:pPr>
        <w:spacing w:line="240" w:lineRule="auto"/>
        <w:contextualSpacing/>
        <w:rPr>
          <w:sz w:val="24"/>
          <w:szCs w:val="24"/>
        </w:rPr>
      </w:pPr>
      <w:r w:rsidRPr="00CB0E1D">
        <w:rPr>
          <w:sz w:val="24"/>
          <w:szCs w:val="24"/>
        </w:rPr>
        <w:t xml:space="preserve">Закон всемирного тяготения. Сила тяжести. Первая космическая скорость. </w:t>
      </w:r>
    </w:p>
    <w:p w:rsidR="00F62DE4" w:rsidRPr="00CB0E1D" w:rsidRDefault="00F62DE4" w:rsidP="00F62DE4">
      <w:pPr>
        <w:spacing w:line="240" w:lineRule="auto"/>
        <w:contextualSpacing/>
        <w:rPr>
          <w:sz w:val="24"/>
          <w:szCs w:val="24"/>
        </w:rPr>
      </w:pPr>
      <w:r w:rsidRPr="00CB0E1D">
        <w:rPr>
          <w:sz w:val="24"/>
          <w:szCs w:val="24"/>
        </w:rPr>
        <w:t>Сила упругости. Закон Гука. Вес тела.</w:t>
      </w:r>
    </w:p>
    <w:p w:rsidR="00F62DE4" w:rsidRPr="00CB0E1D" w:rsidRDefault="00F62DE4" w:rsidP="00F62DE4">
      <w:pPr>
        <w:spacing w:line="240" w:lineRule="auto"/>
        <w:contextualSpacing/>
        <w:rPr>
          <w:sz w:val="24"/>
          <w:szCs w:val="24"/>
        </w:rPr>
      </w:pPr>
      <w:r w:rsidRPr="00CB0E1D">
        <w:rPr>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F62DE4" w:rsidRPr="00CB0E1D" w:rsidRDefault="00F62DE4" w:rsidP="00F62DE4">
      <w:pPr>
        <w:spacing w:line="240" w:lineRule="auto"/>
        <w:contextualSpacing/>
        <w:rPr>
          <w:sz w:val="24"/>
          <w:szCs w:val="24"/>
        </w:rPr>
      </w:pPr>
      <w:r w:rsidRPr="00CB0E1D">
        <w:rPr>
          <w:sz w:val="24"/>
          <w:szCs w:val="24"/>
        </w:rPr>
        <w:t>Поступательное и вращательное движение абсолютно твёрдого тела.</w:t>
      </w:r>
    </w:p>
    <w:p w:rsidR="00F62DE4" w:rsidRPr="00CB0E1D" w:rsidRDefault="00F62DE4" w:rsidP="00F62DE4">
      <w:pPr>
        <w:spacing w:line="240" w:lineRule="auto"/>
        <w:contextualSpacing/>
        <w:rPr>
          <w:sz w:val="24"/>
          <w:szCs w:val="24"/>
        </w:rPr>
      </w:pPr>
      <w:r w:rsidRPr="00CB0E1D">
        <w:rPr>
          <w:sz w:val="24"/>
          <w:szCs w:val="24"/>
        </w:rPr>
        <w:t>Момент силы относительно оси вращения. Плечо силы. Условия равновесия твёрдого тела.</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подшипники, движение искусственных спутников.</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Явление инерции.</w:t>
      </w:r>
    </w:p>
    <w:p w:rsidR="00F62DE4" w:rsidRPr="00CB0E1D" w:rsidRDefault="00F62DE4" w:rsidP="00F62DE4">
      <w:pPr>
        <w:spacing w:line="240" w:lineRule="auto"/>
        <w:contextualSpacing/>
        <w:rPr>
          <w:sz w:val="24"/>
          <w:szCs w:val="24"/>
        </w:rPr>
      </w:pPr>
      <w:r w:rsidRPr="00CB0E1D">
        <w:rPr>
          <w:sz w:val="24"/>
          <w:szCs w:val="24"/>
        </w:rPr>
        <w:t>Сравнение масс взаимодействующих тел.</w:t>
      </w:r>
    </w:p>
    <w:p w:rsidR="00F62DE4" w:rsidRPr="00CB0E1D" w:rsidRDefault="00F62DE4" w:rsidP="00F62DE4">
      <w:pPr>
        <w:spacing w:line="240" w:lineRule="auto"/>
        <w:contextualSpacing/>
        <w:rPr>
          <w:sz w:val="24"/>
          <w:szCs w:val="24"/>
        </w:rPr>
      </w:pPr>
      <w:r w:rsidRPr="00CB0E1D">
        <w:rPr>
          <w:sz w:val="24"/>
          <w:szCs w:val="24"/>
        </w:rPr>
        <w:t>Второй закон Ньютона.</w:t>
      </w:r>
    </w:p>
    <w:p w:rsidR="00F62DE4" w:rsidRPr="00CB0E1D" w:rsidRDefault="00F62DE4" w:rsidP="00F62DE4">
      <w:pPr>
        <w:spacing w:line="240" w:lineRule="auto"/>
        <w:contextualSpacing/>
        <w:rPr>
          <w:sz w:val="24"/>
          <w:szCs w:val="24"/>
        </w:rPr>
      </w:pPr>
      <w:r w:rsidRPr="00CB0E1D">
        <w:rPr>
          <w:sz w:val="24"/>
          <w:szCs w:val="24"/>
        </w:rPr>
        <w:t>Измерение сил.</w:t>
      </w:r>
    </w:p>
    <w:p w:rsidR="00F62DE4" w:rsidRPr="00CB0E1D" w:rsidRDefault="00F62DE4" w:rsidP="00F62DE4">
      <w:pPr>
        <w:spacing w:line="240" w:lineRule="auto"/>
        <w:contextualSpacing/>
        <w:rPr>
          <w:sz w:val="24"/>
          <w:szCs w:val="24"/>
        </w:rPr>
      </w:pPr>
      <w:r w:rsidRPr="00CB0E1D">
        <w:rPr>
          <w:sz w:val="24"/>
          <w:szCs w:val="24"/>
        </w:rPr>
        <w:t>Сложение сил.</w:t>
      </w:r>
    </w:p>
    <w:p w:rsidR="00F62DE4" w:rsidRPr="00CB0E1D" w:rsidRDefault="00F62DE4" w:rsidP="00F62DE4">
      <w:pPr>
        <w:spacing w:line="240" w:lineRule="auto"/>
        <w:contextualSpacing/>
        <w:rPr>
          <w:sz w:val="24"/>
          <w:szCs w:val="24"/>
        </w:rPr>
      </w:pPr>
      <w:r w:rsidRPr="00CB0E1D">
        <w:rPr>
          <w:sz w:val="24"/>
          <w:szCs w:val="24"/>
        </w:rPr>
        <w:t>Зависимость силы упругости от деформации.</w:t>
      </w:r>
    </w:p>
    <w:p w:rsidR="00F62DE4" w:rsidRPr="00CB0E1D" w:rsidRDefault="00F62DE4" w:rsidP="00F62DE4">
      <w:pPr>
        <w:spacing w:line="240" w:lineRule="auto"/>
        <w:contextualSpacing/>
        <w:rPr>
          <w:sz w:val="24"/>
          <w:szCs w:val="24"/>
        </w:rPr>
      </w:pPr>
      <w:r w:rsidRPr="00CB0E1D">
        <w:rPr>
          <w:sz w:val="24"/>
          <w:szCs w:val="24"/>
        </w:rPr>
        <w:t>Невесомость. Вес тела при ускоренном подъёме и падении.</w:t>
      </w:r>
    </w:p>
    <w:p w:rsidR="00F62DE4" w:rsidRPr="00CB0E1D" w:rsidRDefault="00F62DE4" w:rsidP="00F62DE4">
      <w:pPr>
        <w:spacing w:line="240" w:lineRule="auto"/>
        <w:contextualSpacing/>
        <w:rPr>
          <w:sz w:val="24"/>
          <w:szCs w:val="24"/>
        </w:rPr>
      </w:pPr>
      <w:r w:rsidRPr="00CB0E1D">
        <w:rPr>
          <w:sz w:val="24"/>
          <w:szCs w:val="24"/>
        </w:rPr>
        <w:t>Сравнение сил трения покоя, качения и скольжения.</w:t>
      </w:r>
    </w:p>
    <w:p w:rsidR="00F62DE4" w:rsidRPr="00CB0E1D" w:rsidRDefault="00F62DE4" w:rsidP="00F62DE4">
      <w:pPr>
        <w:spacing w:line="240" w:lineRule="auto"/>
        <w:contextualSpacing/>
        <w:rPr>
          <w:sz w:val="24"/>
          <w:szCs w:val="24"/>
        </w:rPr>
      </w:pPr>
      <w:r w:rsidRPr="00CB0E1D">
        <w:rPr>
          <w:sz w:val="24"/>
          <w:szCs w:val="24"/>
        </w:rPr>
        <w:t>Условия равновесия твёрдого тела. Виды равновесия.</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Изучение движения бруска по наклонной плоскости.</w:t>
      </w:r>
    </w:p>
    <w:p w:rsidR="00F62DE4" w:rsidRPr="00CB0E1D" w:rsidRDefault="00F62DE4" w:rsidP="00F62DE4">
      <w:pPr>
        <w:spacing w:line="240" w:lineRule="auto"/>
        <w:contextualSpacing/>
        <w:rPr>
          <w:sz w:val="24"/>
          <w:szCs w:val="24"/>
        </w:rPr>
      </w:pPr>
      <w:r w:rsidRPr="00CB0E1D">
        <w:rPr>
          <w:sz w:val="24"/>
          <w:szCs w:val="24"/>
        </w:rPr>
        <w:t xml:space="preserve">Исследование зависимости сил упругости, возникающих в пружине  и резиновом образце, от их деформации. </w:t>
      </w:r>
    </w:p>
    <w:p w:rsidR="00F62DE4" w:rsidRPr="00CB0E1D" w:rsidRDefault="00F62DE4" w:rsidP="00F62DE4">
      <w:pPr>
        <w:spacing w:line="240" w:lineRule="auto"/>
        <w:contextualSpacing/>
        <w:rPr>
          <w:sz w:val="24"/>
          <w:szCs w:val="24"/>
        </w:rPr>
      </w:pPr>
      <w:r w:rsidRPr="00CB0E1D">
        <w:rPr>
          <w:sz w:val="24"/>
          <w:szCs w:val="24"/>
        </w:rPr>
        <w:t>Исследование условий равновесия твёрдого тела, имеющего ось вращения.</w:t>
      </w:r>
    </w:p>
    <w:p w:rsidR="00F62DE4" w:rsidRPr="00CB0E1D" w:rsidRDefault="00F62DE4" w:rsidP="00F62DE4">
      <w:pPr>
        <w:spacing w:line="240" w:lineRule="auto"/>
        <w:contextualSpacing/>
        <w:rPr>
          <w:sz w:val="24"/>
          <w:szCs w:val="24"/>
        </w:rPr>
      </w:pPr>
      <w:r w:rsidRPr="00CB0E1D">
        <w:rPr>
          <w:sz w:val="24"/>
          <w:szCs w:val="24"/>
        </w:rPr>
        <w:t>115.6.2.3. Тема 3. Законы сохранения в механике.</w:t>
      </w:r>
    </w:p>
    <w:p w:rsidR="00F62DE4" w:rsidRPr="00CB0E1D" w:rsidRDefault="00F62DE4" w:rsidP="00F62DE4">
      <w:pPr>
        <w:spacing w:line="240" w:lineRule="auto"/>
        <w:contextualSpacing/>
        <w:rPr>
          <w:sz w:val="24"/>
          <w:szCs w:val="24"/>
        </w:rPr>
      </w:pPr>
      <w:r w:rsidRPr="00CB0E1D">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62DE4" w:rsidRPr="00CB0E1D" w:rsidRDefault="00F62DE4" w:rsidP="00F62DE4">
      <w:pPr>
        <w:spacing w:line="240" w:lineRule="auto"/>
        <w:contextualSpacing/>
        <w:rPr>
          <w:sz w:val="24"/>
          <w:szCs w:val="24"/>
        </w:rPr>
      </w:pPr>
      <w:r w:rsidRPr="00CB0E1D">
        <w:rPr>
          <w:sz w:val="24"/>
          <w:szCs w:val="24"/>
        </w:rPr>
        <w:t>Работа силы. Мощность силы.</w:t>
      </w:r>
    </w:p>
    <w:p w:rsidR="00F62DE4" w:rsidRPr="00CB0E1D" w:rsidRDefault="00F62DE4" w:rsidP="00F62DE4">
      <w:pPr>
        <w:spacing w:line="240" w:lineRule="auto"/>
        <w:contextualSpacing/>
        <w:rPr>
          <w:sz w:val="24"/>
          <w:szCs w:val="24"/>
        </w:rPr>
      </w:pPr>
      <w:r w:rsidRPr="00CB0E1D">
        <w:rPr>
          <w:sz w:val="24"/>
          <w:szCs w:val="24"/>
        </w:rPr>
        <w:lastRenderedPageBreak/>
        <w:t>Кинетическая энергия материальной точки. Теорема об изменении кинетической энергии.</w:t>
      </w:r>
    </w:p>
    <w:p w:rsidR="00F62DE4" w:rsidRPr="00CB0E1D" w:rsidRDefault="00F62DE4" w:rsidP="00F62DE4">
      <w:pPr>
        <w:spacing w:line="240" w:lineRule="auto"/>
        <w:contextualSpacing/>
        <w:rPr>
          <w:sz w:val="24"/>
          <w:szCs w:val="24"/>
        </w:rPr>
      </w:pPr>
      <w:r w:rsidRPr="00CB0E1D">
        <w:rPr>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F62DE4" w:rsidRPr="00CB0E1D" w:rsidRDefault="00F62DE4" w:rsidP="00F62DE4">
      <w:pPr>
        <w:spacing w:line="240" w:lineRule="auto"/>
        <w:contextualSpacing/>
        <w:rPr>
          <w:sz w:val="24"/>
          <w:szCs w:val="24"/>
        </w:rPr>
      </w:pPr>
      <w:r w:rsidRPr="00CB0E1D">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62DE4" w:rsidRPr="00CB0E1D" w:rsidRDefault="00F62DE4" w:rsidP="00F62DE4">
      <w:pPr>
        <w:spacing w:line="240" w:lineRule="auto"/>
        <w:contextualSpacing/>
        <w:rPr>
          <w:sz w:val="24"/>
          <w:szCs w:val="24"/>
        </w:rPr>
      </w:pPr>
      <w:r w:rsidRPr="00CB0E1D">
        <w:rPr>
          <w:sz w:val="24"/>
          <w:szCs w:val="24"/>
        </w:rPr>
        <w:t>Упругие и неупругие столкновения.</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водомёт, копёр, пружинный пистолет, движение ракет.</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Закон сохранения импульса.</w:t>
      </w:r>
    </w:p>
    <w:p w:rsidR="00F62DE4" w:rsidRPr="00CB0E1D" w:rsidRDefault="00F62DE4" w:rsidP="00F62DE4">
      <w:pPr>
        <w:spacing w:line="240" w:lineRule="auto"/>
        <w:contextualSpacing/>
        <w:rPr>
          <w:sz w:val="24"/>
          <w:szCs w:val="24"/>
        </w:rPr>
      </w:pPr>
      <w:r w:rsidRPr="00CB0E1D">
        <w:rPr>
          <w:sz w:val="24"/>
          <w:szCs w:val="24"/>
        </w:rPr>
        <w:t>Реактивное движение.</w:t>
      </w:r>
    </w:p>
    <w:p w:rsidR="00F62DE4" w:rsidRPr="00CB0E1D" w:rsidRDefault="00F62DE4" w:rsidP="00F62DE4">
      <w:pPr>
        <w:spacing w:line="240" w:lineRule="auto"/>
        <w:contextualSpacing/>
        <w:rPr>
          <w:sz w:val="24"/>
          <w:szCs w:val="24"/>
        </w:rPr>
      </w:pPr>
      <w:r w:rsidRPr="00CB0E1D">
        <w:rPr>
          <w:sz w:val="24"/>
          <w:szCs w:val="24"/>
        </w:rPr>
        <w:t>Переход потенциальной энергии в кинетическую и обратно.</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 xml:space="preserve">Изучение абсолютно неупругого удара с помощью двух одинаковых нитяных маятников. </w:t>
      </w:r>
    </w:p>
    <w:p w:rsidR="00F62DE4" w:rsidRPr="00CB0E1D" w:rsidRDefault="00F62DE4" w:rsidP="00F62DE4">
      <w:pPr>
        <w:spacing w:line="240" w:lineRule="auto"/>
        <w:contextualSpacing/>
        <w:rPr>
          <w:sz w:val="24"/>
          <w:szCs w:val="24"/>
        </w:rPr>
      </w:pPr>
      <w:r w:rsidRPr="00CB0E1D">
        <w:rPr>
          <w:sz w:val="24"/>
          <w:szCs w:val="24"/>
        </w:rPr>
        <w:t>Исследование связи работы силы с изменением механической энергии тела  на примере растяжения резинового жгута.</w:t>
      </w:r>
    </w:p>
    <w:p w:rsidR="00F62DE4" w:rsidRPr="00CB0E1D" w:rsidRDefault="00F62DE4" w:rsidP="00F62DE4">
      <w:pPr>
        <w:spacing w:line="240" w:lineRule="auto"/>
        <w:contextualSpacing/>
        <w:rPr>
          <w:sz w:val="24"/>
          <w:szCs w:val="24"/>
        </w:rPr>
      </w:pPr>
      <w:r w:rsidRPr="00CB0E1D">
        <w:rPr>
          <w:sz w:val="24"/>
          <w:szCs w:val="24"/>
        </w:rPr>
        <w:t>115.6.3. Раздел 3. Молекулярная физика и термодинамика.</w:t>
      </w:r>
    </w:p>
    <w:p w:rsidR="00F62DE4" w:rsidRPr="00CB0E1D" w:rsidRDefault="00F62DE4" w:rsidP="00F62DE4">
      <w:pPr>
        <w:spacing w:line="240" w:lineRule="auto"/>
        <w:contextualSpacing/>
        <w:rPr>
          <w:sz w:val="24"/>
          <w:szCs w:val="24"/>
        </w:rPr>
      </w:pPr>
      <w:r w:rsidRPr="00CB0E1D">
        <w:rPr>
          <w:sz w:val="24"/>
          <w:szCs w:val="24"/>
        </w:rPr>
        <w:t>115.6.3.1. Тема 1. Основы молекулярно-кинетической теории.</w:t>
      </w:r>
    </w:p>
    <w:p w:rsidR="00F62DE4" w:rsidRPr="00CB0E1D" w:rsidRDefault="00F62DE4" w:rsidP="00F62DE4">
      <w:pPr>
        <w:spacing w:line="240" w:lineRule="auto"/>
        <w:contextualSpacing/>
        <w:rPr>
          <w:sz w:val="24"/>
          <w:szCs w:val="24"/>
        </w:rPr>
      </w:pPr>
      <w:r w:rsidRPr="00CB0E1D">
        <w:rPr>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F62DE4" w:rsidRPr="00CB0E1D" w:rsidRDefault="00F62DE4" w:rsidP="00F62DE4">
      <w:pPr>
        <w:spacing w:line="240" w:lineRule="auto"/>
        <w:contextualSpacing/>
        <w:rPr>
          <w:sz w:val="24"/>
          <w:szCs w:val="24"/>
        </w:rPr>
      </w:pPr>
      <w:r w:rsidRPr="00CB0E1D">
        <w:rPr>
          <w:sz w:val="24"/>
          <w:szCs w:val="24"/>
        </w:rPr>
        <w:t xml:space="preserve">Тепловое равновесие. Температура и её измерение. Шкала температур Цельсия. </w:t>
      </w:r>
    </w:p>
    <w:p w:rsidR="00F62DE4" w:rsidRPr="00CB0E1D" w:rsidRDefault="00F62DE4" w:rsidP="00F62DE4">
      <w:pPr>
        <w:spacing w:line="240" w:lineRule="auto"/>
        <w:contextualSpacing/>
        <w:rPr>
          <w:sz w:val="24"/>
          <w:szCs w:val="24"/>
        </w:rPr>
      </w:pPr>
      <w:r w:rsidRPr="00CB0E1D">
        <w:rPr>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термометр, барометр.</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Опыты, доказывающие дискретное строение вещества, фотографии молекул органических соединений.</w:t>
      </w:r>
    </w:p>
    <w:p w:rsidR="00F62DE4" w:rsidRPr="00CB0E1D" w:rsidRDefault="00F62DE4" w:rsidP="00F62DE4">
      <w:pPr>
        <w:spacing w:line="240" w:lineRule="auto"/>
        <w:contextualSpacing/>
        <w:rPr>
          <w:sz w:val="24"/>
          <w:szCs w:val="24"/>
        </w:rPr>
      </w:pPr>
      <w:r w:rsidRPr="00CB0E1D">
        <w:rPr>
          <w:sz w:val="24"/>
          <w:szCs w:val="24"/>
        </w:rPr>
        <w:t xml:space="preserve">Опыты по диффузии жидкостей и газов. </w:t>
      </w:r>
    </w:p>
    <w:p w:rsidR="00F62DE4" w:rsidRPr="00CB0E1D" w:rsidRDefault="00F62DE4" w:rsidP="00F62DE4">
      <w:pPr>
        <w:spacing w:line="240" w:lineRule="auto"/>
        <w:contextualSpacing/>
        <w:rPr>
          <w:sz w:val="24"/>
          <w:szCs w:val="24"/>
        </w:rPr>
      </w:pPr>
      <w:r w:rsidRPr="00CB0E1D">
        <w:rPr>
          <w:sz w:val="24"/>
          <w:szCs w:val="24"/>
        </w:rPr>
        <w:t xml:space="preserve">Модель броуновского движения. </w:t>
      </w:r>
    </w:p>
    <w:p w:rsidR="00F62DE4" w:rsidRPr="00CB0E1D" w:rsidRDefault="00F62DE4" w:rsidP="00F62DE4">
      <w:pPr>
        <w:spacing w:line="240" w:lineRule="auto"/>
        <w:contextualSpacing/>
        <w:rPr>
          <w:sz w:val="24"/>
          <w:szCs w:val="24"/>
        </w:rPr>
      </w:pPr>
      <w:r w:rsidRPr="00CB0E1D">
        <w:rPr>
          <w:sz w:val="24"/>
          <w:szCs w:val="24"/>
        </w:rPr>
        <w:t>Модель опыта Штерна.</w:t>
      </w:r>
    </w:p>
    <w:p w:rsidR="00F62DE4" w:rsidRPr="00CB0E1D" w:rsidRDefault="00F62DE4" w:rsidP="00F62DE4">
      <w:pPr>
        <w:spacing w:line="240" w:lineRule="auto"/>
        <w:contextualSpacing/>
        <w:rPr>
          <w:sz w:val="24"/>
          <w:szCs w:val="24"/>
        </w:rPr>
      </w:pPr>
      <w:r w:rsidRPr="00CB0E1D">
        <w:rPr>
          <w:sz w:val="24"/>
          <w:szCs w:val="24"/>
        </w:rPr>
        <w:t>Опыты, доказывающие существование межмолекулярного взаимодействия.</w:t>
      </w:r>
    </w:p>
    <w:p w:rsidR="00F62DE4" w:rsidRPr="00CB0E1D" w:rsidRDefault="00F62DE4" w:rsidP="00F62DE4">
      <w:pPr>
        <w:spacing w:line="240" w:lineRule="auto"/>
        <w:contextualSpacing/>
        <w:rPr>
          <w:sz w:val="24"/>
          <w:szCs w:val="24"/>
        </w:rPr>
      </w:pPr>
      <w:r w:rsidRPr="00CB0E1D">
        <w:rPr>
          <w:sz w:val="24"/>
          <w:szCs w:val="24"/>
        </w:rPr>
        <w:t>Модель, иллюстрирующая природу давления газа на стенки сосуда.</w:t>
      </w:r>
    </w:p>
    <w:p w:rsidR="00F62DE4" w:rsidRPr="00CB0E1D" w:rsidRDefault="00F62DE4" w:rsidP="00F62DE4">
      <w:pPr>
        <w:spacing w:line="240" w:lineRule="auto"/>
        <w:contextualSpacing/>
        <w:rPr>
          <w:sz w:val="24"/>
          <w:szCs w:val="24"/>
        </w:rPr>
      </w:pPr>
      <w:r w:rsidRPr="00CB0E1D">
        <w:rPr>
          <w:sz w:val="24"/>
          <w:szCs w:val="24"/>
        </w:rPr>
        <w:t>Опыты, иллюстрирующие уравнение состояния идеального газа, изопроцессы.</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Определение массы воздуха в классной комнате на основе измерений объёма комнаты, давления и температуры воздуха в ней.</w:t>
      </w:r>
    </w:p>
    <w:p w:rsidR="00F62DE4" w:rsidRPr="00CB0E1D" w:rsidRDefault="00F62DE4" w:rsidP="00F62DE4">
      <w:pPr>
        <w:spacing w:line="240" w:lineRule="auto"/>
        <w:contextualSpacing/>
        <w:rPr>
          <w:sz w:val="24"/>
          <w:szCs w:val="24"/>
        </w:rPr>
      </w:pPr>
      <w:r w:rsidRPr="00CB0E1D">
        <w:rPr>
          <w:sz w:val="24"/>
          <w:szCs w:val="24"/>
        </w:rPr>
        <w:t>Исследование зависимости между параметрами состояния разреженного газа.</w:t>
      </w:r>
    </w:p>
    <w:p w:rsidR="00F62DE4" w:rsidRPr="00CB0E1D" w:rsidRDefault="00F62DE4" w:rsidP="00F62DE4">
      <w:pPr>
        <w:spacing w:line="240" w:lineRule="auto"/>
        <w:contextualSpacing/>
        <w:rPr>
          <w:sz w:val="24"/>
          <w:szCs w:val="24"/>
        </w:rPr>
      </w:pPr>
      <w:r w:rsidRPr="00CB0E1D">
        <w:rPr>
          <w:sz w:val="24"/>
          <w:szCs w:val="24"/>
        </w:rPr>
        <w:t>115.6.3.2. Тема 2. Основы термодинамики.</w:t>
      </w:r>
    </w:p>
    <w:p w:rsidR="00F62DE4" w:rsidRPr="00CB0E1D" w:rsidRDefault="00F62DE4" w:rsidP="00F62DE4">
      <w:pPr>
        <w:spacing w:line="240" w:lineRule="auto"/>
        <w:contextualSpacing/>
        <w:rPr>
          <w:sz w:val="24"/>
          <w:szCs w:val="24"/>
        </w:rPr>
      </w:pPr>
      <w:r w:rsidRPr="00CB0E1D">
        <w:rPr>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w:t>
      </w:r>
      <w:r w:rsidRPr="00CB0E1D">
        <w:rPr>
          <w:sz w:val="24"/>
          <w:szCs w:val="24"/>
        </w:rPr>
        <w:lastRenderedPageBreak/>
        <w:t xml:space="preserve">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F62DE4" w:rsidRPr="00CB0E1D" w:rsidRDefault="00F62DE4" w:rsidP="00F62DE4">
      <w:pPr>
        <w:spacing w:line="240" w:lineRule="auto"/>
        <w:contextualSpacing/>
        <w:rPr>
          <w:sz w:val="24"/>
          <w:szCs w:val="24"/>
        </w:rPr>
      </w:pPr>
      <w:r w:rsidRPr="00CB0E1D">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62DE4" w:rsidRPr="00CB0E1D" w:rsidRDefault="00F62DE4" w:rsidP="00F62DE4">
      <w:pPr>
        <w:spacing w:line="240" w:lineRule="auto"/>
        <w:contextualSpacing/>
        <w:rPr>
          <w:sz w:val="24"/>
          <w:szCs w:val="24"/>
        </w:rPr>
      </w:pPr>
      <w:r w:rsidRPr="00CB0E1D">
        <w:rPr>
          <w:sz w:val="24"/>
          <w:szCs w:val="24"/>
        </w:rPr>
        <w:t>Второй закон термодинамики. Необратимость процессов в природе.</w:t>
      </w:r>
    </w:p>
    <w:p w:rsidR="00F62DE4" w:rsidRPr="00CB0E1D" w:rsidRDefault="00F62DE4" w:rsidP="00F62DE4">
      <w:pPr>
        <w:spacing w:line="240" w:lineRule="auto"/>
        <w:contextualSpacing/>
        <w:rPr>
          <w:sz w:val="24"/>
          <w:szCs w:val="24"/>
        </w:rPr>
      </w:pPr>
      <w:r w:rsidRPr="00CB0E1D">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двигатель внутреннего сгорания, бытовой холодильник, кондиционер.</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F62DE4" w:rsidRPr="00CB0E1D" w:rsidRDefault="00F62DE4" w:rsidP="00F62DE4">
      <w:pPr>
        <w:spacing w:line="240" w:lineRule="auto"/>
        <w:contextualSpacing/>
        <w:rPr>
          <w:sz w:val="24"/>
          <w:szCs w:val="24"/>
        </w:rPr>
      </w:pPr>
      <w:r w:rsidRPr="00CB0E1D">
        <w:rPr>
          <w:sz w:val="24"/>
          <w:szCs w:val="24"/>
        </w:rPr>
        <w:t>Изменение внутренней энергии (температуры) тела при теплопередаче.</w:t>
      </w:r>
    </w:p>
    <w:p w:rsidR="00F62DE4" w:rsidRPr="00CB0E1D" w:rsidRDefault="00F62DE4" w:rsidP="00F62DE4">
      <w:pPr>
        <w:spacing w:line="240" w:lineRule="auto"/>
        <w:contextualSpacing/>
        <w:rPr>
          <w:sz w:val="24"/>
          <w:szCs w:val="24"/>
        </w:rPr>
      </w:pPr>
      <w:r w:rsidRPr="00CB0E1D">
        <w:rPr>
          <w:sz w:val="24"/>
          <w:szCs w:val="24"/>
        </w:rPr>
        <w:t>Опыт по адиабатному расширению воздуха (опыт с воздушным огнивом).</w:t>
      </w:r>
    </w:p>
    <w:p w:rsidR="00F62DE4" w:rsidRPr="00CB0E1D" w:rsidRDefault="00F62DE4" w:rsidP="00F62DE4">
      <w:pPr>
        <w:spacing w:line="240" w:lineRule="auto"/>
        <w:contextualSpacing/>
        <w:rPr>
          <w:sz w:val="24"/>
          <w:szCs w:val="24"/>
        </w:rPr>
      </w:pPr>
      <w:r w:rsidRPr="00CB0E1D">
        <w:rPr>
          <w:sz w:val="24"/>
          <w:szCs w:val="24"/>
        </w:rPr>
        <w:t>Модели паровой турбины, двигателя внутреннего сгорания, реактивного двигателя.</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Измерение удельной теплоёмкости.</w:t>
      </w:r>
    </w:p>
    <w:p w:rsidR="00F62DE4" w:rsidRPr="00CB0E1D" w:rsidRDefault="00F62DE4" w:rsidP="00F62DE4">
      <w:pPr>
        <w:spacing w:line="240" w:lineRule="auto"/>
        <w:contextualSpacing/>
        <w:rPr>
          <w:sz w:val="24"/>
          <w:szCs w:val="24"/>
        </w:rPr>
      </w:pPr>
      <w:r w:rsidRPr="00CB0E1D">
        <w:rPr>
          <w:sz w:val="24"/>
          <w:szCs w:val="24"/>
        </w:rPr>
        <w:t>Тема 3. Агрегатные состояния вещества. Фазовые переходы.</w:t>
      </w:r>
    </w:p>
    <w:p w:rsidR="00F62DE4" w:rsidRPr="00CB0E1D" w:rsidRDefault="00F62DE4" w:rsidP="00F62DE4">
      <w:pPr>
        <w:spacing w:line="240" w:lineRule="auto"/>
        <w:contextualSpacing/>
        <w:rPr>
          <w:sz w:val="24"/>
          <w:szCs w:val="24"/>
        </w:rPr>
      </w:pPr>
      <w:r w:rsidRPr="00CB0E1D">
        <w:rPr>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F62DE4" w:rsidRPr="00CB0E1D" w:rsidRDefault="00F62DE4" w:rsidP="00F62DE4">
      <w:pPr>
        <w:spacing w:line="240" w:lineRule="auto"/>
        <w:contextualSpacing/>
        <w:rPr>
          <w:sz w:val="24"/>
          <w:szCs w:val="24"/>
        </w:rPr>
      </w:pPr>
      <w:r w:rsidRPr="00CB0E1D">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62DE4" w:rsidRPr="00CB0E1D" w:rsidRDefault="00F62DE4" w:rsidP="00F62DE4">
      <w:pPr>
        <w:spacing w:line="240" w:lineRule="auto"/>
        <w:contextualSpacing/>
        <w:rPr>
          <w:sz w:val="24"/>
          <w:szCs w:val="24"/>
        </w:rPr>
      </w:pPr>
      <w:r w:rsidRPr="00CB0E1D">
        <w:rPr>
          <w:sz w:val="24"/>
          <w:szCs w:val="24"/>
        </w:rPr>
        <w:t>Уравнение теплового баланса.</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Свойства насыщенных паров.</w:t>
      </w:r>
    </w:p>
    <w:p w:rsidR="00F62DE4" w:rsidRPr="00CB0E1D" w:rsidRDefault="00F62DE4" w:rsidP="00F62DE4">
      <w:pPr>
        <w:spacing w:line="240" w:lineRule="auto"/>
        <w:contextualSpacing/>
        <w:rPr>
          <w:sz w:val="24"/>
          <w:szCs w:val="24"/>
        </w:rPr>
      </w:pPr>
      <w:r w:rsidRPr="00CB0E1D">
        <w:rPr>
          <w:sz w:val="24"/>
          <w:szCs w:val="24"/>
        </w:rPr>
        <w:t>Кипение при пониженном давлении.</w:t>
      </w:r>
    </w:p>
    <w:p w:rsidR="00F62DE4" w:rsidRPr="00CB0E1D" w:rsidRDefault="00F62DE4" w:rsidP="00F62DE4">
      <w:pPr>
        <w:spacing w:line="240" w:lineRule="auto"/>
        <w:contextualSpacing/>
        <w:rPr>
          <w:sz w:val="24"/>
          <w:szCs w:val="24"/>
        </w:rPr>
      </w:pPr>
      <w:r w:rsidRPr="00CB0E1D">
        <w:rPr>
          <w:sz w:val="24"/>
          <w:szCs w:val="24"/>
        </w:rPr>
        <w:t>Способы измерения влажности.</w:t>
      </w:r>
    </w:p>
    <w:p w:rsidR="00F62DE4" w:rsidRPr="00CB0E1D" w:rsidRDefault="00F62DE4" w:rsidP="00F62DE4">
      <w:pPr>
        <w:spacing w:line="240" w:lineRule="auto"/>
        <w:contextualSpacing/>
        <w:rPr>
          <w:sz w:val="24"/>
          <w:szCs w:val="24"/>
        </w:rPr>
      </w:pPr>
      <w:r w:rsidRPr="00CB0E1D">
        <w:rPr>
          <w:sz w:val="24"/>
          <w:szCs w:val="24"/>
        </w:rPr>
        <w:t>Наблюдение нагревания и плавления кристаллического вещества.</w:t>
      </w:r>
    </w:p>
    <w:p w:rsidR="00F62DE4" w:rsidRPr="00CB0E1D" w:rsidRDefault="00F62DE4" w:rsidP="00F62DE4">
      <w:pPr>
        <w:spacing w:line="240" w:lineRule="auto"/>
        <w:contextualSpacing/>
        <w:rPr>
          <w:sz w:val="24"/>
          <w:szCs w:val="24"/>
        </w:rPr>
      </w:pPr>
      <w:r w:rsidRPr="00CB0E1D">
        <w:rPr>
          <w:sz w:val="24"/>
          <w:szCs w:val="24"/>
        </w:rPr>
        <w:t>Демонстрация кристаллов.</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Измерение относительной влажности воздуха.</w:t>
      </w:r>
    </w:p>
    <w:p w:rsidR="00F62DE4" w:rsidRPr="00CB0E1D" w:rsidRDefault="00F62DE4" w:rsidP="00F62DE4">
      <w:pPr>
        <w:spacing w:line="240" w:lineRule="auto"/>
        <w:contextualSpacing/>
        <w:rPr>
          <w:sz w:val="24"/>
          <w:szCs w:val="24"/>
        </w:rPr>
      </w:pPr>
      <w:r w:rsidRPr="00CB0E1D">
        <w:rPr>
          <w:sz w:val="24"/>
          <w:szCs w:val="24"/>
        </w:rPr>
        <w:t>115.6.4. Раздел 4. Электродинамика.</w:t>
      </w:r>
    </w:p>
    <w:p w:rsidR="00F62DE4" w:rsidRPr="00CB0E1D" w:rsidRDefault="00F62DE4" w:rsidP="00F62DE4">
      <w:pPr>
        <w:spacing w:line="240" w:lineRule="auto"/>
        <w:contextualSpacing/>
        <w:rPr>
          <w:sz w:val="24"/>
          <w:szCs w:val="24"/>
        </w:rPr>
      </w:pPr>
      <w:r w:rsidRPr="00CB0E1D">
        <w:rPr>
          <w:sz w:val="24"/>
          <w:szCs w:val="24"/>
        </w:rPr>
        <w:t>115.6.4.1. Тема 1. Электростатика.</w:t>
      </w:r>
    </w:p>
    <w:p w:rsidR="00F62DE4" w:rsidRPr="00CB0E1D" w:rsidRDefault="00F62DE4" w:rsidP="00F62DE4">
      <w:pPr>
        <w:spacing w:line="240" w:lineRule="auto"/>
        <w:contextualSpacing/>
        <w:rPr>
          <w:sz w:val="24"/>
          <w:szCs w:val="24"/>
        </w:rPr>
      </w:pPr>
      <w:r w:rsidRPr="00CB0E1D">
        <w:rPr>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F62DE4" w:rsidRPr="00CB0E1D" w:rsidRDefault="00F62DE4" w:rsidP="00F62DE4">
      <w:pPr>
        <w:spacing w:line="240" w:lineRule="auto"/>
        <w:contextualSpacing/>
        <w:rPr>
          <w:sz w:val="24"/>
          <w:szCs w:val="24"/>
        </w:rPr>
      </w:pPr>
      <w:r w:rsidRPr="00CB0E1D">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62DE4" w:rsidRPr="00CB0E1D" w:rsidRDefault="00F62DE4" w:rsidP="00F62DE4">
      <w:pPr>
        <w:spacing w:line="240" w:lineRule="auto"/>
        <w:contextualSpacing/>
        <w:rPr>
          <w:sz w:val="24"/>
          <w:szCs w:val="24"/>
        </w:rPr>
      </w:pPr>
      <w:r w:rsidRPr="00CB0E1D">
        <w:rPr>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F62DE4" w:rsidRPr="00CB0E1D" w:rsidRDefault="00F62DE4" w:rsidP="00F62DE4">
      <w:pPr>
        <w:spacing w:line="240" w:lineRule="auto"/>
        <w:contextualSpacing/>
        <w:rPr>
          <w:sz w:val="24"/>
          <w:szCs w:val="24"/>
        </w:rPr>
      </w:pPr>
      <w:r w:rsidRPr="00CB0E1D">
        <w:rPr>
          <w:sz w:val="24"/>
          <w:szCs w:val="24"/>
        </w:rPr>
        <w:t>Электроёмкость. Конденсатор. Электроёмкость плоского конденсатора. Энергия заряженного конденсатора.</w:t>
      </w:r>
    </w:p>
    <w:p w:rsidR="00F62DE4" w:rsidRPr="00CB0E1D" w:rsidRDefault="00F62DE4" w:rsidP="00F62DE4">
      <w:pPr>
        <w:spacing w:line="240" w:lineRule="auto"/>
        <w:contextualSpacing/>
        <w:rPr>
          <w:sz w:val="24"/>
          <w:szCs w:val="24"/>
        </w:rPr>
      </w:pPr>
      <w:r w:rsidRPr="00CB0E1D">
        <w:rPr>
          <w:sz w:val="24"/>
          <w:szCs w:val="24"/>
        </w:rPr>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Устройство и принцип действия электрометра.</w:t>
      </w:r>
    </w:p>
    <w:p w:rsidR="00F62DE4" w:rsidRPr="00CB0E1D" w:rsidRDefault="00F62DE4" w:rsidP="00F62DE4">
      <w:pPr>
        <w:spacing w:line="240" w:lineRule="auto"/>
        <w:contextualSpacing/>
        <w:rPr>
          <w:sz w:val="24"/>
          <w:szCs w:val="24"/>
        </w:rPr>
      </w:pPr>
      <w:r w:rsidRPr="00CB0E1D">
        <w:rPr>
          <w:sz w:val="24"/>
          <w:szCs w:val="24"/>
        </w:rPr>
        <w:t>Взаимодействие наэлектризованных тел.</w:t>
      </w:r>
    </w:p>
    <w:p w:rsidR="00F62DE4" w:rsidRPr="00CB0E1D" w:rsidRDefault="00F62DE4" w:rsidP="00F62DE4">
      <w:pPr>
        <w:spacing w:line="240" w:lineRule="auto"/>
        <w:contextualSpacing/>
        <w:rPr>
          <w:sz w:val="24"/>
          <w:szCs w:val="24"/>
        </w:rPr>
      </w:pPr>
      <w:r w:rsidRPr="00CB0E1D">
        <w:rPr>
          <w:sz w:val="24"/>
          <w:szCs w:val="24"/>
        </w:rPr>
        <w:t>Электрическое поле заряженных тел.</w:t>
      </w:r>
    </w:p>
    <w:p w:rsidR="00F62DE4" w:rsidRPr="00CB0E1D" w:rsidRDefault="00F62DE4" w:rsidP="00F62DE4">
      <w:pPr>
        <w:spacing w:line="240" w:lineRule="auto"/>
        <w:contextualSpacing/>
        <w:rPr>
          <w:sz w:val="24"/>
          <w:szCs w:val="24"/>
        </w:rPr>
      </w:pPr>
      <w:r w:rsidRPr="00CB0E1D">
        <w:rPr>
          <w:sz w:val="24"/>
          <w:szCs w:val="24"/>
        </w:rPr>
        <w:t>Проводники в электростатическом поле.</w:t>
      </w:r>
    </w:p>
    <w:p w:rsidR="00F62DE4" w:rsidRPr="00CB0E1D" w:rsidRDefault="00F62DE4" w:rsidP="00F62DE4">
      <w:pPr>
        <w:spacing w:line="240" w:lineRule="auto"/>
        <w:contextualSpacing/>
        <w:rPr>
          <w:sz w:val="24"/>
          <w:szCs w:val="24"/>
        </w:rPr>
      </w:pPr>
      <w:r w:rsidRPr="00CB0E1D">
        <w:rPr>
          <w:sz w:val="24"/>
          <w:szCs w:val="24"/>
        </w:rPr>
        <w:t>Электростатическая защита.</w:t>
      </w:r>
    </w:p>
    <w:p w:rsidR="00F62DE4" w:rsidRPr="00CB0E1D" w:rsidRDefault="00F62DE4" w:rsidP="00F62DE4">
      <w:pPr>
        <w:spacing w:line="240" w:lineRule="auto"/>
        <w:contextualSpacing/>
        <w:rPr>
          <w:sz w:val="24"/>
          <w:szCs w:val="24"/>
        </w:rPr>
      </w:pPr>
      <w:r w:rsidRPr="00CB0E1D">
        <w:rPr>
          <w:sz w:val="24"/>
          <w:szCs w:val="24"/>
        </w:rPr>
        <w:t>Диэлектрики в электростатическом поле.</w:t>
      </w:r>
    </w:p>
    <w:p w:rsidR="00F62DE4" w:rsidRPr="00CB0E1D" w:rsidRDefault="00F62DE4" w:rsidP="00F62DE4">
      <w:pPr>
        <w:spacing w:line="240" w:lineRule="auto"/>
        <w:contextualSpacing/>
        <w:rPr>
          <w:sz w:val="24"/>
          <w:szCs w:val="24"/>
        </w:rPr>
      </w:pPr>
      <w:r w:rsidRPr="00CB0E1D">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F62DE4" w:rsidRPr="00CB0E1D" w:rsidRDefault="00F62DE4" w:rsidP="00F62DE4">
      <w:pPr>
        <w:spacing w:line="240" w:lineRule="auto"/>
        <w:contextualSpacing/>
        <w:rPr>
          <w:sz w:val="24"/>
          <w:szCs w:val="24"/>
        </w:rPr>
      </w:pPr>
      <w:r w:rsidRPr="00CB0E1D">
        <w:rPr>
          <w:sz w:val="24"/>
          <w:szCs w:val="24"/>
        </w:rPr>
        <w:t>Энергия заряженного конденсатора.</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Измерение электроёмкости конденсатора.</w:t>
      </w:r>
    </w:p>
    <w:p w:rsidR="00F62DE4" w:rsidRPr="00CB0E1D" w:rsidRDefault="00F62DE4" w:rsidP="00F62DE4">
      <w:pPr>
        <w:spacing w:line="240" w:lineRule="auto"/>
        <w:contextualSpacing/>
        <w:rPr>
          <w:sz w:val="24"/>
          <w:szCs w:val="24"/>
        </w:rPr>
      </w:pPr>
      <w:r w:rsidRPr="00CB0E1D">
        <w:rPr>
          <w:sz w:val="24"/>
          <w:szCs w:val="24"/>
        </w:rPr>
        <w:t>115.6.4.2. Тема 2. Постоянный электрический ток. Токи в различных средах.</w:t>
      </w:r>
    </w:p>
    <w:p w:rsidR="00F62DE4" w:rsidRPr="00CB0E1D" w:rsidRDefault="00F62DE4" w:rsidP="00F62DE4">
      <w:pPr>
        <w:spacing w:line="240" w:lineRule="auto"/>
        <w:contextualSpacing/>
        <w:rPr>
          <w:sz w:val="24"/>
          <w:szCs w:val="24"/>
        </w:rPr>
      </w:pPr>
      <w:r w:rsidRPr="00CB0E1D">
        <w:rPr>
          <w:sz w:val="24"/>
          <w:szCs w:val="24"/>
        </w:rPr>
        <w:t xml:space="preserve">Электрический ток. Условия существования электрического тока. Источники тока. Сила тока. Постоянный ток. </w:t>
      </w:r>
    </w:p>
    <w:p w:rsidR="00F62DE4" w:rsidRPr="00CB0E1D" w:rsidRDefault="00F62DE4" w:rsidP="00F62DE4">
      <w:pPr>
        <w:spacing w:line="240" w:lineRule="auto"/>
        <w:contextualSpacing/>
        <w:rPr>
          <w:sz w:val="24"/>
          <w:szCs w:val="24"/>
        </w:rPr>
      </w:pPr>
      <w:r w:rsidRPr="00CB0E1D">
        <w:rPr>
          <w:sz w:val="24"/>
          <w:szCs w:val="24"/>
        </w:rPr>
        <w:t xml:space="preserve">Напряжение. Закон Ома для участка цепи. </w:t>
      </w:r>
    </w:p>
    <w:p w:rsidR="00F62DE4" w:rsidRPr="00CB0E1D" w:rsidRDefault="00F62DE4" w:rsidP="00F62DE4">
      <w:pPr>
        <w:spacing w:line="240" w:lineRule="auto"/>
        <w:contextualSpacing/>
        <w:rPr>
          <w:sz w:val="24"/>
          <w:szCs w:val="24"/>
        </w:rPr>
      </w:pPr>
      <w:r w:rsidRPr="00CB0E1D">
        <w:rPr>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F62DE4" w:rsidRPr="00CB0E1D" w:rsidRDefault="00F62DE4" w:rsidP="00F62DE4">
      <w:pPr>
        <w:spacing w:line="240" w:lineRule="auto"/>
        <w:contextualSpacing/>
        <w:rPr>
          <w:sz w:val="24"/>
          <w:szCs w:val="24"/>
        </w:rPr>
      </w:pPr>
      <w:r w:rsidRPr="00CB0E1D">
        <w:rPr>
          <w:sz w:val="24"/>
          <w:szCs w:val="24"/>
        </w:rPr>
        <w:t xml:space="preserve">Работа электрического тока. Закон Джоуля–Ленца. Мощность электрического тока. </w:t>
      </w:r>
    </w:p>
    <w:p w:rsidR="00F62DE4" w:rsidRPr="00CB0E1D" w:rsidRDefault="00F62DE4" w:rsidP="00F62DE4">
      <w:pPr>
        <w:spacing w:line="240" w:lineRule="auto"/>
        <w:contextualSpacing/>
        <w:rPr>
          <w:sz w:val="24"/>
          <w:szCs w:val="24"/>
        </w:rPr>
      </w:pPr>
      <w:r w:rsidRPr="00CB0E1D">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F62DE4" w:rsidRPr="00CB0E1D" w:rsidRDefault="00F62DE4" w:rsidP="00F62DE4">
      <w:pPr>
        <w:spacing w:line="240" w:lineRule="auto"/>
        <w:contextualSpacing/>
        <w:rPr>
          <w:sz w:val="24"/>
          <w:szCs w:val="24"/>
        </w:rPr>
      </w:pPr>
      <w:r w:rsidRPr="00CB0E1D">
        <w:rPr>
          <w:sz w:val="24"/>
          <w:szCs w:val="24"/>
        </w:rPr>
        <w:t xml:space="preserve">Электронная проводимость твёрдых металлов. Зависимость сопротивления металлов от температуры. Сверхпроводимость. </w:t>
      </w:r>
    </w:p>
    <w:p w:rsidR="00F62DE4" w:rsidRPr="00CB0E1D" w:rsidRDefault="00F62DE4" w:rsidP="00F62DE4">
      <w:pPr>
        <w:spacing w:line="240" w:lineRule="auto"/>
        <w:contextualSpacing/>
        <w:rPr>
          <w:sz w:val="24"/>
          <w:szCs w:val="24"/>
        </w:rPr>
      </w:pPr>
      <w:r w:rsidRPr="00CB0E1D">
        <w:rPr>
          <w:sz w:val="24"/>
          <w:szCs w:val="24"/>
        </w:rPr>
        <w:t>Электрический ток в вакууме. Свойства электронных пучков.</w:t>
      </w:r>
    </w:p>
    <w:p w:rsidR="00F62DE4" w:rsidRPr="00CB0E1D" w:rsidRDefault="00F62DE4" w:rsidP="00F62DE4">
      <w:pPr>
        <w:spacing w:line="240" w:lineRule="auto"/>
        <w:contextualSpacing/>
        <w:rPr>
          <w:sz w:val="24"/>
          <w:szCs w:val="24"/>
        </w:rPr>
      </w:pPr>
      <w:r w:rsidRPr="00CB0E1D">
        <w:rPr>
          <w:sz w:val="24"/>
          <w:szCs w:val="24"/>
        </w:rPr>
        <w:t>Полупроводники. Собственная и примесная проводимость полупроводников. Свойства p–n-перехода. Полупроводниковые приборы.</w:t>
      </w:r>
    </w:p>
    <w:p w:rsidR="00F62DE4" w:rsidRPr="00CB0E1D" w:rsidRDefault="00F62DE4" w:rsidP="00F62DE4">
      <w:pPr>
        <w:spacing w:line="240" w:lineRule="auto"/>
        <w:contextualSpacing/>
        <w:rPr>
          <w:sz w:val="24"/>
          <w:szCs w:val="24"/>
        </w:rPr>
      </w:pPr>
      <w:r w:rsidRPr="00CB0E1D">
        <w:rPr>
          <w:sz w:val="24"/>
          <w:szCs w:val="24"/>
        </w:rPr>
        <w:t>Электрический ток в растворах и расплавах электролитов. Электролитическая диссоциация. Электролиз.</w:t>
      </w:r>
    </w:p>
    <w:p w:rsidR="00F62DE4" w:rsidRPr="00CB0E1D" w:rsidRDefault="00F62DE4" w:rsidP="00F62DE4">
      <w:pPr>
        <w:spacing w:line="240" w:lineRule="auto"/>
        <w:contextualSpacing/>
        <w:rPr>
          <w:sz w:val="24"/>
          <w:szCs w:val="24"/>
        </w:rPr>
      </w:pPr>
      <w:r w:rsidRPr="00CB0E1D">
        <w:rPr>
          <w:sz w:val="24"/>
          <w:szCs w:val="24"/>
        </w:rPr>
        <w:t>Электрический ток в газах. Самостоятельный и несамостоятельный разряд. Молния. Плазма.</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Измерение силы тока и напряжения.</w:t>
      </w:r>
    </w:p>
    <w:p w:rsidR="00F62DE4" w:rsidRPr="00CB0E1D" w:rsidRDefault="00F62DE4" w:rsidP="00F62DE4">
      <w:pPr>
        <w:spacing w:line="240" w:lineRule="auto"/>
        <w:contextualSpacing/>
        <w:rPr>
          <w:sz w:val="24"/>
          <w:szCs w:val="24"/>
        </w:rPr>
      </w:pPr>
      <w:r w:rsidRPr="00CB0E1D">
        <w:rPr>
          <w:sz w:val="24"/>
          <w:szCs w:val="24"/>
        </w:rPr>
        <w:t>Зависимость сопротивления цилиндрических проводников от длины, площади поперечного сечения и материала.</w:t>
      </w:r>
    </w:p>
    <w:p w:rsidR="00F62DE4" w:rsidRPr="00CB0E1D" w:rsidRDefault="00F62DE4" w:rsidP="00F62DE4">
      <w:pPr>
        <w:spacing w:line="240" w:lineRule="auto"/>
        <w:contextualSpacing/>
        <w:rPr>
          <w:sz w:val="24"/>
          <w:szCs w:val="24"/>
        </w:rPr>
      </w:pPr>
      <w:r w:rsidRPr="00CB0E1D">
        <w:rPr>
          <w:sz w:val="24"/>
          <w:szCs w:val="24"/>
        </w:rPr>
        <w:t>Смешанное соединение проводников.</w:t>
      </w:r>
    </w:p>
    <w:p w:rsidR="00F62DE4" w:rsidRPr="00CB0E1D" w:rsidRDefault="00F62DE4" w:rsidP="00F62DE4">
      <w:pPr>
        <w:spacing w:line="240" w:lineRule="auto"/>
        <w:contextualSpacing/>
        <w:rPr>
          <w:sz w:val="24"/>
          <w:szCs w:val="24"/>
        </w:rPr>
      </w:pPr>
      <w:r w:rsidRPr="00CB0E1D">
        <w:rPr>
          <w:sz w:val="24"/>
          <w:szCs w:val="24"/>
        </w:rPr>
        <w:t>Прямое измерение электродвижущей силы. Короткое замыкание гальванического элемента и оценка внутреннего сопротивления.</w:t>
      </w:r>
    </w:p>
    <w:p w:rsidR="00F62DE4" w:rsidRPr="00CB0E1D" w:rsidRDefault="00F62DE4" w:rsidP="00F62DE4">
      <w:pPr>
        <w:spacing w:line="240" w:lineRule="auto"/>
        <w:contextualSpacing/>
        <w:rPr>
          <w:sz w:val="24"/>
          <w:szCs w:val="24"/>
        </w:rPr>
      </w:pPr>
      <w:r w:rsidRPr="00CB0E1D">
        <w:rPr>
          <w:sz w:val="24"/>
          <w:szCs w:val="24"/>
        </w:rPr>
        <w:t>Зависимость сопротивления металлов от температуры.</w:t>
      </w:r>
    </w:p>
    <w:p w:rsidR="00F62DE4" w:rsidRPr="00CB0E1D" w:rsidRDefault="00F62DE4" w:rsidP="00F62DE4">
      <w:pPr>
        <w:spacing w:line="240" w:lineRule="auto"/>
        <w:contextualSpacing/>
        <w:rPr>
          <w:sz w:val="24"/>
          <w:szCs w:val="24"/>
        </w:rPr>
      </w:pPr>
      <w:r w:rsidRPr="00CB0E1D">
        <w:rPr>
          <w:sz w:val="24"/>
          <w:szCs w:val="24"/>
        </w:rPr>
        <w:t>Проводимость электролитов.</w:t>
      </w:r>
    </w:p>
    <w:p w:rsidR="00F62DE4" w:rsidRPr="00CB0E1D" w:rsidRDefault="00F62DE4" w:rsidP="00F62DE4">
      <w:pPr>
        <w:spacing w:line="240" w:lineRule="auto"/>
        <w:contextualSpacing/>
        <w:rPr>
          <w:sz w:val="24"/>
          <w:szCs w:val="24"/>
        </w:rPr>
      </w:pPr>
      <w:r w:rsidRPr="00CB0E1D">
        <w:rPr>
          <w:sz w:val="24"/>
          <w:szCs w:val="24"/>
        </w:rPr>
        <w:t>Искровой разряд и проводимость воздуха.</w:t>
      </w:r>
    </w:p>
    <w:p w:rsidR="00F62DE4" w:rsidRPr="00CB0E1D" w:rsidRDefault="00F62DE4" w:rsidP="00F62DE4">
      <w:pPr>
        <w:spacing w:line="240" w:lineRule="auto"/>
        <w:contextualSpacing/>
        <w:rPr>
          <w:sz w:val="24"/>
          <w:szCs w:val="24"/>
        </w:rPr>
      </w:pPr>
      <w:r w:rsidRPr="00CB0E1D">
        <w:rPr>
          <w:sz w:val="24"/>
          <w:szCs w:val="24"/>
        </w:rPr>
        <w:t>Односторонняя проводимость диода.</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lastRenderedPageBreak/>
        <w:t>Изучение смешанного соединения резисторов.</w:t>
      </w:r>
    </w:p>
    <w:p w:rsidR="00F62DE4" w:rsidRPr="00CB0E1D" w:rsidRDefault="00F62DE4" w:rsidP="00F62DE4">
      <w:pPr>
        <w:spacing w:line="240" w:lineRule="auto"/>
        <w:contextualSpacing/>
        <w:rPr>
          <w:sz w:val="24"/>
          <w:szCs w:val="24"/>
        </w:rPr>
      </w:pPr>
      <w:r w:rsidRPr="00CB0E1D">
        <w:rPr>
          <w:sz w:val="24"/>
          <w:szCs w:val="24"/>
        </w:rPr>
        <w:t>Измерение электродвижущей силы источника тока и его внутреннего сопротивления.</w:t>
      </w:r>
    </w:p>
    <w:p w:rsidR="00F62DE4" w:rsidRPr="00CB0E1D" w:rsidRDefault="00F62DE4" w:rsidP="00F62DE4">
      <w:pPr>
        <w:spacing w:line="240" w:lineRule="auto"/>
        <w:contextualSpacing/>
        <w:rPr>
          <w:sz w:val="24"/>
          <w:szCs w:val="24"/>
        </w:rPr>
      </w:pPr>
      <w:r w:rsidRPr="00CB0E1D">
        <w:rPr>
          <w:sz w:val="24"/>
          <w:szCs w:val="24"/>
        </w:rPr>
        <w:t>Наблюдение электролиза.</w:t>
      </w:r>
    </w:p>
    <w:p w:rsidR="00F62DE4" w:rsidRPr="00CB0E1D" w:rsidRDefault="00F62DE4" w:rsidP="00F62DE4">
      <w:pPr>
        <w:spacing w:line="240" w:lineRule="auto"/>
        <w:contextualSpacing/>
        <w:rPr>
          <w:sz w:val="24"/>
          <w:szCs w:val="24"/>
        </w:rPr>
      </w:pPr>
      <w:r w:rsidRPr="00CB0E1D">
        <w:rPr>
          <w:sz w:val="24"/>
          <w:szCs w:val="24"/>
        </w:rPr>
        <w:t>115.6.5. Межпредметные связи.</w:t>
      </w:r>
    </w:p>
    <w:p w:rsidR="00F62DE4" w:rsidRPr="00CB0E1D" w:rsidRDefault="00F62DE4" w:rsidP="00F62DE4">
      <w:pPr>
        <w:spacing w:line="240" w:lineRule="auto"/>
        <w:contextualSpacing/>
        <w:rPr>
          <w:sz w:val="24"/>
          <w:szCs w:val="24"/>
        </w:rPr>
      </w:pPr>
      <w:r w:rsidRPr="00CB0E1D">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62DE4" w:rsidRPr="00CB0E1D" w:rsidRDefault="00F62DE4" w:rsidP="00F62DE4">
      <w:pPr>
        <w:spacing w:line="240" w:lineRule="auto"/>
        <w:contextualSpacing/>
        <w:rPr>
          <w:sz w:val="24"/>
          <w:szCs w:val="24"/>
        </w:rPr>
      </w:pPr>
      <w:r w:rsidRPr="00CB0E1D">
        <w:rPr>
          <w:iCs/>
          <w:sz w:val="24"/>
          <w:szCs w:val="24"/>
        </w:rPr>
        <w:t>Межпредметные понятия</w:t>
      </w:r>
      <w:r w:rsidRPr="00CB0E1D">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62DE4" w:rsidRPr="00CB0E1D" w:rsidRDefault="00F62DE4" w:rsidP="00F62DE4">
      <w:pPr>
        <w:spacing w:line="240" w:lineRule="auto"/>
        <w:contextualSpacing/>
        <w:rPr>
          <w:sz w:val="24"/>
          <w:szCs w:val="24"/>
        </w:rPr>
      </w:pPr>
      <w:r w:rsidRPr="00CB0E1D">
        <w:rPr>
          <w:iCs/>
          <w:sz w:val="24"/>
          <w:szCs w:val="24"/>
        </w:rPr>
        <w:t>Математика:</w:t>
      </w:r>
      <w:r w:rsidRPr="00CB0E1D">
        <w:rPr>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62DE4" w:rsidRPr="00CB0E1D" w:rsidRDefault="00F62DE4" w:rsidP="00F62DE4">
      <w:pPr>
        <w:spacing w:line="240" w:lineRule="auto"/>
        <w:contextualSpacing/>
        <w:rPr>
          <w:sz w:val="24"/>
          <w:szCs w:val="24"/>
        </w:rPr>
      </w:pPr>
      <w:r w:rsidRPr="00CB0E1D">
        <w:rPr>
          <w:iCs/>
          <w:sz w:val="24"/>
          <w:szCs w:val="24"/>
        </w:rPr>
        <w:t>Биология:</w:t>
      </w:r>
      <w:r w:rsidRPr="00CB0E1D">
        <w:rPr>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62DE4" w:rsidRPr="00CB0E1D" w:rsidRDefault="00F62DE4" w:rsidP="00F62DE4">
      <w:pPr>
        <w:spacing w:line="240" w:lineRule="auto"/>
        <w:contextualSpacing/>
        <w:rPr>
          <w:sz w:val="24"/>
          <w:szCs w:val="24"/>
        </w:rPr>
      </w:pPr>
      <w:r w:rsidRPr="00CB0E1D">
        <w:rPr>
          <w:iCs/>
          <w:sz w:val="24"/>
          <w:szCs w:val="24"/>
        </w:rPr>
        <w:t>Химия:</w:t>
      </w:r>
      <w:r w:rsidRPr="00CB0E1D">
        <w:rPr>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62DE4" w:rsidRPr="00CB0E1D" w:rsidRDefault="00F62DE4" w:rsidP="00F62DE4">
      <w:pPr>
        <w:spacing w:line="240" w:lineRule="auto"/>
        <w:contextualSpacing/>
        <w:rPr>
          <w:sz w:val="24"/>
          <w:szCs w:val="24"/>
        </w:rPr>
      </w:pPr>
      <w:r w:rsidRPr="00CB0E1D">
        <w:rPr>
          <w:iCs/>
          <w:sz w:val="24"/>
          <w:szCs w:val="24"/>
        </w:rPr>
        <w:t>География:</w:t>
      </w:r>
      <w:r w:rsidRPr="00CB0E1D">
        <w:rPr>
          <w:sz w:val="24"/>
          <w:szCs w:val="24"/>
        </w:rPr>
        <w:t xml:space="preserve"> влажность воздуха, ветры, барометр, термометр.</w:t>
      </w:r>
    </w:p>
    <w:p w:rsidR="00F62DE4" w:rsidRPr="00CB0E1D" w:rsidRDefault="00F62DE4" w:rsidP="00F62DE4">
      <w:pPr>
        <w:spacing w:line="240" w:lineRule="auto"/>
        <w:contextualSpacing/>
        <w:rPr>
          <w:sz w:val="24"/>
          <w:szCs w:val="24"/>
        </w:rPr>
      </w:pPr>
      <w:r w:rsidRPr="00CB0E1D">
        <w:rPr>
          <w:iCs/>
          <w:sz w:val="24"/>
          <w:szCs w:val="24"/>
        </w:rPr>
        <w:t>Технология:</w:t>
      </w:r>
      <w:r w:rsidRPr="00CB0E1D">
        <w:rPr>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62DE4" w:rsidRPr="00CB0E1D" w:rsidRDefault="00F62DE4" w:rsidP="00F62DE4">
      <w:pPr>
        <w:spacing w:line="240" w:lineRule="auto"/>
        <w:contextualSpacing/>
        <w:rPr>
          <w:sz w:val="24"/>
          <w:szCs w:val="24"/>
        </w:rPr>
      </w:pPr>
      <w:r w:rsidRPr="00CB0E1D">
        <w:rPr>
          <w:sz w:val="24"/>
          <w:szCs w:val="24"/>
        </w:rPr>
        <w:t xml:space="preserve">115.7. Содержание обучения в 11 классе. </w:t>
      </w:r>
    </w:p>
    <w:p w:rsidR="00F62DE4" w:rsidRPr="00CB0E1D" w:rsidRDefault="00F62DE4" w:rsidP="00F62DE4">
      <w:pPr>
        <w:spacing w:line="240" w:lineRule="auto"/>
        <w:contextualSpacing/>
        <w:rPr>
          <w:sz w:val="24"/>
          <w:szCs w:val="24"/>
        </w:rPr>
      </w:pPr>
      <w:r w:rsidRPr="00CB0E1D">
        <w:rPr>
          <w:sz w:val="24"/>
          <w:szCs w:val="24"/>
        </w:rPr>
        <w:t>115.7.1. Раздел 4. Электродинамика.</w:t>
      </w:r>
    </w:p>
    <w:p w:rsidR="00F62DE4" w:rsidRPr="00CB0E1D" w:rsidRDefault="00F62DE4" w:rsidP="00F62DE4">
      <w:pPr>
        <w:spacing w:line="240" w:lineRule="auto"/>
        <w:contextualSpacing/>
        <w:rPr>
          <w:sz w:val="24"/>
          <w:szCs w:val="24"/>
        </w:rPr>
      </w:pPr>
      <w:r w:rsidRPr="00CB0E1D">
        <w:rPr>
          <w:sz w:val="24"/>
          <w:szCs w:val="24"/>
        </w:rPr>
        <w:t>115.7.1.1. Тема 3. Магнитное поле. Электромагнитная индукция.</w:t>
      </w:r>
    </w:p>
    <w:p w:rsidR="00F62DE4" w:rsidRPr="00CB0E1D" w:rsidRDefault="00F62DE4" w:rsidP="00F62DE4">
      <w:pPr>
        <w:spacing w:line="240" w:lineRule="auto"/>
        <w:contextualSpacing/>
        <w:rPr>
          <w:sz w:val="24"/>
          <w:szCs w:val="24"/>
        </w:rPr>
      </w:pPr>
      <w:r w:rsidRPr="00CB0E1D">
        <w:rPr>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62DE4" w:rsidRPr="00CB0E1D" w:rsidRDefault="00F62DE4" w:rsidP="00F62DE4">
      <w:pPr>
        <w:spacing w:line="240" w:lineRule="auto"/>
        <w:contextualSpacing/>
        <w:rPr>
          <w:sz w:val="24"/>
          <w:szCs w:val="24"/>
        </w:rPr>
      </w:pPr>
      <w:r w:rsidRPr="00CB0E1D">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62DE4" w:rsidRPr="00CB0E1D" w:rsidRDefault="00F62DE4" w:rsidP="00F62DE4">
      <w:pPr>
        <w:spacing w:line="240" w:lineRule="auto"/>
        <w:contextualSpacing/>
        <w:rPr>
          <w:sz w:val="24"/>
          <w:szCs w:val="24"/>
        </w:rPr>
      </w:pPr>
      <w:r w:rsidRPr="00CB0E1D">
        <w:rPr>
          <w:sz w:val="24"/>
          <w:szCs w:val="24"/>
        </w:rPr>
        <w:t>Сила Ампера, её модуль и направление.</w:t>
      </w:r>
    </w:p>
    <w:p w:rsidR="00F62DE4" w:rsidRPr="00CB0E1D" w:rsidRDefault="00F62DE4" w:rsidP="00F62DE4">
      <w:pPr>
        <w:spacing w:line="240" w:lineRule="auto"/>
        <w:contextualSpacing/>
        <w:rPr>
          <w:sz w:val="24"/>
          <w:szCs w:val="24"/>
        </w:rPr>
      </w:pPr>
      <w:r w:rsidRPr="00CB0E1D">
        <w:rPr>
          <w:sz w:val="24"/>
          <w:szCs w:val="24"/>
        </w:rPr>
        <w:t>Сила Лоренца, её модуль и направление. Движение заряженной частицы  в однородном магнитном поле. Работа силы Лоренца.</w:t>
      </w:r>
    </w:p>
    <w:p w:rsidR="00F62DE4" w:rsidRPr="00CB0E1D" w:rsidRDefault="00F62DE4" w:rsidP="00F62DE4">
      <w:pPr>
        <w:spacing w:line="240" w:lineRule="auto"/>
        <w:contextualSpacing/>
        <w:rPr>
          <w:sz w:val="24"/>
          <w:szCs w:val="24"/>
        </w:rPr>
      </w:pPr>
      <w:r w:rsidRPr="00CB0E1D">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62DE4" w:rsidRPr="00CB0E1D" w:rsidRDefault="00F62DE4" w:rsidP="00F62DE4">
      <w:pPr>
        <w:spacing w:line="240" w:lineRule="auto"/>
        <w:contextualSpacing/>
        <w:rPr>
          <w:sz w:val="24"/>
          <w:szCs w:val="24"/>
        </w:rPr>
      </w:pPr>
      <w:r w:rsidRPr="00CB0E1D">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F62DE4" w:rsidRPr="00CB0E1D" w:rsidRDefault="00F62DE4" w:rsidP="00F62DE4">
      <w:pPr>
        <w:spacing w:line="240" w:lineRule="auto"/>
        <w:contextualSpacing/>
        <w:rPr>
          <w:sz w:val="24"/>
          <w:szCs w:val="24"/>
        </w:rPr>
      </w:pPr>
      <w:r w:rsidRPr="00CB0E1D">
        <w:rPr>
          <w:sz w:val="24"/>
          <w:szCs w:val="24"/>
        </w:rPr>
        <w:t>Правило Ленца.</w:t>
      </w:r>
    </w:p>
    <w:p w:rsidR="00F62DE4" w:rsidRPr="00CB0E1D" w:rsidRDefault="00F62DE4" w:rsidP="00F62DE4">
      <w:pPr>
        <w:spacing w:line="240" w:lineRule="auto"/>
        <w:contextualSpacing/>
        <w:rPr>
          <w:sz w:val="24"/>
          <w:szCs w:val="24"/>
        </w:rPr>
      </w:pPr>
      <w:r w:rsidRPr="00CB0E1D">
        <w:rPr>
          <w:sz w:val="24"/>
          <w:szCs w:val="24"/>
        </w:rPr>
        <w:t xml:space="preserve">Индуктивность. Явление самоиндукции. Электродвижущая сила самоиндукции. </w:t>
      </w:r>
    </w:p>
    <w:p w:rsidR="00F62DE4" w:rsidRPr="00CB0E1D" w:rsidRDefault="00F62DE4" w:rsidP="00F62DE4">
      <w:pPr>
        <w:spacing w:line="240" w:lineRule="auto"/>
        <w:contextualSpacing/>
        <w:rPr>
          <w:sz w:val="24"/>
          <w:szCs w:val="24"/>
        </w:rPr>
      </w:pPr>
      <w:r w:rsidRPr="00CB0E1D">
        <w:rPr>
          <w:sz w:val="24"/>
          <w:szCs w:val="24"/>
        </w:rPr>
        <w:t>Энергия магнитного поля катушки с током.</w:t>
      </w:r>
    </w:p>
    <w:p w:rsidR="00F62DE4" w:rsidRPr="00CB0E1D" w:rsidRDefault="00F62DE4" w:rsidP="00F62DE4">
      <w:pPr>
        <w:spacing w:line="240" w:lineRule="auto"/>
        <w:contextualSpacing/>
        <w:rPr>
          <w:sz w:val="24"/>
          <w:szCs w:val="24"/>
        </w:rPr>
      </w:pPr>
      <w:r w:rsidRPr="00CB0E1D">
        <w:rPr>
          <w:sz w:val="24"/>
          <w:szCs w:val="24"/>
        </w:rPr>
        <w:t>Электромагнитное поле.</w:t>
      </w:r>
    </w:p>
    <w:p w:rsidR="00F62DE4" w:rsidRPr="00CB0E1D" w:rsidRDefault="00F62DE4" w:rsidP="00F62DE4">
      <w:pPr>
        <w:spacing w:line="240" w:lineRule="auto"/>
        <w:contextualSpacing/>
        <w:rPr>
          <w:sz w:val="24"/>
          <w:szCs w:val="24"/>
        </w:rPr>
      </w:pPr>
      <w:r w:rsidRPr="00CB0E1D">
        <w:rPr>
          <w:sz w:val="24"/>
          <w:szCs w:val="24"/>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 xml:space="preserve">Опыт Эрстеда. </w:t>
      </w:r>
    </w:p>
    <w:p w:rsidR="00F62DE4" w:rsidRPr="00CB0E1D" w:rsidRDefault="00F62DE4" w:rsidP="00F62DE4">
      <w:pPr>
        <w:spacing w:line="240" w:lineRule="auto"/>
        <w:contextualSpacing/>
        <w:rPr>
          <w:sz w:val="24"/>
          <w:szCs w:val="24"/>
        </w:rPr>
      </w:pPr>
      <w:r w:rsidRPr="00CB0E1D">
        <w:rPr>
          <w:sz w:val="24"/>
          <w:szCs w:val="24"/>
        </w:rPr>
        <w:t xml:space="preserve">Отклонение электронного пучка магнитным полем. </w:t>
      </w:r>
    </w:p>
    <w:p w:rsidR="00F62DE4" w:rsidRPr="00CB0E1D" w:rsidRDefault="00F62DE4" w:rsidP="00F62DE4">
      <w:pPr>
        <w:spacing w:line="240" w:lineRule="auto"/>
        <w:contextualSpacing/>
        <w:rPr>
          <w:sz w:val="24"/>
          <w:szCs w:val="24"/>
        </w:rPr>
      </w:pPr>
      <w:r w:rsidRPr="00CB0E1D">
        <w:rPr>
          <w:sz w:val="24"/>
          <w:szCs w:val="24"/>
        </w:rPr>
        <w:t>Линии индукции магнитного поля.</w:t>
      </w:r>
    </w:p>
    <w:p w:rsidR="00F62DE4" w:rsidRPr="00CB0E1D" w:rsidRDefault="00F62DE4" w:rsidP="00F62DE4">
      <w:pPr>
        <w:spacing w:line="240" w:lineRule="auto"/>
        <w:contextualSpacing/>
        <w:rPr>
          <w:sz w:val="24"/>
          <w:szCs w:val="24"/>
        </w:rPr>
      </w:pPr>
      <w:r w:rsidRPr="00CB0E1D">
        <w:rPr>
          <w:sz w:val="24"/>
          <w:szCs w:val="24"/>
        </w:rPr>
        <w:t>Взаимодействие двух проводников с током.</w:t>
      </w:r>
    </w:p>
    <w:p w:rsidR="00F62DE4" w:rsidRPr="00CB0E1D" w:rsidRDefault="00F62DE4" w:rsidP="00F62DE4">
      <w:pPr>
        <w:spacing w:line="240" w:lineRule="auto"/>
        <w:contextualSpacing/>
        <w:rPr>
          <w:sz w:val="24"/>
          <w:szCs w:val="24"/>
        </w:rPr>
      </w:pPr>
      <w:r w:rsidRPr="00CB0E1D">
        <w:rPr>
          <w:sz w:val="24"/>
          <w:szCs w:val="24"/>
        </w:rPr>
        <w:t>Сила Ампера.</w:t>
      </w:r>
    </w:p>
    <w:p w:rsidR="00F62DE4" w:rsidRPr="00CB0E1D" w:rsidRDefault="00F62DE4" w:rsidP="00F62DE4">
      <w:pPr>
        <w:spacing w:line="240" w:lineRule="auto"/>
        <w:contextualSpacing/>
        <w:rPr>
          <w:sz w:val="24"/>
          <w:szCs w:val="24"/>
        </w:rPr>
      </w:pPr>
      <w:r w:rsidRPr="00CB0E1D">
        <w:rPr>
          <w:sz w:val="24"/>
          <w:szCs w:val="24"/>
        </w:rPr>
        <w:t>Действие силы Лоренца на ионы электролита.</w:t>
      </w:r>
    </w:p>
    <w:p w:rsidR="00F62DE4" w:rsidRPr="00CB0E1D" w:rsidRDefault="00F62DE4" w:rsidP="00F62DE4">
      <w:pPr>
        <w:spacing w:line="240" w:lineRule="auto"/>
        <w:contextualSpacing/>
        <w:rPr>
          <w:sz w:val="24"/>
          <w:szCs w:val="24"/>
        </w:rPr>
      </w:pPr>
      <w:r w:rsidRPr="00CB0E1D">
        <w:rPr>
          <w:sz w:val="24"/>
          <w:szCs w:val="24"/>
        </w:rPr>
        <w:t xml:space="preserve">Явление электромагнитной индукции. </w:t>
      </w:r>
    </w:p>
    <w:p w:rsidR="00F62DE4" w:rsidRPr="00CB0E1D" w:rsidRDefault="00F62DE4" w:rsidP="00F62DE4">
      <w:pPr>
        <w:spacing w:line="240" w:lineRule="auto"/>
        <w:contextualSpacing/>
        <w:rPr>
          <w:sz w:val="24"/>
          <w:szCs w:val="24"/>
        </w:rPr>
      </w:pPr>
      <w:r w:rsidRPr="00CB0E1D">
        <w:rPr>
          <w:sz w:val="24"/>
          <w:szCs w:val="24"/>
        </w:rPr>
        <w:t>Правило Ленца.</w:t>
      </w:r>
    </w:p>
    <w:p w:rsidR="00F62DE4" w:rsidRPr="00CB0E1D" w:rsidRDefault="00F62DE4" w:rsidP="00F62DE4">
      <w:pPr>
        <w:spacing w:line="240" w:lineRule="auto"/>
        <w:contextualSpacing/>
        <w:rPr>
          <w:sz w:val="24"/>
          <w:szCs w:val="24"/>
        </w:rPr>
      </w:pPr>
      <w:r w:rsidRPr="00CB0E1D">
        <w:rPr>
          <w:sz w:val="24"/>
          <w:szCs w:val="24"/>
        </w:rPr>
        <w:t>Зависимость электродвижущей силы индукции от скорости изменения магнитного потока.</w:t>
      </w:r>
    </w:p>
    <w:p w:rsidR="00F62DE4" w:rsidRPr="00CB0E1D" w:rsidRDefault="00F62DE4" w:rsidP="00F62DE4">
      <w:pPr>
        <w:spacing w:line="240" w:lineRule="auto"/>
        <w:contextualSpacing/>
        <w:rPr>
          <w:sz w:val="24"/>
          <w:szCs w:val="24"/>
        </w:rPr>
      </w:pPr>
      <w:r w:rsidRPr="00CB0E1D">
        <w:rPr>
          <w:sz w:val="24"/>
          <w:szCs w:val="24"/>
        </w:rPr>
        <w:t>Явление самоиндукции.</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Изучение магнитного поля катушки с током.</w:t>
      </w:r>
    </w:p>
    <w:p w:rsidR="00F62DE4" w:rsidRPr="00CB0E1D" w:rsidRDefault="00F62DE4" w:rsidP="00F62DE4">
      <w:pPr>
        <w:spacing w:line="240" w:lineRule="auto"/>
        <w:contextualSpacing/>
        <w:rPr>
          <w:sz w:val="24"/>
          <w:szCs w:val="24"/>
        </w:rPr>
      </w:pPr>
      <w:r w:rsidRPr="00CB0E1D">
        <w:rPr>
          <w:sz w:val="24"/>
          <w:szCs w:val="24"/>
        </w:rPr>
        <w:t>Исследование действия постоянного магнита на рамку с током.</w:t>
      </w:r>
    </w:p>
    <w:p w:rsidR="00F62DE4" w:rsidRPr="00CB0E1D" w:rsidRDefault="00F62DE4" w:rsidP="00F62DE4">
      <w:pPr>
        <w:spacing w:line="240" w:lineRule="auto"/>
        <w:contextualSpacing/>
        <w:rPr>
          <w:sz w:val="24"/>
          <w:szCs w:val="24"/>
        </w:rPr>
      </w:pPr>
      <w:r w:rsidRPr="00CB0E1D">
        <w:rPr>
          <w:sz w:val="24"/>
          <w:szCs w:val="24"/>
        </w:rPr>
        <w:t>Исследование явления электромагнитной индукции.</w:t>
      </w:r>
    </w:p>
    <w:p w:rsidR="00F62DE4" w:rsidRPr="00CB0E1D" w:rsidRDefault="00F62DE4" w:rsidP="00F62DE4">
      <w:pPr>
        <w:spacing w:line="240" w:lineRule="auto"/>
        <w:contextualSpacing/>
        <w:rPr>
          <w:sz w:val="24"/>
          <w:szCs w:val="24"/>
        </w:rPr>
      </w:pPr>
      <w:r w:rsidRPr="00CB0E1D">
        <w:rPr>
          <w:sz w:val="24"/>
          <w:szCs w:val="24"/>
        </w:rPr>
        <w:t>115.7.2. Раздел 5. Колебания и волны.</w:t>
      </w:r>
    </w:p>
    <w:p w:rsidR="00F62DE4" w:rsidRPr="00CB0E1D" w:rsidRDefault="00F62DE4" w:rsidP="00F62DE4">
      <w:pPr>
        <w:spacing w:line="240" w:lineRule="auto"/>
        <w:contextualSpacing/>
        <w:rPr>
          <w:sz w:val="24"/>
          <w:szCs w:val="24"/>
        </w:rPr>
      </w:pPr>
      <w:r w:rsidRPr="00CB0E1D">
        <w:rPr>
          <w:sz w:val="24"/>
          <w:szCs w:val="24"/>
        </w:rPr>
        <w:t>115.7.2.1. Тема 1. Механические и электромагнитные колебания.</w:t>
      </w:r>
    </w:p>
    <w:p w:rsidR="00F62DE4" w:rsidRPr="00CB0E1D" w:rsidRDefault="00F62DE4" w:rsidP="00F62DE4">
      <w:pPr>
        <w:spacing w:line="240" w:lineRule="auto"/>
        <w:contextualSpacing/>
        <w:rPr>
          <w:sz w:val="24"/>
          <w:szCs w:val="24"/>
        </w:rPr>
      </w:pPr>
      <w:r w:rsidRPr="00CB0E1D">
        <w:rPr>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F62DE4" w:rsidRPr="00CB0E1D" w:rsidRDefault="00F62DE4" w:rsidP="00F62DE4">
      <w:pPr>
        <w:spacing w:line="240" w:lineRule="auto"/>
        <w:contextualSpacing/>
        <w:rPr>
          <w:sz w:val="24"/>
          <w:szCs w:val="24"/>
        </w:rPr>
      </w:pPr>
      <w:r w:rsidRPr="00CB0E1D">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62DE4" w:rsidRPr="00CB0E1D" w:rsidRDefault="00F62DE4" w:rsidP="00F62DE4">
      <w:pPr>
        <w:spacing w:line="240" w:lineRule="auto"/>
        <w:contextualSpacing/>
        <w:rPr>
          <w:sz w:val="24"/>
          <w:szCs w:val="24"/>
        </w:rPr>
      </w:pPr>
      <w:r w:rsidRPr="00CB0E1D">
        <w:rPr>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F62DE4" w:rsidRPr="00CB0E1D" w:rsidRDefault="00F62DE4" w:rsidP="00F62DE4">
      <w:pPr>
        <w:spacing w:line="240" w:lineRule="auto"/>
        <w:contextualSpacing/>
        <w:rPr>
          <w:sz w:val="24"/>
          <w:szCs w:val="24"/>
        </w:rPr>
      </w:pPr>
      <w:r w:rsidRPr="00CB0E1D">
        <w:rPr>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F62DE4" w:rsidRPr="00CB0E1D" w:rsidRDefault="00F62DE4" w:rsidP="00F62DE4">
      <w:pPr>
        <w:spacing w:line="240" w:lineRule="auto"/>
        <w:contextualSpacing/>
        <w:rPr>
          <w:sz w:val="24"/>
          <w:szCs w:val="24"/>
        </w:rPr>
      </w:pPr>
      <w:r w:rsidRPr="00CB0E1D">
        <w:rPr>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Исследование параметров колебательной системы (пружинный  или математический маятник).</w:t>
      </w:r>
    </w:p>
    <w:p w:rsidR="00F62DE4" w:rsidRPr="00CB0E1D" w:rsidRDefault="00F62DE4" w:rsidP="00F62DE4">
      <w:pPr>
        <w:spacing w:line="240" w:lineRule="auto"/>
        <w:contextualSpacing/>
        <w:rPr>
          <w:sz w:val="24"/>
          <w:szCs w:val="24"/>
        </w:rPr>
      </w:pPr>
      <w:r w:rsidRPr="00CB0E1D">
        <w:rPr>
          <w:sz w:val="24"/>
          <w:szCs w:val="24"/>
        </w:rPr>
        <w:t>Наблюдение затухающих колебаний.</w:t>
      </w:r>
    </w:p>
    <w:p w:rsidR="00F62DE4" w:rsidRPr="00CB0E1D" w:rsidRDefault="00F62DE4" w:rsidP="00F62DE4">
      <w:pPr>
        <w:spacing w:line="240" w:lineRule="auto"/>
        <w:contextualSpacing/>
        <w:rPr>
          <w:sz w:val="24"/>
          <w:szCs w:val="24"/>
        </w:rPr>
      </w:pPr>
      <w:r w:rsidRPr="00CB0E1D">
        <w:rPr>
          <w:sz w:val="24"/>
          <w:szCs w:val="24"/>
        </w:rPr>
        <w:t>Исследование свойств вынужденных колебаний.</w:t>
      </w:r>
    </w:p>
    <w:p w:rsidR="00F62DE4" w:rsidRPr="00CB0E1D" w:rsidRDefault="00F62DE4" w:rsidP="00F62DE4">
      <w:pPr>
        <w:spacing w:line="240" w:lineRule="auto"/>
        <w:contextualSpacing/>
        <w:rPr>
          <w:sz w:val="24"/>
          <w:szCs w:val="24"/>
        </w:rPr>
      </w:pPr>
      <w:r w:rsidRPr="00CB0E1D">
        <w:rPr>
          <w:sz w:val="24"/>
          <w:szCs w:val="24"/>
        </w:rPr>
        <w:t xml:space="preserve">Наблюдение резонанса. </w:t>
      </w:r>
    </w:p>
    <w:p w:rsidR="00F62DE4" w:rsidRPr="00CB0E1D" w:rsidRDefault="00F62DE4" w:rsidP="00F62DE4">
      <w:pPr>
        <w:spacing w:line="240" w:lineRule="auto"/>
        <w:contextualSpacing/>
        <w:rPr>
          <w:sz w:val="24"/>
          <w:szCs w:val="24"/>
        </w:rPr>
      </w:pPr>
      <w:r w:rsidRPr="00CB0E1D">
        <w:rPr>
          <w:sz w:val="24"/>
          <w:szCs w:val="24"/>
        </w:rPr>
        <w:t>Свободные электромагнитные колебания.</w:t>
      </w:r>
    </w:p>
    <w:p w:rsidR="00F62DE4" w:rsidRPr="00CB0E1D" w:rsidRDefault="00F62DE4" w:rsidP="00F62DE4">
      <w:pPr>
        <w:spacing w:line="240" w:lineRule="auto"/>
        <w:contextualSpacing/>
        <w:rPr>
          <w:sz w:val="24"/>
          <w:szCs w:val="24"/>
        </w:rPr>
      </w:pPr>
      <w:r w:rsidRPr="00CB0E1D">
        <w:rPr>
          <w:sz w:val="24"/>
          <w:szCs w:val="24"/>
        </w:rPr>
        <w:t>Осциллограммы (зависимости силы тока и напряжения от времени)  для электромагнитных колебаний.</w:t>
      </w:r>
    </w:p>
    <w:p w:rsidR="00F62DE4" w:rsidRPr="00CB0E1D" w:rsidRDefault="00F62DE4" w:rsidP="00F62DE4">
      <w:pPr>
        <w:spacing w:line="240" w:lineRule="auto"/>
        <w:contextualSpacing/>
        <w:rPr>
          <w:sz w:val="24"/>
          <w:szCs w:val="24"/>
        </w:rPr>
      </w:pPr>
      <w:r w:rsidRPr="00CB0E1D">
        <w:rPr>
          <w:sz w:val="24"/>
          <w:szCs w:val="24"/>
        </w:rPr>
        <w:t>Резонанс при последовательном соединении резистора, катушки индуктивности и конденсатора.</w:t>
      </w:r>
    </w:p>
    <w:p w:rsidR="00F62DE4" w:rsidRPr="00CB0E1D" w:rsidRDefault="00F62DE4" w:rsidP="00F62DE4">
      <w:pPr>
        <w:spacing w:line="240" w:lineRule="auto"/>
        <w:contextualSpacing/>
        <w:rPr>
          <w:sz w:val="24"/>
          <w:szCs w:val="24"/>
        </w:rPr>
      </w:pPr>
      <w:r w:rsidRPr="00CB0E1D">
        <w:rPr>
          <w:sz w:val="24"/>
          <w:szCs w:val="24"/>
        </w:rPr>
        <w:t>Модель линии электропередачи.</w:t>
      </w:r>
    </w:p>
    <w:p w:rsidR="00F62DE4" w:rsidRPr="00CB0E1D" w:rsidRDefault="00F62DE4" w:rsidP="00F62DE4">
      <w:pPr>
        <w:spacing w:line="240" w:lineRule="auto"/>
        <w:contextualSpacing/>
        <w:rPr>
          <w:iCs/>
          <w:sz w:val="24"/>
          <w:szCs w:val="24"/>
        </w:rPr>
      </w:pPr>
      <w:r w:rsidRPr="00CB0E1D">
        <w:rPr>
          <w:iCs/>
          <w:sz w:val="24"/>
          <w:szCs w:val="24"/>
        </w:rPr>
        <w:lastRenderedPageBreak/>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Исследование зависимости периода малых колебаний груза на нити от длины нити и массы груза.</w:t>
      </w:r>
    </w:p>
    <w:p w:rsidR="00F62DE4" w:rsidRPr="00CB0E1D" w:rsidRDefault="00F62DE4" w:rsidP="00F62DE4">
      <w:pPr>
        <w:spacing w:line="240" w:lineRule="auto"/>
        <w:contextualSpacing/>
        <w:rPr>
          <w:sz w:val="24"/>
          <w:szCs w:val="24"/>
        </w:rPr>
      </w:pPr>
      <w:r w:rsidRPr="00CB0E1D">
        <w:rPr>
          <w:sz w:val="24"/>
          <w:szCs w:val="24"/>
        </w:rPr>
        <w:t>Исследование переменного тока в цепи из последовательно соединённых конденсатора, катушки и резистора.</w:t>
      </w:r>
    </w:p>
    <w:p w:rsidR="00F62DE4" w:rsidRPr="00CB0E1D" w:rsidRDefault="00F62DE4" w:rsidP="00F62DE4">
      <w:pPr>
        <w:spacing w:line="240" w:lineRule="auto"/>
        <w:contextualSpacing/>
        <w:rPr>
          <w:sz w:val="24"/>
          <w:szCs w:val="24"/>
        </w:rPr>
      </w:pPr>
      <w:r w:rsidRPr="00CB0E1D">
        <w:rPr>
          <w:sz w:val="24"/>
          <w:szCs w:val="24"/>
        </w:rPr>
        <w:t>115.7.2.2. Тема 2. Механические и электромагнитные волны.</w:t>
      </w:r>
    </w:p>
    <w:p w:rsidR="00F62DE4" w:rsidRPr="00CB0E1D" w:rsidRDefault="00F62DE4" w:rsidP="00F62DE4">
      <w:pPr>
        <w:spacing w:line="240" w:lineRule="auto"/>
        <w:contextualSpacing/>
        <w:rPr>
          <w:sz w:val="24"/>
          <w:szCs w:val="24"/>
        </w:rPr>
      </w:pPr>
      <w:r w:rsidRPr="00CB0E1D">
        <w:rPr>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62DE4" w:rsidRPr="00CB0E1D" w:rsidRDefault="00F62DE4" w:rsidP="00F62DE4">
      <w:pPr>
        <w:spacing w:line="240" w:lineRule="auto"/>
        <w:contextualSpacing/>
        <w:rPr>
          <w:sz w:val="24"/>
          <w:szCs w:val="24"/>
        </w:rPr>
      </w:pPr>
      <w:r w:rsidRPr="00CB0E1D">
        <w:rPr>
          <w:sz w:val="24"/>
          <w:szCs w:val="24"/>
        </w:rPr>
        <w:t>Звук. Скорость звука. Громкость звука. Высота тона. Тембр звука.</w:t>
      </w:r>
    </w:p>
    <w:p w:rsidR="00F62DE4" w:rsidRPr="00CB0E1D" w:rsidRDefault="00F62DE4" w:rsidP="00F62DE4">
      <w:pPr>
        <w:spacing w:line="240" w:lineRule="auto"/>
        <w:contextualSpacing/>
        <w:rPr>
          <w:sz w:val="24"/>
          <w:szCs w:val="24"/>
        </w:rPr>
      </w:pPr>
      <w:r w:rsidRPr="00CB0E1D">
        <w:rPr>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62DE4" w:rsidRPr="00CB0E1D" w:rsidRDefault="00F62DE4" w:rsidP="00F62DE4">
      <w:pPr>
        <w:spacing w:line="240" w:lineRule="auto"/>
        <w:contextualSpacing/>
        <w:rPr>
          <w:sz w:val="24"/>
          <w:szCs w:val="24"/>
        </w:rPr>
      </w:pPr>
      <w:r w:rsidRPr="00CB0E1D">
        <w:rPr>
          <w:sz w:val="24"/>
          <w:szCs w:val="24"/>
        </w:rPr>
        <w:t>Шкала электромагнитных волн. Применение электромагнитных волн  в технике и быту.</w:t>
      </w:r>
    </w:p>
    <w:p w:rsidR="00F62DE4" w:rsidRPr="00CB0E1D" w:rsidRDefault="00F62DE4" w:rsidP="00F62DE4">
      <w:pPr>
        <w:spacing w:line="240" w:lineRule="auto"/>
        <w:contextualSpacing/>
        <w:rPr>
          <w:sz w:val="24"/>
          <w:szCs w:val="24"/>
        </w:rPr>
      </w:pPr>
      <w:r w:rsidRPr="00CB0E1D">
        <w:rPr>
          <w:sz w:val="24"/>
          <w:szCs w:val="24"/>
        </w:rPr>
        <w:t>Принципы радиосвязи и телевидения. Радиолокация.</w:t>
      </w:r>
    </w:p>
    <w:p w:rsidR="00F62DE4" w:rsidRPr="00CB0E1D" w:rsidRDefault="00F62DE4" w:rsidP="00F62DE4">
      <w:pPr>
        <w:spacing w:line="240" w:lineRule="auto"/>
        <w:contextualSpacing/>
        <w:rPr>
          <w:sz w:val="24"/>
          <w:szCs w:val="24"/>
        </w:rPr>
      </w:pPr>
      <w:r w:rsidRPr="00CB0E1D">
        <w:rPr>
          <w:sz w:val="24"/>
          <w:szCs w:val="24"/>
        </w:rPr>
        <w:t>Электромагнитное загрязнение окружающей среды.</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Образование и распространение поперечных и продольных волн.</w:t>
      </w:r>
    </w:p>
    <w:p w:rsidR="00F62DE4" w:rsidRPr="00CB0E1D" w:rsidRDefault="00F62DE4" w:rsidP="00F62DE4">
      <w:pPr>
        <w:spacing w:line="240" w:lineRule="auto"/>
        <w:contextualSpacing/>
        <w:rPr>
          <w:sz w:val="24"/>
          <w:szCs w:val="24"/>
        </w:rPr>
      </w:pPr>
      <w:r w:rsidRPr="00CB0E1D">
        <w:rPr>
          <w:sz w:val="24"/>
          <w:szCs w:val="24"/>
        </w:rPr>
        <w:t>Колеблющееся тело как источник звука.</w:t>
      </w:r>
    </w:p>
    <w:p w:rsidR="00F62DE4" w:rsidRPr="00CB0E1D" w:rsidRDefault="00F62DE4" w:rsidP="00F62DE4">
      <w:pPr>
        <w:spacing w:line="240" w:lineRule="auto"/>
        <w:contextualSpacing/>
        <w:rPr>
          <w:sz w:val="24"/>
          <w:szCs w:val="24"/>
        </w:rPr>
      </w:pPr>
      <w:r w:rsidRPr="00CB0E1D">
        <w:rPr>
          <w:sz w:val="24"/>
          <w:szCs w:val="24"/>
        </w:rPr>
        <w:t>Наблюдение отражения и преломления механических волн.</w:t>
      </w:r>
    </w:p>
    <w:p w:rsidR="00F62DE4" w:rsidRPr="00CB0E1D" w:rsidRDefault="00F62DE4" w:rsidP="00F62DE4">
      <w:pPr>
        <w:spacing w:line="240" w:lineRule="auto"/>
        <w:contextualSpacing/>
        <w:rPr>
          <w:sz w:val="24"/>
          <w:szCs w:val="24"/>
        </w:rPr>
      </w:pPr>
      <w:r w:rsidRPr="00CB0E1D">
        <w:rPr>
          <w:sz w:val="24"/>
          <w:szCs w:val="24"/>
        </w:rPr>
        <w:t>Наблюдение интерференции и дифракции механических волн.</w:t>
      </w:r>
    </w:p>
    <w:p w:rsidR="00F62DE4" w:rsidRPr="00CB0E1D" w:rsidRDefault="00F62DE4" w:rsidP="00F62DE4">
      <w:pPr>
        <w:spacing w:line="240" w:lineRule="auto"/>
        <w:contextualSpacing/>
        <w:rPr>
          <w:sz w:val="24"/>
          <w:szCs w:val="24"/>
        </w:rPr>
      </w:pPr>
      <w:r w:rsidRPr="00CB0E1D">
        <w:rPr>
          <w:sz w:val="24"/>
          <w:szCs w:val="24"/>
        </w:rPr>
        <w:t>Звуковой резонанс.</w:t>
      </w:r>
    </w:p>
    <w:p w:rsidR="00F62DE4" w:rsidRPr="00CB0E1D" w:rsidRDefault="00F62DE4" w:rsidP="00F62DE4">
      <w:pPr>
        <w:spacing w:line="240" w:lineRule="auto"/>
        <w:contextualSpacing/>
        <w:rPr>
          <w:sz w:val="24"/>
          <w:szCs w:val="24"/>
        </w:rPr>
      </w:pPr>
      <w:r w:rsidRPr="00CB0E1D">
        <w:rPr>
          <w:sz w:val="24"/>
          <w:szCs w:val="24"/>
        </w:rPr>
        <w:t>Наблюдение связи громкости звука и высоты тона с амплитудой и частотой колебаний.</w:t>
      </w:r>
    </w:p>
    <w:p w:rsidR="00F62DE4" w:rsidRPr="00CB0E1D" w:rsidRDefault="00F62DE4" w:rsidP="00F62DE4">
      <w:pPr>
        <w:spacing w:line="240" w:lineRule="auto"/>
        <w:contextualSpacing/>
        <w:rPr>
          <w:sz w:val="24"/>
          <w:szCs w:val="24"/>
        </w:rPr>
      </w:pPr>
      <w:r w:rsidRPr="00CB0E1D">
        <w:rPr>
          <w:sz w:val="24"/>
          <w:szCs w:val="24"/>
        </w:rPr>
        <w:t>Исследование свойств электромагнитных волн: отражение, преломление, поляризация, дифракция, интерференция.</w:t>
      </w:r>
    </w:p>
    <w:p w:rsidR="00F62DE4" w:rsidRPr="00CB0E1D" w:rsidRDefault="00F62DE4" w:rsidP="00F62DE4">
      <w:pPr>
        <w:spacing w:line="240" w:lineRule="auto"/>
        <w:contextualSpacing/>
        <w:rPr>
          <w:sz w:val="24"/>
          <w:szCs w:val="24"/>
        </w:rPr>
      </w:pPr>
      <w:r w:rsidRPr="00CB0E1D">
        <w:rPr>
          <w:sz w:val="24"/>
          <w:szCs w:val="24"/>
        </w:rPr>
        <w:t>115.7.2.3. Тема 3. Оптика.</w:t>
      </w:r>
    </w:p>
    <w:p w:rsidR="00F62DE4" w:rsidRPr="00CB0E1D" w:rsidRDefault="00F62DE4" w:rsidP="00F62DE4">
      <w:pPr>
        <w:spacing w:line="240" w:lineRule="auto"/>
        <w:contextualSpacing/>
        <w:rPr>
          <w:sz w:val="24"/>
          <w:szCs w:val="24"/>
        </w:rPr>
      </w:pPr>
      <w:r w:rsidRPr="00CB0E1D">
        <w:rPr>
          <w:sz w:val="24"/>
          <w:szCs w:val="24"/>
        </w:rPr>
        <w:t xml:space="preserve">Геометрическая оптика. Прямолинейное распространение света в однородной среде. Луч света. Точечный источник света. </w:t>
      </w:r>
    </w:p>
    <w:p w:rsidR="00F62DE4" w:rsidRPr="00CB0E1D" w:rsidRDefault="00F62DE4" w:rsidP="00F62DE4">
      <w:pPr>
        <w:spacing w:line="240" w:lineRule="auto"/>
        <w:contextualSpacing/>
        <w:rPr>
          <w:sz w:val="24"/>
          <w:szCs w:val="24"/>
        </w:rPr>
      </w:pPr>
      <w:r w:rsidRPr="00CB0E1D">
        <w:rPr>
          <w:sz w:val="24"/>
          <w:szCs w:val="24"/>
        </w:rPr>
        <w:t xml:space="preserve">Отражение света. Законы отражения света. Построение изображений  в плоском зеркале. </w:t>
      </w:r>
    </w:p>
    <w:p w:rsidR="00F62DE4" w:rsidRPr="00CB0E1D" w:rsidRDefault="00F62DE4" w:rsidP="00F62DE4">
      <w:pPr>
        <w:spacing w:line="240" w:lineRule="auto"/>
        <w:contextualSpacing/>
        <w:rPr>
          <w:sz w:val="24"/>
          <w:szCs w:val="24"/>
        </w:rPr>
      </w:pPr>
      <w:r w:rsidRPr="00CB0E1D">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62DE4" w:rsidRPr="00CB0E1D" w:rsidRDefault="00F62DE4" w:rsidP="00F62DE4">
      <w:pPr>
        <w:spacing w:line="240" w:lineRule="auto"/>
        <w:contextualSpacing/>
        <w:rPr>
          <w:sz w:val="24"/>
          <w:szCs w:val="24"/>
        </w:rPr>
      </w:pPr>
      <w:r w:rsidRPr="00CB0E1D">
        <w:rPr>
          <w:sz w:val="24"/>
          <w:szCs w:val="24"/>
        </w:rPr>
        <w:t>Дисперсия света. Сложный состав белого света. Цвет.</w:t>
      </w:r>
    </w:p>
    <w:p w:rsidR="00F62DE4" w:rsidRPr="00CB0E1D" w:rsidRDefault="00F62DE4" w:rsidP="00F62DE4">
      <w:pPr>
        <w:spacing w:line="240" w:lineRule="auto"/>
        <w:contextualSpacing/>
        <w:rPr>
          <w:sz w:val="24"/>
          <w:szCs w:val="24"/>
        </w:rPr>
      </w:pPr>
      <w:r w:rsidRPr="00CB0E1D">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62DE4" w:rsidRPr="00CB0E1D" w:rsidRDefault="00F62DE4" w:rsidP="00F62DE4">
      <w:pPr>
        <w:spacing w:line="240" w:lineRule="auto"/>
        <w:contextualSpacing/>
        <w:rPr>
          <w:sz w:val="24"/>
          <w:szCs w:val="24"/>
        </w:rPr>
      </w:pPr>
      <w:r w:rsidRPr="00CB0E1D">
        <w:rPr>
          <w:sz w:val="24"/>
          <w:szCs w:val="24"/>
        </w:rPr>
        <w:t>Пределы применимости геометрической оптики.</w:t>
      </w:r>
    </w:p>
    <w:p w:rsidR="00F62DE4" w:rsidRPr="00CB0E1D" w:rsidRDefault="00F62DE4" w:rsidP="00F62DE4">
      <w:pPr>
        <w:spacing w:line="240" w:lineRule="auto"/>
        <w:contextualSpacing/>
        <w:rPr>
          <w:sz w:val="24"/>
          <w:szCs w:val="24"/>
        </w:rPr>
      </w:pPr>
      <w:r w:rsidRPr="00CB0E1D">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62DE4" w:rsidRPr="00CB0E1D" w:rsidRDefault="00F62DE4" w:rsidP="00F62DE4">
      <w:pPr>
        <w:spacing w:line="240" w:lineRule="auto"/>
        <w:contextualSpacing/>
        <w:rPr>
          <w:sz w:val="24"/>
          <w:szCs w:val="24"/>
        </w:rPr>
      </w:pPr>
      <w:r w:rsidRPr="00CB0E1D">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62DE4" w:rsidRPr="00CB0E1D" w:rsidRDefault="00F62DE4" w:rsidP="00F62DE4">
      <w:pPr>
        <w:spacing w:line="240" w:lineRule="auto"/>
        <w:contextualSpacing/>
        <w:rPr>
          <w:sz w:val="24"/>
          <w:szCs w:val="24"/>
        </w:rPr>
      </w:pPr>
      <w:r w:rsidRPr="00CB0E1D">
        <w:rPr>
          <w:sz w:val="24"/>
          <w:szCs w:val="24"/>
        </w:rPr>
        <w:lastRenderedPageBreak/>
        <w:t>Поляризация света.</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Прямолинейное распространение, отражение и преломление света. Оптические приборы.</w:t>
      </w:r>
    </w:p>
    <w:p w:rsidR="00F62DE4" w:rsidRPr="00CB0E1D" w:rsidRDefault="00F62DE4" w:rsidP="00F62DE4">
      <w:pPr>
        <w:spacing w:line="240" w:lineRule="auto"/>
        <w:contextualSpacing/>
        <w:rPr>
          <w:sz w:val="24"/>
          <w:szCs w:val="24"/>
        </w:rPr>
      </w:pPr>
      <w:r w:rsidRPr="00CB0E1D">
        <w:rPr>
          <w:sz w:val="24"/>
          <w:szCs w:val="24"/>
        </w:rPr>
        <w:t>Полное внутреннее отражение. Модель световода.</w:t>
      </w:r>
    </w:p>
    <w:p w:rsidR="00F62DE4" w:rsidRPr="00CB0E1D" w:rsidRDefault="00F62DE4" w:rsidP="00F62DE4">
      <w:pPr>
        <w:spacing w:line="240" w:lineRule="auto"/>
        <w:contextualSpacing/>
        <w:rPr>
          <w:sz w:val="24"/>
          <w:szCs w:val="24"/>
        </w:rPr>
      </w:pPr>
      <w:r w:rsidRPr="00CB0E1D">
        <w:rPr>
          <w:sz w:val="24"/>
          <w:szCs w:val="24"/>
        </w:rPr>
        <w:t>Исследование свойств изображений в линзах.</w:t>
      </w:r>
    </w:p>
    <w:p w:rsidR="00F62DE4" w:rsidRPr="00CB0E1D" w:rsidRDefault="00F62DE4" w:rsidP="00F62DE4">
      <w:pPr>
        <w:spacing w:line="240" w:lineRule="auto"/>
        <w:contextualSpacing/>
        <w:rPr>
          <w:sz w:val="24"/>
          <w:szCs w:val="24"/>
        </w:rPr>
      </w:pPr>
      <w:r w:rsidRPr="00CB0E1D">
        <w:rPr>
          <w:sz w:val="24"/>
          <w:szCs w:val="24"/>
        </w:rPr>
        <w:t>Модели микроскопа, телескопа.</w:t>
      </w:r>
    </w:p>
    <w:p w:rsidR="00F62DE4" w:rsidRPr="00CB0E1D" w:rsidRDefault="00F62DE4" w:rsidP="00F62DE4">
      <w:pPr>
        <w:spacing w:line="240" w:lineRule="auto"/>
        <w:contextualSpacing/>
        <w:rPr>
          <w:sz w:val="24"/>
          <w:szCs w:val="24"/>
        </w:rPr>
      </w:pPr>
      <w:r w:rsidRPr="00CB0E1D">
        <w:rPr>
          <w:sz w:val="24"/>
          <w:szCs w:val="24"/>
        </w:rPr>
        <w:t>Наблюдение интерференции света.</w:t>
      </w:r>
    </w:p>
    <w:p w:rsidR="00F62DE4" w:rsidRPr="00CB0E1D" w:rsidRDefault="00F62DE4" w:rsidP="00F62DE4">
      <w:pPr>
        <w:spacing w:line="240" w:lineRule="auto"/>
        <w:contextualSpacing/>
        <w:rPr>
          <w:sz w:val="24"/>
          <w:szCs w:val="24"/>
        </w:rPr>
      </w:pPr>
      <w:r w:rsidRPr="00CB0E1D">
        <w:rPr>
          <w:sz w:val="24"/>
          <w:szCs w:val="24"/>
        </w:rPr>
        <w:t>Наблюдение дифракции света.</w:t>
      </w:r>
    </w:p>
    <w:p w:rsidR="00F62DE4" w:rsidRPr="00CB0E1D" w:rsidRDefault="00F62DE4" w:rsidP="00F62DE4">
      <w:pPr>
        <w:spacing w:line="240" w:lineRule="auto"/>
        <w:contextualSpacing/>
        <w:rPr>
          <w:sz w:val="24"/>
          <w:szCs w:val="24"/>
        </w:rPr>
      </w:pPr>
      <w:r w:rsidRPr="00CB0E1D">
        <w:rPr>
          <w:sz w:val="24"/>
          <w:szCs w:val="24"/>
        </w:rPr>
        <w:t xml:space="preserve">Наблюдение дисперсии света. </w:t>
      </w:r>
    </w:p>
    <w:p w:rsidR="00F62DE4" w:rsidRPr="00CB0E1D" w:rsidRDefault="00F62DE4" w:rsidP="00F62DE4">
      <w:pPr>
        <w:spacing w:line="240" w:lineRule="auto"/>
        <w:contextualSpacing/>
        <w:rPr>
          <w:sz w:val="24"/>
          <w:szCs w:val="24"/>
        </w:rPr>
      </w:pPr>
      <w:r w:rsidRPr="00CB0E1D">
        <w:rPr>
          <w:sz w:val="24"/>
          <w:szCs w:val="24"/>
        </w:rPr>
        <w:t>Получение спектра с помощью призмы.</w:t>
      </w:r>
    </w:p>
    <w:p w:rsidR="00F62DE4" w:rsidRPr="00CB0E1D" w:rsidRDefault="00F62DE4" w:rsidP="00F62DE4">
      <w:pPr>
        <w:spacing w:line="240" w:lineRule="auto"/>
        <w:contextualSpacing/>
        <w:rPr>
          <w:sz w:val="24"/>
          <w:szCs w:val="24"/>
        </w:rPr>
      </w:pPr>
      <w:r w:rsidRPr="00CB0E1D">
        <w:rPr>
          <w:sz w:val="24"/>
          <w:szCs w:val="24"/>
        </w:rPr>
        <w:t>Получение спектра с помощью дифракционной решётки.</w:t>
      </w:r>
    </w:p>
    <w:p w:rsidR="00F62DE4" w:rsidRPr="00CB0E1D" w:rsidRDefault="00F62DE4" w:rsidP="00F62DE4">
      <w:pPr>
        <w:spacing w:line="240" w:lineRule="auto"/>
        <w:contextualSpacing/>
        <w:rPr>
          <w:sz w:val="24"/>
          <w:szCs w:val="24"/>
        </w:rPr>
      </w:pPr>
      <w:r w:rsidRPr="00CB0E1D">
        <w:rPr>
          <w:sz w:val="24"/>
          <w:szCs w:val="24"/>
        </w:rPr>
        <w:t>Наблюдение поляризации света.</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 xml:space="preserve">Измерение показателя преломления стекла. </w:t>
      </w:r>
    </w:p>
    <w:p w:rsidR="00F62DE4" w:rsidRPr="00CB0E1D" w:rsidRDefault="00F62DE4" w:rsidP="00F62DE4">
      <w:pPr>
        <w:spacing w:line="240" w:lineRule="auto"/>
        <w:contextualSpacing/>
        <w:rPr>
          <w:sz w:val="24"/>
          <w:szCs w:val="24"/>
        </w:rPr>
      </w:pPr>
      <w:r w:rsidRPr="00CB0E1D">
        <w:rPr>
          <w:sz w:val="24"/>
          <w:szCs w:val="24"/>
        </w:rPr>
        <w:t>Исследование свойств изображений в линзах.</w:t>
      </w:r>
    </w:p>
    <w:p w:rsidR="00F62DE4" w:rsidRPr="00CB0E1D" w:rsidRDefault="00F62DE4" w:rsidP="00F62DE4">
      <w:pPr>
        <w:spacing w:line="240" w:lineRule="auto"/>
        <w:contextualSpacing/>
        <w:rPr>
          <w:sz w:val="24"/>
          <w:szCs w:val="24"/>
        </w:rPr>
      </w:pPr>
      <w:r w:rsidRPr="00CB0E1D">
        <w:rPr>
          <w:sz w:val="24"/>
          <w:szCs w:val="24"/>
        </w:rPr>
        <w:t>Наблюдение дисперсии света.</w:t>
      </w:r>
    </w:p>
    <w:p w:rsidR="00F62DE4" w:rsidRPr="00CB0E1D" w:rsidRDefault="00F62DE4" w:rsidP="00F62DE4">
      <w:pPr>
        <w:spacing w:line="240" w:lineRule="auto"/>
        <w:contextualSpacing/>
        <w:rPr>
          <w:sz w:val="24"/>
          <w:szCs w:val="24"/>
        </w:rPr>
      </w:pPr>
      <w:r w:rsidRPr="00CB0E1D">
        <w:rPr>
          <w:sz w:val="24"/>
          <w:szCs w:val="24"/>
        </w:rPr>
        <w:t>115.7.3. Раздел 6. Основы специальной теории относительности.</w:t>
      </w:r>
    </w:p>
    <w:p w:rsidR="00F62DE4" w:rsidRPr="00CB0E1D" w:rsidRDefault="00F62DE4" w:rsidP="00F62DE4">
      <w:pPr>
        <w:spacing w:line="240" w:lineRule="auto"/>
        <w:contextualSpacing/>
        <w:rPr>
          <w:sz w:val="24"/>
          <w:szCs w:val="24"/>
        </w:rPr>
      </w:pPr>
      <w:r w:rsidRPr="00CB0E1D">
        <w:rPr>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62DE4" w:rsidRPr="00CB0E1D" w:rsidRDefault="00F62DE4" w:rsidP="00F62DE4">
      <w:pPr>
        <w:spacing w:line="240" w:lineRule="auto"/>
        <w:contextualSpacing/>
        <w:rPr>
          <w:sz w:val="24"/>
          <w:szCs w:val="24"/>
        </w:rPr>
      </w:pPr>
      <w:r w:rsidRPr="00CB0E1D">
        <w:rPr>
          <w:sz w:val="24"/>
          <w:szCs w:val="24"/>
        </w:rPr>
        <w:t>Относительность одновременности. Замедление времени и сокращение длины.</w:t>
      </w:r>
    </w:p>
    <w:p w:rsidR="00F62DE4" w:rsidRPr="00CB0E1D" w:rsidRDefault="00F62DE4" w:rsidP="00F62DE4">
      <w:pPr>
        <w:spacing w:line="240" w:lineRule="auto"/>
        <w:contextualSpacing/>
        <w:rPr>
          <w:sz w:val="24"/>
          <w:szCs w:val="24"/>
        </w:rPr>
      </w:pPr>
      <w:r w:rsidRPr="00CB0E1D">
        <w:rPr>
          <w:sz w:val="24"/>
          <w:szCs w:val="24"/>
        </w:rPr>
        <w:t>Энергия и импульс релятивистской частицы.</w:t>
      </w:r>
    </w:p>
    <w:p w:rsidR="00F62DE4" w:rsidRPr="00CB0E1D" w:rsidRDefault="00F62DE4" w:rsidP="00F62DE4">
      <w:pPr>
        <w:spacing w:line="240" w:lineRule="auto"/>
        <w:contextualSpacing/>
        <w:rPr>
          <w:sz w:val="24"/>
          <w:szCs w:val="24"/>
        </w:rPr>
      </w:pPr>
      <w:r w:rsidRPr="00CB0E1D">
        <w:rPr>
          <w:sz w:val="24"/>
          <w:szCs w:val="24"/>
        </w:rPr>
        <w:t>Связь массы с энергией и импульсом релятивистской частицы. Энергия покоя.</w:t>
      </w:r>
    </w:p>
    <w:p w:rsidR="00F62DE4" w:rsidRPr="00CB0E1D" w:rsidRDefault="00F62DE4" w:rsidP="00F62DE4">
      <w:pPr>
        <w:spacing w:line="240" w:lineRule="auto"/>
        <w:contextualSpacing/>
        <w:rPr>
          <w:sz w:val="24"/>
          <w:szCs w:val="24"/>
        </w:rPr>
      </w:pPr>
      <w:r w:rsidRPr="00CB0E1D">
        <w:rPr>
          <w:sz w:val="24"/>
          <w:szCs w:val="24"/>
        </w:rPr>
        <w:t>115.7.4. Раздел 7. Квантовая физика.</w:t>
      </w:r>
    </w:p>
    <w:p w:rsidR="00F62DE4" w:rsidRPr="00CB0E1D" w:rsidRDefault="00F62DE4" w:rsidP="00F62DE4">
      <w:pPr>
        <w:spacing w:line="240" w:lineRule="auto"/>
        <w:contextualSpacing/>
        <w:rPr>
          <w:sz w:val="24"/>
          <w:szCs w:val="24"/>
        </w:rPr>
      </w:pPr>
      <w:r w:rsidRPr="00CB0E1D">
        <w:rPr>
          <w:sz w:val="24"/>
          <w:szCs w:val="24"/>
        </w:rPr>
        <w:t>115.7.4.1. Тема 1. Элементы квантовой оптики</w:t>
      </w:r>
    </w:p>
    <w:p w:rsidR="00F62DE4" w:rsidRPr="00CB0E1D" w:rsidRDefault="00F62DE4" w:rsidP="00F62DE4">
      <w:pPr>
        <w:spacing w:line="240" w:lineRule="auto"/>
        <w:contextualSpacing/>
        <w:rPr>
          <w:sz w:val="24"/>
          <w:szCs w:val="24"/>
        </w:rPr>
      </w:pPr>
      <w:r w:rsidRPr="00CB0E1D">
        <w:rPr>
          <w:sz w:val="24"/>
          <w:szCs w:val="24"/>
        </w:rPr>
        <w:t xml:space="preserve">Фотоны. Формула Планка связи энергии фотона с его частотой. Энергия  и импульс фотона. </w:t>
      </w:r>
    </w:p>
    <w:p w:rsidR="00F62DE4" w:rsidRPr="00CB0E1D" w:rsidRDefault="00F62DE4" w:rsidP="00F62DE4">
      <w:pPr>
        <w:spacing w:line="240" w:lineRule="auto"/>
        <w:contextualSpacing/>
        <w:rPr>
          <w:sz w:val="24"/>
          <w:szCs w:val="24"/>
        </w:rPr>
      </w:pPr>
      <w:r w:rsidRPr="00CB0E1D">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62DE4" w:rsidRPr="00CB0E1D" w:rsidRDefault="00F62DE4" w:rsidP="00F62DE4">
      <w:pPr>
        <w:spacing w:line="240" w:lineRule="auto"/>
        <w:contextualSpacing/>
        <w:rPr>
          <w:sz w:val="24"/>
          <w:szCs w:val="24"/>
        </w:rPr>
      </w:pPr>
      <w:r w:rsidRPr="00CB0E1D">
        <w:rPr>
          <w:sz w:val="24"/>
          <w:szCs w:val="24"/>
        </w:rPr>
        <w:t>Давление света. Опыты П.Н. Лебедева.</w:t>
      </w:r>
    </w:p>
    <w:p w:rsidR="00F62DE4" w:rsidRPr="00CB0E1D" w:rsidRDefault="00F62DE4" w:rsidP="00F62DE4">
      <w:pPr>
        <w:spacing w:line="240" w:lineRule="auto"/>
        <w:contextualSpacing/>
        <w:rPr>
          <w:sz w:val="24"/>
          <w:szCs w:val="24"/>
        </w:rPr>
      </w:pPr>
      <w:r w:rsidRPr="00CB0E1D">
        <w:rPr>
          <w:sz w:val="24"/>
          <w:szCs w:val="24"/>
        </w:rPr>
        <w:t>Химическое действие света.</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фотоэлемент, фотодатчик, солнечная батарея, светодиод.</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Фотоэффект на установке с цинковой пластиной.</w:t>
      </w:r>
    </w:p>
    <w:p w:rsidR="00F62DE4" w:rsidRPr="00CB0E1D" w:rsidRDefault="00F62DE4" w:rsidP="00F62DE4">
      <w:pPr>
        <w:spacing w:line="240" w:lineRule="auto"/>
        <w:contextualSpacing/>
        <w:rPr>
          <w:sz w:val="24"/>
          <w:szCs w:val="24"/>
        </w:rPr>
      </w:pPr>
      <w:r w:rsidRPr="00CB0E1D">
        <w:rPr>
          <w:sz w:val="24"/>
          <w:szCs w:val="24"/>
        </w:rPr>
        <w:t xml:space="preserve">Исследование законов внешнего фотоэффекта. </w:t>
      </w:r>
    </w:p>
    <w:p w:rsidR="00F62DE4" w:rsidRPr="00CB0E1D" w:rsidRDefault="00F62DE4" w:rsidP="00F62DE4">
      <w:pPr>
        <w:spacing w:line="240" w:lineRule="auto"/>
        <w:contextualSpacing/>
        <w:rPr>
          <w:sz w:val="24"/>
          <w:szCs w:val="24"/>
        </w:rPr>
      </w:pPr>
      <w:r w:rsidRPr="00CB0E1D">
        <w:rPr>
          <w:sz w:val="24"/>
          <w:szCs w:val="24"/>
        </w:rPr>
        <w:t>Светодиод.</w:t>
      </w:r>
    </w:p>
    <w:p w:rsidR="00F62DE4" w:rsidRPr="00CB0E1D" w:rsidRDefault="00F62DE4" w:rsidP="00F62DE4">
      <w:pPr>
        <w:spacing w:line="240" w:lineRule="auto"/>
        <w:contextualSpacing/>
        <w:rPr>
          <w:sz w:val="24"/>
          <w:szCs w:val="24"/>
        </w:rPr>
      </w:pPr>
      <w:r w:rsidRPr="00CB0E1D">
        <w:rPr>
          <w:sz w:val="24"/>
          <w:szCs w:val="24"/>
        </w:rPr>
        <w:t>Солнечная батарея.</w:t>
      </w:r>
    </w:p>
    <w:p w:rsidR="00F62DE4" w:rsidRPr="00CB0E1D" w:rsidRDefault="00F62DE4" w:rsidP="00F62DE4">
      <w:pPr>
        <w:spacing w:line="240" w:lineRule="auto"/>
        <w:contextualSpacing/>
        <w:rPr>
          <w:sz w:val="24"/>
          <w:szCs w:val="24"/>
        </w:rPr>
      </w:pPr>
      <w:r w:rsidRPr="00CB0E1D">
        <w:rPr>
          <w:sz w:val="24"/>
          <w:szCs w:val="24"/>
        </w:rPr>
        <w:t>115.7.4.2. Тема 2. Строение атома.</w:t>
      </w:r>
    </w:p>
    <w:p w:rsidR="00F62DE4" w:rsidRPr="00CB0E1D" w:rsidRDefault="00F62DE4" w:rsidP="00F62DE4">
      <w:pPr>
        <w:spacing w:line="240" w:lineRule="auto"/>
        <w:contextualSpacing/>
        <w:rPr>
          <w:sz w:val="24"/>
          <w:szCs w:val="24"/>
        </w:rPr>
      </w:pPr>
      <w:r w:rsidRPr="00CB0E1D">
        <w:rPr>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F62DE4" w:rsidRPr="00CB0E1D" w:rsidRDefault="00F62DE4" w:rsidP="00F62DE4">
      <w:pPr>
        <w:spacing w:line="240" w:lineRule="auto"/>
        <w:contextualSpacing/>
        <w:rPr>
          <w:sz w:val="24"/>
          <w:szCs w:val="24"/>
        </w:rPr>
      </w:pPr>
      <w:r w:rsidRPr="00CB0E1D">
        <w:rPr>
          <w:sz w:val="24"/>
          <w:szCs w:val="24"/>
        </w:rPr>
        <w:t xml:space="preserve">Волновые свойства частиц. Волны де Бройля. Корпускулярно-волновой дуализм. </w:t>
      </w:r>
    </w:p>
    <w:p w:rsidR="00F62DE4" w:rsidRPr="00CB0E1D" w:rsidRDefault="00F62DE4" w:rsidP="00F62DE4">
      <w:pPr>
        <w:spacing w:line="240" w:lineRule="auto"/>
        <w:contextualSpacing/>
        <w:rPr>
          <w:sz w:val="24"/>
          <w:szCs w:val="24"/>
        </w:rPr>
      </w:pPr>
      <w:r w:rsidRPr="00CB0E1D">
        <w:rPr>
          <w:sz w:val="24"/>
          <w:szCs w:val="24"/>
        </w:rPr>
        <w:t xml:space="preserve">Спонтанное и вынужденное излучение. </w:t>
      </w:r>
    </w:p>
    <w:p w:rsidR="00F62DE4" w:rsidRPr="00CB0E1D" w:rsidRDefault="00F62DE4" w:rsidP="00F62DE4">
      <w:pPr>
        <w:spacing w:line="240" w:lineRule="auto"/>
        <w:contextualSpacing/>
        <w:rPr>
          <w:sz w:val="24"/>
          <w:szCs w:val="24"/>
        </w:rPr>
      </w:pPr>
      <w:r w:rsidRPr="00CB0E1D">
        <w:rPr>
          <w:sz w:val="24"/>
          <w:szCs w:val="24"/>
        </w:rPr>
        <w:lastRenderedPageBreak/>
        <w:t>Технические устройства и практическое применение: спектральный анализ (спектроскоп), лазер, квантовый компьютер.</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Модель опыта Резерфорда.</w:t>
      </w:r>
    </w:p>
    <w:p w:rsidR="00F62DE4" w:rsidRPr="00CB0E1D" w:rsidRDefault="00F62DE4" w:rsidP="00F62DE4">
      <w:pPr>
        <w:spacing w:line="240" w:lineRule="auto"/>
        <w:contextualSpacing/>
        <w:rPr>
          <w:sz w:val="24"/>
          <w:szCs w:val="24"/>
        </w:rPr>
      </w:pPr>
      <w:r w:rsidRPr="00CB0E1D">
        <w:rPr>
          <w:sz w:val="24"/>
          <w:szCs w:val="24"/>
        </w:rPr>
        <w:t>Определение длины волны лазера.</w:t>
      </w:r>
    </w:p>
    <w:p w:rsidR="00F62DE4" w:rsidRPr="00CB0E1D" w:rsidRDefault="00F62DE4" w:rsidP="00F62DE4">
      <w:pPr>
        <w:spacing w:line="240" w:lineRule="auto"/>
        <w:contextualSpacing/>
        <w:rPr>
          <w:sz w:val="24"/>
          <w:szCs w:val="24"/>
        </w:rPr>
      </w:pPr>
      <w:r w:rsidRPr="00CB0E1D">
        <w:rPr>
          <w:sz w:val="24"/>
          <w:szCs w:val="24"/>
        </w:rPr>
        <w:t>Наблюдение линейчатых спектров излучения.</w:t>
      </w:r>
    </w:p>
    <w:p w:rsidR="00F62DE4" w:rsidRPr="00CB0E1D" w:rsidRDefault="00F62DE4" w:rsidP="00F62DE4">
      <w:pPr>
        <w:spacing w:line="240" w:lineRule="auto"/>
        <w:contextualSpacing/>
        <w:rPr>
          <w:sz w:val="24"/>
          <w:szCs w:val="24"/>
        </w:rPr>
      </w:pPr>
      <w:r w:rsidRPr="00CB0E1D">
        <w:rPr>
          <w:sz w:val="24"/>
          <w:szCs w:val="24"/>
        </w:rPr>
        <w:t>Лазер.</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Наблюдение линейчатого спектра.</w:t>
      </w:r>
    </w:p>
    <w:p w:rsidR="00F62DE4" w:rsidRPr="00CB0E1D" w:rsidRDefault="00F62DE4" w:rsidP="00F62DE4">
      <w:pPr>
        <w:spacing w:line="240" w:lineRule="auto"/>
        <w:contextualSpacing/>
        <w:rPr>
          <w:sz w:val="24"/>
          <w:szCs w:val="24"/>
        </w:rPr>
      </w:pPr>
      <w:r w:rsidRPr="00CB0E1D">
        <w:rPr>
          <w:sz w:val="24"/>
          <w:szCs w:val="24"/>
        </w:rPr>
        <w:t>115.7.4.3. Тема 3. Атомное ядро.</w:t>
      </w:r>
    </w:p>
    <w:p w:rsidR="00F62DE4" w:rsidRPr="00CB0E1D" w:rsidRDefault="00F62DE4" w:rsidP="00F62DE4">
      <w:pPr>
        <w:spacing w:line="240" w:lineRule="auto"/>
        <w:contextualSpacing/>
        <w:rPr>
          <w:sz w:val="24"/>
          <w:szCs w:val="24"/>
        </w:rPr>
      </w:pPr>
      <w:r w:rsidRPr="00CB0E1D">
        <w:rPr>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F62DE4" w:rsidRPr="00CB0E1D" w:rsidRDefault="00F62DE4" w:rsidP="00F62DE4">
      <w:pPr>
        <w:spacing w:line="240" w:lineRule="auto"/>
        <w:contextualSpacing/>
        <w:rPr>
          <w:sz w:val="24"/>
          <w:szCs w:val="24"/>
        </w:rPr>
      </w:pPr>
      <w:r w:rsidRPr="00CB0E1D">
        <w:rPr>
          <w:sz w:val="24"/>
          <w:szCs w:val="24"/>
        </w:rPr>
        <w:t xml:space="preserve">Открытие протона и нейтрона. Нуклонная модель ядра Гейзенберга–Иваненко. Заряд ядра. Массовое число ядра. Изотопы. </w:t>
      </w:r>
    </w:p>
    <w:p w:rsidR="00F62DE4" w:rsidRPr="00CB0E1D" w:rsidRDefault="00F62DE4" w:rsidP="00F62DE4">
      <w:pPr>
        <w:spacing w:line="240" w:lineRule="auto"/>
        <w:contextualSpacing/>
        <w:rPr>
          <w:sz w:val="24"/>
          <w:szCs w:val="24"/>
        </w:rPr>
      </w:pPr>
      <w:r w:rsidRPr="00CB0E1D">
        <w:rPr>
          <w:sz w:val="24"/>
          <w:szCs w:val="24"/>
        </w:rPr>
        <w:t>Альфа-распад. Электронный и позитронный бета-распад. Гамма-излучение. Закон радиоактивного распада.</w:t>
      </w:r>
    </w:p>
    <w:p w:rsidR="00F62DE4" w:rsidRPr="00CB0E1D" w:rsidRDefault="00F62DE4" w:rsidP="00F62DE4">
      <w:pPr>
        <w:spacing w:line="240" w:lineRule="auto"/>
        <w:contextualSpacing/>
        <w:rPr>
          <w:sz w:val="24"/>
          <w:szCs w:val="24"/>
        </w:rPr>
      </w:pPr>
      <w:r w:rsidRPr="00CB0E1D">
        <w:rPr>
          <w:sz w:val="24"/>
          <w:szCs w:val="24"/>
        </w:rPr>
        <w:t>Энергия связи нуклонов в ядре. Ядерные силы. Дефект массы ядра.</w:t>
      </w:r>
    </w:p>
    <w:p w:rsidR="00F62DE4" w:rsidRPr="00CB0E1D" w:rsidRDefault="00F62DE4" w:rsidP="00F62DE4">
      <w:pPr>
        <w:spacing w:line="240" w:lineRule="auto"/>
        <w:contextualSpacing/>
        <w:rPr>
          <w:sz w:val="24"/>
          <w:szCs w:val="24"/>
        </w:rPr>
      </w:pPr>
      <w:r w:rsidRPr="00CB0E1D">
        <w:rPr>
          <w:sz w:val="24"/>
          <w:szCs w:val="24"/>
        </w:rPr>
        <w:t>Ядерные реакции. Деление и синтез ядер.</w:t>
      </w:r>
    </w:p>
    <w:p w:rsidR="00F62DE4" w:rsidRPr="00CB0E1D" w:rsidRDefault="00F62DE4" w:rsidP="00F62DE4">
      <w:pPr>
        <w:spacing w:line="240" w:lineRule="auto"/>
        <w:contextualSpacing/>
        <w:rPr>
          <w:sz w:val="24"/>
          <w:szCs w:val="24"/>
        </w:rPr>
      </w:pPr>
      <w:r w:rsidRPr="00CB0E1D">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F62DE4" w:rsidRPr="00CB0E1D" w:rsidRDefault="00F62DE4" w:rsidP="00F62DE4">
      <w:pPr>
        <w:spacing w:line="240" w:lineRule="auto"/>
        <w:contextualSpacing/>
        <w:rPr>
          <w:sz w:val="24"/>
          <w:szCs w:val="24"/>
        </w:rPr>
      </w:pPr>
      <w:r w:rsidRPr="00CB0E1D">
        <w:rPr>
          <w:sz w:val="24"/>
          <w:szCs w:val="24"/>
        </w:rPr>
        <w:t xml:space="preserve">Элементарные частицы. Открытие позитрона. </w:t>
      </w:r>
    </w:p>
    <w:p w:rsidR="00F62DE4" w:rsidRPr="00CB0E1D" w:rsidRDefault="00F62DE4" w:rsidP="00F62DE4">
      <w:pPr>
        <w:spacing w:line="240" w:lineRule="auto"/>
        <w:contextualSpacing/>
        <w:rPr>
          <w:sz w:val="24"/>
          <w:szCs w:val="24"/>
        </w:rPr>
      </w:pPr>
      <w:r w:rsidRPr="00CB0E1D">
        <w:rPr>
          <w:sz w:val="24"/>
          <w:szCs w:val="24"/>
        </w:rPr>
        <w:t>Методы наблюдения и регистрации элементарных частиц.</w:t>
      </w:r>
    </w:p>
    <w:p w:rsidR="00F62DE4" w:rsidRPr="00CB0E1D" w:rsidRDefault="00F62DE4" w:rsidP="00F62DE4">
      <w:pPr>
        <w:spacing w:line="240" w:lineRule="auto"/>
        <w:contextualSpacing/>
        <w:rPr>
          <w:sz w:val="24"/>
          <w:szCs w:val="24"/>
        </w:rPr>
      </w:pPr>
      <w:r w:rsidRPr="00CB0E1D">
        <w:rPr>
          <w:sz w:val="24"/>
          <w:szCs w:val="24"/>
        </w:rPr>
        <w:t>Фундаментальные взаимодействия. Единство физической картины мира.</w:t>
      </w:r>
    </w:p>
    <w:p w:rsidR="00F62DE4" w:rsidRPr="00CB0E1D" w:rsidRDefault="00F62DE4" w:rsidP="00F62DE4">
      <w:pPr>
        <w:spacing w:line="240" w:lineRule="auto"/>
        <w:contextualSpacing/>
        <w:rPr>
          <w:sz w:val="24"/>
          <w:szCs w:val="24"/>
        </w:rPr>
      </w:pPr>
      <w:r w:rsidRPr="00CB0E1D">
        <w:rPr>
          <w:sz w:val="24"/>
          <w:szCs w:val="24"/>
        </w:rPr>
        <w:t>Технические устройства и практическое применение: дозиметр, камера Вильсона, ядерный реактор, атомная бомба.</w:t>
      </w:r>
    </w:p>
    <w:p w:rsidR="00F62DE4" w:rsidRPr="00CB0E1D" w:rsidRDefault="00F62DE4" w:rsidP="00F62DE4">
      <w:pPr>
        <w:spacing w:line="240" w:lineRule="auto"/>
        <w:contextualSpacing/>
        <w:rPr>
          <w:iCs/>
          <w:sz w:val="24"/>
          <w:szCs w:val="24"/>
        </w:rPr>
      </w:pPr>
      <w:r w:rsidRPr="00CB0E1D">
        <w:rPr>
          <w:iCs/>
          <w:sz w:val="24"/>
          <w:szCs w:val="24"/>
        </w:rPr>
        <w:t>Демонстрации.</w:t>
      </w:r>
    </w:p>
    <w:p w:rsidR="00F62DE4" w:rsidRPr="00CB0E1D" w:rsidRDefault="00F62DE4" w:rsidP="00F62DE4">
      <w:pPr>
        <w:spacing w:line="240" w:lineRule="auto"/>
        <w:contextualSpacing/>
        <w:rPr>
          <w:sz w:val="24"/>
          <w:szCs w:val="24"/>
        </w:rPr>
      </w:pPr>
      <w:r w:rsidRPr="00CB0E1D">
        <w:rPr>
          <w:sz w:val="24"/>
          <w:szCs w:val="24"/>
        </w:rPr>
        <w:t>Счётчик ионизирующих частиц.</w:t>
      </w:r>
    </w:p>
    <w:p w:rsidR="00F62DE4" w:rsidRPr="00CB0E1D" w:rsidRDefault="00F62DE4" w:rsidP="00F62DE4">
      <w:pPr>
        <w:spacing w:line="240" w:lineRule="auto"/>
        <w:contextualSpacing/>
        <w:rPr>
          <w:iCs/>
          <w:sz w:val="24"/>
          <w:szCs w:val="24"/>
        </w:rPr>
      </w:pPr>
      <w:r w:rsidRPr="00CB0E1D">
        <w:rPr>
          <w:iCs/>
          <w:sz w:val="24"/>
          <w:szCs w:val="24"/>
        </w:rPr>
        <w:t>Ученический эксперимент, лабораторные работы</w:t>
      </w:r>
    </w:p>
    <w:p w:rsidR="00F62DE4" w:rsidRPr="00CB0E1D" w:rsidRDefault="00F62DE4" w:rsidP="00F62DE4">
      <w:pPr>
        <w:spacing w:line="240" w:lineRule="auto"/>
        <w:contextualSpacing/>
        <w:rPr>
          <w:sz w:val="24"/>
          <w:szCs w:val="24"/>
        </w:rPr>
      </w:pPr>
      <w:r w:rsidRPr="00CB0E1D">
        <w:rPr>
          <w:sz w:val="24"/>
          <w:szCs w:val="24"/>
        </w:rPr>
        <w:t>Исследование треков частиц (по готовым фотографиям).</w:t>
      </w:r>
    </w:p>
    <w:p w:rsidR="00F62DE4" w:rsidRPr="00CB0E1D" w:rsidRDefault="00F62DE4" w:rsidP="00F62DE4">
      <w:pPr>
        <w:spacing w:line="240" w:lineRule="auto"/>
        <w:contextualSpacing/>
        <w:rPr>
          <w:sz w:val="24"/>
          <w:szCs w:val="24"/>
        </w:rPr>
      </w:pPr>
      <w:r w:rsidRPr="00CB0E1D">
        <w:rPr>
          <w:sz w:val="24"/>
          <w:szCs w:val="24"/>
        </w:rPr>
        <w:t>115.7.5. Раздел 8. Элементы астрономии и астрофизики.</w:t>
      </w:r>
    </w:p>
    <w:p w:rsidR="00F62DE4" w:rsidRPr="00CB0E1D" w:rsidRDefault="00F62DE4" w:rsidP="00F62DE4">
      <w:pPr>
        <w:spacing w:line="240" w:lineRule="auto"/>
        <w:contextualSpacing/>
        <w:rPr>
          <w:sz w:val="24"/>
          <w:szCs w:val="24"/>
        </w:rPr>
      </w:pPr>
      <w:r w:rsidRPr="00CB0E1D">
        <w:rPr>
          <w:sz w:val="24"/>
          <w:szCs w:val="24"/>
        </w:rPr>
        <w:t>Этапы развития астрономии. Прикладное и мировоззренческое значение астрономии.</w:t>
      </w:r>
    </w:p>
    <w:p w:rsidR="00F62DE4" w:rsidRPr="00CB0E1D" w:rsidRDefault="00F62DE4" w:rsidP="00F62DE4">
      <w:pPr>
        <w:spacing w:line="240" w:lineRule="auto"/>
        <w:contextualSpacing/>
        <w:rPr>
          <w:sz w:val="24"/>
          <w:szCs w:val="24"/>
        </w:rPr>
      </w:pPr>
      <w:r w:rsidRPr="00CB0E1D">
        <w:rPr>
          <w:sz w:val="24"/>
          <w:szCs w:val="24"/>
        </w:rPr>
        <w:t>Вид звёздного неба. Созвездия, яркие звёзды, планеты, их видимое движение.</w:t>
      </w:r>
    </w:p>
    <w:p w:rsidR="00F62DE4" w:rsidRPr="00CB0E1D" w:rsidRDefault="00F62DE4" w:rsidP="00F62DE4">
      <w:pPr>
        <w:spacing w:line="240" w:lineRule="auto"/>
        <w:contextualSpacing/>
        <w:rPr>
          <w:sz w:val="24"/>
          <w:szCs w:val="24"/>
        </w:rPr>
      </w:pPr>
      <w:r w:rsidRPr="00CB0E1D">
        <w:rPr>
          <w:sz w:val="24"/>
          <w:szCs w:val="24"/>
        </w:rPr>
        <w:t xml:space="preserve">Солнечная система. </w:t>
      </w:r>
    </w:p>
    <w:p w:rsidR="00F62DE4" w:rsidRPr="00CB0E1D" w:rsidRDefault="00F62DE4" w:rsidP="00F62DE4">
      <w:pPr>
        <w:spacing w:line="240" w:lineRule="auto"/>
        <w:contextualSpacing/>
        <w:rPr>
          <w:sz w:val="24"/>
          <w:szCs w:val="24"/>
        </w:rPr>
      </w:pPr>
      <w:r w:rsidRPr="00CB0E1D">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62DE4" w:rsidRPr="00CB0E1D" w:rsidRDefault="00F62DE4" w:rsidP="00F62DE4">
      <w:pPr>
        <w:spacing w:line="240" w:lineRule="auto"/>
        <w:contextualSpacing/>
        <w:rPr>
          <w:sz w:val="24"/>
          <w:szCs w:val="24"/>
        </w:rPr>
      </w:pPr>
      <w:r w:rsidRPr="00CB0E1D">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F62DE4" w:rsidRPr="00CB0E1D" w:rsidRDefault="00F62DE4" w:rsidP="00F62DE4">
      <w:pPr>
        <w:spacing w:line="240" w:lineRule="auto"/>
        <w:contextualSpacing/>
        <w:rPr>
          <w:sz w:val="24"/>
          <w:szCs w:val="24"/>
        </w:rPr>
      </w:pPr>
      <w:r w:rsidRPr="00CB0E1D">
        <w:rPr>
          <w:sz w:val="24"/>
          <w:szCs w:val="24"/>
        </w:rPr>
        <w:t>Вселенная. Расширение Вселенной. Закон Хаббла. Разбегание галактик. Теория Большого взрыва. Реликтовое излучение.</w:t>
      </w:r>
    </w:p>
    <w:p w:rsidR="00F62DE4" w:rsidRPr="00CB0E1D" w:rsidRDefault="00F62DE4" w:rsidP="00F62DE4">
      <w:pPr>
        <w:spacing w:line="240" w:lineRule="auto"/>
        <w:contextualSpacing/>
        <w:rPr>
          <w:sz w:val="24"/>
          <w:szCs w:val="24"/>
        </w:rPr>
      </w:pPr>
      <w:r w:rsidRPr="00CB0E1D">
        <w:rPr>
          <w:sz w:val="24"/>
          <w:szCs w:val="24"/>
        </w:rPr>
        <w:t xml:space="preserve">Масштабная структура Вселенной. Метагалактика. </w:t>
      </w:r>
    </w:p>
    <w:p w:rsidR="00F62DE4" w:rsidRPr="00CB0E1D" w:rsidRDefault="00F62DE4" w:rsidP="00F62DE4">
      <w:pPr>
        <w:spacing w:line="240" w:lineRule="auto"/>
        <w:contextualSpacing/>
        <w:rPr>
          <w:sz w:val="24"/>
          <w:szCs w:val="24"/>
        </w:rPr>
      </w:pPr>
      <w:r w:rsidRPr="00CB0E1D">
        <w:rPr>
          <w:sz w:val="24"/>
          <w:szCs w:val="24"/>
        </w:rPr>
        <w:t>Нерешённые проблемы астрономии.</w:t>
      </w:r>
    </w:p>
    <w:p w:rsidR="00F62DE4" w:rsidRPr="00CB0E1D" w:rsidRDefault="00F62DE4" w:rsidP="00F62DE4">
      <w:pPr>
        <w:spacing w:line="240" w:lineRule="auto"/>
        <w:contextualSpacing/>
        <w:rPr>
          <w:iCs/>
          <w:sz w:val="24"/>
          <w:szCs w:val="24"/>
        </w:rPr>
      </w:pPr>
      <w:r w:rsidRPr="00CB0E1D">
        <w:rPr>
          <w:iCs/>
          <w:sz w:val="24"/>
          <w:szCs w:val="24"/>
        </w:rPr>
        <w:t>Ученические наблюдения.</w:t>
      </w:r>
    </w:p>
    <w:p w:rsidR="00F62DE4" w:rsidRPr="00CB0E1D" w:rsidRDefault="00F62DE4" w:rsidP="00F62DE4">
      <w:pPr>
        <w:spacing w:line="240" w:lineRule="auto"/>
        <w:contextualSpacing/>
        <w:rPr>
          <w:sz w:val="24"/>
          <w:szCs w:val="24"/>
        </w:rPr>
      </w:pPr>
      <w:r w:rsidRPr="00CB0E1D">
        <w:rPr>
          <w:sz w:val="24"/>
          <w:szCs w:val="24"/>
        </w:rP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62DE4" w:rsidRPr="00CB0E1D" w:rsidRDefault="00F62DE4" w:rsidP="00F62DE4">
      <w:pPr>
        <w:spacing w:line="240" w:lineRule="auto"/>
        <w:contextualSpacing/>
        <w:rPr>
          <w:sz w:val="24"/>
          <w:szCs w:val="24"/>
        </w:rPr>
      </w:pPr>
      <w:r w:rsidRPr="00CB0E1D">
        <w:rPr>
          <w:sz w:val="24"/>
          <w:szCs w:val="24"/>
        </w:rPr>
        <w:t>Наблюдения в телескоп Луны, планет, Млечного Пути.</w:t>
      </w:r>
    </w:p>
    <w:p w:rsidR="00F62DE4" w:rsidRPr="00CB0E1D" w:rsidRDefault="00F62DE4" w:rsidP="00F62DE4">
      <w:pPr>
        <w:spacing w:line="240" w:lineRule="auto"/>
        <w:contextualSpacing/>
        <w:rPr>
          <w:sz w:val="24"/>
          <w:szCs w:val="24"/>
        </w:rPr>
      </w:pPr>
      <w:r w:rsidRPr="00CB0E1D">
        <w:rPr>
          <w:sz w:val="24"/>
          <w:szCs w:val="24"/>
        </w:rPr>
        <w:t>115.7.6. Обобщающее повторение.</w:t>
      </w:r>
    </w:p>
    <w:p w:rsidR="00F62DE4" w:rsidRPr="00CB0E1D" w:rsidRDefault="00F62DE4" w:rsidP="00F62DE4">
      <w:pPr>
        <w:spacing w:line="240" w:lineRule="auto"/>
        <w:contextualSpacing/>
        <w:rPr>
          <w:sz w:val="24"/>
          <w:szCs w:val="24"/>
        </w:rPr>
      </w:pPr>
      <w:r w:rsidRPr="00CB0E1D">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62DE4" w:rsidRPr="00CB0E1D" w:rsidRDefault="00F62DE4" w:rsidP="00F62DE4">
      <w:pPr>
        <w:spacing w:line="240" w:lineRule="auto"/>
        <w:contextualSpacing/>
        <w:rPr>
          <w:sz w:val="24"/>
          <w:szCs w:val="24"/>
        </w:rPr>
      </w:pPr>
      <w:r w:rsidRPr="00CB0E1D">
        <w:rPr>
          <w:sz w:val="24"/>
          <w:szCs w:val="24"/>
        </w:rPr>
        <w:t>115.7.7. Межпредметные связи.</w:t>
      </w:r>
    </w:p>
    <w:p w:rsidR="00F62DE4" w:rsidRPr="00CB0E1D" w:rsidRDefault="00F62DE4" w:rsidP="00F62DE4">
      <w:pPr>
        <w:spacing w:line="240" w:lineRule="auto"/>
        <w:contextualSpacing/>
        <w:rPr>
          <w:sz w:val="24"/>
          <w:szCs w:val="24"/>
        </w:rPr>
      </w:pPr>
      <w:r w:rsidRPr="00CB0E1D">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62DE4" w:rsidRPr="00CB0E1D" w:rsidRDefault="00F62DE4" w:rsidP="00F62DE4">
      <w:pPr>
        <w:spacing w:line="240" w:lineRule="auto"/>
        <w:contextualSpacing/>
        <w:rPr>
          <w:sz w:val="24"/>
          <w:szCs w:val="24"/>
        </w:rPr>
      </w:pPr>
      <w:r w:rsidRPr="00CB0E1D">
        <w:rPr>
          <w:iCs/>
          <w:sz w:val="24"/>
          <w:szCs w:val="24"/>
        </w:rPr>
        <w:t>Межпредметные понятия</w:t>
      </w:r>
      <w:r w:rsidRPr="00CB0E1D">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62DE4" w:rsidRPr="00CB0E1D" w:rsidRDefault="00F62DE4" w:rsidP="00F62DE4">
      <w:pPr>
        <w:spacing w:line="240" w:lineRule="auto"/>
        <w:contextualSpacing/>
        <w:rPr>
          <w:sz w:val="24"/>
          <w:szCs w:val="24"/>
        </w:rPr>
      </w:pPr>
      <w:r w:rsidRPr="00CB0E1D">
        <w:rPr>
          <w:iCs/>
          <w:sz w:val="24"/>
          <w:szCs w:val="24"/>
        </w:rPr>
        <w:t>Математика:</w:t>
      </w:r>
      <w:r w:rsidRPr="00CB0E1D">
        <w:rPr>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62DE4" w:rsidRPr="00CB0E1D" w:rsidRDefault="00F62DE4" w:rsidP="00F62DE4">
      <w:pPr>
        <w:spacing w:line="240" w:lineRule="auto"/>
        <w:contextualSpacing/>
        <w:rPr>
          <w:sz w:val="24"/>
          <w:szCs w:val="24"/>
        </w:rPr>
      </w:pPr>
      <w:r w:rsidRPr="00CB0E1D">
        <w:rPr>
          <w:iCs/>
          <w:sz w:val="24"/>
          <w:szCs w:val="24"/>
        </w:rPr>
        <w:t>Биология:</w:t>
      </w:r>
      <w:r w:rsidRPr="00CB0E1D">
        <w:rPr>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62DE4" w:rsidRPr="00CB0E1D" w:rsidRDefault="00F62DE4" w:rsidP="00F62DE4">
      <w:pPr>
        <w:spacing w:line="240" w:lineRule="auto"/>
        <w:contextualSpacing/>
        <w:rPr>
          <w:sz w:val="24"/>
          <w:szCs w:val="24"/>
        </w:rPr>
      </w:pPr>
      <w:r w:rsidRPr="00CB0E1D">
        <w:rPr>
          <w:iCs/>
          <w:sz w:val="24"/>
          <w:szCs w:val="24"/>
        </w:rPr>
        <w:t>Химия:</w:t>
      </w:r>
      <w:r w:rsidRPr="00CB0E1D">
        <w:rPr>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F62DE4" w:rsidRPr="00CB0E1D" w:rsidRDefault="00F62DE4" w:rsidP="00F62DE4">
      <w:pPr>
        <w:spacing w:line="240" w:lineRule="auto"/>
        <w:contextualSpacing/>
        <w:rPr>
          <w:sz w:val="24"/>
          <w:szCs w:val="24"/>
        </w:rPr>
      </w:pPr>
      <w:r w:rsidRPr="00CB0E1D">
        <w:rPr>
          <w:iCs/>
          <w:sz w:val="24"/>
          <w:szCs w:val="24"/>
        </w:rPr>
        <w:t>География:</w:t>
      </w:r>
      <w:r w:rsidRPr="00CB0E1D">
        <w:rPr>
          <w:sz w:val="24"/>
          <w:szCs w:val="24"/>
        </w:rPr>
        <w:t xml:space="preserve"> магнитные полюса Земли, залежи магнитных руд, фотосъёмка земной поверхности, предсказание землетрясений. </w:t>
      </w:r>
    </w:p>
    <w:p w:rsidR="00F62DE4" w:rsidRPr="00CB0E1D" w:rsidRDefault="00F62DE4" w:rsidP="00F62DE4">
      <w:pPr>
        <w:spacing w:line="240" w:lineRule="auto"/>
        <w:contextualSpacing/>
        <w:rPr>
          <w:sz w:val="24"/>
          <w:szCs w:val="24"/>
        </w:rPr>
      </w:pPr>
      <w:r w:rsidRPr="00CB0E1D">
        <w:rPr>
          <w:iCs/>
          <w:sz w:val="24"/>
          <w:szCs w:val="24"/>
        </w:rPr>
        <w:t>Технология:</w:t>
      </w:r>
      <w:r w:rsidRPr="00CB0E1D">
        <w:rPr>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F62DE4" w:rsidRPr="00CB0E1D" w:rsidRDefault="00F62DE4" w:rsidP="00F62DE4">
      <w:pPr>
        <w:spacing w:line="240" w:lineRule="auto"/>
        <w:contextualSpacing/>
        <w:rPr>
          <w:sz w:val="24"/>
          <w:szCs w:val="24"/>
        </w:rPr>
      </w:pPr>
      <w:r w:rsidRPr="00CB0E1D">
        <w:rPr>
          <w:sz w:val="24"/>
          <w:szCs w:val="24"/>
        </w:rPr>
        <w:t xml:space="preserve">115.8. Планируемые результаты освоения программы по физике на уровне среднего общего образования. </w:t>
      </w:r>
    </w:p>
    <w:p w:rsidR="00F62DE4" w:rsidRPr="00CB0E1D" w:rsidRDefault="00F62DE4" w:rsidP="00F62DE4">
      <w:pPr>
        <w:spacing w:line="240" w:lineRule="auto"/>
        <w:contextualSpacing/>
        <w:rPr>
          <w:sz w:val="24"/>
          <w:szCs w:val="24"/>
        </w:rPr>
      </w:pPr>
      <w:r w:rsidRPr="00CB0E1D">
        <w:rPr>
          <w:sz w:val="24"/>
          <w:szCs w:val="24"/>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62DE4" w:rsidRPr="00CB0E1D" w:rsidRDefault="00F62DE4" w:rsidP="00F62DE4">
      <w:pPr>
        <w:spacing w:line="240" w:lineRule="auto"/>
        <w:contextualSpacing/>
        <w:rPr>
          <w:rStyle w:val="markedcontent"/>
          <w:sz w:val="24"/>
          <w:szCs w:val="24"/>
        </w:rPr>
      </w:pPr>
      <w:r w:rsidRPr="00CB0E1D">
        <w:rPr>
          <w:rStyle w:val="markedcontent"/>
          <w:sz w:val="24"/>
          <w:szCs w:val="24"/>
        </w:rPr>
        <w:t xml:space="preserve">Личностные результаты освоения учебного предмета «Физика» </w:t>
      </w:r>
      <w:r w:rsidRPr="00CB0E1D">
        <w:rPr>
          <w:sz w:val="24"/>
          <w:szCs w:val="24"/>
        </w:rPr>
        <w:t xml:space="preserve"> </w:t>
      </w:r>
      <w:r w:rsidRPr="00CB0E1D">
        <w:rPr>
          <w:rStyle w:val="markedcontent"/>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62DE4" w:rsidRPr="00CB0E1D" w:rsidRDefault="00F62DE4" w:rsidP="00F62DE4">
      <w:pPr>
        <w:spacing w:line="240" w:lineRule="auto"/>
        <w:contextualSpacing/>
        <w:rPr>
          <w:sz w:val="24"/>
          <w:szCs w:val="24"/>
        </w:rPr>
      </w:pPr>
      <w:r w:rsidRPr="00CB0E1D">
        <w:rPr>
          <w:sz w:val="24"/>
          <w:szCs w:val="24"/>
        </w:rPr>
        <w:t>1) гражданского воспитания:</w:t>
      </w:r>
    </w:p>
    <w:p w:rsidR="00F62DE4" w:rsidRPr="00CB0E1D" w:rsidRDefault="00F62DE4" w:rsidP="00F62DE4">
      <w:pPr>
        <w:spacing w:line="240" w:lineRule="auto"/>
        <w:contextualSpacing/>
        <w:rPr>
          <w:sz w:val="24"/>
          <w:szCs w:val="24"/>
        </w:rPr>
      </w:pPr>
      <w:r w:rsidRPr="00CB0E1D">
        <w:rPr>
          <w:sz w:val="24"/>
          <w:szCs w:val="24"/>
        </w:rPr>
        <w:t>сформированность гражданской позиции обучающегося как активного  и ответственного члена российского общества;</w:t>
      </w:r>
    </w:p>
    <w:p w:rsidR="00F62DE4" w:rsidRPr="00CB0E1D" w:rsidRDefault="00F62DE4" w:rsidP="00F62DE4">
      <w:pPr>
        <w:spacing w:line="240" w:lineRule="auto"/>
        <w:contextualSpacing/>
        <w:rPr>
          <w:sz w:val="24"/>
          <w:szCs w:val="24"/>
        </w:rPr>
      </w:pPr>
      <w:r w:rsidRPr="00CB0E1D">
        <w:rPr>
          <w:sz w:val="24"/>
          <w:szCs w:val="24"/>
        </w:rPr>
        <w:t xml:space="preserve">принятие традиционных общечеловеческих гуманистических  и демократических ценностей; </w:t>
      </w:r>
    </w:p>
    <w:p w:rsidR="00F62DE4" w:rsidRPr="00CB0E1D" w:rsidRDefault="00F62DE4" w:rsidP="00F62DE4">
      <w:pPr>
        <w:spacing w:line="240" w:lineRule="auto"/>
        <w:contextualSpacing/>
        <w:rPr>
          <w:sz w:val="24"/>
          <w:szCs w:val="24"/>
        </w:rPr>
      </w:pPr>
      <w:r w:rsidRPr="00CB0E1D">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62DE4" w:rsidRPr="00CB0E1D" w:rsidRDefault="00F62DE4" w:rsidP="00F62DE4">
      <w:pPr>
        <w:spacing w:line="240" w:lineRule="auto"/>
        <w:contextualSpacing/>
        <w:rPr>
          <w:sz w:val="24"/>
          <w:szCs w:val="24"/>
        </w:rPr>
      </w:pPr>
      <w:r w:rsidRPr="00CB0E1D">
        <w:rPr>
          <w:sz w:val="24"/>
          <w:szCs w:val="24"/>
        </w:rPr>
        <w:lastRenderedPageBreak/>
        <w:t>умение взаимодействовать с социальными институтами в соответствии  с их функциями и назначением;</w:t>
      </w:r>
    </w:p>
    <w:p w:rsidR="00F62DE4" w:rsidRPr="00CB0E1D" w:rsidRDefault="00F62DE4" w:rsidP="00F62DE4">
      <w:pPr>
        <w:spacing w:line="240" w:lineRule="auto"/>
        <w:contextualSpacing/>
        <w:rPr>
          <w:sz w:val="24"/>
          <w:szCs w:val="24"/>
        </w:rPr>
      </w:pPr>
      <w:r w:rsidRPr="00CB0E1D">
        <w:rPr>
          <w:sz w:val="24"/>
          <w:szCs w:val="24"/>
        </w:rPr>
        <w:t>готовность к гуманитарной и волонтёрской деятельности;</w:t>
      </w:r>
    </w:p>
    <w:p w:rsidR="00F62DE4" w:rsidRPr="00CB0E1D" w:rsidRDefault="00F62DE4" w:rsidP="00F62DE4">
      <w:pPr>
        <w:spacing w:line="240" w:lineRule="auto"/>
        <w:ind w:firstLine="708"/>
        <w:contextualSpacing/>
        <w:rPr>
          <w:sz w:val="24"/>
          <w:szCs w:val="24"/>
        </w:rPr>
      </w:pPr>
      <w:r w:rsidRPr="00CB0E1D">
        <w:rPr>
          <w:sz w:val="24"/>
          <w:szCs w:val="24"/>
        </w:rPr>
        <w:t>2) патриотического воспитания:</w:t>
      </w:r>
    </w:p>
    <w:p w:rsidR="00F62DE4" w:rsidRPr="00CB0E1D" w:rsidRDefault="00F62DE4" w:rsidP="00F62DE4">
      <w:pPr>
        <w:spacing w:line="240" w:lineRule="auto"/>
        <w:contextualSpacing/>
        <w:rPr>
          <w:sz w:val="24"/>
          <w:szCs w:val="24"/>
        </w:rPr>
      </w:pPr>
      <w:r w:rsidRPr="00CB0E1D">
        <w:rPr>
          <w:sz w:val="24"/>
          <w:szCs w:val="24"/>
        </w:rPr>
        <w:t xml:space="preserve">сформированность российской гражданской идентичности, патриотизма; </w:t>
      </w:r>
    </w:p>
    <w:p w:rsidR="00F62DE4" w:rsidRPr="00CB0E1D" w:rsidRDefault="00F62DE4" w:rsidP="00F62DE4">
      <w:pPr>
        <w:spacing w:line="240" w:lineRule="auto"/>
        <w:contextualSpacing/>
        <w:rPr>
          <w:sz w:val="24"/>
          <w:szCs w:val="24"/>
        </w:rPr>
      </w:pPr>
      <w:r w:rsidRPr="00CB0E1D">
        <w:rPr>
          <w:sz w:val="24"/>
          <w:szCs w:val="24"/>
        </w:rPr>
        <w:t>ценностное отношение к государственным символам, достижениям российских учёных в области физики и технике;</w:t>
      </w:r>
    </w:p>
    <w:p w:rsidR="00F62DE4" w:rsidRPr="00CB0E1D" w:rsidRDefault="00F62DE4" w:rsidP="00F62DE4">
      <w:pPr>
        <w:spacing w:line="240" w:lineRule="auto"/>
        <w:contextualSpacing/>
        <w:rPr>
          <w:sz w:val="24"/>
          <w:szCs w:val="24"/>
        </w:rPr>
      </w:pPr>
      <w:r w:rsidRPr="00CB0E1D">
        <w:rPr>
          <w:sz w:val="24"/>
          <w:szCs w:val="24"/>
        </w:rPr>
        <w:t>3) духовно-нравственного воспитания:</w:t>
      </w:r>
    </w:p>
    <w:p w:rsidR="00F62DE4" w:rsidRPr="00CB0E1D" w:rsidRDefault="00F62DE4" w:rsidP="00F62DE4">
      <w:pPr>
        <w:spacing w:line="240" w:lineRule="auto"/>
        <w:contextualSpacing/>
        <w:rPr>
          <w:sz w:val="24"/>
          <w:szCs w:val="24"/>
        </w:rPr>
      </w:pPr>
      <w:r w:rsidRPr="00CB0E1D">
        <w:rPr>
          <w:sz w:val="24"/>
          <w:szCs w:val="24"/>
        </w:rPr>
        <w:t xml:space="preserve">сформированность нравственного сознания, этического поведения; </w:t>
      </w:r>
    </w:p>
    <w:p w:rsidR="00F62DE4" w:rsidRPr="00CB0E1D" w:rsidRDefault="00F62DE4" w:rsidP="00F62DE4">
      <w:pPr>
        <w:spacing w:line="240" w:lineRule="auto"/>
        <w:contextualSpacing/>
        <w:rPr>
          <w:sz w:val="24"/>
          <w:szCs w:val="24"/>
        </w:rPr>
      </w:pPr>
      <w:r w:rsidRPr="00CB0E1D">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62DE4" w:rsidRPr="00CB0E1D" w:rsidRDefault="00F62DE4" w:rsidP="00F62DE4">
      <w:pPr>
        <w:spacing w:line="240" w:lineRule="auto"/>
        <w:contextualSpacing/>
        <w:rPr>
          <w:sz w:val="24"/>
          <w:szCs w:val="24"/>
        </w:rPr>
      </w:pPr>
      <w:r w:rsidRPr="00CB0E1D">
        <w:rPr>
          <w:sz w:val="24"/>
          <w:szCs w:val="24"/>
        </w:rPr>
        <w:t>осознание личного вклада в построение устойчивого будущего;</w:t>
      </w:r>
    </w:p>
    <w:p w:rsidR="00F62DE4" w:rsidRPr="00CB0E1D" w:rsidRDefault="00F62DE4" w:rsidP="00F62DE4">
      <w:pPr>
        <w:spacing w:line="240" w:lineRule="auto"/>
        <w:contextualSpacing/>
        <w:rPr>
          <w:sz w:val="24"/>
          <w:szCs w:val="24"/>
        </w:rPr>
      </w:pPr>
      <w:r w:rsidRPr="00CB0E1D">
        <w:rPr>
          <w:sz w:val="24"/>
          <w:szCs w:val="24"/>
        </w:rPr>
        <w:t>4) эстетического воспитания:</w:t>
      </w:r>
    </w:p>
    <w:p w:rsidR="00F62DE4" w:rsidRPr="00CB0E1D" w:rsidRDefault="00F62DE4" w:rsidP="00F62DE4">
      <w:pPr>
        <w:spacing w:line="240" w:lineRule="auto"/>
        <w:contextualSpacing/>
        <w:rPr>
          <w:sz w:val="24"/>
          <w:szCs w:val="24"/>
        </w:rPr>
      </w:pPr>
      <w:r w:rsidRPr="00CB0E1D">
        <w:rPr>
          <w:sz w:val="24"/>
          <w:szCs w:val="24"/>
        </w:rPr>
        <w:t>эстетическое отношение к миру, включая эстетику научного творчества, присущего физической науке;</w:t>
      </w:r>
    </w:p>
    <w:p w:rsidR="00F62DE4" w:rsidRPr="00CB0E1D" w:rsidRDefault="00F62DE4" w:rsidP="00F62DE4">
      <w:pPr>
        <w:spacing w:line="240" w:lineRule="auto"/>
        <w:contextualSpacing/>
        <w:rPr>
          <w:sz w:val="24"/>
          <w:szCs w:val="24"/>
        </w:rPr>
      </w:pPr>
      <w:r w:rsidRPr="00CB0E1D">
        <w:rPr>
          <w:sz w:val="24"/>
          <w:szCs w:val="24"/>
        </w:rPr>
        <w:t>5) трудового воспитания:</w:t>
      </w:r>
    </w:p>
    <w:p w:rsidR="00F62DE4" w:rsidRPr="00CB0E1D" w:rsidRDefault="00F62DE4" w:rsidP="00F62DE4">
      <w:pPr>
        <w:spacing w:line="240" w:lineRule="auto"/>
        <w:contextualSpacing/>
        <w:rPr>
          <w:sz w:val="24"/>
          <w:szCs w:val="24"/>
        </w:rPr>
      </w:pPr>
      <w:r w:rsidRPr="00CB0E1D">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62DE4" w:rsidRPr="00CB0E1D" w:rsidRDefault="00F62DE4" w:rsidP="00F62DE4">
      <w:pPr>
        <w:spacing w:line="240" w:lineRule="auto"/>
        <w:contextualSpacing/>
        <w:rPr>
          <w:sz w:val="24"/>
          <w:szCs w:val="24"/>
        </w:rPr>
      </w:pPr>
      <w:r w:rsidRPr="00CB0E1D">
        <w:rPr>
          <w:sz w:val="24"/>
          <w:szCs w:val="24"/>
        </w:rPr>
        <w:t>готовность и способность к образованию и самообразованию в области физики на протяжении всей жизни;</w:t>
      </w:r>
    </w:p>
    <w:p w:rsidR="00F62DE4" w:rsidRPr="00CB0E1D" w:rsidRDefault="00F62DE4" w:rsidP="00F62DE4">
      <w:pPr>
        <w:spacing w:line="240" w:lineRule="auto"/>
        <w:contextualSpacing/>
        <w:rPr>
          <w:sz w:val="24"/>
          <w:szCs w:val="24"/>
        </w:rPr>
      </w:pPr>
      <w:r w:rsidRPr="00CB0E1D">
        <w:rPr>
          <w:sz w:val="24"/>
          <w:szCs w:val="24"/>
        </w:rPr>
        <w:t>6) экологического воспитания:</w:t>
      </w:r>
    </w:p>
    <w:p w:rsidR="00F62DE4" w:rsidRPr="00CB0E1D" w:rsidRDefault="00F62DE4" w:rsidP="00F62DE4">
      <w:pPr>
        <w:spacing w:line="240" w:lineRule="auto"/>
        <w:contextualSpacing/>
        <w:rPr>
          <w:sz w:val="24"/>
          <w:szCs w:val="24"/>
        </w:rPr>
      </w:pPr>
      <w:r w:rsidRPr="00CB0E1D">
        <w:rPr>
          <w:sz w:val="24"/>
          <w:szCs w:val="24"/>
        </w:rPr>
        <w:t xml:space="preserve">сформированность экологической культуры, осознание глобального характера экологических проблем; </w:t>
      </w:r>
    </w:p>
    <w:p w:rsidR="00F62DE4" w:rsidRPr="00CB0E1D" w:rsidRDefault="00F62DE4" w:rsidP="00F62DE4">
      <w:pPr>
        <w:spacing w:line="240" w:lineRule="auto"/>
        <w:contextualSpacing/>
        <w:rPr>
          <w:sz w:val="24"/>
          <w:szCs w:val="24"/>
        </w:rPr>
      </w:pPr>
      <w:r w:rsidRPr="00CB0E1D">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62DE4" w:rsidRPr="00CB0E1D" w:rsidRDefault="00F62DE4" w:rsidP="00F62DE4">
      <w:pPr>
        <w:spacing w:line="240" w:lineRule="auto"/>
        <w:contextualSpacing/>
        <w:rPr>
          <w:sz w:val="24"/>
          <w:szCs w:val="24"/>
        </w:rPr>
      </w:pPr>
      <w:r w:rsidRPr="00CB0E1D">
        <w:rPr>
          <w:sz w:val="24"/>
          <w:szCs w:val="24"/>
        </w:rPr>
        <w:t>Расширение опыта деятельности экологической направленности на основе имеющихся знаний по физике;</w:t>
      </w:r>
    </w:p>
    <w:p w:rsidR="00F62DE4" w:rsidRPr="00CB0E1D" w:rsidRDefault="00F62DE4" w:rsidP="00F62DE4">
      <w:pPr>
        <w:spacing w:line="240" w:lineRule="auto"/>
        <w:contextualSpacing/>
        <w:rPr>
          <w:sz w:val="24"/>
          <w:szCs w:val="24"/>
        </w:rPr>
      </w:pPr>
      <w:r w:rsidRPr="00CB0E1D">
        <w:rPr>
          <w:sz w:val="24"/>
          <w:szCs w:val="24"/>
        </w:rPr>
        <w:t>7) ценности научного познания:</w:t>
      </w:r>
    </w:p>
    <w:p w:rsidR="00F62DE4" w:rsidRPr="00CB0E1D" w:rsidRDefault="00F62DE4" w:rsidP="00F62DE4">
      <w:pPr>
        <w:spacing w:line="240" w:lineRule="auto"/>
        <w:contextualSpacing/>
        <w:rPr>
          <w:sz w:val="24"/>
          <w:szCs w:val="24"/>
        </w:rPr>
      </w:pPr>
      <w:r w:rsidRPr="00CB0E1D">
        <w:rPr>
          <w:sz w:val="24"/>
          <w:szCs w:val="24"/>
        </w:rPr>
        <w:t>сформированность мировоззрения, соответствующего современному уровню развития физической науки;</w:t>
      </w:r>
    </w:p>
    <w:p w:rsidR="00F62DE4" w:rsidRPr="00CB0E1D" w:rsidRDefault="00F62DE4" w:rsidP="00F62DE4">
      <w:pPr>
        <w:spacing w:line="240" w:lineRule="auto"/>
        <w:contextualSpacing/>
        <w:rPr>
          <w:sz w:val="24"/>
          <w:szCs w:val="24"/>
        </w:rPr>
      </w:pPr>
      <w:r w:rsidRPr="00CB0E1D">
        <w:rPr>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F62DE4" w:rsidRPr="00CB0E1D" w:rsidRDefault="00F62DE4" w:rsidP="00F62DE4">
      <w:pPr>
        <w:spacing w:line="240" w:lineRule="auto"/>
        <w:contextualSpacing/>
        <w:rPr>
          <w:sz w:val="24"/>
          <w:szCs w:val="24"/>
        </w:rPr>
      </w:pPr>
      <w:r w:rsidRPr="00CB0E1D">
        <w:rPr>
          <w:sz w:val="24"/>
          <w:szCs w:val="24"/>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CB0E1D">
        <w:rPr>
          <w:iCs/>
          <w:sz w:val="24"/>
          <w:szCs w:val="24"/>
        </w:rPr>
        <w:t>эмоциональный интеллект, предполагающий</w:t>
      </w:r>
      <w:r w:rsidRPr="00CB0E1D">
        <w:rPr>
          <w:sz w:val="24"/>
          <w:szCs w:val="24"/>
        </w:rPr>
        <w:t xml:space="preserve"> сформированность:</w:t>
      </w:r>
    </w:p>
    <w:p w:rsidR="00F62DE4" w:rsidRPr="00CB0E1D" w:rsidRDefault="00F62DE4" w:rsidP="00F62DE4">
      <w:pPr>
        <w:spacing w:line="240" w:lineRule="auto"/>
        <w:contextualSpacing/>
        <w:rPr>
          <w:sz w:val="24"/>
          <w:szCs w:val="24"/>
        </w:rPr>
      </w:pPr>
      <w:r w:rsidRPr="00CB0E1D">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62DE4" w:rsidRPr="00CB0E1D" w:rsidRDefault="00F62DE4" w:rsidP="00F62DE4">
      <w:pPr>
        <w:spacing w:line="240" w:lineRule="auto"/>
        <w:contextualSpacing/>
        <w:rPr>
          <w:sz w:val="24"/>
          <w:szCs w:val="24"/>
        </w:rPr>
      </w:pPr>
      <w:r w:rsidRPr="00CB0E1D">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62DE4" w:rsidRPr="00CB0E1D" w:rsidRDefault="00F62DE4" w:rsidP="00F62DE4">
      <w:pPr>
        <w:spacing w:line="240" w:lineRule="auto"/>
        <w:contextualSpacing/>
        <w:rPr>
          <w:sz w:val="24"/>
          <w:szCs w:val="24"/>
        </w:rPr>
      </w:pPr>
      <w:r w:rsidRPr="00CB0E1D">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62DE4" w:rsidRPr="00CB0E1D" w:rsidRDefault="00F62DE4" w:rsidP="00F62DE4">
      <w:pPr>
        <w:spacing w:line="240" w:lineRule="auto"/>
        <w:contextualSpacing/>
        <w:rPr>
          <w:sz w:val="24"/>
          <w:szCs w:val="24"/>
        </w:rPr>
      </w:pPr>
      <w:r w:rsidRPr="00CB0E1D">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62DE4" w:rsidRPr="00CB0E1D" w:rsidRDefault="00F62DE4" w:rsidP="00F62DE4">
      <w:pPr>
        <w:spacing w:line="240" w:lineRule="auto"/>
        <w:contextualSpacing/>
        <w:rPr>
          <w:sz w:val="24"/>
          <w:szCs w:val="24"/>
        </w:rPr>
      </w:pPr>
      <w:r w:rsidRPr="00CB0E1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62DE4" w:rsidRPr="00CB0E1D" w:rsidRDefault="00F62DE4" w:rsidP="00F62DE4">
      <w:pPr>
        <w:spacing w:line="240" w:lineRule="auto"/>
        <w:contextualSpacing/>
        <w:rPr>
          <w:sz w:val="24"/>
          <w:szCs w:val="24"/>
        </w:rPr>
      </w:pPr>
      <w:r w:rsidRPr="00CB0E1D">
        <w:rPr>
          <w:sz w:val="24"/>
          <w:szCs w:val="24"/>
        </w:rPr>
        <w:t>115.8.3. </w:t>
      </w:r>
      <w:r w:rsidRPr="00CB0E1D">
        <w:rPr>
          <w:rFonts w:eastAsia="SchoolBookSanPin"/>
          <w:sz w:val="24"/>
          <w:szCs w:val="24"/>
        </w:rPr>
        <w:t>Метапредметные результаты освоения программы среднего общего образования должны отражать:</w:t>
      </w:r>
    </w:p>
    <w:p w:rsidR="00F62DE4" w:rsidRPr="00CB0E1D" w:rsidRDefault="00F62DE4" w:rsidP="00F62DE4">
      <w:pPr>
        <w:spacing w:line="240" w:lineRule="auto"/>
        <w:contextualSpacing/>
        <w:rPr>
          <w:sz w:val="24"/>
          <w:szCs w:val="24"/>
        </w:rPr>
      </w:pPr>
      <w:r w:rsidRPr="00CB0E1D">
        <w:rPr>
          <w:sz w:val="24"/>
          <w:szCs w:val="24"/>
        </w:rPr>
        <w:lastRenderedPageBreak/>
        <w:t>115.8.3.1. Овладение универсальными познавательными действиями:</w:t>
      </w:r>
    </w:p>
    <w:p w:rsidR="00F62DE4" w:rsidRPr="00CB0E1D" w:rsidRDefault="00F62DE4" w:rsidP="00F62DE4">
      <w:pPr>
        <w:spacing w:line="240" w:lineRule="auto"/>
        <w:contextualSpacing/>
        <w:rPr>
          <w:sz w:val="24"/>
          <w:szCs w:val="24"/>
        </w:rPr>
      </w:pPr>
      <w:r w:rsidRPr="00CB0E1D">
        <w:rPr>
          <w:sz w:val="24"/>
          <w:szCs w:val="24"/>
        </w:rPr>
        <w:t>1) базовые логические действия:</w:t>
      </w:r>
    </w:p>
    <w:p w:rsidR="00F62DE4" w:rsidRPr="00CB0E1D" w:rsidRDefault="00F62DE4" w:rsidP="00F62DE4">
      <w:pPr>
        <w:spacing w:line="240" w:lineRule="auto"/>
        <w:contextualSpacing/>
        <w:rPr>
          <w:sz w:val="24"/>
          <w:szCs w:val="24"/>
        </w:rPr>
      </w:pPr>
      <w:r w:rsidRPr="00CB0E1D">
        <w:rPr>
          <w:sz w:val="24"/>
          <w:szCs w:val="24"/>
        </w:rPr>
        <w:t xml:space="preserve">самостоятельно формулировать и актуализировать проблему, рассматривать её всесторонне; </w:t>
      </w:r>
    </w:p>
    <w:p w:rsidR="00F62DE4" w:rsidRPr="00CB0E1D" w:rsidRDefault="00F62DE4" w:rsidP="00F62DE4">
      <w:pPr>
        <w:spacing w:line="240" w:lineRule="auto"/>
        <w:contextualSpacing/>
        <w:rPr>
          <w:sz w:val="24"/>
          <w:szCs w:val="24"/>
        </w:rPr>
      </w:pPr>
      <w:r w:rsidRPr="00CB0E1D">
        <w:rPr>
          <w:sz w:val="24"/>
          <w:szCs w:val="24"/>
        </w:rPr>
        <w:t>определять цели деятельности, задавать параметры и критерии их достижения;</w:t>
      </w:r>
    </w:p>
    <w:p w:rsidR="00F62DE4" w:rsidRPr="00CB0E1D" w:rsidRDefault="00F62DE4" w:rsidP="00F62DE4">
      <w:pPr>
        <w:spacing w:line="240" w:lineRule="auto"/>
        <w:contextualSpacing/>
        <w:rPr>
          <w:sz w:val="24"/>
          <w:szCs w:val="24"/>
        </w:rPr>
      </w:pPr>
      <w:r w:rsidRPr="00CB0E1D">
        <w:rPr>
          <w:sz w:val="24"/>
          <w:szCs w:val="24"/>
        </w:rPr>
        <w:t xml:space="preserve">выявлять закономерности и противоречия в рассматриваемых физических явлениях; </w:t>
      </w:r>
    </w:p>
    <w:p w:rsidR="00F62DE4" w:rsidRPr="00CB0E1D" w:rsidRDefault="00F62DE4" w:rsidP="00F62DE4">
      <w:pPr>
        <w:spacing w:line="240" w:lineRule="auto"/>
        <w:contextualSpacing/>
        <w:rPr>
          <w:sz w:val="24"/>
          <w:szCs w:val="24"/>
        </w:rPr>
      </w:pPr>
      <w:r w:rsidRPr="00CB0E1D">
        <w:rPr>
          <w:sz w:val="24"/>
          <w:szCs w:val="24"/>
        </w:rPr>
        <w:t>разрабатывать план решения проблемы с учётом анализа имеющихся материальных и нематериальных ресурсов;</w:t>
      </w:r>
    </w:p>
    <w:p w:rsidR="00F62DE4" w:rsidRPr="00CB0E1D" w:rsidRDefault="00F62DE4" w:rsidP="00F62DE4">
      <w:pPr>
        <w:spacing w:line="240" w:lineRule="auto"/>
        <w:contextualSpacing/>
        <w:rPr>
          <w:sz w:val="24"/>
          <w:szCs w:val="24"/>
        </w:rPr>
      </w:pPr>
      <w:r w:rsidRPr="00CB0E1D">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62DE4" w:rsidRPr="00CB0E1D" w:rsidRDefault="00F62DE4" w:rsidP="00F62DE4">
      <w:pPr>
        <w:spacing w:line="240" w:lineRule="auto"/>
        <w:contextualSpacing/>
        <w:rPr>
          <w:sz w:val="24"/>
          <w:szCs w:val="24"/>
        </w:rPr>
      </w:pPr>
      <w:r w:rsidRPr="00CB0E1D">
        <w:rPr>
          <w:sz w:val="24"/>
          <w:szCs w:val="24"/>
        </w:rPr>
        <w:t>координировать и выполнять работу в условиях реального, виртуального  и комбинированного взаимодействия;</w:t>
      </w:r>
    </w:p>
    <w:p w:rsidR="00F62DE4" w:rsidRPr="00CB0E1D" w:rsidRDefault="00F62DE4" w:rsidP="00F62DE4">
      <w:pPr>
        <w:spacing w:line="240" w:lineRule="auto"/>
        <w:contextualSpacing/>
        <w:rPr>
          <w:sz w:val="24"/>
          <w:szCs w:val="24"/>
        </w:rPr>
      </w:pPr>
      <w:r w:rsidRPr="00CB0E1D">
        <w:rPr>
          <w:sz w:val="24"/>
          <w:szCs w:val="24"/>
        </w:rPr>
        <w:t>развивать креативное мышление при решении жизненных проблем.</w:t>
      </w:r>
    </w:p>
    <w:p w:rsidR="00F62DE4" w:rsidRPr="00CB0E1D" w:rsidRDefault="00F62DE4" w:rsidP="00F62DE4">
      <w:pPr>
        <w:spacing w:line="240" w:lineRule="auto"/>
        <w:contextualSpacing/>
        <w:rPr>
          <w:sz w:val="24"/>
          <w:szCs w:val="24"/>
        </w:rPr>
      </w:pPr>
      <w:r w:rsidRPr="00CB0E1D">
        <w:rPr>
          <w:sz w:val="24"/>
          <w:szCs w:val="24"/>
        </w:rPr>
        <w:t>2) базовые исследовательские действия:</w:t>
      </w:r>
    </w:p>
    <w:p w:rsidR="00F62DE4" w:rsidRPr="00CB0E1D" w:rsidRDefault="00F62DE4" w:rsidP="00F62DE4">
      <w:pPr>
        <w:spacing w:line="240" w:lineRule="auto"/>
        <w:contextualSpacing/>
        <w:rPr>
          <w:sz w:val="24"/>
          <w:szCs w:val="24"/>
        </w:rPr>
      </w:pPr>
      <w:r w:rsidRPr="00CB0E1D">
        <w:rPr>
          <w:sz w:val="24"/>
          <w:szCs w:val="24"/>
        </w:rPr>
        <w:t>владеть научной терминологией, ключевыми понятиями и методами физической науки;</w:t>
      </w:r>
    </w:p>
    <w:p w:rsidR="00F62DE4" w:rsidRPr="00CB0E1D" w:rsidRDefault="00F62DE4" w:rsidP="00F62DE4">
      <w:pPr>
        <w:spacing w:line="240" w:lineRule="auto"/>
        <w:contextualSpacing/>
        <w:rPr>
          <w:sz w:val="24"/>
          <w:szCs w:val="24"/>
        </w:rPr>
      </w:pPr>
      <w:r w:rsidRPr="00CB0E1D">
        <w:rPr>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F62DE4" w:rsidRPr="00CB0E1D" w:rsidRDefault="00F62DE4" w:rsidP="00F62DE4">
      <w:pPr>
        <w:spacing w:line="240" w:lineRule="auto"/>
        <w:contextualSpacing/>
        <w:rPr>
          <w:sz w:val="24"/>
          <w:szCs w:val="24"/>
        </w:rPr>
      </w:pPr>
      <w:r w:rsidRPr="00CB0E1D">
        <w:rPr>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F62DE4" w:rsidRPr="00CB0E1D" w:rsidRDefault="00F62DE4" w:rsidP="00F62DE4">
      <w:pPr>
        <w:spacing w:line="240" w:lineRule="auto"/>
        <w:contextualSpacing/>
        <w:rPr>
          <w:sz w:val="24"/>
          <w:szCs w:val="24"/>
        </w:rPr>
      </w:pPr>
      <w:r w:rsidRPr="00CB0E1D">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62DE4" w:rsidRPr="00CB0E1D" w:rsidRDefault="00F62DE4" w:rsidP="00F62DE4">
      <w:pPr>
        <w:spacing w:line="240" w:lineRule="auto"/>
        <w:contextualSpacing/>
        <w:rPr>
          <w:sz w:val="24"/>
          <w:szCs w:val="24"/>
        </w:rPr>
      </w:pPr>
      <w:r w:rsidRPr="00CB0E1D">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62DE4" w:rsidRPr="00CB0E1D" w:rsidRDefault="00F62DE4" w:rsidP="00F62DE4">
      <w:pPr>
        <w:spacing w:line="240" w:lineRule="auto"/>
        <w:contextualSpacing/>
        <w:rPr>
          <w:sz w:val="24"/>
          <w:szCs w:val="24"/>
        </w:rPr>
      </w:pPr>
      <w:r w:rsidRPr="00CB0E1D">
        <w:rPr>
          <w:sz w:val="24"/>
          <w:szCs w:val="24"/>
        </w:rPr>
        <w:t>ставить и формулировать собственные задачи в образовательной деятельности, в том числе при изучении физики;</w:t>
      </w:r>
    </w:p>
    <w:p w:rsidR="00F62DE4" w:rsidRPr="00CB0E1D" w:rsidRDefault="00F62DE4" w:rsidP="00F62DE4">
      <w:pPr>
        <w:spacing w:line="240" w:lineRule="auto"/>
        <w:contextualSpacing/>
        <w:rPr>
          <w:sz w:val="24"/>
          <w:szCs w:val="24"/>
        </w:rPr>
      </w:pPr>
      <w:r w:rsidRPr="00CB0E1D">
        <w:rPr>
          <w:sz w:val="24"/>
          <w:szCs w:val="24"/>
        </w:rPr>
        <w:t>давать оценку новым ситуациям, оценивать приобретённый опыт;</w:t>
      </w:r>
    </w:p>
    <w:p w:rsidR="00F62DE4" w:rsidRPr="00CB0E1D" w:rsidRDefault="00F62DE4" w:rsidP="00F62DE4">
      <w:pPr>
        <w:spacing w:line="240" w:lineRule="auto"/>
        <w:contextualSpacing/>
        <w:rPr>
          <w:sz w:val="24"/>
          <w:szCs w:val="24"/>
        </w:rPr>
      </w:pPr>
      <w:r w:rsidRPr="00CB0E1D">
        <w:rPr>
          <w:sz w:val="24"/>
          <w:szCs w:val="24"/>
        </w:rPr>
        <w:t>уметь переносить знания по физике в практическую область жизнедеятельности;</w:t>
      </w:r>
    </w:p>
    <w:p w:rsidR="00F62DE4" w:rsidRPr="00CB0E1D" w:rsidRDefault="00F62DE4" w:rsidP="00F62DE4">
      <w:pPr>
        <w:spacing w:line="240" w:lineRule="auto"/>
        <w:contextualSpacing/>
        <w:rPr>
          <w:sz w:val="24"/>
          <w:szCs w:val="24"/>
        </w:rPr>
      </w:pPr>
      <w:r w:rsidRPr="00CB0E1D">
        <w:rPr>
          <w:sz w:val="24"/>
          <w:szCs w:val="24"/>
        </w:rPr>
        <w:t xml:space="preserve">уметь интегрировать знания из разных предметных областей; </w:t>
      </w:r>
    </w:p>
    <w:p w:rsidR="00F62DE4" w:rsidRPr="00CB0E1D" w:rsidRDefault="00F62DE4" w:rsidP="00F62DE4">
      <w:pPr>
        <w:spacing w:line="240" w:lineRule="auto"/>
        <w:contextualSpacing/>
        <w:rPr>
          <w:sz w:val="24"/>
          <w:szCs w:val="24"/>
        </w:rPr>
      </w:pPr>
      <w:r w:rsidRPr="00CB0E1D">
        <w:rPr>
          <w:sz w:val="24"/>
          <w:szCs w:val="24"/>
        </w:rPr>
        <w:t xml:space="preserve">выдвигать новые идеи, предлагать оригинальные подходы и решения; </w:t>
      </w:r>
    </w:p>
    <w:p w:rsidR="00F62DE4" w:rsidRPr="00CB0E1D" w:rsidRDefault="00F62DE4" w:rsidP="00F62DE4">
      <w:pPr>
        <w:spacing w:line="240" w:lineRule="auto"/>
        <w:contextualSpacing/>
        <w:rPr>
          <w:sz w:val="24"/>
          <w:szCs w:val="24"/>
        </w:rPr>
      </w:pPr>
      <w:r w:rsidRPr="00CB0E1D">
        <w:rPr>
          <w:sz w:val="24"/>
          <w:szCs w:val="24"/>
        </w:rPr>
        <w:t>ставить проблемы и задачи, допускающие альтернативные решения.</w:t>
      </w:r>
    </w:p>
    <w:p w:rsidR="00F62DE4" w:rsidRPr="00CB0E1D" w:rsidRDefault="00F62DE4" w:rsidP="00F62DE4">
      <w:pPr>
        <w:spacing w:line="240" w:lineRule="auto"/>
        <w:contextualSpacing/>
        <w:rPr>
          <w:sz w:val="24"/>
          <w:szCs w:val="24"/>
        </w:rPr>
      </w:pPr>
      <w:r w:rsidRPr="00CB0E1D">
        <w:rPr>
          <w:sz w:val="24"/>
          <w:szCs w:val="24"/>
        </w:rPr>
        <w:t>3) работа с информацией:</w:t>
      </w:r>
    </w:p>
    <w:p w:rsidR="00F62DE4" w:rsidRPr="00CB0E1D" w:rsidRDefault="00F62DE4" w:rsidP="00F62DE4">
      <w:pPr>
        <w:spacing w:line="240" w:lineRule="auto"/>
        <w:contextualSpacing/>
        <w:rPr>
          <w:sz w:val="24"/>
          <w:szCs w:val="24"/>
        </w:rPr>
      </w:pPr>
      <w:r w:rsidRPr="00CB0E1D">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62DE4" w:rsidRPr="00CB0E1D" w:rsidRDefault="00F62DE4" w:rsidP="00F62DE4">
      <w:pPr>
        <w:spacing w:line="240" w:lineRule="auto"/>
        <w:contextualSpacing/>
        <w:rPr>
          <w:sz w:val="24"/>
          <w:szCs w:val="24"/>
        </w:rPr>
      </w:pPr>
      <w:r w:rsidRPr="00CB0E1D">
        <w:rPr>
          <w:sz w:val="24"/>
          <w:szCs w:val="24"/>
        </w:rPr>
        <w:t xml:space="preserve">оценивать достоверность информации; </w:t>
      </w:r>
    </w:p>
    <w:p w:rsidR="00F62DE4" w:rsidRPr="00CB0E1D" w:rsidRDefault="00F62DE4" w:rsidP="00F62DE4">
      <w:pPr>
        <w:spacing w:line="240" w:lineRule="auto"/>
        <w:contextualSpacing/>
        <w:rPr>
          <w:sz w:val="24"/>
          <w:szCs w:val="24"/>
        </w:rPr>
      </w:pPr>
      <w:r w:rsidRPr="00CB0E1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62DE4" w:rsidRPr="00CB0E1D" w:rsidRDefault="00F62DE4" w:rsidP="00F62DE4">
      <w:pPr>
        <w:spacing w:line="240" w:lineRule="auto"/>
        <w:contextualSpacing/>
        <w:rPr>
          <w:sz w:val="24"/>
          <w:szCs w:val="24"/>
        </w:rPr>
      </w:pPr>
      <w:r w:rsidRPr="00CB0E1D">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62DE4" w:rsidRPr="00CB0E1D" w:rsidRDefault="00F62DE4" w:rsidP="00F62DE4">
      <w:pPr>
        <w:spacing w:line="240" w:lineRule="auto"/>
        <w:contextualSpacing/>
        <w:rPr>
          <w:sz w:val="24"/>
          <w:szCs w:val="24"/>
        </w:rPr>
      </w:pPr>
      <w:r w:rsidRPr="00CB0E1D">
        <w:rPr>
          <w:sz w:val="24"/>
          <w:szCs w:val="24"/>
        </w:rPr>
        <w:t>115.8.3.2. Овладение универсальными коммуникативными действиями:</w:t>
      </w:r>
    </w:p>
    <w:p w:rsidR="00F62DE4" w:rsidRPr="00CB0E1D" w:rsidRDefault="00F62DE4" w:rsidP="00F62DE4">
      <w:pPr>
        <w:spacing w:line="240" w:lineRule="auto"/>
        <w:contextualSpacing/>
        <w:rPr>
          <w:sz w:val="24"/>
          <w:szCs w:val="24"/>
        </w:rPr>
      </w:pPr>
      <w:r w:rsidRPr="00CB0E1D">
        <w:rPr>
          <w:sz w:val="24"/>
          <w:szCs w:val="24"/>
        </w:rPr>
        <w:t>1) общение:</w:t>
      </w:r>
    </w:p>
    <w:p w:rsidR="00F62DE4" w:rsidRPr="00CB0E1D" w:rsidRDefault="00F62DE4" w:rsidP="00F62DE4">
      <w:pPr>
        <w:spacing w:line="240" w:lineRule="auto"/>
        <w:contextualSpacing/>
        <w:rPr>
          <w:sz w:val="24"/>
          <w:szCs w:val="24"/>
        </w:rPr>
      </w:pPr>
      <w:r w:rsidRPr="00CB0E1D">
        <w:rPr>
          <w:sz w:val="24"/>
          <w:szCs w:val="24"/>
        </w:rPr>
        <w:lastRenderedPageBreak/>
        <w:t>осуществлять общение на уроках физики и во вне­урочной деятельности;</w:t>
      </w:r>
    </w:p>
    <w:p w:rsidR="00F62DE4" w:rsidRPr="00CB0E1D" w:rsidRDefault="00F62DE4" w:rsidP="00F62DE4">
      <w:pPr>
        <w:spacing w:line="240" w:lineRule="auto"/>
        <w:contextualSpacing/>
        <w:rPr>
          <w:sz w:val="24"/>
          <w:szCs w:val="24"/>
        </w:rPr>
      </w:pPr>
      <w:r w:rsidRPr="00CB0E1D">
        <w:rPr>
          <w:sz w:val="24"/>
          <w:szCs w:val="24"/>
        </w:rPr>
        <w:t>распознавать предпосылки конфликтных ситуаций и смягчать конфликты;</w:t>
      </w:r>
    </w:p>
    <w:p w:rsidR="00F62DE4" w:rsidRPr="00CB0E1D" w:rsidRDefault="00F62DE4" w:rsidP="00F62DE4">
      <w:pPr>
        <w:spacing w:line="240" w:lineRule="auto"/>
        <w:contextualSpacing/>
        <w:rPr>
          <w:sz w:val="24"/>
          <w:szCs w:val="24"/>
        </w:rPr>
      </w:pPr>
      <w:r w:rsidRPr="00CB0E1D">
        <w:rPr>
          <w:sz w:val="24"/>
          <w:szCs w:val="24"/>
        </w:rPr>
        <w:t>развёрнуто и логично излагать свою точку зрения с использованием языковых средств.</w:t>
      </w:r>
    </w:p>
    <w:p w:rsidR="00F62DE4" w:rsidRPr="00CB0E1D" w:rsidRDefault="00F62DE4" w:rsidP="00F62DE4">
      <w:pPr>
        <w:spacing w:line="240" w:lineRule="auto"/>
        <w:contextualSpacing/>
        <w:rPr>
          <w:sz w:val="24"/>
          <w:szCs w:val="24"/>
        </w:rPr>
      </w:pPr>
      <w:r w:rsidRPr="00CB0E1D">
        <w:rPr>
          <w:sz w:val="24"/>
          <w:szCs w:val="24"/>
        </w:rPr>
        <w:t>2) совместная деятельность:</w:t>
      </w:r>
    </w:p>
    <w:p w:rsidR="00F62DE4" w:rsidRPr="00CB0E1D" w:rsidRDefault="00F62DE4" w:rsidP="00F62DE4">
      <w:pPr>
        <w:spacing w:line="240" w:lineRule="auto"/>
        <w:contextualSpacing/>
        <w:rPr>
          <w:sz w:val="24"/>
          <w:szCs w:val="24"/>
        </w:rPr>
      </w:pPr>
      <w:r w:rsidRPr="00CB0E1D">
        <w:rPr>
          <w:sz w:val="24"/>
          <w:szCs w:val="24"/>
        </w:rPr>
        <w:t>понимать и использовать преимущества командной и индивидуальной работы;</w:t>
      </w:r>
    </w:p>
    <w:p w:rsidR="00F62DE4" w:rsidRPr="00CB0E1D" w:rsidRDefault="00F62DE4" w:rsidP="00F62DE4">
      <w:pPr>
        <w:spacing w:line="240" w:lineRule="auto"/>
        <w:contextualSpacing/>
        <w:rPr>
          <w:sz w:val="24"/>
          <w:szCs w:val="24"/>
        </w:rPr>
      </w:pPr>
      <w:r w:rsidRPr="00CB0E1D">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2DE4" w:rsidRPr="00CB0E1D" w:rsidRDefault="00F62DE4" w:rsidP="00F62DE4">
      <w:pPr>
        <w:spacing w:line="240" w:lineRule="auto"/>
        <w:contextualSpacing/>
        <w:rPr>
          <w:sz w:val="24"/>
          <w:szCs w:val="24"/>
        </w:rPr>
      </w:pPr>
      <w:r w:rsidRPr="00CB0E1D">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2DE4" w:rsidRPr="00CB0E1D" w:rsidRDefault="00F62DE4" w:rsidP="00F62DE4">
      <w:pPr>
        <w:spacing w:line="240" w:lineRule="auto"/>
        <w:contextualSpacing/>
        <w:rPr>
          <w:sz w:val="24"/>
          <w:szCs w:val="24"/>
        </w:rPr>
      </w:pPr>
      <w:r w:rsidRPr="00CB0E1D">
        <w:rPr>
          <w:sz w:val="24"/>
          <w:szCs w:val="24"/>
        </w:rPr>
        <w:t>оценивать качество своего вклада и каждого участника команды в общий результат по разработанным критериям;</w:t>
      </w:r>
    </w:p>
    <w:p w:rsidR="00F62DE4" w:rsidRPr="00CB0E1D" w:rsidRDefault="00F62DE4" w:rsidP="00F62DE4">
      <w:pPr>
        <w:spacing w:line="240" w:lineRule="auto"/>
        <w:contextualSpacing/>
        <w:rPr>
          <w:sz w:val="24"/>
          <w:szCs w:val="24"/>
        </w:rPr>
      </w:pPr>
      <w:r w:rsidRPr="00CB0E1D">
        <w:rPr>
          <w:sz w:val="24"/>
          <w:szCs w:val="24"/>
        </w:rPr>
        <w:t xml:space="preserve">предлагать новые проекты, оценивать идеи с позиции новизны, оригинальности, практической значимости; </w:t>
      </w:r>
    </w:p>
    <w:p w:rsidR="00F62DE4" w:rsidRPr="00CB0E1D" w:rsidRDefault="00F62DE4" w:rsidP="00F62DE4">
      <w:pPr>
        <w:spacing w:line="240" w:lineRule="auto"/>
        <w:contextualSpacing/>
        <w:rPr>
          <w:sz w:val="24"/>
          <w:szCs w:val="24"/>
        </w:rPr>
      </w:pPr>
      <w:r w:rsidRPr="00CB0E1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62DE4" w:rsidRPr="00CB0E1D" w:rsidRDefault="00F62DE4" w:rsidP="00F62DE4">
      <w:pPr>
        <w:spacing w:line="240" w:lineRule="auto"/>
        <w:contextualSpacing/>
        <w:rPr>
          <w:sz w:val="24"/>
          <w:szCs w:val="24"/>
        </w:rPr>
      </w:pPr>
      <w:r w:rsidRPr="00CB0E1D">
        <w:rPr>
          <w:sz w:val="24"/>
          <w:szCs w:val="24"/>
        </w:rPr>
        <w:t>115.8.3.3. Овладение универсальными регулятивными действиями:</w:t>
      </w:r>
    </w:p>
    <w:p w:rsidR="00F62DE4" w:rsidRPr="00CB0E1D" w:rsidRDefault="00F62DE4" w:rsidP="00F62DE4">
      <w:pPr>
        <w:spacing w:line="240" w:lineRule="auto"/>
        <w:contextualSpacing/>
        <w:rPr>
          <w:sz w:val="24"/>
          <w:szCs w:val="24"/>
        </w:rPr>
      </w:pPr>
      <w:r w:rsidRPr="00CB0E1D">
        <w:rPr>
          <w:sz w:val="24"/>
          <w:szCs w:val="24"/>
        </w:rPr>
        <w:t>1) самоорганизация:</w:t>
      </w:r>
    </w:p>
    <w:p w:rsidR="00F62DE4" w:rsidRPr="00CB0E1D" w:rsidRDefault="00F62DE4" w:rsidP="00F62DE4">
      <w:pPr>
        <w:spacing w:line="240" w:lineRule="auto"/>
        <w:contextualSpacing/>
        <w:rPr>
          <w:sz w:val="24"/>
          <w:szCs w:val="24"/>
        </w:rPr>
      </w:pPr>
      <w:r w:rsidRPr="00CB0E1D">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62DE4" w:rsidRPr="00CB0E1D" w:rsidRDefault="00F62DE4" w:rsidP="00F62DE4">
      <w:pPr>
        <w:spacing w:line="240" w:lineRule="auto"/>
        <w:contextualSpacing/>
        <w:rPr>
          <w:sz w:val="24"/>
          <w:szCs w:val="24"/>
        </w:rPr>
      </w:pPr>
      <w:r w:rsidRPr="00CB0E1D">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62DE4" w:rsidRPr="00CB0E1D" w:rsidRDefault="00F62DE4" w:rsidP="00F62DE4">
      <w:pPr>
        <w:spacing w:line="240" w:lineRule="auto"/>
        <w:contextualSpacing/>
        <w:rPr>
          <w:sz w:val="24"/>
          <w:szCs w:val="24"/>
        </w:rPr>
      </w:pPr>
      <w:r w:rsidRPr="00CB0E1D">
        <w:rPr>
          <w:sz w:val="24"/>
          <w:szCs w:val="24"/>
        </w:rPr>
        <w:t>давать оценку новым ситуациям;</w:t>
      </w:r>
    </w:p>
    <w:p w:rsidR="00F62DE4" w:rsidRPr="00CB0E1D" w:rsidRDefault="00F62DE4" w:rsidP="00F62DE4">
      <w:pPr>
        <w:spacing w:line="240" w:lineRule="auto"/>
        <w:contextualSpacing/>
        <w:rPr>
          <w:sz w:val="24"/>
          <w:szCs w:val="24"/>
        </w:rPr>
      </w:pPr>
      <w:r w:rsidRPr="00CB0E1D">
        <w:rPr>
          <w:sz w:val="24"/>
          <w:szCs w:val="24"/>
        </w:rPr>
        <w:t>расширять рамки учебного предмета на основе личных предпочтений;</w:t>
      </w:r>
    </w:p>
    <w:p w:rsidR="00F62DE4" w:rsidRPr="00CB0E1D" w:rsidRDefault="00F62DE4" w:rsidP="00F62DE4">
      <w:pPr>
        <w:spacing w:line="240" w:lineRule="auto"/>
        <w:contextualSpacing/>
        <w:rPr>
          <w:sz w:val="24"/>
          <w:szCs w:val="24"/>
        </w:rPr>
      </w:pPr>
      <w:r w:rsidRPr="00CB0E1D">
        <w:rPr>
          <w:sz w:val="24"/>
          <w:szCs w:val="24"/>
        </w:rPr>
        <w:t>делать осознанный выбор, аргументировать его, брать на себя ответственность за решение;</w:t>
      </w:r>
    </w:p>
    <w:p w:rsidR="00F62DE4" w:rsidRPr="00CB0E1D" w:rsidRDefault="00F62DE4" w:rsidP="00F62DE4">
      <w:pPr>
        <w:spacing w:line="240" w:lineRule="auto"/>
        <w:contextualSpacing/>
        <w:rPr>
          <w:sz w:val="24"/>
          <w:szCs w:val="24"/>
        </w:rPr>
      </w:pPr>
      <w:r w:rsidRPr="00CB0E1D">
        <w:rPr>
          <w:sz w:val="24"/>
          <w:szCs w:val="24"/>
        </w:rPr>
        <w:t>оценивать приобретённый опыт;</w:t>
      </w:r>
    </w:p>
    <w:p w:rsidR="00F62DE4" w:rsidRPr="00CB0E1D" w:rsidRDefault="00F62DE4" w:rsidP="00F62DE4">
      <w:pPr>
        <w:spacing w:line="240" w:lineRule="auto"/>
        <w:contextualSpacing/>
        <w:rPr>
          <w:sz w:val="24"/>
          <w:szCs w:val="24"/>
        </w:rPr>
      </w:pPr>
      <w:r w:rsidRPr="00CB0E1D">
        <w:rPr>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F62DE4" w:rsidRPr="00CB0E1D" w:rsidRDefault="00F62DE4" w:rsidP="00F62DE4">
      <w:pPr>
        <w:spacing w:line="240" w:lineRule="auto"/>
        <w:contextualSpacing/>
        <w:rPr>
          <w:sz w:val="24"/>
          <w:szCs w:val="24"/>
        </w:rPr>
      </w:pPr>
      <w:r w:rsidRPr="00CB0E1D">
        <w:rPr>
          <w:sz w:val="24"/>
          <w:szCs w:val="24"/>
        </w:rPr>
        <w:t>2) самоконтроль:</w:t>
      </w:r>
    </w:p>
    <w:p w:rsidR="00F62DE4" w:rsidRPr="00CB0E1D" w:rsidRDefault="00F62DE4" w:rsidP="00F62DE4">
      <w:pPr>
        <w:spacing w:line="240" w:lineRule="auto"/>
        <w:contextualSpacing/>
        <w:rPr>
          <w:sz w:val="24"/>
          <w:szCs w:val="24"/>
        </w:rPr>
      </w:pPr>
      <w:r w:rsidRPr="00CB0E1D">
        <w:rPr>
          <w:sz w:val="24"/>
          <w:szCs w:val="24"/>
        </w:rPr>
        <w:t xml:space="preserve">давать оценку новым ситуациям, вносить коррективы в деятельность, оценивать соответствие результатов целям; </w:t>
      </w:r>
    </w:p>
    <w:p w:rsidR="00F62DE4" w:rsidRPr="00CB0E1D" w:rsidRDefault="00F62DE4" w:rsidP="00F62DE4">
      <w:pPr>
        <w:spacing w:line="240" w:lineRule="auto"/>
        <w:contextualSpacing/>
        <w:rPr>
          <w:sz w:val="24"/>
          <w:szCs w:val="24"/>
        </w:rPr>
      </w:pPr>
      <w:r w:rsidRPr="00CB0E1D">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62DE4" w:rsidRPr="00CB0E1D" w:rsidRDefault="00F62DE4" w:rsidP="00F62DE4">
      <w:pPr>
        <w:spacing w:line="240" w:lineRule="auto"/>
        <w:contextualSpacing/>
        <w:rPr>
          <w:sz w:val="24"/>
          <w:szCs w:val="24"/>
        </w:rPr>
      </w:pPr>
      <w:r w:rsidRPr="00CB0E1D">
        <w:rPr>
          <w:sz w:val="24"/>
          <w:szCs w:val="24"/>
        </w:rPr>
        <w:t>использовать приёмы рефлексии для оценки ситуации, выбора верного решения;</w:t>
      </w:r>
    </w:p>
    <w:p w:rsidR="00F62DE4" w:rsidRPr="00CB0E1D" w:rsidRDefault="00F62DE4" w:rsidP="00F62DE4">
      <w:pPr>
        <w:spacing w:line="240" w:lineRule="auto"/>
        <w:contextualSpacing/>
        <w:rPr>
          <w:sz w:val="24"/>
          <w:szCs w:val="24"/>
        </w:rPr>
      </w:pPr>
      <w:r w:rsidRPr="00CB0E1D">
        <w:rPr>
          <w:sz w:val="24"/>
          <w:szCs w:val="24"/>
        </w:rPr>
        <w:t>оценивать риски и своевременно принимать решения по их снижению;</w:t>
      </w:r>
    </w:p>
    <w:p w:rsidR="00F62DE4" w:rsidRPr="00CB0E1D" w:rsidRDefault="00F62DE4" w:rsidP="00F62DE4">
      <w:pPr>
        <w:spacing w:line="240" w:lineRule="auto"/>
        <w:contextualSpacing/>
        <w:rPr>
          <w:sz w:val="24"/>
          <w:szCs w:val="24"/>
        </w:rPr>
      </w:pPr>
      <w:r w:rsidRPr="00CB0E1D">
        <w:rPr>
          <w:sz w:val="24"/>
          <w:szCs w:val="24"/>
        </w:rPr>
        <w:t xml:space="preserve">принимать мотивы и аргументы других при анализе результатов деятельности. </w:t>
      </w:r>
    </w:p>
    <w:p w:rsidR="00F62DE4" w:rsidRPr="00CB0E1D" w:rsidRDefault="00F62DE4" w:rsidP="00F62DE4">
      <w:pPr>
        <w:spacing w:line="240" w:lineRule="auto"/>
        <w:contextualSpacing/>
        <w:rPr>
          <w:sz w:val="24"/>
          <w:szCs w:val="24"/>
        </w:rPr>
      </w:pPr>
      <w:r w:rsidRPr="00CB0E1D">
        <w:rPr>
          <w:sz w:val="24"/>
          <w:szCs w:val="24"/>
        </w:rPr>
        <w:t>3) принятие себя и других:</w:t>
      </w:r>
    </w:p>
    <w:p w:rsidR="00F62DE4" w:rsidRPr="00CB0E1D" w:rsidRDefault="00F62DE4" w:rsidP="00F62DE4">
      <w:pPr>
        <w:spacing w:line="240" w:lineRule="auto"/>
        <w:contextualSpacing/>
        <w:rPr>
          <w:sz w:val="24"/>
          <w:szCs w:val="24"/>
        </w:rPr>
      </w:pPr>
      <w:r w:rsidRPr="00CB0E1D">
        <w:rPr>
          <w:sz w:val="24"/>
          <w:szCs w:val="24"/>
        </w:rPr>
        <w:t>принимать себя, понимая свои недостатки и достоинства;</w:t>
      </w:r>
    </w:p>
    <w:p w:rsidR="00F62DE4" w:rsidRPr="00CB0E1D" w:rsidRDefault="00F62DE4" w:rsidP="00F62DE4">
      <w:pPr>
        <w:spacing w:line="240" w:lineRule="auto"/>
        <w:contextualSpacing/>
        <w:rPr>
          <w:sz w:val="24"/>
          <w:szCs w:val="24"/>
        </w:rPr>
      </w:pPr>
      <w:r w:rsidRPr="00CB0E1D">
        <w:rPr>
          <w:sz w:val="24"/>
          <w:szCs w:val="24"/>
        </w:rPr>
        <w:t xml:space="preserve">принимать мотивы и аргументы других при анализе результатов деятельности; </w:t>
      </w:r>
    </w:p>
    <w:p w:rsidR="00F62DE4" w:rsidRPr="00CB0E1D" w:rsidRDefault="00F62DE4" w:rsidP="00F62DE4">
      <w:pPr>
        <w:spacing w:line="240" w:lineRule="auto"/>
        <w:contextualSpacing/>
        <w:rPr>
          <w:sz w:val="24"/>
          <w:szCs w:val="24"/>
        </w:rPr>
      </w:pPr>
      <w:r w:rsidRPr="00CB0E1D">
        <w:rPr>
          <w:sz w:val="24"/>
          <w:szCs w:val="24"/>
        </w:rPr>
        <w:t>признавать своё право и право других на ошибку.</w:t>
      </w:r>
    </w:p>
    <w:p w:rsidR="00F62DE4" w:rsidRPr="00CB0E1D" w:rsidRDefault="00F62DE4" w:rsidP="00F62DE4">
      <w:pPr>
        <w:spacing w:line="240" w:lineRule="auto"/>
        <w:contextualSpacing/>
        <w:rPr>
          <w:sz w:val="24"/>
          <w:szCs w:val="24"/>
        </w:rPr>
      </w:pPr>
      <w:r w:rsidRPr="00CB0E1D">
        <w:rPr>
          <w:sz w:val="24"/>
          <w:szCs w:val="24"/>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F62DE4" w:rsidRPr="00CB0E1D" w:rsidRDefault="00F62DE4" w:rsidP="00F62DE4">
      <w:pPr>
        <w:spacing w:line="240" w:lineRule="auto"/>
        <w:contextualSpacing/>
        <w:rPr>
          <w:sz w:val="24"/>
          <w:szCs w:val="24"/>
        </w:rPr>
      </w:pPr>
      <w:r w:rsidRPr="00CB0E1D">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62DE4" w:rsidRPr="00CB0E1D" w:rsidRDefault="00F62DE4" w:rsidP="00F62DE4">
      <w:pPr>
        <w:spacing w:line="240" w:lineRule="auto"/>
        <w:contextualSpacing/>
        <w:rPr>
          <w:sz w:val="24"/>
          <w:szCs w:val="24"/>
        </w:rPr>
      </w:pPr>
      <w:r w:rsidRPr="00CB0E1D">
        <w:rPr>
          <w:sz w:val="24"/>
          <w:szCs w:val="24"/>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62DE4" w:rsidRPr="00CB0E1D" w:rsidRDefault="00F62DE4" w:rsidP="00F62DE4">
      <w:pPr>
        <w:spacing w:line="240" w:lineRule="auto"/>
        <w:contextualSpacing/>
        <w:rPr>
          <w:sz w:val="24"/>
          <w:szCs w:val="24"/>
        </w:rPr>
      </w:pPr>
      <w:r w:rsidRPr="00CB0E1D">
        <w:rPr>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62DE4" w:rsidRPr="00CB0E1D" w:rsidRDefault="00F62DE4" w:rsidP="00F62DE4">
      <w:pPr>
        <w:spacing w:line="240" w:lineRule="auto"/>
        <w:contextualSpacing/>
        <w:rPr>
          <w:sz w:val="24"/>
          <w:szCs w:val="24"/>
        </w:rPr>
      </w:pPr>
      <w:r w:rsidRPr="00CB0E1D">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62DE4" w:rsidRPr="00CB0E1D" w:rsidRDefault="00F62DE4" w:rsidP="00F62DE4">
      <w:pPr>
        <w:spacing w:line="240" w:lineRule="auto"/>
        <w:contextualSpacing/>
        <w:rPr>
          <w:sz w:val="24"/>
          <w:szCs w:val="24"/>
        </w:rPr>
      </w:pPr>
      <w:r w:rsidRPr="00CB0E1D">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62DE4" w:rsidRPr="00CB0E1D" w:rsidRDefault="00F62DE4" w:rsidP="00F62DE4">
      <w:pPr>
        <w:spacing w:line="240" w:lineRule="auto"/>
        <w:contextualSpacing/>
        <w:rPr>
          <w:sz w:val="24"/>
          <w:szCs w:val="24"/>
        </w:rPr>
      </w:pPr>
      <w:r w:rsidRPr="00CB0E1D">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62DE4" w:rsidRPr="00CB0E1D" w:rsidRDefault="00F62DE4" w:rsidP="00F62DE4">
      <w:pPr>
        <w:spacing w:line="240" w:lineRule="auto"/>
        <w:contextualSpacing/>
        <w:rPr>
          <w:sz w:val="24"/>
          <w:szCs w:val="24"/>
        </w:rPr>
      </w:pPr>
      <w:r w:rsidRPr="00CB0E1D">
        <w:rPr>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62DE4" w:rsidRPr="00CB0E1D" w:rsidRDefault="00F62DE4" w:rsidP="00F62DE4">
      <w:pPr>
        <w:spacing w:line="240" w:lineRule="auto"/>
        <w:contextualSpacing/>
        <w:rPr>
          <w:sz w:val="24"/>
          <w:szCs w:val="24"/>
        </w:rPr>
      </w:pPr>
      <w:r w:rsidRPr="00CB0E1D">
        <w:rPr>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F62DE4" w:rsidRPr="00CB0E1D" w:rsidRDefault="00F62DE4" w:rsidP="00F62DE4">
      <w:pPr>
        <w:spacing w:line="240" w:lineRule="auto"/>
        <w:contextualSpacing/>
        <w:rPr>
          <w:sz w:val="24"/>
          <w:szCs w:val="24"/>
        </w:rPr>
      </w:pPr>
      <w:r w:rsidRPr="00CB0E1D">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62DE4" w:rsidRPr="00CB0E1D" w:rsidRDefault="00F62DE4" w:rsidP="00F62DE4">
      <w:pPr>
        <w:spacing w:line="240" w:lineRule="auto"/>
        <w:contextualSpacing/>
        <w:rPr>
          <w:sz w:val="24"/>
          <w:szCs w:val="24"/>
        </w:rPr>
      </w:pPr>
      <w:r w:rsidRPr="00CB0E1D">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62DE4" w:rsidRPr="00CB0E1D" w:rsidRDefault="00F62DE4" w:rsidP="00F62DE4">
      <w:pPr>
        <w:spacing w:line="240" w:lineRule="auto"/>
        <w:contextualSpacing/>
        <w:rPr>
          <w:sz w:val="24"/>
          <w:szCs w:val="24"/>
        </w:rPr>
      </w:pPr>
      <w:r w:rsidRPr="00CB0E1D">
        <w:rPr>
          <w:sz w:val="24"/>
          <w:szCs w:val="24"/>
        </w:rP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62DE4" w:rsidRPr="00CB0E1D" w:rsidRDefault="00F62DE4" w:rsidP="00F62DE4">
      <w:pPr>
        <w:spacing w:line="240" w:lineRule="auto"/>
        <w:contextualSpacing/>
        <w:rPr>
          <w:sz w:val="24"/>
          <w:szCs w:val="24"/>
        </w:rPr>
      </w:pPr>
      <w:r w:rsidRPr="00CB0E1D">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62DE4" w:rsidRPr="00CB0E1D" w:rsidRDefault="00F62DE4" w:rsidP="00F62DE4">
      <w:pPr>
        <w:spacing w:line="240" w:lineRule="auto"/>
        <w:contextualSpacing/>
        <w:rPr>
          <w:sz w:val="24"/>
          <w:szCs w:val="24"/>
        </w:rPr>
      </w:pPr>
      <w:r w:rsidRPr="00CB0E1D">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62DE4" w:rsidRPr="00CB0E1D" w:rsidRDefault="00F62DE4" w:rsidP="00F62DE4">
      <w:pPr>
        <w:spacing w:line="240" w:lineRule="auto"/>
        <w:contextualSpacing/>
        <w:rPr>
          <w:sz w:val="24"/>
          <w:szCs w:val="24"/>
        </w:rPr>
      </w:pPr>
      <w:r w:rsidRPr="00CB0E1D">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62DE4" w:rsidRPr="00CB0E1D" w:rsidRDefault="00F62DE4" w:rsidP="00F62DE4">
      <w:pPr>
        <w:spacing w:line="240" w:lineRule="auto"/>
        <w:contextualSpacing/>
        <w:rPr>
          <w:sz w:val="24"/>
          <w:szCs w:val="24"/>
        </w:rPr>
      </w:pPr>
      <w:r w:rsidRPr="00CB0E1D">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62DE4" w:rsidRPr="00CB0E1D" w:rsidRDefault="00F62DE4" w:rsidP="00F62DE4">
      <w:pPr>
        <w:spacing w:line="240" w:lineRule="auto"/>
        <w:contextualSpacing/>
        <w:rPr>
          <w:sz w:val="24"/>
          <w:szCs w:val="24"/>
        </w:rPr>
      </w:pPr>
      <w:r w:rsidRPr="00CB0E1D">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62DE4" w:rsidRPr="00CB0E1D" w:rsidRDefault="00F62DE4" w:rsidP="00F62DE4">
      <w:pPr>
        <w:spacing w:line="240" w:lineRule="auto"/>
        <w:contextualSpacing/>
        <w:rPr>
          <w:sz w:val="24"/>
          <w:szCs w:val="24"/>
        </w:rPr>
      </w:pPr>
      <w:r w:rsidRPr="00CB0E1D">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62DE4" w:rsidRPr="00CB0E1D" w:rsidRDefault="00F62DE4" w:rsidP="00F62DE4">
      <w:pPr>
        <w:spacing w:line="240" w:lineRule="auto"/>
        <w:contextualSpacing/>
        <w:rPr>
          <w:sz w:val="24"/>
          <w:szCs w:val="24"/>
        </w:rPr>
      </w:pPr>
      <w:r w:rsidRPr="00CB0E1D">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62DE4" w:rsidRPr="00CB0E1D" w:rsidRDefault="00F62DE4" w:rsidP="00F62DE4">
      <w:pPr>
        <w:spacing w:line="240" w:lineRule="auto"/>
        <w:contextualSpacing/>
        <w:rPr>
          <w:sz w:val="24"/>
          <w:szCs w:val="24"/>
        </w:rPr>
      </w:pPr>
      <w:r w:rsidRPr="00CB0E1D">
        <w:rPr>
          <w:sz w:val="24"/>
          <w:szCs w:val="24"/>
        </w:rPr>
        <w:t xml:space="preserve">115.8.5. Предметные результаты освоения программы по физике. В процессе изучения курса курса физики базового уровня в 11 классе </w:t>
      </w:r>
      <w:r w:rsidRPr="00CB0E1D">
        <w:rPr>
          <w:color w:val="000000"/>
          <w:sz w:val="24"/>
          <w:szCs w:val="24"/>
        </w:rPr>
        <w:t>обучающийся</w:t>
      </w:r>
      <w:r w:rsidRPr="00CB0E1D">
        <w:rPr>
          <w:color w:val="FF0000"/>
          <w:sz w:val="24"/>
          <w:szCs w:val="24"/>
        </w:rPr>
        <w:t xml:space="preserve"> </w:t>
      </w:r>
      <w:r w:rsidRPr="00CB0E1D">
        <w:rPr>
          <w:sz w:val="24"/>
          <w:szCs w:val="24"/>
        </w:rPr>
        <w:t xml:space="preserve">научится: </w:t>
      </w:r>
    </w:p>
    <w:p w:rsidR="00F62DE4" w:rsidRPr="00CB0E1D" w:rsidRDefault="00F62DE4" w:rsidP="00F62DE4">
      <w:pPr>
        <w:spacing w:line="240" w:lineRule="auto"/>
        <w:contextualSpacing/>
        <w:rPr>
          <w:sz w:val="24"/>
          <w:szCs w:val="24"/>
        </w:rPr>
      </w:pPr>
      <w:r w:rsidRPr="00CB0E1D">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62DE4" w:rsidRPr="00CB0E1D" w:rsidRDefault="00F62DE4" w:rsidP="00F62DE4">
      <w:pPr>
        <w:spacing w:line="240" w:lineRule="auto"/>
        <w:contextualSpacing/>
        <w:rPr>
          <w:sz w:val="24"/>
          <w:szCs w:val="24"/>
        </w:rPr>
      </w:pPr>
      <w:r w:rsidRPr="00CB0E1D">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62DE4" w:rsidRPr="00CB0E1D" w:rsidRDefault="00F62DE4" w:rsidP="00F62DE4">
      <w:pPr>
        <w:spacing w:line="240" w:lineRule="auto"/>
        <w:contextualSpacing/>
        <w:rPr>
          <w:sz w:val="24"/>
          <w:szCs w:val="24"/>
        </w:rPr>
      </w:pPr>
      <w:r w:rsidRPr="00CB0E1D">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62DE4" w:rsidRPr="00CB0E1D" w:rsidRDefault="00F62DE4" w:rsidP="00F62DE4">
      <w:pPr>
        <w:spacing w:line="240" w:lineRule="auto"/>
        <w:contextualSpacing/>
        <w:rPr>
          <w:sz w:val="24"/>
          <w:szCs w:val="24"/>
        </w:rPr>
      </w:pPr>
      <w:r w:rsidRPr="00CB0E1D">
        <w:rPr>
          <w:sz w:val="24"/>
          <w:szCs w:val="24"/>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w:t>
      </w:r>
      <w:r w:rsidRPr="00CB0E1D">
        <w:rPr>
          <w:sz w:val="24"/>
          <w:szCs w:val="24"/>
        </w:rPr>
        <w:lastRenderedPageBreak/>
        <w:t>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62DE4" w:rsidRPr="00CB0E1D" w:rsidRDefault="00F62DE4" w:rsidP="00F62DE4">
      <w:pPr>
        <w:spacing w:line="240" w:lineRule="auto"/>
        <w:contextualSpacing/>
        <w:rPr>
          <w:sz w:val="24"/>
          <w:szCs w:val="24"/>
        </w:rPr>
      </w:pPr>
      <w:r w:rsidRPr="00CB0E1D">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62DE4" w:rsidRPr="00CB0E1D" w:rsidRDefault="00F62DE4" w:rsidP="00F62DE4">
      <w:pPr>
        <w:spacing w:line="240" w:lineRule="auto"/>
        <w:contextualSpacing/>
        <w:rPr>
          <w:sz w:val="24"/>
          <w:szCs w:val="24"/>
        </w:rPr>
      </w:pPr>
      <w:r w:rsidRPr="00CB0E1D">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62DE4" w:rsidRPr="00CB0E1D" w:rsidRDefault="00F62DE4" w:rsidP="00F62DE4">
      <w:pPr>
        <w:spacing w:line="240" w:lineRule="auto"/>
        <w:contextualSpacing/>
        <w:rPr>
          <w:sz w:val="24"/>
          <w:szCs w:val="24"/>
        </w:rPr>
      </w:pPr>
      <w:r w:rsidRPr="00CB0E1D">
        <w:rPr>
          <w:sz w:val="24"/>
          <w:szCs w:val="24"/>
        </w:rPr>
        <w:t>определять направление вектора индукции магнитного поля проводника  с током, силы Ампера и силы Лоренца;</w:t>
      </w:r>
    </w:p>
    <w:p w:rsidR="00F62DE4" w:rsidRPr="00CB0E1D" w:rsidRDefault="00F62DE4" w:rsidP="00F62DE4">
      <w:pPr>
        <w:spacing w:line="240" w:lineRule="auto"/>
        <w:contextualSpacing/>
        <w:rPr>
          <w:sz w:val="24"/>
          <w:szCs w:val="24"/>
        </w:rPr>
      </w:pPr>
      <w:r w:rsidRPr="00CB0E1D">
        <w:rPr>
          <w:sz w:val="24"/>
          <w:szCs w:val="24"/>
        </w:rPr>
        <w:t>строить и описывать изображение, создаваемое плоским зеркалом, тонкой линзой;</w:t>
      </w:r>
    </w:p>
    <w:p w:rsidR="00F62DE4" w:rsidRPr="00CB0E1D" w:rsidRDefault="00F62DE4" w:rsidP="00F62DE4">
      <w:pPr>
        <w:spacing w:line="240" w:lineRule="auto"/>
        <w:contextualSpacing/>
        <w:rPr>
          <w:sz w:val="24"/>
          <w:szCs w:val="24"/>
        </w:rPr>
      </w:pPr>
      <w:r w:rsidRPr="00CB0E1D">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62DE4" w:rsidRPr="00CB0E1D" w:rsidRDefault="00F62DE4" w:rsidP="00F62DE4">
      <w:pPr>
        <w:spacing w:line="240" w:lineRule="auto"/>
        <w:contextualSpacing/>
        <w:rPr>
          <w:sz w:val="24"/>
          <w:szCs w:val="24"/>
        </w:rPr>
      </w:pPr>
      <w:r w:rsidRPr="00CB0E1D">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62DE4" w:rsidRPr="00CB0E1D" w:rsidRDefault="00F62DE4" w:rsidP="00F62DE4">
      <w:pPr>
        <w:spacing w:line="240" w:lineRule="auto"/>
        <w:contextualSpacing/>
        <w:rPr>
          <w:sz w:val="24"/>
          <w:szCs w:val="24"/>
        </w:rPr>
      </w:pPr>
      <w:r w:rsidRPr="00CB0E1D">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62DE4" w:rsidRPr="00CB0E1D" w:rsidRDefault="00F62DE4" w:rsidP="00F62DE4">
      <w:pPr>
        <w:spacing w:line="240" w:lineRule="auto"/>
        <w:contextualSpacing/>
        <w:rPr>
          <w:sz w:val="24"/>
          <w:szCs w:val="24"/>
        </w:rPr>
      </w:pPr>
      <w:r w:rsidRPr="00CB0E1D">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62DE4" w:rsidRPr="00CB0E1D" w:rsidRDefault="00F62DE4" w:rsidP="00F62DE4">
      <w:pPr>
        <w:spacing w:line="240" w:lineRule="auto"/>
        <w:contextualSpacing/>
        <w:rPr>
          <w:sz w:val="24"/>
          <w:szCs w:val="24"/>
        </w:rPr>
      </w:pPr>
      <w:r w:rsidRPr="00CB0E1D">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62DE4" w:rsidRPr="00CB0E1D" w:rsidRDefault="00F62DE4" w:rsidP="00F62DE4">
      <w:pPr>
        <w:spacing w:line="240" w:lineRule="auto"/>
        <w:contextualSpacing/>
        <w:rPr>
          <w:sz w:val="24"/>
          <w:szCs w:val="24"/>
        </w:rPr>
      </w:pPr>
      <w:r w:rsidRPr="00CB0E1D">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62DE4" w:rsidRPr="00CB0E1D" w:rsidRDefault="00F62DE4" w:rsidP="00F62DE4">
      <w:pPr>
        <w:spacing w:line="240" w:lineRule="auto"/>
        <w:contextualSpacing/>
        <w:rPr>
          <w:sz w:val="24"/>
          <w:szCs w:val="24"/>
        </w:rPr>
      </w:pPr>
      <w:r w:rsidRPr="00CB0E1D">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62DE4" w:rsidRPr="00CB0E1D" w:rsidRDefault="00F62DE4" w:rsidP="00F62DE4">
      <w:pPr>
        <w:spacing w:line="240" w:lineRule="auto"/>
        <w:contextualSpacing/>
        <w:rPr>
          <w:sz w:val="24"/>
          <w:szCs w:val="24"/>
        </w:rPr>
      </w:pPr>
      <w:r w:rsidRPr="00CB0E1D">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F62DE4" w:rsidRPr="00CB0E1D" w:rsidRDefault="00F62DE4" w:rsidP="00F62DE4">
      <w:pPr>
        <w:spacing w:line="240" w:lineRule="auto"/>
        <w:contextualSpacing/>
        <w:rPr>
          <w:sz w:val="24"/>
          <w:szCs w:val="24"/>
        </w:rPr>
      </w:pPr>
      <w:r w:rsidRPr="00CB0E1D">
        <w:rPr>
          <w:sz w:val="24"/>
          <w:szCs w:val="24"/>
        </w:rPr>
        <w:lastRenderedPageBreak/>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62DE4" w:rsidRPr="00CB0E1D" w:rsidRDefault="00F62DE4" w:rsidP="00F62DE4">
      <w:pPr>
        <w:spacing w:line="240" w:lineRule="auto"/>
        <w:contextualSpacing/>
        <w:rPr>
          <w:sz w:val="24"/>
          <w:szCs w:val="24"/>
        </w:rPr>
      </w:pPr>
      <w:r w:rsidRPr="00CB0E1D">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62DE4" w:rsidRPr="00CB0E1D" w:rsidRDefault="00F62DE4" w:rsidP="00F62DE4">
      <w:pPr>
        <w:spacing w:line="240" w:lineRule="auto"/>
        <w:contextualSpacing/>
        <w:rPr>
          <w:sz w:val="24"/>
          <w:szCs w:val="24"/>
        </w:rPr>
      </w:pPr>
      <w:r w:rsidRPr="00CB0E1D">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62DE4" w:rsidRPr="00CB0E1D" w:rsidRDefault="00F62DE4" w:rsidP="00F62DE4">
      <w:pPr>
        <w:spacing w:line="240" w:lineRule="auto"/>
        <w:rPr>
          <w:sz w:val="24"/>
          <w:szCs w:val="24"/>
        </w:rPr>
      </w:pPr>
    </w:p>
    <w:p w:rsidR="00612796" w:rsidRPr="00CC076A" w:rsidRDefault="007E1A7B" w:rsidP="00612796">
      <w:pPr>
        <w:spacing w:line="276" w:lineRule="auto"/>
        <w:rPr>
          <w:b/>
          <w:sz w:val="24"/>
          <w:szCs w:val="24"/>
        </w:rPr>
      </w:pPr>
      <w:r>
        <w:rPr>
          <w:b/>
          <w:sz w:val="24"/>
          <w:szCs w:val="24"/>
        </w:rPr>
        <w:t>2.2.13</w:t>
      </w:r>
      <w:r w:rsidR="00CC076A" w:rsidRPr="00CC076A">
        <w:rPr>
          <w:b/>
          <w:sz w:val="24"/>
          <w:szCs w:val="24"/>
        </w:rPr>
        <w:t xml:space="preserve">. </w:t>
      </w:r>
      <w:r w:rsidR="00612796" w:rsidRPr="00CC076A">
        <w:rPr>
          <w:b/>
          <w:sz w:val="24"/>
          <w:szCs w:val="24"/>
        </w:rPr>
        <w:t>Рабочая программа по учебному предмету «Физика» (углублённый уровень)</w:t>
      </w:r>
    </w:p>
    <w:p w:rsidR="000D2F1F" w:rsidRPr="00EE55F0" w:rsidRDefault="000D2F1F" w:rsidP="000D2F1F">
      <w:pPr>
        <w:widowControl w:val="0"/>
        <w:spacing w:line="240" w:lineRule="auto"/>
        <w:contextualSpacing/>
        <w:rPr>
          <w:sz w:val="24"/>
          <w:szCs w:val="24"/>
        </w:rPr>
      </w:pPr>
      <w:r w:rsidRPr="00EE55F0">
        <w:rPr>
          <w:sz w:val="24"/>
          <w:szCs w:val="24"/>
        </w:rPr>
        <w:t xml:space="preserve">116. Федеральная рабочая программа по учебному предмету «Физика» (углублённый уровень). </w:t>
      </w:r>
    </w:p>
    <w:p w:rsidR="000D2F1F" w:rsidRPr="00EE55F0" w:rsidRDefault="000D2F1F" w:rsidP="000D2F1F">
      <w:pPr>
        <w:widowControl w:val="0"/>
        <w:spacing w:line="240" w:lineRule="auto"/>
        <w:contextualSpacing/>
        <w:rPr>
          <w:sz w:val="24"/>
          <w:szCs w:val="24"/>
        </w:rPr>
      </w:pPr>
      <w:r w:rsidRPr="00EE55F0">
        <w:rPr>
          <w:sz w:val="24"/>
          <w:szCs w:val="24"/>
        </w:rPr>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D2F1F" w:rsidRPr="00EE55F0" w:rsidRDefault="000D2F1F" w:rsidP="000D2F1F">
      <w:pPr>
        <w:widowControl w:val="0"/>
        <w:spacing w:line="240" w:lineRule="auto"/>
        <w:rPr>
          <w:rFonts w:eastAsia="SchoolBookSanPin"/>
          <w:sz w:val="24"/>
          <w:szCs w:val="24"/>
        </w:rPr>
      </w:pPr>
      <w:r w:rsidRPr="00EE55F0">
        <w:rPr>
          <w:rFonts w:eastAsia="SchoolBookSanPin"/>
          <w:sz w:val="24"/>
          <w:szCs w:val="24"/>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D2F1F" w:rsidRPr="00EE55F0" w:rsidRDefault="000D2F1F" w:rsidP="000D2F1F">
      <w:pPr>
        <w:widowControl w:val="0"/>
        <w:spacing w:line="240" w:lineRule="auto"/>
        <w:rPr>
          <w:rFonts w:eastAsia="SchoolBookSanPin"/>
          <w:sz w:val="24"/>
          <w:szCs w:val="24"/>
        </w:rPr>
      </w:pPr>
      <w:r w:rsidRPr="00EE55F0">
        <w:rPr>
          <w:rFonts w:eastAsia="SchoolBookSanPin"/>
          <w:sz w:val="24"/>
          <w:szCs w:val="24"/>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D2F1F" w:rsidRPr="00EE55F0" w:rsidRDefault="000D2F1F" w:rsidP="000D2F1F">
      <w:pPr>
        <w:widowControl w:val="0"/>
        <w:spacing w:line="240" w:lineRule="auto"/>
        <w:rPr>
          <w:rFonts w:eastAsia="SchoolBookSanPin"/>
          <w:sz w:val="24"/>
          <w:szCs w:val="24"/>
        </w:rPr>
      </w:pPr>
      <w:r w:rsidRPr="00EE55F0">
        <w:rPr>
          <w:rFonts w:eastAsia="SchoolBookSanPin"/>
          <w:sz w:val="24"/>
          <w:szCs w:val="24"/>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D2F1F" w:rsidRPr="00EE55F0" w:rsidRDefault="000D2F1F" w:rsidP="000D2F1F">
      <w:pPr>
        <w:widowControl w:val="0"/>
        <w:spacing w:line="240" w:lineRule="auto"/>
        <w:rPr>
          <w:rFonts w:eastAsia="OfficinaSansBoldITC"/>
          <w:sz w:val="24"/>
          <w:szCs w:val="24"/>
        </w:rPr>
      </w:pPr>
      <w:r w:rsidRPr="00EE55F0">
        <w:rPr>
          <w:rFonts w:eastAsia="OfficinaSansBoldITC"/>
          <w:sz w:val="24"/>
          <w:szCs w:val="24"/>
        </w:rPr>
        <w:t>116.5. Пояснительная записка.</w:t>
      </w:r>
    </w:p>
    <w:p w:rsidR="000D2F1F" w:rsidRPr="00EE55F0" w:rsidRDefault="000D2F1F" w:rsidP="000D2F1F">
      <w:pPr>
        <w:widowControl w:val="0"/>
        <w:spacing w:line="240" w:lineRule="auto"/>
        <w:contextualSpacing/>
        <w:rPr>
          <w:sz w:val="24"/>
          <w:szCs w:val="24"/>
        </w:rPr>
      </w:pPr>
      <w:r w:rsidRPr="00EE55F0">
        <w:rPr>
          <w:rFonts w:eastAsia="OfficinaSansBoldITC"/>
          <w:sz w:val="24"/>
          <w:szCs w:val="24"/>
        </w:rPr>
        <w:t>116.5.1. </w:t>
      </w:r>
      <w:r w:rsidRPr="00EE55F0">
        <w:rPr>
          <w:rFonts w:eastAsia="SchoolBookSanPin"/>
          <w:sz w:val="24"/>
          <w:szCs w:val="24"/>
        </w:rPr>
        <w:t>Программа по физике на уровне среднего общего образования разработана</w:t>
      </w:r>
      <w:r w:rsidRPr="00EE55F0">
        <w:rPr>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116.5.2. </w:t>
      </w:r>
      <w:r w:rsidRPr="00EE55F0">
        <w:rPr>
          <w:rFonts w:eastAsia="Times New Roman"/>
          <w:sz w:val="24"/>
          <w:szCs w:val="24"/>
          <w:lang w:eastAsia="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116.5.3. </w:t>
      </w:r>
      <w:r w:rsidRPr="00EE55F0">
        <w:rPr>
          <w:rFonts w:eastAsia="Times New Roman"/>
          <w:sz w:val="24"/>
          <w:szCs w:val="24"/>
          <w:lang w:eastAsia="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116.5.4. </w:t>
      </w:r>
      <w:r w:rsidRPr="00EE55F0">
        <w:rPr>
          <w:rFonts w:eastAsia="Times New Roman"/>
          <w:sz w:val="24"/>
          <w:szCs w:val="24"/>
          <w:lang w:eastAsia="ru-RU"/>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w:t>
      </w:r>
      <w:r w:rsidRPr="00EE55F0">
        <w:rPr>
          <w:rFonts w:eastAsia="Times New Roman"/>
          <w:sz w:val="24"/>
          <w:szCs w:val="24"/>
          <w:lang w:eastAsia="ru-RU"/>
        </w:rPr>
        <w:lastRenderedPageBreak/>
        <w:t>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116.5.5. </w:t>
      </w:r>
      <w:r w:rsidRPr="00EE55F0">
        <w:rPr>
          <w:rFonts w:eastAsia="Times New Roman"/>
          <w:sz w:val="24"/>
          <w:szCs w:val="24"/>
          <w:lang w:eastAsia="ru-RU"/>
        </w:rPr>
        <w:t>Программа по физике включает:</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планируемые результаты освоения курса физики на углублённом уровне,  в том числе предметные результаты по годам обучения;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содержание учебного предмета «Физика» по годам обучения.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116.5.6. </w:t>
      </w:r>
      <w:r w:rsidRPr="00EE55F0">
        <w:rPr>
          <w:rFonts w:eastAsia="Times New Roman"/>
          <w:sz w:val="24"/>
          <w:szCs w:val="24"/>
          <w:lang w:eastAsia="ru-RU"/>
        </w:rPr>
        <w:t>Программа по физике имеет примерный характер и может быть использована учителями физики для составления своих рабочих программ.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116.5.7. </w:t>
      </w:r>
      <w:r w:rsidRPr="00EE55F0">
        <w:rPr>
          <w:rFonts w:eastAsia="Times New Roman"/>
          <w:sz w:val="24"/>
          <w:szCs w:val="24"/>
          <w:lang w:eastAsia="ru-RU"/>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116.5.8. </w:t>
      </w:r>
      <w:r w:rsidRPr="00EE55F0">
        <w:rPr>
          <w:rFonts w:eastAsia="Times New Roman"/>
          <w:sz w:val="24"/>
          <w:szCs w:val="24"/>
          <w:lang w:eastAsia="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116.5.9. </w:t>
      </w:r>
      <w:r w:rsidRPr="00EE55F0">
        <w:rPr>
          <w:rFonts w:eastAsia="Times New Roman"/>
          <w:sz w:val="24"/>
          <w:szCs w:val="24"/>
          <w:lang w:eastAsia="ru-RU"/>
        </w:rPr>
        <w:t xml:space="preserve">В основу курса физики </w:t>
      </w:r>
      <w:r w:rsidRPr="00EE55F0">
        <w:rPr>
          <w:sz w:val="24"/>
          <w:szCs w:val="24"/>
        </w:rPr>
        <w:t>на уровне среднего общего образования</w:t>
      </w:r>
      <w:r w:rsidRPr="00EE55F0">
        <w:rPr>
          <w:rFonts w:eastAsia="Times New Roman" w:cs="SchoolBookSanPin"/>
          <w:color w:val="000000"/>
          <w:sz w:val="24"/>
          <w:szCs w:val="24"/>
          <w:lang w:eastAsia="ru-RU"/>
        </w:rPr>
        <w:t xml:space="preserve"> </w:t>
      </w:r>
      <w:r w:rsidRPr="00EE55F0">
        <w:rPr>
          <w:rFonts w:eastAsia="Times New Roman"/>
          <w:sz w:val="24"/>
          <w:szCs w:val="24"/>
          <w:lang w:eastAsia="ru-RU"/>
        </w:rPr>
        <w:t>положен ряд идей, которые можно рассматривать как принципы его построения.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Идея целостности</w:t>
      </w:r>
      <w:r w:rsidRPr="00EE55F0">
        <w:rPr>
          <w:rFonts w:eastAsia="Times New Roman"/>
          <w:sz w:val="24"/>
          <w:szCs w:val="24"/>
          <w:lang w:eastAsia="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Идея генерализации</w:t>
      </w:r>
      <w:r w:rsidRPr="00EE55F0">
        <w:rPr>
          <w:rFonts w:eastAsia="Times New Roman"/>
          <w:sz w:val="24"/>
          <w:szCs w:val="24"/>
          <w:lang w:eastAsia="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Идея гуманитаризации.</w:t>
      </w:r>
      <w:r w:rsidRPr="00EE55F0">
        <w:rPr>
          <w:rFonts w:eastAsia="Times New Roman"/>
          <w:sz w:val="24"/>
          <w:szCs w:val="24"/>
          <w:lang w:eastAsia="ru-RU"/>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Идея прикладной направленности.</w:t>
      </w:r>
      <w:r w:rsidRPr="00EE55F0">
        <w:rPr>
          <w:rFonts w:eastAsia="Times New Roman"/>
          <w:b/>
          <w:bCs/>
          <w:i/>
          <w:iCs/>
          <w:sz w:val="24"/>
          <w:szCs w:val="24"/>
          <w:lang w:eastAsia="ru-RU"/>
        </w:rPr>
        <w:t xml:space="preserve"> </w:t>
      </w:r>
      <w:r w:rsidRPr="00EE55F0">
        <w:rPr>
          <w:rFonts w:eastAsia="Times New Roman"/>
          <w:sz w:val="24"/>
          <w:szCs w:val="24"/>
          <w:lang w:eastAsia="ru-RU"/>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Идея экологизации</w:t>
      </w:r>
      <w:r w:rsidRPr="00EE55F0">
        <w:rPr>
          <w:rFonts w:eastAsia="Times New Roman"/>
          <w:sz w:val="24"/>
          <w:szCs w:val="24"/>
          <w:lang w:eastAsia="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116.5.10. </w:t>
      </w:r>
      <w:r w:rsidRPr="00EE55F0">
        <w:rPr>
          <w:rFonts w:eastAsia="Times New Roman"/>
          <w:sz w:val="24"/>
          <w:szCs w:val="24"/>
          <w:lang w:eastAsia="ru-RU"/>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w:t>
      </w:r>
      <w:r w:rsidRPr="00EE55F0">
        <w:rPr>
          <w:rFonts w:eastAsia="Times New Roman"/>
          <w:sz w:val="24"/>
          <w:szCs w:val="24"/>
          <w:lang w:eastAsia="ru-RU"/>
        </w:rPr>
        <w:lastRenderedPageBreak/>
        <w:t xml:space="preserve">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116.5.11. </w:t>
      </w:r>
      <w:r w:rsidRPr="00EE55F0">
        <w:rPr>
          <w:rFonts w:eastAsia="Times New Roman"/>
          <w:sz w:val="24"/>
          <w:szCs w:val="24"/>
          <w:lang w:eastAsia="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116.5.12. </w:t>
      </w:r>
      <w:r w:rsidRPr="00EE55F0">
        <w:rPr>
          <w:rFonts w:eastAsia="Times New Roman"/>
          <w:sz w:val="24"/>
          <w:szCs w:val="24"/>
          <w:lang w:eastAsia="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116.5.13. </w:t>
      </w:r>
      <w:r w:rsidRPr="00EE55F0">
        <w:rPr>
          <w:rFonts w:eastAsia="Times New Roman"/>
          <w:sz w:val="24"/>
          <w:szCs w:val="24"/>
          <w:lang w:eastAsia="ru-RU"/>
        </w:rPr>
        <w:t xml:space="preserve">В соответствии с требованиями </w:t>
      </w:r>
      <w:r w:rsidRPr="00EE55F0">
        <w:rPr>
          <w:sz w:val="24"/>
          <w:szCs w:val="24"/>
        </w:rPr>
        <w:t>ФГОС СОО</w:t>
      </w:r>
      <w:r w:rsidRPr="00EE55F0">
        <w:rPr>
          <w:rFonts w:eastAsia="Times New Roman"/>
          <w:sz w:val="24"/>
          <w:szCs w:val="24"/>
          <w:lang w:eastAsia="ru-RU"/>
        </w:rPr>
        <w:t xml:space="preserve"> к материально-техническому обеспечению учебного процесса курс физики углублённого уровня  </w:t>
      </w:r>
      <w:r w:rsidRPr="00EE55F0">
        <w:rPr>
          <w:sz w:val="24"/>
          <w:szCs w:val="24"/>
        </w:rPr>
        <w:t>на уровне среднего общего образования</w:t>
      </w:r>
      <w:r w:rsidRPr="00EE55F0">
        <w:rPr>
          <w:rFonts w:eastAsia="Times New Roman"/>
          <w:sz w:val="24"/>
          <w:szCs w:val="24"/>
          <w:lang w:eastAsia="ru-RU"/>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116.5.14. </w:t>
      </w:r>
      <w:r w:rsidRPr="00EE55F0">
        <w:rPr>
          <w:rFonts w:eastAsia="Times New Roman"/>
          <w:sz w:val="24"/>
          <w:szCs w:val="24"/>
          <w:lang w:eastAsia="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116.5.15. </w:t>
      </w:r>
      <w:r w:rsidRPr="00EE55F0">
        <w:rPr>
          <w:rFonts w:eastAsia="Times New Roman"/>
          <w:sz w:val="24"/>
          <w:szCs w:val="24"/>
          <w:lang w:eastAsia="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116.5.16. </w:t>
      </w:r>
      <w:r w:rsidRPr="00EE55F0">
        <w:rPr>
          <w:rFonts w:eastAsia="Times New Roman"/>
          <w:sz w:val="24"/>
          <w:szCs w:val="24"/>
          <w:lang w:eastAsia="ru-RU"/>
        </w:rPr>
        <w:t>Основными целями изучения физики в общем образовании являются: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формирование интереса и стремления обучающихся к научному изучению природы, развитие их интеллектуальных и творческих способностей;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формирование умений объяснять явления с использованием физических знаний и научных доказательств;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формирование представлений о роли физики для развития других естественных наук, техники и технологий;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развитие представлений о возможных сферах будущей профессиональной </w:t>
      </w:r>
      <w:r w:rsidRPr="00EE55F0">
        <w:rPr>
          <w:rFonts w:eastAsia="Times New Roman"/>
          <w:sz w:val="24"/>
          <w:szCs w:val="24"/>
          <w:lang w:eastAsia="ru-RU"/>
        </w:rPr>
        <w:lastRenderedPageBreak/>
        <w:t xml:space="preserve">деятельности, связанных с физикой, подготовка к дальнейшему обучению  в этом направлении.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116.5.17. </w:t>
      </w:r>
      <w:r w:rsidRPr="00EE55F0">
        <w:rPr>
          <w:rFonts w:eastAsia="Times New Roman"/>
          <w:sz w:val="24"/>
          <w:szCs w:val="24"/>
          <w:lang w:eastAsia="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понимание физических основ и принципов действия технических устройств  и технологических процессов, их влияния на окружающую среду;</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создание условий для развития умений проектно-исследовательской, творческой деятельности;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развитие интереса к сферам профессиональной деятельности, связанной  с физикой.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116.5.18. </w:t>
      </w:r>
      <w:r w:rsidRPr="00EE55F0">
        <w:rPr>
          <w:rFonts w:eastAsia="Times New Roman"/>
          <w:sz w:val="24"/>
          <w:szCs w:val="24"/>
          <w:lang w:eastAsia="ru-RU"/>
        </w:rPr>
        <w:t xml:space="preserve">В соответствии с требованиями </w:t>
      </w:r>
      <w:r w:rsidRPr="00EE55F0">
        <w:rPr>
          <w:sz w:val="24"/>
          <w:szCs w:val="24"/>
        </w:rPr>
        <w:t>ФГОС СОО</w:t>
      </w:r>
      <w:r w:rsidRPr="00EE55F0">
        <w:rPr>
          <w:rFonts w:eastAsia="Times New Roman"/>
          <w:sz w:val="24"/>
          <w:szCs w:val="24"/>
          <w:lang w:eastAsia="ru-RU"/>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116.5.19. </w:t>
      </w:r>
      <w:r w:rsidRPr="00EE55F0">
        <w:rPr>
          <w:rFonts w:eastAsia="Times New Roman"/>
          <w:sz w:val="24"/>
          <w:szCs w:val="24"/>
          <w:lang w:eastAsia="ru-RU"/>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116.5.20. </w:t>
      </w:r>
      <w:r w:rsidRPr="00EE55F0">
        <w:rPr>
          <w:rFonts w:eastAsia="Times New Roman"/>
          <w:sz w:val="24"/>
          <w:szCs w:val="24"/>
          <w:lang w:eastAsia="ru-RU"/>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OfficinaSansBoldITC"/>
          <w:sz w:val="24"/>
          <w:szCs w:val="24"/>
          <w:lang w:eastAsia="ru-RU"/>
        </w:rPr>
      </w:pPr>
      <w:r w:rsidRPr="00EE55F0">
        <w:rPr>
          <w:rFonts w:eastAsia="OfficinaSansBoldITC"/>
          <w:sz w:val="24"/>
          <w:szCs w:val="24"/>
          <w:lang w:eastAsia="ru-RU"/>
        </w:rPr>
        <w:t>116.6. Содержание обучения в 10 классе.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116.6.1. </w:t>
      </w:r>
      <w:r w:rsidRPr="00EE55F0">
        <w:rPr>
          <w:rFonts w:eastAsia="Times New Roman"/>
          <w:sz w:val="24"/>
          <w:szCs w:val="24"/>
          <w:lang w:eastAsia="ru-RU"/>
        </w:rPr>
        <w:t>Раздел 1. Научный метод познания природы.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Физика – фундаментальная наука о природе. Научный метод познания  и методы исследования физических явлений.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Эксперимент и теория в процессе познания природы. Наблюдение  и эксперимент в физике.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Способы измерения физических величин (аналоговые и цифровые измерительные приборы, компьютерные датчиковые системы).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Погрешности измерений физических величин (абсолютная и относительная).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Роль и место физики в формировании современной научной картины мира,  в </w:t>
      </w:r>
      <w:r w:rsidRPr="00EE55F0">
        <w:rPr>
          <w:rFonts w:eastAsia="Times New Roman"/>
          <w:sz w:val="24"/>
          <w:szCs w:val="24"/>
          <w:lang w:eastAsia="ru-RU"/>
        </w:rPr>
        <w:lastRenderedPageBreak/>
        <w:t>практической деятельности людей.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Ученический эксперимент, лабораторные работы, практикум</w:t>
      </w:r>
      <w:r w:rsidRPr="00EE55F0">
        <w:rPr>
          <w:rFonts w:eastAsia="Times New Roman"/>
          <w:sz w:val="24"/>
          <w:szCs w:val="24"/>
          <w:lang w:eastAsia="ru-RU"/>
        </w:rPr>
        <w:t>.</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силы тока и напряжения в цепи постоянного тока при помощи аналоговых и цифровых измерительных приборов.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Знакомство с цифровой лабораторией по физике. Примеры измерения физических величин при помощи компьютерных датчиков.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116.6.2. </w:t>
      </w:r>
      <w:r w:rsidRPr="00EE55F0">
        <w:rPr>
          <w:rFonts w:eastAsia="Times New Roman"/>
          <w:sz w:val="24"/>
          <w:szCs w:val="24"/>
          <w:lang w:eastAsia="ru-RU"/>
        </w:rPr>
        <w:t>Раздел 2. Механика.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116.6.2.1. </w:t>
      </w:r>
      <w:r w:rsidRPr="00EE55F0">
        <w:rPr>
          <w:rFonts w:eastAsia="Times New Roman"/>
          <w:sz w:val="24"/>
          <w:szCs w:val="24"/>
          <w:lang w:eastAsia="ru-RU"/>
        </w:rPr>
        <w:t>Тема 1. Кинематика.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Механическое движение. Относительность механического движения. Система отсчёта.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Прямая и обратная задачи механики.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Радиус-вектор материальной точки, его проекции на оси системы координат. Траектория.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системы отсчёта, иллюстрация кинематических характеристик движения.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Способы исследования движений.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Иллюстрация предельного перехода и измерение мгновенной скорости.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Преобразование движений с использованием механизмов.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Падение тел в воздухе и в разреженном пространстве.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движения тела, брошенного под углом к горизонту  и горизонтально.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Направление скорости при движении по окружности.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Преобразование угловой скорости в редукторе.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Сравнение путей, траекторий, скоростей движения одного и того же тела  в разных системах отсчёта.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Ученический эксперимент, лабораторные работы, практикум.</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неравномерного движения с целью определения мгновенной скорости.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ускорения при прямолинейном равноускоренном движении  по наклонной плоскости.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зависимости пути от времени при равноускоренном движении.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Измерение ускорения свободного падения (рекомендовано использование цифровой лаборатории).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движения тела по окружности с постоянной по модулю скоростью.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периода обращения конического маятника  от его параметров.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lastRenderedPageBreak/>
        <w:t>116.6.2.2. </w:t>
      </w:r>
      <w:r w:rsidRPr="00EE55F0">
        <w:rPr>
          <w:rFonts w:eastAsia="Times New Roman"/>
          <w:sz w:val="24"/>
          <w:szCs w:val="24"/>
          <w:lang w:eastAsia="ru-RU"/>
        </w:rPr>
        <w:t>Тема 2. Динамика.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Масса тела. Сила. Принцип суперпозиции сил.</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Второй закон Ньютона для материальной точки.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Третий закон Ньютона для материальных точек.</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 всемирного тяготения. Эквивалентность гравитационной и инертной массы.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упругости. Закон Гука. Вес тела. Вес тела, движущегося с ускорением.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Давление. Гидростатическое давление. Сила Архимеда.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подшипники, движение искусственных спутников.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b/>
          <w:bCs/>
          <w:i/>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движения тел в инерциальных и неинерциальных системах отсчёта.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Принцип относительности.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Качение двух цилиндров или шаров разной массы с одинаковым ускорением относительно неинерциальной системы отсчёта.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Сравнение равнодействующей приложенных к телу сил с произведением массы тела на его ускорение в инерциальной системе отсчёта.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Равенство сил, возникающих в результате взаимодействия тел.</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масс по взаимодействию.</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Невесомость.</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Вес тела при ускоренном подъёме и падении.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Центробежные механизмы.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Сравнение сил трения покоя, качения и скольжения.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равнодействующей сил при движении бруска по наклонной плоскости.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Проверка гипотезы о независимости времени движения бруска по наклонной плоскости на заданное расстояние от его массы.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сил упругости, возникающих в пружине  и резиновом образце, от их деформации.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движения системы тел, связанных нитью, перекинутой через лёгкий блок.</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коэффициента трения по величине углового коэффициента зависимости F</w:t>
      </w:r>
      <w:r w:rsidRPr="00EE55F0">
        <w:rPr>
          <w:rFonts w:eastAsia="Times New Roman"/>
          <w:sz w:val="24"/>
          <w:szCs w:val="24"/>
          <w:vertAlign w:val="subscript"/>
          <w:lang w:eastAsia="ru-RU"/>
        </w:rPr>
        <w:t>тр</w:t>
      </w:r>
      <w:r w:rsidRPr="00EE55F0">
        <w:rPr>
          <w:rFonts w:eastAsia="Times New Roman"/>
          <w:sz w:val="24"/>
          <w:szCs w:val="24"/>
          <w:lang w:eastAsia="ru-RU"/>
        </w:rPr>
        <w:t xml:space="preserve">(N).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движения бруска по наклонной плоскости с переменным коэффициентом трения.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движения груза на валу с трением.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116.6.2.3. </w:t>
      </w:r>
      <w:r w:rsidRPr="00EE55F0">
        <w:rPr>
          <w:rFonts w:eastAsia="Times New Roman"/>
          <w:sz w:val="24"/>
          <w:szCs w:val="24"/>
          <w:lang w:eastAsia="ru-RU"/>
        </w:rPr>
        <w:t>Тема 3. Статика твёрдого тела.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Условия равновесия твёрдого тела.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Устойчивое, неустойчивое, безразличное равновесие.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Технические устройства и технологические процессы: кронштейн, строительный кран, решётчатые конструкции.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Условия равновесия.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Виды равновесия.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условий равновесия твёрдого тела, имеющего ось вращения.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Конструирование кронштейнов и расчёт сил упругости.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устойчивости твёрдого тела, имеющего площадь опоры.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116.6.2.4. </w:t>
      </w:r>
      <w:r w:rsidRPr="00EE55F0">
        <w:rPr>
          <w:rFonts w:eastAsia="Times New Roman"/>
          <w:sz w:val="24"/>
          <w:szCs w:val="24"/>
          <w:lang w:eastAsia="ru-RU"/>
        </w:rPr>
        <w:t>Тема 4. Законы сохранения в механике.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Импульс материальной точки, системы материальных точек. Центр масс системы материальных точек. Теорема о движении центра масс.</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Импульс силы и изменение импульса тела.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Закон сохранения импульса.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Реактивное движение.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Момент импульса материальной точки. Представление о сохранении момента импульса в центральных полях.</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Работа силы на малом и на конечном перемещении. Графическое представление работы силы.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Мощность силы.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Кинетическая энергия материальной точки. Теорема об изменении кинетической энергии материальной точки.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Связь работы непотенциальных сил с изменением механической энергии системы тел. Закон сохранения механической энергии.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Упругие и неупругие столкновения.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Уравнение Бернулли для идеальной жидкости как следствие закона сохранения механической энергии.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 сохранения импульса.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Реактивное движение.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мощности силы.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Изменение энергии тела при совершении работы.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Взаимные превращения кинетической и потенциальной энергий при действии на тело силы тяжести и силы упругости.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Сохранение энергии при свободном падении.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Измерение импульса тела по тормозному пути.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Измерение силы тяги, скорости модели электромобиля и мощности силы тяги.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Сравнение изменения импульса тела с импульсом силы.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сохранения импульса при упругом взаимодействии.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кинетической энергии тела по тормозному пути.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Сравнение изменения потенциальной энергии пружины с работой силы трения.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Определение работы силы трения при движении тела по наклонной плоскости.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lastRenderedPageBreak/>
        <w:t>116.6.3. </w:t>
      </w:r>
      <w:r w:rsidRPr="00EE55F0">
        <w:rPr>
          <w:rFonts w:eastAsia="Times New Roman"/>
          <w:sz w:val="24"/>
          <w:szCs w:val="24"/>
          <w:lang w:eastAsia="ru-RU"/>
        </w:rPr>
        <w:t>Раздел 3. Молекулярная физика и термодинамика.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116.6.3.1. </w:t>
      </w:r>
      <w:r w:rsidRPr="00EE55F0">
        <w:rPr>
          <w:rFonts w:eastAsia="Times New Roman"/>
          <w:sz w:val="24"/>
          <w:szCs w:val="24"/>
          <w:lang w:eastAsia="ru-RU"/>
        </w:rPr>
        <w:t>Тема 1. Основы молекулярно-кинетической теории.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Тепловое равновесие. Температура и способы её измерения. Шкала температур Цельсия.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идеального газа в молекулярно-кинетической теории: частицы газа движутся хаотически и не взаимодействуют друг с другом.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термометр, барометр, получение наноматериалов.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Модели движения частиц вещества.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броуновского движения.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Видеоролик с записью реального броуновского движения.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Диффузия жидкостей.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опыта Штерна.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Притяжение молекул.</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Модели кристаллических решёток.</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и исследование изопроцессов.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процесса установления теплового равновесия при теплообмене между горячей и холодной водой.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изотермического процесса (рекомендовано использование цифровой лаборатории).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изохорного процесса.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изобарного процесса.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Проверка уравнения состояния.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116.6.3.2. </w:t>
      </w:r>
      <w:r w:rsidRPr="00EE55F0">
        <w:rPr>
          <w:rFonts w:eastAsia="Times New Roman"/>
          <w:sz w:val="24"/>
          <w:szCs w:val="24"/>
          <w:lang w:eastAsia="ru-RU"/>
        </w:rPr>
        <w:t>Тема 2. Термодинамика. Тепловые машины.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Нулевое начало термодинамики. Самопроизвольная релаксация термодинамической системы к тепловому равновесию.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w:t>
      </w:r>
      <w:r w:rsidRPr="00EE55F0">
        <w:rPr>
          <w:rFonts w:eastAsia="Times New Roman"/>
          <w:sz w:val="24"/>
          <w:szCs w:val="24"/>
          <w:lang w:eastAsia="ru-RU"/>
        </w:rPr>
        <w:lastRenderedPageBreak/>
        <w:t>внутренней энергии одноатомного идеального газа.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Квазистатические и нестатические процессы.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Элементарная работа в термодинамике. Вычисление работы по графику процесса на pV-диаграмме.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Принципы действия тепловых машин. КПД.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Максимальное значение КПД. Цикл Карно.</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Экологические аспекты использования тепловых двигателей. Тепловое загрязнение окружающей среды.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Демонстрации.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Изменение температуры при адиабатическом расширении.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Воздушное огниво.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Сравнение удельных теплоёмкостей веществ.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Способы изменения внутренней энергии.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адиабатного процесса.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Компьютерные модели тепловых двигателей.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Ученический эксперимент, лабораторные работы, практикум</w:t>
      </w:r>
      <w:r w:rsidRPr="00EE55F0">
        <w:rPr>
          <w:rFonts w:eastAsia="Times New Roman"/>
          <w:sz w:val="24"/>
          <w:szCs w:val="24"/>
          <w:lang w:eastAsia="ru-RU"/>
        </w:rPr>
        <w:t xml:space="preserve">.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удельной теплоёмкости.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процесса остывания вещества.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адиабатного процесса.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взаимосвязи энергии межмолекулярного взаимодействия  и температуры кипения жидкостей.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116.6.3.3. </w:t>
      </w:r>
      <w:r w:rsidRPr="00EE55F0">
        <w:rPr>
          <w:rFonts w:eastAsia="Times New Roman"/>
          <w:sz w:val="24"/>
          <w:szCs w:val="24"/>
          <w:lang w:eastAsia="ru-RU"/>
        </w:rPr>
        <w:t xml:space="preserve">Тема 3. Агрегатные состояния вещества. Фазовые переходы.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Парообразование и конденсация. Испарение и кипение. Удельная теплота парообразования.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Влажность воздуха. Абсолютная и относительная влажность.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Деформации твёрдого тела. Растяжение и сжатие. Сдвиг. Модуль Юнга. Предел упругих деформаций.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Преобразование энергии в фазовых переходах.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Уравнение теплового баланса.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жидкие кристаллы, современные материалы.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b/>
          <w:bCs/>
          <w:i/>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Тепловое расширение.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Свойства насыщенных паров.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Кипение. Кипение при пониженном давлении.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силы поверхностного натяжения.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Опыты с мыльными плёнками.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Смачивание.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Капиллярные явления.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Модели неньютоновской жидкости.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Способы измерения влажности.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нагревания и плавления кристаллического вещества.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Виды деформаций.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малых деформаций.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закономерностей испарения жидкостей.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удельной теплоты плавления льда.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свойств насыщенных паров.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абсолютной влажности воздуха и оценка массы паров  в помещении.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коэффициента поверхностного натяжения.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модуля Юнга.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деформации резинового образца от приложенной  к нему силы.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116.6.4. </w:t>
      </w:r>
      <w:r w:rsidRPr="00EE55F0">
        <w:rPr>
          <w:rFonts w:eastAsia="Times New Roman"/>
          <w:sz w:val="24"/>
          <w:szCs w:val="24"/>
          <w:lang w:eastAsia="ru-RU"/>
        </w:rPr>
        <w:t>Раздел 4. Электродинамика.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116.6.4.1. </w:t>
      </w:r>
      <w:r w:rsidRPr="00EE55F0">
        <w:rPr>
          <w:rFonts w:eastAsia="Times New Roman"/>
          <w:sz w:val="24"/>
          <w:szCs w:val="24"/>
          <w:lang w:eastAsia="ru-RU"/>
        </w:rPr>
        <w:t>Тема 1. Электрическое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Взаимодействие зарядов. Точечные заряды. Закон Кулона.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Электрическое поле. Его действие на электрические заряды.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Напряжённость электрического поля. Пробный заряд. Линии напряжённости электрического поля. Однородное электрическое поле.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Принцип суперпозиции электрических полей.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Проводники в электростатическом поле. Условие равновесия зарядов.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Диэлектрики в электростатическом поле. Диэлектрическая проницаемость вещества.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Конденсатор. Электроёмкость конденсатора. Электроёмкость плоского конденсатора.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Параллельное соединение конденсаторов. Последовательное соединение конденсаторов.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Энергия заряженного конденсатора.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Движение заряженной частицы в однородном электрическом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Устройство и принцип действия электрометра.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Электрическое поле заряженных шариков.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Электрическое поле двух заряженных пластин.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Модель электростатического генератора (Ван де Граафа).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Проводники в электрическом поле.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Электростатическая защита.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Устройство и действие конденсатора постоянной и переменной ёмкости.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Энергия электрического поля заряженного конденсатора.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Зарядка и разрядка конденсатора через резистор.</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Оценка сил взаимодействия заряженных тел.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превращения энергии заряженного конденсатора в энергию излучения светодиода.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протекания тока в цепи, содержащей конденсатор.</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Распределение разности потенциалов (напряжения) при последовательном соединении конденсаторов.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разряда конденсатора через резистор.</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116.6.4.2. </w:t>
      </w:r>
      <w:r w:rsidRPr="00EE55F0">
        <w:rPr>
          <w:rFonts w:eastAsia="Times New Roman"/>
          <w:sz w:val="24"/>
          <w:szCs w:val="24"/>
          <w:lang w:eastAsia="ru-RU"/>
        </w:rPr>
        <w:t>Тема 2. Постоянный электрический ток.</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тока. Постоянный ток.</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Условия существования постоянного электрического тока. Источники тока. Напряжение U и ЭДС 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 Ома для участка цепи.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Последовательное, параллельное, смешанное соединение проводников. Расчёт разветвлённых электрических цепей. Правила Кирхгофа.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Работа электрического тока. Закон Джоуля–Ленца.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Мощность электрического тока. Тепловая мощность, выделяемая  на резисторе.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Конденсатор в цепи постоянного тока.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Технические устройства и технологические процессы: амперметр, вольтметр, реостат, счётчик электрической энергии.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Измерение силы тока и напряжения.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силы тока от напряжения для резистора, лампы накаливания и светодиода.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Зависимость сопротивления цилиндрических проводников от длины, площади поперечного сечения и материала.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силы тока от сопротивления при постоянном напряжении.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Прямое измерение ЭДС. Короткое замыкание гальванического элемента  и оценка внутреннего сопротивления.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Способы соединения источников тока, ЭДС батарей.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разности потенциалов между полюсами источника тока от силы тока в цепи.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Ученический эксперимент, лабораторные работы, практикум</w:t>
      </w:r>
      <w:r w:rsidRPr="00EE55F0">
        <w:rPr>
          <w:rFonts w:eastAsia="Times New Roman"/>
          <w:sz w:val="24"/>
          <w:szCs w:val="24"/>
          <w:lang w:eastAsia="ru-RU"/>
        </w:rPr>
        <w:t xml:space="preserve">.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смешанного соединения резисторов.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удельного сопротивления проводников.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силы тока от напряжения для лампы накаливания.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Увеличение предела измерения амперметра (вольтметра).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ЭДС и внутреннего сопротивления источника тока.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зависимости ЭДС гальванического элемента от времени  при коротком замыкании.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разности потенциалов между полюсами источника тока от силы тока в цепи.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полезной мощности источника тока от силы тока.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116.6.4.3. </w:t>
      </w:r>
      <w:r w:rsidRPr="00EE55F0">
        <w:rPr>
          <w:rFonts w:eastAsia="Times New Roman"/>
          <w:sz w:val="24"/>
          <w:szCs w:val="24"/>
          <w:lang w:eastAsia="ru-RU"/>
        </w:rPr>
        <w:t>Тема 3. Токи в различных средах.</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Электрический ток в вакууме. Свойства электронных пучков.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Полупроводники. Собственная и примесная проводимость полупроводников. Свойства p–n-перехода. Полупроводниковые приборы.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Электрический ток в электролитах. Электролитическая диссоциация. Электролиз. Законы Фарадея для электролиза.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Электрический ток в газах. Самостоятельный и несамостоятельный разряд. Различные типы самостоятельного разряда. Молния. Плазма.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Зависимость сопротивления металлов от температуры.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Проводимость электролитов.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Законы электролиза Фарадея.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Искровой разряд и проводимость воздуха.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Сравнение проводимости металлов и полупроводников.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Односторонняя проводимость диода.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электролиза.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заряда одновалентного иона.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сопротивления терморезистора от температуры.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Снятие вольт-амперной характеристики диода.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116.6.5. </w:t>
      </w:r>
      <w:r w:rsidRPr="00EE55F0">
        <w:rPr>
          <w:rFonts w:eastAsia="Times New Roman"/>
          <w:sz w:val="24"/>
          <w:szCs w:val="24"/>
          <w:lang w:eastAsia="ru-RU"/>
        </w:rPr>
        <w:t>Физический практикум.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116.6.6. </w:t>
      </w:r>
      <w:r w:rsidRPr="00EE55F0">
        <w:rPr>
          <w:rFonts w:eastAsia="Times New Roman"/>
          <w:sz w:val="24"/>
          <w:szCs w:val="24"/>
          <w:lang w:eastAsia="ru-RU"/>
        </w:rPr>
        <w:t>Межпредметные связи.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Межпредметные понятия, связанные с изучением методов научного познания:</w:t>
      </w:r>
      <w:r w:rsidRPr="00EE55F0">
        <w:rPr>
          <w:rFonts w:eastAsia="Times New Roman"/>
          <w:b/>
          <w:bCs/>
          <w:i/>
          <w:iCs/>
          <w:sz w:val="24"/>
          <w:szCs w:val="24"/>
          <w:lang w:eastAsia="ru-RU"/>
        </w:rPr>
        <w:t xml:space="preserve"> </w:t>
      </w:r>
      <w:r w:rsidRPr="00EE55F0">
        <w:rPr>
          <w:rFonts w:eastAsia="Times New Roman"/>
          <w:sz w:val="24"/>
          <w:szCs w:val="24"/>
          <w:lang w:eastAsia="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Математика:</w:t>
      </w:r>
      <w:r w:rsidRPr="00EE55F0">
        <w:rPr>
          <w:rFonts w:eastAsia="Times New Roman"/>
          <w:sz w:val="24"/>
          <w:szCs w:val="24"/>
          <w:lang w:eastAsia="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Биология:</w:t>
      </w:r>
      <w:r w:rsidRPr="00EE55F0">
        <w:rPr>
          <w:rFonts w:eastAsia="Times New Roman"/>
          <w:sz w:val="24"/>
          <w:szCs w:val="24"/>
          <w:lang w:eastAsia="ru-RU"/>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Химия</w:t>
      </w:r>
      <w:r w:rsidRPr="00EE55F0">
        <w:rPr>
          <w:rFonts w:eastAsia="Times New Roman"/>
          <w:sz w:val="24"/>
          <w:szCs w:val="24"/>
          <w:lang w:eastAsia="ru-RU"/>
        </w:rPr>
        <w:t>:</w:t>
      </w:r>
      <w:r w:rsidRPr="00EE55F0">
        <w:rPr>
          <w:rFonts w:eastAsia="Times New Roman"/>
          <w:b/>
          <w:bCs/>
          <w:i/>
          <w:iCs/>
          <w:sz w:val="24"/>
          <w:szCs w:val="24"/>
          <w:lang w:eastAsia="ru-RU"/>
        </w:rPr>
        <w:t xml:space="preserve"> </w:t>
      </w:r>
      <w:r w:rsidRPr="00EE55F0">
        <w:rPr>
          <w:rFonts w:eastAsia="Times New Roman"/>
          <w:sz w:val="24"/>
          <w:szCs w:val="24"/>
          <w:lang w:eastAsia="ru-RU"/>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География:</w:t>
      </w:r>
      <w:r w:rsidRPr="00EE55F0">
        <w:rPr>
          <w:rFonts w:eastAsia="Times New Roman"/>
          <w:sz w:val="24"/>
          <w:szCs w:val="24"/>
          <w:lang w:eastAsia="ru-RU"/>
        </w:rPr>
        <w:t xml:space="preserve"> влажность воздуха, ветры, барометр, термометр.</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Технология:</w:t>
      </w:r>
      <w:r w:rsidRPr="00EE55F0">
        <w:rPr>
          <w:rFonts w:eastAsia="Times New Roman"/>
          <w:sz w:val="24"/>
          <w:szCs w:val="24"/>
          <w:lang w:eastAsia="ru-RU"/>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OfficinaSansBoldITC"/>
          <w:sz w:val="24"/>
          <w:szCs w:val="24"/>
          <w:lang w:eastAsia="ru-RU"/>
        </w:rPr>
      </w:pPr>
      <w:r w:rsidRPr="00EE55F0">
        <w:rPr>
          <w:rFonts w:eastAsia="OfficinaSansBoldITC"/>
          <w:sz w:val="24"/>
          <w:szCs w:val="24"/>
          <w:lang w:eastAsia="ru-RU"/>
        </w:rPr>
        <w:t>116.7. Содержание обучения в 11 классе.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116.7.1. </w:t>
      </w:r>
      <w:r w:rsidRPr="00EE55F0">
        <w:rPr>
          <w:rFonts w:eastAsia="Times New Roman"/>
          <w:sz w:val="24"/>
          <w:szCs w:val="24"/>
          <w:lang w:eastAsia="ru-RU"/>
        </w:rPr>
        <w:t>Раздел 4. Электродинамика.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bookmarkStart w:id="84" w:name="_Hlk128737575"/>
      <w:r w:rsidRPr="00EE55F0">
        <w:rPr>
          <w:rFonts w:eastAsia="OfficinaSansBoldITC"/>
          <w:sz w:val="24"/>
          <w:szCs w:val="24"/>
          <w:lang w:eastAsia="ru-RU"/>
        </w:rPr>
        <w:t>116.7.1.1. </w:t>
      </w:r>
      <w:bookmarkEnd w:id="84"/>
      <w:r w:rsidRPr="00EE55F0">
        <w:rPr>
          <w:rFonts w:eastAsia="Times New Roman"/>
          <w:sz w:val="24"/>
          <w:szCs w:val="24"/>
          <w:lang w:eastAsia="ru-RU"/>
        </w:rPr>
        <w:t>Тема 4. Магнитное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Магнитное поле проводника с током (прямого проводника, катушки  и кругового витка). Опыт Эрстеда.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Ампера, её направление и модуль.</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Лоренца, её направление и модуль. Движение заряженной частицы  в однородном магнитном поле. Работа силы Лоренца.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Магнитное поле в веществе. Ферромагнетики, пара- и диамагнетики.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b/>
          <w:bCs/>
          <w:i/>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Картина линий индукции магнитного поля полосового и подковообразного постоянных магнитов.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Картина линий магнитной индукции поля длинного прямого проводника  и замкнутого кольцевого проводника, катушки с током.</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Взаимодействие двух проводников с током.</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Сила Ампера.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Действие силы Лоренца на ионы электролита.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движения пучка электронов в магнитном поле.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Принцип действия электроизмерительного прибора магнитоэлектрической системы.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Ученический эксперимент, лабораторные работы, практикум</w:t>
      </w:r>
      <w:r w:rsidRPr="00EE55F0">
        <w:rPr>
          <w:rFonts w:eastAsia="Times New Roman"/>
          <w:sz w:val="24"/>
          <w:szCs w:val="24"/>
          <w:lang w:eastAsia="ru-RU"/>
        </w:rPr>
        <w:t xml:space="preserve">.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магнитного поля постоянных магнитов.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свойств ферромагнетиков.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действия постоянного магнита на рамку с током.</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силы Ампера.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зависимости силы Ампера от силы тока.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Определение магнитной индукции на основе измерения силы Ампера.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116.7.1.2. </w:t>
      </w:r>
      <w:r w:rsidRPr="00EE55F0">
        <w:rPr>
          <w:rFonts w:eastAsia="Times New Roman"/>
          <w:sz w:val="24"/>
          <w:szCs w:val="24"/>
          <w:lang w:eastAsia="ru-RU"/>
        </w:rPr>
        <w:t>Тема 5. Электромагнитная индукция.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ЭДС индукции в проводнике, движущемся в однородном магнитном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Правило Ленца.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Индуктивность. Катушка индуктивности в цепи постоянного тока. Явление самоиндукции. ЭДС самоиндукции.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Энергия магнитного поля катушки с током.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Электромагнитное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явления электромагнитной индукции.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ЭДС индукции от скорости изменения магнитного потока.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Правило Ленца.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Падение магнита в алюминиевой (медной) трубе.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Явление самоиндукции.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ЭДС самоиндукции от скорости изменения силы тока в цепи.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явления электромагнитной индукции.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Определение индукции вихревого магнитного поля.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явления самоиндукции.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Сборка модели электромагнитного генератора.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116.7.2. </w:t>
      </w:r>
      <w:r w:rsidRPr="00EE55F0">
        <w:rPr>
          <w:rFonts w:eastAsia="Times New Roman"/>
          <w:sz w:val="24"/>
          <w:szCs w:val="24"/>
          <w:lang w:eastAsia="ru-RU"/>
        </w:rPr>
        <w:t>Раздел 5. Колебания и волны.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116.7.2.1. </w:t>
      </w:r>
      <w:r w:rsidRPr="00EE55F0">
        <w:rPr>
          <w:rFonts w:eastAsia="Times New Roman"/>
          <w:sz w:val="24"/>
          <w:szCs w:val="24"/>
          <w:lang w:eastAsia="ru-RU"/>
        </w:rPr>
        <w:t>Тема 1. Механические колебания.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Колебательная система. Свободные колебания.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Амплитуда и фаза колебаний. Связь амплитуды колебаний исходной величины с амплитудами колебаний её скорости и ускорения.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метроном, часы, качели, музыкальные инструменты, сейсмограф.</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b/>
          <w:bCs/>
          <w:i/>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Запись колебательного движения.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независимости периода малых колебаний груза на нити  от амплитуды.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затухающих колебаний и зависимости периода свободных колебаний от сопротивления.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колебаний груза на массивной пружине с целью формирования представлений об идеальной модели пружинного маятника.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 сохранения энергии при колебаниях груза на пружине.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вынужденных колебаний.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резонанса.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периода свободных колебаний нитяного и пружинного маятников.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законов движения тела в ходе колебаний на упругом подвесе.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движения нитяного маятника.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Преобразование энергии в пружинном маятнике.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убывания амплитуды затухающих колебаний.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вынужденных колебаний.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116.7.2.2. </w:t>
      </w:r>
      <w:r w:rsidRPr="00EE55F0">
        <w:rPr>
          <w:rFonts w:eastAsia="Times New Roman"/>
          <w:sz w:val="24"/>
          <w:szCs w:val="24"/>
          <w:lang w:eastAsia="ru-RU"/>
        </w:rPr>
        <w:t>Тема 2. Электромагнитные колебания.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 сохранения энергии в идеальном колебательном контуре.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Затухающие электромагнитные колебания. Вынужденные электромагнитные колебания.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Идеальный трансформатор. Производство, передача и потребление электрической энергии.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Экологические риски при производстве электроэнергии. Культура использования электроэнергии в повседневной жизни.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электрический звонок, генератор переменного тока, линии электропередач.</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lastRenderedPageBreak/>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Свободные электромагнитные колебания.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Зависимость частоты свободных колебаний от индуктивности и ёмкости контура.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Осциллограммы электромагнитных колебаний.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Генератор незатухающих электромагнитных колебаний.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электромагнитного генератора.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Вынужденные синусоидальные колебания.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Резистор, катушка индуктивности и конденсатор в цепи переменного тока.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Резонанс при последовательном соединении резистора, катушки индуктивности и конденсатора.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Устройство и принцип действия трансформатора.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линии электропередачи.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трансформатора.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переменного тока через последовательно соединённые конденсатор, катушку и резистор.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электромагнитного резонанса.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работы источников света в цепи переменного тока.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116.7.2.3. </w:t>
      </w:r>
      <w:r w:rsidRPr="00EE55F0">
        <w:rPr>
          <w:rFonts w:eastAsia="Times New Roman"/>
          <w:sz w:val="24"/>
          <w:szCs w:val="24"/>
          <w:lang w:eastAsia="ru-RU"/>
        </w:rPr>
        <w:t>Тема 3. Механические и электромагнитные волны.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Звук. Скорость звука. Громкость звука. Высота тона. Тембр звука.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Шумовое загрязнение окружающей среды.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4"/>
                <w:szCs w:val="24"/>
              </w:rPr>
            </m:ctrlPr>
          </m:accPr>
          <m:e>
            <m:r>
              <w:rPr>
                <w:rFonts w:ascii="Cambria Math" w:hAnsi="Cambria Math"/>
                <w:sz w:val="24"/>
                <w:szCs w:val="24"/>
              </w:rPr>
              <m:t xml:space="preserve">E,  </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 xml:space="preserve">B, </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v</m:t>
            </m:r>
          </m:e>
        </m:acc>
      </m:oMath>
      <w:r w:rsidRPr="00EE55F0">
        <w:rPr>
          <w:rFonts w:eastAsia="Times New Roman"/>
          <w:sz w:val="24"/>
          <w:szCs w:val="24"/>
          <w:lang w:eastAsia="ru-RU"/>
        </w:rPr>
        <w:t xml:space="preserve"> в электромагнитной волне.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Свойства электромагнитных волн: отражение, преломление, поляризация, интерференция и дифракция.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Шкала электромагнитных волн. Применение электромагнитных волн  в технике и быту.</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Принципы радиосвязи и телевидения. Радиолокация.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Электромагнитное загрязнение окружающей среды.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Образование и распространение поперечных и продольных волн.</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Колеблющееся тело как источник звука.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Зависимость длины волны от частоты колебаний.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отражения и преломления механических волн.</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интерференции и дифракции механических волн.</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Акустический резонанс.</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Свойства ультразвука и его применение.</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связи громкости звука и высоты тона с амплитудой и частотой колебаний.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свойств электромагнитных волн: отражение, преломление, поляризация, дифракция, интерференция.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Обнаружение инфракрасного и ультрафиолетового излучений.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Изучение параметров звуковой волны.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распространения звуковых волн в замкнутом пространстве.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116.7.2.4. </w:t>
      </w:r>
      <w:r w:rsidRPr="00EE55F0">
        <w:rPr>
          <w:rFonts w:eastAsia="Times New Roman"/>
          <w:sz w:val="24"/>
          <w:szCs w:val="24"/>
          <w:lang w:eastAsia="ru-RU"/>
        </w:rPr>
        <w:t>Тема 4. Оптика.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Прямолинейное распространение света в однородной среде. Луч света. Точечный источник света.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Отражение света. Законы отражения света. Построение изображений  в плоском зеркале. Сферические зеркала.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Ход лучей в призме. Дисперсия света. Сложный состав белого света. Цвет.</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Полное внутреннее отражение. Предельный угол полного внутреннего отражения.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Формула тонкой линзы. Увеличение, даваемое линзой.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Оптические приборы. Разрешающая способность. Глаз как оптическая система.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Пределы применимости геометрической оптики.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Поляризация света.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Законы отражения света.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Исследование преломления света.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полного внутреннего отражения. Модель световода.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хода световых пучков через плоскопараллельную пластину  и призму.</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свойств изображений в линзах.</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Модели микроскопа, телескопа.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интерференции света.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цветов тонких плёнок.</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дифракции света.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Изучение дифракционной решётки.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дифракционного спектра.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Наблюдение дисперсии света.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поляризации света.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Применение поляроидов для изучения механических напряжений.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Измерение показателя преломления стекла.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Исследование зависимости фокусного расстояния от вещества (на примере жидких линз).</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фокусного расстояния рассеивающих линз.</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Получение изображения в системе из плоского зеркала и линзы.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Получение изображения в системе из двух линз.</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Конструирование телескопических систем.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дифракции, интерференции и поляризации света.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поляризации света, отражённого от поверхности диэлектрика.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интерференции лазерного излучения на двух щелях.</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дисперсии.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и исследование дифракционного спектра.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Измерение длины световой волны.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Получение спектра излучения светодиода при помощи дифракционной решётки.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116.7.3. </w:t>
      </w:r>
      <w:r w:rsidRPr="00EE55F0">
        <w:rPr>
          <w:rFonts w:eastAsia="Times New Roman"/>
          <w:sz w:val="24"/>
          <w:szCs w:val="24"/>
          <w:lang w:eastAsia="ru-RU"/>
        </w:rPr>
        <w:t>Раздел 6. Основы специальной теории относительности.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Границы применимости классической механики. Постулаты специальной теории относительности.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Энергия и импульс релятивистской частицы.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Связь массы с энергией и импульсом релятивистской частицы. Энергия покоя.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спутниковые приёмники, ускорители заряженных частиц.</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Определение импульса и энергии релятивистских частиц (по фотографиям треков заряженных частиц в магнитном поле).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116.7.4. </w:t>
      </w:r>
      <w:r w:rsidRPr="00EE55F0">
        <w:rPr>
          <w:rFonts w:eastAsia="Times New Roman"/>
          <w:sz w:val="24"/>
          <w:szCs w:val="24"/>
          <w:lang w:eastAsia="ru-RU"/>
        </w:rPr>
        <w:t>Раздел 7. Квантовая физика.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116.7.4.1. </w:t>
      </w:r>
      <w:r w:rsidRPr="00EE55F0">
        <w:rPr>
          <w:rFonts w:eastAsia="Times New Roman"/>
          <w:sz w:val="24"/>
          <w:szCs w:val="24"/>
          <w:lang w:eastAsia="ru-RU"/>
        </w:rPr>
        <w:t>Тема 1. Корпускулярно-волновой дуализм.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Равновесное тепловое излучение (излучение абсолютно чёрного тела).</w:t>
      </w:r>
      <w:r w:rsidRPr="00EE55F0">
        <w:rPr>
          <w:rFonts w:eastAsia="Times New Roman"/>
          <w:caps/>
          <w:sz w:val="24"/>
          <w:szCs w:val="24"/>
          <w:lang w:eastAsia="ru-RU"/>
        </w:rPr>
        <w:t xml:space="preserve"> </w:t>
      </w:r>
      <w:r w:rsidRPr="00EE55F0">
        <w:rPr>
          <w:rFonts w:eastAsia="Times New Roman"/>
          <w:sz w:val="24"/>
          <w:szCs w:val="24"/>
          <w:lang w:eastAsia="ru-RU"/>
        </w:rPr>
        <w:t>Закон смещения Вина. Гипотеза Планка о квантах.</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Фотоны. Энергия и импульс фотона.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Фотоэффект. Опыты А.Г. Столетова. Законы фотоэффекта. Уравнение Эйнштейна для фотоэффекта. «Красная граница» фотоэффекта.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Давление света (в частности, давление света на абсолютно поглощающую  и абсолютно отражающую поверхность). Опыты П.Н. Лебедева.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Специфика измерений в микромире. Соотношения неопределённостей Гейзенберга.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Фотоэффект на установке с цинковой пластиной.</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законов внешнего фотоэффекта.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сопротивления полупроводников от освещённости.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Светодиод.</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Солнечная батарея.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Ученический эксперимент, лабораторные работы, практикум</w:t>
      </w:r>
      <w:r w:rsidRPr="00EE55F0">
        <w:rPr>
          <w:rFonts w:eastAsia="Times New Roman"/>
          <w:sz w:val="24"/>
          <w:szCs w:val="24"/>
          <w:lang w:eastAsia="ru-RU"/>
        </w:rPr>
        <w:t>.</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фоторезистора.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Измерение постоянной Планка на основе исследования фотоэффекта.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зависимости силы тока через светодиод от напряжения.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116.7.4.2. </w:t>
      </w:r>
      <w:r w:rsidRPr="00EE55F0">
        <w:rPr>
          <w:rFonts w:eastAsia="Times New Roman"/>
          <w:sz w:val="24"/>
          <w:szCs w:val="24"/>
          <w:lang w:eastAsia="ru-RU"/>
        </w:rPr>
        <w:t>Тема 2. Физика атома.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Опыты по исследованию строения атома. Планетарная модель атома Резерфорда.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Постулаты Бора. Излучение и поглощение фотонов при переходе атома  с одного уровня энергии на другой.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Виды спектров. Спектр уровней энергии атома водорода.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Georgia"/>
          <w:sz w:val="24"/>
          <w:szCs w:val="24"/>
          <w:lang w:eastAsia="ru-RU"/>
        </w:rPr>
        <w:t>Спонтанное и вынужденное излучение света.</w:t>
      </w:r>
      <w:r w:rsidRPr="00EE55F0">
        <w:rPr>
          <w:rFonts w:eastAsia="Times New Roman"/>
          <w:sz w:val="24"/>
          <w:szCs w:val="24"/>
          <w:lang w:eastAsia="ru-RU"/>
        </w:rPr>
        <w:t xml:space="preserve"> Лазер.</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спектральный анализ (спектроскоп), лазер, квантовый компьютер.</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Демонстрации.</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Модель опыта Резерфорда.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линейчатых спектров.</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Устройство и действие счётчика ионизирующих частиц.</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Определение длины волны лазерного излучения.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Наблюдение линейчатого спектра.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спектра разреженного атомарного водорода и измерение постоянной Ридберга.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OfficinaSansBoldITC"/>
          <w:sz w:val="24"/>
          <w:szCs w:val="24"/>
          <w:lang w:eastAsia="ru-RU"/>
        </w:rPr>
        <w:t>116.7.4.3. </w:t>
      </w:r>
      <w:r w:rsidRPr="00EE55F0">
        <w:rPr>
          <w:rFonts w:eastAsia="Times New Roman"/>
          <w:sz w:val="24"/>
          <w:szCs w:val="24"/>
          <w:lang w:eastAsia="ru-RU"/>
        </w:rPr>
        <w:t>Тема 3. Физика атомного ядра и элементарных частиц.</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Нуклонная модель ядра Гейзенберга–Иваненко. Заряд ядра. Массовое число ядра. Изотопы.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Радиоактивность. Альфа-распад. Электронный и позитронный бета-распад. Гамма-излучение.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Энергия связи нуклонов в ядре. Ядерные силы. Дефект массы ядра.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Методы регистрации и исследования элементарных частиц.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Фундаментальные взаимодействия. Барионы, мезоны и лептоны. Представление о Стандартной модели. Кварк-глюонная модель адронов.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Физика за пределами Стандартной модели. Тёмная материя и тёмная энергия.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Единство физической картины мира.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 xml:space="preserve">Ученический эксперимент, лабораторные работы, практикум. </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треков частиц (по готовым фотографиям).</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Исследование радиоактивного фона с использованием дозиметра.</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поглощения бета-частиц алюминием.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116.7.5. </w:t>
      </w:r>
      <w:r w:rsidRPr="00EE55F0">
        <w:rPr>
          <w:rFonts w:eastAsia="Times New Roman"/>
          <w:sz w:val="24"/>
          <w:szCs w:val="24"/>
          <w:lang w:eastAsia="ru-RU"/>
        </w:rPr>
        <w:t>Раздел 8. Элементы астрономии и астрофизики.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Методы астрономических исследований. Современные оптические телескопы, радиотелескопы, внеатмосферная астрономия.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Вид звёздного неба. Созвездия, яркие звёзды, планеты, их видимое движение.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Солнечная система.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Солнце. Солнечная активность. Источник энергии Солнца и звёзд.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Вселенная. Расширение Вселенной. Закон Хаббла. Разбегание галактик. Теория Большого взрыва. Реликтовое излучение.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Масштабная структура Вселенной. Метагалактика.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Нерешённые проблемы астрономии.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iCs/>
          <w:sz w:val="24"/>
          <w:szCs w:val="24"/>
          <w:lang w:eastAsia="ru-RU"/>
        </w:rPr>
      </w:pPr>
      <w:r w:rsidRPr="00EE55F0">
        <w:rPr>
          <w:rFonts w:eastAsia="Times New Roman"/>
          <w:iCs/>
          <w:sz w:val="24"/>
          <w:szCs w:val="24"/>
          <w:lang w:eastAsia="ru-RU"/>
        </w:rPr>
        <w:t>Ученические наблюдения.</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D2F1F" w:rsidRPr="00EE55F0" w:rsidRDefault="000D2F1F" w:rsidP="000D2F1F">
      <w:pPr>
        <w:widowControl w:val="0"/>
        <w:tabs>
          <w:tab w:val="left" w:pos="0"/>
          <w:tab w:val="left" w:pos="142"/>
          <w:tab w:val="left" w:pos="397"/>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Наблюдения в телескоп Луны, планет, туманностей и звёздных скоплений.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116.7.6. </w:t>
      </w:r>
      <w:r w:rsidRPr="00EE55F0">
        <w:rPr>
          <w:rFonts w:eastAsia="Times New Roman"/>
          <w:sz w:val="24"/>
          <w:szCs w:val="24"/>
          <w:lang w:eastAsia="ru-RU"/>
        </w:rPr>
        <w:t>Физический практикум.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116.7.7. </w:t>
      </w:r>
      <w:r w:rsidRPr="00EE55F0">
        <w:rPr>
          <w:rFonts w:eastAsia="Times New Roman"/>
          <w:sz w:val="24"/>
          <w:szCs w:val="24"/>
          <w:lang w:eastAsia="ru-RU"/>
        </w:rPr>
        <w:t>Обобщающее повторение.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mallCaps/>
          <w:sz w:val="24"/>
          <w:szCs w:val="24"/>
          <w:lang w:eastAsia="ru-RU"/>
        </w:rPr>
      </w:pPr>
      <w:r w:rsidRPr="00EE55F0">
        <w:rPr>
          <w:rFonts w:eastAsia="Times New Roman"/>
          <w:sz w:val="24"/>
          <w:szCs w:val="24"/>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aps/>
          <w:sz w:val="24"/>
          <w:szCs w:val="24"/>
          <w:lang w:eastAsia="ru-RU"/>
        </w:rPr>
      </w:pPr>
      <w:r w:rsidRPr="00EE55F0">
        <w:rPr>
          <w:rFonts w:eastAsia="OfficinaSansBoldITC"/>
          <w:caps/>
          <w:sz w:val="24"/>
          <w:szCs w:val="24"/>
          <w:lang w:eastAsia="ru-RU"/>
        </w:rPr>
        <w:t>116.7.8. </w:t>
      </w:r>
      <w:r w:rsidRPr="00EE55F0">
        <w:rPr>
          <w:rFonts w:eastAsia="Times New Roman"/>
          <w:sz w:val="24"/>
          <w:szCs w:val="24"/>
          <w:lang w:eastAsia="ru-RU"/>
        </w:rPr>
        <w:t>Межпредметные связи.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Межпредметные понятия, связанные с изучением методов научного познания:</w:t>
      </w:r>
      <w:r w:rsidRPr="00EE55F0">
        <w:rPr>
          <w:rFonts w:eastAsia="Times New Roman"/>
          <w:sz w:val="24"/>
          <w:szCs w:val="24"/>
          <w:lang w:eastAsia="ru-RU"/>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Математика:</w:t>
      </w:r>
      <w:r w:rsidRPr="00EE55F0">
        <w:rPr>
          <w:rFonts w:eastAsia="Times New Roman"/>
          <w:b/>
          <w:bCs/>
          <w:i/>
          <w:iCs/>
          <w:sz w:val="24"/>
          <w:szCs w:val="24"/>
          <w:lang w:eastAsia="ru-RU"/>
        </w:rPr>
        <w:t xml:space="preserve"> </w:t>
      </w:r>
      <w:r w:rsidRPr="00EE55F0">
        <w:rPr>
          <w:rFonts w:eastAsia="Times New Roman"/>
          <w:sz w:val="24"/>
          <w:szCs w:val="24"/>
          <w:lang w:eastAsia="ru-RU"/>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lastRenderedPageBreak/>
        <w:t>Биология</w:t>
      </w:r>
      <w:r w:rsidRPr="00EE55F0">
        <w:rPr>
          <w:rFonts w:eastAsia="Times New Roman"/>
          <w:sz w:val="24"/>
          <w:szCs w:val="24"/>
          <w:lang w:eastAsia="ru-RU"/>
        </w:rPr>
        <w:t>:</w:t>
      </w:r>
      <w:r w:rsidRPr="00EE55F0">
        <w:rPr>
          <w:rFonts w:eastAsia="Times New Roman"/>
          <w:b/>
          <w:bCs/>
          <w:i/>
          <w:iCs/>
          <w:sz w:val="24"/>
          <w:szCs w:val="24"/>
          <w:lang w:eastAsia="ru-RU"/>
        </w:rPr>
        <w:t xml:space="preserve"> </w:t>
      </w:r>
      <w:r w:rsidRPr="00EE55F0">
        <w:rPr>
          <w:rFonts w:eastAsia="Times New Roman"/>
          <w:sz w:val="24"/>
          <w:szCs w:val="24"/>
          <w:lang w:eastAsia="ru-RU"/>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Химия:</w:t>
      </w:r>
      <w:r w:rsidRPr="00EE55F0">
        <w:rPr>
          <w:rFonts w:eastAsia="Times New Roman"/>
          <w:sz w:val="24"/>
          <w:szCs w:val="24"/>
          <w:lang w:eastAsia="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География:</w:t>
      </w:r>
      <w:r w:rsidRPr="00EE55F0">
        <w:rPr>
          <w:rFonts w:eastAsia="Times New Roman"/>
          <w:sz w:val="24"/>
          <w:szCs w:val="24"/>
          <w:lang w:eastAsia="ru-RU"/>
        </w:rPr>
        <w:t xml:space="preserve"> магнитные полюса Земли, залежи магнитных руд, фотосъёмка земной поверхности, сейсмограф.</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iCs/>
          <w:sz w:val="24"/>
          <w:szCs w:val="24"/>
          <w:lang w:eastAsia="ru-RU"/>
        </w:rPr>
        <w:t>Технология:</w:t>
      </w:r>
      <w:r w:rsidRPr="00EE55F0">
        <w:rPr>
          <w:rFonts w:eastAsia="Times New Roman"/>
          <w:sz w:val="24"/>
          <w:szCs w:val="24"/>
          <w:lang w:eastAsia="ru-RU"/>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0D2F1F" w:rsidRPr="00EE55F0" w:rsidRDefault="000D2F1F" w:rsidP="000D2F1F">
      <w:pPr>
        <w:widowControl w:val="0"/>
        <w:spacing w:line="240" w:lineRule="auto"/>
        <w:contextualSpacing/>
        <w:rPr>
          <w:sz w:val="24"/>
          <w:szCs w:val="24"/>
        </w:rPr>
      </w:pPr>
      <w:r w:rsidRPr="00EE55F0">
        <w:rPr>
          <w:sz w:val="24"/>
          <w:szCs w:val="24"/>
        </w:rPr>
        <w:t xml:space="preserve">116.8. Планируемые результаты освоения программы по физике на уровне среднего общего образования </w:t>
      </w:r>
    </w:p>
    <w:p w:rsidR="000D2F1F" w:rsidRPr="00EE55F0" w:rsidRDefault="000D2F1F" w:rsidP="000D2F1F">
      <w:pPr>
        <w:widowControl w:val="0"/>
        <w:spacing w:line="240" w:lineRule="auto"/>
        <w:contextualSpacing/>
        <w:rPr>
          <w:sz w:val="24"/>
          <w:szCs w:val="24"/>
        </w:rPr>
      </w:pPr>
      <w:r w:rsidRPr="00EE55F0">
        <w:rPr>
          <w:sz w:val="24"/>
          <w:szCs w:val="24"/>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0D2F1F" w:rsidRPr="00EE55F0" w:rsidRDefault="000D2F1F" w:rsidP="000D2F1F">
      <w:pPr>
        <w:widowControl w:val="0"/>
        <w:spacing w:line="240" w:lineRule="auto"/>
        <w:contextualSpacing/>
        <w:rPr>
          <w:sz w:val="24"/>
          <w:szCs w:val="24"/>
        </w:rPr>
      </w:pPr>
      <w:r w:rsidRPr="00EE55F0">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D2F1F" w:rsidRPr="00EE55F0" w:rsidRDefault="000D2F1F" w:rsidP="000D2F1F">
      <w:pPr>
        <w:widowControl w:val="0"/>
        <w:spacing w:line="240" w:lineRule="auto"/>
        <w:contextualSpacing/>
        <w:rPr>
          <w:sz w:val="24"/>
          <w:szCs w:val="24"/>
        </w:rPr>
      </w:pPr>
      <w:r w:rsidRPr="00EE55F0">
        <w:rPr>
          <w:sz w:val="24"/>
          <w:szCs w:val="24"/>
        </w:rPr>
        <w:t>1) гражданского воспитания:</w:t>
      </w:r>
    </w:p>
    <w:p w:rsidR="000D2F1F" w:rsidRPr="00EE55F0" w:rsidRDefault="000D2F1F" w:rsidP="000D2F1F">
      <w:pPr>
        <w:widowControl w:val="0"/>
        <w:spacing w:line="240" w:lineRule="auto"/>
        <w:contextualSpacing/>
        <w:rPr>
          <w:sz w:val="24"/>
          <w:szCs w:val="24"/>
        </w:rPr>
      </w:pPr>
      <w:r w:rsidRPr="00EE55F0">
        <w:rPr>
          <w:sz w:val="24"/>
          <w:szCs w:val="24"/>
        </w:rPr>
        <w:t>сформированность гражданской позиции обучающегося как активного  и ответственного члена российского общества;</w:t>
      </w:r>
    </w:p>
    <w:p w:rsidR="000D2F1F" w:rsidRPr="00EE55F0" w:rsidRDefault="000D2F1F" w:rsidP="000D2F1F">
      <w:pPr>
        <w:widowControl w:val="0"/>
        <w:spacing w:line="240" w:lineRule="auto"/>
        <w:contextualSpacing/>
        <w:rPr>
          <w:sz w:val="24"/>
          <w:szCs w:val="24"/>
        </w:rPr>
      </w:pPr>
      <w:r w:rsidRPr="00EE55F0">
        <w:rPr>
          <w:sz w:val="24"/>
          <w:szCs w:val="24"/>
        </w:rPr>
        <w:t xml:space="preserve">принятие традиционных общечеловеческих гуманистических  и демократических ценностей; </w:t>
      </w:r>
    </w:p>
    <w:p w:rsidR="000D2F1F" w:rsidRPr="00EE55F0" w:rsidRDefault="000D2F1F" w:rsidP="000D2F1F">
      <w:pPr>
        <w:widowControl w:val="0"/>
        <w:spacing w:line="240" w:lineRule="auto"/>
        <w:contextualSpacing/>
        <w:rPr>
          <w:sz w:val="24"/>
          <w:szCs w:val="24"/>
        </w:rPr>
      </w:pPr>
      <w:r w:rsidRPr="00EE55F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D2F1F" w:rsidRPr="00EE55F0" w:rsidRDefault="000D2F1F" w:rsidP="000D2F1F">
      <w:pPr>
        <w:widowControl w:val="0"/>
        <w:spacing w:line="240" w:lineRule="auto"/>
        <w:contextualSpacing/>
        <w:rPr>
          <w:sz w:val="24"/>
          <w:szCs w:val="24"/>
        </w:rPr>
      </w:pPr>
      <w:r w:rsidRPr="00EE55F0">
        <w:rPr>
          <w:sz w:val="24"/>
          <w:szCs w:val="24"/>
        </w:rPr>
        <w:t>умение взаимодействовать с социальными институтами в соответствии  с их функциями и назначением;</w:t>
      </w:r>
    </w:p>
    <w:p w:rsidR="000D2F1F" w:rsidRPr="00EE55F0" w:rsidRDefault="000D2F1F" w:rsidP="000D2F1F">
      <w:pPr>
        <w:widowControl w:val="0"/>
        <w:spacing w:line="240" w:lineRule="auto"/>
        <w:contextualSpacing/>
        <w:rPr>
          <w:sz w:val="24"/>
          <w:szCs w:val="24"/>
        </w:rPr>
      </w:pPr>
      <w:r w:rsidRPr="00EE55F0">
        <w:rPr>
          <w:sz w:val="24"/>
          <w:szCs w:val="24"/>
        </w:rPr>
        <w:t>готовность к гуманитарной и волонтёрской деятельности;</w:t>
      </w:r>
    </w:p>
    <w:p w:rsidR="000D2F1F" w:rsidRPr="00EE55F0" w:rsidRDefault="000D2F1F" w:rsidP="000D2F1F">
      <w:pPr>
        <w:widowControl w:val="0"/>
        <w:spacing w:line="240" w:lineRule="auto"/>
        <w:ind w:firstLine="708"/>
        <w:contextualSpacing/>
        <w:rPr>
          <w:sz w:val="24"/>
          <w:szCs w:val="24"/>
        </w:rPr>
      </w:pPr>
      <w:r w:rsidRPr="00EE55F0">
        <w:rPr>
          <w:sz w:val="24"/>
          <w:szCs w:val="24"/>
        </w:rPr>
        <w:t>2) патриотического воспитания:</w:t>
      </w:r>
    </w:p>
    <w:p w:rsidR="000D2F1F" w:rsidRPr="00EE55F0" w:rsidRDefault="000D2F1F" w:rsidP="000D2F1F">
      <w:pPr>
        <w:widowControl w:val="0"/>
        <w:spacing w:line="240" w:lineRule="auto"/>
        <w:contextualSpacing/>
        <w:rPr>
          <w:sz w:val="24"/>
          <w:szCs w:val="24"/>
        </w:rPr>
      </w:pPr>
      <w:r w:rsidRPr="00EE55F0">
        <w:rPr>
          <w:sz w:val="24"/>
          <w:szCs w:val="24"/>
        </w:rPr>
        <w:t xml:space="preserve">сформированность российской гражданской идентичности, патриотизма; </w:t>
      </w:r>
    </w:p>
    <w:p w:rsidR="000D2F1F" w:rsidRPr="00EE55F0" w:rsidRDefault="000D2F1F" w:rsidP="000D2F1F">
      <w:pPr>
        <w:widowControl w:val="0"/>
        <w:spacing w:line="240" w:lineRule="auto"/>
        <w:contextualSpacing/>
        <w:rPr>
          <w:sz w:val="24"/>
          <w:szCs w:val="24"/>
        </w:rPr>
      </w:pPr>
      <w:r w:rsidRPr="00EE55F0">
        <w:rPr>
          <w:sz w:val="24"/>
          <w:szCs w:val="24"/>
        </w:rPr>
        <w:t>ценностное отношение к государственным символам, достижениям российских учёных в области физики и технике;</w:t>
      </w:r>
    </w:p>
    <w:p w:rsidR="000D2F1F" w:rsidRPr="00EE55F0" w:rsidRDefault="000D2F1F" w:rsidP="000D2F1F">
      <w:pPr>
        <w:widowControl w:val="0"/>
        <w:spacing w:line="240" w:lineRule="auto"/>
        <w:contextualSpacing/>
        <w:rPr>
          <w:sz w:val="24"/>
          <w:szCs w:val="24"/>
        </w:rPr>
      </w:pPr>
      <w:r w:rsidRPr="00EE55F0">
        <w:rPr>
          <w:sz w:val="24"/>
          <w:szCs w:val="24"/>
        </w:rPr>
        <w:t>3) духовно-нравственного воспитания:</w:t>
      </w:r>
    </w:p>
    <w:p w:rsidR="000D2F1F" w:rsidRPr="00EE55F0" w:rsidRDefault="000D2F1F" w:rsidP="000D2F1F">
      <w:pPr>
        <w:widowControl w:val="0"/>
        <w:spacing w:line="240" w:lineRule="auto"/>
        <w:contextualSpacing/>
        <w:rPr>
          <w:sz w:val="24"/>
          <w:szCs w:val="24"/>
        </w:rPr>
      </w:pPr>
      <w:r w:rsidRPr="00EE55F0">
        <w:rPr>
          <w:sz w:val="24"/>
          <w:szCs w:val="24"/>
        </w:rPr>
        <w:t xml:space="preserve">сформированность нравственного сознания, этического поведения; </w:t>
      </w:r>
    </w:p>
    <w:p w:rsidR="000D2F1F" w:rsidRPr="00EE55F0" w:rsidRDefault="000D2F1F" w:rsidP="000D2F1F">
      <w:pPr>
        <w:widowControl w:val="0"/>
        <w:spacing w:line="240" w:lineRule="auto"/>
        <w:contextualSpacing/>
        <w:rPr>
          <w:sz w:val="24"/>
          <w:szCs w:val="24"/>
        </w:rPr>
      </w:pPr>
      <w:r w:rsidRPr="00EE55F0">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D2F1F" w:rsidRPr="00EE55F0" w:rsidRDefault="000D2F1F" w:rsidP="000D2F1F">
      <w:pPr>
        <w:widowControl w:val="0"/>
        <w:spacing w:line="240" w:lineRule="auto"/>
        <w:contextualSpacing/>
        <w:rPr>
          <w:sz w:val="24"/>
          <w:szCs w:val="24"/>
        </w:rPr>
      </w:pPr>
      <w:r w:rsidRPr="00EE55F0">
        <w:rPr>
          <w:sz w:val="24"/>
          <w:szCs w:val="24"/>
        </w:rPr>
        <w:t>осознание личного вклада в построение устойчивого будущего;</w:t>
      </w:r>
    </w:p>
    <w:p w:rsidR="000D2F1F" w:rsidRPr="00EE55F0" w:rsidRDefault="000D2F1F" w:rsidP="000D2F1F">
      <w:pPr>
        <w:widowControl w:val="0"/>
        <w:spacing w:line="240" w:lineRule="auto"/>
        <w:contextualSpacing/>
        <w:rPr>
          <w:sz w:val="24"/>
          <w:szCs w:val="24"/>
        </w:rPr>
      </w:pPr>
      <w:r w:rsidRPr="00EE55F0">
        <w:rPr>
          <w:sz w:val="24"/>
          <w:szCs w:val="24"/>
        </w:rPr>
        <w:t>4) эстетического воспитания:</w:t>
      </w:r>
    </w:p>
    <w:p w:rsidR="000D2F1F" w:rsidRPr="00EE55F0" w:rsidRDefault="000D2F1F" w:rsidP="000D2F1F">
      <w:pPr>
        <w:widowControl w:val="0"/>
        <w:spacing w:line="240" w:lineRule="auto"/>
        <w:contextualSpacing/>
        <w:rPr>
          <w:sz w:val="24"/>
          <w:szCs w:val="24"/>
        </w:rPr>
      </w:pPr>
      <w:r w:rsidRPr="00EE55F0">
        <w:rPr>
          <w:sz w:val="24"/>
          <w:szCs w:val="24"/>
        </w:rPr>
        <w:t>эстетическое отношение к миру, включая эстетику научного творчества, присущего физической науке;</w:t>
      </w:r>
    </w:p>
    <w:p w:rsidR="000D2F1F" w:rsidRPr="00EE55F0" w:rsidRDefault="000D2F1F" w:rsidP="000D2F1F">
      <w:pPr>
        <w:widowControl w:val="0"/>
        <w:spacing w:line="240" w:lineRule="auto"/>
        <w:contextualSpacing/>
        <w:rPr>
          <w:sz w:val="24"/>
          <w:szCs w:val="24"/>
        </w:rPr>
      </w:pPr>
      <w:r w:rsidRPr="00EE55F0">
        <w:rPr>
          <w:sz w:val="24"/>
          <w:szCs w:val="24"/>
        </w:rPr>
        <w:t>5) трудового воспитания:</w:t>
      </w:r>
    </w:p>
    <w:p w:rsidR="000D2F1F" w:rsidRPr="00EE55F0" w:rsidRDefault="000D2F1F" w:rsidP="000D2F1F">
      <w:pPr>
        <w:widowControl w:val="0"/>
        <w:spacing w:line="240" w:lineRule="auto"/>
        <w:contextualSpacing/>
        <w:rPr>
          <w:sz w:val="24"/>
          <w:szCs w:val="24"/>
        </w:rPr>
      </w:pPr>
      <w:r w:rsidRPr="00EE55F0">
        <w:rPr>
          <w:sz w:val="24"/>
          <w:szCs w:val="24"/>
        </w:rPr>
        <w:t xml:space="preserve">интерес к различным сферам профессиональной деятельности,  в том числе </w:t>
      </w:r>
      <w:r w:rsidRPr="00EE55F0">
        <w:rPr>
          <w:sz w:val="24"/>
          <w:szCs w:val="24"/>
        </w:rPr>
        <w:lastRenderedPageBreak/>
        <w:t>связанным с физикой и техникой, умение совершать осознанный выбор будущей профессии и реализовывать собственные жизненные планы;</w:t>
      </w:r>
    </w:p>
    <w:p w:rsidR="000D2F1F" w:rsidRPr="00EE55F0" w:rsidRDefault="000D2F1F" w:rsidP="000D2F1F">
      <w:pPr>
        <w:widowControl w:val="0"/>
        <w:spacing w:line="240" w:lineRule="auto"/>
        <w:contextualSpacing/>
        <w:rPr>
          <w:sz w:val="24"/>
          <w:szCs w:val="24"/>
        </w:rPr>
      </w:pPr>
      <w:r w:rsidRPr="00EE55F0">
        <w:rPr>
          <w:sz w:val="24"/>
          <w:szCs w:val="24"/>
        </w:rPr>
        <w:t>готовность и способность к образованию и самообразованию в области физики на протяжении всей жизни;</w:t>
      </w:r>
    </w:p>
    <w:p w:rsidR="000D2F1F" w:rsidRPr="00EE55F0" w:rsidRDefault="000D2F1F" w:rsidP="000D2F1F">
      <w:pPr>
        <w:widowControl w:val="0"/>
        <w:spacing w:line="240" w:lineRule="auto"/>
        <w:contextualSpacing/>
        <w:rPr>
          <w:sz w:val="24"/>
          <w:szCs w:val="24"/>
        </w:rPr>
      </w:pPr>
      <w:r w:rsidRPr="00EE55F0">
        <w:rPr>
          <w:sz w:val="24"/>
          <w:szCs w:val="24"/>
        </w:rPr>
        <w:t>6) экологического воспитания:</w:t>
      </w:r>
    </w:p>
    <w:p w:rsidR="000D2F1F" w:rsidRPr="00EE55F0" w:rsidRDefault="000D2F1F" w:rsidP="000D2F1F">
      <w:pPr>
        <w:widowControl w:val="0"/>
        <w:spacing w:line="240" w:lineRule="auto"/>
        <w:contextualSpacing/>
        <w:rPr>
          <w:sz w:val="24"/>
          <w:szCs w:val="24"/>
        </w:rPr>
      </w:pPr>
      <w:r w:rsidRPr="00EE55F0">
        <w:rPr>
          <w:sz w:val="24"/>
          <w:szCs w:val="24"/>
        </w:rPr>
        <w:t xml:space="preserve">сформированность экологической культуры, осознание глобального характера экологических проблем; </w:t>
      </w:r>
    </w:p>
    <w:p w:rsidR="000D2F1F" w:rsidRPr="00EE55F0" w:rsidRDefault="000D2F1F" w:rsidP="000D2F1F">
      <w:pPr>
        <w:widowControl w:val="0"/>
        <w:spacing w:line="240" w:lineRule="auto"/>
        <w:contextualSpacing/>
        <w:rPr>
          <w:sz w:val="24"/>
          <w:szCs w:val="24"/>
        </w:rPr>
      </w:pPr>
      <w:r w:rsidRPr="00EE55F0">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0D2F1F" w:rsidRPr="00EE55F0" w:rsidRDefault="000D2F1F" w:rsidP="000D2F1F">
      <w:pPr>
        <w:widowControl w:val="0"/>
        <w:spacing w:line="240" w:lineRule="auto"/>
        <w:contextualSpacing/>
        <w:rPr>
          <w:sz w:val="24"/>
          <w:szCs w:val="24"/>
        </w:rPr>
      </w:pPr>
      <w:r w:rsidRPr="00EE55F0">
        <w:rPr>
          <w:sz w:val="24"/>
          <w:szCs w:val="24"/>
        </w:rPr>
        <w:t>Расширение опыта деятельности экологической направленности на основе имеющихся знаний по физике;</w:t>
      </w:r>
    </w:p>
    <w:p w:rsidR="000D2F1F" w:rsidRPr="00EE55F0" w:rsidRDefault="000D2F1F" w:rsidP="000D2F1F">
      <w:pPr>
        <w:widowControl w:val="0"/>
        <w:spacing w:line="240" w:lineRule="auto"/>
        <w:contextualSpacing/>
        <w:rPr>
          <w:sz w:val="24"/>
          <w:szCs w:val="24"/>
        </w:rPr>
      </w:pPr>
      <w:r w:rsidRPr="00EE55F0">
        <w:rPr>
          <w:sz w:val="24"/>
          <w:szCs w:val="24"/>
        </w:rPr>
        <w:t>7) ценности научного познания:</w:t>
      </w:r>
    </w:p>
    <w:p w:rsidR="000D2F1F" w:rsidRPr="00EE55F0" w:rsidRDefault="000D2F1F" w:rsidP="000D2F1F">
      <w:pPr>
        <w:widowControl w:val="0"/>
        <w:spacing w:line="240" w:lineRule="auto"/>
        <w:contextualSpacing/>
        <w:rPr>
          <w:sz w:val="24"/>
          <w:szCs w:val="24"/>
        </w:rPr>
      </w:pPr>
      <w:r w:rsidRPr="00EE55F0">
        <w:rPr>
          <w:sz w:val="24"/>
          <w:szCs w:val="24"/>
        </w:rPr>
        <w:t>сформированность мировоззрения, соответствующего современному уровню развития физической науки;</w:t>
      </w:r>
    </w:p>
    <w:p w:rsidR="000D2F1F" w:rsidRPr="00EE55F0" w:rsidRDefault="000D2F1F" w:rsidP="000D2F1F">
      <w:pPr>
        <w:widowControl w:val="0"/>
        <w:spacing w:line="240" w:lineRule="auto"/>
        <w:contextualSpacing/>
        <w:rPr>
          <w:sz w:val="24"/>
          <w:szCs w:val="24"/>
        </w:rPr>
      </w:pPr>
      <w:r w:rsidRPr="00EE55F0">
        <w:rPr>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0D2F1F" w:rsidRPr="00EE55F0" w:rsidRDefault="000D2F1F" w:rsidP="000D2F1F">
      <w:pPr>
        <w:widowControl w:val="0"/>
        <w:spacing w:line="240" w:lineRule="auto"/>
        <w:contextualSpacing/>
        <w:rPr>
          <w:sz w:val="24"/>
          <w:szCs w:val="24"/>
        </w:rPr>
      </w:pPr>
      <w:r w:rsidRPr="00EE55F0">
        <w:rPr>
          <w:sz w:val="24"/>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0D2F1F" w:rsidRPr="00EE55F0" w:rsidRDefault="000D2F1F" w:rsidP="000D2F1F">
      <w:pPr>
        <w:widowControl w:val="0"/>
        <w:spacing w:line="240" w:lineRule="auto"/>
        <w:contextualSpacing/>
        <w:rPr>
          <w:sz w:val="24"/>
          <w:szCs w:val="24"/>
        </w:rPr>
      </w:pPr>
      <w:r w:rsidRPr="00EE55F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D2F1F" w:rsidRPr="00EE55F0" w:rsidRDefault="000D2F1F" w:rsidP="000D2F1F">
      <w:pPr>
        <w:widowControl w:val="0"/>
        <w:spacing w:line="240" w:lineRule="auto"/>
        <w:contextualSpacing/>
        <w:rPr>
          <w:sz w:val="24"/>
          <w:szCs w:val="24"/>
        </w:rPr>
      </w:pPr>
      <w:r w:rsidRPr="00EE55F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D2F1F" w:rsidRPr="00EE55F0" w:rsidRDefault="000D2F1F" w:rsidP="000D2F1F">
      <w:pPr>
        <w:widowControl w:val="0"/>
        <w:spacing w:line="240" w:lineRule="auto"/>
        <w:contextualSpacing/>
        <w:rPr>
          <w:sz w:val="24"/>
          <w:szCs w:val="24"/>
        </w:rPr>
      </w:pPr>
      <w:r w:rsidRPr="00EE55F0">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D2F1F" w:rsidRPr="00EE55F0" w:rsidRDefault="000D2F1F" w:rsidP="000D2F1F">
      <w:pPr>
        <w:widowControl w:val="0"/>
        <w:spacing w:line="240" w:lineRule="auto"/>
        <w:contextualSpacing/>
        <w:rPr>
          <w:sz w:val="24"/>
          <w:szCs w:val="24"/>
        </w:rPr>
      </w:pPr>
      <w:r w:rsidRPr="00EE55F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D2F1F" w:rsidRPr="00EE55F0" w:rsidRDefault="000D2F1F" w:rsidP="000D2F1F">
      <w:pPr>
        <w:widowControl w:val="0"/>
        <w:spacing w:line="240" w:lineRule="auto"/>
        <w:contextualSpacing/>
        <w:rPr>
          <w:sz w:val="24"/>
          <w:szCs w:val="24"/>
        </w:rPr>
      </w:pPr>
      <w:r w:rsidRPr="00EE55F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D2F1F" w:rsidRPr="00EE55F0" w:rsidRDefault="000D2F1F" w:rsidP="000D2F1F">
      <w:pPr>
        <w:widowControl w:val="0"/>
        <w:spacing w:line="240" w:lineRule="auto"/>
        <w:contextualSpacing/>
        <w:rPr>
          <w:sz w:val="24"/>
          <w:szCs w:val="24"/>
        </w:rPr>
      </w:pPr>
      <w:r w:rsidRPr="00EE55F0">
        <w:rPr>
          <w:sz w:val="24"/>
          <w:szCs w:val="24"/>
        </w:rPr>
        <w:t xml:space="preserve">116.8.3. </w:t>
      </w:r>
      <w:r w:rsidRPr="00EE55F0">
        <w:rPr>
          <w:rFonts w:eastAsia="SchoolBookSanPin"/>
          <w:sz w:val="24"/>
          <w:szCs w:val="24"/>
        </w:rPr>
        <w:t>Метапредметные результаты освоения программы среднего общего образования должны отражать:</w:t>
      </w:r>
    </w:p>
    <w:p w:rsidR="000D2F1F" w:rsidRPr="00EE55F0" w:rsidRDefault="000D2F1F" w:rsidP="000D2F1F">
      <w:pPr>
        <w:widowControl w:val="0"/>
        <w:spacing w:line="240" w:lineRule="auto"/>
        <w:contextualSpacing/>
        <w:rPr>
          <w:sz w:val="24"/>
          <w:szCs w:val="24"/>
        </w:rPr>
      </w:pPr>
      <w:r w:rsidRPr="00EE55F0">
        <w:rPr>
          <w:sz w:val="24"/>
          <w:szCs w:val="24"/>
        </w:rPr>
        <w:t>116.8.3.1. Овладение универсальными познавательными действиями:</w:t>
      </w:r>
    </w:p>
    <w:p w:rsidR="000D2F1F" w:rsidRPr="00EE55F0" w:rsidRDefault="000D2F1F" w:rsidP="000D2F1F">
      <w:pPr>
        <w:widowControl w:val="0"/>
        <w:spacing w:line="240" w:lineRule="auto"/>
        <w:contextualSpacing/>
        <w:rPr>
          <w:sz w:val="24"/>
          <w:szCs w:val="24"/>
        </w:rPr>
      </w:pPr>
      <w:r w:rsidRPr="00EE55F0">
        <w:rPr>
          <w:sz w:val="24"/>
          <w:szCs w:val="24"/>
        </w:rPr>
        <w:t>1) базовые логические действия:</w:t>
      </w:r>
    </w:p>
    <w:p w:rsidR="000D2F1F" w:rsidRPr="00EE55F0" w:rsidRDefault="000D2F1F" w:rsidP="000D2F1F">
      <w:pPr>
        <w:widowControl w:val="0"/>
        <w:spacing w:line="240" w:lineRule="auto"/>
        <w:contextualSpacing/>
        <w:rPr>
          <w:sz w:val="24"/>
          <w:szCs w:val="24"/>
        </w:rPr>
      </w:pPr>
      <w:r w:rsidRPr="00EE55F0">
        <w:rPr>
          <w:sz w:val="24"/>
          <w:szCs w:val="24"/>
        </w:rPr>
        <w:t xml:space="preserve">самостоятельно формулировать и актуализировать проблему, рассматривать её всесторонне; </w:t>
      </w:r>
    </w:p>
    <w:p w:rsidR="000D2F1F" w:rsidRPr="00EE55F0" w:rsidRDefault="000D2F1F" w:rsidP="000D2F1F">
      <w:pPr>
        <w:widowControl w:val="0"/>
        <w:spacing w:line="240" w:lineRule="auto"/>
        <w:contextualSpacing/>
        <w:rPr>
          <w:sz w:val="24"/>
          <w:szCs w:val="24"/>
        </w:rPr>
      </w:pPr>
      <w:r w:rsidRPr="00EE55F0">
        <w:rPr>
          <w:sz w:val="24"/>
          <w:szCs w:val="24"/>
        </w:rPr>
        <w:t>определять цели деятельности, задавать параметры и критерии их достижения;</w:t>
      </w:r>
    </w:p>
    <w:p w:rsidR="000D2F1F" w:rsidRPr="00EE55F0" w:rsidRDefault="000D2F1F" w:rsidP="000D2F1F">
      <w:pPr>
        <w:widowControl w:val="0"/>
        <w:spacing w:line="240" w:lineRule="auto"/>
        <w:contextualSpacing/>
        <w:rPr>
          <w:sz w:val="24"/>
          <w:szCs w:val="24"/>
        </w:rPr>
      </w:pPr>
      <w:r w:rsidRPr="00EE55F0">
        <w:rPr>
          <w:sz w:val="24"/>
          <w:szCs w:val="24"/>
        </w:rPr>
        <w:t xml:space="preserve">выявлять закономерности и противоречия в рассматриваемых физических явлениях; </w:t>
      </w:r>
    </w:p>
    <w:p w:rsidR="000D2F1F" w:rsidRPr="00EE55F0" w:rsidRDefault="000D2F1F" w:rsidP="000D2F1F">
      <w:pPr>
        <w:widowControl w:val="0"/>
        <w:spacing w:line="240" w:lineRule="auto"/>
        <w:contextualSpacing/>
        <w:rPr>
          <w:sz w:val="24"/>
          <w:szCs w:val="24"/>
        </w:rPr>
      </w:pPr>
      <w:r w:rsidRPr="00EE55F0">
        <w:rPr>
          <w:sz w:val="24"/>
          <w:szCs w:val="24"/>
        </w:rPr>
        <w:t>разрабатывать план решения проблемы с учётом анализа имеющихся материальных и нематериальных ресурсов;</w:t>
      </w:r>
    </w:p>
    <w:p w:rsidR="000D2F1F" w:rsidRPr="00EE55F0" w:rsidRDefault="000D2F1F" w:rsidP="000D2F1F">
      <w:pPr>
        <w:widowControl w:val="0"/>
        <w:spacing w:line="240" w:lineRule="auto"/>
        <w:contextualSpacing/>
        <w:rPr>
          <w:sz w:val="24"/>
          <w:szCs w:val="24"/>
        </w:rPr>
      </w:pPr>
      <w:r w:rsidRPr="00EE55F0">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0D2F1F" w:rsidRPr="00EE55F0" w:rsidRDefault="000D2F1F" w:rsidP="000D2F1F">
      <w:pPr>
        <w:widowControl w:val="0"/>
        <w:spacing w:line="240" w:lineRule="auto"/>
        <w:contextualSpacing/>
        <w:rPr>
          <w:sz w:val="24"/>
          <w:szCs w:val="24"/>
        </w:rPr>
      </w:pPr>
      <w:r w:rsidRPr="00EE55F0">
        <w:rPr>
          <w:sz w:val="24"/>
          <w:szCs w:val="24"/>
        </w:rPr>
        <w:t>координировать и выполнять работу в условиях реального, виртуального  и комбинированного взаимодействия;</w:t>
      </w:r>
    </w:p>
    <w:p w:rsidR="000D2F1F" w:rsidRPr="00EE55F0" w:rsidRDefault="000D2F1F" w:rsidP="000D2F1F">
      <w:pPr>
        <w:widowControl w:val="0"/>
        <w:spacing w:line="240" w:lineRule="auto"/>
        <w:contextualSpacing/>
        <w:rPr>
          <w:sz w:val="24"/>
          <w:szCs w:val="24"/>
        </w:rPr>
      </w:pPr>
      <w:r w:rsidRPr="00EE55F0">
        <w:rPr>
          <w:sz w:val="24"/>
          <w:szCs w:val="24"/>
        </w:rPr>
        <w:t>развивать креативное мышление при решении жизненных проблем.</w:t>
      </w:r>
    </w:p>
    <w:p w:rsidR="000D2F1F" w:rsidRPr="00EE55F0" w:rsidRDefault="000D2F1F" w:rsidP="000D2F1F">
      <w:pPr>
        <w:widowControl w:val="0"/>
        <w:spacing w:line="240" w:lineRule="auto"/>
        <w:contextualSpacing/>
        <w:rPr>
          <w:sz w:val="24"/>
          <w:szCs w:val="24"/>
        </w:rPr>
      </w:pPr>
      <w:r w:rsidRPr="00EE55F0">
        <w:rPr>
          <w:sz w:val="24"/>
          <w:szCs w:val="24"/>
        </w:rPr>
        <w:t>2) базовые исследовательские действия:</w:t>
      </w:r>
    </w:p>
    <w:p w:rsidR="000D2F1F" w:rsidRPr="00EE55F0" w:rsidRDefault="000D2F1F" w:rsidP="000D2F1F">
      <w:pPr>
        <w:widowControl w:val="0"/>
        <w:spacing w:line="240" w:lineRule="auto"/>
        <w:contextualSpacing/>
        <w:rPr>
          <w:sz w:val="24"/>
          <w:szCs w:val="24"/>
        </w:rPr>
      </w:pPr>
      <w:r w:rsidRPr="00EE55F0">
        <w:rPr>
          <w:sz w:val="24"/>
          <w:szCs w:val="24"/>
        </w:rPr>
        <w:t>владеть научной терминологией, ключевыми понятиями и методами физической науки;</w:t>
      </w:r>
    </w:p>
    <w:p w:rsidR="000D2F1F" w:rsidRPr="00EE55F0" w:rsidRDefault="000D2F1F" w:rsidP="000D2F1F">
      <w:pPr>
        <w:widowControl w:val="0"/>
        <w:spacing w:line="240" w:lineRule="auto"/>
        <w:contextualSpacing/>
        <w:rPr>
          <w:sz w:val="24"/>
          <w:szCs w:val="24"/>
        </w:rPr>
      </w:pPr>
      <w:r w:rsidRPr="00EE55F0">
        <w:rPr>
          <w:sz w:val="24"/>
          <w:szCs w:val="24"/>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D2F1F" w:rsidRPr="00EE55F0" w:rsidRDefault="000D2F1F" w:rsidP="000D2F1F">
      <w:pPr>
        <w:widowControl w:val="0"/>
        <w:spacing w:line="240" w:lineRule="auto"/>
        <w:contextualSpacing/>
        <w:rPr>
          <w:sz w:val="24"/>
          <w:szCs w:val="24"/>
        </w:rPr>
      </w:pPr>
      <w:r w:rsidRPr="00EE55F0">
        <w:rPr>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D2F1F" w:rsidRPr="00EE55F0" w:rsidRDefault="000D2F1F" w:rsidP="000D2F1F">
      <w:pPr>
        <w:widowControl w:val="0"/>
        <w:spacing w:line="240" w:lineRule="auto"/>
        <w:contextualSpacing/>
        <w:rPr>
          <w:sz w:val="24"/>
          <w:szCs w:val="24"/>
        </w:rPr>
      </w:pPr>
      <w:r w:rsidRPr="00EE55F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D2F1F" w:rsidRPr="00EE55F0" w:rsidRDefault="000D2F1F" w:rsidP="000D2F1F">
      <w:pPr>
        <w:widowControl w:val="0"/>
        <w:spacing w:line="240" w:lineRule="auto"/>
        <w:contextualSpacing/>
        <w:rPr>
          <w:sz w:val="24"/>
          <w:szCs w:val="24"/>
        </w:rPr>
      </w:pPr>
      <w:r w:rsidRPr="00EE55F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D2F1F" w:rsidRPr="00EE55F0" w:rsidRDefault="000D2F1F" w:rsidP="000D2F1F">
      <w:pPr>
        <w:widowControl w:val="0"/>
        <w:spacing w:line="240" w:lineRule="auto"/>
        <w:contextualSpacing/>
        <w:rPr>
          <w:sz w:val="24"/>
          <w:szCs w:val="24"/>
        </w:rPr>
      </w:pPr>
      <w:r w:rsidRPr="00EE55F0">
        <w:rPr>
          <w:sz w:val="24"/>
          <w:szCs w:val="24"/>
        </w:rPr>
        <w:t>ставить и формулировать собственные задачи в образовательной деятельности, в том числе при изучении физики;</w:t>
      </w:r>
    </w:p>
    <w:p w:rsidR="000D2F1F" w:rsidRPr="00EE55F0" w:rsidRDefault="000D2F1F" w:rsidP="000D2F1F">
      <w:pPr>
        <w:widowControl w:val="0"/>
        <w:spacing w:line="240" w:lineRule="auto"/>
        <w:contextualSpacing/>
        <w:rPr>
          <w:sz w:val="24"/>
          <w:szCs w:val="24"/>
        </w:rPr>
      </w:pPr>
      <w:r w:rsidRPr="00EE55F0">
        <w:rPr>
          <w:sz w:val="24"/>
          <w:szCs w:val="24"/>
        </w:rPr>
        <w:t>давать оценку новым ситуациям, оценивать приобретённый опыт;</w:t>
      </w:r>
    </w:p>
    <w:p w:rsidR="000D2F1F" w:rsidRPr="00EE55F0" w:rsidRDefault="000D2F1F" w:rsidP="000D2F1F">
      <w:pPr>
        <w:widowControl w:val="0"/>
        <w:spacing w:line="240" w:lineRule="auto"/>
        <w:contextualSpacing/>
        <w:rPr>
          <w:sz w:val="24"/>
          <w:szCs w:val="24"/>
        </w:rPr>
      </w:pPr>
      <w:r w:rsidRPr="00EE55F0">
        <w:rPr>
          <w:sz w:val="24"/>
          <w:szCs w:val="24"/>
        </w:rPr>
        <w:t>уметь переносить знания по физике в практическую область жизнедеятельности;</w:t>
      </w:r>
    </w:p>
    <w:p w:rsidR="000D2F1F" w:rsidRPr="00EE55F0" w:rsidRDefault="000D2F1F" w:rsidP="000D2F1F">
      <w:pPr>
        <w:widowControl w:val="0"/>
        <w:spacing w:line="240" w:lineRule="auto"/>
        <w:contextualSpacing/>
        <w:rPr>
          <w:sz w:val="24"/>
          <w:szCs w:val="24"/>
        </w:rPr>
      </w:pPr>
      <w:r w:rsidRPr="00EE55F0">
        <w:rPr>
          <w:sz w:val="24"/>
          <w:szCs w:val="24"/>
        </w:rPr>
        <w:t xml:space="preserve">уметь интегрировать знания из разных предметных областей; </w:t>
      </w:r>
    </w:p>
    <w:p w:rsidR="000D2F1F" w:rsidRPr="00EE55F0" w:rsidRDefault="000D2F1F" w:rsidP="000D2F1F">
      <w:pPr>
        <w:widowControl w:val="0"/>
        <w:spacing w:line="240" w:lineRule="auto"/>
        <w:contextualSpacing/>
        <w:rPr>
          <w:sz w:val="24"/>
          <w:szCs w:val="24"/>
        </w:rPr>
      </w:pPr>
      <w:r w:rsidRPr="00EE55F0">
        <w:rPr>
          <w:sz w:val="24"/>
          <w:szCs w:val="24"/>
        </w:rPr>
        <w:t xml:space="preserve">выдвигать новые идеи, предлагать оригинальные подходы и решения; </w:t>
      </w:r>
    </w:p>
    <w:p w:rsidR="000D2F1F" w:rsidRPr="00EE55F0" w:rsidRDefault="000D2F1F" w:rsidP="000D2F1F">
      <w:pPr>
        <w:widowControl w:val="0"/>
        <w:spacing w:line="240" w:lineRule="auto"/>
        <w:contextualSpacing/>
        <w:rPr>
          <w:sz w:val="24"/>
          <w:szCs w:val="24"/>
        </w:rPr>
      </w:pPr>
      <w:r w:rsidRPr="00EE55F0">
        <w:rPr>
          <w:sz w:val="24"/>
          <w:szCs w:val="24"/>
        </w:rPr>
        <w:t>ставить проблемы и задачи, допускающие альтернативные решения.</w:t>
      </w:r>
    </w:p>
    <w:p w:rsidR="000D2F1F" w:rsidRPr="00EE55F0" w:rsidRDefault="000D2F1F" w:rsidP="000D2F1F">
      <w:pPr>
        <w:widowControl w:val="0"/>
        <w:spacing w:line="240" w:lineRule="auto"/>
        <w:contextualSpacing/>
        <w:rPr>
          <w:sz w:val="24"/>
          <w:szCs w:val="24"/>
        </w:rPr>
      </w:pPr>
      <w:r w:rsidRPr="00EE55F0">
        <w:rPr>
          <w:sz w:val="24"/>
          <w:szCs w:val="24"/>
        </w:rPr>
        <w:t>3) работа с информацией:</w:t>
      </w:r>
    </w:p>
    <w:p w:rsidR="000D2F1F" w:rsidRPr="00EE55F0" w:rsidRDefault="000D2F1F" w:rsidP="000D2F1F">
      <w:pPr>
        <w:widowControl w:val="0"/>
        <w:spacing w:line="240" w:lineRule="auto"/>
        <w:contextualSpacing/>
        <w:rPr>
          <w:sz w:val="24"/>
          <w:szCs w:val="24"/>
        </w:rPr>
      </w:pPr>
      <w:r w:rsidRPr="00EE55F0">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D2F1F" w:rsidRPr="00EE55F0" w:rsidRDefault="000D2F1F" w:rsidP="000D2F1F">
      <w:pPr>
        <w:widowControl w:val="0"/>
        <w:spacing w:line="240" w:lineRule="auto"/>
        <w:contextualSpacing/>
        <w:rPr>
          <w:sz w:val="24"/>
          <w:szCs w:val="24"/>
        </w:rPr>
      </w:pPr>
      <w:r w:rsidRPr="00EE55F0">
        <w:rPr>
          <w:sz w:val="24"/>
          <w:szCs w:val="24"/>
        </w:rPr>
        <w:t xml:space="preserve">оценивать достоверность информации; </w:t>
      </w:r>
    </w:p>
    <w:p w:rsidR="000D2F1F" w:rsidRPr="00EE55F0" w:rsidRDefault="000D2F1F" w:rsidP="000D2F1F">
      <w:pPr>
        <w:widowControl w:val="0"/>
        <w:spacing w:line="240" w:lineRule="auto"/>
        <w:contextualSpacing/>
        <w:rPr>
          <w:sz w:val="24"/>
          <w:szCs w:val="24"/>
        </w:rPr>
      </w:pPr>
      <w:r w:rsidRPr="00EE55F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D2F1F" w:rsidRPr="00EE55F0" w:rsidRDefault="000D2F1F" w:rsidP="000D2F1F">
      <w:pPr>
        <w:widowControl w:val="0"/>
        <w:spacing w:line="240" w:lineRule="auto"/>
        <w:contextualSpacing/>
        <w:rPr>
          <w:sz w:val="24"/>
          <w:szCs w:val="24"/>
        </w:rPr>
      </w:pPr>
      <w:r w:rsidRPr="00EE55F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D2F1F" w:rsidRPr="00EE55F0" w:rsidRDefault="000D2F1F" w:rsidP="000D2F1F">
      <w:pPr>
        <w:widowControl w:val="0"/>
        <w:spacing w:line="240" w:lineRule="auto"/>
        <w:contextualSpacing/>
        <w:rPr>
          <w:sz w:val="24"/>
          <w:szCs w:val="24"/>
        </w:rPr>
      </w:pPr>
      <w:r w:rsidRPr="00EE55F0">
        <w:rPr>
          <w:sz w:val="24"/>
          <w:szCs w:val="24"/>
        </w:rPr>
        <w:t>116.8.3.2. Овладение универсальными коммуникативными действиями:</w:t>
      </w:r>
    </w:p>
    <w:p w:rsidR="000D2F1F" w:rsidRPr="00EE55F0" w:rsidRDefault="000D2F1F" w:rsidP="000D2F1F">
      <w:pPr>
        <w:widowControl w:val="0"/>
        <w:spacing w:line="240" w:lineRule="auto"/>
        <w:contextualSpacing/>
        <w:rPr>
          <w:sz w:val="24"/>
          <w:szCs w:val="24"/>
        </w:rPr>
      </w:pPr>
      <w:r w:rsidRPr="00EE55F0">
        <w:rPr>
          <w:sz w:val="24"/>
          <w:szCs w:val="24"/>
        </w:rPr>
        <w:t>1) общение:</w:t>
      </w:r>
    </w:p>
    <w:p w:rsidR="000D2F1F" w:rsidRPr="00EE55F0" w:rsidRDefault="000D2F1F" w:rsidP="000D2F1F">
      <w:pPr>
        <w:widowControl w:val="0"/>
        <w:spacing w:line="240" w:lineRule="auto"/>
        <w:contextualSpacing/>
        <w:rPr>
          <w:sz w:val="24"/>
          <w:szCs w:val="24"/>
        </w:rPr>
      </w:pPr>
      <w:r w:rsidRPr="00EE55F0">
        <w:rPr>
          <w:sz w:val="24"/>
          <w:szCs w:val="24"/>
        </w:rPr>
        <w:t>осуществлять общение на уроках физики и во вне­урочной деятельности;</w:t>
      </w:r>
    </w:p>
    <w:p w:rsidR="000D2F1F" w:rsidRPr="00EE55F0" w:rsidRDefault="000D2F1F" w:rsidP="000D2F1F">
      <w:pPr>
        <w:widowControl w:val="0"/>
        <w:spacing w:line="240" w:lineRule="auto"/>
        <w:contextualSpacing/>
        <w:rPr>
          <w:sz w:val="24"/>
          <w:szCs w:val="24"/>
        </w:rPr>
      </w:pPr>
      <w:r w:rsidRPr="00EE55F0">
        <w:rPr>
          <w:sz w:val="24"/>
          <w:szCs w:val="24"/>
        </w:rPr>
        <w:t>распознавать предпосылки конфликтных ситуаций и смягчать конфликты;</w:t>
      </w:r>
    </w:p>
    <w:p w:rsidR="000D2F1F" w:rsidRPr="00EE55F0" w:rsidRDefault="000D2F1F" w:rsidP="000D2F1F">
      <w:pPr>
        <w:widowControl w:val="0"/>
        <w:spacing w:line="240" w:lineRule="auto"/>
        <w:contextualSpacing/>
        <w:rPr>
          <w:sz w:val="24"/>
          <w:szCs w:val="24"/>
        </w:rPr>
      </w:pPr>
      <w:r w:rsidRPr="00EE55F0">
        <w:rPr>
          <w:sz w:val="24"/>
          <w:szCs w:val="24"/>
        </w:rPr>
        <w:t>развёрнуто и логично излагать свою точку зрения с использованием языковых средств;</w:t>
      </w:r>
    </w:p>
    <w:p w:rsidR="000D2F1F" w:rsidRPr="00EE55F0" w:rsidRDefault="000D2F1F" w:rsidP="000D2F1F">
      <w:pPr>
        <w:widowControl w:val="0"/>
        <w:spacing w:line="240" w:lineRule="auto"/>
        <w:contextualSpacing/>
        <w:rPr>
          <w:sz w:val="24"/>
          <w:szCs w:val="24"/>
        </w:rPr>
      </w:pPr>
      <w:r w:rsidRPr="00EE55F0">
        <w:rPr>
          <w:sz w:val="24"/>
          <w:szCs w:val="24"/>
        </w:rPr>
        <w:t>2) совместная деятельность:</w:t>
      </w:r>
    </w:p>
    <w:p w:rsidR="000D2F1F" w:rsidRPr="00EE55F0" w:rsidRDefault="000D2F1F" w:rsidP="000D2F1F">
      <w:pPr>
        <w:widowControl w:val="0"/>
        <w:spacing w:line="240" w:lineRule="auto"/>
        <w:contextualSpacing/>
        <w:rPr>
          <w:sz w:val="24"/>
          <w:szCs w:val="24"/>
        </w:rPr>
      </w:pPr>
      <w:r w:rsidRPr="00EE55F0">
        <w:rPr>
          <w:sz w:val="24"/>
          <w:szCs w:val="24"/>
        </w:rPr>
        <w:t>понимать и использовать преимущества командной и индивидуальной работы;</w:t>
      </w:r>
    </w:p>
    <w:p w:rsidR="000D2F1F" w:rsidRPr="00EE55F0" w:rsidRDefault="000D2F1F" w:rsidP="000D2F1F">
      <w:pPr>
        <w:widowControl w:val="0"/>
        <w:spacing w:line="240" w:lineRule="auto"/>
        <w:contextualSpacing/>
        <w:rPr>
          <w:sz w:val="24"/>
          <w:szCs w:val="24"/>
        </w:rPr>
      </w:pPr>
      <w:r w:rsidRPr="00EE55F0">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0D2F1F" w:rsidRPr="00EE55F0" w:rsidRDefault="000D2F1F" w:rsidP="000D2F1F">
      <w:pPr>
        <w:widowControl w:val="0"/>
        <w:spacing w:line="240" w:lineRule="auto"/>
        <w:contextualSpacing/>
        <w:rPr>
          <w:sz w:val="24"/>
          <w:szCs w:val="24"/>
        </w:rPr>
      </w:pPr>
      <w:r w:rsidRPr="00EE55F0">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D2F1F" w:rsidRPr="00EE55F0" w:rsidRDefault="000D2F1F" w:rsidP="000D2F1F">
      <w:pPr>
        <w:widowControl w:val="0"/>
        <w:spacing w:line="240" w:lineRule="auto"/>
        <w:contextualSpacing/>
        <w:rPr>
          <w:sz w:val="24"/>
          <w:szCs w:val="24"/>
        </w:rPr>
      </w:pPr>
      <w:r w:rsidRPr="00EE55F0">
        <w:rPr>
          <w:sz w:val="24"/>
          <w:szCs w:val="24"/>
        </w:rPr>
        <w:t>оценивать качество своего вклада и каждого участника команды в общий результат по разработанным критериям;</w:t>
      </w:r>
    </w:p>
    <w:p w:rsidR="000D2F1F" w:rsidRPr="00EE55F0" w:rsidRDefault="000D2F1F" w:rsidP="000D2F1F">
      <w:pPr>
        <w:widowControl w:val="0"/>
        <w:spacing w:line="240" w:lineRule="auto"/>
        <w:contextualSpacing/>
        <w:rPr>
          <w:sz w:val="24"/>
          <w:szCs w:val="24"/>
        </w:rPr>
      </w:pPr>
      <w:r w:rsidRPr="00EE55F0">
        <w:rPr>
          <w:sz w:val="24"/>
          <w:szCs w:val="24"/>
        </w:rPr>
        <w:t xml:space="preserve">предлагать новые проекты, оценивать идеи с позиции новизны, оригинальности, практической значимости; </w:t>
      </w:r>
    </w:p>
    <w:p w:rsidR="000D2F1F" w:rsidRPr="00EE55F0" w:rsidRDefault="000D2F1F" w:rsidP="000D2F1F">
      <w:pPr>
        <w:widowControl w:val="0"/>
        <w:spacing w:line="240" w:lineRule="auto"/>
        <w:contextualSpacing/>
        <w:rPr>
          <w:sz w:val="24"/>
          <w:szCs w:val="24"/>
        </w:rPr>
      </w:pPr>
      <w:r w:rsidRPr="00EE55F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D2F1F" w:rsidRPr="00EE55F0" w:rsidRDefault="000D2F1F" w:rsidP="000D2F1F">
      <w:pPr>
        <w:widowControl w:val="0"/>
        <w:spacing w:line="240" w:lineRule="auto"/>
        <w:contextualSpacing/>
        <w:rPr>
          <w:sz w:val="24"/>
          <w:szCs w:val="24"/>
        </w:rPr>
      </w:pPr>
      <w:r w:rsidRPr="00EE55F0">
        <w:rPr>
          <w:sz w:val="24"/>
          <w:szCs w:val="24"/>
        </w:rPr>
        <w:lastRenderedPageBreak/>
        <w:t>116.8.3.3. Овладение универсальными регулятивными действиями:</w:t>
      </w:r>
    </w:p>
    <w:p w:rsidR="000D2F1F" w:rsidRPr="00EE55F0" w:rsidRDefault="000D2F1F" w:rsidP="000D2F1F">
      <w:pPr>
        <w:widowControl w:val="0"/>
        <w:spacing w:line="240" w:lineRule="auto"/>
        <w:contextualSpacing/>
        <w:rPr>
          <w:sz w:val="24"/>
          <w:szCs w:val="24"/>
        </w:rPr>
      </w:pPr>
      <w:r w:rsidRPr="00EE55F0">
        <w:rPr>
          <w:sz w:val="24"/>
          <w:szCs w:val="24"/>
        </w:rPr>
        <w:t>1) самоорганизация:</w:t>
      </w:r>
    </w:p>
    <w:p w:rsidR="000D2F1F" w:rsidRPr="00EE55F0" w:rsidRDefault="000D2F1F" w:rsidP="000D2F1F">
      <w:pPr>
        <w:widowControl w:val="0"/>
        <w:spacing w:line="240" w:lineRule="auto"/>
        <w:contextualSpacing/>
        <w:rPr>
          <w:sz w:val="24"/>
          <w:szCs w:val="24"/>
        </w:rPr>
      </w:pPr>
      <w:r w:rsidRPr="00EE55F0">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D2F1F" w:rsidRPr="00EE55F0" w:rsidRDefault="000D2F1F" w:rsidP="000D2F1F">
      <w:pPr>
        <w:widowControl w:val="0"/>
        <w:spacing w:line="240" w:lineRule="auto"/>
        <w:contextualSpacing/>
        <w:rPr>
          <w:sz w:val="24"/>
          <w:szCs w:val="24"/>
        </w:rPr>
      </w:pPr>
      <w:r w:rsidRPr="00EE55F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D2F1F" w:rsidRPr="00EE55F0" w:rsidRDefault="000D2F1F" w:rsidP="000D2F1F">
      <w:pPr>
        <w:widowControl w:val="0"/>
        <w:spacing w:line="240" w:lineRule="auto"/>
        <w:contextualSpacing/>
        <w:rPr>
          <w:sz w:val="24"/>
          <w:szCs w:val="24"/>
        </w:rPr>
      </w:pPr>
      <w:r w:rsidRPr="00EE55F0">
        <w:rPr>
          <w:sz w:val="24"/>
          <w:szCs w:val="24"/>
        </w:rPr>
        <w:t>давать оценку новым ситуациям;</w:t>
      </w:r>
    </w:p>
    <w:p w:rsidR="000D2F1F" w:rsidRPr="00EE55F0" w:rsidRDefault="000D2F1F" w:rsidP="000D2F1F">
      <w:pPr>
        <w:widowControl w:val="0"/>
        <w:spacing w:line="240" w:lineRule="auto"/>
        <w:contextualSpacing/>
        <w:rPr>
          <w:sz w:val="24"/>
          <w:szCs w:val="24"/>
        </w:rPr>
      </w:pPr>
      <w:r w:rsidRPr="00EE55F0">
        <w:rPr>
          <w:sz w:val="24"/>
          <w:szCs w:val="24"/>
        </w:rPr>
        <w:t>расширять рамки учебного предмета на основе личных предпочтений;</w:t>
      </w:r>
    </w:p>
    <w:p w:rsidR="000D2F1F" w:rsidRPr="00EE55F0" w:rsidRDefault="000D2F1F" w:rsidP="000D2F1F">
      <w:pPr>
        <w:widowControl w:val="0"/>
        <w:spacing w:line="240" w:lineRule="auto"/>
        <w:contextualSpacing/>
        <w:rPr>
          <w:sz w:val="24"/>
          <w:szCs w:val="24"/>
        </w:rPr>
      </w:pPr>
      <w:r w:rsidRPr="00EE55F0">
        <w:rPr>
          <w:sz w:val="24"/>
          <w:szCs w:val="24"/>
        </w:rPr>
        <w:t>делать осознанный выбор, аргументировать его, брать на себя ответственность за решение;</w:t>
      </w:r>
    </w:p>
    <w:p w:rsidR="000D2F1F" w:rsidRPr="00EE55F0" w:rsidRDefault="000D2F1F" w:rsidP="000D2F1F">
      <w:pPr>
        <w:widowControl w:val="0"/>
        <w:spacing w:line="240" w:lineRule="auto"/>
        <w:contextualSpacing/>
        <w:rPr>
          <w:sz w:val="24"/>
          <w:szCs w:val="24"/>
        </w:rPr>
      </w:pPr>
      <w:r w:rsidRPr="00EE55F0">
        <w:rPr>
          <w:sz w:val="24"/>
          <w:szCs w:val="24"/>
        </w:rPr>
        <w:t>оценивать приобретённый опыт;</w:t>
      </w:r>
    </w:p>
    <w:p w:rsidR="000D2F1F" w:rsidRPr="00EE55F0" w:rsidRDefault="000D2F1F" w:rsidP="000D2F1F">
      <w:pPr>
        <w:widowControl w:val="0"/>
        <w:spacing w:line="240" w:lineRule="auto"/>
        <w:contextualSpacing/>
        <w:rPr>
          <w:sz w:val="24"/>
          <w:szCs w:val="24"/>
        </w:rPr>
      </w:pPr>
      <w:r w:rsidRPr="00EE55F0">
        <w:rPr>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0D2F1F" w:rsidRPr="00EE55F0" w:rsidRDefault="000D2F1F" w:rsidP="000D2F1F">
      <w:pPr>
        <w:widowControl w:val="0"/>
        <w:spacing w:line="240" w:lineRule="auto"/>
        <w:contextualSpacing/>
        <w:rPr>
          <w:sz w:val="24"/>
          <w:szCs w:val="24"/>
        </w:rPr>
      </w:pPr>
      <w:r w:rsidRPr="00EE55F0">
        <w:rPr>
          <w:sz w:val="24"/>
          <w:szCs w:val="24"/>
        </w:rPr>
        <w:t>2) самоконтроль:</w:t>
      </w:r>
    </w:p>
    <w:p w:rsidR="000D2F1F" w:rsidRPr="00EE55F0" w:rsidRDefault="000D2F1F" w:rsidP="000D2F1F">
      <w:pPr>
        <w:widowControl w:val="0"/>
        <w:spacing w:line="240" w:lineRule="auto"/>
        <w:contextualSpacing/>
        <w:rPr>
          <w:sz w:val="24"/>
          <w:szCs w:val="24"/>
        </w:rPr>
      </w:pPr>
      <w:r w:rsidRPr="00EE55F0">
        <w:rPr>
          <w:sz w:val="24"/>
          <w:szCs w:val="24"/>
        </w:rPr>
        <w:t xml:space="preserve">давать оценку новым ситуациям, вносить коррективы в деятельность, оценивать соответствие результатов целям; </w:t>
      </w:r>
    </w:p>
    <w:p w:rsidR="000D2F1F" w:rsidRPr="00EE55F0" w:rsidRDefault="000D2F1F" w:rsidP="000D2F1F">
      <w:pPr>
        <w:widowControl w:val="0"/>
        <w:spacing w:line="240" w:lineRule="auto"/>
        <w:contextualSpacing/>
        <w:rPr>
          <w:sz w:val="24"/>
          <w:szCs w:val="24"/>
        </w:rPr>
      </w:pPr>
      <w:r w:rsidRPr="00EE55F0">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D2F1F" w:rsidRPr="00EE55F0" w:rsidRDefault="000D2F1F" w:rsidP="000D2F1F">
      <w:pPr>
        <w:widowControl w:val="0"/>
        <w:spacing w:line="240" w:lineRule="auto"/>
        <w:contextualSpacing/>
        <w:rPr>
          <w:sz w:val="24"/>
          <w:szCs w:val="24"/>
        </w:rPr>
      </w:pPr>
      <w:r w:rsidRPr="00EE55F0">
        <w:rPr>
          <w:sz w:val="24"/>
          <w:szCs w:val="24"/>
        </w:rPr>
        <w:t>использовать приёмы рефлексии для оценки ситуации, выбора верного решения;</w:t>
      </w:r>
    </w:p>
    <w:p w:rsidR="000D2F1F" w:rsidRPr="00EE55F0" w:rsidRDefault="000D2F1F" w:rsidP="000D2F1F">
      <w:pPr>
        <w:widowControl w:val="0"/>
        <w:spacing w:line="240" w:lineRule="auto"/>
        <w:contextualSpacing/>
        <w:rPr>
          <w:sz w:val="24"/>
          <w:szCs w:val="24"/>
        </w:rPr>
      </w:pPr>
      <w:r w:rsidRPr="00EE55F0">
        <w:rPr>
          <w:sz w:val="24"/>
          <w:szCs w:val="24"/>
        </w:rPr>
        <w:t>оценивать риски и своевременно принимать решения по их снижению;</w:t>
      </w:r>
    </w:p>
    <w:p w:rsidR="000D2F1F" w:rsidRPr="00EE55F0" w:rsidRDefault="000D2F1F" w:rsidP="000D2F1F">
      <w:pPr>
        <w:widowControl w:val="0"/>
        <w:spacing w:line="240" w:lineRule="auto"/>
        <w:contextualSpacing/>
        <w:rPr>
          <w:sz w:val="24"/>
          <w:szCs w:val="24"/>
        </w:rPr>
      </w:pPr>
      <w:r w:rsidRPr="00EE55F0">
        <w:rPr>
          <w:sz w:val="24"/>
          <w:szCs w:val="24"/>
        </w:rPr>
        <w:t xml:space="preserve">принимать мотивы и аргументы других при анализе результатов деятельности; </w:t>
      </w:r>
    </w:p>
    <w:p w:rsidR="000D2F1F" w:rsidRPr="00EE55F0" w:rsidRDefault="000D2F1F" w:rsidP="000D2F1F">
      <w:pPr>
        <w:widowControl w:val="0"/>
        <w:spacing w:line="240" w:lineRule="auto"/>
        <w:contextualSpacing/>
        <w:rPr>
          <w:sz w:val="24"/>
          <w:szCs w:val="24"/>
        </w:rPr>
      </w:pPr>
      <w:r w:rsidRPr="00EE55F0">
        <w:rPr>
          <w:sz w:val="24"/>
          <w:szCs w:val="24"/>
        </w:rPr>
        <w:t>3) принятие себя и других:</w:t>
      </w:r>
    </w:p>
    <w:p w:rsidR="000D2F1F" w:rsidRPr="00EE55F0" w:rsidRDefault="000D2F1F" w:rsidP="000D2F1F">
      <w:pPr>
        <w:widowControl w:val="0"/>
        <w:spacing w:line="240" w:lineRule="auto"/>
        <w:contextualSpacing/>
        <w:rPr>
          <w:sz w:val="24"/>
          <w:szCs w:val="24"/>
        </w:rPr>
      </w:pPr>
      <w:r w:rsidRPr="00EE55F0">
        <w:rPr>
          <w:sz w:val="24"/>
          <w:szCs w:val="24"/>
        </w:rPr>
        <w:t>принимать себя, понимая свои недостатки и достоинства;</w:t>
      </w:r>
    </w:p>
    <w:p w:rsidR="000D2F1F" w:rsidRPr="00EE55F0" w:rsidRDefault="000D2F1F" w:rsidP="000D2F1F">
      <w:pPr>
        <w:widowControl w:val="0"/>
        <w:spacing w:line="240" w:lineRule="auto"/>
        <w:contextualSpacing/>
        <w:rPr>
          <w:sz w:val="24"/>
          <w:szCs w:val="24"/>
        </w:rPr>
      </w:pPr>
      <w:r w:rsidRPr="00EE55F0">
        <w:rPr>
          <w:sz w:val="24"/>
          <w:szCs w:val="24"/>
        </w:rPr>
        <w:t xml:space="preserve">принимать мотивы и аргументы других при анализе результатов деятельности; </w:t>
      </w:r>
    </w:p>
    <w:p w:rsidR="000D2F1F" w:rsidRPr="00EE55F0" w:rsidRDefault="000D2F1F" w:rsidP="000D2F1F">
      <w:pPr>
        <w:widowControl w:val="0"/>
        <w:spacing w:line="240" w:lineRule="auto"/>
        <w:contextualSpacing/>
        <w:rPr>
          <w:sz w:val="24"/>
          <w:szCs w:val="24"/>
        </w:rPr>
      </w:pPr>
      <w:r w:rsidRPr="00EE55F0">
        <w:rPr>
          <w:sz w:val="24"/>
          <w:szCs w:val="24"/>
        </w:rPr>
        <w:t>признавать своё право и право других на ошибку.</w:t>
      </w:r>
    </w:p>
    <w:p w:rsidR="000D2F1F" w:rsidRPr="00EE55F0" w:rsidRDefault="000D2F1F" w:rsidP="000D2F1F">
      <w:pPr>
        <w:widowControl w:val="0"/>
        <w:spacing w:line="240" w:lineRule="auto"/>
        <w:contextualSpacing/>
        <w:rPr>
          <w:sz w:val="24"/>
          <w:szCs w:val="24"/>
        </w:rPr>
      </w:pPr>
      <w:r w:rsidRPr="00EE55F0">
        <w:rPr>
          <w:sz w:val="24"/>
          <w:szCs w:val="24"/>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w:t>
      </w:r>
      <w:r w:rsidRPr="00EE55F0">
        <w:rPr>
          <w:rFonts w:eastAsia="Times New Roman"/>
          <w:sz w:val="24"/>
          <w:szCs w:val="24"/>
          <w:lang w:eastAsia="ru-RU"/>
        </w:rPr>
        <w:lastRenderedPageBreak/>
        <w:t>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w:t>
      </w:r>
      <w:r w:rsidRPr="00EE55F0">
        <w:rPr>
          <w:rFonts w:eastAsia="Times New Roman"/>
          <w:sz w:val="24"/>
          <w:szCs w:val="24"/>
          <w:lang w:eastAsia="ru-RU"/>
        </w:rPr>
        <w:lastRenderedPageBreak/>
        <w:t xml:space="preserve">деятельности с использованием измерительных устройств и лабораторного оборудования;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проявлять мотивацию к будущей профессиональной деятельности  по специальностям физико-технического профиля.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cs="SchoolBookSanPin"/>
          <w:color w:val="000000"/>
          <w:sz w:val="24"/>
          <w:szCs w:val="24"/>
          <w:lang w:eastAsia="ru-RU"/>
        </w:rPr>
      </w:pPr>
      <w:r w:rsidRPr="00EE55F0">
        <w:rPr>
          <w:rFonts w:eastAsia="OfficinaSansBoldITC"/>
          <w:sz w:val="24"/>
          <w:szCs w:val="24"/>
          <w:lang w:eastAsia="ru-RU"/>
        </w:rPr>
        <w:t>116.8.5. </w:t>
      </w:r>
      <w:r w:rsidRPr="00EE55F0">
        <w:rPr>
          <w:rFonts w:eastAsia="Times New Roman" w:cs="SchoolBookSanPin"/>
          <w:color w:val="000000"/>
          <w:sz w:val="24"/>
          <w:szCs w:val="24"/>
          <w:lang w:eastAsia="ru-RU"/>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lastRenderedPageBreak/>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определять направление индукции магнитного поля проводника с током, силы Ампера и силы Лоренца;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строить изображение, создаваемое плоским зеркалом, тонкой линзой,  и рассчитывать его характеристики;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описывать методы получения научных астрономических знаний;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w:t>
      </w:r>
      <w:r w:rsidRPr="00EE55F0">
        <w:rPr>
          <w:rFonts w:eastAsia="Times New Roman"/>
          <w:sz w:val="24"/>
          <w:szCs w:val="24"/>
          <w:lang w:eastAsia="ru-RU"/>
        </w:rPr>
        <w:lastRenderedPageBreak/>
        <w:t>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0D2F1F" w:rsidRPr="00EE55F0" w:rsidRDefault="000D2F1F" w:rsidP="000D2F1F">
      <w:pPr>
        <w:widowControl w:val="0"/>
        <w:tabs>
          <w:tab w:val="left" w:pos="142"/>
        </w:tabs>
        <w:autoSpaceDE w:val="0"/>
        <w:autoSpaceDN w:val="0"/>
        <w:adjustRightInd w:val="0"/>
        <w:spacing w:line="240" w:lineRule="auto"/>
        <w:contextualSpacing/>
        <w:textAlignment w:val="center"/>
        <w:rPr>
          <w:rFonts w:eastAsia="Times New Roman"/>
          <w:sz w:val="24"/>
          <w:szCs w:val="24"/>
          <w:lang w:eastAsia="ru-RU"/>
        </w:rPr>
      </w:pPr>
      <w:r w:rsidRPr="00EE55F0">
        <w:rPr>
          <w:rFonts w:eastAsia="Times New Roman"/>
          <w:sz w:val="24"/>
          <w:szCs w:val="24"/>
          <w:lang w:eastAsia="ru-RU"/>
        </w:rPr>
        <w:t>проявлять мотивацию к будущей профессиональной деятельности  по специальностям физико-технического профиля.</w:t>
      </w:r>
    </w:p>
    <w:p w:rsidR="00612796" w:rsidRPr="00CC076A" w:rsidRDefault="007E1A7B" w:rsidP="00612796">
      <w:pPr>
        <w:spacing w:line="276" w:lineRule="auto"/>
        <w:rPr>
          <w:b/>
          <w:sz w:val="24"/>
          <w:szCs w:val="24"/>
        </w:rPr>
      </w:pPr>
      <w:r>
        <w:rPr>
          <w:b/>
          <w:sz w:val="24"/>
          <w:szCs w:val="24"/>
        </w:rPr>
        <w:t>2.2.14</w:t>
      </w:r>
      <w:r w:rsidR="00CC076A" w:rsidRPr="00CC076A">
        <w:rPr>
          <w:b/>
          <w:sz w:val="24"/>
          <w:szCs w:val="24"/>
        </w:rPr>
        <w:t xml:space="preserve">. </w:t>
      </w:r>
      <w:r w:rsidR="00612796" w:rsidRPr="00CC076A">
        <w:rPr>
          <w:b/>
          <w:sz w:val="24"/>
          <w:szCs w:val="24"/>
        </w:rPr>
        <w:t>Рабочая программа по учебному предмету «Химия» (базовый уровень)</w:t>
      </w:r>
    </w:p>
    <w:p w:rsidR="000D2F1F" w:rsidRPr="008762E4" w:rsidRDefault="000D2F1F" w:rsidP="000D2F1F">
      <w:pPr>
        <w:pStyle w:val="list-dash"/>
        <w:tabs>
          <w:tab w:val="left" w:pos="142"/>
        </w:tabs>
        <w:spacing w:line="240" w:lineRule="auto"/>
        <w:ind w:left="0" w:firstLine="709"/>
        <w:contextualSpacing/>
        <w:rPr>
          <w:rFonts w:ascii="Times New Roman" w:hAnsi="Times New Roman" w:cs="Times New Roman"/>
          <w:color w:val="auto"/>
          <w:sz w:val="24"/>
          <w:szCs w:val="24"/>
        </w:rPr>
      </w:pPr>
      <w:r w:rsidRPr="008762E4">
        <w:rPr>
          <w:rFonts w:ascii="Times New Roman" w:hAnsi="Times New Roman" w:cs="Times New Roman"/>
          <w:color w:val="auto"/>
          <w:sz w:val="24"/>
          <w:szCs w:val="24"/>
        </w:rPr>
        <w:t xml:space="preserve">117. Федеральная рабочая программа по учебному предмету «Химия» (базовый уровень). </w:t>
      </w:r>
    </w:p>
    <w:p w:rsidR="000D2F1F" w:rsidRPr="008762E4" w:rsidRDefault="000D2F1F" w:rsidP="000D2F1F">
      <w:pPr>
        <w:spacing w:line="240" w:lineRule="auto"/>
        <w:contextualSpacing/>
        <w:rPr>
          <w:sz w:val="24"/>
          <w:szCs w:val="24"/>
        </w:rPr>
      </w:pPr>
      <w:r w:rsidRPr="008762E4">
        <w:rPr>
          <w:sz w:val="24"/>
          <w:szCs w:val="24"/>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D2F1F" w:rsidRPr="008762E4" w:rsidRDefault="000D2F1F" w:rsidP="000D2F1F">
      <w:pPr>
        <w:spacing w:line="240" w:lineRule="auto"/>
        <w:rPr>
          <w:rFonts w:eastAsia="SchoolBookSanPin"/>
          <w:sz w:val="24"/>
          <w:szCs w:val="24"/>
        </w:rPr>
      </w:pPr>
      <w:r w:rsidRPr="008762E4">
        <w:rPr>
          <w:rFonts w:eastAsia="SchoolBookSanPin"/>
          <w:sz w:val="24"/>
          <w:szCs w:val="24"/>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D2F1F" w:rsidRPr="008762E4" w:rsidRDefault="000D2F1F" w:rsidP="000D2F1F">
      <w:pPr>
        <w:spacing w:line="240" w:lineRule="auto"/>
        <w:rPr>
          <w:rFonts w:eastAsia="SchoolBookSanPin"/>
          <w:sz w:val="24"/>
          <w:szCs w:val="24"/>
        </w:rPr>
      </w:pPr>
      <w:r w:rsidRPr="008762E4">
        <w:rPr>
          <w:rFonts w:eastAsia="SchoolBookSanPin"/>
          <w:sz w:val="24"/>
          <w:szCs w:val="24"/>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D2F1F" w:rsidRPr="008762E4" w:rsidRDefault="000D2F1F" w:rsidP="000D2F1F">
      <w:pPr>
        <w:spacing w:line="240" w:lineRule="auto"/>
        <w:rPr>
          <w:rFonts w:eastAsia="SchoolBookSanPin"/>
          <w:sz w:val="24"/>
          <w:szCs w:val="24"/>
        </w:rPr>
      </w:pPr>
      <w:r w:rsidRPr="008762E4">
        <w:rPr>
          <w:rFonts w:eastAsia="SchoolBookSanPin"/>
          <w:sz w:val="24"/>
          <w:szCs w:val="24"/>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D2F1F" w:rsidRPr="008762E4" w:rsidRDefault="000D2F1F" w:rsidP="000D2F1F">
      <w:pPr>
        <w:spacing w:line="240" w:lineRule="auto"/>
        <w:rPr>
          <w:rFonts w:eastAsia="OfficinaSansBoldITC"/>
          <w:sz w:val="24"/>
          <w:szCs w:val="24"/>
        </w:rPr>
      </w:pPr>
      <w:r w:rsidRPr="008762E4">
        <w:rPr>
          <w:rFonts w:eastAsia="OfficinaSansBoldITC"/>
          <w:sz w:val="24"/>
          <w:szCs w:val="24"/>
        </w:rPr>
        <w:lastRenderedPageBreak/>
        <w:t>117.5. Пояснительная записка.</w:t>
      </w:r>
    </w:p>
    <w:p w:rsidR="000D2F1F" w:rsidRPr="008762E4" w:rsidRDefault="000D2F1F" w:rsidP="000D2F1F">
      <w:pPr>
        <w:spacing w:line="240" w:lineRule="auto"/>
        <w:contextualSpacing/>
        <w:rPr>
          <w:sz w:val="24"/>
          <w:szCs w:val="24"/>
        </w:rPr>
      </w:pPr>
      <w:r w:rsidRPr="008762E4">
        <w:rPr>
          <w:rFonts w:eastAsia="OfficinaSansBoldITC"/>
          <w:sz w:val="24"/>
          <w:szCs w:val="24"/>
        </w:rPr>
        <w:t>117.5.1. </w:t>
      </w:r>
      <w:r w:rsidRPr="008762E4">
        <w:rPr>
          <w:rFonts w:eastAsia="SchoolBookSanPin"/>
          <w:sz w:val="24"/>
          <w:szCs w:val="24"/>
        </w:rPr>
        <w:t>Программа по химии на уровне среднего общего образования разработана</w:t>
      </w:r>
      <w:r w:rsidRPr="008762E4">
        <w:rPr>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0D2F1F" w:rsidRPr="008762E4" w:rsidRDefault="000D2F1F" w:rsidP="000D2F1F">
      <w:pPr>
        <w:spacing w:line="240" w:lineRule="auto"/>
        <w:contextualSpacing/>
        <w:rPr>
          <w:sz w:val="24"/>
          <w:szCs w:val="24"/>
        </w:rPr>
      </w:pPr>
      <w:r w:rsidRPr="008762E4">
        <w:rPr>
          <w:rFonts w:eastAsia="OfficinaSansBoldITC"/>
          <w:sz w:val="24"/>
          <w:szCs w:val="24"/>
        </w:rPr>
        <w:t>117.5.2. </w:t>
      </w:r>
      <w:r w:rsidRPr="008762E4">
        <w:rPr>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0D2F1F" w:rsidRPr="008762E4" w:rsidRDefault="000D2F1F" w:rsidP="000D2F1F">
      <w:pPr>
        <w:spacing w:line="240" w:lineRule="auto"/>
        <w:contextualSpacing/>
        <w:rPr>
          <w:sz w:val="24"/>
          <w:szCs w:val="24"/>
        </w:rPr>
      </w:pPr>
      <w:r w:rsidRPr="008762E4">
        <w:rPr>
          <w:rFonts w:eastAsia="OfficinaSansBoldITC"/>
          <w:sz w:val="24"/>
          <w:szCs w:val="24"/>
        </w:rPr>
        <w:t>117.5.3. </w:t>
      </w:r>
      <w:r w:rsidRPr="008762E4">
        <w:rPr>
          <w:sz w:val="24"/>
          <w:szCs w:val="24"/>
        </w:rPr>
        <w:t xml:space="preserve">В соответствии с данными положениями программа по химии (базовый уровень) на уровне среднего общего образования: </w:t>
      </w:r>
    </w:p>
    <w:p w:rsidR="000D2F1F" w:rsidRPr="008762E4" w:rsidRDefault="000D2F1F" w:rsidP="000D2F1F">
      <w:pPr>
        <w:spacing w:line="240" w:lineRule="auto"/>
        <w:contextualSpacing/>
        <w:rPr>
          <w:sz w:val="24"/>
          <w:szCs w:val="24"/>
        </w:rPr>
      </w:pPr>
      <w:r w:rsidRPr="008762E4">
        <w:rPr>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0D2F1F" w:rsidRPr="008762E4" w:rsidRDefault="000D2F1F" w:rsidP="000D2F1F">
      <w:pPr>
        <w:spacing w:line="240" w:lineRule="auto"/>
        <w:contextualSpacing/>
        <w:rPr>
          <w:sz w:val="24"/>
          <w:szCs w:val="24"/>
        </w:rPr>
      </w:pPr>
      <w:r w:rsidRPr="008762E4">
        <w:rPr>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0D2F1F" w:rsidRPr="008762E4" w:rsidRDefault="000D2F1F" w:rsidP="000D2F1F">
      <w:pPr>
        <w:spacing w:line="240" w:lineRule="auto"/>
        <w:contextualSpacing/>
        <w:rPr>
          <w:sz w:val="24"/>
          <w:szCs w:val="24"/>
        </w:rPr>
      </w:pPr>
      <w:r w:rsidRPr="008762E4">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0D2F1F" w:rsidRPr="008762E4" w:rsidRDefault="000D2F1F" w:rsidP="000D2F1F">
      <w:pPr>
        <w:spacing w:line="240" w:lineRule="auto"/>
        <w:contextualSpacing/>
        <w:rPr>
          <w:sz w:val="24"/>
          <w:szCs w:val="24"/>
        </w:rPr>
      </w:pPr>
      <w:r w:rsidRPr="008762E4">
        <w:rPr>
          <w:rFonts w:eastAsia="OfficinaSansBoldITC"/>
          <w:sz w:val="24"/>
          <w:szCs w:val="24"/>
        </w:rPr>
        <w:t>117.5.4. </w:t>
      </w:r>
      <w:r w:rsidRPr="008762E4">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0D2F1F" w:rsidRPr="008762E4" w:rsidRDefault="000D2F1F" w:rsidP="000D2F1F">
      <w:pPr>
        <w:spacing w:line="240" w:lineRule="auto"/>
        <w:contextualSpacing/>
        <w:rPr>
          <w:sz w:val="24"/>
          <w:szCs w:val="24"/>
        </w:rPr>
      </w:pPr>
      <w:r w:rsidRPr="008762E4">
        <w:rPr>
          <w:rFonts w:eastAsia="OfficinaSansBoldITC"/>
          <w:sz w:val="24"/>
          <w:szCs w:val="24"/>
        </w:rPr>
        <w:t>117.5.5. </w:t>
      </w:r>
      <w:r w:rsidRPr="008762E4">
        <w:rPr>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0D2F1F" w:rsidRPr="008762E4" w:rsidRDefault="000D2F1F" w:rsidP="000D2F1F">
      <w:pPr>
        <w:spacing w:line="240" w:lineRule="auto"/>
        <w:contextualSpacing/>
        <w:rPr>
          <w:sz w:val="24"/>
          <w:szCs w:val="24"/>
        </w:rPr>
      </w:pPr>
      <w:r w:rsidRPr="008762E4">
        <w:rPr>
          <w:sz w:val="24"/>
          <w:szCs w:val="24"/>
        </w:rPr>
        <w:t>При формировании содержания предмета «Химия» учтены следующие положения о специфике и значении науки химии.</w:t>
      </w:r>
    </w:p>
    <w:p w:rsidR="000D2F1F" w:rsidRPr="008762E4" w:rsidRDefault="000D2F1F" w:rsidP="000D2F1F">
      <w:pPr>
        <w:spacing w:line="240" w:lineRule="auto"/>
        <w:contextualSpacing/>
        <w:rPr>
          <w:sz w:val="24"/>
          <w:szCs w:val="24"/>
        </w:rPr>
      </w:pPr>
      <w:r w:rsidRPr="008762E4">
        <w:rPr>
          <w:sz w:val="24"/>
          <w:szCs w:val="24"/>
        </w:rPr>
        <w:lastRenderedPageBreak/>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D2F1F" w:rsidRPr="008762E4" w:rsidRDefault="000D2F1F" w:rsidP="000D2F1F">
      <w:pPr>
        <w:spacing w:line="240" w:lineRule="auto"/>
        <w:contextualSpacing/>
        <w:rPr>
          <w:sz w:val="24"/>
          <w:szCs w:val="24"/>
        </w:rPr>
      </w:pPr>
      <w:r w:rsidRPr="008762E4">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0D2F1F" w:rsidRPr="008762E4" w:rsidRDefault="000D2F1F" w:rsidP="000D2F1F">
      <w:pPr>
        <w:spacing w:line="240" w:lineRule="auto"/>
        <w:contextualSpacing/>
        <w:rPr>
          <w:sz w:val="24"/>
          <w:szCs w:val="24"/>
        </w:rPr>
      </w:pPr>
      <w:r w:rsidRPr="008762E4">
        <w:rPr>
          <w:rFonts w:eastAsia="OfficinaSansBoldITC"/>
          <w:sz w:val="24"/>
          <w:szCs w:val="24"/>
        </w:rPr>
        <w:t>117.5.6. </w:t>
      </w:r>
      <w:r w:rsidRPr="008762E4">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D2F1F" w:rsidRPr="008762E4" w:rsidRDefault="000D2F1F" w:rsidP="000D2F1F">
      <w:pPr>
        <w:spacing w:line="240" w:lineRule="auto"/>
        <w:contextualSpacing/>
        <w:rPr>
          <w:sz w:val="24"/>
          <w:szCs w:val="24"/>
        </w:rPr>
      </w:pPr>
      <w:r w:rsidRPr="008762E4">
        <w:rPr>
          <w:rFonts w:eastAsia="OfficinaSansBoldITC"/>
          <w:sz w:val="24"/>
          <w:szCs w:val="24"/>
        </w:rPr>
        <w:t>117.5.7. </w:t>
      </w:r>
      <w:r w:rsidRPr="008762E4">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D2F1F" w:rsidRPr="008762E4" w:rsidRDefault="000D2F1F" w:rsidP="000D2F1F">
      <w:pPr>
        <w:spacing w:line="240" w:lineRule="auto"/>
        <w:contextualSpacing/>
        <w:rPr>
          <w:sz w:val="24"/>
          <w:szCs w:val="24"/>
        </w:rPr>
      </w:pPr>
      <w:r w:rsidRPr="008762E4">
        <w:rPr>
          <w:rFonts w:eastAsia="OfficinaSansBoldITC"/>
          <w:sz w:val="24"/>
          <w:szCs w:val="24"/>
        </w:rPr>
        <w:t>117.5.8. </w:t>
      </w:r>
      <w:r w:rsidRPr="008762E4">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D2F1F" w:rsidRPr="008762E4" w:rsidRDefault="000D2F1F" w:rsidP="000D2F1F">
      <w:pPr>
        <w:spacing w:line="240" w:lineRule="auto"/>
        <w:contextualSpacing/>
        <w:rPr>
          <w:sz w:val="24"/>
          <w:szCs w:val="24"/>
        </w:rPr>
      </w:pPr>
      <w:r w:rsidRPr="008762E4">
        <w:rPr>
          <w:rFonts w:eastAsia="OfficinaSansBoldITC"/>
          <w:sz w:val="24"/>
          <w:szCs w:val="24"/>
        </w:rPr>
        <w:t>117.5.9. </w:t>
      </w:r>
      <w:r w:rsidRPr="008762E4">
        <w:rPr>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0D2F1F" w:rsidRPr="008762E4" w:rsidRDefault="000D2F1F" w:rsidP="000D2F1F">
      <w:pPr>
        <w:spacing w:line="240" w:lineRule="auto"/>
        <w:contextualSpacing/>
        <w:rPr>
          <w:sz w:val="24"/>
          <w:szCs w:val="24"/>
        </w:rPr>
      </w:pPr>
      <w:r w:rsidRPr="008762E4">
        <w:rPr>
          <w:rFonts w:eastAsia="OfficinaSansBoldITC"/>
          <w:sz w:val="24"/>
          <w:szCs w:val="24"/>
        </w:rPr>
        <w:t>117.5.10. </w:t>
      </w:r>
      <w:r w:rsidRPr="008762E4">
        <w:rPr>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w:t>
      </w:r>
      <w:r w:rsidRPr="008762E4">
        <w:rPr>
          <w:sz w:val="24"/>
          <w:szCs w:val="24"/>
        </w:rPr>
        <w:lastRenderedPageBreak/>
        <w:t>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0D2F1F" w:rsidRPr="008762E4" w:rsidRDefault="000D2F1F" w:rsidP="000D2F1F">
      <w:pPr>
        <w:spacing w:line="240" w:lineRule="auto"/>
        <w:contextualSpacing/>
        <w:rPr>
          <w:sz w:val="24"/>
          <w:szCs w:val="24"/>
        </w:rPr>
      </w:pPr>
      <w:r w:rsidRPr="008762E4">
        <w:rPr>
          <w:rFonts w:eastAsia="OfficinaSansBoldITC"/>
          <w:sz w:val="24"/>
          <w:szCs w:val="24"/>
        </w:rPr>
        <w:t>117.5.11. </w:t>
      </w:r>
      <w:r w:rsidRPr="008762E4">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D2F1F" w:rsidRPr="008762E4" w:rsidRDefault="000D2F1F" w:rsidP="000D2F1F">
      <w:pPr>
        <w:spacing w:line="240" w:lineRule="auto"/>
        <w:contextualSpacing/>
        <w:rPr>
          <w:sz w:val="24"/>
          <w:szCs w:val="24"/>
        </w:rPr>
      </w:pPr>
      <w:r w:rsidRPr="008762E4">
        <w:rPr>
          <w:rFonts w:eastAsia="OfficinaSansBoldITC"/>
          <w:sz w:val="24"/>
          <w:szCs w:val="24"/>
        </w:rPr>
        <w:t>117.5.12. </w:t>
      </w:r>
      <w:r w:rsidRPr="008762E4">
        <w:rPr>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D2F1F" w:rsidRPr="008762E4" w:rsidRDefault="000D2F1F" w:rsidP="000D2F1F">
      <w:pPr>
        <w:spacing w:line="240" w:lineRule="auto"/>
        <w:contextualSpacing/>
        <w:rPr>
          <w:sz w:val="24"/>
          <w:szCs w:val="24"/>
        </w:rPr>
      </w:pPr>
      <w:r w:rsidRPr="008762E4">
        <w:rPr>
          <w:rFonts w:eastAsia="OfficinaSansBoldITC"/>
          <w:sz w:val="24"/>
          <w:szCs w:val="24"/>
        </w:rPr>
        <w:t>117.5.13. </w:t>
      </w:r>
      <w:r w:rsidRPr="008762E4">
        <w:rPr>
          <w:sz w:val="24"/>
          <w:szCs w:val="24"/>
        </w:rPr>
        <w:t>Главными целями изучения предмета «Химия» на уровне среднего общего образования на базовом уровне являются:</w:t>
      </w:r>
    </w:p>
    <w:p w:rsidR="000D2F1F" w:rsidRPr="008762E4" w:rsidRDefault="000D2F1F" w:rsidP="000D2F1F">
      <w:pPr>
        <w:spacing w:line="240" w:lineRule="auto"/>
        <w:contextualSpacing/>
        <w:rPr>
          <w:sz w:val="24"/>
          <w:szCs w:val="24"/>
        </w:rPr>
      </w:pPr>
      <w:r w:rsidRPr="008762E4">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D2F1F" w:rsidRPr="008762E4" w:rsidRDefault="000D2F1F" w:rsidP="000D2F1F">
      <w:pPr>
        <w:spacing w:line="240" w:lineRule="auto"/>
        <w:contextualSpacing/>
        <w:rPr>
          <w:sz w:val="24"/>
          <w:szCs w:val="24"/>
        </w:rPr>
      </w:pPr>
      <w:r w:rsidRPr="008762E4">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D2F1F" w:rsidRPr="008762E4" w:rsidRDefault="000D2F1F" w:rsidP="000D2F1F">
      <w:pPr>
        <w:spacing w:line="240" w:lineRule="auto"/>
        <w:contextualSpacing/>
        <w:rPr>
          <w:sz w:val="24"/>
          <w:szCs w:val="24"/>
        </w:rPr>
      </w:pPr>
      <w:r w:rsidRPr="008762E4">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D2F1F" w:rsidRPr="008762E4" w:rsidRDefault="000D2F1F" w:rsidP="000D2F1F">
      <w:pPr>
        <w:spacing w:line="240" w:lineRule="auto"/>
        <w:contextualSpacing/>
        <w:rPr>
          <w:sz w:val="24"/>
          <w:szCs w:val="24"/>
        </w:rPr>
      </w:pPr>
      <w:r w:rsidRPr="008762E4">
        <w:rPr>
          <w:rFonts w:eastAsia="OfficinaSansBoldITC"/>
          <w:sz w:val="24"/>
          <w:szCs w:val="24"/>
        </w:rPr>
        <w:t>117.5.14. </w:t>
      </w:r>
      <w:r w:rsidRPr="008762E4">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D2F1F" w:rsidRPr="008762E4" w:rsidRDefault="000D2F1F" w:rsidP="000D2F1F">
      <w:pPr>
        <w:spacing w:line="240" w:lineRule="auto"/>
        <w:contextualSpacing/>
        <w:rPr>
          <w:sz w:val="24"/>
          <w:szCs w:val="24"/>
        </w:rPr>
      </w:pPr>
      <w:r w:rsidRPr="008762E4">
        <w:rPr>
          <w:rFonts w:eastAsia="OfficinaSansBoldITC"/>
          <w:sz w:val="24"/>
          <w:szCs w:val="24"/>
        </w:rPr>
        <w:t>117.5.15. </w:t>
      </w:r>
      <w:r w:rsidRPr="008762E4">
        <w:rPr>
          <w:sz w:val="24"/>
          <w:szCs w:val="24"/>
        </w:rPr>
        <w:t>В этой связи при изучении предмета «Химия» доминирующее значение приобретают такие цели и задачи, как:</w:t>
      </w:r>
    </w:p>
    <w:p w:rsidR="000D2F1F" w:rsidRPr="008762E4" w:rsidRDefault="000D2F1F" w:rsidP="000D2F1F">
      <w:pPr>
        <w:spacing w:line="240" w:lineRule="auto"/>
        <w:contextualSpacing/>
        <w:rPr>
          <w:sz w:val="24"/>
          <w:szCs w:val="24"/>
        </w:rPr>
      </w:pPr>
      <w:r w:rsidRPr="008762E4">
        <w:rPr>
          <w:sz w:val="24"/>
          <w:szCs w:val="24"/>
        </w:rPr>
        <w:lastRenderedPageBreak/>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D2F1F" w:rsidRPr="008762E4" w:rsidRDefault="000D2F1F" w:rsidP="000D2F1F">
      <w:pPr>
        <w:spacing w:line="240" w:lineRule="auto"/>
        <w:contextualSpacing/>
        <w:rPr>
          <w:sz w:val="24"/>
          <w:szCs w:val="24"/>
        </w:rPr>
      </w:pPr>
      <w:r w:rsidRPr="008762E4">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D2F1F" w:rsidRPr="008762E4" w:rsidRDefault="000D2F1F" w:rsidP="000D2F1F">
      <w:pPr>
        <w:spacing w:line="240" w:lineRule="auto"/>
        <w:contextualSpacing/>
        <w:rPr>
          <w:sz w:val="24"/>
          <w:szCs w:val="24"/>
        </w:rPr>
      </w:pPr>
      <w:r w:rsidRPr="008762E4">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D2F1F" w:rsidRPr="008762E4" w:rsidRDefault="000D2F1F" w:rsidP="000D2F1F">
      <w:pPr>
        <w:spacing w:line="240" w:lineRule="auto"/>
        <w:contextualSpacing/>
        <w:rPr>
          <w:sz w:val="24"/>
          <w:szCs w:val="24"/>
        </w:rPr>
      </w:pPr>
      <w:r w:rsidRPr="008762E4">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D2F1F" w:rsidRPr="008762E4" w:rsidRDefault="000D2F1F" w:rsidP="000D2F1F">
      <w:pPr>
        <w:spacing w:line="240" w:lineRule="auto"/>
        <w:contextualSpacing/>
        <w:rPr>
          <w:sz w:val="24"/>
          <w:szCs w:val="24"/>
        </w:rPr>
      </w:pPr>
      <w:r w:rsidRPr="008762E4">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D2F1F" w:rsidRPr="008762E4" w:rsidRDefault="000D2F1F" w:rsidP="000D2F1F">
      <w:pPr>
        <w:spacing w:line="240" w:lineRule="auto"/>
        <w:contextualSpacing/>
        <w:rPr>
          <w:sz w:val="24"/>
          <w:szCs w:val="24"/>
        </w:rPr>
      </w:pPr>
      <w:r w:rsidRPr="008762E4">
        <w:rPr>
          <w:rFonts w:eastAsia="OfficinaSansBoldITC"/>
          <w:sz w:val="24"/>
          <w:szCs w:val="24"/>
        </w:rPr>
        <w:t>117.5.16. </w:t>
      </w:r>
      <w:r w:rsidRPr="008762E4">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0D2F1F" w:rsidRPr="008762E4" w:rsidRDefault="000D2F1F" w:rsidP="000D2F1F">
      <w:pPr>
        <w:spacing w:line="240" w:lineRule="auto"/>
        <w:contextualSpacing/>
        <w:rPr>
          <w:rFonts w:eastAsia="OfficinaSansBoldITC"/>
          <w:sz w:val="24"/>
          <w:szCs w:val="24"/>
        </w:rPr>
      </w:pPr>
      <w:r w:rsidRPr="008762E4">
        <w:rPr>
          <w:rFonts w:eastAsia="OfficinaSansBoldITC"/>
          <w:sz w:val="24"/>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0D2F1F" w:rsidRPr="008762E4" w:rsidRDefault="000D2F1F" w:rsidP="000D2F1F">
      <w:pPr>
        <w:spacing w:line="240" w:lineRule="auto"/>
        <w:contextualSpacing/>
        <w:rPr>
          <w:rFonts w:eastAsia="OfficinaSansBoldITC"/>
          <w:sz w:val="24"/>
          <w:szCs w:val="24"/>
        </w:rPr>
      </w:pPr>
      <w:r w:rsidRPr="008762E4">
        <w:rPr>
          <w:rFonts w:eastAsia="SchoolBookSanPin"/>
          <w:sz w:val="24"/>
          <w:szCs w:val="24"/>
        </w:rPr>
        <w:t xml:space="preserve">Общее число часов, рекомендованных для изучения химии – </w:t>
      </w:r>
      <w:r w:rsidRPr="008762E4">
        <w:rPr>
          <w:rFonts w:eastAsia="SchoolBookSanPin"/>
          <w:position w:val="1"/>
          <w:sz w:val="24"/>
          <w:szCs w:val="24"/>
        </w:rPr>
        <w:t>68 часов:  в 10 классе – 34 часа (1 час в неделю), в 11 классе – 34 часа (1 час в неделю).</w:t>
      </w:r>
    </w:p>
    <w:p w:rsidR="000D2F1F" w:rsidRPr="008762E4" w:rsidRDefault="000D2F1F" w:rsidP="000D2F1F">
      <w:pPr>
        <w:spacing w:line="240" w:lineRule="auto"/>
        <w:contextualSpacing/>
        <w:rPr>
          <w:rFonts w:eastAsia="OfficinaSansBoldITC"/>
          <w:sz w:val="24"/>
          <w:szCs w:val="24"/>
        </w:rPr>
      </w:pPr>
      <w:bookmarkStart w:id="85" w:name="_Toc118729919"/>
      <w:r w:rsidRPr="008762E4">
        <w:rPr>
          <w:rFonts w:eastAsia="OfficinaSansBoldITC"/>
          <w:sz w:val="24"/>
          <w:szCs w:val="24"/>
        </w:rPr>
        <w:t>117.6. Содержание обучения в 10 классе.</w:t>
      </w:r>
    </w:p>
    <w:p w:rsidR="000D2F1F" w:rsidRPr="008762E4" w:rsidRDefault="000D2F1F" w:rsidP="000D2F1F">
      <w:pPr>
        <w:spacing w:line="240" w:lineRule="auto"/>
        <w:contextualSpacing/>
        <w:rPr>
          <w:rFonts w:eastAsia="OfficinaSansBoldITC"/>
          <w:sz w:val="24"/>
          <w:szCs w:val="24"/>
        </w:rPr>
      </w:pPr>
      <w:r w:rsidRPr="008762E4">
        <w:rPr>
          <w:rFonts w:eastAsia="OfficinaSansBoldITC"/>
          <w:sz w:val="24"/>
          <w:szCs w:val="24"/>
        </w:rPr>
        <w:t>117.6.1. Органическая химия.</w:t>
      </w:r>
    </w:p>
    <w:p w:rsidR="000D2F1F" w:rsidRPr="008762E4" w:rsidRDefault="000D2F1F" w:rsidP="000D2F1F">
      <w:pPr>
        <w:spacing w:line="240" w:lineRule="auto"/>
        <w:contextualSpacing/>
        <w:rPr>
          <w:sz w:val="24"/>
          <w:szCs w:val="24"/>
        </w:rPr>
      </w:pPr>
      <w:r w:rsidRPr="008762E4">
        <w:rPr>
          <w:rFonts w:eastAsia="OfficinaSansBoldITC"/>
          <w:sz w:val="24"/>
          <w:szCs w:val="24"/>
        </w:rPr>
        <w:t>117.6.1.1. </w:t>
      </w:r>
      <w:r w:rsidRPr="008762E4">
        <w:rPr>
          <w:sz w:val="24"/>
          <w:szCs w:val="24"/>
        </w:rPr>
        <w:t>Теоретические основы органической химии.</w:t>
      </w:r>
    </w:p>
    <w:p w:rsidR="000D2F1F" w:rsidRPr="008762E4" w:rsidRDefault="000D2F1F" w:rsidP="000D2F1F">
      <w:pPr>
        <w:spacing w:line="240" w:lineRule="auto"/>
        <w:contextualSpacing/>
        <w:rPr>
          <w:sz w:val="24"/>
          <w:szCs w:val="24"/>
        </w:rPr>
      </w:pPr>
      <w:r w:rsidRPr="008762E4">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D2F1F" w:rsidRPr="008762E4" w:rsidRDefault="000D2F1F" w:rsidP="000D2F1F">
      <w:pPr>
        <w:spacing w:line="240" w:lineRule="auto"/>
        <w:contextualSpacing/>
        <w:rPr>
          <w:sz w:val="24"/>
          <w:szCs w:val="24"/>
        </w:rPr>
      </w:pPr>
      <w:r w:rsidRPr="008762E4">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D2F1F" w:rsidRPr="008762E4" w:rsidRDefault="000D2F1F" w:rsidP="000D2F1F">
      <w:pPr>
        <w:spacing w:line="240" w:lineRule="auto"/>
        <w:contextualSpacing/>
        <w:rPr>
          <w:sz w:val="24"/>
          <w:szCs w:val="24"/>
        </w:rPr>
      </w:pPr>
      <w:r w:rsidRPr="008762E4">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D2F1F" w:rsidRPr="008762E4" w:rsidRDefault="000D2F1F" w:rsidP="000D2F1F">
      <w:pPr>
        <w:spacing w:line="240" w:lineRule="auto"/>
        <w:contextualSpacing/>
        <w:rPr>
          <w:sz w:val="24"/>
          <w:szCs w:val="24"/>
        </w:rPr>
      </w:pPr>
      <w:r w:rsidRPr="008762E4">
        <w:rPr>
          <w:rFonts w:eastAsia="OfficinaSansBoldITC"/>
          <w:sz w:val="24"/>
          <w:szCs w:val="24"/>
        </w:rPr>
        <w:t>117.6.1.2. </w:t>
      </w:r>
      <w:r w:rsidRPr="008762E4">
        <w:rPr>
          <w:sz w:val="24"/>
          <w:szCs w:val="24"/>
        </w:rPr>
        <w:t>Углеводороды.</w:t>
      </w:r>
    </w:p>
    <w:p w:rsidR="000D2F1F" w:rsidRPr="008762E4" w:rsidRDefault="000D2F1F" w:rsidP="000D2F1F">
      <w:pPr>
        <w:spacing w:line="240" w:lineRule="auto"/>
        <w:contextualSpacing/>
        <w:rPr>
          <w:sz w:val="24"/>
          <w:szCs w:val="24"/>
        </w:rPr>
      </w:pPr>
      <w:r w:rsidRPr="008762E4">
        <w:rPr>
          <w:sz w:val="24"/>
          <w:szCs w:val="24"/>
        </w:rPr>
        <w:lastRenderedPageBreak/>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0D2F1F" w:rsidRPr="008762E4" w:rsidRDefault="000D2F1F" w:rsidP="000D2F1F">
      <w:pPr>
        <w:spacing w:line="240" w:lineRule="auto"/>
        <w:contextualSpacing/>
        <w:rPr>
          <w:sz w:val="24"/>
          <w:szCs w:val="24"/>
        </w:rPr>
      </w:pPr>
      <w:r w:rsidRPr="008762E4">
        <w:rPr>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0D2F1F" w:rsidRPr="008762E4" w:rsidRDefault="000D2F1F" w:rsidP="000D2F1F">
      <w:pPr>
        <w:spacing w:line="240" w:lineRule="auto"/>
        <w:contextualSpacing/>
        <w:rPr>
          <w:sz w:val="24"/>
          <w:szCs w:val="24"/>
        </w:rPr>
      </w:pPr>
      <w:r w:rsidRPr="008762E4">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D2F1F" w:rsidRPr="008762E4" w:rsidRDefault="000D2F1F" w:rsidP="000D2F1F">
      <w:pPr>
        <w:spacing w:line="240" w:lineRule="auto"/>
        <w:contextualSpacing/>
        <w:rPr>
          <w:sz w:val="24"/>
          <w:szCs w:val="24"/>
        </w:rPr>
      </w:pPr>
      <w:r w:rsidRPr="008762E4">
        <w:rPr>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0D2F1F" w:rsidRPr="008762E4" w:rsidRDefault="000D2F1F" w:rsidP="000D2F1F">
      <w:pPr>
        <w:spacing w:line="240" w:lineRule="auto"/>
        <w:contextualSpacing/>
        <w:rPr>
          <w:sz w:val="24"/>
          <w:szCs w:val="24"/>
        </w:rPr>
      </w:pPr>
      <w:r w:rsidRPr="008762E4">
        <w:rPr>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0D2F1F" w:rsidRPr="008762E4" w:rsidRDefault="000D2F1F" w:rsidP="000D2F1F">
      <w:pPr>
        <w:spacing w:line="240" w:lineRule="auto"/>
        <w:contextualSpacing/>
        <w:rPr>
          <w:sz w:val="24"/>
          <w:szCs w:val="24"/>
        </w:rPr>
      </w:pPr>
      <w:r w:rsidRPr="008762E4">
        <w:rPr>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D2F1F" w:rsidRPr="008762E4" w:rsidRDefault="000D2F1F" w:rsidP="000D2F1F">
      <w:pPr>
        <w:spacing w:line="240" w:lineRule="auto"/>
        <w:contextualSpacing/>
        <w:rPr>
          <w:sz w:val="24"/>
          <w:szCs w:val="24"/>
        </w:rPr>
      </w:pPr>
      <w:r w:rsidRPr="008762E4">
        <w:rPr>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0D2F1F" w:rsidRPr="008762E4" w:rsidRDefault="000D2F1F" w:rsidP="000D2F1F">
      <w:pPr>
        <w:spacing w:line="240" w:lineRule="auto"/>
        <w:contextualSpacing/>
        <w:rPr>
          <w:sz w:val="24"/>
          <w:szCs w:val="24"/>
        </w:rPr>
      </w:pPr>
      <w:r w:rsidRPr="008762E4">
        <w:rPr>
          <w:sz w:val="24"/>
          <w:szCs w:val="24"/>
        </w:rPr>
        <w:t>Расчётные задачи.</w:t>
      </w:r>
    </w:p>
    <w:p w:rsidR="000D2F1F" w:rsidRPr="008762E4" w:rsidRDefault="000D2F1F" w:rsidP="000D2F1F">
      <w:pPr>
        <w:spacing w:line="240" w:lineRule="auto"/>
        <w:contextualSpacing/>
        <w:rPr>
          <w:sz w:val="24"/>
          <w:szCs w:val="24"/>
        </w:rPr>
      </w:pPr>
      <w:r w:rsidRPr="008762E4">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D2F1F" w:rsidRPr="008762E4" w:rsidRDefault="000D2F1F" w:rsidP="000D2F1F">
      <w:pPr>
        <w:spacing w:line="240" w:lineRule="auto"/>
        <w:contextualSpacing/>
        <w:rPr>
          <w:sz w:val="24"/>
          <w:szCs w:val="24"/>
        </w:rPr>
      </w:pPr>
      <w:r w:rsidRPr="008762E4">
        <w:rPr>
          <w:rFonts w:eastAsia="OfficinaSansBoldITC"/>
          <w:sz w:val="24"/>
          <w:szCs w:val="24"/>
        </w:rPr>
        <w:t>117.6.1.3. </w:t>
      </w:r>
      <w:r w:rsidRPr="008762E4">
        <w:rPr>
          <w:sz w:val="24"/>
          <w:szCs w:val="24"/>
        </w:rPr>
        <w:t>Кислородсодержащие органические соединения.</w:t>
      </w:r>
    </w:p>
    <w:p w:rsidR="000D2F1F" w:rsidRPr="008762E4" w:rsidRDefault="000D2F1F" w:rsidP="000D2F1F">
      <w:pPr>
        <w:spacing w:line="240" w:lineRule="auto"/>
        <w:contextualSpacing/>
        <w:rPr>
          <w:sz w:val="24"/>
          <w:szCs w:val="24"/>
        </w:rPr>
      </w:pPr>
      <w:r w:rsidRPr="008762E4">
        <w:rPr>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0D2F1F" w:rsidRPr="008762E4" w:rsidRDefault="000D2F1F" w:rsidP="000D2F1F">
      <w:pPr>
        <w:spacing w:line="240" w:lineRule="auto"/>
        <w:contextualSpacing/>
        <w:rPr>
          <w:sz w:val="24"/>
          <w:szCs w:val="24"/>
        </w:rPr>
      </w:pPr>
      <w:r w:rsidRPr="008762E4">
        <w:rPr>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D2F1F" w:rsidRPr="008762E4" w:rsidRDefault="000D2F1F" w:rsidP="000D2F1F">
      <w:pPr>
        <w:spacing w:line="240" w:lineRule="auto"/>
        <w:contextualSpacing/>
        <w:rPr>
          <w:sz w:val="24"/>
          <w:szCs w:val="24"/>
        </w:rPr>
      </w:pPr>
      <w:r w:rsidRPr="008762E4">
        <w:rPr>
          <w:sz w:val="24"/>
          <w:szCs w:val="24"/>
        </w:rPr>
        <w:t xml:space="preserve">Фенол: строение молекулы, физические и химические свойства. Токсичность фенола. Применение фенола. </w:t>
      </w:r>
    </w:p>
    <w:p w:rsidR="000D2F1F" w:rsidRPr="008762E4" w:rsidRDefault="000D2F1F" w:rsidP="000D2F1F">
      <w:pPr>
        <w:spacing w:line="240" w:lineRule="auto"/>
        <w:contextualSpacing/>
        <w:rPr>
          <w:sz w:val="24"/>
          <w:szCs w:val="24"/>
        </w:rPr>
      </w:pPr>
      <w:r w:rsidRPr="008762E4">
        <w:rPr>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D2F1F" w:rsidRPr="008762E4" w:rsidRDefault="000D2F1F" w:rsidP="000D2F1F">
      <w:pPr>
        <w:spacing w:line="240" w:lineRule="auto"/>
        <w:contextualSpacing/>
        <w:rPr>
          <w:sz w:val="24"/>
          <w:szCs w:val="24"/>
        </w:rPr>
      </w:pPr>
      <w:r w:rsidRPr="008762E4">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D2F1F" w:rsidRPr="008762E4" w:rsidRDefault="000D2F1F" w:rsidP="000D2F1F">
      <w:pPr>
        <w:spacing w:line="240" w:lineRule="auto"/>
        <w:contextualSpacing/>
        <w:rPr>
          <w:sz w:val="24"/>
          <w:szCs w:val="24"/>
        </w:rPr>
      </w:pPr>
      <w:r w:rsidRPr="008762E4">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0D2F1F" w:rsidRPr="008762E4" w:rsidRDefault="000D2F1F" w:rsidP="000D2F1F">
      <w:pPr>
        <w:spacing w:line="240" w:lineRule="auto"/>
        <w:contextualSpacing/>
        <w:rPr>
          <w:sz w:val="24"/>
          <w:szCs w:val="24"/>
        </w:rPr>
      </w:pPr>
      <w:r w:rsidRPr="008762E4">
        <w:rPr>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w:t>
      </w:r>
      <w:r w:rsidRPr="008762E4">
        <w:rPr>
          <w:sz w:val="24"/>
          <w:szCs w:val="24"/>
        </w:rPr>
        <w:lastRenderedPageBreak/>
        <w:t xml:space="preserve">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0D2F1F" w:rsidRPr="008762E4" w:rsidRDefault="000D2F1F" w:rsidP="000D2F1F">
      <w:pPr>
        <w:spacing w:line="240" w:lineRule="auto"/>
        <w:contextualSpacing/>
        <w:rPr>
          <w:sz w:val="24"/>
          <w:szCs w:val="24"/>
        </w:rPr>
      </w:pPr>
      <w:r w:rsidRPr="008762E4">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D2F1F" w:rsidRPr="008762E4" w:rsidRDefault="000D2F1F" w:rsidP="000D2F1F">
      <w:pPr>
        <w:spacing w:line="240" w:lineRule="auto"/>
        <w:contextualSpacing/>
        <w:rPr>
          <w:sz w:val="24"/>
          <w:szCs w:val="24"/>
        </w:rPr>
      </w:pPr>
      <w:r w:rsidRPr="008762E4">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0D2F1F" w:rsidRPr="008762E4" w:rsidRDefault="000D2F1F" w:rsidP="000D2F1F">
      <w:pPr>
        <w:spacing w:line="240" w:lineRule="auto"/>
        <w:contextualSpacing/>
        <w:rPr>
          <w:sz w:val="24"/>
          <w:szCs w:val="24"/>
        </w:rPr>
      </w:pPr>
      <w:r w:rsidRPr="008762E4">
        <w:rPr>
          <w:sz w:val="24"/>
          <w:szCs w:val="24"/>
        </w:rPr>
        <w:t>Расчётные задачи.</w:t>
      </w:r>
    </w:p>
    <w:p w:rsidR="000D2F1F" w:rsidRPr="008762E4" w:rsidRDefault="000D2F1F" w:rsidP="000D2F1F">
      <w:pPr>
        <w:spacing w:line="240" w:lineRule="auto"/>
        <w:contextualSpacing/>
        <w:rPr>
          <w:sz w:val="24"/>
          <w:szCs w:val="24"/>
        </w:rPr>
      </w:pPr>
      <w:r w:rsidRPr="008762E4">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D2F1F" w:rsidRPr="008762E4" w:rsidRDefault="000D2F1F" w:rsidP="000D2F1F">
      <w:pPr>
        <w:spacing w:line="240" w:lineRule="auto"/>
        <w:contextualSpacing/>
        <w:rPr>
          <w:sz w:val="24"/>
          <w:szCs w:val="24"/>
        </w:rPr>
      </w:pPr>
      <w:r w:rsidRPr="008762E4">
        <w:rPr>
          <w:rFonts w:eastAsia="OfficinaSansBoldITC"/>
          <w:sz w:val="24"/>
          <w:szCs w:val="24"/>
        </w:rPr>
        <w:t>117.6.1.4. </w:t>
      </w:r>
      <w:r w:rsidRPr="008762E4">
        <w:rPr>
          <w:sz w:val="24"/>
          <w:szCs w:val="24"/>
        </w:rPr>
        <w:t>Азотсодержащие органические соединения.</w:t>
      </w:r>
    </w:p>
    <w:p w:rsidR="000D2F1F" w:rsidRPr="008762E4" w:rsidRDefault="000D2F1F" w:rsidP="000D2F1F">
      <w:pPr>
        <w:spacing w:line="240" w:lineRule="auto"/>
        <w:contextualSpacing/>
        <w:rPr>
          <w:sz w:val="24"/>
          <w:szCs w:val="24"/>
        </w:rPr>
      </w:pPr>
      <w:r w:rsidRPr="008762E4">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D2F1F" w:rsidRPr="008762E4" w:rsidRDefault="000D2F1F" w:rsidP="000D2F1F">
      <w:pPr>
        <w:spacing w:line="240" w:lineRule="auto"/>
        <w:contextualSpacing/>
        <w:rPr>
          <w:sz w:val="24"/>
          <w:szCs w:val="24"/>
        </w:rPr>
      </w:pPr>
      <w:r w:rsidRPr="008762E4">
        <w:rPr>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D2F1F" w:rsidRPr="008762E4" w:rsidRDefault="000D2F1F" w:rsidP="000D2F1F">
      <w:pPr>
        <w:spacing w:line="240" w:lineRule="auto"/>
        <w:contextualSpacing/>
        <w:rPr>
          <w:sz w:val="24"/>
          <w:szCs w:val="24"/>
        </w:rPr>
      </w:pPr>
      <w:r w:rsidRPr="008762E4">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D2F1F" w:rsidRPr="008762E4" w:rsidRDefault="000D2F1F" w:rsidP="000D2F1F">
      <w:pPr>
        <w:spacing w:line="240" w:lineRule="auto"/>
        <w:contextualSpacing/>
        <w:rPr>
          <w:sz w:val="24"/>
          <w:szCs w:val="24"/>
        </w:rPr>
      </w:pPr>
      <w:r w:rsidRPr="008762E4">
        <w:rPr>
          <w:rFonts w:eastAsia="OfficinaSansBoldITC"/>
          <w:sz w:val="24"/>
          <w:szCs w:val="24"/>
        </w:rPr>
        <w:t>117.6.1.5. </w:t>
      </w:r>
      <w:r w:rsidRPr="008762E4">
        <w:rPr>
          <w:sz w:val="24"/>
          <w:szCs w:val="24"/>
        </w:rPr>
        <w:t>Высокомолекулярные соединения.</w:t>
      </w:r>
    </w:p>
    <w:p w:rsidR="000D2F1F" w:rsidRPr="008762E4" w:rsidRDefault="000D2F1F" w:rsidP="000D2F1F">
      <w:pPr>
        <w:spacing w:line="240" w:lineRule="auto"/>
        <w:contextualSpacing/>
        <w:rPr>
          <w:sz w:val="24"/>
          <w:szCs w:val="24"/>
        </w:rPr>
      </w:pPr>
      <w:r w:rsidRPr="008762E4">
        <w:rPr>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D2F1F" w:rsidRPr="008762E4" w:rsidRDefault="000D2F1F" w:rsidP="000D2F1F">
      <w:pPr>
        <w:spacing w:line="240" w:lineRule="auto"/>
        <w:contextualSpacing/>
        <w:rPr>
          <w:sz w:val="24"/>
          <w:szCs w:val="24"/>
        </w:rPr>
      </w:pPr>
      <w:r w:rsidRPr="008762E4">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D2F1F" w:rsidRPr="008762E4" w:rsidRDefault="000D2F1F" w:rsidP="000D2F1F">
      <w:pPr>
        <w:spacing w:line="240" w:lineRule="auto"/>
        <w:contextualSpacing/>
        <w:rPr>
          <w:sz w:val="24"/>
          <w:szCs w:val="24"/>
        </w:rPr>
      </w:pPr>
      <w:r w:rsidRPr="008762E4">
        <w:rPr>
          <w:rFonts w:eastAsia="OfficinaSansBoldITC"/>
          <w:sz w:val="24"/>
          <w:szCs w:val="24"/>
        </w:rPr>
        <w:t>117.6.1.6. </w:t>
      </w:r>
      <w:r w:rsidRPr="008762E4">
        <w:rPr>
          <w:sz w:val="24"/>
          <w:szCs w:val="24"/>
        </w:rPr>
        <w:t>Межпредметные связи.</w:t>
      </w:r>
    </w:p>
    <w:p w:rsidR="000D2F1F" w:rsidRPr="008762E4" w:rsidRDefault="000D2F1F" w:rsidP="000D2F1F">
      <w:pPr>
        <w:spacing w:line="240" w:lineRule="auto"/>
        <w:contextualSpacing/>
        <w:rPr>
          <w:sz w:val="24"/>
          <w:szCs w:val="24"/>
        </w:rPr>
      </w:pPr>
      <w:r w:rsidRPr="008762E4">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D2F1F" w:rsidRPr="008762E4" w:rsidRDefault="000D2F1F" w:rsidP="000D2F1F">
      <w:pPr>
        <w:spacing w:line="240" w:lineRule="auto"/>
        <w:contextualSpacing/>
        <w:rPr>
          <w:sz w:val="24"/>
          <w:szCs w:val="24"/>
        </w:rPr>
      </w:pPr>
      <w:r w:rsidRPr="008762E4">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0D2F1F" w:rsidRPr="008762E4" w:rsidRDefault="000D2F1F" w:rsidP="000D2F1F">
      <w:pPr>
        <w:spacing w:line="240" w:lineRule="auto"/>
        <w:contextualSpacing/>
        <w:rPr>
          <w:sz w:val="24"/>
          <w:szCs w:val="24"/>
        </w:rPr>
      </w:pPr>
      <w:r w:rsidRPr="008762E4">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D2F1F" w:rsidRPr="008762E4" w:rsidRDefault="000D2F1F" w:rsidP="000D2F1F">
      <w:pPr>
        <w:spacing w:line="240" w:lineRule="auto"/>
        <w:contextualSpacing/>
        <w:rPr>
          <w:sz w:val="24"/>
          <w:szCs w:val="24"/>
        </w:rPr>
      </w:pPr>
      <w:r w:rsidRPr="008762E4">
        <w:rPr>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0D2F1F" w:rsidRPr="008762E4" w:rsidRDefault="000D2F1F" w:rsidP="000D2F1F">
      <w:pPr>
        <w:spacing w:line="240" w:lineRule="auto"/>
        <w:contextualSpacing/>
        <w:rPr>
          <w:sz w:val="24"/>
          <w:szCs w:val="24"/>
        </w:rPr>
      </w:pPr>
      <w:r w:rsidRPr="008762E4">
        <w:rPr>
          <w:sz w:val="24"/>
          <w:szCs w:val="24"/>
        </w:rPr>
        <w:t>География: минералы, горные породы, полезные ископаемые, топливо, ресурсы.</w:t>
      </w:r>
    </w:p>
    <w:p w:rsidR="000D2F1F" w:rsidRPr="008762E4" w:rsidRDefault="000D2F1F" w:rsidP="000D2F1F">
      <w:pPr>
        <w:spacing w:line="240" w:lineRule="auto"/>
        <w:contextualSpacing/>
        <w:rPr>
          <w:sz w:val="24"/>
          <w:szCs w:val="24"/>
        </w:rPr>
      </w:pPr>
      <w:r w:rsidRPr="008762E4">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D2F1F" w:rsidRPr="008762E4" w:rsidRDefault="000D2F1F" w:rsidP="000D2F1F">
      <w:pPr>
        <w:spacing w:line="240" w:lineRule="auto"/>
        <w:contextualSpacing/>
        <w:rPr>
          <w:rFonts w:eastAsia="OfficinaSansBoldITC"/>
          <w:sz w:val="24"/>
          <w:szCs w:val="24"/>
        </w:rPr>
      </w:pPr>
      <w:bookmarkStart w:id="86" w:name="_Toc118729925"/>
      <w:r w:rsidRPr="008762E4">
        <w:rPr>
          <w:rFonts w:eastAsia="OfficinaSansBoldITC"/>
          <w:sz w:val="24"/>
          <w:szCs w:val="24"/>
        </w:rPr>
        <w:t>117.7. Содержание обучения в 11 классе.</w:t>
      </w:r>
    </w:p>
    <w:p w:rsidR="000D2F1F" w:rsidRPr="008762E4" w:rsidRDefault="000D2F1F" w:rsidP="000D2F1F">
      <w:pPr>
        <w:spacing w:line="240" w:lineRule="auto"/>
        <w:contextualSpacing/>
        <w:rPr>
          <w:sz w:val="24"/>
          <w:szCs w:val="24"/>
        </w:rPr>
      </w:pPr>
      <w:r w:rsidRPr="008762E4">
        <w:rPr>
          <w:rFonts w:eastAsia="OfficinaSansBoldITC"/>
          <w:sz w:val="24"/>
          <w:szCs w:val="24"/>
        </w:rPr>
        <w:lastRenderedPageBreak/>
        <w:t>117.7.1. </w:t>
      </w:r>
      <w:r w:rsidRPr="008762E4">
        <w:rPr>
          <w:sz w:val="24"/>
          <w:szCs w:val="24"/>
        </w:rPr>
        <w:t>Общая и неорганическая химия</w:t>
      </w:r>
      <w:bookmarkEnd w:id="86"/>
      <w:r w:rsidRPr="008762E4">
        <w:rPr>
          <w:sz w:val="24"/>
          <w:szCs w:val="24"/>
        </w:rPr>
        <w:t>.</w:t>
      </w:r>
    </w:p>
    <w:p w:rsidR="000D2F1F" w:rsidRPr="008762E4" w:rsidRDefault="000D2F1F" w:rsidP="000D2F1F">
      <w:pPr>
        <w:spacing w:line="240" w:lineRule="auto"/>
        <w:contextualSpacing/>
        <w:rPr>
          <w:sz w:val="24"/>
          <w:szCs w:val="24"/>
        </w:rPr>
      </w:pPr>
      <w:r w:rsidRPr="008762E4">
        <w:rPr>
          <w:rFonts w:eastAsia="OfficinaSansBoldITC"/>
          <w:sz w:val="24"/>
          <w:szCs w:val="24"/>
        </w:rPr>
        <w:t>117.7.1.1. </w:t>
      </w:r>
      <w:r w:rsidRPr="008762E4">
        <w:rPr>
          <w:sz w:val="24"/>
          <w:szCs w:val="24"/>
        </w:rPr>
        <w:t>Теоретические основы химии.</w:t>
      </w:r>
    </w:p>
    <w:p w:rsidR="000D2F1F" w:rsidRPr="008762E4" w:rsidRDefault="000D2F1F" w:rsidP="000D2F1F">
      <w:pPr>
        <w:spacing w:line="240" w:lineRule="auto"/>
        <w:contextualSpacing/>
        <w:rPr>
          <w:sz w:val="24"/>
          <w:szCs w:val="24"/>
        </w:rPr>
      </w:pPr>
      <w:r w:rsidRPr="008762E4">
        <w:rPr>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0D2F1F" w:rsidRPr="008762E4" w:rsidRDefault="000D2F1F" w:rsidP="000D2F1F">
      <w:pPr>
        <w:spacing w:line="240" w:lineRule="auto"/>
        <w:contextualSpacing/>
        <w:rPr>
          <w:sz w:val="24"/>
          <w:szCs w:val="24"/>
        </w:rPr>
      </w:pPr>
      <w:r w:rsidRPr="008762E4">
        <w:rPr>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D2F1F" w:rsidRPr="008762E4" w:rsidRDefault="000D2F1F" w:rsidP="000D2F1F">
      <w:pPr>
        <w:spacing w:line="240" w:lineRule="auto"/>
        <w:contextualSpacing/>
        <w:rPr>
          <w:sz w:val="24"/>
          <w:szCs w:val="24"/>
        </w:rPr>
      </w:pPr>
      <w:r w:rsidRPr="008762E4">
        <w:rPr>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D2F1F" w:rsidRPr="008762E4" w:rsidRDefault="000D2F1F" w:rsidP="000D2F1F">
      <w:pPr>
        <w:spacing w:line="240" w:lineRule="auto"/>
        <w:contextualSpacing/>
        <w:rPr>
          <w:sz w:val="24"/>
          <w:szCs w:val="24"/>
        </w:rPr>
      </w:pPr>
      <w:r w:rsidRPr="008762E4">
        <w:rPr>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D2F1F" w:rsidRPr="008762E4" w:rsidRDefault="000D2F1F" w:rsidP="000D2F1F">
      <w:pPr>
        <w:spacing w:line="240" w:lineRule="auto"/>
        <w:contextualSpacing/>
        <w:rPr>
          <w:sz w:val="24"/>
          <w:szCs w:val="24"/>
        </w:rPr>
      </w:pPr>
      <w:r w:rsidRPr="008762E4">
        <w:rPr>
          <w:sz w:val="24"/>
          <w:szCs w:val="24"/>
        </w:rPr>
        <w:t>Понятие о дисперсных системах. Истинные и коллоидные растворы. Массовая доля вещества в растворе.</w:t>
      </w:r>
    </w:p>
    <w:p w:rsidR="000D2F1F" w:rsidRPr="008762E4" w:rsidRDefault="000D2F1F" w:rsidP="000D2F1F">
      <w:pPr>
        <w:spacing w:line="240" w:lineRule="auto"/>
        <w:contextualSpacing/>
        <w:rPr>
          <w:sz w:val="24"/>
          <w:szCs w:val="24"/>
        </w:rPr>
      </w:pPr>
      <w:r w:rsidRPr="008762E4">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D2F1F" w:rsidRPr="008762E4" w:rsidRDefault="000D2F1F" w:rsidP="000D2F1F">
      <w:pPr>
        <w:spacing w:line="240" w:lineRule="auto"/>
        <w:contextualSpacing/>
        <w:rPr>
          <w:sz w:val="24"/>
          <w:szCs w:val="24"/>
        </w:rPr>
      </w:pPr>
      <w:r w:rsidRPr="008762E4">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D2F1F" w:rsidRPr="008762E4" w:rsidRDefault="000D2F1F" w:rsidP="000D2F1F">
      <w:pPr>
        <w:spacing w:line="240" w:lineRule="auto"/>
        <w:contextualSpacing/>
        <w:rPr>
          <w:sz w:val="24"/>
          <w:szCs w:val="24"/>
        </w:rPr>
      </w:pPr>
      <w:r w:rsidRPr="008762E4">
        <w:rPr>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0D2F1F" w:rsidRPr="008762E4" w:rsidRDefault="000D2F1F" w:rsidP="000D2F1F">
      <w:pPr>
        <w:spacing w:line="240" w:lineRule="auto"/>
        <w:contextualSpacing/>
        <w:rPr>
          <w:sz w:val="24"/>
          <w:szCs w:val="24"/>
        </w:rPr>
      </w:pPr>
      <w:r w:rsidRPr="008762E4">
        <w:rPr>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0D2F1F" w:rsidRPr="008762E4" w:rsidRDefault="000D2F1F" w:rsidP="000D2F1F">
      <w:pPr>
        <w:spacing w:line="240" w:lineRule="auto"/>
        <w:contextualSpacing/>
        <w:rPr>
          <w:sz w:val="24"/>
          <w:szCs w:val="24"/>
        </w:rPr>
      </w:pPr>
      <w:r w:rsidRPr="008762E4">
        <w:rPr>
          <w:sz w:val="24"/>
          <w:szCs w:val="24"/>
        </w:rPr>
        <w:t>Окислительно-восстановительные реакции</w:t>
      </w:r>
      <w:r w:rsidRPr="008762E4">
        <w:rPr>
          <w:i/>
          <w:sz w:val="24"/>
          <w:szCs w:val="24"/>
        </w:rPr>
        <w:t>.</w:t>
      </w:r>
    </w:p>
    <w:p w:rsidR="000D2F1F" w:rsidRPr="008762E4" w:rsidRDefault="000D2F1F" w:rsidP="000D2F1F">
      <w:pPr>
        <w:spacing w:line="240" w:lineRule="auto"/>
        <w:contextualSpacing/>
        <w:rPr>
          <w:sz w:val="24"/>
          <w:szCs w:val="24"/>
        </w:rPr>
      </w:pPr>
      <w:r w:rsidRPr="008762E4">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D2F1F" w:rsidRPr="008762E4" w:rsidRDefault="000D2F1F" w:rsidP="000D2F1F">
      <w:pPr>
        <w:spacing w:line="240" w:lineRule="auto"/>
        <w:contextualSpacing/>
        <w:rPr>
          <w:sz w:val="24"/>
          <w:szCs w:val="24"/>
        </w:rPr>
      </w:pPr>
      <w:r w:rsidRPr="008762E4">
        <w:rPr>
          <w:sz w:val="24"/>
          <w:szCs w:val="24"/>
        </w:rPr>
        <w:t>Расчётные задачи.</w:t>
      </w:r>
    </w:p>
    <w:p w:rsidR="000D2F1F" w:rsidRPr="008762E4" w:rsidRDefault="000D2F1F" w:rsidP="000D2F1F">
      <w:pPr>
        <w:spacing w:line="240" w:lineRule="auto"/>
        <w:contextualSpacing/>
        <w:rPr>
          <w:sz w:val="24"/>
          <w:szCs w:val="24"/>
        </w:rPr>
      </w:pPr>
      <w:r w:rsidRPr="008762E4">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0D2F1F" w:rsidRPr="008762E4" w:rsidRDefault="000D2F1F" w:rsidP="000D2F1F">
      <w:pPr>
        <w:spacing w:line="240" w:lineRule="auto"/>
        <w:contextualSpacing/>
        <w:rPr>
          <w:sz w:val="24"/>
          <w:szCs w:val="24"/>
        </w:rPr>
      </w:pPr>
      <w:r w:rsidRPr="008762E4">
        <w:rPr>
          <w:rFonts w:eastAsia="OfficinaSansBoldITC"/>
          <w:sz w:val="24"/>
          <w:szCs w:val="24"/>
        </w:rPr>
        <w:t>117.7.1.2. </w:t>
      </w:r>
      <w:r w:rsidRPr="008762E4">
        <w:rPr>
          <w:sz w:val="24"/>
          <w:szCs w:val="24"/>
        </w:rPr>
        <w:t>Раздел 2. Неорганическая химия.</w:t>
      </w:r>
    </w:p>
    <w:p w:rsidR="000D2F1F" w:rsidRPr="008762E4" w:rsidRDefault="000D2F1F" w:rsidP="000D2F1F">
      <w:pPr>
        <w:spacing w:line="240" w:lineRule="auto"/>
        <w:contextualSpacing/>
        <w:rPr>
          <w:sz w:val="24"/>
          <w:szCs w:val="24"/>
        </w:rPr>
      </w:pPr>
      <w:r w:rsidRPr="008762E4">
        <w:rPr>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D2F1F" w:rsidRPr="008762E4" w:rsidRDefault="000D2F1F" w:rsidP="000D2F1F">
      <w:pPr>
        <w:spacing w:line="240" w:lineRule="auto"/>
        <w:contextualSpacing/>
        <w:rPr>
          <w:sz w:val="24"/>
          <w:szCs w:val="24"/>
        </w:rPr>
      </w:pPr>
      <w:r w:rsidRPr="008762E4">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D2F1F" w:rsidRPr="008762E4" w:rsidRDefault="000D2F1F" w:rsidP="000D2F1F">
      <w:pPr>
        <w:spacing w:line="240" w:lineRule="auto"/>
        <w:contextualSpacing/>
        <w:rPr>
          <w:sz w:val="24"/>
          <w:szCs w:val="24"/>
        </w:rPr>
      </w:pPr>
      <w:r w:rsidRPr="008762E4">
        <w:rPr>
          <w:sz w:val="24"/>
          <w:szCs w:val="24"/>
        </w:rPr>
        <w:lastRenderedPageBreak/>
        <w:t>Применение важнейших неметаллов и их соединений.</w:t>
      </w:r>
    </w:p>
    <w:p w:rsidR="000D2F1F" w:rsidRPr="008762E4" w:rsidRDefault="000D2F1F" w:rsidP="000D2F1F">
      <w:pPr>
        <w:spacing w:line="240" w:lineRule="auto"/>
        <w:contextualSpacing/>
        <w:rPr>
          <w:sz w:val="24"/>
          <w:szCs w:val="24"/>
        </w:rPr>
      </w:pPr>
      <w:r w:rsidRPr="008762E4">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D2F1F" w:rsidRPr="008762E4" w:rsidRDefault="000D2F1F" w:rsidP="000D2F1F">
      <w:pPr>
        <w:spacing w:line="240" w:lineRule="auto"/>
        <w:contextualSpacing/>
        <w:rPr>
          <w:sz w:val="24"/>
          <w:szCs w:val="24"/>
        </w:rPr>
      </w:pPr>
      <w:r w:rsidRPr="008762E4">
        <w:rPr>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0D2F1F" w:rsidRPr="008762E4" w:rsidRDefault="000D2F1F" w:rsidP="000D2F1F">
      <w:pPr>
        <w:spacing w:line="240" w:lineRule="auto"/>
        <w:contextualSpacing/>
        <w:rPr>
          <w:sz w:val="24"/>
          <w:szCs w:val="24"/>
        </w:rPr>
      </w:pPr>
      <w:r w:rsidRPr="008762E4">
        <w:rPr>
          <w:sz w:val="24"/>
          <w:szCs w:val="24"/>
        </w:rPr>
        <w:t>Общие способы получения металлов. Применение металлов в быту  и технике.</w:t>
      </w:r>
    </w:p>
    <w:p w:rsidR="000D2F1F" w:rsidRPr="008762E4" w:rsidRDefault="000D2F1F" w:rsidP="000D2F1F">
      <w:pPr>
        <w:spacing w:line="240" w:lineRule="auto"/>
        <w:contextualSpacing/>
        <w:rPr>
          <w:sz w:val="24"/>
          <w:szCs w:val="24"/>
        </w:rPr>
      </w:pPr>
      <w:r w:rsidRPr="008762E4">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D2F1F" w:rsidRPr="008762E4" w:rsidRDefault="000D2F1F" w:rsidP="000D2F1F">
      <w:pPr>
        <w:spacing w:line="240" w:lineRule="auto"/>
        <w:contextualSpacing/>
        <w:rPr>
          <w:sz w:val="24"/>
          <w:szCs w:val="24"/>
        </w:rPr>
      </w:pPr>
      <w:r w:rsidRPr="008762E4">
        <w:rPr>
          <w:sz w:val="24"/>
          <w:szCs w:val="24"/>
        </w:rPr>
        <w:t>Расчётные задачи.</w:t>
      </w:r>
    </w:p>
    <w:p w:rsidR="000D2F1F" w:rsidRPr="008762E4" w:rsidRDefault="000D2F1F" w:rsidP="000D2F1F">
      <w:pPr>
        <w:spacing w:line="240" w:lineRule="auto"/>
        <w:contextualSpacing/>
        <w:rPr>
          <w:sz w:val="24"/>
          <w:szCs w:val="24"/>
        </w:rPr>
      </w:pPr>
      <w:r w:rsidRPr="008762E4">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D2F1F" w:rsidRPr="008762E4" w:rsidRDefault="000D2F1F" w:rsidP="000D2F1F">
      <w:pPr>
        <w:spacing w:line="240" w:lineRule="auto"/>
        <w:contextualSpacing/>
        <w:rPr>
          <w:sz w:val="24"/>
          <w:szCs w:val="24"/>
        </w:rPr>
      </w:pPr>
      <w:r w:rsidRPr="008762E4">
        <w:rPr>
          <w:rFonts w:eastAsia="OfficinaSansBoldITC"/>
          <w:sz w:val="24"/>
          <w:szCs w:val="24"/>
        </w:rPr>
        <w:t>117.7.1.3. </w:t>
      </w:r>
      <w:r w:rsidRPr="008762E4">
        <w:rPr>
          <w:sz w:val="24"/>
          <w:szCs w:val="24"/>
        </w:rPr>
        <w:t>Химия и жизнь. Межпредметные связи.</w:t>
      </w:r>
    </w:p>
    <w:p w:rsidR="000D2F1F" w:rsidRPr="008762E4" w:rsidRDefault="000D2F1F" w:rsidP="000D2F1F">
      <w:pPr>
        <w:spacing w:line="240" w:lineRule="auto"/>
        <w:contextualSpacing/>
        <w:rPr>
          <w:sz w:val="24"/>
          <w:szCs w:val="24"/>
        </w:rPr>
      </w:pPr>
      <w:r w:rsidRPr="008762E4">
        <w:rPr>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D2F1F" w:rsidRPr="008762E4" w:rsidRDefault="000D2F1F" w:rsidP="000D2F1F">
      <w:pPr>
        <w:spacing w:line="240" w:lineRule="auto"/>
        <w:contextualSpacing/>
        <w:rPr>
          <w:sz w:val="24"/>
          <w:szCs w:val="24"/>
        </w:rPr>
      </w:pPr>
      <w:r w:rsidRPr="008762E4">
        <w:rPr>
          <w:sz w:val="24"/>
          <w:szCs w:val="24"/>
        </w:rPr>
        <w:t xml:space="preserve">Представления об общих научных принципах промышленного получения важнейших веществ. </w:t>
      </w:r>
    </w:p>
    <w:p w:rsidR="000D2F1F" w:rsidRPr="008762E4" w:rsidRDefault="000D2F1F" w:rsidP="000D2F1F">
      <w:pPr>
        <w:spacing w:line="240" w:lineRule="auto"/>
        <w:contextualSpacing/>
        <w:rPr>
          <w:sz w:val="24"/>
          <w:szCs w:val="24"/>
        </w:rPr>
      </w:pPr>
      <w:r w:rsidRPr="008762E4">
        <w:rPr>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0D2F1F" w:rsidRPr="008762E4" w:rsidRDefault="000D2F1F" w:rsidP="000D2F1F">
      <w:pPr>
        <w:spacing w:line="240" w:lineRule="auto"/>
        <w:contextualSpacing/>
        <w:rPr>
          <w:sz w:val="24"/>
          <w:szCs w:val="24"/>
        </w:rPr>
      </w:pPr>
      <w:r w:rsidRPr="008762E4">
        <w:rPr>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D2F1F" w:rsidRPr="008762E4" w:rsidRDefault="000D2F1F" w:rsidP="000D2F1F">
      <w:pPr>
        <w:spacing w:line="240" w:lineRule="auto"/>
        <w:contextualSpacing/>
        <w:rPr>
          <w:sz w:val="24"/>
          <w:szCs w:val="24"/>
        </w:rPr>
      </w:pPr>
      <w:r w:rsidRPr="008762E4">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D2F1F" w:rsidRPr="008762E4" w:rsidRDefault="000D2F1F" w:rsidP="000D2F1F">
      <w:pPr>
        <w:spacing w:line="240" w:lineRule="auto"/>
        <w:contextualSpacing/>
        <w:rPr>
          <w:sz w:val="24"/>
          <w:szCs w:val="24"/>
        </w:rPr>
      </w:pPr>
      <w:r w:rsidRPr="008762E4">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D2F1F" w:rsidRPr="008762E4" w:rsidRDefault="000D2F1F" w:rsidP="000D2F1F">
      <w:pPr>
        <w:spacing w:line="240" w:lineRule="auto"/>
        <w:contextualSpacing/>
        <w:rPr>
          <w:sz w:val="24"/>
          <w:szCs w:val="24"/>
        </w:rPr>
      </w:pPr>
      <w:r w:rsidRPr="008762E4">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0D2F1F" w:rsidRPr="008762E4" w:rsidRDefault="000D2F1F" w:rsidP="000D2F1F">
      <w:pPr>
        <w:spacing w:line="240" w:lineRule="auto"/>
        <w:contextualSpacing/>
        <w:rPr>
          <w:sz w:val="24"/>
          <w:szCs w:val="24"/>
        </w:rPr>
      </w:pPr>
      <w:r w:rsidRPr="008762E4">
        <w:rPr>
          <w:sz w:val="24"/>
          <w:szCs w:val="24"/>
        </w:rPr>
        <w:t>Биология: клетка, организм, экосистема, биосфера, макро- и микроэлементы, витамины, обмен веществ в организме.</w:t>
      </w:r>
    </w:p>
    <w:p w:rsidR="000D2F1F" w:rsidRPr="008762E4" w:rsidRDefault="000D2F1F" w:rsidP="000D2F1F">
      <w:pPr>
        <w:spacing w:line="240" w:lineRule="auto"/>
        <w:contextualSpacing/>
        <w:rPr>
          <w:sz w:val="24"/>
          <w:szCs w:val="24"/>
        </w:rPr>
      </w:pPr>
      <w:r w:rsidRPr="008762E4">
        <w:rPr>
          <w:sz w:val="24"/>
          <w:szCs w:val="24"/>
        </w:rPr>
        <w:t>География: минералы, горные породы, полезные ископаемые, топливо, ресурсы.</w:t>
      </w:r>
    </w:p>
    <w:p w:rsidR="000D2F1F" w:rsidRPr="008762E4" w:rsidRDefault="000D2F1F" w:rsidP="000D2F1F">
      <w:pPr>
        <w:spacing w:line="240" w:lineRule="auto"/>
        <w:contextualSpacing/>
        <w:rPr>
          <w:sz w:val="24"/>
          <w:szCs w:val="24"/>
        </w:rPr>
      </w:pPr>
      <w:r w:rsidRPr="008762E4">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85"/>
    <w:p w:rsidR="000D2F1F" w:rsidRPr="008762E4" w:rsidRDefault="000D2F1F" w:rsidP="000D2F1F">
      <w:pPr>
        <w:spacing w:line="240" w:lineRule="auto"/>
        <w:contextualSpacing/>
        <w:rPr>
          <w:rFonts w:eastAsia="OfficinaSansBoldITC"/>
          <w:sz w:val="24"/>
          <w:szCs w:val="24"/>
        </w:rPr>
      </w:pPr>
      <w:r w:rsidRPr="008762E4">
        <w:rPr>
          <w:rFonts w:eastAsia="OfficinaSansBoldITC"/>
          <w:sz w:val="24"/>
          <w:szCs w:val="24"/>
        </w:rPr>
        <w:t>117.8. Планируемые результаты освоения программы по химии на уровне среднего общего образования.</w:t>
      </w:r>
    </w:p>
    <w:p w:rsidR="000D2F1F" w:rsidRPr="008762E4" w:rsidRDefault="000D2F1F" w:rsidP="000D2F1F">
      <w:pPr>
        <w:spacing w:line="240" w:lineRule="auto"/>
        <w:contextualSpacing/>
        <w:rPr>
          <w:sz w:val="24"/>
          <w:szCs w:val="24"/>
        </w:rPr>
      </w:pPr>
      <w:r w:rsidRPr="008762E4">
        <w:rPr>
          <w:rFonts w:eastAsia="OfficinaSansBoldITC"/>
          <w:sz w:val="24"/>
          <w:szCs w:val="24"/>
        </w:rPr>
        <w:lastRenderedPageBreak/>
        <w:t>117.8.1. </w:t>
      </w:r>
      <w:r w:rsidRPr="008762E4">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D2F1F" w:rsidRPr="008762E4" w:rsidRDefault="000D2F1F" w:rsidP="000D2F1F">
      <w:pPr>
        <w:spacing w:line="240" w:lineRule="auto"/>
        <w:contextualSpacing/>
        <w:rPr>
          <w:sz w:val="24"/>
          <w:szCs w:val="24"/>
        </w:rPr>
      </w:pPr>
      <w:r w:rsidRPr="008762E4">
        <w:rPr>
          <w:rFonts w:eastAsia="OfficinaSansBoldITC"/>
          <w:sz w:val="24"/>
          <w:szCs w:val="24"/>
        </w:rPr>
        <w:t>117.8.2. </w:t>
      </w:r>
      <w:r w:rsidRPr="008762E4">
        <w:rPr>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D2F1F" w:rsidRPr="008762E4" w:rsidRDefault="000D2F1F" w:rsidP="000D2F1F">
      <w:pPr>
        <w:spacing w:line="240" w:lineRule="auto"/>
        <w:contextualSpacing/>
        <w:rPr>
          <w:sz w:val="24"/>
          <w:szCs w:val="24"/>
        </w:rPr>
      </w:pPr>
      <w:r w:rsidRPr="008762E4">
        <w:rPr>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0D2F1F" w:rsidRPr="008762E4" w:rsidRDefault="000D2F1F" w:rsidP="000D2F1F">
      <w:pPr>
        <w:spacing w:line="240" w:lineRule="auto"/>
        <w:contextualSpacing/>
        <w:rPr>
          <w:sz w:val="24"/>
          <w:szCs w:val="24"/>
        </w:rPr>
      </w:pPr>
      <w:r w:rsidRPr="008762E4">
        <w:rPr>
          <w:sz w:val="24"/>
          <w:szCs w:val="24"/>
        </w:rPr>
        <w:t xml:space="preserve">наличие мотивации к обучению; </w:t>
      </w:r>
    </w:p>
    <w:p w:rsidR="000D2F1F" w:rsidRPr="008762E4" w:rsidRDefault="000D2F1F" w:rsidP="000D2F1F">
      <w:pPr>
        <w:spacing w:line="240" w:lineRule="auto"/>
        <w:contextualSpacing/>
        <w:rPr>
          <w:sz w:val="24"/>
          <w:szCs w:val="24"/>
        </w:rPr>
      </w:pPr>
      <w:r w:rsidRPr="008762E4">
        <w:rPr>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D2F1F" w:rsidRPr="008762E4" w:rsidRDefault="000D2F1F" w:rsidP="000D2F1F">
      <w:pPr>
        <w:spacing w:line="240" w:lineRule="auto"/>
        <w:contextualSpacing/>
        <w:rPr>
          <w:sz w:val="24"/>
          <w:szCs w:val="24"/>
        </w:rPr>
      </w:pPr>
      <w:r w:rsidRPr="008762E4">
        <w:rPr>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0D2F1F" w:rsidRPr="008762E4" w:rsidRDefault="000D2F1F" w:rsidP="000D2F1F">
      <w:pPr>
        <w:spacing w:line="240" w:lineRule="auto"/>
        <w:contextualSpacing/>
        <w:rPr>
          <w:sz w:val="24"/>
          <w:szCs w:val="24"/>
        </w:rPr>
      </w:pPr>
      <w:r w:rsidRPr="008762E4">
        <w:rPr>
          <w:sz w:val="24"/>
          <w:szCs w:val="24"/>
        </w:rPr>
        <w:t>наличие правосознания экологической культуры и способности ставить цели  и строить жизненные планы.</w:t>
      </w:r>
    </w:p>
    <w:p w:rsidR="000D2F1F" w:rsidRPr="008762E4" w:rsidRDefault="000D2F1F" w:rsidP="000D2F1F">
      <w:pPr>
        <w:spacing w:line="240" w:lineRule="auto"/>
        <w:contextualSpacing/>
        <w:rPr>
          <w:sz w:val="24"/>
          <w:szCs w:val="24"/>
        </w:rPr>
      </w:pPr>
      <w:r w:rsidRPr="008762E4">
        <w:rPr>
          <w:rFonts w:eastAsia="OfficinaSansBoldITC"/>
          <w:sz w:val="24"/>
          <w:szCs w:val="24"/>
        </w:rPr>
        <w:t>117.8.3. </w:t>
      </w:r>
      <w:r w:rsidRPr="008762E4">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D2F1F" w:rsidRPr="008762E4" w:rsidRDefault="000D2F1F" w:rsidP="000D2F1F">
      <w:pPr>
        <w:spacing w:line="240" w:lineRule="auto"/>
        <w:contextualSpacing/>
        <w:rPr>
          <w:rFonts w:eastAsia="SchoolBookSanPin"/>
          <w:sz w:val="24"/>
          <w:szCs w:val="24"/>
        </w:rPr>
      </w:pPr>
      <w:r w:rsidRPr="008762E4">
        <w:rPr>
          <w:rFonts w:eastAsia="OfficinaSansBoldITC"/>
          <w:sz w:val="24"/>
          <w:szCs w:val="24"/>
        </w:rPr>
        <w:t>117.8.4. </w:t>
      </w:r>
      <w:r w:rsidRPr="008762E4">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8762E4">
        <w:rPr>
          <w:rFonts w:eastAsia="SchoolBookSanPin"/>
          <w:sz w:val="24"/>
          <w:szCs w:val="24"/>
        </w:rPr>
        <w:t>, в том числе в части:</w:t>
      </w:r>
    </w:p>
    <w:p w:rsidR="000D2F1F" w:rsidRPr="008762E4" w:rsidRDefault="000D2F1F" w:rsidP="000D2F1F">
      <w:pPr>
        <w:spacing w:line="240" w:lineRule="auto"/>
        <w:contextualSpacing/>
        <w:rPr>
          <w:sz w:val="24"/>
          <w:szCs w:val="24"/>
        </w:rPr>
      </w:pPr>
      <w:r w:rsidRPr="008762E4">
        <w:rPr>
          <w:sz w:val="24"/>
          <w:szCs w:val="24"/>
        </w:rPr>
        <w:t>1) гражданского воспитания:</w:t>
      </w:r>
    </w:p>
    <w:p w:rsidR="000D2F1F" w:rsidRPr="008762E4" w:rsidRDefault="000D2F1F" w:rsidP="000D2F1F">
      <w:pPr>
        <w:spacing w:line="240" w:lineRule="auto"/>
        <w:contextualSpacing/>
        <w:rPr>
          <w:sz w:val="24"/>
          <w:szCs w:val="24"/>
        </w:rPr>
      </w:pPr>
      <w:r w:rsidRPr="008762E4">
        <w:rPr>
          <w:sz w:val="24"/>
          <w:szCs w:val="24"/>
        </w:rPr>
        <w:t>осознания обучающимися своих конституционных прав и обязанностей, уважения к закону и правопорядку;</w:t>
      </w:r>
    </w:p>
    <w:p w:rsidR="000D2F1F" w:rsidRPr="008762E4" w:rsidRDefault="000D2F1F" w:rsidP="000D2F1F">
      <w:pPr>
        <w:spacing w:line="240" w:lineRule="auto"/>
        <w:contextualSpacing/>
        <w:rPr>
          <w:sz w:val="24"/>
          <w:szCs w:val="24"/>
        </w:rPr>
      </w:pPr>
      <w:r w:rsidRPr="008762E4">
        <w:rPr>
          <w:sz w:val="24"/>
          <w:szCs w:val="24"/>
        </w:rPr>
        <w:t xml:space="preserve">представления о социальных нормах и правилах межличностных отношений  в коллективе; </w:t>
      </w:r>
    </w:p>
    <w:p w:rsidR="000D2F1F" w:rsidRPr="008762E4" w:rsidRDefault="000D2F1F" w:rsidP="000D2F1F">
      <w:pPr>
        <w:spacing w:line="240" w:lineRule="auto"/>
        <w:contextualSpacing/>
        <w:rPr>
          <w:sz w:val="24"/>
          <w:szCs w:val="24"/>
        </w:rPr>
      </w:pPr>
      <w:r w:rsidRPr="008762E4">
        <w:rPr>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D2F1F" w:rsidRPr="008762E4" w:rsidRDefault="000D2F1F" w:rsidP="000D2F1F">
      <w:pPr>
        <w:spacing w:line="240" w:lineRule="auto"/>
        <w:contextualSpacing/>
        <w:rPr>
          <w:sz w:val="24"/>
          <w:szCs w:val="24"/>
        </w:rPr>
      </w:pPr>
      <w:r w:rsidRPr="008762E4">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0D2F1F" w:rsidRPr="008762E4" w:rsidRDefault="000D2F1F" w:rsidP="000D2F1F">
      <w:pPr>
        <w:spacing w:line="240" w:lineRule="auto"/>
        <w:contextualSpacing/>
        <w:rPr>
          <w:sz w:val="24"/>
          <w:szCs w:val="24"/>
        </w:rPr>
      </w:pPr>
      <w:r w:rsidRPr="008762E4">
        <w:rPr>
          <w:sz w:val="24"/>
          <w:szCs w:val="24"/>
        </w:rPr>
        <w:t>2) патриотического воспитания:</w:t>
      </w:r>
    </w:p>
    <w:p w:rsidR="000D2F1F" w:rsidRPr="008762E4" w:rsidRDefault="000D2F1F" w:rsidP="000D2F1F">
      <w:pPr>
        <w:spacing w:line="240" w:lineRule="auto"/>
        <w:contextualSpacing/>
        <w:rPr>
          <w:sz w:val="24"/>
          <w:szCs w:val="24"/>
        </w:rPr>
      </w:pPr>
      <w:r w:rsidRPr="008762E4">
        <w:rPr>
          <w:sz w:val="24"/>
          <w:szCs w:val="24"/>
        </w:rPr>
        <w:t xml:space="preserve">ценностного отношения к историческому и научному наследию отечественной химии; </w:t>
      </w:r>
    </w:p>
    <w:p w:rsidR="000D2F1F" w:rsidRPr="008762E4" w:rsidRDefault="000D2F1F" w:rsidP="000D2F1F">
      <w:pPr>
        <w:spacing w:line="240" w:lineRule="auto"/>
        <w:contextualSpacing/>
        <w:rPr>
          <w:sz w:val="24"/>
          <w:szCs w:val="24"/>
        </w:rPr>
      </w:pPr>
      <w:r w:rsidRPr="008762E4">
        <w:rPr>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D2F1F" w:rsidRPr="008762E4" w:rsidRDefault="000D2F1F" w:rsidP="000D2F1F">
      <w:pPr>
        <w:spacing w:line="240" w:lineRule="auto"/>
        <w:contextualSpacing/>
        <w:rPr>
          <w:sz w:val="24"/>
          <w:szCs w:val="24"/>
        </w:rPr>
      </w:pPr>
      <w:r w:rsidRPr="008762E4">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D2F1F" w:rsidRPr="008762E4" w:rsidRDefault="000D2F1F" w:rsidP="000D2F1F">
      <w:pPr>
        <w:spacing w:line="240" w:lineRule="auto"/>
        <w:contextualSpacing/>
        <w:rPr>
          <w:sz w:val="24"/>
          <w:szCs w:val="24"/>
        </w:rPr>
      </w:pPr>
      <w:r w:rsidRPr="008762E4">
        <w:rPr>
          <w:sz w:val="24"/>
          <w:szCs w:val="24"/>
        </w:rPr>
        <w:t>3) духовно-нравственного воспитания:</w:t>
      </w:r>
    </w:p>
    <w:p w:rsidR="000D2F1F" w:rsidRPr="008762E4" w:rsidRDefault="000D2F1F" w:rsidP="000D2F1F">
      <w:pPr>
        <w:spacing w:line="240" w:lineRule="auto"/>
        <w:contextualSpacing/>
        <w:rPr>
          <w:sz w:val="24"/>
          <w:szCs w:val="24"/>
        </w:rPr>
      </w:pPr>
      <w:r w:rsidRPr="008762E4">
        <w:rPr>
          <w:sz w:val="24"/>
          <w:szCs w:val="24"/>
        </w:rPr>
        <w:t>нравственного сознания, этического поведения;</w:t>
      </w:r>
    </w:p>
    <w:p w:rsidR="000D2F1F" w:rsidRPr="008762E4" w:rsidRDefault="000D2F1F" w:rsidP="000D2F1F">
      <w:pPr>
        <w:spacing w:line="240" w:lineRule="auto"/>
        <w:contextualSpacing/>
        <w:rPr>
          <w:sz w:val="24"/>
          <w:szCs w:val="24"/>
        </w:rPr>
      </w:pPr>
      <w:r w:rsidRPr="008762E4">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D2F1F" w:rsidRPr="008762E4" w:rsidRDefault="000D2F1F" w:rsidP="000D2F1F">
      <w:pPr>
        <w:spacing w:line="240" w:lineRule="auto"/>
        <w:contextualSpacing/>
        <w:rPr>
          <w:sz w:val="24"/>
          <w:szCs w:val="24"/>
        </w:rPr>
      </w:pPr>
      <w:r w:rsidRPr="008762E4">
        <w:rPr>
          <w:sz w:val="24"/>
          <w:szCs w:val="24"/>
        </w:rPr>
        <w:lastRenderedPageBreak/>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D2F1F" w:rsidRPr="008762E4" w:rsidRDefault="000D2F1F" w:rsidP="000D2F1F">
      <w:pPr>
        <w:spacing w:line="240" w:lineRule="auto"/>
        <w:contextualSpacing/>
        <w:rPr>
          <w:sz w:val="24"/>
          <w:szCs w:val="24"/>
        </w:rPr>
      </w:pPr>
      <w:r w:rsidRPr="008762E4">
        <w:rPr>
          <w:sz w:val="24"/>
          <w:szCs w:val="24"/>
        </w:rPr>
        <w:t>4) формирования культуры здоровья:</w:t>
      </w:r>
    </w:p>
    <w:p w:rsidR="000D2F1F" w:rsidRPr="008762E4" w:rsidRDefault="000D2F1F" w:rsidP="000D2F1F">
      <w:pPr>
        <w:spacing w:line="240" w:lineRule="auto"/>
        <w:contextualSpacing/>
        <w:rPr>
          <w:sz w:val="24"/>
          <w:szCs w:val="24"/>
        </w:rPr>
      </w:pPr>
      <w:r w:rsidRPr="008762E4">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D2F1F" w:rsidRPr="008762E4" w:rsidRDefault="000D2F1F" w:rsidP="000D2F1F">
      <w:pPr>
        <w:spacing w:line="240" w:lineRule="auto"/>
        <w:contextualSpacing/>
        <w:rPr>
          <w:sz w:val="24"/>
          <w:szCs w:val="24"/>
        </w:rPr>
      </w:pPr>
      <w:r w:rsidRPr="008762E4">
        <w:rPr>
          <w:sz w:val="24"/>
          <w:szCs w:val="24"/>
        </w:rPr>
        <w:t xml:space="preserve">соблюдения правил безопасного обращения с веществами в быту, повседневной жизни и в трудовой деятельности; </w:t>
      </w:r>
    </w:p>
    <w:p w:rsidR="000D2F1F" w:rsidRPr="008762E4" w:rsidRDefault="000D2F1F" w:rsidP="000D2F1F">
      <w:pPr>
        <w:spacing w:line="240" w:lineRule="auto"/>
        <w:contextualSpacing/>
        <w:rPr>
          <w:sz w:val="24"/>
          <w:szCs w:val="24"/>
        </w:rPr>
      </w:pPr>
      <w:r w:rsidRPr="008762E4">
        <w:rPr>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D2F1F" w:rsidRPr="008762E4" w:rsidRDefault="000D2F1F" w:rsidP="000D2F1F">
      <w:pPr>
        <w:spacing w:line="240" w:lineRule="auto"/>
        <w:contextualSpacing/>
        <w:rPr>
          <w:sz w:val="24"/>
          <w:szCs w:val="24"/>
        </w:rPr>
      </w:pPr>
      <w:r w:rsidRPr="008762E4">
        <w:rPr>
          <w:sz w:val="24"/>
          <w:szCs w:val="24"/>
        </w:rPr>
        <w:t>осознания последствий и неприятия вредных привычек (употребления алкоголя, наркотиков, курения);</w:t>
      </w:r>
    </w:p>
    <w:p w:rsidR="000D2F1F" w:rsidRPr="008762E4" w:rsidRDefault="000D2F1F" w:rsidP="000D2F1F">
      <w:pPr>
        <w:spacing w:line="240" w:lineRule="auto"/>
        <w:contextualSpacing/>
        <w:rPr>
          <w:sz w:val="24"/>
          <w:szCs w:val="24"/>
        </w:rPr>
      </w:pPr>
      <w:r w:rsidRPr="008762E4">
        <w:rPr>
          <w:sz w:val="24"/>
          <w:szCs w:val="24"/>
        </w:rPr>
        <w:t>5) трудового воспитания:</w:t>
      </w:r>
    </w:p>
    <w:p w:rsidR="000D2F1F" w:rsidRPr="008762E4" w:rsidRDefault="000D2F1F" w:rsidP="000D2F1F">
      <w:pPr>
        <w:spacing w:line="240" w:lineRule="auto"/>
        <w:contextualSpacing/>
        <w:rPr>
          <w:sz w:val="24"/>
          <w:szCs w:val="24"/>
        </w:rPr>
      </w:pPr>
      <w:r w:rsidRPr="008762E4">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0D2F1F" w:rsidRPr="008762E4" w:rsidRDefault="000D2F1F" w:rsidP="000D2F1F">
      <w:pPr>
        <w:spacing w:line="240" w:lineRule="auto"/>
        <w:contextualSpacing/>
        <w:rPr>
          <w:sz w:val="24"/>
          <w:szCs w:val="24"/>
        </w:rPr>
      </w:pPr>
      <w:r w:rsidRPr="008762E4">
        <w:rPr>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0D2F1F" w:rsidRPr="008762E4" w:rsidRDefault="000D2F1F" w:rsidP="000D2F1F">
      <w:pPr>
        <w:spacing w:line="240" w:lineRule="auto"/>
        <w:contextualSpacing/>
        <w:rPr>
          <w:sz w:val="24"/>
          <w:szCs w:val="24"/>
        </w:rPr>
      </w:pPr>
      <w:r w:rsidRPr="008762E4">
        <w:rPr>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0D2F1F" w:rsidRPr="008762E4" w:rsidRDefault="000D2F1F" w:rsidP="000D2F1F">
      <w:pPr>
        <w:spacing w:line="240" w:lineRule="auto"/>
        <w:contextualSpacing/>
        <w:rPr>
          <w:sz w:val="24"/>
          <w:szCs w:val="24"/>
        </w:rPr>
      </w:pPr>
      <w:r w:rsidRPr="008762E4">
        <w:rPr>
          <w:sz w:val="24"/>
          <w:szCs w:val="24"/>
        </w:rPr>
        <w:t xml:space="preserve">уважения к труду, людям труда и результатам трудовой деятельности; </w:t>
      </w:r>
    </w:p>
    <w:p w:rsidR="000D2F1F" w:rsidRPr="008762E4" w:rsidRDefault="000D2F1F" w:rsidP="000D2F1F">
      <w:pPr>
        <w:spacing w:line="240" w:lineRule="auto"/>
        <w:contextualSpacing/>
        <w:rPr>
          <w:sz w:val="24"/>
          <w:szCs w:val="24"/>
        </w:rPr>
      </w:pPr>
      <w:r w:rsidRPr="008762E4">
        <w:rPr>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D2F1F" w:rsidRPr="008762E4" w:rsidRDefault="000D2F1F" w:rsidP="000D2F1F">
      <w:pPr>
        <w:spacing w:line="240" w:lineRule="auto"/>
        <w:contextualSpacing/>
        <w:rPr>
          <w:sz w:val="24"/>
          <w:szCs w:val="24"/>
        </w:rPr>
      </w:pPr>
      <w:r w:rsidRPr="008762E4">
        <w:rPr>
          <w:sz w:val="24"/>
          <w:szCs w:val="24"/>
        </w:rPr>
        <w:t>6) экологического воспитания:</w:t>
      </w:r>
    </w:p>
    <w:p w:rsidR="000D2F1F" w:rsidRPr="008762E4" w:rsidRDefault="000D2F1F" w:rsidP="000D2F1F">
      <w:pPr>
        <w:spacing w:line="240" w:lineRule="auto"/>
        <w:contextualSpacing/>
        <w:rPr>
          <w:sz w:val="24"/>
          <w:szCs w:val="24"/>
        </w:rPr>
      </w:pPr>
      <w:r w:rsidRPr="008762E4">
        <w:rPr>
          <w:sz w:val="24"/>
          <w:szCs w:val="24"/>
        </w:rPr>
        <w:t>экологически целесообразного отношения к природе, как источнику существования жизни на Земле;</w:t>
      </w:r>
    </w:p>
    <w:p w:rsidR="000D2F1F" w:rsidRPr="008762E4" w:rsidRDefault="000D2F1F" w:rsidP="000D2F1F">
      <w:pPr>
        <w:spacing w:line="240" w:lineRule="auto"/>
        <w:contextualSpacing/>
        <w:rPr>
          <w:sz w:val="24"/>
          <w:szCs w:val="24"/>
        </w:rPr>
      </w:pPr>
      <w:r w:rsidRPr="008762E4">
        <w:rPr>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D2F1F" w:rsidRPr="008762E4" w:rsidRDefault="000D2F1F" w:rsidP="000D2F1F">
      <w:pPr>
        <w:spacing w:line="240" w:lineRule="auto"/>
        <w:contextualSpacing/>
        <w:rPr>
          <w:sz w:val="24"/>
          <w:szCs w:val="24"/>
        </w:rPr>
      </w:pPr>
      <w:r w:rsidRPr="008762E4">
        <w:rPr>
          <w:sz w:val="24"/>
          <w:szCs w:val="24"/>
        </w:rPr>
        <w:t>осознания необходимости использования достижений химии для решения вопросов рационального природопользования;</w:t>
      </w:r>
    </w:p>
    <w:p w:rsidR="000D2F1F" w:rsidRPr="008762E4" w:rsidRDefault="000D2F1F" w:rsidP="000D2F1F">
      <w:pPr>
        <w:spacing w:line="240" w:lineRule="auto"/>
        <w:contextualSpacing/>
        <w:rPr>
          <w:sz w:val="24"/>
          <w:szCs w:val="24"/>
        </w:rPr>
      </w:pPr>
      <w:r w:rsidRPr="008762E4">
        <w:rPr>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D2F1F" w:rsidRPr="008762E4" w:rsidRDefault="000D2F1F" w:rsidP="000D2F1F">
      <w:pPr>
        <w:spacing w:line="240" w:lineRule="auto"/>
        <w:contextualSpacing/>
        <w:rPr>
          <w:sz w:val="24"/>
          <w:szCs w:val="24"/>
        </w:rPr>
      </w:pPr>
      <w:r w:rsidRPr="008762E4">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D2F1F" w:rsidRPr="008762E4" w:rsidRDefault="000D2F1F" w:rsidP="000D2F1F">
      <w:pPr>
        <w:spacing w:line="240" w:lineRule="auto"/>
        <w:contextualSpacing/>
        <w:rPr>
          <w:sz w:val="24"/>
          <w:szCs w:val="24"/>
        </w:rPr>
      </w:pPr>
      <w:r w:rsidRPr="008762E4">
        <w:rPr>
          <w:sz w:val="24"/>
          <w:szCs w:val="24"/>
        </w:rPr>
        <w:t>7) ценности научного познания:</w:t>
      </w:r>
    </w:p>
    <w:p w:rsidR="000D2F1F" w:rsidRPr="008762E4" w:rsidRDefault="000D2F1F" w:rsidP="000D2F1F">
      <w:pPr>
        <w:spacing w:line="240" w:lineRule="auto"/>
        <w:contextualSpacing/>
        <w:rPr>
          <w:sz w:val="24"/>
          <w:szCs w:val="24"/>
        </w:rPr>
      </w:pPr>
      <w:r w:rsidRPr="008762E4">
        <w:rPr>
          <w:sz w:val="24"/>
          <w:szCs w:val="24"/>
        </w:rPr>
        <w:t xml:space="preserve">сформированности мировоззрения, соответствующего современному уровню развития науки и общественной практики; </w:t>
      </w:r>
    </w:p>
    <w:p w:rsidR="000D2F1F" w:rsidRPr="008762E4" w:rsidRDefault="000D2F1F" w:rsidP="000D2F1F">
      <w:pPr>
        <w:spacing w:line="240" w:lineRule="auto"/>
        <w:contextualSpacing/>
        <w:rPr>
          <w:sz w:val="24"/>
          <w:szCs w:val="24"/>
        </w:rPr>
      </w:pPr>
      <w:r w:rsidRPr="008762E4">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D2F1F" w:rsidRPr="008762E4" w:rsidRDefault="000D2F1F" w:rsidP="000D2F1F">
      <w:pPr>
        <w:spacing w:line="240" w:lineRule="auto"/>
        <w:contextualSpacing/>
        <w:rPr>
          <w:sz w:val="24"/>
          <w:szCs w:val="24"/>
        </w:rPr>
      </w:pPr>
      <w:r w:rsidRPr="008762E4">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D2F1F" w:rsidRPr="008762E4" w:rsidRDefault="000D2F1F" w:rsidP="000D2F1F">
      <w:pPr>
        <w:spacing w:line="240" w:lineRule="auto"/>
        <w:contextualSpacing/>
        <w:rPr>
          <w:sz w:val="24"/>
          <w:szCs w:val="24"/>
        </w:rPr>
      </w:pPr>
      <w:r w:rsidRPr="008762E4">
        <w:rPr>
          <w:sz w:val="24"/>
          <w:szCs w:val="24"/>
        </w:rPr>
        <w:lastRenderedPageBreak/>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D2F1F" w:rsidRPr="008762E4" w:rsidRDefault="000D2F1F" w:rsidP="000D2F1F">
      <w:pPr>
        <w:spacing w:line="240" w:lineRule="auto"/>
        <w:contextualSpacing/>
        <w:rPr>
          <w:sz w:val="24"/>
          <w:szCs w:val="24"/>
        </w:rPr>
      </w:pPr>
      <w:r w:rsidRPr="008762E4">
        <w:rPr>
          <w:sz w:val="24"/>
          <w:szCs w:val="24"/>
        </w:rPr>
        <w:t>способности самостоятельно использовать химические знания для решения проблем в реальных жизненных ситуациях;</w:t>
      </w:r>
    </w:p>
    <w:p w:rsidR="000D2F1F" w:rsidRPr="008762E4" w:rsidRDefault="000D2F1F" w:rsidP="000D2F1F">
      <w:pPr>
        <w:spacing w:line="240" w:lineRule="auto"/>
        <w:contextualSpacing/>
        <w:rPr>
          <w:sz w:val="24"/>
          <w:szCs w:val="24"/>
        </w:rPr>
      </w:pPr>
      <w:r w:rsidRPr="008762E4">
        <w:rPr>
          <w:sz w:val="24"/>
          <w:szCs w:val="24"/>
        </w:rPr>
        <w:t xml:space="preserve">интереса к познанию и исследовательской деятельности; </w:t>
      </w:r>
    </w:p>
    <w:p w:rsidR="000D2F1F" w:rsidRPr="008762E4" w:rsidRDefault="000D2F1F" w:rsidP="000D2F1F">
      <w:pPr>
        <w:spacing w:line="240" w:lineRule="auto"/>
        <w:contextualSpacing/>
        <w:rPr>
          <w:sz w:val="24"/>
          <w:szCs w:val="24"/>
        </w:rPr>
      </w:pPr>
      <w:r w:rsidRPr="008762E4">
        <w:rPr>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D2F1F" w:rsidRPr="008762E4" w:rsidRDefault="000D2F1F" w:rsidP="000D2F1F">
      <w:pPr>
        <w:spacing w:line="240" w:lineRule="auto"/>
        <w:contextualSpacing/>
        <w:rPr>
          <w:sz w:val="24"/>
          <w:szCs w:val="24"/>
        </w:rPr>
      </w:pPr>
      <w:r w:rsidRPr="008762E4">
        <w:rPr>
          <w:sz w:val="24"/>
          <w:szCs w:val="24"/>
        </w:rPr>
        <w:t>интереса к особенностям труда в различных сферах профессиональной деятельности.</w:t>
      </w:r>
    </w:p>
    <w:p w:rsidR="000D2F1F" w:rsidRPr="008762E4" w:rsidRDefault="000D2F1F" w:rsidP="000D2F1F">
      <w:pPr>
        <w:spacing w:line="240" w:lineRule="auto"/>
        <w:contextualSpacing/>
        <w:rPr>
          <w:sz w:val="24"/>
          <w:szCs w:val="24"/>
        </w:rPr>
      </w:pPr>
      <w:r w:rsidRPr="008762E4">
        <w:rPr>
          <w:rFonts w:eastAsia="OfficinaSansBoldITC"/>
          <w:sz w:val="24"/>
          <w:szCs w:val="24"/>
        </w:rPr>
        <w:t>117.8.5. </w:t>
      </w:r>
      <w:r w:rsidRPr="008762E4">
        <w:rPr>
          <w:sz w:val="24"/>
          <w:szCs w:val="24"/>
        </w:rPr>
        <w:t xml:space="preserve">Метапредметные результаты освоения учебного предмета «Химия»  на уровне среднего общего образования включают: </w:t>
      </w:r>
    </w:p>
    <w:p w:rsidR="000D2F1F" w:rsidRPr="008762E4" w:rsidRDefault="000D2F1F" w:rsidP="000D2F1F">
      <w:pPr>
        <w:spacing w:line="240" w:lineRule="auto"/>
        <w:contextualSpacing/>
        <w:rPr>
          <w:sz w:val="24"/>
          <w:szCs w:val="24"/>
        </w:rPr>
      </w:pPr>
      <w:r w:rsidRPr="008762E4">
        <w:rPr>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0D2F1F" w:rsidRPr="008762E4" w:rsidRDefault="000D2F1F" w:rsidP="000D2F1F">
      <w:pPr>
        <w:spacing w:line="240" w:lineRule="auto"/>
        <w:contextualSpacing/>
        <w:rPr>
          <w:sz w:val="24"/>
          <w:szCs w:val="24"/>
        </w:rPr>
      </w:pPr>
      <w:r w:rsidRPr="008762E4">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0D2F1F" w:rsidRPr="008762E4" w:rsidRDefault="000D2F1F" w:rsidP="000D2F1F">
      <w:pPr>
        <w:spacing w:line="240" w:lineRule="auto"/>
        <w:contextualSpacing/>
        <w:rPr>
          <w:sz w:val="24"/>
          <w:szCs w:val="24"/>
        </w:rPr>
      </w:pPr>
      <w:r w:rsidRPr="008762E4">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D2F1F" w:rsidRPr="008762E4" w:rsidRDefault="000D2F1F" w:rsidP="000D2F1F">
      <w:pPr>
        <w:spacing w:line="240" w:lineRule="auto"/>
        <w:rPr>
          <w:rFonts w:eastAsia="SchoolBookSanPin"/>
          <w:sz w:val="24"/>
          <w:szCs w:val="24"/>
        </w:rPr>
      </w:pPr>
      <w:r w:rsidRPr="008762E4">
        <w:rPr>
          <w:rFonts w:eastAsia="OfficinaSansBoldITC"/>
          <w:sz w:val="24"/>
          <w:szCs w:val="24"/>
        </w:rPr>
        <w:t>117.8.6. </w:t>
      </w:r>
      <w:r w:rsidRPr="008762E4">
        <w:rPr>
          <w:rFonts w:eastAsia="SchoolBookSanPi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D2F1F" w:rsidRPr="008762E4" w:rsidRDefault="000D2F1F" w:rsidP="000D2F1F">
      <w:pPr>
        <w:spacing w:line="240" w:lineRule="auto"/>
        <w:rPr>
          <w:rFonts w:eastAsia="SchoolBookSanPin"/>
          <w:sz w:val="24"/>
          <w:szCs w:val="24"/>
        </w:rPr>
      </w:pPr>
      <w:r w:rsidRPr="008762E4">
        <w:rPr>
          <w:rFonts w:eastAsia="OfficinaSansBoldITC"/>
          <w:sz w:val="24"/>
          <w:szCs w:val="24"/>
        </w:rPr>
        <w:t>117.8.6.1. </w:t>
      </w:r>
      <w:r w:rsidRPr="008762E4">
        <w:rPr>
          <w:rFonts w:eastAsia="SchoolBookSanPin"/>
          <w:sz w:val="24"/>
          <w:szCs w:val="24"/>
        </w:rPr>
        <w:t>Овладение универсальными учебными познавательными действиями:</w:t>
      </w:r>
    </w:p>
    <w:p w:rsidR="000D2F1F" w:rsidRPr="008762E4" w:rsidRDefault="000D2F1F" w:rsidP="000D2F1F">
      <w:pPr>
        <w:spacing w:line="240" w:lineRule="auto"/>
        <w:rPr>
          <w:rFonts w:eastAsia="SchoolBookSanPin"/>
          <w:sz w:val="24"/>
          <w:szCs w:val="24"/>
        </w:rPr>
      </w:pPr>
      <w:r w:rsidRPr="008762E4">
        <w:rPr>
          <w:rFonts w:eastAsia="SchoolBookSanPin"/>
          <w:sz w:val="24"/>
          <w:szCs w:val="24"/>
        </w:rPr>
        <w:t>1) базовые логические действия:</w:t>
      </w:r>
    </w:p>
    <w:p w:rsidR="000D2F1F" w:rsidRPr="008762E4" w:rsidRDefault="000D2F1F" w:rsidP="000D2F1F">
      <w:pPr>
        <w:spacing w:line="240" w:lineRule="auto"/>
        <w:contextualSpacing/>
        <w:rPr>
          <w:sz w:val="24"/>
          <w:szCs w:val="24"/>
        </w:rPr>
      </w:pPr>
      <w:r w:rsidRPr="008762E4">
        <w:rPr>
          <w:sz w:val="24"/>
          <w:szCs w:val="24"/>
        </w:rPr>
        <w:t xml:space="preserve">самостоятельно формулировать и актуализировать проблему, всесторонне  её рассматривать; </w:t>
      </w:r>
    </w:p>
    <w:p w:rsidR="000D2F1F" w:rsidRPr="008762E4" w:rsidRDefault="000D2F1F" w:rsidP="000D2F1F">
      <w:pPr>
        <w:spacing w:line="240" w:lineRule="auto"/>
        <w:contextualSpacing/>
        <w:rPr>
          <w:sz w:val="24"/>
          <w:szCs w:val="24"/>
        </w:rPr>
      </w:pPr>
      <w:r w:rsidRPr="008762E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0D2F1F" w:rsidRPr="008762E4" w:rsidRDefault="000D2F1F" w:rsidP="000D2F1F">
      <w:pPr>
        <w:spacing w:line="240" w:lineRule="auto"/>
        <w:contextualSpacing/>
        <w:rPr>
          <w:sz w:val="24"/>
          <w:szCs w:val="24"/>
        </w:rPr>
      </w:pPr>
      <w:r w:rsidRPr="008762E4">
        <w:rPr>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D2F1F" w:rsidRPr="008762E4" w:rsidRDefault="000D2F1F" w:rsidP="000D2F1F">
      <w:pPr>
        <w:spacing w:line="240" w:lineRule="auto"/>
        <w:contextualSpacing/>
        <w:rPr>
          <w:sz w:val="24"/>
          <w:szCs w:val="24"/>
        </w:rPr>
      </w:pPr>
      <w:r w:rsidRPr="008762E4">
        <w:rPr>
          <w:sz w:val="24"/>
          <w:szCs w:val="24"/>
        </w:rPr>
        <w:t xml:space="preserve">выбирать основания и критерии для классификации веществ и химических реакций; </w:t>
      </w:r>
    </w:p>
    <w:p w:rsidR="000D2F1F" w:rsidRPr="008762E4" w:rsidRDefault="000D2F1F" w:rsidP="000D2F1F">
      <w:pPr>
        <w:spacing w:line="240" w:lineRule="auto"/>
        <w:contextualSpacing/>
        <w:rPr>
          <w:sz w:val="24"/>
          <w:szCs w:val="24"/>
        </w:rPr>
      </w:pPr>
      <w:r w:rsidRPr="008762E4">
        <w:rPr>
          <w:sz w:val="24"/>
          <w:szCs w:val="24"/>
        </w:rPr>
        <w:t xml:space="preserve">устанавливать причинно-следственные связи между изучаемыми явлениями; </w:t>
      </w:r>
    </w:p>
    <w:p w:rsidR="000D2F1F" w:rsidRPr="008762E4" w:rsidRDefault="000D2F1F" w:rsidP="000D2F1F">
      <w:pPr>
        <w:spacing w:line="240" w:lineRule="auto"/>
        <w:contextualSpacing/>
        <w:rPr>
          <w:sz w:val="24"/>
          <w:szCs w:val="24"/>
        </w:rPr>
      </w:pPr>
      <w:r w:rsidRPr="008762E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D2F1F" w:rsidRPr="008762E4" w:rsidRDefault="000D2F1F" w:rsidP="000D2F1F">
      <w:pPr>
        <w:spacing w:line="240" w:lineRule="auto"/>
        <w:contextualSpacing/>
        <w:rPr>
          <w:sz w:val="24"/>
          <w:szCs w:val="24"/>
        </w:rPr>
      </w:pPr>
      <w:r w:rsidRPr="008762E4">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D2F1F" w:rsidRPr="008762E4" w:rsidRDefault="000D2F1F" w:rsidP="000D2F1F">
      <w:pPr>
        <w:spacing w:line="240" w:lineRule="auto"/>
        <w:contextualSpacing/>
        <w:rPr>
          <w:rFonts w:eastAsia="SchoolBookSanPin"/>
          <w:sz w:val="24"/>
          <w:szCs w:val="24"/>
        </w:rPr>
      </w:pPr>
      <w:r w:rsidRPr="008762E4">
        <w:rPr>
          <w:rFonts w:eastAsia="OfficinaSansBoldITC"/>
          <w:sz w:val="24"/>
          <w:szCs w:val="24"/>
        </w:rPr>
        <w:t>2)</w:t>
      </w:r>
      <w:r w:rsidRPr="008762E4">
        <w:rPr>
          <w:rFonts w:eastAsia="SchoolBookSanPin"/>
          <w:sz w:val="24"/>
          <w:szCs w:val="24"/>
        </w:rPr>
        <w:t xml:space="preserve"> базовые исследовательские действия:</w:t>
      </w:r>
    </w:p>
    <w:p w:rsidR="000D2F1F" w:rsidRPr="008762E4" w:rsidRDefault="000D2F1F" w:rsidP="000D2F1F">
      <w:pPr>
        <w:spacing w:line="240" w:lineRule="auto"/>
        <w:contextualSpacing/>
        <w:rPr>
          <w:sz w:val="24"/>
          <w:szCs w:val="24"/>
        </w:rPr>
      </w:pPr>
      <w:r w:rsidRPr="008762E4">
        <w:rPr>
          <w:sz w:val="24"/>
          <w:szCs w:val="24"/>
        </w:rPr>
        <w:lastRenderedPageBreak/>
        <w:t>владеть основами методов научного познания веществ и химических реакций;</w:t>
      </w:r>
    </w:p>
    <w:p w:rsidR="000D2F1F" w:rsidRPr="008762E4" w:rsidRDefault="000D2F1F" w:rsidP="000D2F1F">
      <w:pPr>
        <w:spacing w:line="240" w:lineRule="auto"/>
        <w:contextualSpacing/>
        <w:rPr>
          <w:sz w:val="24"/>
          <w:szCs w:val="24"/>
        </w:rPr>
      </w:pPr>
      <w:r w:rsidRPr="008762E4">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D2F1F" w:rsidRPr="008762E4" w:rsidRDefault="000D2F1F" w:rsidP="000D2F1F">
      <w:pPr>
        <w:spacing w:line="240" w:lineRule="auto"/>
        <w:contextualSpacing/>
        <w:rPr>
          <w:sz w:val="24"/>
          <w:szCs w:val="24"/>
        </w:rPr>
      </w:pPr>
      <w:r w:rsidRPr="008762E4">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D2F1F" w:rsidRPr="008762E4" w:rsidRDefault="000D2F1F" w:rsidP="000D2F1F">
      <w:pPr>
        <w:spacing w:line="240" w:lineRule="auto"/>
        <w:contextualSpacing/>
        <w:rPr>
          <w:sz w:val="24"/>
          <w:szCs w:val="24"/>
        </w:rPr>
      </w:pPr>
      <w:r w:rsidRPr="008762E4">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D2F1F" w:rsidRPr="008762E4" w:rsidRDefault="000D2F1F" w:rsidP="000D2F1F">
      <w:pPr>
        <w:spacing w:line="240" w:lineRule="auto"/>
        <w:contextualSpacing/>
        <w:rPr>
          <w:rFonts w:eastAsia="SchoolBookSanPin"/>
          <w:sz w:val="24"/>
          <w:szCs w:val="24"/>
        </w:rPr>
      </w:pPr>
      <w:r w:rsidRPr="008762E4">
        <w:rPr>
          <w:rFonts w:eastAsia="OfficinaSansBoldITC"/>
          <w:sz w:val="24"/>
          <w:szCs w:val="24"/>
        </w:rPr>
        <w:t>3)</w:t>
      </w:r>
      <w:r w:rsidRPr="008762E4">
        <w:rPr>
          <w:rFonts w:eastAsia="SchoolBookSanPin"/>
          <w:sz w:val="24"/>
          <w:szCs w:val="24"/>
        </w:rPr>
        <w:t xml:space="preserve"> работа с информацией:</w:t>
      </w:r>
    </w:p>
    <w:p w:rsidR="000D2F1F" w:rsidRPr="008762E4" w:rsidRDefault="000D2F1F" w:rsidP="000D2F1F">
      <w:pPr>
        <w:spacing w:line="240" w:lineRule="auto"/>
        <w:contextualSpacing/>
        <w:rPr>
          <w:sz w:val="24"/>
          <w:szCs w:val="24"/>
        </w:rPr>
      </w:pPr>
      <w:r w:rsidRPr="008762E4">
        <w:rPr>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D2F1F" w:rsidRPr="008762E4" w:rsidRDefault="000D2F1F" w:rsidP="000D2F1F">
      <w:pPr>
        <w:spacing w:line="240" w:lineRule="auto"/>
        <w:contextualSpacing/>
        <w:rPr>
          <w:sz w:val="24"/>
          <w:szCs w:val="24"/>
        </w:rPr>
      </w:pPr>
      <w:r w:rsidRPr="008762E4">
        <w:rPr>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D2F1F" w:rsidRPr="008762E4" w:rsidRDefault="000D2F1F" w:rsidP="000D2F1F">
      <w:pPr>
        <w:spacing w:line="240" w:lineRule="auto"/>
        <w:contextualSpacing/>
        <w:rPr>
          <w:sz w:val="24"/>
          <w:szCs w:val="24"/>
        </w:rPr>
      </w:pPr>
      <w:r w:rsidRPr="008762E4">
        <w:rPr>
          <w:sz w:val="24"/>
          <w:szCs w:val="24"/>
        </w:rPr>
        <w:t xml:space="preserve">приобретать опыт использования информационно-коммуникативных технологий и различных поисковых систем; </w:t>
      </w:r>
    </w:p>
    <w:p w:rsidR="000D2F1F" w:rsidRPr="008762E4" w:rsidRDefault="000D2F1F" w:rsidP="000D2F1F">
      <w:pPr>
        <w:spacing w:line="240" w:lineRule="auto"/>
        <w:contextualSpacing/>
        <w:rPr>
          <w:sz w:val="24"/>
          <w:szCs w:val="24"/>
        </w:rPr>
      </w:pPr>
      <w:r w:rsidRPr="008762E4">
        <w:rPr>
          <w:sz w:val="24"/>
          <w:szCs w:val="24"/>
        </w:rPr>
        <w:t>самостоятельно выбирать оптимальную форму представления информации (схемы, графики, диаграммы, таблицы, рисунки и другие);</w:t>
      </w:r>
    </w:p>
    <w:p w:rsidR="000D2F1F" w:rsidRPr="008762E4" w:rsidRDefault="000D2F1F" w:rsidP="000D2F1F">
      <w:pPr>
        <w:spacing w:line="240" w:lineRule="auto"/>
        <w:contextualSpacing/>
        <w:rPr>
          <w:sz w:val="24"/>
          <w:szCs w:val="24"/>
        </w:rPr>
      </w:pPr>
      <w:r w:rsidRPr="008762E4">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D2F1F" w:rsidRPr="008762E4" w:rsidRDefault="000D2F1F" w:rsidP="000D2F1F">
      <w:pPr>
        <w:spacing w:line="240" w:lineRule="auto"/>
        <w:contextualSpacing/>
        <w:rPr>
          <w:sz w:val="24"/>
          <w:szCs w:val="24"/>
        </w:rPr>
      </w:pPr>
      <w:r w:rsidRPr="008762E4">
        <w:rPr>
          <w:sz w:val="24"/>
          <w:szCs w:val="24"/>
        </w:rPr>
        <w:t>использовать и преобразовывать знаково-символические средства наглядности.</w:t>
      </w:r>
    </w:p>
    <w:p w:rsidR="000D2F1F" w:rsidRPr="008762E4" w:rsidRDefault="000D2F1F" w:rsidP="000D2F1F">
      <w:pPr>
        <w:spacing w:line="240" w:lineRule="auto"/>
        <w:contextualSpacing/>
        <w:rPr>
          <w:rFonts w:eastAsia="SchoolBookSanPin"/>
          <w:sz w:val="24"/>
          <w:szCs w:val="24"/>
        </w:rPr>
      </w:pPr>
      <w:r w:rsidRPr="008762E4">
        <w:rPr>
          <w:rFonts w:eastAsia="OfficinaSansBoldITC"/>
          <w:sz w:val="24"/>
          <w:szCs w:val="24"/>
        </w:rPr>
        <w:t>117.8.6.2. </w:t>
      </w:r>
      <w:r w:rsidRPr="008762E4">
        <w:rPr>
          <w:rFonts w:eastAsia="SchoolBookSanPin"/>
          <w:sz w:val="24"/>
          <w:szCs w:val="24"/>
        </w:rPr>
        <w:t>Овладение универсальными коммуникативными действиями:</w:t>
      </w:r>
    </w:p>
    <w:p w:rsidR="000D2F1F" w:rsidRPr="008762E4" w:rsidRDefault="000D2F1F" w:rsidP="000D2F1F">
      <w:pPr>
        <w:spacing w:line="240" w:lineRule="auto"/>
        <w:contextualSpacing/>
        <w:rPr>
          <w:sz w:val="24"/>
          <w:szCs w:val="24"/>
        </w:rPr>
      </w:pPr>
      <w:r w:rsidRPr="008762E4">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D2F1F" w:rsidRPr="008762E4" w:rsidRDefault="000D2F1F" w:rsidP="000D2F1F">
      <w:pPr>
        <w:spacing w:line="240" w:lineRule="auto"/>
        <w:contextualSpacing/>
        <w:rPr>
          <w:sz w:val="24"/>
          <w:szCs w:val="24"/>
        </w:rPr>
      </w:pPr>
      <w:r w:rsidRPr="008762E4">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D2F1F" w:rsidRPr="008762E4" w:rsidRDefault="000D2F1F" w:rsidP="000D2F1F">
      <w:pPr>
        <w:spacing w:line="240" w:lineRule="auto"/>
        <w:rPr>
          <w:rFonts w:eastAsia="SchoolBookSanPin"/>
          <w:sz w:val="24"/>
          <w:szCs w:val="24"/>
        </w:rPr>
      </w:pPr>
      <w:r w:rsidRPr="008762E4">
        <w:rPr>
          <w:rFonts w:eastAsia="OfficinaSansBoldITC"/>
          <w:sz w:val="24"/>
          <w:szCs w:val="24"/>
        </w:rPr>
        <w:t>117.8.6.3. </w:t>
      </w:r>
      <w:r w:rsidRPr="008762E4">
        <w:rPr>
          <w:rFonts w:eastAsia="SchoolBookSanPin"/>
          <w:sz w:val="24"/>
          <w:szCs w:val="24"/>
        </w:rPr>
        <w:t>Овладение универсальными регулятивными действиями:</w:t>
      </w:r>
    </w:p>
    <w:p w:rsidR="000D2F1F" w:rsidRPr="008762E4" w:rsidRDefault="000D2F1F" w:rsidP="000D2F1F">
      <w:pPr>
        <w:spacing w:line="240" w:lineRule="auto"/>
        <w:contextualSpacing/>
        <w:rPr>
          <w:sz w:val="24"/>
          <w:szCs w:val="24"/>
        </w:rPr>
      </w:pPr>
      <w:r w:rsidRPr="008762E4">
        <w:rPr>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D2F1F" w:rsidRPr="008762E4" w:rsidRDefault="000D2F1F" w:rsidP="000D2F1F">
      <w:pPr>
        <w:spacing w:line="240" w:lineRule="auto"/>
        <w:contextualSpacing/>
        <w:rPr>
          <w:sz w:val="24"/>
          <w:szCs w:val="24"/>
        </w:rPr>
      </w:pPr>
      <w:r w:rsidRPr="008762E4">
        <w:rPr>
          <w:sz w:val="24"/>
          <w:szCs w:val="24"/>
        </w:rPr>
        <w:t>осуществлять самоконтроль своей деятельности на основе самоанализа  и самооценки.</w:t>
      </w:r>
    </w:p>
    <w:p w:rsidR="000D2F1F" w:rsidRPr="008762E4" w:rsidRDefault="000D2F1F" w:rsidP="000D2F1F">
      <w:pPr>
        <w:spacing w:line="240" w:lineRule="auto"/>
        <w:contextualSpacing/>
        <w:rPr>
          <w:sz w:val="24"/>
          <w:szCs w:val="24"/>
        </w:rPr>
      </w:pPr>
      <w:r w:rsidRPr="008762E4">
        <w:rPr>
          <w:rFonts w:eastAsia="OfficinaSansBoldITC"/>
          <w:sz w:val="24"/>
          <w:szCs w:val="24"/>
        </w:rPr>
        <w:t>117.8.7. </w:t>
      </w:r>
      <w:r w:rsidRPr="008762E4">
        <w:rPr>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w:t>
      </w:r>
      <w:r w:rsidRPr="008762E4">
        <w:rPr>
          <w:sz w:val="24"/>
          <w:szCs w:val="24"/>
        </w:rPr>
        <w:lastRenderedPageBreak/>
        <w:t>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0D2F1F" w:rsidRPr="008762E4" w:rsidRDefault="000D2F1F" w:rsidP="000D2F1F">
      <w:pPr>
        <w:spacing w:line="240" w:lineRule="auto"/>
        <w:contextualSpacing/>
        <w:rPr>
          <w:rFonts w:eastAsia="OfficinaSansBoldITC"/>
          <w:sz w:val="24"/>
          <w:szCs w:val="24"/>
        </w:rPr>
      </w:pPr>
      <w:r w:rsidRPr="008762E4">
        <w:rPr>
          <w:rFonts w:eastAsia="OfficinaSansBoldITC"/>
          <w:sz w:val="24"/>
          <w:szCs w:val="24"/>
        </w:rPr>
        <w:t>117.8.8. К</w:t>
      </w:r>
      <w:r w:rsidRPr="008762E4">
        <w:rPr>
          <w:rFonts w:eastAsia="SchoolBookSanPin"/>
          <w:sz w:val="24"/>
          <w:szCs w:val="24"/>
        </w:rPr>
        <w:t xml:space="preserve"> концу обучения в 10 классе предметные результаты освоения курса «Органическая химия» отражают</w:t>
      </w:r>
      <w:r w:rsidRPr="008762E4">
        <w:rPr>
          <w:rFonts w:eastAsia="OfficinaSansBoldITC"/>
          <w:sz w:val="24"/>
          <w:szCs w:val="24"/>
        </w:rPr>
        <w:t>:</w:t>
      </w:r>
    </w:p>
    <w:p w:rsidR="000D2F1F" w:rsidRPr="008762E4" w:rsidRDefault="000D2F1F" w:rsidP="000D2F1F">
      <w:pPr>
        <w:spacing w:line="240" w:lineRule="auto"/>
        <w:contextualSpacing/>
        <w:rPr>
          <w:sz w:val="24"/>
          <w:szCs w:val="24"/>
        </w:rPr>
      </w:pPr>
      <w:r w:rsidRPr="008762E4">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D2F1F" w:rsidRPr="008762E4" w:rsidRDefault="000D2F1F" w:rsidP="000D2F1F">
      <w:pPr>
        <w:spacing w:line="240" w:lineRule="auto"/>
        <w:contextualSpacing/>
        <w:rPr>
          <w:sz w:val="24"/>
          <w:szCs w:val="24"/>
        </w:rPr>
      </w:pPr>
      <w:r w:rsidRPr="008762E4">
        <w:rPr>
          <w:sz w:val="24"/>
          <w:szCs w:val="24"/>
        </w:rPr>
        <w:t xml:space="preserve">владение системой химических знаний, которая включает: </w:t>
      </w:r>
    </w:p>
    <w:p w:rsidR="000D2F1F" w:rsidRPr="008762E4" w:rsidRDefault="000D2F1F" w:rsidP="000D2F1F">
      <w:pPr>
        <w:spacing w:line="240" w:lineRule="auto"/>
        <w:contextualSpacing/>
        <w:rPr>
          <w:sz w:val="24"/>
          <w:szCs w:val="24"/>
        </w:rPr>
      </w:pPr>
      <w:r w:rsidRPr="008762E4">
        <w:rPr>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0D2F1F" w:rsidRPr="008762E4" w:rsidRDefault="000D2F1F" w:rsidP="000D2F1F">
      <w:pPr>
        <w:spacing w:line="240" w:lineRule="auto"/>
        <w:contextualSpacing/>
        <w:rPr>
          <w:sz w:val="24"/>
          <w:szCs w:val="24"/>
        </w:rPr>
      </w:pPr>
      <w:r w:rsidRPr="008762E4">
        <w:rPr>
          <w:sz w:val="24"/>
          <w:szCs w:val="24"/>
        </w:rPr>
        <w:t xml:space="preserve">теории и законы (теория строения органических веществ А.М. Бутлерова, закон сохранения массы веществ); </w:t>
      </w:r>
    </w:p>
    <w:p w:rsidR="000D2F1F" w:rsidRPr="008762E4" w:rsidRDefault="000D2F1F" w:rsidP="000D2F1F">
      <w:pPr>
        <w:spacing w:line="240" w:lineRule="auto"/>
        <w:contextualSpacing/>
        <w:rPr>
          <w:sz w:val="24"/>
          <w:szCs w:val="24"/>
        </w:rPr>
      </w:pPr>
      <w:r w:rsidRPr="008762E4">
        <w:rPr>
          <w:sz w:val="24"/>
          <w:szCs w:val="24"/>
        </w:rPr>
        <w:t xml:space="preserve">закономерности, символический язык химии; </w:t>
      </w:r>
    </w:p>
    <w:p w:rsidR="000D2F1F" w:rsidRPr="008762E4" w:rsidRDefault="000D2F1F" w:rsidP="000D2F1F">
      <w:pPr>
        <w:spacing w:line="240" w:lineRule="auto"/>
        <w:contextualSpacing/>
        <w:rPr>
          <w:sz w:val="24"/>
          <w:szCs w:val="24"/>
        </w:rPr>
      </w:pPr>
      <w:r w:rsidRPr="008762E4">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D2F1F" w:rsidRPr="008762E4" w:rsidRDefault="000D2F1F" w:rsidP="000D2F1F">
      <w:pPr>
        <w:spacing w:line="240" w:lineRule="auto"/>
        <w:contextualSpacing/>
        <w:rPr>
          <w:sz w:val="24"/>
          <w:szCs w:val="24"/>
        </w:rPr>
      </w:pPr>
      <w:r w:rsidRPr="008762E4">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D2F1F" w:rsidRPr="008762E4" w:rsidRDefault="000D2F1F" w:rsidP="000D2F1F">
      <w:pPr>
        <w:spacing w:line="240" w:lineRule="auto"/>
        <w:contextualSpacing/>
        <w:rPr>
          <w:sz w:val="24"/>
          <w:szCs w:val="24"/>
        </w:rPr>
      </w:pPr>
      <w:r w:rsidRPr="008762E4">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D2F1F" w:rsidRPr="008762E4" w:rsidRDefault="000D2F1F" w:rsidP="000D2F1F">
      <w:pPr>
        <w:spacing w:line="240" w:lineRule="auto"/>
        <w:contextualSpacing/>
        <w:rPr>
          <w:sz w:val="24"/>
          <w:szCs w:val="24"/>
        </w:rPr>
      </w:pPr>
      <w:r w:rsidRPr="008762E4">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D2F1F" w:rsidRPr="008762E4" w:rsidRDefault="000D2F1F" w:rsidP="000D2F1F">
      <w:pPr>
        <w:spacing w:line="240" w:lineRule="auto"/>
        <w:contextualSpacing/>
        <w:rPr>
          <w:sz w:val="24"/>
          <w:szCs w:val="24"/>
        </w:rPr>
      </w:pPr>
      <w:r w:rsidRPr="008762E4">
        <w:rPr>
          <w:sz w:val="24"/>
          <w:szCs w:val="24"/>
        </w:rPr>
        <w:t xml:space="preserve">сформированность умения определять виды химической связи в органических соединениях (одинарные и кратные); </w:t>
      </w:r>
    </w:p>
    <w:p w:rsidR="000D2F1F" w:rsidRPr="008762E4" w:rsidRDefault="000D2F1F" w:rsidP="000D2F1F">
      <w:pPr>
        <w:spacing w:line="240" w:lineRule="auto"/>
        <w:contextualSpacing/>
        <w:rPr>
          <w:sz w:val="24"/>
          <w:szCs w:val="24"/>
        </w:rPr>
      </w:pPr>
      <w:r w:rsidRPr="008762E4">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0D2F1F" w:rsidRPr="008762E4" w:rsidRDefault="000D2F1F" w:rsidP="000D2F1F">
      <w:pPr>
        <w:spacing w:line="240" w:lineRule="auto"/>
        <w:contextualSpacing/>
        <w:rPr>
          <w:sz w:val="24"/>
          <w:szCs w:val="24"/>
        </w:rPr>
      </w:pPr>
      <w:r w:rsidRPr="008762E4">
        <w:rPr>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w:t>
      </w:r>
      <w:r w:rsidRPr="008762E4">
        <w:rPr>
          <w:sz w:val="24"/>
          <w:szCs w:val="24"/>
        </w:rPr>
        <w:lastRenderedPageBreak/>
        <w:t>генетическую связь между ними уравнениями соответствующих химических реакций с использованием структурных формул;</w:t>
      </w:r>
    </w:p>
    <w:p w:rsidR="000D2F1F" w:rsidRPr="008762E4" w:rsidRDefault="000D2F1F" w:rsidP="000D2F1F">
      <w:pPr>
        <w:spacing w:line="240" w:lineRule="auto"/>
        <w:contextualSpacing/>
        <w:rPr>
          <w:sz w:val="24"/>
          <w:szCs w:val="24"/>
        </w:rPr>
      </w:pPr>
      <w:r w:rsidRPr="008762E4">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D2F1F" w:rsidRPr="008762E4" w:rsidRDefault="000D2F1F" w:rsidP="000D2F1F">
      <w:pPr>
        <w:spacing w:line="240" w:lineRule="auto"/>
        <w:contextualSpacing/>
        <w:rPr>
          <w:sz w:val="24"/>
          <w:szCs w:val="24"/>
        </w:rPr>
      </w:pPr>
      <w:r w:rsidRPr="008762E4">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D2F1F" w:rsidRPr="008762E4" w:rsidRDefault="000D2F1F" w:rsidP="000D2F1F">
      <w:pPr>
        <w:spacing w:line="240" w:lineRule="auto"/>
        <w:contextualSpacing/>
        <w:rPr>
          <w:sz w:val="24"/>
          <w:szCs w:val="24"/>
        </w:rPr>
      </w:pPr>
      <w:r w:rsidRPr="008762E4">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D2F1F" w:rsidRPr="008762E4" w:rsidRDefault="000D2F1F" w:rsidP="000D2F1F">
      <w:pPr>
        <w:spacing w:line="240" w:lineRule="auto"/>
        <w:contextualSpacing/>
        <w:rPr>
          <w:sz w:val="24"/>
          <w:szCs w:val="24"/>
        </w:rPr>
      </w:pPr>
      <w:r w:rsidRPr="008762E4">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D2F1F" w:rsidRPr="008762E4" w:rsidRDefault="000D2F1F" w:rsidP="000D2F1F">
      <w:pPr>
        <w:spacing w:line="240" w:lineRule="auto"/>
        <w:contextualSpacing/>
        <w:rPr>
          <w:sz w:val="24"/>
          <w:szCs w:val="24"/>
        </w:rPr>
      </w:pPr>
      <w:r w:rsidRPr="008762E4">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D2F1F" w:rsidRPr="008762E4" w:rsidRDefault="000D2F1F" w:rsidP="000D2F1F">
      <w:pPr>
        <w:spacing w:line="240" w:lineRule="auto"/>
        <w:contextualSpacing/>
        <w:rPr>
          <w:sz w:val="24"/>
          <w:szCs w:val="24"/>
        </w:rPr>
      </w:pPr>
      <w:r w:rsidRPr="008762E4">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D2F1F" w:rsidRPr="008762E4" w:rsidRDefault="000D2F1F" w:rsidP="000D2F1F">
      <w:pPr>
        <w:spacing w:line="240" w:lineRule="auto"/>
        <w:contextualSpacing/>
        <w:rPr>
          <w:sz w:val="24"/>
          <w:szCs w:val="24"/>
        </w:rPr>
      </w:pPr>
      <w:r w:rsidRPr="008762E4">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0D2F1F" w:rsidRPr="008762E4" w:rsidRDefault="000D2F1F" w:rsidP="000D2F1F">
      <w:pPr>
        <w:spacing w:line="240" w:lineRule="auto"/>
        <w:contextualSpacing/>
        <w:rPr>
          <w:sz w:val="24"/>
          <w:szCs w:val="24"/>
        </w:rPr>
      </w:pPr>
      <w:r w:rsidRPr="008762E4">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D2F1F" w:rsidRPr="008762E4" w:rsidRDefault="000D2F1F" w:rsidP="000D2F1F">
      <w:pPr>
        <w:spacing w:line="240" w:lineRule="auto"/>
        <w:contextualSpacing/>
        <w:rPr>
          <w:sz w:val="24"/>
          <w:szCs w:val="24"/>
        </w:rPr>
      </w:pPr>
      <w:r w:rsidRPr="008762E4">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0D2F1F" w:rsidRPr="008762E4" w:rsidRDefault="000D2F1F" w:rsidP="000D2F1F">
      <w:pPr>
        <w:spacing w:line="240" w:lineRule="auto"/>
        <w:contextualSpacing/>
        <w:rPr>
          <w:rFonts w:eastAsia="OfficinaSansBoldITC"/>
          <w:sz w:val="24"/>
          <w:szCs w:val="24"/>
        </w:rPr>
      </w:pPr>
      <w:r w:rsidRPr="008762E4">
        <w:rPr>
          <w:rFonts w:eastAsia="OfficinaSansBoldITC"/>
          <w:sz w:val="24"/>
          <w:szCs w:val="24"/>
        </w:rPr>
        <w:t>117.8.9. К</w:t>
      </w:r>
      <w:r w:rsidRPr="008762E4">
        <w:rPr>
          <w:rFonts w:eastAsia="SchoolBookSanPin"/>
          <w:sz w:val="24"/>
          <w:szCs w:val="24"/>
        </w:rPr>
        <w:t xml:space="preserve"> концу обучения в 11 классе предметные результаты освоения курса «Общая и неорганическая химия» отражают</w:t>
      </w:r>
      <w:r w:rsidRPr="008762E4">
        <w:rPr>
          <w:rFonts w:eastAsia="OfficinaSansBoldITC"/>
          <w:sz w:val="24"/>
          <w:szCs w:val="24"/>
        </w:rPr>
        <w:t>:</w:t>
      </w:r>
    </w:p>
    <w:p w:rsidR="000D2F1F" w:rsidRPr="008762E4" w:rsidRDefault="000D2F1F" w:rsidP="000D2F1F">
      <w:pPr>
        <w:spacing w:line="240" w:lineRule="auto"/>
        <w:contextualSpacing/>
        <w:rPr>
          <w:sz w:val="24"/>
          <w:szCs w:val="24"/>
        </w:rPr>
      </w:pPr>
      <w:r w:rsidRPr="008762E4">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D2F1F" w:rsidRPr="008762E4" w:rsidRDefault="000D2F1F" w:rsidP="000D2F1F">
      <w:pPr>
        <w:spacing w:line="240" w:lineRule="auto"/>
        <w:contextualSpacing/>
        <w:rPr>
          <w:sz w:val="24"/>
          <w:szCs w:val="24"/>
        </w:rPr>
      </w:pPr>
      <w:r w:rsidRPr="008762E4">
        <w:rPr>
          <w:sz w:val="24"/>
          <w:szCs w:val="24"/>
        </w:rPr>
        <w:t xml:space="preserve">владение системой химических знаний, которая включает: </w:t>
      </w:r>
    </w:p>
    <w:p w:rsidR="000D2F1F" w:rsidRPr="008762E4" w:rsidRDefault="000D2F1F" w:rsidP="000D2F1F">
      <w:pPr>
        <w:spacing w:line="240" w:lineRule="auto"/>
        <w:contextualSpacing/>
        <w:rPr>
          <w:sz w:val="24"/>
          <w:szCs w:val="24"/>
        </w:rPr>
      </w:pPr>
      <w:r w:rsidRPr="008762E4">
        <w:rPr>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0D2F1F" w:rsidRPr="008762E4" w:rsidRDefault="000D2F1F" w:rsidP="000D2F1F">
      <w:pPr>
        <w:spacing w:line="240" w:lineRule="auto"/>
        <w:contextualSpacing/>
        <w:rPr>
          <w:sz w:val="24"/>
          <w:szCs w:val="24"/>
        </w:rPr>
      </w:pPr>
      <w:r w:rsidRPr="008762E4">
        <w:rPr>
          <w:sz w:val="24"/>
          <w:szCs w:val="24"/>
        </w:rPr>
        <w:lastRenderedPageBreak/>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D2F1F" w:rsidRPr="008762E4" w:rsidRDefault="000D2F1F" w:rsidP="000D2F1F">
      <w:pPr>
        <w:spacing w:line="240" w:lineRule="auto"/>
        <w:contextualSpacing/>
        <w:rPr>
          <w:sz w:val="24"/>
          <w:szCs w:val="24"/>
        </w:rPr>
      </w:pPr>
      <w:r w:rsidRPr="008762E4">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D2F1F" w:rsidRPr="008762E4" w:rsidRDefault="000D2F1F" w:rsidP="000D2F1F">
      <w:pPr>
        <w:spacing w:line="240" w:lineRule="auto"/>
        <w:contextualSpacing/>
        <w:rPr>
          <w:sz w:val="24"/>
          <w:szCs w:val="24"/>
        </w:rPr>
      </w:pPr>
      <w:r w:rsidRPr="008762E4">
        <w:rPr>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D2F1F" w:rsidRPr="008762E4" w:rsidRDefault="000D2F1F" w:rsidP="000D2F1F">
      <w:pPr>
        <w:spacing w:line="240" w:lineRule="auto"/>
        <w:contextualSpacing/>
        <w:rPr>
          <w:sz w:val="24"/>
          <w:szCs w:val="24"/>
        </w:rPr>
      </w:pPr>
      <w:r w:rsidRPr="008762E4">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D2F1F" w:rsidRPr="008762E4" w:rsidRDefault="000D2F1F" w:rsidP="000D2F1F">
      <w:pPr>
        <w:spacing w:line="240" w:lineRule="auto"/>
        <w:contextualSpacing/>
        <w:rPr>
          <w:sz w:val="24"/>
          <w:szCs w:val="24"/>
        </w:rPr>
      </w:pPr>
      <w:r w:rsidRPr="008762E4">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D2F1F" w:rsidRPr="008762E4" w:rsidRDefault="000D2F1F" w:rsidP="000D2F1F">
      <w:pPr>
        <w:spacing w:line="240" w:lineRule="auto"/>
        <w:contextualSpacing/>
        <w:rPr>
          <w:sz w:val="24"/>
          <w:szCs w:val="24"/>
        </w:rPr>
      </w:pPr>
      <w:r w:rsidRPr="008762E4">
        <w:rPr>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0D2F1F" w:rsidRPr="008762E4" w:rsidRDefault="000D2F1F" w:rsidP="000D2F1F">
      <w:pPr>
        <w:spacing w:line="240" w:lineRule="auto"/>
        <w:contextualSpacing/>
        <w:rPr>
          <w:sz w:val="24"/>
          <w:szCs w:val="24"/>
        </w:rPr>
      </w:pPr>
      <w:r w:rsidRPr="008762E4">
        <w:rPr>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D2F1F" w:rsidRPr="008762E4" w:rsidRDefault="000D2F1F" w:rsidP="000D2F1F">
      <w:pPr>
        <w:spacing w:line="240" w:lineRule="auto"/>
        <w:contextualSpacing/>
        <w:rPr>
          <w:sz w:val="24"/>
          <w:szCs w:val="24"/>
        </w:rPr>
      </w:pPr>
      <w:r w:rsidRPr="008762E4">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D2F1F" w:rsidRPr="008762E4" w:rsidRDefault="000D2F1F" w:rsidP="000D2F1F">
      <w:pPr>
        <w:spacing w:line="240" w:lineRule="auto"/>
        <w:contextualSpacing/>
        <w:rPr>
          <w:sz w:val="24"/>
          <w:szCs w:val="24"/>
        </w:rPr>
      </w:pPr>
      <w:r w:rsidRPr="008762E4">
        <w:rPr>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D2F1F" w:rsidRPr="008762E4" w:rsidRDefault="000D2F1F" w:rsidP="000D2F1F">
      <w:pPr>
        <w:spacing w:line="240" w:lineRule="auto"/>
        <w:contextualSpacing/>
        <w:rPr>
          <w:sz w:val="24"/>
          <w:szCs w:val="24"/>
        </w:rPr>
      </w:pPr>
      <w:r w:rsidRPr="008762E4">
        <w:rPr>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D2F1F" w:rsidRPr="008762E4" w:rsidRDefault="000D2F1F" w:rsidP="000D2F1F">
      <w:pPr>
        <w:spacing w:line="240" w:lineRule="auto"/>
        <w:contextualSpacing/>
        <w:rPr>
          <w:sz w:val="24"/>
          <w:szCs w:val="24"/>
        </w:rPr>
      </w:pPr>
      <w:r w:rsidRPr="008762E4">
        <w:rPr>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D2F1F" w:rsidRPr="008762E4" w:rsidRDefault="000D2F1F" w:rsidP="000D2F1F">
      <w:pPr>
        <w:spacing w:line="240" w:lineRule="auto"/>
        <w:contextualSpacing/>
        <w:rPr>
          <w:sz w:val="24"/>
          <w:szCs w:val="24"/>
        </w:rPr>
      </w:pPr>
      <w:r w:rsidRPr="008762E4">
        <w:rPr>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D2F1F" w:rsidRPr="008762E4" w:rsidRDefault="000D2F1F" w:rsidP="000D2F1F">
      <w:pPr>
        <w:spacing w:line="240" w:lineRule="auto"/>
        <w:contextualSpacing/>
        <w:rPr>
          <w:sz w:val="24"/>
          <w:szCs w:val="24"/>
        </w:rPr>
      </w:pPr>
      <w:r w:rsidRPr="008762E4">
        <w:rPr>
          <w:sz w:val="24"/>
          <w:szCs w:val="24"/>
        </w:rPr>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D2F1F" w:rsidRPr="008762E4" w:rsidRDefault="000D2F1F" w:rsidP="000D2F1F">
      <w:pPr>
        <w:spacing w:line="240" w:lineRule="auto"/>
        <w:contextualSpacing/>
        <w:rPr>
          <w:sz w:val="24"/>
          <w:szCs w:val="24"/>
        </w:rPr>
      </w:pPr>
      <w:r w:rsidRPr="008762E4">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D2F1F" w:rsidRPr="008762E4" w:rsidRDefault="000D2F1F" w:rsidP="000D2F1F">
      <w:pPr>
        <w:spacing w:line="240" w:lineRule="auto"/>
        <w:contextualSpacing/>
        <w:rPr>
          <w:sz w:val="24"/>
          <w:szCs w:val="24"/>
        </w:rPr>
      </w:pPr>
      <w:r w:rsidRPr="008762E4">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D2F1F" w:rsidRPr="008762E4" w:rsidRDefault="000D2F1F" w:rsidP="000D2F1F">
      <w:pPr>
        <w:spacing w:line="240" w:lineRule="auto"/>
        <w:contextualSpacing/>
        <w:rPr>
          <w:sz w:val="24"/>
          <w:szCs w:val="24"/>
        </w:rPr>
      </w:pPr>
      <w:r w:rsidRPr="008762E4">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D2F1F" w:rsidRPr="008762E4" w:rsidRDefault="000D2F1F" w:rsidP="000D2F1F">
      <w:pPr>
        <w:spacing w:line="240" w:lineRule="auto"/>
        <w:contextualSpacing/>
        <w:rPr>
          <w:sz w:val="24"/>
          <w:szCs w:val="24"/>
        </w:rPr>
      </w:pPr>
      <w:r w:rsidRPr="008762E4">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D2F1F" w:rsidRPr="008762E4" w:rsidRDefault="000D2F1F" w:rsidP="000D2F1F">
      <w:pPr>
        <w:spacing w:line="240" w:lineRule="auto"/>
        <w:contextualSpacing/>
        <w:rPr>
          <w:sz w:val="24"/>
          <w:szCs w:val="24"/>
        </w:rPr>
      </w:pPr>
      <w:r w:rsidRPr="008762E4">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D2F1F" w:rsidRPr="008762E4" w:rsidRDefault="000D2F1F" w:rsidP="000D2F1F">
      <w:pPr>
        <w:spacing w:line="240" w:lineRule="auto"/>
        <w:contextualSpacing/>
        <w:rPr>
          <w:sz w:val="24"/>
          <w:szCs w:val="24"/>
        </w:rPr>
      </w:pPr>
      <w:r w:rsidRPr="008762E4">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D2F1F" w:rsidRPr="008762E4" w:rsidRDefault="000D2F1F" w:rsidP="000D2F1F">
      <w:pPr>
        <w:spacing w:line="240" w:lineRule="auto"/>
        <w:contextualSpacing/>
        <w:rPr>
          <w:sz w:val="24"/>
          <w:szCs w:val="24"/>
        </w:rPr>
      </w:pPr>
      <w:r w:rsidRPr="008762E4">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D2F1F" w:rsidRPr="008762E4" w:rsidRDefault="000D2F1F" w:rsidP="000D2F1F">
      <w:pPr>
        <w:spacing w:line="240" w:lineRule="auto"/>
        <w:contextualSpacing/>
        <w:rPr>
          <w:sz w:val="24"/>
          <w:szCs w:val="24"/>
        </w:rPr>
      </w:pPr>
      <w:r w:rsidRPr="008762E4">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0D2F1F" w:rsidRPr="008762E4" w:rsidRDefault="000D2F1F" w:rsidP="000D2F1F">
      <w:pPr>
        <w:spacing w:line="240" w:lineRule="auto"/>
        <w:rPr>
          <w:sz w:val="24"/>
          <w:szCs w:val="24"/>
        </w:rPr>
      </w:pPr>
    </w:p>
    <w:p w:rsidR="00612796" w:rsidRPr="00CC076A" w:rsidRDefault="007E1A7B" w:rsidP="00612796">
      <w:pPr>
        <w:spacing w:line="276" w:lineRule="auto"/>
        <w:rPr>
          <w:b/>
          <w:sz w:val="24"/>
          <w:szCs w:val="24"/>
        </w:rPr>
      </w:pPr>
      <w:r>
        <w:rPr>
          <w:b/>
          <w:sz w:val="24"/>
          <w:szCs w:val="24"/>
        </w:rPr>
        <w:t>2.2.15</w:t>
      </w:r>
      <w:r w:rsidR="00CC076A" w:rsidRPr="00CC076A">
        <w:rPr>
          <w:b/>
          <w:sz w:val="24"/>
          <w:szCs w:val="24"/>
        </w:rPr>
        <w:t xml:space="preserve">. </w:t>
      </w:r>
      <w:r w:rsidR="00612796" w:rsidRPr="00CC076A">
        <w:rPr>
          <w:b/>
          <w:sz w:val="24"/>
          <w:szCs w:val="24"/>
        </w:rPr>
        <w:t>Рабочая программа по учебному предмету «Химия» (углублённый уровень)</w:t>
      </w:r>
    </w:p>
    <w:p w:rsidR="004F47BC" w:rsidRPr="00D639C9" w:rsidRDefault="004F47BC" w:rsidP="004F47BC">
      <w:pPr>
        <w:spacing w:line="240" w:lineRule="auto"/>
        <w:contextualSpacing/>
        <w:rPr>
          <w:sz w:val="24"/>
          <w:szCs w:val="24"/>
        </w:rPr>
      </w:pPr>
      <w:r w:rsidRPr="00D639C9">
        <w:rPr>
          <w:sz w:val="24"/>
          <w:szCs w:val="24"/>
        </w:rPr>
        <w:t xml:space="preserve">118. Федеральная рабочая программа по учебному предмету «Химия» (углублённый уровень). </w:t>
      </w:r>
    </w:p>
    <w:p w:rsidR="004F47BC" w:rsidRPr="00D639C9" w:rsidRDefault="004F47BC" w:rsidP="004F47BC">
      <w:pPr>
        <w:spacing w:line="240" w:lineRule="auto"/>
        <w:contextualSpacing/>
        <w:rPr>
          <w:sz w:val="24"/>
          <w:szCs w:val="24"/>
        </w:rPr>
      </w:pPr>
      <w:r w:rsidRPr="00D639C9">
        <w:rPr>
          <w:sz w:val="24"/>
          <w:szCs w:val="24"/>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F47BC" w:rsidRPr="00D639C9" w:rsidRDefault="004F47BC" w:rsidP="004F47BC">
      <w:pPr>
        <w:spacing w:line="240" w:lineRule="auto"/>
        <w:rPr>
          <w:rFonts w:eastAsia="SchoolBookSanPin"/>
          <w:sz w:val="24"/>
          <w:szCs w:val="24"/>
        </w:rPr>
      </w:pPr>
      <w:r w:rsidRPr="00D639C9">
        <w:rPr>
          <w:rFonts w:eastAsia="SchoolBookSanPin"/>
          <w:sz w:val="24"/>
          <w:szCs w:val="24"/>
        </w:rPr>
        <w:t>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F47BC" w:rsidRPr="00D639C9" w:rsidRDefault="004F47BC" w:rsidP="004F47BC">
      <w:pPr>
        <w:spacing w:line="240" w:lineRule="auto"/>
        <w:rPr>
          <w:rFonts w:eastAsia="SchoolBookSanPin"/>
          <w:sz w:val="24"/>
          <w:szCs w:val="24"/>
        </w:rPr>
      </w:pPr>
      <w:r w:rsidRPr="00D639C9">
        <w:rPr>
          <w:rFonts w:eastAsia="SchoolBookSanPin"/>
          <w:sz w:val="24"/>
          <w:szCs w:val="24"/>
        </w:rPr>
        <w:lastRenderedPageBreak/>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F47BC" w:rsidRPr="00D639C9" w:rsidRDefault="004F47BC" w:rsidP="004F47BC">
      <w:pPr>
        <w:spacing w:line="240" w:lineRule="auto"/>
        <w:rPr>
          <w:rFonts w:eastAsia="SchoolBookSanPin"/>
          <w:sz w:val="24"/>
          <w:szCs w:val="24"/>
        </w:rPr>
      </w:pPr>
      <w:r w:rsidRPr="00D639C9">
        <w:rPr>
          <w:rFonts w:eastAsia="SchoolBookSanPin"/>
          <w:sz w:val="24"/>
          <w:szCs w:val="24"/>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D639C9">
        <w:rPr>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4F47BC" w:rsidRPr="00D639C9" w:rsidRDefault="004F47BC" w:rsidP="004F47BC">
      <w:pPr>
        <w:spacing w:line="240" w:lineRule="auto"/>
        <w:rPr>
          <w:rFonts w:eastAsia="OfficinaSansBoldITC"/>
          <w:sz w:val="24"/>
          <w:szCs w:val="24"/>
        </w:rPr>
      </w:pPr>
      <w:r w:rsidRPr="00D639C9">
        <w:rPr>
          <w:rFonts w:eastAsia="OfficinaSansBoldITC"/>
          <w:sz w:val="24"/>
          <w:szCs w:val="24"/>
        </w:rPr>
        <w:t>118.5. Пояснительная записка.</w:t>
      </w:r>
    </w:p>
    <w:p w:rsidR="004F47BC" w:rsidRPr="00D639C9" w:rsidRDefault="004F47BC" w:rsidP="004F47BC">
      <w:pPr>
        <w:spacing w:line="240" w:lineRule="auto"/>
        <w:contextualSpacing/>
        <w:rPr>
          <w:sz w:val="24"/>
          <w:szCs w:val="24"/>
        </w:rPr>
      </w:pPr>
      <w:r w:rsidRPr="00D639C9">
        <w:rPr>
          <w:rFonts w:eastAsia="OfficinaSansBoldITC"/>
          <w:sz w:val="24"/>
          <w:szCs w:val="24"/>
        </w:rPr>
        <w:t>118.5.1. </w:t>
      </w:r>
      <w:r w:rsidRPr="00D639C9">
        <w:rPr>
          <w:rFonts w:eastAsia="SchoolBookSanPin"/>
          <w:sz w:val="24"/>
          <w:szCs w:val="24"/>
        </w:rPr>
        <w:t>Программа по химии на уровне среднего общего образования разработана</w:t>
      </w:r>
      <w:r w:rsidRPr="00D639C9">
        <w:rPr>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D639C9">
        <w:rPr>
          <w:sz w:val="24"/>
          <w:szCs w:val="24"/>
          <w:vertAlign w:val="superscript"/>
        </w:rPr>
        <w:t xml:space="preserve">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118.5.2. </w:t>
      </w:r>
      <w:r w:rsidRPr="00D639C9">
        <w:rPr>
          <w:rFonts w:ascii="Times New Roman" w:hAnsi="Times New Roman" w:cs="Times New Roman"/>
          <w:color w:val="auto"/>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118.5.3. </w:t>
      </w:r>
      <w:r w:rsidRPr="00D639C9">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организационно-планирующая, которая предусматривает определение:</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118.5.4. </w:t>
      </w:r>
      <w:r w:rsidRPr="00D639C9">
        <w:rPr>
          <w:rFonts w:ascii="Times New Roman" w:hAnsi="Times New Roman" w:cs="Times New Roman"/>
          <w:color w:val="auto"/>
          <w:sz w:val="24"/>
          <w:szCs w:val="24"/>
        </w:rPr>
        <w:t xml:space="preserve">Программа для углублённого изучения химии: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4F47BC" w:rsidRPr="00D639C9" w:rsidRDefault="004F47BC" w:rsidP="004F47BC">
      <w:pPr>
        <w:spacing w:line="240" w:lineRule="auto"/>
        <w:contextualSpacing/>
        <w:rPr>
          <w:sz w:val="24"/>
          <w:szCs w:val="24"/>
        </w:rPr>
      </w:pPr>
      <w:r w:rsidRPr="00D639C9">
        <w:rPr>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118.5.5. </w:t>
      </w:r>
      <w:r w:rsidRPr="00D639C9">
        <w:rPr>
          <w:rFonts w:ascii="Times New Roman" w:hAnsi="Times New Roman" w:cs="Times New Roman"/>
          <w:color w:val="auto"/>
          <w:sz w:val="24"/>
          <w:szCs w:val="24"/>
        </w:rPr>
        <w:t xml:space="preserve">По всем позициям в программе по химии предусмотрена преемственность </w:t>
      </w:r>
      <w:r w:rsidRPr="00D639C9">
        <w:rPr>
          <w:rFonts w:ascii="Times New Roman" w:hAnsi="Times New Roman" w:cs="Times New Roman"/>
          <w:color w:val="auto"/>
          <w:sz w:val="24"/>
          <w:szCs w:val="24"/>
        </w:rPr>
        <w:lastRenderedPageBreak/>
        <w:t>с обучением химии на уровне основного общего образования.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118.5.6. </w:t>
      </w:r>
      <w:r w:rsidRPr="00D639C9">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118.5.7. </w:t>
      </w:r>
      <w:r w:rsidRPr="00D639C9">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118.5.8. </w:t>
      </w:r>
      <w:r w:rsidRPr="00D639C9">
        <w:rPr>
          <w:rFonts w:ascii="Times New Roman" w:hAnsi="Times New Roman" w:cs="Times New Roman"/>
          <w:color w:val="auto"/>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118.5.9. </w:t>
      </w:r>
      <w:r w:rsidRPr="00D639C9">
        <w:rPr>
          <w:rFonts w:ascii="Times New Roman" w:hAnsi="Times New Roman" w:cs="Times New Roman"/>
          <w:color w:val="auto"/>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118.5.10. </w:t>
      </w:r>
      <w:r w:rsidRPr="00D639C9">
        <w:rPr>
          <w:rFonts w:ascii="Times New Roman" w:hAnsi="Times New Roman" w:cs="Times New Roman"/>
          <w:color w:val="auto"/>
          <w:sz w:val="24"/>
          <w:szCs w:val="24"/>
        </w:rPr>
        <w:t xml:space="preserve">Особое значение имеет то, что на содержание курсов химии углублённого </w:t>
      </w:r>
      <w:r w:rsidRPr="00D639C9">
        <w:rPr>
          <w:rFonts w:ascii="Times New Roman" w:hAnsi="Times New Roman" w:cs="Times New Roman"/>
          <w:color w:val="auto"/>
          <w:sz w:val="24"/>
          <w:szCs w:val="24"/>
        </w:rPr>
        <w:lastRenderedPageBreak/>
        <w:t>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118.5.11. </w:t>
      </w:r>
      <w:r w:rsidRPr="00D639C9">
        <w:rPr>
          <w:rFonts w:ascii="Times New Roman" w:hAnsi="Times New Roman" w:cs="Times New Roman"/>
          <w:color w:val="auto"/>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118.5.12. </w:t>
      </w:r>
      <w:r w:rsidRPr="00D639C9">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118.5.13. </w:t>
      </w:r>
      <w:r w:rsidRPr="00D639C9">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формирование представлений: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w:t>
      </w:r>
      <w:r w:rsidRPr="00D639C9">
        <w:rPr>
          <w:rFonts w:ascii="Times New Roman" w:hAnsi="Times New Roman" w:cs="Times New Roman"/>
          <w:color w:val="auto"/>
          <w:sz w:val="24"/>
          <w:szCs w:val="24"/>
        </w:rPr>
        <w:lastRenderedPageBreak/>
        <w:t>имеющих место в природе, в практической деятельности  и повседневной жизни.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118.5.14. </w:t>
      </w:r>
      <w:r w:rsidRPr="00D639C9">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F47BC" w:rsidRPr="00D639C9" w:rsidRDefault="004F47BC" w:rsidP="004F47BC">
      <w:pPr>
        <w:pStyle w:val="body"/>
        <w:spacing w:line="240" w:lineRule="auto"/>
        <w:ind w:firstLine="709"/>
        <w:rPr>
          <w:rFonts w:ascii="Times New Roman" w:eastAsia="OfficinaSansBoldITC" w:hAnsi="Times New Roman" w:cs="Times New Roman"/>
          <w:color w:val="auto"/>
          <w:sz w:val="24"/>
          <w:szCs w:val="24"/>
        </w:rPr>
      </w:pPr>
      <w:r w:rsidRPr="00D639C9">
        <w:rPr>
          <w:rFonts w:ascii="Times New Roman" w:eastAsia="OfficinaSansBoldITC" w:hAnsi="Times New Roman" w:cs="Times New Roman"/>
          <w:color w:val="auto"/>
          <w:sz w:val="24"/>
          <w:szCs w:val="24"/>
        </w:rPr>
        <w:t>118.5.15. </w:t>
      </w:r>
      <w:r w:rsidRPr="00D639C9">
        <w:rPr>
          <w:rFonts w:ascii="Times New Roman" w:eastAsia="SchoolBookSanPin" w:hAnsi="Times New Roman"/>
          <w:color w:val="0D0D0D"/>
          <w:sz w:val="24"/>
          <w:szCs w:val="24"/>
        </w:rPr>
        <w:t xml:space="preserve">Общее число часов, рекомендованных для изучения химии  на углубленном уровне, – </w:t>
      </w:r>
      <w:r w:rsidRPr="00D639C9">
        <w:rPr>
          <w:rFonts w:ascii="Times New Roman" w:eastAsia="SchoolBookSanPin" w:hAnsi="Times New Roman"/>
          <w:color w:val="0D0D0D"/>
          <w:position w:val="1"/>
          <w:sz w:val="24"/>
          <w:szCs w:val="24"/>
        </w:rPr>
        <w:t>204 часов: в 10 классе – 102 часа (3 часа в неделю),  в 11 классе – 102 часа (3 часа в неделю).</w:t>
      </w:r>
    </w:p>
    <w:p w:rsidR="004F47BC" w:rsidRPr="00D639C9" w:rsidRDefault="004F47BC" w:rsidP="004F47BC">
      <w:pPr>
        <w:pStyle w:val="2a"/>
        <w:spacing w:line="240" w:lineRule="auto"/>
        <w:rPr>
          <w:b w:val="0"/>
          <w:sz w:val="24"/>
          <w:szCs w:val="24"/>
        </w:rPr>
      </w:pPr>
      <w:r w:rsidRPr="00D639C9">
        <w:rPr>
          <w:rFonts w:eastAsia="OfficinaSansBoldITC"/>
          <w:b w:val="0"/>
          <w:sz w:val="24"/>
          <w:szCs w:val="24"/>
        </w:rPr>
        <w:t>118.6. </w:t>
      </w:r>
      <w:r w:rsidRPr="00D639C9">
        <w:rPr>
          <w:b w:val="0"/>
          <w:sz w:val="24"/>
          <w:szCs w:val="24"/>
        </w:rPr>
        <w:t>Содержание обучения в 10 классе.</w:t>
      </w:r>
    </w:p>
    <w:p w:rsidR="004F47BC" w:rsidRPr="00D639C9" w:rsidRDefault="004F47BC" w:rsidP="004F47BC">
      <w:pPr>
        <w:pStyle w:val="2a"/>
        <w:spacing w:line="240" w:lineRule="auto"/>
        <w:rPr>
          <w:b w:val="0"/>
          <w:caps/>
          <w:sz w:val="24"/>
          <w:szCs w:val="24"/>
        </w:rPr>
      </w:pPr>
      <w:r w:rsidRPr="00D639C9">
        <w:rPr>
          <w:rFonts w:eastAsia="OfficinaSansBoldITC"/>
          <w:b w:val="0"/>
          <w:sz w:val="24"/>
          <w:szCs w:val="24"/>
        </w:rPr>
        <w:t>118.6.1. </w:t>
      </w:r>
      <w:r w:rsidRPr="00D639C9">
        <w:rPr>
          <w:b w:val="0"/>
          <w:sz w:val="24"/>
          <w:szCs w:val="24"/>
        </w:rPr>
        <w:t xml:space="preserve">Органическая химия.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118.6.1.1. </w:t>
      </w:r>
      <w:r w:rsidRPr="00D639C9">
        <w:rPr>
          <w:rFonts w:ascii="Times New Roman" w:hAnsi="Times New Roman" w:cs="Times New Roman"/>
          <w:color w:val="auto"/>
          <w:sz w:val="24"/>
          <w:szCs w:val="24"/>
        </w:rPr>
        <w:t>Теоретические основы органической химии.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Изомерия. Виды изомерии: структурная, пространственная.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Электронные эффекты в молекулах органических соединений (индуктивный  и мезомерный эффекты).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lastRenderedPageBreak/>
        <w:t>118.6.1.2. </w:t>
      </w:r>
      <w:r w:rsidRPr="00D639C9">
        <w:rPr>
          <w:rFonts w:ascii="Times New Roman" w:hAnsi="Times New Roman" w:cs="Times New Roman"/>
          <w:color w:val="auto"/>
          <w:sz w:val="24"/>
          <w:szCs w:val="24"/>
        </w:rPr>
        <w:t>Углеводороды.</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D639C9">
        <w:rPr>
          <w:rFonts w:ascii="Times New Roman" w:hAnsi="Times New Roman" w:cs="Times New Roman"/>
          <w:color w:val="auto"/>
          <w:sz w:val="24"/>
          <w:szCs w:val="24"/>
          <w:vertAlign w:val="superscript"/>
        </w:rPr>
        <w:t>3</w:t>
      </w:r>
      <w:r w:rsidRPr="00D639C9">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rsidR="004F47BC" w:rsidRPr="00D639C9" w:rsidRDefault="004F47BC" w:rsidP="004F47BC">
      <w:pPr>
        <w:pStyle w:val="body"/>
        <w:spacing w:line="240" w:lineRule="auto"/>
        <w:ind w:firstLine="709"/>
        <w:rPr>
          <w:rStyle w:val="Italic1"/>
          <w:rFonts w:ascii="Times New Roman" w:eastAsia="Calibri" w:hAnsi="Times New Roman" w:cs="Times New Roman"/>
          <w:color w:val="auto"/>
          <w:sz w:val="24"/>
          <w:szCs w:val="24"/>
        </w:rPr>
      </w:pPr>
      <w:r w:rsidRPr="00D639C9">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Нахождение в природе. Способы получения и применение алканов.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D639C9">
        <w:rPr>
          <w:rFonts w:ascii="Times New Roman" w:hAnsi="Times New Roman" w:cs="Times New Roman"/>
          <w:color w:val="auto"/>
          <w:sz w:val="24"/>
          <w:szCs w:val="24"/>
          <w:vertAlign w:val="superscript"/>
        </w:rPr>
        <w:t>2</w:t>
      </w:r>
      <w:r w:rsidRPr="00D639C9">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Способы получения и применение алкенов.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Способы получения и применение алкинов.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Особенности химических свойств стирола. Полимеризация стирола.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Способы получения и применение ароматических углеводородов.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Генетическая связь между различными классами углеводородов.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lastRenderedPageBreak/>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118.6.1.3. </w:t>
      </w:r>
      <w:r w:rsidRPr="00D639C9">
        <w:rPr>
          <w:rFonts w:ascii="Times New Roman" w:hAnsi="Times New Roman" w:cs="Times New Roman"/>
          <w:color w:val="auto"/>
          <w:sz w:val="24"/>
          <w:szCs w:val="24"/>
        </w:rPr>
        <w:t>Кислородсодержащие органические соединения.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Особенности свойств муравьиной кислоты.</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Понятие о производных карбоновых кислот – сложных эфирах.</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w:t>
      </w:r>
      <w:r w:rsidRPr="00D639C9">
        <w:rPr>
          <w:rFonts w:ascii="Times New Roman" w:hAnsi="Times New Roman" w:cs="Times New Roman"/>
          <w:color w:val="auto"/>
          <w:sz w:val="24"/>
          <w:szCs w:val="24"/>
        </w:rPr>
        <w:lastRenderedPageBreak/>
        <w:t xml:space="preserve">кислот. Жиры в природе. </w:t>
      </w:r>
    </w:p>
    <w:p w:rsidR="004F47BC" w:rsidRPr="00D639C9" w:rsidRDefault="004F47BC" w:rsidP="004F47BC">
      <w:pPr>
        <w:pStyle w:val="body"/>
        <w:spacing w:line="240" w:lineRule="auto"/>
        <w:ind w:firstLine="709"/>
        <w:rPr>
          <w:rFonts w:ascii="Times New Roman" w:hAnsi="Times New Roman" w:cs="Times New Roman"/>
          <w:i/>
          <w:color w:val="auto"/>
          <w:sz w:val="24"/>
          <w:szCs w:val="24"/>
        </w:rPr>
      </w:pPr>
      <w:r w:rsidRPr="00D639C9">
        <w:rPr>
          <w:rFonts w:ascii="Times New Roman" w:hAnsi="Times New Roman" w:cs="Times New Roman"/>
          <w:color w:val="auto"/>
          <w:sz w:val="24"/>
          <w:szCs w:val="24"/>
        </w:rPr>
        <w:t xml:space="preserve">Мыла́ как соли высших карбоновых кислот, их моющее действие.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Моносахариды: глюкоза, фруктоза. Физические свойства и нахождение  в природе. Фотосинтез.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4F47BC" w:rsidRPr="00D639C9" w:rsidRDefault="004F47BC" w:rsidP="004F47BC">
      <w:pPr>
        <w:pStyle w:val="body"/>
        <w:spacing w:line="240" w:lineRule="auto"/>
        <w:ind w:firstLine="709"/>
        <w:rPr>
          <w:rFonts w:ascii="Times New Roman" w:hAnsi="Times New Roman" w:cs="Times New Roman"/>
          <w:strike/>
          <w:color w:val="auto"/>
          <w:sz w:val="24"/>
          <w:szCs w:val="24"/>
        </w:rPr>
      </w:pPr>
      <w:r w:rsidRPr="00D639C9">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118.6.1.4. </w:t>
      </w:r>
      <w:r w:rsidRPr="00D639C9">
        <w:rPr>
          <w:rFonts w:ascii="Times New Roman" w:hAnsi="Times New Roman" w:cs="Times New Roman"/>
          <w:color w:val="auto"/>
          <w:sz w:val="24"/>
          <w:szCs w:val="24"/>
        </w:rPr>
        <w:t>Азотсодержащие органические соединения.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118.6.1.5. </w:t>
      </w:r>
      <w:r w:rsidRPr="00D639C9">
        <w:rPr>
          <w:rFonts w:ascii="Times New Roman" w:hAnsi="Times New Roman" w:cs="Times New Roman"/>
          <w:color w:val="auto"/>
          <w:sz w:val="24"/>
          <w:szCs w:val="24"/>
        </w:rPr>
        <w:t>Высокомолекулярные соединения.</w:t>
      </w:r>
    </w:p>
    <w:p w:rsidR="004F47BC" w:rsidRPr="00D639C9" w:rsidRDefault="004F47BC" w:rsidP="004F47BC">
      <w:pPr>
        <w:pStyle w:val="body"/>
        <w:spacing w:line="240" w:lineRule="auto"/>
        <w:ind w:firstLine="709"/>
        <w:rPr>
          <w:rFonts w:ascii="Times New Roman" w:hAnsi="Times New Roman" w:cs="Times New Roman"/>
          <w:i/>
          <w:color w:val="auto"/>
          <w:sz w:val="24"/>
          <w:szCs w:val="24"/>
        </w:rPr>
      </w:pPr>
      <w:r w:rsidRPr="00D639C9">
        <w:rPr>
          <w:rFonts w:ascii="Times New Roman" w:hAnsi="Times New Roman" w:cs="Times New Roman"/>
          <w:color w:val="auto"/>
          <w:sz w:val="24"/>
          <w:szCs w:val="24"/>
        </w:rPr>
        <w:lastRenderedPageBreak/>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Расчётные задачи.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118.6.1.6. </w:t>
      </w:r>
      <w:r w:rsidRPr="00D639C9">
        <w:rPr>
          <w:rFonts w:ascii="Times New Roman" w:hAnsi="Times New Roman" w:cs="Times New Roman"/>
          <w:color w:val="auto"/>
          <w:sz w:val="24"/>
          <w:szCs w:val="24"/>
        </w:rPr>
        <w:t>Межпредметные связи.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География: полезные ископаемые, топливо.</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4F47BC" w:rsidRPr="00D639C9" w:rsidRDefault="004F47BC" w:rsidP="004F47BC">
      <w:pPr>
        <w:pStyle w:val="2a"/>
        <w:spacing w:line="240" w:lineRule="auto"/>
        <w:rPr>
          <w:b w:val="0"/>
          <w:sz w:val="24"/>
          <w:szCs w:val="24"/>
        </w:rPr>
      </w:pPr>
      <w:r w:rsidRPr="00D639C9">
        <w:rPr>
          <w:rFonts w:eastAsia="OfficinaSansBoldITC"/>
          <w:b w:val="0"/>
          <w:sz w:val="24"/>
          <w:szCs w:val="24"/>
        </w:rPr>
        <w:t>118.7. </w:t>
      </w:r>
      <w:r w:rsidRPr="00D639C9">
        <w:rPr>
          <w:b w:val="0"/>
          <w:sz w:val="24"/>
          <w:szCs w:val="24"/>
        </w:rPr>
        <w:t>Содержание обучения в 11 классе.</w:t>
      </w:r>
    </w:p>
    <w:p w:rsidR="004F47BC" w:rsidRPr="00D639C9" w:rsidRDefault="004F47BC" w:rsidP="004F47BC">
      <w:pPr>
        <w:pStyle w:val="2a"/>
        <w:spacing w:line="240" w:lineRule="auto"/>
        <w:rPr>
          <w:b w:val="0"/>
          <w:caps/>
          <w:sz w:val="24"/>
          <w:szCs w:val="24"/>
        </w:rPr>
      </w:pPr>
      <w:r w:rsidRPr="00D639C9">
        <w:rPr>
          <w:rFonts w:eastAsia="OfficinaSansBoldITC"/>
          <w:b w:val="0"/>
          <w:sz w:val="24"/>
          <w:szCs w:val="24"/>
        </w:rPr>
        <w:t>118.7.1. </w:t>
      </w:r>
      <w:r w:rsidRPr="00D639C9">
        <w:rPr>
          <w:b w:val="0"/>
          <w:sz w:val="24"/>
          <w:szCs w:val="24"/>
        </w:rPr>
        <w:t>Общая и неорганическая химия.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118.7.1.1. </w:t>
      </w:r>
      <w:r w:rsidRPr="00D639C9">
        <w:rPr>
          <w:rFonts w:ascii="Times New Roman" w:hAnsi="Times New Roman" w:cs="Times New Roman"/>
          <w:color w:val="auto"/>
          <w:sz w:val="24"/>
          <w:szCs w:val="24"/>
        </w:rPr>
        <w:t>Теоретические основы химии.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Атом. Состав атомных ядер. Химический элемент. Изотопы.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Электроотрицательность.</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w:t>
      </w:r>
      <w:r w:rsidRPr="00D639C9">
        <w:rPr>
          <w:rFonts w:ascii="Times New Roman" w:hAnsi="Times New Roman" w:cs="Times New Roman"/>
          <w:color w:val="auto"/>
          <w:sz w:val="24"/>
          <w:szCs w:val="24"/>
        </w:rPr>
        <w:lastRenderedPageBreak/>
        <w:t xml:space="preserve">химических элементов и образуемых ими простых и сложных веществ по группам и периодам. Значение периодического закона Д.И. Менделеева.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118.7.1.2. </w:t>
      </w:r>
      <w:r w:rsidRPr="00D639C9">
        <w:rPr>
          <w:rFonts w:ascii="Times New Roman" w:hAnsi="Times New Roman" w:cs="Times New Roman"/>
          <w:color w:val="auto"/>
          <w:sz w:val="24"/>
          <w:szCs w:val="24"/>
        </w:rPr>
        <w:t>Неорганическая химия.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4F47BC" w:rsidRPr="00D639C9" w:rsidRDefault="004F47BC" w:rsidP="004F47BC">
      <w:pPr>
        <w:pStyle w:val="body"/>
        <w:spacing w:line="240" w:lineRule="auto"/>
        <w:ind w:firstLine="709"/>
        <w:rPr>
          <w:rStyle w:val="Italic1"/>
          <w:rFonts w:ascii="Times New Roman" w:eastAsia="Calibri" w:hAnsi="Times New Roman" w:cs="Times New Roman"/>
          <w:color w:val="auto"/>
          <w:sz w:val="24"/>
          <w:szCs w:val="24"/>
        </w:rPr>
      </w:pPr>
      <w:r w:rsidRPr="00D639C9">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4F47BC" w:rsidRPr="00D639C9" w:rsidRDefault="004F47BC" w:rsidP="004F47BC">
      <w:pPr>
        <w:pStyle w:val="body"/>
        <w:spacing w:line="240" w:lineRule="auto"/>
        <w:ind w:firstLine="709"/>
        <w:rPr>
          <w:rFonts w:ascii="Times New Roman" w:hAnsi="Times New Roman" w:cs="Times New Roman"/>
          <w:strike/>
          <w:color w:val="auto"/>
          <w:sz w:val="24"/>
          <w:szCs w:val="24"/>
        </w:rPr>
      </w:pPr>
      <w:r w:rsidRPr="00D639C9">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lastRenderedPageBreak/>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Style w:val="PodcherkNizhe"/>
          <w:rFonts w:ascii="Times New Roman" w:hAnsi="Times New Roman" w:cs="Times New Roman"/>
          <w:color w:val="auto"/>
          <w:sz w:val="24"/>
          <w:szCs w:val="24"/>
        </w:rPr>
        <w:t>Экспериментальные методы изучения веществ и их превращений:</w:t>
      </w:r>
      <w:r w:rsidRPr="00D639C9">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118.7.1.3. </w:t>
      </w:r>
      <w:r w:rsidRPr="00D639C9">
        <w:rPr>
          <w:rFonts w:ascii="Times New Roman" w:hAnsi="Times New Roman" w:cs="Times New Roman"/>
          <w:color w:val="auto"/>
          <w:sz w:val="24"/>
          <w:szCs w:val="24"/>
        </w:rPr>
        <w:t>Химия и жизнь.</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Роль химии в обеспечении устойчивого развития человечества.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4F47BC" w:rsidRPr="00D639C9" w:rsidRDefault="004F47BC" w:rsidP="004F47BC">
      <w:pPr>
        <w:pStyle w:val="body"/>
        <w:spacing w:line="240" w:lineRule="auto"/>
        <w:ind w:firstLine="709"/>
        <w:rPr>
          <w:rFonts w:ascii="Times New Roman" w:hAnsi="Times New Roman" w:cs="Times New Roman"/>
          <w:i/>
          <w:color w:val="auto"/>
          <w:sz w:val="24"/>
          <w:szCs w:val="24"/>
        </w:rPr>
      </w:pPr>
      <w:r w:rsidRPr="00D639C9">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rsidR="004F47BC" w:rsidRPr="00D639C9" w:rsidRDefault="004F47BC" w:rsidP="004F47BC">
      <w:pPr>
        <w:pStyle w:val="body"/>
        <w:spacing w:line="240" w:lineRule="auto"/>
        <w:ind w:firstLine="709"/>
        <w:rPr>
          <w:rFonts w:ascii="Times New Roman" w:hAnsi="Times New Roman" w:cs="Times New Roman"/>
          <w:strike/>
          <w:color w:val="auto"/>
          <w:sz w:val="24"/>
          <w:szCs w:val="24"/>
        </w:rPr>
      </w:pPr>
      <w:r w:rsidRPr="00D639C9">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Современные конструкционные материалы, краски, стекло, керамика.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Расчётные задачи.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118.7.1.4. </w:t>
      </w:r>
      <w:r w:rsidRPr="00D639C9">
        <w:rPr>
          <w:rFonts w:ascii="Times New Roman" w:hAnsi="Times New Roman" w:cs="Times New Roman"/>
          <w:color w:val="auto"/>
          <w:sz w:val="24"/>
          <w:szCs w:val="24"/>
        </w:rPr>
        <w:t>Межпредметные связи.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Биология: клетка, организм, экосистема, биосфера, метаболизм, макро-  и </w:t>
      </w:r>
      <w:r w:rsidRPr="00D639C9">
        <w:rPr>
          <w:rFonts w:ascii="Times New Roman" w:hAnsi="Times New Roman" w:cs="Times New Roman"/>
          <w:color w:val="auto"/>
          <w:sz w:val="24"/>
          <w:szCs w:val="24"/>
        </w:rPr>
        <w:lastRenderedPageBreak/>
        <w:t>микроэлементы, белки, жиры, углеводы, нуклеиновые кислоты, ферменты, гормоны, круговорот веществ и поток энергии в экосистемах.</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География: минералы, горные породы, полезные ископаемые, топливо, ресурсы.</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118.8. </w:t>
      </w:r>
      <w:r w:rsidRPr="00D639C9">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118.8.1. </w:t>
      </w:r>
      <w:r w:rsidRPr="00D639C9">
        <w:rPr>
          <w:rFonts w:ascii="Times New Roman" w:hAnsi="Times New Roman"/>
          <w:sz w:val="24"/>
          <w:szCs w:val="24"/>
        </w:rPr>
        <w:t>ФГОС СОО</w:t>
      </w:r>
      <w:r w:rsidRPr="00D639C9">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 </w:t>
      </w:r>
      <w:r w:rsidRPr="00D639C9">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осознание обучающимися российской гражданской идентичности;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готовность к саморазвитию, самостоятельности и самоопределению;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наличие мотивации к обучению;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наличие правосознания, экологической культуры;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способность ставить цели и строить жизненные планы.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4F47BC" w:rsidRPr="00D639C9" w:rsidRDefault="004F47BC" w:rsidP="004F47BC">
      <w:pPr>
        <w:spacing w:line="240" w:lineRule="auto"/>
        <w:rPr>
          <w:rFonts w:eastAsia="SchoolBookSanPin"/>
          <w:sz w:val="24"/>
          <w:szCs w:val="24"/>
        </w:rPr>
      </w:pPr>
      <w:r w:rsidRPr="00D639C9">
        <w:rPr>
          <w:rFonts w:eastAsia="OfficinaSansBoldITC"/>
          <w:sz w:val="24"/>
          <w:szCs w:val="24"/>
        </w:rPr>
        <w:t>118.8.2. </w:t>
      </w:r>
      <w:r w:rsidRPr="00D639C9">
        <w:rPr>
          <w:rFonts w:eastAsia="SchoolBookSanPi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4F47BC" w:rsidRPr="00D639C9" w:rsidRDefault="004F47BC" w:rsidP="004F47BC">
      <w:pPr>
        <w:spacing w:line="240" w:lineRule="auto"/>
        <w:rPr>
          <w:rFonts w:eastAsia="SchoolBookSanPin"/>
          <w:sz w:val="24"/>
          <w:szCs w:val="24"/>
        </w:rPr>
      </w:pPr>
      <w:r w:rsidRPr="00D639C9">
        <w:rPr>
          <w:rFonts w:eastAsia="SchoolBookSanPin"/>
          <w:position w:val="1"/>
          <w:sz w:val="24"/>
          <w:szCs w:val="24"/>
        </w:rPr>
        <w:t>1) гражданского воспитания: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4F47BC" w:rsidRPr="00D639C9" w:rsidRDefault="004F47BC" w:rsidP="004F47BC">
      <w:pPr>
        <w:pStyle w:val="h3"/>
        <w:spacing w:before="0" w:after="0" w:line="240" w:lineRule="auto"/>
        <w:ind w:firstLine="709"/>
        <w:rPr>
          <w:rFonts w:ascii="Times New Roman" w:hAnsi="Times New Roman" w:cs="Times New Roman"/>
          <w:b w:val="0"/>
          <w:bCs w:val="0"/>
          <w:color w:val="auto"/>
          <w:sz w:val="24"/>
          <w:szCs w:val="24"/>
        </w:rPr>
      </w:pPr>
      <w:r w:rsidRPr="00D639C9">
        <w:rPr>
          <w:rFonts w:ascii="Times New Roman" w:hAnsi="Times New Roman" w:cs="Times New Roman"/>
          <w:b w:val="0"/>
          <w:bCs w:val="0"/>
          <w:color w:val="auto"/>
          <w:sz w:val="24"/>
          <w:szCs w:val="24"/>
        </w:rPr>
        <w:t>2) патриотического воспитания: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F47BC" w:rsidRPr="00D639C9" w:rsidRDefault="004F47BC" w:rsidP="004F47BC">
      <w:pPr>
        <w:pStyle w:val="h3"/>
        <w:spacing w:before="0" w:after="0" w:line="240" w:lineRule="auto"/>
        <w:ind w:firstLine="709"/>
        <w:rPr>
          <w:rFonts w:ascii="Times New Roman" w:hAnsi="Times New Roman" w:cs="Times New Roman"/>
          <w:b w:val="0"/>
          <w:bCs w:val="0"/>
          <w:color w:val="auto"/>
          <w:sz w:val="24"/>
          <w:szCs w:val="24"/>
        </w:rPr>
      </w:pPr>
      <w:r w:rsidRPr="00D639C9">
        <w:rPr>
          <w:rFonts w:ascii="Times New Roman" w:hAnsi="Times New Roman" w:cs="Times New Roman"/>
          <w:b w:val="0"/>
          <w:bCs w:val="0"/>
          <w:color w:val="auto"/>
          <w:sz w:val="24"/>
          <w:szCs w:val="24"/>
        </w:rPr>
        <w:t>3) духовно-нравственного воспитания: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нравственного сознания, этического поведения;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w:t>
      </w:r>
      <w:r w:rsidRPr="00D639C9">
        <w:rPr>
          <w:rFonts w:ascii="Times New Roman" w:hAnsi="Times New Roman" w:cs="Times New Roman"/>
          <w:color w:val="auto"/>
          <w:sz w:val="24"/>
          <w:szCs w:val="24"/>
        </w:rPr>
        <w:lastRenderedPageBreak/>
        <w:t>ценности;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4F47BC" w:rsidRPr="00D639C9" w:rsidRDefault="004F47BC" w:rsidP="004F47BC">
      <w:pPr>
        <w:pStyle w:val="h3"/>
        <w:spacing w:before="0" w:after="0" w:line="240" w:lineRule="auto"/>
        <w:ind w:firstLine="709"/>
        <w:rPr>
          <w:rFonts w:ascii="Times New Roman" w:hAnsi="Times New Roman" w:cs="Times New Roman"/>
          <w:b w:val="0"/>
          <w:bCs w:val="0"/>
          <w:color w:val="auto"/>
          <w:sz w:val="24"/>
          <w:szCs w:val="24"/>
        </w:rPr>
      </w:pPr>
      <w:r w:rsidRPr="00D639C9">
        <w:rPr>
          <w:rFonts w:ascii="Times New Roman" w:hAnsi="Times New Roman" w:cs="Times New Roman"/>
          <w:b w:val="0"/>
          <w:bCs w:val="0"/>
          <w:color w:val="auto"/>
          <w:sz w:val="24"/>
          <w:szCs w:val="24"/>
        </w:rPr>
        <w:t>4) формирования культуры здоровья: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4F47BC" w:rsidRPr="00D639C9" w:rsidRDefault="004F47BC" w:rsidP="004F47BC">
      <w:pPr>
        <w:pStyle w:val="h3"/>
        <w:spacing w:before="0" w:after="0" w:line="240" w:lineRule="auto"/>
        <w:ind w:firstLine="709"/>
        <w:rPr>
          <w:rFonts w:ascii="Times New Roman" w:hAnsi="Times New Roman" w:cs="Times New Roman"/>
          <w:b w:val="0"/>
          <w:bCs w:val="0"/>
          <w:color w:val="auto"/>
          <w:sz w:val="24"/>
          <w:szCs w:val="24"/>
        </w:rPr>
      </w:pPr>
      <w:r w:rsidRPr="00D639C9">
        <w:rPr>
          <w:rFonts w:ascii="Times New Roman" w:hAnsi="Times New Roman" w:cs="Times New Roman"/>
          <w:b w:val="0"/>
          <w:bCs w:val="0"/>
          <w:color w:val="auto"/>
          <w:sz w:val="24"/>
          <w:szCs w:val="24"/>
        </w:rPr>
        <w:t>5) трудового воспитания: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F47BC" w:rsidRPr="00D639C9" w:rsidRDefault="004F47BC" w:rsidP="004F47BC">
      <w:pPr>
        <w:pStyle w:val="h3"/>
        <w:spacing w:before="0" w:after="0" w:line="240" w:lineRule="auto"/>
        <w:ind w:firstLine="709"/>
        <w:rPr>
          <w:rFonts w:ascii="Times New Roman" w:hAnsi="Times New Roman" w:cs="Times New Roman"/>
          <w:b w:val="0"/>
          <w:bCs w:val="0"/>
          <w:color w:val="auto"/>
          <w:sz w:val="24"/>
          <w:szCs w:val="24"/>
        </w:rPr>
      </w:pPr>
      <w:r w:rsidRPr="00D639C9">
        <w:rPr>
          <w:rFonts w:ascii="Times New Roman" w:hAnsi="Times New Roman" w:cs="Times New Roman"/>
          <w:b w:val="0"/>
          <w:bCs w:val="0"/>
          <w:color w:val="auto"/>
          <w:sz w:val="24"/>
          <w:szCs w:val="24"/>
        </w:rPr>
        <w:t>6) экологического воспитания: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F47BC" w:rsidRPr="00D639C9" w:rsidRDefault="004F47BC" w:rsidP="004F47BC">
      <w:pPr>
        <w:pStyle w:val="h3"/>
        <w:spacing w:before="0" w:after="0" w:line="240" w:lineRule="auto"/>
        <w:ind w:firstLine="709"/>
        <w:rPr>
          <w:rFonts w:ascii="Times New Roman" w:hAnsi="Times New Roman" w:cs="Times New Roman"/>
          <w:b w:val="0"/>
          <w:bCs w:val="0"/>
          <w:color w:val="auto"/>
          <w:sz w:val="24"/>
          <w:szCs w:val="24"/>
        </w:rPr>
      </w:pPr>
      <w:r w:rsidRPr="00D639C9">
        <w:rPr>
          <w:rFonts w:ascii="Times New Roman" w:hAnsi="Times New Roman" w:cs="Times New Roman"/>
          <w:b w:val="0"/>
          <w:bCs w:val="0"/>
          <w:color w:val="auto"/>
          <w:sz w:val="24"/>
          <w:szCs w:val="24"/>
        </w:rPr>
        <w:t>7) ценности научного познания: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sidRPr="00D639C9">
        <w:rPr>
          <w:rFonts w:ascii="Times New Roman" w:hAnsi="Times New Roman" w:cs="Times New Roman"/>
          <w:color w:val="auto"/>
          <w:sz w:val="24"/>
          <w:szCs w:val="24"/>
        </w:rPr>
        <w:lastRenderedPageBreak/>
        <w:t>общества;</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интереса к познанию, исследовательской деятельности;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118.8.3. </w:t>
      </w:r>
      <w:r w:rsidRPr="00D639C9">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F47BC" w:rsidRPr="00D639C9" w:rsidRDefault="004F47BC" w:rsidP="004F47BC">
      <w:pPr>
        <w:spacing w:line="240" w:lineRule="auto"/>
        <w:rPr>
          <w:rFonts w:eastAsia="SchoolBookSanPin"/>
          <w:sz w:val="24"/>
          <w:szCs w:val="24"/>
        </w:rPr>
      </w:pPr>
      <w:r w:rsidRPr="00D639C9">
        <w:rPr>
          <w:rFonts w:eastAsia="OfficinaSansBoldITC"/>
          <w:sz w:val="24"/>
          <w:szCs w:val="24"/>
        </w:rPr>
        <w:t>118.8.4. </w:t>
      </w:r>
      <w:r w:rsidRPr="00D639C9">
        <w:rPr>
          <w:rFonts w:eastAsia="SchoolBookSanPi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4F47BC" w:rsidRPr="00D639C9" w:rsidRDefault="004F47BC" w:rsidP="004F47BC">
      <w:pPr>
        <w:spacing w:line="240" w:lineRule="auto"/>
        <w:rPr>
          <w:rFonts w:eastAsia="SchoolBookSanPin"/>
          <w:sz w:val="24"/>
          <w:szCs w:val="24"/>
        </w:rPr>
      </w:pPr>
      <w:r w:rsidRPr="00D639C9">
        <w:rPr>
          <w:rFonts w:eastAsia="OfficinaSansBoldITC"/>
          <w:sz w:val="24"/>
          <w:szCs w:val="24"/>
        </w:rPr>
        <w:t>118.8.4.1. </w:t>
      </w:r>
      <w:r w:rsidRPr="00D639C9">
        <w:rPr>
          <w:rFonts w:eastAsia="SchoolBookSanPin"/>
          <w:sz w:val="24"/>
          <w:szCs w:val="24"/>
        </w:rPr>
        <w:t>Овладение универсальными учебными познавательными действиями:</w:t>
      </w:r>
    </w:p>
    <w:p w:rsidR="004F47BC" w:rsidRPr="00D639C9" w:rsidRDefault="004F47BC" w:rsidP="004F47BC">
      <w:pPr>
        <w:spacing w:line="240" w:lineRule="auto"/>
        <w:rPr>
          <w:rFonts w:eastAsia="SchoolBookSanPin"/>
          <w:sz w:val="24"/>
          <w:szCs w:val="24"/>
        </w:rPr>
      </w:pPr>
      <w:r w:rsidRPr="00D639C9">
        <w:rPr>
          <w:rFonts w:eastAsia="SchoolBookSanPin"/>
          <w:sz w:val="24"/>
          <w:szCs w:val="24"/>
        </w:rPr>
        <w:t>1) базовые логические действия: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F47BC" w:rsidRPr="00D639C9" w:rsidRDefault="004F47BC" w:rsidP="004F47BC">
      <w:pPr>
        <w:pStyle w:val="list-dash"/>
        <w:spacing w:line="240" w:lineRule="auto"/>
        <w:ind w:left="0" w:firstLine="709"/>
        <w:rPr>
          <w:rFonts w:ascii="Times New Roman" w:eastAsia="SchoolBookSanPin" w:hAnsi="Times New Roman" w:cs="Times New Roman"/>
          <w:color w:val="auto"/>
          <w:sz w:val="24"/>
          <w:szCs w:val="24"/>
        </w:rPr>
      </w:pPr>
      <w:r w:rsidRPr="00D639C9">
        <w:rPr>
          <w:rFonts w:ascii="Times New Roman" w:eastAsia="OfficinaSansBoldITC" w:hAnsi="Times New Roman" w:cs="Times New Roman"/>
          <w:color w:val="auto"/>
          <w:sz w:val="24"/>
          <w:szCs w:val="24"/>
        </w:rPr>
        <w:lastRenderedPageBreak/>
        <w:t>2)</w:t>
      </w:r>
      <w:r w:rsidRPr="00D639C9">
        <w:rPr>
          <w:rFonts w:ascii="Times New Roman" w:eastAsia="SchoolBookSanPin" w:hAnsi="Times New Roman" w:cs="Times New Roman"/>
          <w:color w:val="auto"/>
          <w:sz w:val="24"/>
          <w:szCs w:val="24"/>
        </w:rPr>
        <w:t xml:space="preserve"> базовые исследовательские действия:</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владеть основами методов научного познания веществ и химических реакций;</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F47BC" w:rsidRPr="00D639C9" w:rsidRDefault="004F47BC" w:rsidP="004F47BC">
      <w:pPr>
        <w:pStyle w:val="list-dash"/>
        <w:spacing w:line="240" w:lineRule="auto"/>
        <w:ind w:left="0" w:firstLine="709"/>
        <w:rPr>
          <w:rFonts w:ascii="Times New Roman" w:eastAsia="SchoolBookSanPin" w:hAnsi="Times New Roman" w:cs="Times New Roman"/>
          <w:color w:val="auto"/>
          <w:sz w:val="24"/>
          <w:szCs w:val="24"/>
        </w:rPr>
      </w:pPr>
      <w:r w:rsidRPr="00D639C9">
        <w:rPr>
          <w:rFonts w:ascii="Times New Roman" w:eastAsia="OfficinaSansBoldITC" w:hAnsi="Times New Roman" w:cs="Times New Roman"/>
          <w:color w:val="auto"/>
          <w:sz w:val="24"/>
          <w:szCs w:val="24"/>
        </w:rPr>
        <w:t xml:space="preserve">3) </w:t>
      </w:r>
      <w:r w:rsidRPr="00D639C9">
        <w:rPr>
          <w:rFonts w:ascii="Times New Roman" w:eastAsia="SchoolBookSanPin" w:hAnsi="Times New Roman" w:cs="Times New Roman"/>
          <w:color w:val="auto"/>
          <w:sz w:val="24"/>
          <w:szCs w:val="24"/>
        </w:rPr>
        <w:t>работа с информацией:</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использовать знаково-символические средства наглядности.</w:t>
      </w:r>
    </w:p>
    <w:p w:rsidR="004F47BC" w:rsidRPr="00D639C9" w:rsidRDefault="004F47BC" w:rsidP="004F47BC">
      <w:pPr>
        <w:pStyle w:val="list-dash"/>
        <w:spacing w:line="240" w:lineRule="auto"/>
        <w:ind w:left="0" w:firstLine="709"/>
        <w:rPr>
          <w:rFonts w:ascii="Times New Roman" w:eastAsia="SchoolBookSanPin" w:hAnsi="Times New Roman" w:cs="Times New Roman"/>
          <w:color w:val="auto"/>
          <w:sz w:val="24"/>
          <w:szCs w:val="24"/>
        </w:rPr>
      </w:pPr>
      <w:r w:rsidRPr="00D639C9">
        <w:rPr>
          <w:rFonts w:ascii="Times New Roman" w:eastAsia="OfficinaSansBoldITC" w:hAnsi="Times New Roman" w:cs="Times New Roman"/>
          <w:color w:val="auto"/>
          <w:sz w:val="24"/>
          <w:szCs w:val="24"/>
        </w:rPr>
        <w:t>118.8.4.2. </w:t>
      </w:r>
      <w:r w:rsidRPr="00D639C9">
        <w:rPr>
          <w:rFonts w:ascii="Times New Roman" w:eastAsia="SchoolBookSanPin" w:hAnsi="Times New Roman" w:cs="Times New Roman"/>
          <w:color w:val="auto"/>
          <w:sz w:val="24"/>
          <w:szCs w:val="24"/>
        </w:rPr>
        <w:t>Овладение универсальными коммуникативными действиями: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F47BC" w:rsidRPr="00D639C9" w:rsidRDefault="004F47BC" w:rsidP="004F47BC">
      <w:pPr>
        <w:pStyle w:val="list-dash"/>
        <w:spacing w:line="240" w:lineRule="auto"/>
        <w:ind w:left="0" w:firstLine="709"/>
        <w:rPr>
          <w:rFonts w:ascii="Times New Roman" w:eastAsia="SchoolBookSanPin" w:hAnsi="Times New Roman" w:cs="Times New Roman"/>
          <w:color w:val="auto"/>
          <w:sz w:val="24"/>
          <w:szCs w:val="24"/>
        </w:rPr>
      </w:pPr>
      <w:r w:rsidRPr="00D639C9">
        <w:rPr>
          <w:rFonts w:ascii="Times New Roman" w:eastAsia="OfficinaSansBoldITC" w:hAnsi="Times New Roman" w:cs="Times New Roman"/>
          <w:color w:val="auto"/>
          <w:sz w:val="24"/>
          <w:szCs w:val="24"/>
        </w:rPr>
        <w:t>118.8.4.3. </w:t>
      </w:r>
      <w:r w:rsidRPr="00D639C9">
        <w:rPr>
          <w:rFonts w:ascii="Times New Roman" w:eastAsia="SchoolBookSanPin" w:hAnsi="Times New Roman" w:cs="Times New Roman"/>
          <w:color w:val="auto"/>
          <w:sz w:val="24"/>
          <w:szCs w:val="24"/>
        </w:rPr>
        <w:t>Овладение универсальными регулятивными действиями:</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F47BC" w:rsidRPr="00D639C9" w:rsidRDefault="004F47BC" w:rsidP="004F47BC">
      <w:pPr>
        <w:pStyle w:val="list-dash"/>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118.8.5. </w:t>
      </w:r>
      <w:r w:rsidRPr="00D639C9">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w:t>
      </w:r>
      <w:r w:rsidRPr="00D639C9">
        <w:rPr>
          <w:rFonts w:ascii="Times New Roman" w:hAnsi="Times New Roman" w:cs="Times New Roman"/>
          <w:color w:val="auto"/>
          <w:sz w:val="24"/>
          <w:szCs w:val="24"/>
        </w:rPr>
        <w:lastRenderedPageBreak/>
        <w:t>жизненных ситуациях, связанных с химией.  В программе по химии предметные результаты представлены по годам изучения.</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118.8.6. Предметные результаты освоения курса «Органическая химия» отражают</w:t>
      </w:r>
      <w:r w:rsidRPr="00D639C9">
        <w:rPr>
          <w:rFonts w:ascii="Times New Roman" w:hAnsi="Times New Roman" w:cs="Times New Roman"/>
          <w:color w:val="auto"/>
          <w:sz w:val="24"/>
          <w:szCs w:val="24"/>
        </w:rPr>
        <w:t>:</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сформированность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владение системой химических знаний, которая включает: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выявлять характерные признаки понятий, </w:t>
      </w:r>
      <w:r w:rsidRPr="00D639C9">
        <w:rPr>
          <w:rStyle w:val="Italic1"/>
          <w:rFonts w:ascii="Times New Roman" w:eastAsia="Calibri" w:hAnsi="Times New Roman" w:cs="Times New Roman"/>
          <w:color w:val="auto"/>
          <w:sz w:val="24"/>
          <w:szCs w:val="24"/>
        </w:rPr>
        <w:t>устанавливать</w:t>
      </w:r>
      <w:r w:rsidRPr="00D639C9">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4F47BC" w:rsidRPr="00D639C9" w:rsidRDefault="004F47BC" w:rsidP="004F47BC">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составлять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изготавливать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модели молекул органических веществ для иллюстрации  их химического и пространственного строения;</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D639C9">
        <w:rPr>
          <w:rStyle w:val="Italic1"/>
          <w:rFonts w:ascii="Times New Roman" w:eastAsia="Calibri" w:hAnsi="Times New Roman" w:cs="Times New Roman"/>
          <w:color w:val="auto"/>
          <w:sz w:val="24"/>
          <w:szCs w:val="24"/>
        </w:rPr>
        <w:t>давать</w:t>
      </w:r>
      <w:r w:rsidRPr="00D639C9">
        <w:rPr>
          <w:rFonts w:ascii="Times New Roman" w:hAnsi="Times New Roman" w:cs="Times New Roman"/>
          <w:color w:val="auto"/>
          <w:sz w:val="24"/>
          <w:szCs w:val="24"/>
        </w:rPr>
        <w:t xml:space="preserve"> им названия по систематической номенклатуре (IUPAC)  и </w:t>
      </w:r>
      <w:r w:rsidRPr="00D639C9">
        <w:rPr>
          <w:rStyle w:val="Italic1"/>
          <w:rFonts w:ascii="Times New Roman" w:eastAsia="Calibri" w:hAnsi="Times New Roman" w:cs="Times New Roman"/>
          <w:color w:val="auto"/>
          <w:sz w:val="24"/>
          <w:szCs w:val="24"/>
        </w:rPr>
        <w:t>приводить</w:t>
      </w:r>
      <w:r w:rsidRPr="00D639C9">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w:t>
      </w:r>
      <w:r w:rsidRPr="00D639C9">
        <w:rPr>
          <w:rFonts w:ascii="Times New Roman" w:hAnsi="Times New Roman" w:cs="Times New Roman"/>
          <w:color w:val="auto"/>
          <w:sz w:val="24"/>
          <w:szCs w:val="24"/>
        </w:rPr>
        <w:lastRenderedPageBreak/>
        <w:t xml:space="preserve">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w:t>
      </w:r>
      <w:r w:rsidRPr="00D639C9">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w:t>
      </w:r>
      <w:r w:rsidRPr="00D639C9">
        <w:rPr>
          <w:rFonts w:ascii="Times New Roman" w:hAnsi="Times New Roman" w:cs="Times New Roman"/>
          <w:color w:val="auto"/>
          <w:sz w:val="24"/>
          <w:szCs w:val="24"/>
        </w:rPr>
        <w:t xml:space="preserve">умения </w:t>
      </w:r>
      <w:r w:rsidRPr="00D639C9">
        <w:rPr>
          <w:rStyle w:val="Italic1"/>
          <w:rFonts w:ascii="Times New Roman" w:eastAsia="Calibri" w:hAnsi="Times New Roman" w:cs="Times New Roman"/>
          <w:color w:val="auto"/>
          <w:sz w:val="24"/>
          <w:szCs w:val="24"/>
        </w:rPr>
        <w:t>применять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D639C9">
        <w:rPr>
          <w:rStyle w:val="Italic1"/>
          <w:rFonts w:ascii="Times New Roman" w:eastAsia="Calibri" w:hAnsi="Times New Roman" w:cs="Times New Roman"/>
          <w:color w:val="auto"/>
          <w:sz w:val="24"/>
          <w:szCs w:val="24"/>
        </w:rPr>
        <w:t>использовать</w:t>
      </w:r>
      <w:r w:rsidRPr="00D639C9">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прогнозировать, </w:t>
      </w:r>
      <w:r w:rsidRPr="00D639C9">
        <w:rPr>
          <w:rStyle w:val="Italic1"/>
          <w:rFonts w:ascii="Times New Roman" w:eastAsia="Calibri" w:hAnsi="Times New Roman" w:cs="Times New Roman"/>
          <w:color w:val="auto"/>
          <w:sz w:val="24"/>
          <w:szCs w:val="24"/>
        </w:rPr>
        <w:t>анализировать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и</w:t>
      </w:r>
      <w:r w:rsidRPr="00D639C9">
        <w:rPr>
          <w:rFonts w:ascii="Times New Roman" w:hAnsi="Times New Roman" w:cs="Times New Roman"/>
          <w:i/>
          <w:color w:val="auto"/>
          <w:sz w:val="24"/>
          <w:szCs w:val="24"/>
        </w:rPr>
        <w:t xml:space="preserve"> </w:t>
      </w:r>
      <w:r w:rsidRPr="00D639C9">
        <w:rPr>
          <w:rStyle w:val="Italic1"/>
          <w:rFonts w:ascii="Times New Roman" w:eastAsia="Calibri" w:hAnsi="Times New Roman" w:cs="Times New Roman"/>
          <w:color w:val="auto"/>
          <w:sz w:val="24"/>
          <w:szCs w:val="24"/>
        </w:rPr>
        <w:t>оценивать</w:t>
      </w:r>
      <w:r w:rsidRPr="00D639C9">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D639C9">
        <w:rPr>
          <w:rStyle w:val="Italic1"/>
          <w:rFonts w:ascii="Times New Roman" w:eastAsia="Calibri" w:hAnsi="Times New Roman" w:cs="Times New Roman"/>
          <w:color w:val="auto"/>
          <w:sz w:val="24"/>
          <w:szCs w:val="24"/>
        </w:rPr>
        <w:t>использовать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D639C9">
        <w:rPr>
          <w:rStyle w:val="Italic1"/>
          <w:rFonts w:ascii="Times New Roman" w:eastAsia="Calibri" w:hAnsi="Times New Roman" w:cs="Times New Roman"/>
          <w:color w:val="auto"/>
          <w:sz w:val="24"/>
          <w:szCs w:val="24"/>
        </w:rPr>
        <w:t>формулировать</w:t>
      </w:r>
      <w:r w:rsidRPr="00D639C9">
        <w:rPr>
          <w:rFonts w:ascii="Times New Roman" w:hAnsi="Times New Roman" w:cs="Times New Roman"/>
          <w:color w:val="auto"/>
          <w:sz w:val="24"/>
          <w:szCs w:val="24"/>
        </w:rPr>
        <w:t xml:space="preserve"> цель исследования, </w:t>
      </w:r>
      <w:r w:rsidRPr="00D639C9">
        <w:rPr>
          <w:rStyle w:val="Italic1"/>
          <w:rFonts w:ascii="Times New Roman" w:eastAsia="Calibri" w:hAnsi="Times New Roman" w:cs="Times New Roman"/>
          <w:color w:val="auto"/>
          <w:sz w:val="24"/>
          <w:szCs w:val="24"/>
        </w:rPr>
        <w:t>представлять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 в различной форме результаты эксперимента, </w:t>
      </w:r>
      <w:r w:rsidRPr="00D639C9">
        <w:rPr>
          <w:rStyle w:val="Italic1"/>
          <w:rFonts w:ascii="Times New Roman" w:eastAsia="Calibri" w:hAnsi="Times New Roman" w:cs="Times New Roman"/>
          <w:color w:val="auto"/>
          <w:sz w:val="24"/>
          <w:szCs w:val="24"/>
        </w:rPr>
        <w:t>анализировать</w:t>
      </w:r>
      <w:r w:rsidRPr="00D639C9">
        <w:rPr>
          <w:rFonts w:ascii="Times New Roman" w:hAnsi="Times New Roman" w:cs="Times New Roman"/>
          <w:color w:val="auto"/>
          <w:sz w:val="24"/>
          <w:szCs w:val="24"/>
        </w:rPr>
        <w:t xml:space="preserve"> и </w:t>
      </w:r>
      <w:r w:rsidRPr="00D639C9">
        <w:rPr>
          <w:rStyle w:val="Italic1"/>
          <w:rFonts w:ascii="Times New Roman" w:eastAsia="Calibri" w:hAnsi="Times New Roman" w:cs="Times New Roman"/>
          <w:color w:val="auto"/>
          <w:sz w:val="24"/>
          <w:szCs w:val="24"/>
        </w:rPr>
        <w:t>оценивать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их достоверность; </w:t>
      </w:r>
    </w:p>
    <w:p w:rsidR="004F47BC" w:rsidRPr="00D639C9" w:rsidRDefault="004F47BC" w:rsidP="004F47BC">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lastRenderedPageBreak/>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D639C9">
        <w:rPr>
          <w:rStyle w:val="Italic1"/>
          <w:rFonts w:ascii="Times New Roman" w:eastAsia="Calibri" w:hAnsi="Times New Roman" w:cs="Times New Roman"/>
          <w:color w:val="auto"/>
          <w:sz w:val="24"/>
          <w:szCs w:val="24"/>
        </w:rPr>
        <w:t>анализировать</w:t>
      </w:r>
      <w:r w:rsidRPr="00D639C9">
        <w:rPr>
          <w:rFonts w:ascii="Times New Roman" w:hAnsi="Times New Roman" w:cs="Times New Roman"/>
          <w:color w:val="auto"/>
          <w:sz w:val="24"/>
          <w:szCs w:val="24"/>
        </w:rPr>
        <w:t xml:space="preserve"> химическую информацию, </w:t>
      </w:r>
      <w:r w:rsidRPr="00D639C9">
        <w:rPr>
          <w:rStyle w:val="Italic1"/>
          <w:rFonts w:ascii="Times New Roman" w:eastAsia="Calibri" w:hAnsi="Times New Roman" w:cs="Times New Roman"/>
          <w:color w:val="auto"/>
          <w:sz w:val="24"/>
          <w:szCs w:val="24"/>
        </w:rPr>
        <w:t>перерабатывать</w:t>
      </w:r>
      <w:r w:rsidRPr="00D639C9">
        <w:rPr>
          <w:rFonts w:ascii="Times New Roman" w:hAnsi="Times New Roman" w:cs="Times New Roman"/>
          <w:color w:val="auto"/>
          <w:sz w:val="24"/>
          <w:szCs w:val="24"/>
        </w:rPr>
        <w:t xml:space="preserve"> её и </w:t>
      </w:r>
      <w:r w:rsidRPr="00D639C9">
        <w:rPr>
          <w:rStyle w:val="Italic1"/>
          <w:rFonts w:ascii="Times New Roman" w:eastAsia="Calibri" w:hAnsi="Times New Roman" w:cs="Times New Roman"/>
          <w:color w:val="auto"/>
          <w:sz w:val="24"/>
          <w:szCs w:val="24"/>
        </w:rPr>
        <w:t>использовать</w:t>
      </w:r>
      <w:r w:rsidRPr="00D639C9">
        <w:rPr>
          <w:rFonts w:ascii="Times New Roman" w:hAnsi="Times New Roman" w:cs="Times New Roman"/>
          <w:color w:val="auto"/>
          <w:sz w:val="24"/>
          <w:szCs w:val="24"/>
        </w:rPr>
        <w:t xml:space="preserve">  в соответствии с поставленной учебной задачей.</w:t>
      </w:r>
    </w:p>
    <w:p w:rsidR="004F47BC" w:rsidRPr="00D639C9" w:rsidRDefault="004F47BC" w:rsidP="004F47BC">
      <w:pPr>
        <w:pStyle w:val="body"/>
        <w:spacing w:line="240" w:lineRule="auto"/>
        <w:ind w:firstLine="709"/>
        <w:rPr>
          <w:rFonts w:ascii="Times New Roman" w:hAnsi="Times New Roman" w:cs="Times New Roman"/>
          <w:color w:val="auto"/>
          <w:sz w:val="24"/>
          <w:szCs w:val="24"/>
        </w:rPr>
      </w:pPr>
      <w:r w:rsidRPr="00D639C9">
        <w:rPr>
          <w:rFonts w:ascii="Times New Roman" w:eastAsia="OfficinaSansBoldITC" w:hAnsi="Times New Roman" w:cs="Times New Roman"/>
          <w:color w:val="auto"/>
          <w:sz w:val="24"/>
          <w:szCs w:val="24"/>
        </w:rPr>
        <w:t>118.8.8. Предметные результаты освоения курса «Общая и неорганическая химия» отражают</w:t>
      </w:r>
      <w:r w:rsidRPr="00D639C9">
        <w:rPr>
          <w:rFonts w:ascii="Times New Roman" w:hAnsi="Times New Roman" w:cs="Times New Roman"/>
          <w:color w:val="auto"/>
          <w:sz w:val="24"/>
          <w:szCs w:val="24"/>
        </w:rPr>
        <w:t>:</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сформированность представлений: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сформированность владения системой химических знаний, которая включает:</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выявлять характерные признаки понятий, </w:t>
      </w:r>
      <w:r w:rsidRPr="00D639C9">
        <w:rPr>
          <w:rStyle w:val="Italic1"/>
          <w:rFonts w:ascii="Times New Roman" w:eastAsia="Calibri" w:hAnsi="Times New Roman" w:cs="Times New Roman"/>
          <w:color w:val="auto"/>
          <w:sz w:val="24"/>
          <w:szCs w:val="24"/>
        </w:rPr>
        <w:t>устанавливать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их взаимосвязь, </w:t>
      </w:r>
      <w:r w:rsidRPr="00D639C9">
        <w:rPr>
          <w:rStyle w:val="Italic1"/>
          <w:rFonts w:ascii="Times New Roman" w:eastAsia="Calibri" w:hAnsi="Times New Roman" w:cs="Times New Roman"/>
          <w:color w:val="auto"/>
          <w:sz w:val="24"/>
          <w:szCs w:val="24"/>
        </w:rPr>
        <w:t>использовать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соответствующие понятия  при описании неорганических веществ и их превращений;</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 xml:space="preserve">использовать химическую символику  для составления формул веществ и уравнений химических реакций, систематическую номенклатуру </w:t>
      </w:r>
      <w:r w:rsidRPr="00D639C9">
        <w:rPr>
          <w:rFonts w:ascii="Times New Roman" w:hAnsi="Times New Roman" w:cs="Times New Roman"/>
          <w:color w:val="auto"/>
          <w:sz w:val="24"/>
          <w:szCs w:val="24"/>
        </w:rPr>
        <w:lastRenderedPageBreak/>
        <w:t>(IUPAC) и тривиальные названия отдельных веществ;</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4F47BC" w:rsidRPr="00D639C9" w:rsidRDefault="004F47BC" w:rsidP="004F47BC">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самостоятельно </w:t>
      </w:r>
      <w:r w:rsidRPr="00D639C9">
        <w:rPr>
          <w:rStyle w:val="Italic1"/>
          <w:rFonts w:ascii="Times New Roman" w:eastAsia="Calibri" w:hAnsi="Times New Roman" w:cs="Times New Roman"/>
          <w:color w:val="auto"/>
          <w:sz w:val="24"/>
          <w:szCs w:val="24"/>
        </w:rPr>
        <w:t>выбирать</w:t>
      </w:r>
      <w:r w:rsidRPr="00D639C9">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4F47BC" w:rsidRPr="00D639C9" w:rsidRDefault="004F47BC" w:rsidP="004F47BC">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объяснять</w:t>
      </w:r>
      <w:r w:rsidRPr="00D639C9">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D639C9">
        <w:rPr>
          <w:rStyle w:val="Italic1"/>
          <w:rFonts w:ascii="Times New Roman" w:eastAsia="Calibri" w:hAnsi="Times New Roman" w:cs="Times New Roman"/>
          <w:color w:val="auto"/>
          <w:sz w:val="24"/>
          <w:szCs w:val="24"/>
        </w:rPr>
        <w:t>подтверждать</w:t>
      </w:r>
      <w:r w:rsidRPr="00D639C9">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 xml:space="preserve">раскрывать сущность: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реакций гидролиза;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w:t>
      </w:r>
      <w:r w:rsidRPr="00D639C9">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D639C9">
        <w:rPr>
          <w:rStyle w:val="Italic1"/>
          <w:rFonts w:ascii="Times New Roman" w:eastAsia="Calibri" w:hAnsi="Times New Roman" w:cs="Times New Roman"/>
          <w:color w:val="auto"/>
          <w:sz w:val="24"/>
          <w:szCs w:val="24"/>
        </w:rPr>
        <w:t>применять</w:t>
      </w:r>
      <w:r w:rsidRPr="00D639C9">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lastRenderedPageBreak/>
        <w:t xml:space="preserve">сформированность умения </w:t>
      </w:r>
      <w:r w:rsidRPr="00D639C9">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умения </w:t>
      </w:r>
      <w:r w:rsidRPr="00D639C9">
        <w:rPr>
          <w:rFonts w:ascii="Times New Roman" w:hAnsi="Times New Roman" w:cs="Times New Roman"/>
          <w:color w:val="auto"/>
          <w:sz w:val="24"/>
          <w:szCs w:val="24"/>
        </w:rPr>
        <w:t xml:space="preserve">проводить расчёты: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теплового эффекта реакции;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 xml:space="preserve">доли выхода продукта реакции;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Fonts w:ascii="Times New Roman" w:hAnsi="Times New Roman" w:cs="Times New Roman"/>
          <w:color w:val="auto"/>
          <w:sz w:val="24"/>
          <w:szCs w:val="24"/>
        </w:rPr>
        <w:t>объёмных отношений газов;</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D639C9">
        <w:rPr>
          <w:rStyle w:val="Italic1"/>
          <w:rFonts w:ascii="Times New Roman" w:eastAsia="Calibri" w:hAnsi="Times New Roman" w:cs="Times New Roman"/>
          <w:color w:val="auto"/>
          <w:sz w:val="24"/>
          <w:szCs w:val="24"/>
        </w:rPr>
        <w:t>формулировать</w:t>
      </w:r>
      <w:r w:rsidRPr="00D639C9">
        <w:rPr>
          <w:rFonts w:ascii="Times New Roman" w:hAnsi="Times New Roman" w:cs="Times New Roman"/>
          <w:color w:val="auto"/>
          <w:sz w:val="24"/>
          <w:szCs w:val="24"/>
        </w:rPr>
        <w:t xml:space="preserve"> цель исследования, </w:t>
      </w:r>
      <w:r w:rsidRPr="00D639C9">
        <w:rPr>
          <w:rStyle w:val="Italic1"/>
          <w:rFonts w:ascii="Times New Roman" w:eastAsia="Calibri" w:hAnsi="Times New Roman" w:cs="Times New Roman"/>
          <w:color w:val="auto"/>
          <w:sz w:val="24"/>
          <w:szCs w:val="24"/>
        </w:rPr>
        <w:t>представлять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в различной форме результаты эксперимента, </w:t>
      </w:r>
      <w:r w:rsidRPr="00D639C9">
        <w:rPr>
          <w:rStyle w:val="Italic1"/>
          <w:rFonts w:ascii="Times New Roman" w:eastAsia="Calibri" w:hAnsi="Times New Roman" w:cs="Times New Roman"/>
          <w:color w:val="auto"/>
          <w:sz w:val="24"/>
          <w:szCs w:val="24"/>
        </w:rPr>
        <w:t>анализировать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 и </w:t>
      </w:r>
      <w:r w:rsidRPr="00D639C9">
        <w:rPr>
          <w:rStyle w:val="Italic1"/>
          <w:rFonts w:ascii="Times New Roman" w:eastAsia="Calibri" w:hAnsi="Times New Roman" w:cs="Times New Roman"/>
          <w:color w:val="auto"/>
          <w:sz w:val="24"/>
          <w:szCs w:val="24"/>
        </w:rPr>
        <w:t>оценивать</w:t>
      </w:r>
      <w:r w:rsidRPr="00D639C9">
        <w:rPr>
          <w:rFonts w:ascii="Times New Roman" w:hAnsi="Times New Roman" w:cs="Times New Roman"/>
          <w:color w:val="auto"/>
          <w:sz w:val="24"/>
          <w:szCs w:val="24"/>
        </w:rPr>
        <w:t xml:space="preserve"> их достоверность;</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 xml:space="preserve">сформированность умений: </w:t>
      </w:r>
      <w:r w:rsidRPr="00D639C9">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D639C9">
        <w:rPr>
          <w:rStyle w:val="Italic1"/>
          <w:rFonts w:ascii="Times New Roman" w:eastAsia="Calibri" w:hAnsi="Times New Roman" w:cs="Times New Roman"/>
          <w:color w:val="auto"/>
          <w:sz w:val="24"/>
          <w:szCs w:val="24"/>
        </w:rPr>
        <w:t>осознавать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4F47BC" w:rsidRPr="00D639C9" w:rsidRDefault="004F47BC" w:rsidP="004F47BC">
      <w:pPr>
        <w:pStyle w:val="list-num"/>
        <w:spacing w:line="240" w:lineRule="auto"/>
        <w:ind w:left="0" w:firstLine="709"/>
        <w:rPr>
          <w:rFonts w:ascii="Times New Roman" w:hAnsi="Times New Roman" w:cs="Times New Roman"/>
          <w:color w:val="auto"/>
          <w:sz w:val="24"/>
          <w:szCs w:val="24"/>
        </w:rPr>
      </w:pPr>
      <w:r w:rsidRPr="00D639C9">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D639C9">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D639C9">
        <w:rPr>
          <w:rStyle w:val="Italic1"/>
          <w:rFonts w:ascii="Times New Roman" w:eastAsia="Calibri" w:hAnsi="Times New Roman" w:cs="Times New Roman"/>
          <w:color w:val="auto"/>
          <w:sz w:val="24"/>
          <w:szCs w:val="24"/>
        </w:rPr>
        <w:t>анализировать</w:t>
      </w:r>
      <w:r w:rsidRPr="00D639C9">
        <w:rPr>
          <w:rFonts w:ascii="Times New Roman" w:hAnsi="Times New Roman" w:cs="Times New Roman"/>
          <w:color w:val="auto"/>
          <w:sz w:val="24"/>
          <w:szCs w:val="24"/>
        </w:rPr>
        <w:t xml:space="preserve"> химическую информацию, </w:t>
      </w:r>
      <w:r w:rsidRPr="00D639C9">
        <w:rPr>
          <w:rStyle w:val="Italic1"/>
          <w:rFonts w:ascii="Times New Roman" w:eastAsia="Calibri" w:hAnsi="Times New Roman" w:cs="Times New Roman"/>
          <w:color w:val="auto"/>
          <w:sz w:val="24"/>
          <w:szCs w:val="24"/>
        </w:rPr>
        <w:t>перерабатывать</w:t>
      </w:r>
      <w:r w:rsidRPr="00D639C9">
        <w:rPr>
          <w:rFonts w:ascii="Times New Roman" w:hAnsi="Times New Roman" w:cs="Times New Roman"/>
          <w:color w:val="auto"/>
          <w:sz w:val="24"/>
          <w:szCs w:val="24"/>
        </w:rPr>
        <w:t xml:space="preserve"> её и </w:t>
      </w:r>
      <w:r w:rsidRPr="00D639C9">
        <w:rPr>
          <w:rStyle w:val="Italic1"/>
          <w:rFonts w:ascii="Times New Roman" w:eastAsia="Calibri" w:hAnsi="Times New Roman" w:cs="Times New Roman"/>
          <w:color w:val="auto"/>
          <w:sz w:val="24"/>
          <w:szCs w:val="24"/>
        </w:rPr>
        <w:t>использовать</w:t>
      </w:r>
      <w:r w:rsidRPr="00D639C9">
        <w:rPr>
          <w:rFonts w:ascii="Times New Roman" w:hAnsi="Times New Roman" w:cs="Times New Roman"/>
          <w:i/>
          <w:color w:val="auto"/>
          <w:sz w:val="24"/>
          <w:szCs w:val="24"/>
        </w:rPr>
        <w:t xml:space="preserve"> </w:t>
      </w:r>
      <w:r w:rsidRPr="00D639C9">
        <w:rPr>
          <w:rFonts w:ascii="Times New Roman" w:hAnsi="Times New Roman" w:cs="Times New Roman"/>
          <w:color w:val="auto"/>
          <w:sz w:val="24"/>
          <w:szCs w:val="24"/>
        </w:rPr>
        <w:t xml:space="preserve"> в соответствии с поставленной учебной задачей.</w:t>
      </w:r>
    </w:p>
    <w:p w:rsidR="00CC076A" w:rsidRDefault="00CC076A" w:rsidP="00612796">
      <w:pPr>
        <w:spacing w:line="276" w:lineRule="auto"/>
        <w:rPr>
          <w:b/>
          <w:sz w:val="24"/>
          <w:szCs w:val="24"/>
        </w:rPr>
      </w:pPr>
    </w:p>
    <w:p w:rsidR="00612796" w:rsidRPr="00CC076A" w:rsidRDefault="007E1A7B" w:rsidP="00612796">
      <w:pPr>
        <w:spacing w:line="276" w:lineRule="auto"/>
        <w:rPr>
          <w:b/>
          <w:sz w:val="24"/>
          <w:szCs w:val="24"/>
        </w:rPr>
      </w:pPr>
      <w:r>
        <w:rPr>
          <w:b/>
          <w:sz w:val="24"/>
          <w:szCs w:val="24"/>
        </w:rPr>
        <w:t>2.2.16</w:t>
      </w:r>
      <w:r w:rsidR="00CC076A" w:rsidRPr="00CC076A">
        <w:rPr>
          <w:b/>
          <w:sz w:val="24"/>
          <w:szCs w:val="24"/>
        </w:rPr>
        <w:t xml:space="preserve">. </w:t>
      </w:r>
      <w:r w:rsidR="00612796" w:rsidRPr="00CC076A">
        <w:rPr>
          <w:b/>
          <w:sz w:val="24"/>
          <w:szCs w:val="24"/>
        </w:rPr>
        <w:t>Рабочая программа по учебному предмету «Биология» (базовый уровень)</w:t>
      </w:r>
    </w:p>
    <w:p w:rsidR="00032DB3" w:rsidRPr="004E09D4" w:rsidRDefault="00032DB3" w:rsidP="00032DB3">
      <w:pPr>
        <w:pStyle w:val="list-num"/>
        <w:spacing w:line="240" w:lineRule="auto"/>
        <w:ind w:left="0" w:firstLine="709"/>
        <w:rPr>
          <w:rFonts w:ascii="Times New Roman" w:hAnsi="Times New Roman" w:cs="Times New Roman"/>
          <w:color w:val="auto"/>
          <w:sz w:val="24"/>
          <w:szCs w:val="24"/>
        </w:rPr>
      </w:pPr>
      <w:r w:rsidRPr="004E09D4">
        <w:rPr>
          <w:rFonts w:ascii="Times New Roman" w:hAnsi="Times New Roman" w:cs="Times New Roman"/>
          <w:color w:val="auto"/>
          <w:sz w:val="24"/>
          <w:szCs w:val="24"/>
        </w:rPr>
        <w:t xml:space="preserve">119. Федеральная рабочая программа по учебному предмету «Биология» (базовый уровень). </w:t>
      </w:r>
    </w:p>
    <w:p w:rsidR="00032DB3" w:rsidRPr="004E09D4" w:rsidRDefault="00032DB3" w:rsidP="00032DB3">
      <w:pPr>
        <w:spacing w:line="240" w:lineRule="auto"/>
        <w:rPr>
          <w:rFonts w:eastAsia="SchoolBookSanPin"/>
          <w:sz w:val="24"/>
          <w:szCs w:val="24"/>
        </w:rPr>
      </w:pPr>
      <w:r w:rsidRPr="004E09D4">
        <w:rPr>
          <w:sz w:val="24"/>
          <w:szCs w:val="24"/>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4E09D4">
        <w:rPr>
          <w:rFonts w:eastAsia="SchoolBookSanPin"/>
          <w:sz w:val="24"/>
          <w:szCs w:val="24"/>
        </w:rPr>
        <w:t>планируемые результаты освоения программы  по биологии.</w:t>
      </w:r>
    </w:p>
    <w:p w:rsidR="00032DB3" w:rsidRPr="004E09D4" w:rsidRDefault="00032DB3" w:rsidP="00032DB3">
      <w:pPr>
        <w:spacing w:line="240" w:lineRule="auto"/>
        <w:rPr>
          <w:rFonts w:eastAsia="SchoolBookSanPin"/>
          <w:sz w:val="24"/>
          <w:szCs w:val="24"/>
        </w:rPr>
      </w:pPr>
      <w:r w:rsidRPr="004E09D4">
        <w:rPr>
          <w:rFonts w:eastAsia="SchoolBookSanPin"/>
          <w:sz w:val="24"/>
          <w:szCs w:val="24"/>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32DB3" w:rsidRPr="004E09D4" w:rsidRDefault="00032DB3" w:rsidP="00032DB3">
      <w:pPr>
        <w:spacing w:line="240" w:lineRule="auto"/>
        <w:rPr>
          <w:rFonts w:eastAsia="SchoolBookSanPin"/>
          <w:sz w:val="24"/>
          <w:szCs w:val="24"/>
        </w:rPr>
      </w:pPr>
      <w:r w:rsidRPr="004E09D4">
        <w:rPr>
          <w:rFonts w:eastAsia="SchoolBookSanPin"/>
          <w:sz w:val="24"/>
          <w:szCs w:val="24"/>
        </w:rPr>
        <w:lastRenderedPageBreak/>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32DB3" w:rsidRPr="004E09D4" w:rsidRDefault="00032DB3" w:rsidP="00032DB3">
      <w:pPr>
        <w:spacing w:line="240" w:lineRule="auto"/>
        <w:rPr>
          <w:rFonts w:eastAsia="SchoolBookSanPin"/>
          <w:sz w:val="24"/>
          <w:szCs w:val="24"/>
        </w:rPr>
      </w:pPr>
      <w:r w:rsidRPr="004E09D4">
        <w:rPr>
          <w:rFonts w:eastAsia="SchoolBookSanPin"/>
          <w:sz w:val="24"/>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32DB3" w:rsidRPr="004E09D4" w:rsidRDefault="00032DB3" w:rsidP="00032DB3">
      <w:pPr>
        <w:spacing w:line="240" w:lineRule="auto"/>
        <w:rPr>
          <w:rFonts w:eastAsia="SchoolBookSanPin"/>
          <w:sz w:val="24"/>
          <w:szCs w:val="24"/>
        </w:rPr>
      </w:pPr>
      <w:r w:rsidRPr="004E09D4">
        <w:rPr>
          <w:rFonts w:eastAsia="SchoolBookSanPin"/>
          <w:sz w:val="24"/>
          <w:szCs w:val="24"/>
        </w:rPr>
        <w:t>119.5. Пояснительная записка.</w:t>
      </w:r>
    </w:p>
    <w:p w:rsidR="00032DB3" w:rsidRPr="004E09D4" w:rsidRDefault="00032DB3" w:rsidP="00032DB3">
      <w:pPr>
        <w:spacing w:line="240" w:lineRule="auto"/>
        <w:rPr>
          <w:sz w:val="24"/>
          <w:szCs w:val="24"/>
        </w:rPr>
      </w:pPr>
      <w:r w:rsidRPr="004E09D4">
        <w:rPr>
          <w:rFonts w:eastAsia="SchoolBookSanPin"/>
          <w:sz w:val="24"/>
          <w:szCs w:val="24"/>
        </w:rPr>
        <w:t>119.5.1. При</w:t>
      </w:r>
      <w:r w:rsidRPr="004E09D4">
        <w:rPr>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032DB3" w:rsidRPr="004E09D4" w:rsidRDefault="00032DB3" w:rsidP="00032DB3">
      <w:pPr>
        <w:spacing w:line="240" w:lineRule="auto"/>
        <w:contextualSpacing/>
        <w:rPr>
          <w:sz w:val="24"/>
          <w:szCs w:val="24"/>
        </w:rPr>
      </w:pPr>
      <w:r w:rsidRPr="004E09D4">
        <w:rPr>
          <w:sz w:val="24"/>
          <w:szCs w:val="24"/>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032DB3" w:rsidRPr="004E09D4" w:rsidRDefault="00032DB3" w:rsidP="00032DB3">
      <w:pPr>
        <w:spacing w:line="240" w:lineRule="auto"/>
        <w:contextualSpacing/>
        <w:rPr>
          <w:sz w:val="24"/>
          <w:szCs w:val="24"/>
        </w:rPr>
      </w:pPr>
      <w:r w:rsidRPr="004E09D4">
        <w:rPr>
          <w:sz w:val="24"/>
          <w:szCs w:val="24"/>
        </w:rPr>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032DB3" w:rsidRPr="004E09D4" w:rsidRDefault="00032DB3" w:rsidP="00032DB3">
      <w:pPr>
        <w:spacing w:line="240" w:lineRule="auto"/>
        <w:contextualSpacing/>
        <w:rPr>
          <w:sz w:val="24"/>
          <w:szCs w:val="24"/>
        </w:rPr>
      </w:pPr>
      <w:r w:rsidRPr="004E09D4">
        <w:rPr>
          <w:sz w:val="24"/>
          <w:szCs w:val="24"/>
        </w:rPr>
        <w:t xml:space="preserve">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w:t>
      </w:r>
      <w:r w:rsidRPr="004E09D4">
        <w:rPr>
          <w:sz w:val="24"/>
          <w:szCs w:val="24"/>
        </w:rPr>
        <w:lastRenderedPageBreak/>
        <w:t>методических решений задач воспитания и развития средствами учебного предмета «Биология».</w:t>
      </w:r>
    </w:p>
    <w:p w:rsidR="00032DB3" w:rsidRPr="004E09D4" w:rsidRDefault="00032DB3" w:rsidP="00032DB3">
      <w:pPr>
        <w:spacing w:line="240" w:lineRule="auto"/>
        <w:contextualSpacing/>
        <w:rPr>
          <w:sz w:val="24"/>
          <w:szCs w:val="24"/>
        </w:rPr>
      </w:pPr>
      <w:r w:rsidRPr="004E09D4">
        <w:rPr>
          <w:sz w:val="24"/>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32DB3" w:rsidRPr="004E09D4" w:rsidRDefault="00032DB3" w:rsidP="00032DB3">
      <w:pPr>
        <w:spacing w:line="240" w:lineRule="auto"/>
        <w:contextualSpacing/>
        <w:rPr>
          <w:sz w:val="24"/>
          <w:szCs w:val="24"/>
        </w:rPr>
      </w:pPr>
      <w:r w:rsidRPr="004E09D4">
        <w:rPr>
          <w:sz w:val="24"/>
          <w:szCs w:val="24"/>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032DB3" w:rsidRPr="004E09D4" w:rsidRDefault="00032DB3" w:rsidP="00032DB3">
      <w:pPr>
        <w:spacing w:line="240" w:lineRule="auto"/>
        <w:contextualSpacing/>
        <w:rPr>
          <w:sz w:val="24"/>
          <w:szCs w:val="24"/>
        </w:rPr>
      </w:pPr>
      <w:r w:rsidRPr="004E09D4">
        <w:rPr>
          <w:sz w:val="24"/>
          <w:szCs w:val="24"/>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032DB3" w:rsidRPr="004E09D4" w:rsidRDefault="00032DB3" w:rsidP="00032DB3">
      <w:pPr>
        <w:spacing w:line="240" w:lineRule="auto"/>
        <w:contextualSpacing/>
        <w:rPr>
          <w:sz w:val="24"/>
          <w:szCs w:val="24"/>
        </w:rPr>
      </w:pPr>
      <w:r w:rsidRPr="004E09D4">
        <w:rPr>
          <w:sz w:val="24"/>
          <w:szCs w:val="24"/>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032DB3" w:rsidRPr="004E09D4" w:rsidRDefault="00032DB3" w:rsidP="00032DB3">
      <w:pPr>
        <w:spacing w:line="240" w:lineRule="auto"/>
        <w:contextualSpacing/>
        <w:rPr>
          <w:sz w:val="24"/>
          <w:szCs w:val="24"/>
        </w:rPr>
      </w:pPr>
      <w:r w:rsidRPr="004E09D4">
        <w:rPr>
          <w:sz w:val="24"/>
          <w:szCs w:val="24"/>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32DB3" w:rsidRPr="004E09D4" w:rsidRDefault="00032DB3" w:rsidP="00032DB3">
      <w:pPr>
        <w:spacing w:line="240" w:lineRule="auto"/>
        <w:contextualSpacing/>
        <w:rPr>
          <w:sz w:val="24"/>
          <w:szCs w:val="24"/>
        </w:rPr>
      </w:pPr>
      <w:r w:rsidRPr="004E09D4">
        <w:rPr>
          <w:sz w:val="24"/>
          <w:szCs w:val="24"/>
        </w:rPr>
        <w:t>119.5.10. Достижение цели изучения учебного предмета «Биология»  на базовом уровне обеспечивается решением следующих задач:</w:t>
      </w:r>
    </w:p>
    <w:p w:rsidR="00032DB3" w:rsidRPr="004E09D4" w:rsidRDefault="00032DB3" w:rsidP="00032DB3">
      <w:pPr>
        <w:spacing w:line="240" w:lineRule="auto"/>
        <w:contextualSpacing/>
        <w:rPr>
          <w:sz w:val="24"/>
          <w:szCs w:val="24"/>
        </w:rPr>
      </w:pPr>
      <w:r w:rsidRPr="004E09D4">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32DB3" w:rsidRPr="004E09D4" w:rsidRDefault="00032DB3" w:rsidP="00032DB3">
      <w:pPr>
        <w:spacing w:line="240" w:lineRule="auto"/>
        <w:contextualSpacing/>
        <w:rPr>
          <w:sz w:val="24"/>
          <w:szCs w:val="24"/>
        </w:rPr>
      </w:pPr>
      <w:r w:rsidRPr="004E09D4">
        <w:rPr>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32DB3" w:rsidRPr="004E09D4" w:rsidRDefault="00032DB3" w:rsidP="00032DB3">
      <w:pPr>
        <w:spacing w:line="240" w:lineRule="auto"/>
        <w:contextualSpacing/>
        <w:rPr>
          <w:sz w:val="24"/>
          <w:szCs w:val="24"/>
        </w:rPr>
      </w:pPr>
      <w:r w:rsidRPr="004E09D4">
        <w:rPr>
          <w:sz w:val="24"/>
          <w:szCs w:val="24"/>
        </w:rPr>
        <w:lastRenderedPageBreak/>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32DB3" w:rsidRPr="004E09D4" w:rsidRDefault="00032DB3" w:rsidP="00032DB3">
      <w:pPr>
        <w:spacing w:line="240" w:lineRule="auto"/>
        <w:contextualSpacing/>
        <w:rPr>
          <w:sz w:val="24"/>
          <w:szCs w:val="24"/>
        </w:rPr>
      </w:pPr>
      <w:r w:rsidRPr="004E09D4">
        <w:rPr>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32DB3" w:rsidRPr="004E09D4" w:rsidRDefault="00032DB3" w:rsidP="00032DB3">
      <w:pPr>
        <w:spacing w:line="240" w:lineRule="auto"/>
        <w:contextualSpacing/>
        <w:rPr>
          <w:sz w:val="24"/>
          <w:szCs w:val="24"/>
        </w:rPr>
      </w:pPr>
      <w:r w:rsidRPr="004E09D4">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32DB3" w:rsidRPr="004E09D4" w:rsidRDefault="00032DB3" w:rsidP="00032DB3">
      <w:pPr>
        <w:spacing w:line="240" w:lineRule="auto"/>
        <w:contextualSpacing/>
        <w:rPr>
          <w:sz w:val="24"/>
          <w:szCs w:val="24"/>
        </w:rPr>
      </w:pPr>
      <w:r w:rsidRPr="004E09D4">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032DB3" w:rsidRPr="004E09D4" w:rsidRDefault="00032DB3" w:rsidP="00032DB3">
      <w:pPr>
        <w:spacing w:line="240" w:lineRule="auto"/>
        <w:contextualSpacing/>
        <w:rPr>
          <w:sz w:val="24"/>
          <w:szCs w:val="24"/>
        </w:rPr>
      </w:pPr>
      <w:r w:rsidRPr="004E09D4">
        <w:rPr>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32DB3" w:rsidRPr="004E09D4" w:rsidRDefault="00032DB3" w:rsidP="00032DB3">
      <w:pPr>
        <w:spacing w:line="240" w:lineRule="auto"/>
        <w:contextualSpacing/>
        <w:rPr>
          <w:sz w:val="24"/>
          <w:szCs w:val="24"/>
        </w:rPr>
      </w:pPr>
      <w:r w:rsidRPr="004E09D4">
        <w:rPr>
          <w:sz w:val="24"/>
          <w:szCs w:val="24"/>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032DB3" w:rsidRPr="004E09D4" w:rsidRDefault="00032DB3" w:rsidP="00032DB3">
      <w:pPr>
        <w:spacing w:line="240" w:lineRule="auto"/>
        <w:contextualSpacing/>
        <w:rPr>
          <w:sz w:val="24"/>
          <w:szCs w:val="24"/>
        </w:rPr>
      </w:pPr>
      <w:r w:rsidRPr="004E09D4">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032DB3" w:rsidRPr="004E09D4" w:rsidRDefault="00032DB3" w:rsidP="00032DB3">
      <w:pPr>
        <w:spacing w:line="240" w:lineRule="auto"/>
        <w:contextualSpacing/>
        <w:rPr>
          <w:sz w:val="24"/>
          <w:szCs w:val="24"/>
        </w:rPr>
      </w:pPr>
      <w:r w:rsidRPr="004E09D4">
        <w:rPr>
          <w:sz w:val="24"/>
          <w:szCs w:val="24"/>
        </w:rPr>
        <w:t>119.6. Содержание обучения в 10 классе.</w:t>
      </w:r>
    </w:p>
    <w:p w:rsidR="00032DB3" w:rsidRPr="004E09D4" w:rsidRDefault="00032DB3" w:rsidP="00032DB3">
      <w:pPr>
        <w:spacing w:line="240" w:lineRule="auto"/>
        <w:contextualSpacing/>
        <w:rPr>
          <w:sz w:val="24"/>
          <w:szCs w:val="24"/>
        </w:rPr>
      </w:pPr>
      <w:r w:rsidRPr="004E09D4">
        <w:rPr>
          <w:sz w:val="24"/>
          <w:szCs w:val="24"/>
        </w:rPr>
        <w:t>119.6.1. Тема 1. Биология как наука.</w:t>
      </w:r>
    </w:p>
    <w:p w:rsidR="00032DB3" w:rsidRPr="004E09D4" w:rsidRDefault="00032DB3" w:rsidP="00032DB3">
      <w:pPr>
        <w:spacing w:line="240" w:lineRule="auto"/>
        <w:contextualSpacing/>
        <w:rPr>
          <w:sz w:val="24"/>
          <w:szCs w:val="24"/>
        </w:rPr>
      </w:pPr>
      <w:r w:rsidRPr="004E09D4">
        <w:rPr>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032DB3" w:rsidRPr="004E09D4" w:rsidRDefault="00032DB3" w:rsidP="00032DB3">
      <w:pPr>
        <w:spacing w:line="240" w:lineRule="auto"/>
        <w:contextualSpacing/>
        <w:rPr>
          <w:sz w:val="24"/>
          <w:szCs w:val="24"/>
        </w:rPr>
      </w:pPr>
      <w:r w:rsidRPr="004E09D4">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Ч. Дарвин, Г. Мендель, Н.К. Кольцов, Дж. Уотсон и Ф. Крик.</w:t>
      </w:r>
    </w:p>
    <w:p w:rsidR="00032DB3" w:rsidRPr="004E09D4" w:rsidRDefault="00032DB3" w:rsidP="00032DB3">
      <w:pPr>
        <w:spacing w:line="240" w:lineRule="auto"/>
        <w:contextualSpacing/>
        <w:rPr>
          <w:sz w:val="24"/>
          <w:szCs w:val="24"/>
        </w:rPr>
      </w:pPr>
      <w:r w:rsidRPr="004E09D4">
        <w:rPr>
          <w:sz w:val="24"/>
          <w:szCs w:val="24"/>
        </w:rPr>
        <w:t>Таблицы и схемы: «Методы познания живой природы».</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Практическая работа № 1. «Использование различных методов при изучении биологических объектов».</w:t>
      </w:r>
    </w:p>
    <w:p w:rsidR="00032DB3" w:rsidRPr="004E09D4" w:rsidRDefault="00032DB3" w:rsidP="00032DB3">
      <w:pPr>
        <w:spacing w:line="240" w:lineRule="auto"/>
        <w:contextualSpacing/>
        <w:rPr>
          <w:sz w:val="24"/>
          <w:szCs w:val="24"/>
        </w:rPr>
      </w:pPr>
      <w:r w:rsidRPr="004E09D4">
        <w:rPr>
          <w:sz w:val="24"/>
          <w:szCs w:val="24"/>
        </w:rPr>
        <w:t>119.6.2. Тема 2. Живые системы и их организация.</w:t>
      </w:r>
    </w:p>
    <w:p w:rsidR="00032DB3" w:rsidRPr="004E09D4" w:rsidRDefault="00032DB3" w:rsidP="00032DB3">
      <w:pPr>
        <w:spacing w:line="240" w:lineRule="auto"/>
        <w:contextualSpacing/>
        <w:rPr>
          <w:sz w:val="24"/>
          <w:szCs w:val="24"/>
        </w:rPr>
      </w:pPr>
      <w:r w:rsidRPr="004E09D4">
        <w:rPr>
          <w:sz w:val="24"/>
          <w:szCs w:val="24"/>
        </w:rPr>
        <w:t>Живые системы (биосистемы) как предмет изучения биологии. Отличие живых систем от неорганической природы.</w:t>
      </w:r>
    </w:p>
    <w:p w:rsidR="00032DB3" w:rsidRPr="004E09D4" w:rsidRDefault="00032DB3" w:rsidP="00032DB3">
      <w:pPr>
        <w:spacing w:line="240" w:lineRule="auto"/>
        <w:contextualSpacing/>
        <w:rPr>
          <w:sz w:val="24"/>
          <w:szCs w:val="24"/>
        </w:rPr>
      </w:pPr>
      <w:r w:rsidRPr="004E09D4">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Таблицы и схемы: «Основные признаки жизни», «Уровни организации живой природы».</w:t>
      </w:r>
    </w:p>
    <w:p w:rsidR="00032DB3" w:rsidRPr="004E09D4" w:rsidRDefault="00032DB3" w:rsidP="00032DB3">
      <w:pPr>
        <w:spacing w:line="240" w:lineRule="auto"/>
        <w:contextualSpacing/>
        <w:rPr>
          <w:sz w:val="24"/>
          <w:szCs w:val="24"/>
        </w:rPr>
      </w:pPr>
      <w:r w:rsidRPr="004E09D4">
        <w:rPr>
          <w:sz w:val="24"/>
          <w:szCs w:val="24"/>
        </w:rPr>
        <w:t>Оборудование: модель молекулы ДНК.</w:t>
      </w:r>
    </w:p>
    <w:p w:rsidR="00032DB3" w:rsidRPr="004E09D4" w:rsidRDefault="00032DB3" w:rsidP="00032DB3">
      <w:pPr>
        <w:spacing w:line="240" w:lineRule="auto"/>
        <w:contextualSpacing/>
        <w:rPr>
          <w:sz w:val="24"/>
          <w:szCs w:val="24"/>
        </w:rPr>
      </w:pPr>
      <w:r w:rsidRPr="004E09D4">
        <w:rPr>
          <w:sz w:val="24"/>
          <w:szCs w:val="24"/>
        </w:rPr>
        <w:t>119.6.3. Тема 3. Химический состав и строение клетки.</w:t>
      </w:r>
    </w:p>
    <w:p w:rsidR="00032DB3" w:rsidRPr="004E09D4" w:rsidRDefault="00032DB3" w:rsidP="00032DB3">
      <w:pPr>
        <w:spacing w:line="240" w:lineRule="auto"/>
        <w:contextualSpacing/>
        <w:rPr>
          <w:sz w:val="24"/>
          <w:szCs w:val="24"/>
        </w:rPr>
      </w:pPr>
      <w:r w:rsidRPr="004E09D4">
        <w:rPr>
          <w:sz w:val="24"/>
          <w:szCs w:val="24"/>
        </w:rPr>
        <w:t>Химический состав клетки. Химические элементы: макроэлементы, микроэлементы. Вода и минеральные вещества.</w:t>
      </w:r>
    </w:p>
    <w:p w:rsidR="00032DB3" w:rsidRPr="004E09D4" w:rsidRDefault="00032DB3" w:rsidP="00032DB3">
      <w:pPr>
        <w:spacing w:line="240" w:lineRule="auto"/>
        <w:contextualSpacing/>
        <w:rPr>
          <w:sz w:val="24"/>
          <w:szCs w:val="24"/>
        </w:rPr>
      </w:pPr>
      <w:r w:rsidRPr="004E09D4">
        <w:rPr>
          <w:sz w:val="24"/>
          <w:szCs w:val="24"/>
        </w:rPr>
        <w:t>Функции воды и минеральных веществ в клетке. Поддержание осмотического баланса.</w:t>
      </w:r>
    </w:p>
    <w:p w:rsidR="00032DB3" w:rsidRPr="004E09D4" w:rsidRDefault="00032DB3" w:rsidP="00032DB3">
      <w:pPr>
        <w:spacing w:line="240" w:lineRule="auto"/>
        <w:contextualSpacing/>
        <w:rPr>
          <w:sz w:val="24"/>
          <w:szCs w:val="24"/>
        </w:rPr>
      </w:pPr>
      <w:r w:rsidRPr="004E09D4">
        <w:rPr>
          <w:sz w:val="24"/>
          <w:szCs w:val="24"/>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w:t>
      </w:r>
      <w:r w:rsidRPr="004E09D4">
        <w:rPr>
          <w:sz w:val="24"/>
          <w:szCs w:val="24"/>
        </w:rPr>
        <w:lastRenderedPageBreak/>
        <w:t>молекулы (первичная, вторичная, третичная и четвертичная структура). Химические свойства белков. Биологические функции белков.</w:t>
      </w:r>
    </w:p>
    <w:p w:rsidR="00032DB3" w:rsidRPr="004E09D4" w:rsidRDefault="00032DB3" w:rsidP="00032DB3">
      <w:pPr>
        <w:spacing w:line="240" w:lineRule="auto"/>
        <w:contextualSpacing/>
        <w:rPr>
          <w:sz w:val="24"/>
          <w:szCs w:val="24"/>
        </w:rPr>
      </w:pPr>
      <w:r w:rsidRPr="004E09D4">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032DB3" w:rsidRPr="004E09D4" w:rsidRDefault="00032DB3" w:rsidP="00032DB3">
      <w:pPr>
        <w:spacing w:line="240" w:lineRule="auto"/>
        <w:contextualSpacing/>
        <w:rPr>
          <w:sz w:val="24"/>
          <w:szCs w:val="24"/>
        </w:rPr>
      </w:pPr>
      <w:r w:rsidRPr="004E09D4">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32DB3" w:rsidRPr="004E09D4" w:rsidRDefault="00032DB3" w:rsidP="00032DB3">
      <w:pPr>
        <w:spacing w:line="240" w:lineRule="auto"/>
        <w:contextualSpacing/>
        <w:rPr>
          <w:sz w:val="24"/>
          <w:szCs w:val="24"/>
        </w:rPr>
      </w:pPr>
      <w:r w:rsidRPr="004E09D4">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032DB3" w:rsidRPr="004E09D4" w:rsidRDefault="00032DB3" w:rsidP="00032DB3">
      <w:pPr>
        <w:spacing w:line="240" w:lineRule="auto"/>
        <w:contextualSpacing/>
        <w:rPr>
          <w:sz w:val="24"/>
          <w:szCs w:val="24"/>
        </w:rPr>
      </w:pPr>
      <w:r w:rsidRPr="004E09D4">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032DB3" w:rsidRPr="004E09D4" w:rsidRDefault="00032DB3" w:rsidP="00032DB3">
      <w:pPr>
        <w:spacing w:line="240" w:lineRule="auto"/>
        <w:contextualSpacing/>
        <w:rPr>
          <w:sz w:val="24"/>
          <w:szCs w:val="24"/>
        </w:rPr>
      </w:pPr>
      <w:r w:rsidRPr="004E09D4">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032DB3" w:rsidRPr="004E09D4" w:rsidRDefault="00032DB3" w:rsidP="00032DB3">
      <w:pPr>
        <w:spacing w:line="240" w:lineRule="auto"/>
        <w:contextualSpacing/>
        <w:rPr>
          <w:sz w:val="24"/>
          <w:szCs w:val="24"/>
        </w:rPr>
      </w:pPr>
      <w:r w:rsidRPr="004E09D4">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32DB3" w:rsidRPr="004E09D4" w:rsidRDefault="00032DB3" w:rsidP="00032DB3">
      <w:pPr>
        <w:spacing w:line="240" w:lineRule="auto"/>
        <w:contextualSpacing/>
        <w:rPr>
          <w:sz w:val="24"/>
          <w:szCs w:val="24"/>
        </w:rPr>
      </w:pPr>
      <w:r w:rsidRPr="004E09D4">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32DB3" w:rsidRPr="004E09D4" w:rsidRDefault="00032DB3" w:rsidP="00032DB3">
      <w:pPr>
        <w:spacing w:line="240" w:lineRule="auto"/>
        <w:contextualSpacing/>
        <w:rPr>
          <w:sz w:val="24"/>
          <w:szCs w:val="24"/>
        </w:rPr>
      </w:pPr>
      <w:r w:rsidRPr="004E09D4">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32DB3" w:rsidRPr="004E09D4" w:rsidRDefault="00032DB3" w:rsidP="00032DB3">
      <w:pPr>
        <w:spacing w:line="240" w:lineRule="auto"/>
        <w:contextualSpacing/>
        <w:rPr>
          <w:sz w:val="24"/>
          <w:szCs w:val="24"/>
        </w:rPr>
      </w:pPr>
      <w:r w:rsidRPr="004E09D4">
        <w:rPr>
          <w:sz w:val="24"/>
          <w:szCs w:val="24"/>
        </w:rPr>
        <w:t>Ядро – регуляторный центр клетки. Строение ядра: ядерная оболочка, кариоплазма, хроматин, ядрышко. Хромосомы.</w:t>
      </w:r>
    </w:p>
    <w:p w:rsidR="00032DB3" w:rsidRPr="004E09D4" w:rsidRDefault="00032DB3" w:rsidP="00032DB3">
      <w:pPr>
        <w:spacing w:line="240" w:lineRule="auto"/>
        <w:contextualSpacing/>
        <w:rPr>
          <w:sz w:val="24"/>
          <w:szCs w:val="24"/>
        </w:rPr>
      </w:pPr>
      <w:r w:rsidRPr="004E09D4">
        <w:rPr>
          <w:sz w:val="24"/>
          <w:szCs w:val="24"/>
        </w:rPr>
        <w:t>Транспорт веществ в клетке.</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А. Левенгук, Р. Гук, Т. Шванн, М. Шлейден, Р. Вирхов, Дж. Уотсон, Ф. Крик, М. Уилкинс, Р. Франклин, К.М. Бэр.</w:t>
      </w:r>
    </w:p>
    <w:p w:rsidR="00032DB3" w:rsidRPr="004E09D4" w:rsidRDefault="00032DB3" w:rsidP="00032DB3">
      <w:pPr>
        <w:spacing w:line="240" w:lineRule="auto"/>
        <w:contextualSpacing/>
        <w:rPr>
          <w:sz w:val="24"/>
          <w:szCs w:val="24"/>
        </w:rPr>
      </w:pPr>
      <w:r w:rsidRPr="004E09D4">
        <w:rPr>
          <w:sz w:val="24"/>
          <w:szCs w:val="24"/>
        </w:rPr>
        <w:t>Диаграммы: «Распределение химических элементов в неживой природе», «Распределение химических элементов в живой природе».</w:t>
      </w:r>
    </w:p>
    <w:p w:rsidR="00032DB3" w:rsidRPr="004E09D4" w:rsidRDefault="00032DB3" w:rsidP="00032DB3">
      <w:pPr>
        <w:spacing w:line="240" w:lineRule="auto"/>
        <w:contextualSpacing/>
        <w:rPr>
          <w:sz w:val="24"/>
          <w:szCs w:val="24"/>
        </w:rPr>
      </w:pPr>
      <w:r w:rsidRPr="004E09D4">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032DB3" w:rsidRPr="004E09D4" w:rsidRDefault="00032DB3" w:rsidP="00032DB3">
      <w:pPr>
        <w:spacing w:line="240" w:lineRule="auto"/>
        <w:contextualSpacing/>
        <w:rPr>
          <w:sz w:val="24"/>
          <w:szCs w:val="24"/>
        </w:rPr>
      </w:pPr>
      <w:r w:rsidRPr="004E09D4">
        <w:rPr>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Лабораторная работа № 1. «Изучение каталитической активности ферментов (на примере амилазы или каталазы)».</w:t>
      </w:r>
    </w:p>
    <w:p w:rsidR="00032DB3" w:rsidRPr="004E09D4" w:rsidRDefault="00032DB3" w:rsidP="00032DB3">
      <w:pPr>
        <w:spacing w:line="240" w:lineRule="auto"/>
        <w:contextualSpacing/>
        <w:rPr>
          <w:sz w:val="24"/>
          <w:szCs w:val="24"/>
        </w:rPr>
      </w:pPr>
      <w:r w:rsidRPr="004E09D4">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032DB3" w:rsidRPr="004E09D4" w:rsidRDefault="00032DB3" w:rsidP="00032DB3">
      <w:pPr>
        <w:spacing w:line="240" w:lineRule="auto"/>
        <w:contextualSpacing/>
        <w:rPr>
          <w:sz w:val="24"/>
          <w:szCs w:val="24"/>
        </w:rPr>
      </w:pPr>
      <w:r w:rsidRPr="004E09D4">
        <w:rPr>
          <w:sz w:val="24"/>
          <w:szCs w:val="24"/>
        </w:rPr>
        <w:t>119.6.4. Тема 4. Жизнедеятельность клетки.</w:t>
      </w:r>
    </w:p>
    <w:p w:rsidR="00032DB3" w:rsidRPr="004E09D4" w:rsidRDefault="00032DB3" w:rsidP="00032DB3">
      <w:pPr>
        <w:spacing w:line="240" w:lineRule="auto"/>
        <w:contextualSpacing/>
        <w:rPr>
          <w:sz w:val="24"/>
          <w:szCs w:val="24"/>
        </w:rPr>
      </w:pPr>
      <w:r w:rsidRPr="004E09D4">
        <w:rPr>
          <w:sz w:val="24"/>
          <w:szCs w:val="24"/>
        </w:rPr>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032DB3" w:rsidRPr="004E09D4" w:rsidRDefault="00032DB3" w:rsidP="00032DB3">
      <w:pPr>
        <w:spacing w:line="240" w:lineRule="auto"/>
        <w:contextualSpacing/>
        <w:rPr>
          <w:sz w:val="24"/>
          <w:szCs w:val="24"/>
        </w:rPr>
      </w:pPr>
      <w:r w:rsidRPr="004E09D4">
        <w:rPr>
          <w:sz w:val="24"/>
          <w:szCs w:val="24"/>
        </w:rPr>
        <w:t>Типы обмена веществ: автотрофный и гетеротрофный. Роль ферментов  в обмене веществ и превращении энергии в клетке.</w:t>
      </w:r>
    </w:p>
    <w:p w:rsidR="00032DB3" w:rsidRPr="004E09D4" w:rsidRDefault="00032DB3" w:rsidP="00032DB3">
      <w:pPr>
        <w:spacing w:line="240" w:lineRule="auto"/>
        <w:contextualSpacing/>
        <w:rPr>
          <w:sz w:val="24"/>
          <w:szCs w:val="24"/>
        </w:rPr>
      </w:pPr>
      <w:r w:rsidRPr="004E09D4">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32DB3" w:rsidRPr="004E09D4" w:rsidRDefault="00032DB3" w:rsidP="00032DB3">
      <w:pPr>
        <w:spacing w:line="240" w:lineRule="auto"/>
        <w:contextualSpacing/>
        <w:rPr>
          <w:sz w:val="24"/>
          <w:szCs w:val="24"/>
        </w:rPr>
      </w:pPr>
      <w:r w:rsidRPr="004E09D4">
        <w:rPr>
          <w:sz w:val="24"/>
          <w:szCs w:val="24"/>
        </w:rPr>
        <w:t>Хемосинтез. Хемосинтезирующие бактерии. Значение хемосинтеза для жизни на Земле.</w:t>
      </w:r>
    </w:p>
    <w:p w:rsidR="00032DB3" w:rsidRPr="004E09D4" w:rsidRDefault="00032DB3" w:rsidP="00032DB3">
      <w:pPr>
        <w:spacing w:line="240" w:lineRule="auto"/>
        <w:contextualSpacing/>
        <w:rPr>
          <w:sz w:val="24"/>
          <w:szCs w:val="24"/>
        </w:rPr>
      </w:pPr>
      <w:r w:rsidRPr="004E09D4">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032DB3" w:rsidRPr="004E09D4" w:rsidRDefault="00032DB3" w:rsidP="00032DB3">
      <w:pPr>
        <w:spacing w:line="240" w:lineRule="auto"/>
        <w:contextualSpacing/>
        <w:rPr>
          <w:sz w:val="24"/>
          <w:szCs w:val="24"/>
        </w:rPr>
      </w:pPr>
      <w:r w:rsidRPr="004E09D4">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32DB3" w:rsidRPr="004E09D4" w:rsidRDefault="00032DB3" w:rsidP="00032DB3">
      <w:pPr>
        <w:spacing w:line="240" w:lineRule="auto"/>
        <w:contextualSpacing/>
        <w:rPr>
          <w:sz w:val="24"/>
          <w:szCs w:val="24"/>
        </w:rPr>
      </w:pPr>
      <w:r w:rsidRPr="004E09D4">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Н.К. Кольцов, Д.И. Ивановский, К.А. Тимирязев.</w:t>
      </w:r>
    </w:p>
    <w:p w:rsidR="00032DB3" w:rsidRPr="004E09D4" w:rsidRDefault="00032DB3" w:rsidP="00032DB3">
      <w:pPr>
        <w:spacing w:line="240" w:lineRule="auto"/>
        <w:contextualSpacing/>
        <w:rPr>
          <w:sz w:val="24"/>
          <w:szCs w:val="24"/>
        </w:rPr>
      </w:pPr>
      <w:r w:rsidRPr="004E09D4">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032DB3" w:rsidRPr="004E09D4" w:rsidRDefault="00032DB3" w:rsidP="00032DB3">
      <w:pPr>
        <w:spacing w:line="240" w:lineRule="auto"/>
        <w:contextualSpacing/>
        <w:rPr>
          <w:sz w:val="24"/>
          <w:szCs w:val="24"/>
        </w:rPr>
      </w:pPr>
      <w:r w:rsidRPr="004E09D4">
        <w:rPr>
          <w:sz w:val="24"/>
          <w:szCs w:val="24"/>
        </w:rPr>
        <w:t>Оборудование: модели-аппликации «Удвоение ДНК и транскрипция», «Биосинтез белка», «Строение клетки», модель структуры ДНК.</w:t>
      </w:r>
    </w:p>
    <w:p w:rsidR="00032DB3" w:rsidRPr="004E09D4" w:rsidRDefault="00032DB3" w:rsidP="00032DB3">
      <w:pPr>
        <w:spacing w:line="240" w:lineRule="auto"/>
        <w:contextualSpacing/>
        <w:rPr>
          <w:sz w:val="24"/>
          <w:szCs w:val="24"/>
        </w:rPr>
      </w:pPr>
      <w:r w:rsidRPr="004E09D4">
        <w:rPr>
          <w:sz w:val="24"/>
          <w:szCs w:val="24"/>
        </w:rPr>
        <w:t>119.6.5. Тема 5. Размножение и индивидуальное развитие организмов.</w:t>
      </w:r>
    </w:p>
    <w:p w:rsidR="00032DB3" w:rsidRPr="004E09D4" w:rsidRDefault="00032DB3" w:rsidP="00032DB3">
      <w:pPr>
        <w:spacing w:line="240" w:lineRule="auto"/>
        <w:contextualSpacing/>
        <w:rPr>
          <w:sz w:val="24"/>
          <w:szCs w:val="24"/>
        </w:rPr>
      </w:pPr>
      <w:r w:rsidRPr="004E09D4">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32DB3" w:rsidRPr="004E09D4" w:rsidRDefault="00032DB3" w:rsidP="00032DB3">
      <w:pPr>
        <w:spacing w:line="240" w:lineRule="auto"/>
        <w:contextualSpacing/>
        <w:rPr>
          <w:sz w:val="24"/>
          <w:szCs w:val="24"/>
        </w:rPr>
      </w:pPr>
      <w:r w:rsidRPr="004E09D4">
        <w:rPr>
          <w:sz w:val="24"/>
          <w:szCs w:val="24"/>
        </w:rPr>
        <w:t>Деление клетки – митоз. Стадии митоза. Процессы, происходящие на разных стадиях митоза. Биологический смысл митоза.</w:t>
      </w:r>
    </w:p>
    <w:p w:rsidR="00032DB3" w:rsidRPr="004E09D4" w:rsidRDefault="00032DB3" w:rsidP="00032DB3">
      <w:pPr>
        <w:spacing w:line="240" w:lineRule="auto"/>
        <w:contextualSpacing/>
        <w:rPr>
          <w:sz w:val="24"/>
          <w:szCs w:val="24"/>
        </w:rPr>
      </w:pPr>
      <w:r w:rsidRPr="004E09D4">
        <w:rPr>
          <w:sz w:val="24"/>
          <w:szCs w:val="24"/>
        </w:rPr>
        <w:t>Программируемая гибель клетки – апоптоз.</w:t>
      </w:r>
    </w:p>
    <w:p w:rsidR="00032DB3" w:rsidRPr="004E09D4" w:rsidRDefault="00032DB3" w:rsidP="00032DB3">
      <w:pPr>
        <w:spacing w:line="240" w:lineRule="auto"/>
        <w:contextualSpacing/>
        <w:rPr>
          <w:sz w:val="24"/>
          <w:szCs w:val="24"/>
        </w:rPr>
      </w:pPr>
      <w:r w:rsidRPr="004E09D4">
        <w:rPr>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32DB3" w:rsidRPr="004E09D4" w:rsidRDefault="00032DB3" w:rsidP="00032DB3">
      <w:pPr>
        <w:spacing w:line="240" w:lineRule="auto"/>
        <w:contextualSpacing/>
        <w:rPr>
          <w:sz w:val="24"/>
          <w:szCs w:val="24"/>
        </w:rPr>
      </w:pPr>
      <w:r w:rsidRPr="004E09D4">
        <w:rPr>
          <w:sz w:val="24"/>
          <w:szCs w:val="24"/>
        </w:rPr>
        <w:t>Половое размножение, его отличия от бесполого.</w:t>
      </w:r>
    </w:p>
    <w:p w:rsidR="00032DB3" w:rsidRPr="004E09D4" w:rsidRDefault="00032DB3" w:rsidP="00032DB3">
      <w:pPr>
        <w:spacing w:line="240" w:lineRule="auto"/>
        <w:contextualSpacing/>
        <w:rPr>
          <w:sz w:val="24"/>
          <w:szCs w:val="24"/>
        </w:rPr>
      </w:pPr>
      <w:r w:rsidRPr="004E09D4">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32DB3" w:rsidRPr="004E09D4" w:rsidRDefault="00032DB3" w:rsidP="00032DB3">
      <w:pPr>
        <w:spacing w:line="240" w:lineRule="auto"/>
        <w:contextualSpacing/>
        <w:rPr>
          <w:sz w:val="24"/>
          <w:szCs w:val="24"/>
        </w:rPr>
      </w:pPr>
      <w:r w:rsidRPr="004E09D4">
        <w:rPr>
          <w:sz w:val="24"/>
          <w:szCs w:val="24"/>
        </w:rPr>
        <w:lastRenderedPageBreak/>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032DB3" w:rsidRPr="004E09D4" w:rsidRDefault="00032DB3" w:rsidP="00032DB3">
      <w:pPr>
        <w:spacing w:line="240" w:lineRule="auto"/>
        <w:contextualSpacing/>
        <w:rPr>
          <w:sz w:val="24"/>
          <w:szCs w:val="24"/>
        </w:rPr>
      </w:pPr>
      <w:r w:rsidRPr="004E09D4">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032DB3" w:rsidRPr="004E09D4" w:rsidRDefault="00032DB3" w:rsidP="00032DB3">
      <w:pPr>
        <w:spacing w:line="240" w:lineRule="auto"/>
        <w:contextualSpacing/>
        <w:rPr>
          <w:sz w:val="24"/>
          <w:szCs w:val="24"/>
        </w:rPr>
      </w:pPr>
      <w:r w:rsidRPr="004E09D4">
        <w:rPr>
          <w:sz w:val="24"/>
          <w:szCs w:val="24"/>
        </w:rPr>
        <w:t>Рост и развитие растений. Онтогенез цветкового растения: строение семени, стадии развития.</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032DB3" w:rsidRPr="004E09D4" w:rsidRDefault="00032DB3" w:rsidP="00032DB3">
      <w:pPr>
        <w:spacing w:line="240" w:lineRule="auto"/>
        <w:contextualSpacing/>
        <w:rPr>
          <w:sz w:val="24"/>
          <w:szCs w:val="24"/>
        </w:rPr>
      </w:pPr>
      <w:r w:rsidRPr="004E09D4">
        <w:rPr>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Лабораторная работа № 3. «Наблюдение митоза в клетках кончика корешка лука на готовых микропрепаратах».</w:t>
      </w:r>
    </w:p>
    <w:p w:rsidR="00032DB3" w:rsidRPr="004E09D4" w:rsidRDefault="00032DB3" w:rsidP="00032DB3">
      <w:pPr>
        <w:spacing w:line="240" w:lineRule="auto"/>
        <w:contextualSpacing/>
        <w:rPr>
          <w:sz w:val="24"/>
          <w:szCs w:val="24"/>
        </w:rPr>
      </w:pPr>
      <w:r w:rsidRPr="004E09D4">
        <w:rPr>
          <w:sz w:val="24"/>
          <w:szCs w:val="24"/>
        </w:rPr>
        <w:t>Лабораторная работа № 4. «Изучение строения половых клеток на готовых микропрепаратах».</w:t>
      </w:r>
    </w:p>
    <w:p w:rsidR="00032DB3" w:rsidRPr="004E09D4" w:rsidRDefault="00032DB3" w:rsidP="00032DB3">
      <w:pPr>
        <w:spacing w:line="240" w:lineRule="auto"/>
        <w:contextualSpacing/>
        <w:rPr>
          <w:sz w:val="24"/>
          <w:szCs w:val="24"/>
        </w:rPr>
      </w:pPr>
      <w:r w:rsidRPr="004E09D4">
        <w:rPr>
          <w:sz w:val="24"/>
          <w:szCs w:val="24"/>
        </w:rPr>
        <w:t>119.6.6. Тема 6. Наследственность и изменчивость организмов.</w:t>
      </w:r>
    </w:p>
    <w:p w:rsidR="00032DB3" w:rsidRPr="004E09D4" w:rsidRDefault="00032DB3" w:rsidP="00032DB3">
      <w:pPr>
        <w:spacing w:line="240" w:lineRule="auto"/>
        <w:contextualSpacing/>
        <w:rPr>
          <w:sz w:val="24"/>
          <w:szCs w:val="24"/>
        </w:rPr>
      </w:pPr>
      <w:r w:rsidRPr="004E09D4">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032DB3" w:rsidRPr="004E09D4" w:rsidRDefault="00032DB3" w:rsidP="00032DB3">
      <w:pPr>
        <w:spacing w:line="240" w:lineRule="auto"/>
        <w:contextualSpacing/>
        <w:rPr>
          <w:sz w:val="24"/>
          <w:szCs w:val="24"/>
        </w:rPr>
      </w:pPr>
      <w:r w:rsidRPr="004E09D4">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32DB3" w:rsidRPr="004E09D4" w:rsidRDefault="00032DB3" w:rsidP="00032DB3">
      <w:pPr>
        <w:spacing w:line="240" w:lineRule="auto"/>
        <w:contextualSpacing/>
        <w:rPr>
          <w:sz w:val="24"/>
          <w:szCs w:val="24"/>
        </w:rPr>
      </w:pPr>
      <w:r w:rsidRPr="004E09D4">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32DB3" w:rsidRPr="004E09D4" w:rsidRDefault="00032DB3" w:rsidP="00032DB3">
      <w:pPr>
        <w:spacing w:line="240" w:lineRule="auto"/>
        <w:contextualSpacing/>
        <w:rPr>
          <w:sz w:val="24"/>
          <w:szCs w:val="24"/>
        </w:rPr>
      </w:pPr>
      <w:r w:rsidRPr="004E09D4">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32DB3" w:rsidRPr="004E09D4" w:rsidRDefault="00032DB3" w:rsidP="00032DB3">
      <w:pPr>
        <w:spacing w:line="240" w:lineRule="auto"/>
        <w:contextualSpacing/>
        <w:rPr>
          <w:sz w:val="24"/>
          <w:szCs w:val="24"/>
        </w:rPr>
      </w:pPr>
      <w:r w:rsidRPr="004E09D4">
        <w:rPr>
          <w:sz w:val="24"/>
          <w:szCs w:val="24"/>
        </w:rPr>
        <w:t>Хромосомная теория наследственности. Генетические карты.</w:t>
      </w:r>
    </w:p>
    <w:p w:rsidR="00032DB3" w:rsidRPr="004E09D4" w:rsidRDefault="00032DB3" w:rsidP="00032DB3">
      <w:pPr>
        <w:spacing w:line="240" w:lineRule="auto"/>
        <w:contextualSpacing/>
        <w:rPr>
          <w:sz w:val="24"/>
          <w:szCs w:val="24"/>
        </w:rPr>
      </w:pPr>
      <w:r w:rsidRPr="004E09D4">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032DB3" w:rsidRPr="004E09D4" w:rsidRDefault="00032DB3" w:rsidP="00032DB3">
      <w:pPr>
        <w:spacing w:line="240" w:lineRule="auto"/>
        <w:contextualSpacing/>
        <w:rPr>
          <w:sz w:val="24"/>
          <w:szCs w:val="24"/>
        </w:rPr>
      </w:pPr>
      <w:r w:rsidRPr="004E09D4">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032DB3" w:rsidRPr="004E09D4" w:rsidRDefault="00032DB3" w:rsidP="00032DB3">
      <w:pPr>
        <w:spacing w:line="240" w:lineRule="auto"/>
        <w:contextualSpacing/>
        <w:rPr>
          <w:sz w:val="24"/>
          <w:szCs w:val="24"/>
        </w:rPr>
      </w:pPr>
      <w:r w:rsidRPr="004E09D4">
        <w:rPr>
          <w:sz w:val="24"/>
          <w:szCs w:val="24"/>
        </w:rP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032DB3" w:rsidRPr="004E09D4" w:rsidRDefault="00032DB3" w:rsidP="00032DB3">
      <w:pPr>
        <w:spacing w:line="240" w:lineRule="auto"/>
        <w:contextualSpacing/>
        <w:rPr>
          <w:sz w:val="24"/>
          <w:szCs w:val="24"/>
        </w:rPr>
      </w:pPr>
      <w:r w:rsidRPr="004E09D4">
        <w:rPr>
          <w:sz w:val="24"/>
          <w:szCs w:val="24"/>
        </w:rPr>
        <w:t>Внеядерная наследственность и изменчивость.</w:t>
      </w:r>
    </w:p>
    <w:p w:rsidR="00032DB3" w:rsidRPr="004E09D4" w:rsidRDefault="00032DB3" w:rsidP="00032DB3">
      <w:pPr>
        <w:spacing w:line="240" w:lineRule="auto"/>
        <w:contextualSpacing/>
        <w:rPr>
          <w:sz w:val="24"/>
          <w:szCs w:val="24"/>
        </w:rPr>
      </w:pPr>
      <w:r w:rsidRPr="004E09D4">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Г. Мендель, Т. Морган, Г. де Фриз, С.С. Четвериков, Н.В. Тимофеев-Ресовский, Н.И. Вавилов.</w:t>
      </w:r>
    </w:p>
    <w:p w:rsidR="00032DB3" w:rsidRPr="004E09D4" w:rsidRDefault="00032DB3" w:rsidP="00032DB3">
      <w:pPr>
        <w:spacing w:line="240" w:lineRule="auto"/>
        <w:contextualSpacing/>
        <w:rPr>
          <w:sz w:val="24"/>
          <w:szCs w:val="24"/>
        </w:rPr>
      </w:pPr>
      <w:r w:rsidRPr="004E09D4">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032DB3" w:rsidRPr="004E09D4" w:rsidRDefault="00032DB3" w:rsidP="00032DB3">
      <w:pPr>
        <w:spacing w:line="240" w:lineRule="auto"/>
        <w:contextualSpacing/>
        <w:rPr>
          <w:sz w:val="24"/>
          <w:szCs w:val="24"/>
        </w:rPr>
      </w:pPr>
      <w:r w:rsidRPr="004E09D4">
        <w:rPr>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032DB3" w:rsidRPr="004E09D4" w:rsidRDefault="00032DB3" w:rsidP="00032DB3">
      <w:pPr>
        <w:spacing w:line="240" w:lineRule="auto"/>
        <w:contextualSpacing/>
        <w:rPr>
          <w:sz w:val="24"/>
          <w:szCs w:val="24"/>
        </w:rPr>
      </w:pPr>
      <w:r w:rsidRPr="004E09D4">
        <w:rPr>
          <w:sz w:val="24"/>
          <w:szCs w:val="24"/>
        </w:rPr>
        <w:t>Лабораторная работа № 6. «Изучение модификационной изменчивости, построение вариационного ряда и вариационной кривой».</w:t>
      </w:r>
    </w:p>
    <w:p w:rsidR="00032DB3" w:rsidRPr="004E09D4" w:rsidRDefault="00032DB3" w:rsidP="00032DB3">
      <w:pPr>
        <w:spacing w:line="240" w:lineRule="auto"/>
        <w:contextualSpacing/>
        <w:rPr>
          <w:sz w:val="24"/>
          <w:szCs w:val="24"/>
        </w:rPr>
      </w:pPr>
      <w:r w:rsidRPr="004E09D4">
        <w:rPr>
          <w:sz w:val="24"/>
          <w:szCs w:val="24"/>
        </w:rPr>
        <w:t>Лабораторная работа № 7. «Анализ мутаций у дрозофилы на готовых микропрепаратах».</w:t>
      </w:r>
    </w:p>
    <w:p w:rsidR="00032DB3" w:rsidRPr="004E09D4" w:rsidRDefault="00032DB3" w:rsidP="00032DB3">
      <w:pPr>
        <w:spacing w:line="240" w:lineRule="auto"/>
        <w:contextualSpacing/>
        <w:rPr>
          <w:sz w:val="24"/>
          <w:szCs w:val="24"/>
        </w:rPr>
      </w:pPr>
      <w:r w:rsidRPr="004E09D4">
        <w:rPr>
          <w:sz w:val="24"/>
          <w:szCs w:val="24"/>
        </w:rPr>
        <w:t>Практическая работа № 2. «Составление и анализ родословных человека».</w:t>
      </w:r>
    </w:p>
    <w:p w:rsidR="00032DB3" w:rsidRPr="004E09D4" w:rsidRDefault="00032DB3" w:rsidP="00032DB3">
      <w:pPr>
        <w:spacing w:line="240" w:lineRule="auto"/>
        <w:contextualSpacing/>
        <w:rPr>
          <w:sz w:val="24"/>
          <w:szCs w:val="24"/>
        </w:rPr>
      </w:pPr>
      <w:r w:rsidRPr="004E09D4">
        <w:rPr>
          <w:sz w:val="24"/>
          <w:szCs w:val="24"/>
        </w:rPr>
        <w:t>119.6.7. Тема 7. Селекция организмов. Основы биотехнологии.</w:t>
      </w:r>
    </w:p>
    <w:p w:rsidR="00032DB3" w:rsidRPr="004E09D4" w:rsidRDefault="00032DB3" w:rsidP="00032DB3">
      <w:pPr>
        <w:spacing w:line="240" w:lineRule="auto"/>
        <w:contextualSpacing/>
        <w:rPr>
          <w:sz w:val="24"/>
          <w:szCs w:val="24"/>
        </w:rPr>
      </w:pPr>
      <w:r w:rsidRPr="004E09D4">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032DB3" w:rsidRPr="004E09D4" w:rsidRDefault="00032DB3" w:rsidP="00032DB3">
      <w:pPr>
        <w:spacing w:line="240" w:lineRule="auto"/>
        <w:contextualSpacing/>
        <w:rPr>
          <w:sz w:val="24"/>
          <w:szCs w:val="24"/>
        </w:rPr>
      </w:pPr>
      <w:r w:rsidRPr="004E09D4">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032DB3" w:rsidRPr="004E09D4" w:rsidRDefault="00032DB3" w:rsidP="00032DB3">
      <w:pPr>
        <w:spacing w:line="240" w:lineRule="auto"/>
        <w:contextualSpacing/>
        <w:rPr>
          <w:sz w:val="24"/>
          <w:szCs w:val="24"/>
        </w:rPr>
      </w:pPr>
      <w:r w:rsidRPr="004E09D4">
        <w:rPr>
          <w:sz w:val="24"/>
          <w:szCs w:val="24"/>
        </w:rPr>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Н.И. Вавилов, И.В. Мичурин, Г.Д. Карпеченко, М.Ф. Иванов.</w:t>
      </w:r>
    </w:p>
    <w:p w:rsidR="00032DB3" w:rsidRPr="004E09D4" w:rsidRDefault="00032DB3" w:rsidP="00032DB3">
      <w:pPr>
        <w:spacing w:line="240" w:lineRule="auto"/>
        <w:contextualSpacing/>
        <w:rPr>
          <w:sz w:val="24"/>
          <w:szCs w:val="24"/>
        </w:rPr>
      </w:pPr>
      <w:r w:rsidRPr="004E09D4">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032DB3" w:rsidRPr="004E09D4" w:rsidRDefault="00032DB3" w:rsidP="00032DB3">
      <w:pPr>
        <w:spacing w:line="240" w:lineRule="auto"/>
        <w:contextualSpacing/>
        <w:rPr>
          <w:sz w:val="24"/>
          <w:szCs w:val="24"/>
        </w:rPr>
      </w:pPr>
      <w:r w:rsidRPr="004E09D4">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032DB3" w:rsidRPr="004E09D4" w:rsidRDefault="00032DB3" w:rsidP="00032DB3">
      <w:pPr>
        <w:spacing w:line="240" w:lineRule="auto"/>
        <w:contextualSpacing/>
        <w:rPr>
          <w:sz w:val="24"/>
          <w:szCs w:val="24"/>
        </w:rPr>
      </w:pPr>
      <w:r w:rsidRPr="004E09D4">
        <w:rPr>
          <w:sz w:val="24"/>
          <w:szCs w:val="24"/>
        </w:rPr>
        <w:t>119.7. Содержание обучения в 11 классе.</w:t>
      </w:r>
    </w:p>
    <w:p w:rsidR="00032DB3" w:rsidRPr="004E09D4" w:rsidRDefault="00032DB3" w:rsidP="00032DB3">
      <w:pPr>
        <w:spacing w:line="240" w:lineRule="auto"/>
        <w:contextualSpacing/>
        <w:rPr>
          <w:sz w:val="24"/>
          <w:szCs w:val="24"/>
        </w:rPr>
      </w:pPr>
      <w:r w:rsidRPr="004E09D4">
        <w:rPr>
          <w:sz w:val="24"/>
          <w:szCs w:val="24"/>
        </w:rPr>
        <w:t>1 час в неделю, всего 34 часа, из них 2 часа – резервное время</w:t>
      </w:r>
    </w:p>
    <w:p w:rsidR="00032DB3" w:rsidRPr="004E09D4" w:rsidRDefault="00032DB3" w:rsidP="00032DB3">
      <w:pPr>
        <w:spacing w:line="240" w:lineRule="auto"/>
        <w:contextualSpacing/>
        <w:rPr>
          <w:sz w:val="24"/>
          <w:szCs w:val="24"/>
        </w:rPr>
      </w:pPr>
      <w:r w:rsidRPr="004E09D4">
        <w:rPr>
          <w:sz w:val="24"/>
          <w:szCs w:val="24"/>
        </w:rPr>
        <w:t>119.7.1. Тема 1. Эволюционная биология.</w:t>
      </w:r>
    </w:p>
    <w:p w:rsidR="00032DB3" w:rsidRPr="004E09D4" w:rsidRDefault="00032DB3" w:rsidP="00032DB3">
      <w:pPr>
        <w:spacing w:line="240" w:lineRule="auto"/>
        <w:contextualSpacing/>
        <w:rPr>
          <w:sz w:val="24"/>
          <w:szCs w:val="24"/>
        </w:rPr>
      </w:pPr>
      <w:r w:rsidRPr="004E09D4">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032DB3" w:rsidRPr="004E09D4" w:rsidRDefault="00032DB3" w:rsidP="00032DB3">
      <w:pPr>
        <w:spacing w:line="240" w:lineRule="auto"/>
        <w:contextualSpacing/>
        <w:rPr>
          <w:sz w:val="24"/>
          <w:szCs w:val="24"/>
        </w:rPr>
      </w:pPr>
      <w:r w:rsidRPr="004E09D4">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032DB3" w:rsidRPr="004E09D4" w:rsidRDefault="00032DB3" w:rsidP="00032DB3">
      <w:pPr>
        <w:spacing w:line="240" w:lineRule="auto"/>
        <w:contextualSpacing/>
        <w:rPr>
          <w:sz w:val="24"/>
          <w:szCs w:val="24"/>
        </w:rPr>
      </w:pPr>
      <w:r w:rsidRPr="004E09D4">
        <w:rPr>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32DB3" w:rsidRPr="004E09D4" w:rsidRDefault="00032DB3" w:rsidP="00032DB3">
      <w:pPr>
        <w:spacing w:line="240" w:lineRule="auto"/>
        <w:contextualSpacing/>
        <w:rPr>
          <w:sz w:val="24"/>
          <w:szCs w:val="24"/>
        </w:rPr>
      </w:pPr>
      <w:r w:rsidRPr="004E09D4">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032DB3" w:rsidRPr="004E09D4" w:rsidRDefault="00032DB3" w:rsidP="00032DB3">
      <w:pPr>
        <w:spacing w:line="240" w:lineRule="auto"/>
        <w:contextualSpacing/>
        <w:rPr>
          <w:sz w:val="24"/>
          <w:szCs w:val="24"/>
        </w:rPr>
      </w:pPr>
      <w:r w:rsidRPr="004E09D4">
        <w:rPr>
          <w:sz w:val="24"/>
          <w:szCs w:val="24"/>
        </w:rPr>
        <w:t>Синтетическая теория эволюции (СТЭ) и её основные положения.</w:t>
      </w:r>
    </w:p>
    <w:p w:rsidR="00032DB3" w:rsidRPr="004E09D4" w:rsidRDefault="00032DB3" w:rsidP="00032DB3">
      <w:pPr>
        <w:spacing w:line="240" w:lineRule="auto"/>
        <w:contextualSpacing/>
        <w:rPr>
          <w:sz w:val="24"/>
          <w:szCs w:val="24"/>
        </w:rPr>
      </w:pPr>
      <w:r w:rsidRPr="004E09D4">
        <w:rPr>
          <w:sz w:val="24"/>
          <w:szCs w:val="24"/>
        </w:rPr>
        <w:t>Микроэволюция. Популяция как единица вида и эволюции.</w:t>
      </w:r>
    </w:p>
    <w:p w:rsidR="00032DB3" w:rsidRPr="004E09D4" w:rsidRDefault="00032DB3" w:rsidP="00032DB3">
      <w:pPr>
        <w:spacing w:line="240" w:lineRule="auto"/>
        <w:contextualSpacing/>
        <w:rPr>
          <w:sz w:val="24"/>
          <w:szCs w:val="24"/>
        </w:rPr>
      </w:pPr>
      <w:r w:rsidRPr="004E09D4">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032DB3" w:rsidRPr="004E09D4" w:rsidRDefault="00032DB3" w:rsidP="00032DB3">
      <w:pPr>
        <w:spacing w:line="240" w:lineRule="auto"/>
        <w:contextualSpacing/>
        <w:rPr>
          <w:sz w:val="24"/>
          <w:szCs w:val="24"/>
        </w:rPr>
      </w:pPr>
      <w:r w:rsidRPr="004E09D4">
        <w:rPr>
          <w:sz w:val="24"/>
          <w:szCs w:val="24"/>
        </w:rPr>
        <w:t>Естественный отбор – направляющий фактор эволюции. Формы естественного отбора.</w:t>
      </w:r>
    </w:p>
    <w:p w:rsidR="00032DB3" w:rsidRPr="004E09D4" w:rsidRDefault="00032DB3" w:rsidP="00032DB3">
      <w:pPr>
        <w:spacing w:line="240" w:lineRule="auto"/>
        <w:contextualSpacing/>
        <w:rPr>
          <w:sz w:val="24"/>
          <w:szCs w:val="24"/>
        </w:rPr>
      </w:pPr>
      <w:r w:rsidRPr="004E09D4">
        <w:rPr>
          <w:sz w:val="24"/>
          <w:szCs w:val="24"/>
        </w:rPr>
        <w:t>Приспособленность организмов как результат эволюции. Примеры приспособлений у организмов. Ароморфозы и идио­адаптации.</w:t>
      </w:r>
    </w:p>
    <w:p w:rsidR="00032DB3" w:rsidRPr="004E09D4" w:rsidRDefault="00032DB3" w:rsidP="00032DB3">
      <w:pPr>
        <w:spacing w:line="240" w:lineRule="auto"/>
        <w:contextualSpacing/>
        <w:rPr>
          <w:sz w:val="24"/>
          <w:szCs w:val="24"/>
        </w:rPr>
      </w:pPr>
      <w:r w:rsidRPr="004E09D4">
        <w:rPr>
          <w:sz w:val="24"/>
          <w:szCs w:val="24"/>
        </w:rPr>
        <w:t>Вид и видообразование. Критерии вида. Основные формы видообразования: географическое, экологическое.</w:t>
      </w:r>
    </w:p>
    <w:p w:rsidR="00032DB3" w:rsidRPr="004E09D4" w:rsidRDefault="00032DB3" w:rsidP="00032DB3">
      <w:pPr>
        <w:spacing w:line="240" w:lineRule="auto"/>
        <w:contextualSpacing/>
        <w:rPr>
          <w:sz w:val="24"/>
          <w:szCs w:val="24"/>
        </w:rPr>
      </w:pPr>
      <w:r w:rsidRPr="004E09D4">
        <w:rPr>
          <w:sz w:val="24"/>
          <w:szCs w:val="24"/>
        </w:rPr>
        <w:t>Макроэволюция. Формы эволюции: филетическая, дивергентная, конвергентная, параллельная. Необратимость эволюции.</w:t>
      </w:r>
    </w:p>
    <w:p w:rsidR="00032DB3" w:rsidRPr="004E09D4" w:rsidRDefault="00032DB3" w:rsidP="00032DB3">
      <w:pPr>
        <w:spacing w:line="240" w:lineRule="auto"/>
        <w:contextualSpacing/>
        <w:rPr>
          <w:sz w:val="24"/>
          <w:szCs w:val="24"/>
        </w:rPr>
      </w:pPr>
      <w:r w:rsidRPr="004E09D4">
        <w:rPr>
          <w:sz w:val="24"/>
          <w:szCs w:val="24"/>
        </w:rPr>
        <w:t>Происхождение от неспециализированных предков. Прогрессирующая специализация. Адаптивная радиация.</w:t>
      </w:r>
    </w:p>
    <w:p w:rsidR="00032DB3" w:rsidRPr="004E09D4" w:rsidRDefault="00032DB3" w:rsidP="00032DB3">
      <w:pPr>
        <w:spacing w:line="240" w:lineRule="auto"/>
        <w:contextualSpacing/>
        <w:rPr>
          <w:sz w:val="24"/>
          <w:szCs w:val="24"/>
        </w:rPr>
      </w:pPr>
      <w:r w:rsidRPr="004E09D4">
        <w:rPr>
          <w:sz w:val="24"/>
          <w:szCs w:val="24"/>
        </w:rPr>
        <w:lastRenderedPageBreak/>
        <w:t>Демонстрации:</w:t>
      </w:r>
    </w:p>
    <w:p w:rsidR="00032DB3" w:rsidRPr="004E09D4" w:rsidRDefault="00032DB3" w:rsidP="00032DB3">
      <w:pPr>
        <w:spacing w:line="240" w:lineRule="auto"/>
        <w:contextualSpacing/>
        <w:rPr>
          <w:sz w:val="24"/>
          <w:szCs w:val="24"/>
        </w:rPr>
      </w:pPr>
      <w:r w:rsidRPr="004E09D4">
        <w:rPr>
          <w:sz w:val="24"/>
          <w:szCs w:val="24"/>
        </w:rPr>
        <w:t>Портреты: К. Линней, Ж.Б. Ламарк, Ч. Дарвин, В.О. Ковалевский, К.М. Бэр, Э. Геккель, Ф. Мюллер, А.Н. Северцов.</w:t>
      </w:r>
    </w:p>
    <w:p w:rsidR="00032DB3" w:rsidRPr="004E09D4" w:rsidRDefault="00032DB3" w:rsidP="00032DB3">
      <w:pPr>
        <w:spacing w:line="240" w:lineRule="auto"/>
        <w:contextualSpacing/>
        <w:rPr>
          <w:sz w:val="24"/>
          <w:szCs w:val="24"/>
        </w:rPr>
      </w:pPr>
      <w:r w:rsidRPr="004E09D4">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032DB3" w:rsidRPr="004E09D4" w:rsidRDefault="00032DB3" w:rsidP="00032DB3">
      <w:pPr>
        <w:spacing w:line="240" w:lineRule="auto"/>
        <w:contextualSpacing/>
        <w:rPr>
          <w:sz w:val="24"/>
          <w:szCs w:val="24"/>
        </w:rPr>
      </w:pPr>
      <w:r w:rsidRPr="004E09D4">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32DB3" w:rsidRPr="004E09D4" w:rsidRDefault="00032DB3" w:rsidP="00032DB3">
      <w:pPr>
        <w:spacing w:line="240" w:lineRule="auto"/>
        <w:contextualSpacing/>
        <w:rPr>
          <w:sz w:val="24"/>
          <w:szCs w:val="24"/>
        </w:rPr>
      </w:pPr>
      <w:r w:rsidRPr="004E09D4">
        <w:rPr>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Лабораторная работа № 1. «Сравнение видов по морфологическому критерию».</w:t>
      </w:r>
    </w:p>
    <w:p w:rsidR="00032DB3" w:rsidRPr="004E09D4" w:rsidRDefault="00032DB3" w:rsidP="00032DB3">
      <w:pPr>
        <w:spacing w:line="240" w:lineRule="auto"/>
        <w:contextualSpacing/>
        <w:rPr>
          <w:sz w:val="24"/>
          <w:szCs w:val="24"/>
        </w:rPr>
      </w:pPr>
      <w:r w:rsidRPr="004E09D4">
        <w:rPr>
          <w:sz w:val="24"/>
          <w:szCs w:val="24"/>
        </w:rPr>
        <w:t>Лабораторная работа № 2. «Описание приспособленности организма  и её относительного характера».</w:t>
      </w:r>
    </w:p>
    <w:p w:rsidR="00032DB3" w:rsidRPr="004E09D4" w:rsidRDefault="00032DB3" w:rsidP="00032DB3">
      <w:pPr>
        <w:spacing w:line="240" w:lineRule="auto"/>
        <w:contextualSpacing/>
        <w:rPr>
          <w:sz w:val="24"/>
          <w:szCs w:val="24"/>
        </w:rPr>
      </w:pPr>
      <w:r w:rsidRPr="004E09D4">
        <w:rPr>
          <w:sz w:val="24"/>
          <w:szCs w:val="24"/>
        </w:rPr>
        <w:t>119.7.2. Тема 2. Возникновение и развитие жизни на Земле.</w:t>
      </w:r>
    </w:p>
    <w:p w:rsidR="00032DB3" w:rsidRPr="004E09D4" w:rsidRDefault="00032DB3" w:rsidP="00032DB3">
      <w:pPr>
        <w:spacing w:line="240" w:lineRule="auto"/>
        <w:contextualSpacing/>
        <w:rPr>
          <w:sz w:val="24"/>
          <w:szCs w:val="24"/>
        </w:rPr>
      </w:pPr>
      <w:r w:rsidRPr="004E09D4">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032DB3" w:rsidRPr="004E09D4" w:rsidRDefault="00032DB3" w:rsidP="00032DB3">
      <w:pPr>
        <w:spacing w:line="240" w:lineRule="auto"/>
        <w:contextualSpacing/>
        <w:rPr>
          <w:sz w:val="24"/>
          <w:szCs w:val="24"/>
        </w:rPr>
      </w:pPr>
      <w:r w:rsidRPr="004E09D4">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032DB3" w:rsidRPr="004E09D4" w:rsidRDefault="00032DB3" w:rsidP="00032DB3">
      <w:pPr>
        <w:spacing w:line="240" w:lineRule="auto"/>
        <w:contextualSpacing/>
        <w:rPr>
          <w:sz w:val="24"/>
          <w:szCs w:val="24"/>
        </w:rPr>
      </w:pPr>
      <w:r w:rsidRPr="004E09D4">
        <w:rPr>
          <w:sz w:val="24"/>
          <w:szCs w:val="24"/>
        </w:rPr>
        <w:t>Мезозойская эра и её периоды: триасовый, юрский, меловой.</w:t>
      </w:r>
    </w:p>
    <w:p w:rsidR="00032DB3" w:rsidRPr="004E09D4" w:rsidRDefault="00032DB3" w:rsidP="00032DB3">
      <w:pPr>
        <w:spacing w:line="240" w:lineRule="auto"/>
        <w:contextualSpacing/>
        <w:rPr>
          <w:sz w:val="24"/>
          <w:szCs w:val="24"/>
        </w:rPr>
      </w:pPr>
      <w:r w:rsidRPr="004E09D4">
        <w:rPr>
          <w:sz w:val="24"/>
          <w:szCs w:val="24"/>
        </w:rPr>
        <w:t>Кайнозойская эра и её периоды: палеогеновый, неогеновый, антропогеновый.</w:t>
      </w:r>
    </w:p>
    <w:p w:rsidR="00032DB3" w:rsidRPr="004E09D4" w:rsidRDefault="00032DB3" w:rsidP="00032DB3">
      <w:pPr>
        <w:spacing w:line="240" w:lineRule="auto"/>
        <w:contextualSpacing/>
        <w:rPr>
          <w:sz w:val="24"/>
          <w:szCs w:val="24"/>
        </w:rPr>
      </w:pPr>
      <w:r w:rsidRPr="004E09D4">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32DB3" w:rsidRPr="004E09D4" w:rsidRDefault="00032DB3" w:rsidP="00032DB3">
      <w:pPr>
        <w:spacing w:line="240" w:lineRule="auto"/>
        <w:contextualSpacing/>
        <w:rPr>
          <w:sz w:val="24"/>
          <w:szCs w:val="24"/>
        </w:rPr>
      </w:pPr>
      <w:r w:rsidRPr="004E09D4">
        <w:rPr>
          <w:sz w:val="24"/>
          <w:szCs w:val="24"/>
        </w:rPr>
        <w:t>Система органического мира как отражение эволюции. Основные систематические группы организмов.</w:t>
      </w:r>
    </w:p>
    <w:p w:rsidR="00032DB3" w:rsidRPr="004E09D4" w:rsidRDefault="00032DB3" w:rsidP="00032DB3">
      <w:pPr>
        <w:spacing w:line="240" w:lineRule="auto"/>
        <w:contextualSpacing/>
        <w:rPr>
          <w:sz w:val="24"/>
          <w:szCs w:val="24"/>
        </w:rPr>
      </w:pPr>
      <w:r w:rsidRPr="004E09D4">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32DB3" w:rsidRPr="004E09D4" w:rsidRDefault="00032DB3" w:rsidP="00032DB3">
      <w:pPr>
        <w:spacing w:line="240" w:lineRule="auto"/>
        <w:contextualSpacing/>
        <w:rPr>
          <w:sz w:val="24"/>
          <w:szCs w:val="24"/>
        </w:rPr>
      </w:pPr>
      <w:r w:rsidRPr="004E09D4">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32DB3" w:rsidRPr="004E09D4" w:rsidRDefault="00032DB3" w:rsidP="00032DB3">
      <w:pPr>
        <w:spacing w:line="240" w:lineRule="auto"/>
        <w:contextualSpacing/>
        <w:rPr>
          <w:sz w:val="24"/>
          <w:szCs w:val="24"/>
        </w:rPr>
      </w:pPr>
      <w:r w:rsidRPr="004E09D4">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32DB3" w:rsidRPr="004E09D4" w:rsidRDefault="00032DB3" w:rsidP="00032DB3">
      <w:pPr>
        <w:spacing w:line="240" w:lineRule="auto"/>
        <w:contextualSpacing/>
        <w:rPr>
          <w:sz w:val="24"/>
          <w:szCs w:val="24"/>
        </w:rPr>
      </w:pPr>
      <w:r w:rsidRPr="004E09D4">
        <w:rPr>
          <w:sz w:val="24"/>
          <w:szCs w:val="24"/>
        </w:rPr>
        <w:lastRenderedPageBreak/>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Ф. Реди, Л. Пастер, А.И. Опарин, С. Миллер, Г. Юри, Ч. Дарвин.</w:t>
      </w:r>
    </w:p>
    <w:p w:rsidR="00032DB3" w:rsidRPr="004E09D4" w:rsidRDefault="00032DB3" w:rsidP="00032DB3">
      <w:pPr>
        <w:spacing w:line="240" w:lineRule="auto"/>
        <w:contextualSpacing/>
        <w:rPr>
          <w:sz w:val="24"/>
          <w:szCs w:val="24"/>
        </w:rPr>
      </w:pPr>
      <w:r w:rsidRPr="004E09D4">
        <w:rPr>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032DB3" w:rsidRPr="004E09D4" w:rsidRDefault="00032DB3" w:rsidP="00032DB3">
      <w:pPr>
        <w:spacing w:line="240" w:lineRule="auto"/>
        <w:contextualSpacing/>
        <w:rPr>
          <w:sz w:val="24"/>
          <w:szCs w:val="24"/>
        </w:rPr>
      </w:pPr>
      <w:r w:rsidRPr="004E09D4">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Практическая работа № 1. «Изучение ископаемых остатков растений  и животных в коллекциях».</w:t>
      </w:r>
    </w:p>
    <w:p w:rsidR="00032DB3" w:rsidRPr="004E09D4" w:rsidRDefault="00032DB3" w:rsidP="00032DB3">
      <w:pPr>
        <w:spacing w:line="240" w:lineRule="auto"/>
        <w:contextualSpacing/>
        <w:rPr>
          <w:sz w:val="24"/>
          <w:szCs w:val="24"/>
        </w:rPr>
      </w:pPr>
      <w:r w:rsidRPr="004E09D4">
        <w:rPr>
          <w:sz w:val="24"/>
          <w:szCs w:val="24"/>
        </w:rPr>
        <w:t>Экскурсия «Эволюция органического мира на Земле» (в естественно-научный или краеведческий музей).</w:t>
      </w:r>
    </w:p>
    <w:p w:rsidR="00032DB3" w:rsidRPr="004E09D4" w:rsidRDefault="00032DB3" w:rsidP="00032DB3">
      <w:pPr>
        <w:spacing w:line="240" w:lineRule="auto"/>
        <w:contextualSpacing/>
        <w:rPr>
          <w:sz w:val="24"/>
          <w:szCs w:val="24"/>
        </w:rPr>
      </w:pPr>
      <w:r w:rsidRPr="004E09D4">
        <w:rPr>
          <w:sz w:val="24"/>
          <w:szCs w:val="24"/>
        </w:rPr>
        <w:t>119.7.3. Тема 3. Организмы и окружающая среда.</w:t>
      </w:r>
    </w:p>
    <w:p w:rsidR="00032DB3" w:rsidRPr="004E09D4" w:rsidRDefault="00032DB3" w:rsidP="00032DB3">
      <w:pPr>
        <w:spacing w:line="240" w:lineRule="auto"/>
        <w:contextualSpacing/>
        <w:rPr>
          <w:sz w:val="24"/>
          <w:szCs w:val="24"/>
        </w:rPr>
      </w:pPr>
      <w:r w:rsidRPr="004E09D4">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032DB3" w:rsidRPr="004E09D4" w:rsidRDefault="00032DB3" w:rsidP="00032DB3">
      <w:pPr>
        <w:spacing w:line="240" w:lineRule="auto"/>
        <w:contextualSpacing/>
        <w:rPr>
          <w:sz w:val="24"/>
          <w:szCs w:val="24"/>
        </w:rPr>
      </w:pPr>
      <w:r w:rsidRPr="004E09D4">
        <w:rPr>
          <w:sz w:val="24"/>
          <w:szCs w:val="24"/>
        </w:rPr>
        <w:t>Среды обитания организмов: водная, наземно-воздушная, почвенная, внутриорганизменная.</w:t>
      </w:r>
    </w:p>
    <w:p w:rsidR="00032DB3" w:rsidRPr="004E09D4" w:rsidRDefault="00032DB3" w:rsidP="00032DB3">
      <w:pPr>
        <w:spacing w:line="240" w:lineRule="auto"/>
        <w:contextualSpacing/>
        <w:rPr>
          <w:sz w:val="24"/>
          <w:szCs w:val="24"/>
        </w:rPr>
      </w:pPr>
      <w:r w:rsidRPr="004E09D4">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032DB3" w:rsidRPr="004E09D4" w:rsidRDefault="00032DB3" w:rsidP="00032DB3">
      <w:pPr>
        <w:spacing w:line="240" w:lineRule="auto"/>
        <w:contextualSpacing/>
        <w:rPr>
          <w:sz w:val="24"/>
          <w:szCs w:val="24"/>
        </w:rPr>
      </w:pPr>
      <w:r w:rsidRPr="004E09D4">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32DB3" w:rsidRPr="004E09D4" w:rsidRDefault="00032DB3" w:rsidP="00032DB3">
      <w:pPr>
        <w:spacing w:line="240" w:lineRule="auto"/>
        <w:contextualSpacing/>
        <w:rPr>
          <w:sz w:val="24"/>
          <w:szCs w:val="24"/>
        </w:rPr>
      </w:pPr>
      <w:r w:rsidRPr="004E09D4">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32DB3" w:rsidRPr="004E09D4" w:rsidRDefault="00032DB3" w:rsidP="00032DB3">
      <w:pPr>
        <w:spacing w:line="240" w:lineRule="auto"/>
        <w:contextualSpacing/>
        <w:rPr>
          <w:sz w:val="24"/>
          <w:szCs w:val="24"/>
        </w:rPr>
      </w:pPr>
      <w:r w:rsidRPr="004E09D4">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032DB3" w:rsidRPr="004E09D4" w:rsidRDefault="00032DB3" w:rsidP="00032DB3">
      <w:pPr>
        <w:spacing w:line="240" w:lineRule="auto"/>
        <w:contextualSpacing/>
        <w:rPr>
          <w:sz w:val="24"/>
          <w:szCs w:val="24"/>
        </w:rPr>
      </w:pPr>
      <w:r w:rsidRPr="004E09D4">
        <w:rPr>
          <w:sz w:val="24"/>
          <w:szCs w:val="24"/>
        </w:rPr>
        <w:t xml:space="preserve">Демонстрации: </w:t>
      </w:r>
    </w:p>
    <w:p w:rsidR="00032DB3" w:rsidRPr="004E09D4" w:rsidRDefault="00032DB3" w:rsidP="00032DB3">
      <w:pPr>
        <w:spacing w:line="240" w:lineRule="auto"/>
        <w:contextualSpacing/>
        <w:rPr>
          <w:sz w:val="24"/>
          <w:szCs w:val="24"/>
        </w:rPr>
      </w:pPr>
      <w:r w:rsidRPr="004E09D4">
        <w:rPr>
          <w:sz w:val="24"/>
          <w:szCs w:val="24"/>
        </w:rPr>
        <w:t>Портреты: А. Гумбольдт, К.Ф. Рулье, Э. Геккель.</w:t>
      </w:r>
    </w:p>
    <w:p w:rsidR="00032DB3" w:rsidRPr="004E09D4" w:rsidRDefault="00032DB3" w:rsidP="00032DB3">
      <w:pPr>
        <w:spacing w:line="240" w:lineRule="auto"/>
        <w:contextualSpacing/>
        <w:rPr>
          <w:sz w:val="24"/>
          <w:szCs w:val="24"/>
        </w:rPr>
      </w:pPr>
      <w:r w:rsidRPr="004E09D4">
        <w:rPr>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032DB3" w:rsidRPr="004E09D4" w:rsidRDefault="00032DB3" w:rsidP="00032DB3">
      <w:pPr>
        <w:spacing w:line="240" w:lineRule="auto"/>
        <w:contextualSpacing/>
        <w:rPr>
          <w:sz w:val="24"/>
          <w:szCs w:val="24"/>
        </w:rPr>
      </w:pPr>
      <w:r w:rsidRPr="004E09D4">
        <w:rPr>
          <w:sz w:val="24"/>
          <w:szCs w:val="24"/>
        </w:rPr>
        <w:t>Лабораторные и практические работы:</w:t>
      </w:r>
    </w:p>
    <w:p w:rsidR="00032DB3" w:rsidRPr="004E09D4" w:rsidRDefault="00032DB3" w:rsidP="00032DB3">
      <w:pPr>
        <w:spacing w:line="240" w:lineRule="auto"/>
        <w:contextualSpacing/>
        <w:rPr>
          <w:sz w:val="24"/>
          <w:szCs w:val="24"/>
        </w:rPr>
      </w:pPr>
      <w:r w:rsidRPr="004E09D4">
        <w:rPr>
          <w:sz w:val="24"/>
          <w:szCs w:val="24"/>
        </w:rPr>
        <w:t>Лабораторная работа № 3. «Морфологические особенности растений  из разных мест обитания».</w:t>
      </w:r>
    </w:p>
    <w:p w:rsidR="00032DB3" w:rsidRPr="004E09D4" w:rsidRDefault="00032DB3" w:rsidP="00032DB3">
      <w:pPr>
        <w:spacing w:line="240" w:lineRule="auto"/>
        <w:contextualSpacing/>
        <w:rPr>
          <w:sz w:val="24"/>
          <w:szCs w:val="24"/>
        </w:rPr>
      </w:pPr>
      <w:r w:rsidRPr="004E09D4">
        <w:rPr>
          <w:sz w:val="24"/>
          <w:szCs w:val="24"/>
        </w:rPr>
        <w:t>Лабораторная работа № 4. «Влияние света на рост и развитие черенков колеуса».</w:t>
      </w:r>
    </w:p>
    <w:p w:rsidR="00032DB3" w:rsidRPr="004E09D4" w:rsidRDefault="00032DB3" w:rsidP="00032DB3">
      <w:pPr>
        <w:spacing w:line="240" w:lineRule="auto"/>
        <w:contextualSpacing/>
        <w:rPr>
          <w:sz w:val="24"/>
          <w:szCs w:val="24"/>
        </w:rPr>
      </w:pPr>
      <w:r w:rsidRPr="004E09D4">
        <w:rPr>
          <w:sz w:val="24"/>
          <w:szCs w:val="24"/>
        </w:rPr>
        <w:t>Практическая работа № 5. «Подсчёт плотности популяций разных видов растений».</w:t>
      </w:r>
    </w:p>
    <w:p w:rsidR="00032DB3" w:rsidRPr="004E09D4" w:rsidRDefault="00032DB3" w:rsidP="00032DB3">
      <w:pPr>
        <w:spacing w:line="240" w:lineRule="auto"/>
        <w:contextualSpacing/>
        <w:rPr>
          <w:sz w:val="24"/>
          <w:szCs w:val="24"/>
        </w:rPr>
      </w:pPr>
      <w:r w:rsidRPr="004E09D4">
        <w:rPr>
          <w:sz w:val="24"/>
          <w:szCs w:val="24"/>
        </w:rPr>
        <w:t>119.7.4. Тема 4. Сообщества и экологические системы.</w:t>
      </w:r>
    </w:p>
    <w:p w:rsidR="00032DB3" w:rsidRPr="004E09D4" w:rsidRDefault="00032DB3" w:rsidP="00032DB3">
      <w:pPr>
        <w:spacing w:line="240" w:lineRule="auto"/>
        <w:contextualSpacing/>
        <w:rPr>
          <w:sz w:val="24"/>
          <w:szCs w:val="24"/>
        </w:rPr>
      </w:pPr>
      <w:r w:rsidRPr="004E09D4">
        <w:rPr>
          <w:sz w:val="24"/>
          <w:szCs w:val="24"/>
        </w:rPr>
        <w:lastRenderedPageBreak/>
        <w:t>Сообщество организмов – биоценоз. Структуры биоценоза: видовая, пространственная, трофическая (пищевая). Виды-доминанты. Связи в биоценозе.</w:t>
      </w:r>
    </w:p>
    <w:p w:rsidR="00032DB3" w:rsidRPr="004E09D4" w:rsidRDefault="00032DB3" w:rsidP="00032DB3">
      <w:pPr>
        <w:spacing w:line="240" w:lineRule="auto"/>
        <w:contextualSpacing/>
        <w:rPr>
          <w:sz w:val="24"/>
          <w:szCs w:val="24"/>
        </w:rPr>
      </w:pPr>
      <w:r w:rsidRPr="004E09D4">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032DB3" w:rsidRPr="004E09D4" w:rsidRDefault="00032DB3" w:rsidP="00032DB3">
      <w:pPr>
        <w:spacing w:line="240" w:lineRule="auto"/>
        <w:contextualSpacing/>
        <w:rPr>
          <w:sz w:val="24"/>
          <w:szCs w:val="24"/>
        </w:rPr>
      </w:pPr>
      <w:r w:rsidRPr="004E09D4">
        <w:rPr>
          <w:sz w:val="24"/>
          <w:szCs w:val="24"/>
        </w:rPr>
        <w:t>Природные экосистемы. Экосистемы озёр и рек. Экосистема хвойного  или широколиственного леса.</w:t>
      </w:r>
    </w:p>
    <w:p w:rsidR="00032DB3" w:rsidRPr="004E09D4" w:rsidRDefault="00032DB3" w:rsidP="00032DB3">
      <w:pPr>
        <w:spacing w:line="240" w:lineRule="auto"/>
        <w:contextualSpacing/>
        <w:rPr>
          <w:sz w:val="24"/>
          <w:szCs w:val="24"/>
        </w:rPr>
      </w:pPr>
      <w:r w:rsidRPr="004E09D4">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032DB3" w:rsidRPr="004E09D4" w:rsidRDefault="00032DB3" w:rsidP="00032DB3">
      <w:pPr>
        <w:spacing w:line="240" w:lineRule="auto"/>
        <w:contextualSpacing/>
        <w:rPr>
          <w:sz w:val="24"/>
          <w:szCs w:val="24"/>
        </w:rPr>
      </w:pPr>
      <w:r w:rsidRPr="004E09D4">
        <w:rPr>
          <w:sz w:val="24"/>
          <w:szCs w:val="24"/>
        </w:rPr>
        <w:t>Биоразнообразие как фактор устойчивости экосистем. Сохранение биологического разнообразия на Земле.</w:t>
      </w:r>
    </w:p>
    <w:p w:rsidR="00032DB3" w:rsidRPr="004E09D4" w:rsidRDefault="00032DB3" w:rsidP="00032DB3">
      <w:pPr>
        <w:spacing w:line="240" w:lineRule="auto"/>
        <w:contextualSpacing/>
        <w:rPr>
          <w:sz w:val="24"/>
          <w:szCs w:val="24"/>
        </w:rPr>
      </w:pPr>
      <w:r w:rsidRPr="004E09D4">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32DB3" w:rsidRPr="004E09D4" w:rsidRDefault="00032DB3" w:rsidP="00032DB3">
      <w:pPr>
        <w:spacing w:line="240" w:lineRule="auto"/>
        <w:contextualSpacing/>
        <w:rPr>
          <w:sz w:val="24"/>
          <w:szCs w:val="24"/>
        </w:rPr>
      </w:pPr>
      <w:r w:rsidRPr="004E09D4">
        <w:rPr>
          <w:sz w:val="24"/>
          <w:szCs w:val="24"/>
        </w:rPr>
        <w:t>Круговороты веществ и биогеохимические циклы элементов (углерода, азота). Зональность биосферы. Основные биомы суши.</w:t>
      </w:r>
    </w:p>
    <w:p w:rsidR="00032DB3" w:rsidRPr="004E09D4" w:rsidRDefault="00032DB3" w:rsidP="00032DB3">
      <w:pPr>
        <w:spacing w:line="240" w:lineRule="auto"/>
        <w:contextualSpacing/>
        <w:rPr>
          <w:sz w:val="24"/>
          <w:szCs w:val="24"/>
        </w:rPr>
      </w:pPr>
      <w:r w:rsidRPr="004E09D4">
        <w:rPr>
          <w:sz w:val="24"/>
          <w:szCs w:val="24"/>
        </w:rPr>
        <w:t>Человечество в биосфере Земли. Антропогенные изменения в биосфере. Глобальные экологические проблемы.</w:t>
      </w:r>
    </w:p>
    <w:p w:rsidR="00032DB3" w:rsidRPr="004E09D4" w:rsidRDefault="00032DB3" w:rsidP="00032DB3">
      <w:pPr>
        <w:spacing w:line="240" w:lineRule="auto"/>
        <w:contextualSpacing/>
        <w:rPr>
          <w:sz w:val="24"/>
          <w:szCs w:val="24"/>
        </w:rPr>
      </w:pPr>
      <w:r w:rsidRPr="004E09D4">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32DB3" w:rsidRPr="004E09D4" w:rsidRDefault="00032DB3" w:rsidP="00032DB3">
      <w:pPr>
        <w:spacing w:line="240" w:lineRule="auto"/>
        <w:contextualSpacing/>
        <w:rPr>
          <w:sz w:val="24"/>
          <w:szCs w:val="24"/>
        </w:rPr>
      </w:pPr>
      <w:r w:rsidRPr="004E09D4">
        <w:rPr>
          <w:sz w:val="24"/>
          <w:szCs w:val="24"/>
        </w:rPr>
        <w:t>Демонстрации:</w:t>
      </w:r>
    </w:p>
    <w:p w:rsidR="00032DB3" w:rsidRPr="004E09D4" w:rsidRDefault="00032DB3" w:rsidP="00032DB3">
      <w:pPr>
        <w:spacing w:line="240" w:lineRule="auto"/>
        <w:contextualSpacing/>
        <w:rPr>
          <w:sz w:val="24"/>
          <w:szCs w:val="24"/>
        </w:rPr>
      </w:pPr>
      <w:r w:rsidRPr="004E09D4">
        <w:rPr>
          <w:sz w:val="24"/>
          <w:szCs w:val="24"/>
        </w:rPr>
        <w:t>Портреты: А.Д. Тенсли, В.Н. Сукачёв, В.И. Вернадский.</w:t>
      </w:r>
    </w:p>
    <w:p w:rsidR="00032DB3" w:rsidRPr="004E09D4" w:rsidRDefault="00032DB3" w:rsidP="00032DB3">
      <w:pPr>
        <w:spacing w:line="240" w:lineRule="auto"/>
        <w:contextualSpacing/>
        <w:rPr>
          <w:sz w:val="24"/>
          <w:szCs w:val="24"/>
        </w:rPr>
      </w:pPr>
      <w:r w:rsidRPr="004E09D4">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032DB3" w:rsidRPr="004E09D4" w:rsidRDefault="00032DB3" w:rsidP="00032DB3">
      <w:pPr>
        <w:spacing w:line="240" w:lineRule="auto"/>
        <w:contextualSpacing/>
        <w:rPr>
          <w:sz w:val="24"/>
          <w:szCs w:val="24"/>
        </w:rPr>
      </w:pPr>
      <w:r w:rsidRPr="004E09D4">
        <w:rPr>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032DB3" w:rsidRPr="004E09D4" w:rsidRDefault="00032DB3" w:rsidP="00032DB3">
      <w:pPr>
        <w:spacing w:line="240" w:lineRule="auto"/>
        <w:contextualSpacing/>
        <w:rPr>
          <w:sz w:val="24"/>
          <w:szCs w:val="24"/>
        </w:rPr>
      </w:pPr>
      <w:r w:rsidRPr="004E09D4">
        <w:rPr>
          <w:sz w:val="24"/>
          <w:szCs w:val="24"/>
        </w:rPr>
        <w:t>119.8. Планируемые результаты освоения программы по биологии (базовый уровень) на уровне среднего общего образования.</w:t>
      </w:r>
    </w:p>
    <w:p w:rsidR="00032DB3" w:rsidRPr="004E09D4" w:rsidRDefault="00032DB3" w:rsidP="00032DB3">
      <w:pPr>
        <w:spacing w:line="240" w:lineRule="auto"/>
        <w:contextualSpacing/>
        <w:rPr>
          <w:sz w:val="24"/>
          <w:szCs w:val="24"/>
        </w:rPr>
      </w:pPr>
      <w:r w:rsidRPr="004E09D4">
        <w:rPr>
          <w:bCs/>
          <w:color w:val="000000"/>
          <w:sz w:val="24"/>
          <w:szCs w:val="24"/>
        </w:rPr>
        <w:t>119.8.1</w:t>
      </w:r>
      <w:r w:rsidRPr="004E09D4">
        <w:rPr>
          <w:color w:val="000000"/>
          <w:sz w:val="24"/>
          <w:szCs w:val="24"/>
        </w:rPr>
        <w:t>.</w:t>
      </w:r>
      <w:r w:rsidRPr="004E09D4">
        <w:rPr>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032DB3" w:rsidRPr="004E09D4" w:rsidRDefault="00032DB3" w:rsidP="00032DB3">
      <w:pPr>
        <w:spacing w:line="240" w:lineRule="auto"/>
        <w:contextualSpacing/>
        <w:rPr>
          <w:sz w:val="24"/>
          <w:szCs w:val="24"/>
        </w:rPr>
      </w:pPr>
      <w:r w:rsidRPr="004E09D4">
        <w:rPr>
          <w:sz w:val="24"/>
          <w:szCs w:val="24"/>
        </w:rPr>
        <w:t xml:space="preserve">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w:t>
      </w:r>
      <w:r w:rsidRPr="004E09D4">
        <w:rPr>
          <w:sz w:val="24"/>
          <w:szCs w:val="24"/>
        </w:rPr>
        <w:lastRenderedPageBreak/>
        <w:t>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032DB3" w:rsidRPr="004E09D4" w:rsidRDefault="00032DB3" w:rsidP="00032DB3">
      <w:pPr>
        <w:spacing w:line="240" w:lineRule="auto"/>
        <w:contextualSpacing/>
        <w:rPr>
          <w:sz w:val="24"/>
          <w:szCs w:val="24"/>
        </w:rPr>
      </w:pPr>
      <w:r w:rsidRPr="004E09D4">
        <w:rPr>
          <w:sz w:val="24"/>
          <w:szCs w:val="24"/>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32DB3" w:rsidRPr="004E09D4" w:rsidRDefault="00032DB3" w:rsidP="00032DB3">
      <w:pPr>
        <w:spacing w:line="240" w:lineRule="auto"/>
        <w:contextualSpacing/>
        <w:rPr>
          <w:sz w:val="24"/>
          <w:szCs w:val="24"/>
        </w:rPr>
      </w:pPr>
      <w:r w:rsidRPr="004E09D4">
        <w:rPr>
          <w:sz w:val="24"/>
          <w:szCs w:val="24"/>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32DB3" w:rsidRPr="004E09D4" w:rsidRDefault="00032DB3" w:rsidP="00032DB3">
      <w:pPr>
        <w:spacing w:line="240" w:lineRule="auto"/>
        <w:contextualSpacing/>
        <w:rPr>
          <w:rFonts w:eastAsia="SchoolBookSanPin"/>
          <w:sz w:val="24"/>
          <w:szCs w:val="24"/>
        </w:rPr>
      </w:pPr>
      <w:r w:rsidRPr="004E09D4">
        <w:rPr>
          <w:rFonts w:eastAsia="SchoolBookSanPin"/>
          <w:bCs/>
          <w:position w:val="1"/>
          <w:sz w:val="24"/>
          <w:szCs w:val="24"/>
        </w:rPr>
        <w:t>1) гражданского воспитания:</w:t>
      </w:r>
    </w:p>
    <w:p w:rsidR="00032DB3" w:rsidRPr="004E09D4" w:rsidRDefault="00032DB3" w:rsidP="00032DB3">
      <w:pPr>
        <w:spacing w:line="240" w:lineRule="auto"/>
        <w:contextualSpacing/>
        <w:rPr>
          <w:sz w:val="24"/>
          <w:szCs w:val="24"/>
        </w:rPr>
      </w:pPr>
      <w:r w:rsidRPr="004E09D4">
        <w:rPr>
          <w:sz w:val="24"/>
          <w:szCs w:val="24"/>
        </w:rPr>
        <w:t>сформированность гражданской позиции обучающегося как активного  и ответственного члена российского общества;</w:t>
      </w:r>
    </w:p>
    <w:p w:rsidR="00032DB3" w:rsidRPr="004E09D4" w:rsidRDefault="00032DB3" w:rsidP="00032DB3">
      <w:pPr>
        <w:spacing w:line="240" w:lineRule="auto"/>
        <w:contextualSpacing/>
        <w:rPr>
          <w:sz w:val="24"/>
          <w:szCs w:val="24"/>
        </w:rPr>
      </w:pPr>
      <w:r w:rsidRPr="004E09D4">
        <w:rPr>
          <w:sz w:val="24"/>
          <w:szCs w:val="24"/>
        </w:rPr>
        <w:t>осознание своих конституционных прав и обязанностей, уважение закона  и правопорядка;</w:t>
      </w:r>
    </w:p>
    <w:p w:rsidR="00032DB3" w:rsidRPr="004E09D4" w:rsidRDefault="00032DB3" w:rsidP="00032DB3">
      <w:pPr>
        <w:spacing w:line="240" w:lineRule="auto"/>
        <w:contextualSpacing/>
        <w:rPr>
          <w:sz w:val="24"/>
          <w:szCs w:val="24"/>
        </w:rPr>
      </w:pPr>
      <w:r w:rsidRPr="004E09D4">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32DB3" w:rsidRPr="004E09D4" w:rsidRDefault="00032DB3" w:rsidP="00032DB3">
      <w:pPr>
        <w:spacing w:line="240" w:lineRule="auto"/>
        <w:contextualSpacing/>
        <w:rPr>
          <w:sz w:val="24"/>
          <w:szCs w:val="24"/>
        </w:rPr>
      </w:pPr>
      <w:r w:rsidRPr="004E09D4">
        <w:rPr>
          <w:sz w:val="24"/>
          <w:szCs w:val="24"/>
        </w:rPr>
        <w:t>способность определять собственную позицию по отношению к явлениям современной жизни и объяснять её;</w:t>
      </w:r>
    </w:p>
    <w:p w:rsidR="00032DB3" w:rsidRPr="004E09D4" w:rsidRDefault="00032DB3" w:rsidP="00032DB3">
      <w:pPr>
        <w:spacing w:line="240" w:lineRule="auto"/>
        <w:contextualSpacing/>
        <w:rPr>
          <w:sz w:val="24"/>
          <w:szCs w:val="24"/>
        </w:rPr>
      </w:pPr>
      <w:r w:rsidRPr="004E09D4">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32DB3" w:rsidRPr="004E09D4" w:rsidRDefault="00032DB3" w:rsidP="00032DB3">
      <w:pPr>
        <w:spacing w:line="240" w:lineRule="auto"/>
        <w:contextualSpacing/>
        <w:rPr>
          <w:sz w:val="24"/>
          <w:szCs w:val="24"/>
        </w:rPr>
      </w:pPr>
      <w:r w:rsidRPr="004E09D4">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032DB3" w:rsidRPr="004E09D4" w:rsidRDefault="00032DB3" w:rsidP="00032DB3">
      <w:pPr>
        <w:spacing w:line="240" w:lineRule="auto"/>
        <w:contextualSpacing/>
        <w:rPr>
          <w:sz w:val="24"/>
          <w:szCs w:val="24"/>
        </w:rPr>
      </w:pPr>
      <w:r w:rsidRPr="004E09D4">
        <w:rPr>
          <w:sz w:val="24"/>
          <w:szCs w:val="24"/>
        </w:rPr>
        <w:t>готовность к гуманитарной и волонтёрской деятельности;</w:t>
      </w:r>
    </w:p>
    <w:p w:rsidR="00032DB3" w:rsidRPr="004E09D4" w:rsidRDefault="00032DB3" w:rsidP="00032DB3">
      <w:pPr>
        <w:spacing w:line="240" w:lineRule="auto"/>
        <w:contextualSpacing/>
        <w:rPr>
          <w:sz w:val="24"/>
          <w:szCs w:val="24"/>
        </w:rPr>
      </w:pPr>
      <w:r w:rsidRPr="004E09D4">
        <w:rPr>
          <w:sz w:val="24"/>
          <w:szCs w:val="24"/>
        </w:rPr>
        <w:t>2) патриотического воспитания:</w:t>
      </w:r>
    </w:p>
    <w:p w:rsidR="00032DB3" w:rsidRPr="004E09D4" w:rsidRDefault="00032DB3" w:rsidP="00032DB3">
      <w:pPr>
        <w:spacing w:line="240" w:lineRule="auto"/>
        <w:contextualSpacing/>
        <w:rPr>
          <w:sz w:val="24"/>
          <w:szCs w:val="24"/>
        </w:rPr>
      </w:pPr>
      <w:r w:rsidRPr="004E09D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2DB3" w:rsidRPr="004E09D4" w:rsidRDefault="00032DB3" w:rsidP="00032DB3">
      <w:pPr>
        <w:spacing w:line="240" w:lineRule="auto"/>
        <w:contextualSpacing/>
        <w:rPr>
          <w:sz w:val="24"/>
          <w:szCs w:val="24"/>
        </w:rPr>
      </w:pPr>
      <w:r w:rsidRPr="004E09D4">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032DB3" w:rsidRPr="004E09D4" w:rsidRDefault="00032DB3" w:rsidP="00032DB3">
      <w:pPr>
        <w:spacing w:line="240" w:lineRule="auto"/>
        <w:contextualSpacing/>
        <w:rPr>
          <w:sz w:val="24"/>
          <w:szCs w:val="24"/>
        </w:rPr>
      </w:pPr>
      <w:r w:rsidRPr="004E09D4">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032DB3" w:rsidRPr="004E09D4" w:rsidRDefault="00032DB3" w:rsidP="00032DB3">
      <w:pPr>
        <w:spacing w:line="240" w:lineRule="auto"/>
        <w:contextualSpacing/>
        <w:rPr>
          <w:sz w:val="24"/>
          <w:szCs w:val="24"/>
        </w:rPr>
      </w:pPr>
      <w:r w:rsidRPr="004E09D4">
        <w:rPr>
          <w:sz w:val="24"/>
          <w:szCs w:val="24"/>
        </w:rPr>
        <w:t>идейная убеждённость, готовность к служению Отечеству и его защите, ответственность за его судьбу;</w:t>
      </w:r>
    </w:p>
    <w:p w:rsidR="00032DB3" w:rsidRPr="004E09D4" w:rsidRDefault="00032DB3" w:rsidP="00032DB3">
      <w:pPr>
        <w:spacing w:line="240" w:lineRule="auto"/>
        <w:contextualSpacing/>
        <w:rPr>
          <w:sz w:val="24"/>
          <w:szCs w:val="24"/>
        </w:rPr>
      </w:pPr>
      <w:r w:rsidRPr="004E09D4">
        <w:rPr>
          <w:sz w:val="24"/>
          <w:szCs w:val="24"/>
        </w:rPr>
        <w:t>3) духовно-нравственного воспитания:</w:t>
      </w:r>
    </w:p>
    <w:p w:rsidR="00032DB3" w:rsidRPr="004E09D4" w:rsidRDefault="00032DB3" w:rsidP="00032DB3">
      <w:pPr>
        <w:spacing w:line="240" w:lineRule="auto"/>
        <w:contextualSpacing/>
        <w:rPr>
          <w:sz w:val="24"/>
          <w:szCs w:val="24"/>
        </w:rPr>
      </w:pPr>
      <w:r w:rsidRPr="004E09D4">
        <w:rPr>
          <w:sz w:val="24"/>
          <w:szCs w:val="24"/>
        </w:rPr>
        <w:t>осознание духовных ценностей российского народа;</w:t>
      </w:r>
    </w:p>
    <w:p w:rsidR="00032DB3" w:rsidRPr="004E09D4" w:rsidRDefault="00032DB3" w:rsidP="00032DB3">
      <w:pPr>
        <w:spacing w:line="240" w:lineRule="auto"/>
        <w:contextualSpacing/>
        <w:rPr>
          <w:sz w:val="24"/>
          <w:szCs w:val="24"/>
        </w:rPr>
      </w:pPr>
      <w:r w:rsidRPr="004E09D4">
        <w:rPr>
          <w:sz w:val="24"/>
          <w:szCs w:val="24"/>
        </w:rPr>
        <w:t>сформированность нравственного сознания, этического поведения;</w:t>
      </w:r>
    </w:p>
    <w:p w:rsidR="00032DB3" w:rsidRPr="004E09D4" w:rsidRDefault="00032DB3" w:rsidP="00032DB3">
      <w:pPr>
        <w:spacing w:line="240" w:lineRule="auto"/>
        <w:contextualSpacing/>
        <w:rPr>
          <w:sz w:val="24"/>
          <w:szCs w:val="24"/>
        </w:rPr>
      </w:pPr>
      <w:r w:rsidRPr="004E09D4">
        <w:rPr>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032DB3" w:rsidRPr="004E09D4" w:rsidRDefault="00032DB3" w:rsidP="00032DB3">
      <w:pPr>
        <w:spacing w:line="240" w:lineRule="auto"/>
        <w:contextualSpacing/>
        <w:rPr>
          <w:sz w:val="24"/>
          <w:szCs w:val="24"/>
        </w:rPr>
      </w:pPr>
      <w:r w:rsidRPr="004E09D4">
        <w:rPr>
          <w:sz w:val="24"/>
          <w:szCs w:val="24"/>
        </w:rPr>
        <w:t>осознание личного вклада в построение устойчивого будущего;</w:t>
      </w:r>
    </w:p>
    <w:p w:rsidR="00032DB3" w:rsidRPr="004E09D4" w:rsidRDefault="00032DB3" w:rsidP="00032DB3">
      <w:pPr>
        <w:spacing w:line="240" w:lineRule="auto"/>
        <w:contextualSpacing/>
        <w:rPr>
          <w:sz w:val="24"/>
          <w:szCs w:val="24"/>
        </w:rPr>
      </w:pPr>
      <w:r w:rsidRPr="004E09D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32DB3" w:rsidRPr="004E09D4" w:rsidRDefault="00032DB3" w:rsidP="00032DB3">
      <w:pPr>
        <w:spacing w:line="240" w:lineRule="auto"/>
        <w:contextualSpacing/>
        <w:rPr>
          <w:sz w:val="24"/>
          <w:szCs w:val="24"/>
        </w:rPr>
      </w:pPr>
      <w:r w:rsidRPr="004E09D4">
        <w:rPr>
          <w:sz w:val="24"/>
          <w:szCs w:val="24"/>
        </w:rPr>
        <w:t>4) эстетического воспитания:</w:t>
      </w:r>
    </w:p>
    <w:p w:rsidR="00032DB3" w:rsidRPr="004E09D4" w:rsidRDefault="00032DB3" w:rsidP="00032DB3">
      <w:pPr>
        <w:spacing w:line="240" w:lineRule="auto"/>
        <w:contextualSpacing/>
        <w:rPr>
          <w:sz w:val="24"/>
          <w:szCs w:val="24"/>
        </w:rPr>
      </w:pPr>
      <w:r w:rsidRPr="004E09D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32DB3" w:rsidRPr="004E09D4" w:rsidRDefault="00032DB3" w:rsidP="00032DB3">
      <w:pPr>
        <w:spacing w:line="240" w:lineRule="auto"/>
        <w:contextualSpacing/>
        <w:rPr>
          <w:sz w:val="24"/>
          <w:szCs w:val="24"/>
        </w:rPr>
      </w:pPr>
      <w:r w:rsidRPr="004E09D4">
        <w:rPr>
          <w:sz w:val="24"/>
          <w:szCs w:val="24"/>
        </w:rPr>
        <w:t>понимание эмоционального воздействия живой природы и её ценности;</w:t>
      </w:r>
    </w:p>
    <w:p w:rsidR="00032DB3" w:rsidRPr="004E09D4" w:rsidRDefault="00032DB3" w:rsidP="00032DB3">
      <w:pPr>
        <w:spacing w:line="240" w:lineRule="auto"/>
        <w:contextualSpacing/>
        <w:rPr>
          <w:sz w:val="24"/>
          <w:szCs w:val="24"/>
        </w:rPr>
      </w:pPr>
      <w:r w:rsidRPr="004E09D4">
        <w:rPr>
          <w:sz w:val="24"/>
          <w:szCs w:val="24"/>
        </w:rPr>
        <w:t>готовность к самовыражению в разных видах искусства, стремление проявлять качества творческой личности;</w:t>
      </w:r>
    </w:p>
    <w:p w:rsidR="00032DB3" w:rsidRPr="004E09D4" w:rsidRDefault="00032DB3" w:rsidP="00032DB3">
      <w:pPr>
        <w:spacing w:line="240" w:lineRule="auto"/>
        <w:contextualSpacing/>
        <w:rPr>
          <w:sz w:val="24"/>
          <w:szCs w:val="24"/>
        </w:rPr>
      </w:pPr>
      <w:r w:rsidRPr="004E09D4">
        <w:rPr>
          <w:sz w:val="24"/>
          <w:szCs w:val="24"/>
        </w:rPr>
        <w:t>5) физического воспитания:</w:t>
      </w:r>
    </w:p>
    <w:p w:rsidR="00032DB3" w:rsidRPr="004E09D4" w:rsidRDefault="00032DB3" w:rsidP="00032DB3">
      <w:pPr>
        <w:spacing w:line="240" w:lineRule="auto"/>
        <w:contextualSpacing/>
        <w:rPr>
          <w:sz w:val="24"/>
          <w:szCs w:val="24"/>
        </w:rPr>
      </w:pPr>
      <w:r w:rsidRPr="004E09D4">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32DB3" w:rsidRPr="004E09D4" w:rsidRDefault="00032DB3" w:rsidP="00032DB3">
      <w:pPr>
        <w:spacing w:line="240" w:lineRule="auto"/>
        <w:contextualSpacing/>
        <w:rPr>
          <w:sz w:val="24"/>
          <w:szCs w:val="24"/>
        </w:rPr>
      </w:pPr>
      <w:r w:rsidRPr="004E09D4">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032DB3" w:rsidRPr="004E09D4" w:rsidRDefault="00032DB3" w:rsidP="00032DB3">
      <w:pPr>
        <w:spacing w:line="240" w:lineRule="auto"/>
        <w:contextualSpacing/>
        <w:rPr>
          <w:sz w:val="24"/>
          <w:szCs w:val="24"/>
        </w:rPr>
      </w:pPr>
      <w:r w:rsidRPr="004E09D4">
        <w:rPr>
          <w:sz w:val="24"/>
          <w:szCs w:val="24"/>
        </w:rPr>
        <w:t>осознание последствий и неприятие вредных привычек (употребления алкоголя, наркотиков, курения);</w:t>
      </w:r>
    </w:p>
    <w:p w:rsidR="00032DB3" w:rsidRPr="004E09D4" w:rsidRDefault="00032DB3" w:rsidP="00032DB3">
      <w:pPr>
        <w:spacing w:line="240" w:lineRule="auto"/>
        <w:contextualSpacing/>
        <w:rPr>
          <w:sz w:val="24"/>
          <w:szCs w:val="24"/>
        </w:rPr>
      </w:pPr>
      <w:r w:rsidRPr="004E09D4">
        <w:rPr>
          <w:sz w:val="24"/>
          <w:szCs w:val="24"/>
        </w:rPr>
        <w:t>6) трудового воспитания:</w:t>
      </w:r>
    </w:p>
    <w:p w:rsidR="00032DB3" w:rsidRPr="004E09D4" w:rsidRDefault="00032DB3" w:rsidP="00032DB3">
      <w:pPr>
        <w:spacing w:line="240" w:lineRule="auto"/>
        <w:contextualSpacing/>
        <w:rPr>
          <w:sz w:val="24"/>
          <w:szCs w:val="24"/>
        </w:rPr>
      </w:pPr>
      <w:r w:rsidRPr="004E09D4">
        <w:rPr>
          <w:sz w:val="24"/>
          <w:szCs w:val="24"/>
        </w:rPr>
        <w:t>готовность к труду, осознание ценности мастерства, трудолюбие;</w:t>
      </w:r>
    </w:p>
    <w:p w:rsidR="00032DB3" w:rsidRPr="004E09D4" w:rsidRDefault="00032DB3" w:rsidP="00032DB3">
      <w:pPr>
        <w:spacing w:line="240" w:lineRule="auto"/>
        <w:contextualSpacing/>
        <w:rPr>
          <w:sz w:val="24"/>
          <w:szCs w:val="24"/>
        </w:rPr>
      </w:pPr>
      <w:r w:rsidRPr="004E09D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32DB3" w:rsidRPr="004E09D4" w:rsidRDefault="00032DB3" w:rsidP="00032DB3">
      <w:pPr>
        <w:spacing w:line="240" w:lineRule="auto"/>
        <w:contextualSpacing/>
        <w:rPr>
          <w:sz w:val="24"/>
          <w:szCs w:val="24"/>
        </w:rPr>
      </w:pPr>
      <w:r w:rsidRPr="004E09D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32DB3" w:rsidRPr="004E09D4" w:rsidRDefault="00032DB3" w:rsidP="00032DB3">
      <w:pPr>
        <w:spacing w:line="240" w:lineRule="auto"/>
        <w:contextualSpacing/>
        <w:rPr>
          <w:sz w:val="24"/>
          <w:szCs w:val="24"/>
        </w:rPr>
      </w:pPr>
      <w:r w:rsidRPr="004E09D4">
        <w:rPr>
          <w:sz w:val="24"/>
          <w:szCs w:val="24"/>
        </w:rPr>
        <w:t>готовность и способность к образованию и самообразованию на протяжении всей жизни;</w:t>
      </w:r>
    </w:p>
    <w:p w:rsidR="00032DB3" w:rsidRPr="004E09D4" w:rsidRDefault="00032DB3" w:rsidP="00032DB3">
      <w:pPr>
        <w:spacing w:line="240" w:lineRule="auto"/>
        <w:contextualSpacing/>
        <w:rPr>
          <w:sz w:val="24"/>
          <w:szCs w:val="24"/>
        </w:rPr>
      </w:pPr>
      <w:r w:rsidRPr="004E09D4">
        <w:rPr>
          <w:sz w:val="24"/>
          <w:szCs w:val="24"/>
        </w:rPr>
        <w:t>7) экологического воспитания:</w:t>
      </w:r>
    </w:p>
    <w:p w:rsidR="00032DB3" w:rsidRPr="004E09D4" w:rsidRDefault="00032DB3" w:rsidP="00032DB3">
      <w:pPr>
        <w:spacing w:line="240" w:lineRule="auto"/>
        <w:contextualSpacing/>
        <w:rPr>
          <w:sz w:val="24"/>
          <w:szCs w:val="24"/>
        </w:rPr>
      </w:pPr>
      <w:r w:rsidRPr="004E09D4">
        <w:rPr>
          <w:sz w:val="24"/>
          <w:szCs w:val="24"/>
        </w:rPr>
        <w:t>экологически целесообразное отношение к природе как источнику жизни  на Земле, основе её существования;</w:t>
      </w:r>
    </w:p>
    <w:p w:rsidR="00032DB3" w:rsidRPr="004E09D4" w:rsidRDefault="00032DB3" w:rsidP="00032DB3">
      <w:pPr>
        <w:spacing w:line="240" w:lineRule="auto"/>
        <w:contextualSpacing/>
        <w:rPr>
          <w:sz w:val="24"/>
          <w:szCs w:val="24"/>
        </w:rPr>
      </w:pPr>
      <w:r w:rsidRPr="004E09D4">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32DB3" w:rsidRPr="004E09D4" w:rsidRDefault="00032DB3" w:rsidP="00032DB3">
      <w:pPr>
        <w:spacing w:line="240" w:lineRule="auto"/>
        <w:contextualSpacing/>
        <w:rPr>
          <w:sz w:val="24"/>
          <w:szCs w:val="24"/>
        </w:rPr>
      </w:pPr>
      <w:r w:rsidRPr="004E09D4">
        <w:rPr>
          <w:sz w:val="24"/>
          <w:szCs w:val="24"/>
        </w:rPr>
        <w:t>осознание глобального характера экологических проблем и путей их решения;</w:t>
      </w:r>
    </w:p>
    <w:p w:rsidR="00032DB3" w:rsidRPr="004E09D4" w:rsidRDefault="00032DB3" w:rsidP="00032DB3">
      <w:pPr>
        <w:spacing w:line="240" w:lineRule="auto"/>
        <w:contextualSpacing/>
        <w:rPr>
          <w:sz w:val="24"/>
          <w:szCs w:val="24"/>
        </w:rPr>
      </w:pPr>
      <w:r w:rsidRPr="004E09D4">
        <w:rPr>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32DB3" w:rsidRPr="004E09D4" w:rsidRDefault="00032DB3" w:rsidP="00032DB3">
      <w:pPr>
        <w:spacing w:line="240" w:lineRule="auto"/>
        <w:contextualSpacing/>
        <w:rPr>
          <w:sz w:val="24"/>
          <w:szCs w:val="24"/>
        </w:rPr>
      </w:pPr>
      <w:r w:rsidRPr="004E09D4">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32DB3" w:rsidRPr="004E09D4" w:rsidRDefault="00032DB3" w:rsidP="00032DB3">
      <w:pPr>
        <w:spacing w:line="240" w:lineRule="auto"/>
        <w:contextualSpacing/>
        <w:rPr>
          <w:sz w:val="24"/>
          <w:szCs w:val="24"/>
        </w:rPr>
      </w:pPr>
      <w:r w:rsidRPr="004E09D4">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32DB3" w:rsidRPr="004E09D4" w:rsidRDefault="00032DB3" w:rsidP="00032DB3">
      <w:pPr>
        <w:spacing w:line="240" w:lineRule="auto"/>
        <w:contextualSpacing/>
        <w:rPr>
          <w:sz w:val="24"/>
          <w:szCs w:val="24"/>
        </w:rPr>
      </w:pPr>
      <w:r w:rsidRPr="004E09D4">
        <w:rPr>
          <w:sz w:val="24"/>
          <w:szCs w:val="24"/>
        </w:rPr>
        <w:t>8) ценности научного познания:</w:t>
      </w:r>
    </w:p>
    <w:p w:rsidR="00032DB3" w:rsidRPr="004E09D4" w:rsidRDefault="00032DB3" w:rsidP="00032DB3">
      <w:pPr>
        <w:spacing w:line="240" w:lineRule="auto"/>
        <w:contextualSpacing/>
        <w:rPr>
          <w:sz w:val="24"/>
          <w:szCs w:val="24"/>
        </w:rPr>
      </w:pPr>
      <w:r w:rsidRPr="004E09D4">
        <w:rPr>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2DB3" w:rsidRPr="004E09D4" w:rsidRDefault="00032DB3" w:rsidP="00032DB3">
      <w:pPr>
        <w:spacing w:line="240" w:lineRule="auto"/>
        <w:contextualSpacing/>
        <w:rPr>
          <w:sz w:val="24"/>
          <w:szCs w:val="24"/>
        </w:rPr>
      </w:pPr>
      <w:r w:rsidRPr="004E09D4">
        <w:rPr>
          <w:sz w:val="24"/>
          <w:szCs w:val="24"/>
        </w:rPr>
        <w:t>совершенствование языковой и читательской культуры как средства взаимодействия между людьми и познания мира;</w:t>
      </w:r>
    </w:p>
    <w:p w:rsidR="00032DB3" w:rsidRPr="004E09D4" w:rsidRDefault="00032DB3" w:rsidP="00032DB3">
      <w:pPr>
        <w:spacing w:line="240" w:lineRule="auto"/>
        <w:contextualSpacing/>
        <w:rPr>
          <w:sz w:val="24"/>
          <w:szCs w:val="24"/>
        </w:rPr>
      </w:pPr>
      <w:r w:rsidRPr="004E09D4">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32DB3" w:rsidRPr="004E09D4" w:rsidRDefault="00032DB3" w:rsidP="00032DB3">
      <w:pPr>
        <w:spacing w:line="240" w:lineRule="auto"/>
        <w:contextualSpacing/>
        <w:rPr>
          <w:sz w:val="24"/>
          <w:szCs w:val="24"/>
        </w:rPr>
      </w:pPr>
      <w:r w:rsidRPr="004E09D4">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32DB3" w:rsidRPr="004E09D4" w:rsidRDefault="00032DB3" w:rsidP="00032DB3">
      <w:pPr>
        <w:spacing w:line="240" w:lineRule="auto"/>
        <w:contextualSpacing/>
        <w:rPr>
          <w:sz w:val="24"/>
          <w:szCs w:val="24"/>
        </w:rPr>
      </w:pPr>
      <w:r w:rsidRPr="004E09D4">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32DB3" w:rsidRPr="004E09D4" w:rsidRDefault="00032DB3" w:rsidP="00032DB3">
      <w:pPr>
        <w:spacing w:line="240" w:lineRule="auto"/>
        <w:contextualSpacing/>
        <w:rPr>
          <w:sz w:val="24"/>
          <w:szCs w:val="24"/>
        </w:rPr>
      </w:pPr>
      <w:r w:rsidRPr="004E09D4">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32DB3" w:rsidRPr="004E09D4" w:rsidRDefault="00032DB3" w:rsidP="00032DB3">
      <w:pPr>
        <w:spacing w:line="240" w:lineRule="auto"/>
        <w:contextualSpacing/>
        <w:rPr>
          <w:sz w:val="24"/>
          <w:szCs w:val="24"/>
        </w:rPr>
      </w:pPr>
      <w:r w:rsidRPr="004E09D4">
        <w:rPr>
          <w:sz w:val="24"/>
          <w:szCs w:val="24"/>
        </w:rPr>
        <w:t>способность самостоятельно использовать биологические знания для решения проблем в реальных жизненных ситуациях;</w:t>
      </w:r>
    </w:p>
    <w:p w:rsidR="00032DB3" w:rsidRPr="004E09D4" w:rsidRDefault="00032DB3" w:rsidP="00032DB3">
      <w:pPr>
        <w:spacing w:line="240" w:lineRule="auto"/>
        <w:contextualSpacing/>
        <w:rPr>
          <w:sz w:val="24"/>
          <w:szCs w:val="24"/>
        </w:rPr>
      </w:pPr>
      <w:r w:rsidRPr="004E09D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032DB3" w:rsidRPr="004E09D4" w:rsidRDefault="00032DB3" w:rsidP="00032DB3">
      <w:pPr>
        <w:spacing w:line="240" w:lineRule="auto"/>
        <w:contextualSpacing/>
        <w:rPr>
          <w:sz w:val="24"/>
          <w:szCs w:val="24"/>
        </w:rPr>
      </w:pPr>
      <w:r w:rsidRPr="004E09D4">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32DB3" w:rsidRPr="004E09D4" w:rsidRDefault="00032DB3" w:rsidP="00032DB3">
      <w:pPr>
        <w:spacing w:line="240" w:lineRule="auto"/>
        <w:contextualSpacing/>
        <w:rPr>
          <w:sz w:val="24"/>
          <w:szCs w:val="24"/>
        </w:rPr>
      </w:pPr>
      <w:r w:rsidRPr="004E09D4">
        <w:rPr>
          <w:sz w:val="24"/>
          <w:szCs w:val="24"/>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032DB3" w:rsidRPr="004E09D4" w:rsidRDefault="00032DB3" w:rsidP="00032DB3">
      <w:pPr>
        <w:spacing w:line="240" w:lineRule="auto"/>
        <w:contextualSpacing/>
        <w:rPr>
          <w:sz w:val="24"/>
          <w:szCs w:val="24"/>
        </w:rPr>
      </w:pPr>
      <w:r w:rsidRPr="004E09D4">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32DB3" w:rsidRPr="004E09D4" w:rsidRDefault="00032DB3" w:rsidP="00032DB3">
      <w:pPr>
        <w:spacing w:line="240" w:lineRule="auto"/>
        <w:contextualSpacing/>
        <w:rPr>
          <w:sz w:val="24"/>
          <w:szCs w:val="24"/>
        </w:rPr>
      </w:pPr>
      <w:r w:rsidRPr="004E09D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32DB3" w:rsidRPr="004E09D4" w:rsidRDefault="00032DB3" w:rsidP="00032DB3">
      <w:pPr>
        <w:spacing w:line="240" w:lineRule="auto"/>
        <w:contextualSpacing/>
        <w:rPr>
          <w:sz w:val="24"/>
          <w:szCs w:val="24"/>
        </w:rPr>
      </w:pPr>
      <w:r w:rsidRPr="004E09D4">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32DB3" w:rsidRPr="004E09D4" w:rsidRDefault="00032DB3" w:rsidP="00032DB3">
      <w:pPr>
        <w:spacing w:line="240" w:lineRule="auto"/>
        <w:contextualSpacing/>
        <w:rPr>
          <w:sz w:val="24"/>
          <w:szCs w:val="24"/>
        </w:rPr>
      </w:pPr>
      <w:r w:rsidRPr="004E09D4">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32DB3" w:rsidRPr="004E09D4" w:rsidRDefault="00032DB3" w:rsidP="00032DB3">
      <w:pPr>
        <w:spacing w:line="240" w:lineRule="auto"/>
        <w:contextualSpacing/>
        <w:rPr>
          <w:sz w:val="24"/>
          <w:szCs w:val="24"/>
        </w:rPr>
      </w:pPr>
      <w:r w:rsidRPr="004E09D4">
        <w:rPr>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032DB3" w:rsidRPr="004E09D4" w:rsidRDefault="00032DB3" w:rsidP="00032DB3">
      <w:pPr>
        <w:spacing w:line="240" w:lineRule="auto"/>
        <w:contextualSpacing/>
        <w:rPr>
          <w:sz w:val="24"/>
          <w:szCs w:val="24"/>
        </w:rPr>
      </w:pPr>
      <w:r w:rsidRPr="004E09D4">
        <w:rPr>
          <w:sz w:val="24"/>
          <w:szCs w:val="24"/>
        </w:rP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w:t>
      </w:r>
      <w:r w:rsidRPr="004E09D4">
        <w:rPr>
          <w:sz w:val="24"/>
          <w:szCs w:val="24"/>
        </w:rPr>
        <w:lastRenderedPageBreak/>
        <w:t>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32DB3" w:rsidRPr="004E09D4" w:rsidRDefault="00032DB3" w:rsidP="00032DB3">
      <w:pPr>
        <w:spacing w:line="240" w:lineRule="auto"/>
        <w:contextualSpacing/>
        <w:rPr>
          <w:sz w:val="24"/>
          <w:szCs w:val="24"/>
        </w:rPr>
      </w:pPr>
      <w:r w:rsidRPr="004E09D4">
        <w:rPr>
          <w:sz w:val="24"/>
          <w:szCs w:val="24"/>
        </w:rPr>
        <w:t xml:space="preserve">119.8.7. Метапредметные результаты освоения программы среднего общего образования должны отражать: </w:t>
      </w:r>
    </w:p>
    <w:p w:rsidR="00032DB3" w:rsidRPr="004E09D4" w:rsidRDefault="00032DB3" w:rsidP="00032DB3">
      <w:pPr>
        <w:spacing w:line="240" w:lineRule="auto"/>
        <w:contextualSpacing/>
        <w:rPr>
          <w:sz w:val="24"/>
          <w:szCs w:val="24"/>
        </w:rPr>
      </w:pPr>
      <w:r w:rsidRPr="004E09D4">
        <w:rPr>
          <w:sz w:val="24"/>
          <w:szCs w:val="24"/>
        </w:rPr>
        <w:t>119.8.7.1. Овладение универсальными учебными познавательными действиями:</w:t>
      </w:r>
    </w:p>
    <w:p w:rsidR="00032DB3" w:rsidRPr="004E09D4" w:rsidRDefault="00032DB3" w:rsidP="00032DB3">
      <w:pPr>
        <w:spacing w:line="240" w:lineRule="auto"/>
        <w:contextualSpacing/>
        <w:rPr>
          <w:sz w:val="24"/>
          <w:szCs w:val="24"/>
        </w:rPr>
      </w:pPr>
      <w:r w:rsidRPr="004E09D4">
        <w:rPr>
          <w:sz w:val="24"/>
          <w:szCs w:val="24"/>
        </w:rPr>
        <w:t>1) базовые логические действия:</w:t>
      </w:r>
    </w:p>
    <w:p w:rsidR="00032DB3" w:rsidRPr="004E09D4" w:rsidRDefault="00032DB3" w:rsidP="00032DB3">
      <w:pPr>
        <w:spacing w:line="240" w:lineRule="auto"/>
        <w:contextualSpacing/>
        <w:rPr>
          <w:sz w:val="24"/>
          <w:szCs w:val="24"/>
        </w:rPr>
      </w:pPr>
      <w:r w:rsidRPr="004E09D4">
        <w:rPr>
          <w:sz w:val="24"/>
          <w:szCs w:val="24"/>
        </w:rPr>
        <w:t>самостоятельно формулировать и актуализировать проблему, рассматривать её всесторонне;</w:t>
      </w:r>
    </w:p>
    <w:p w:rsidR="00032DB3" w:rsidRPr="004E09D4" w:rsidRDefault="00032DB3" w:rsidP="00032DB3">
      <w:pPr>
        <w:spacing w:line="240" w:lineRule="auto"/>
        <w:contextualSpacing/>
        <w:rPr>
          <w:sz w:val="24"/>
          <w:szCs w:val="24"/>
        </w:rPr>
      </w:pPr>
      <w:r w:rsidRPr="004E09D4">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32DB3" w:rsidRPr="004E09D4" w:rsidRDefault="00032DB3" w:rsidP="00032DB3">
      <w:pPr>
        <w:spacing w:line="240" w:lineRule="auto"/>
        <w:contextualSpacing/>
        <w:rPr>
          <w:sz w:val="24"/>
          <w:szCs w:val="24"/>
        </w:rPr>
      </w:pPr>
      <w:r w:rsidRPr="004E09D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032DB3" w:rsidRPr="004E09D4" w:rsidRDefault="00032DB3" w:rsidP="00032DB3">
      <w:pPr>
        <w:spacing w:line="240" w:lineRule="auto"/>
        <w:contextualSpacing/>
        <w:rPr>
          <w:sz w:val="24"/>
          <w:szCs w:val="24"/>
        </w:rPr>
      </w:pPr>
      <w:r w:rsidRPr="004E09D4">
        <w:rPr>
          <w:sz w:val="24"/>
          <w:szCs w:val="24"/>
        </w:rPr>
        <w:t>использовать биологические понятия для объяснения фактов и явлений живой природы;</w:t>
      </w:r>
    </w:p>
    <w:p w:rsidR="00032DB3" w:rsidRPr="004E09D4" w:rsidRDefault="00032DB3" w:rsidP="00032DB3">
      <w:pPr>
        <w:spacing w:line="240" w:lineRule="auto"/>
        <w:contextualSpacing/>
        <w:rPr>
          <w:sz w:val="24"/>
          <w:szCs w:val="24"/>
        </w:rPr>
      </w:pPr>
      <w:r w:rsidRPr="004E09D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32DB3" w:rsidRPr="004E09D4" w:rsidRDefault="00032DB3" w:rsidP="00032DB3">
      <w:pPr>
        <w:spacing w:line="240" w:lineRule="auto"/>
        <w:contextualSpacing/>
        <w:rPr>
          <w:sz w:val="24"/>
          <w:szCs w:val="24"/>
        </w:rPr>
      </w:pPr>
      <w:r w:rsidRPr="004E09D4">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32DB3" w:rsidRPr="004E09D4" w:rsidRDefault="00032DB3" w:rsidP="00032DB3">
      <w:pPr>
        <w:spacing w:line="240" w:lineRule="auto"/>
        <w:contextualSpacing/>
        <w:rPr>
          <w:sz w:val="24"/>
          <w:szCs w:val="24"/>
        </w:rPr>
      </w:pPr>
      <w:r w:rsidRPr="004E09D4">
        <w:rPr>
          <w:sz w:val="24"/>
          <w:szCs w:val="24"/>
        </w:rPr>
        <w:t>разрабатывать план решения проблемы с учётом анализа имеющихся материальных и нематериальных ресурсов;</w:t>
      </w:r>
    </w:p>
    <w:p w:rsidR="00032DB3" w:rsidRPr="004E09D4" w:rsidRDefault="00032DB3" w:rsidP="00032DB3">
      <w:pPr>
        <w:spacing w:line="240" w:lineRule="auto"/>
        <w:contextualSpacing/>
        <w:rPr>
          <w:sz w:val="24"/>
          <w:szCs w:val="24"/>
        </w:rPr>
      </w:pPr>
      <w:r w:rsidRPr="004E09D4">
        <w:rPr>
          <w:sz w:val="24"/>
          <w:szCs w:val="24"/>
        </w:rPr>
        <w:t>вносить коррективы в деятельность, оценивать соответствие результатов целям, оценивать риски последствий деятельности;</w:t>
      </w:r>
    </w:p>
    <w:p w:rsidR="00032DB3" w:rsidRPr="004E09D4" w:rsidRDefault="00032DB3" w:rsidP="00032DB3">
      <w:pPr>
        <w:spacing w:line="240" w:lineRule="auto"/>
        <w:contextualSpacing/>
        <w:rPr>
          <w:sz w:val="24"/>
          <w:szCs w:val="24"/>
        </w:rPr>
      </w:pPr>
      <w:r w:rsidRPr="004E09D4">
        <w:rPr>
          <w:sz w:val="24"/>
          <w:szCs w:val="24"/>
        </w:rPr>
        <w:t>координировать и выполнять работу в условиях реального, виртуального  и комбинированного взаимодействия;</w:t>
      </w:r>
    </w:p>
    <w:p w:rsidR="00032DB3" w:rsidRPr="004E09D4" w:rsidRDefault="00032DB3" w:rsidP="00032DB3">
      <w:pPr>
        <w:spacing w:line="240" w:lineRule="auto"/>
        <w:contextualSpacing/>
        <w:rPr>
          <w:sz w:val="24"/>
          <w:szCs w:val="24"/>
        </w:rPr>
      </w:pPr>
      <w:r w:rsidRPr="004E09D4">
        <w:rPr>
          <w:sz w:val="24"/>
          <w:szCs w:val="24"/>
        </w:rPr>
        <w:t>развивать креативное мышление при решении жизненных проблем;</w:t>
      </w:r>
    </w:p>
    <w:p w:rsidR="00032DB3" w:rsidRPr="004E09D4" w:rsidRDefault="00032DB3" w:rsidP="00032DB3">
      <w:pPr>
        <w:spacing w:line="240" w:lineRule="auto"/>
        <w:contextualSpacing/>
        <w:rPr>
          <w:rFonts w:eastAsia="SchoolBookSanPin"/>
          <w:sz w:val="24"/>
          <w:szCs w:val="24"/>
        </w:rPr>
      </w:pPr>
      <w:r w:rsidRPr="004E09D4">
        <w:rPr>
          <w:sz w:val="24"/>
          <w:szCs w:val="24"/>
        </w:rPr>
        <w:t>2)</w:t>
      </w:r>
      <w:r w:rsidRPr="004E09D4">
        <w:rPr>
          <w:rFonts w:eastAsia="SchoolBookSanPin"/>
          <w:sz w:val="24"/>
          <w:szCs w:val="24"/>
        </w:rPr>
        <w:t xml:space="preserve"> базовые исследовательские действия:</w:t>
      </w:r>
    </w:p>
    <w:p w:rsidR="00032DB3" w:rsidRPr="004E09D4" w:rsidRDefault="00032DB3" w:rsidP="00032DB3">
      <w:pPr>
        <w:spacing w:line="240" w:lineRule="auto"/>
        <w:contextualSpacing/>
        <w:rPr>
          <w:sz w:val="24"/>
          <w:szCs w:val="24"/>
        </w:rPr>
      </w:pPr>
      <w:r w:rsidRPr="004E09D4">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032DB3" w:rsidRPr="004E09D4" w:rsidRDefault="00032DB3" w:rsidP="00032DB3">
      <w:pPr>
        <w:spacing w:line="240" w:lineRule="auto"/>
        <w:contextualSpacing/>
        <w:rPr>
          <w:sz w:val="24"/>
          <w:szCs w:val="24"/>
        </w:rPr>
      </w:pPr>
      <w:r w:rsidRPr="004E09D4">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32DB3" w:rsidRPr="004E09D4" w:rsidRDefault="00032DB3" w:rsidP="00032DB3">
      <w:pPr>
        <w:spacing w:line="240" w:lineRule="auto"/>
        <w:contextualSpacing/>
        <w:rPr>
          <w:sz w:val="24"/>
          <w:szCs w:val="24"/>
        </w:rPr>
      </w:pPr>
      <w:r w:rsidRPr="004E09D4">
        <w:rPr>
          <w:sz w:val="24"/>
          <w:szCs w:val="24"/>
        </w:rPr>
        <w:t>формировать научный тип мышления, владеть научной терминологией, ключевыми понятиями и методами;</w:t>
      </w:r>
    </w:p>
    <w:p w:rsidR="00032DB3" w:rsidRPr="004E09D4" w:rsidRDefault="00032DB3" w:rsidP="00032DB3">
      <w:pPr>
        <w:spacing w:line="240" w:lineRule="auto"/>
        <w:contextualSpacing/>
        <w:rPr>
          <w:sz w:val="24"/>
          <w:szCs w:val="24"/>
        </w:rPr>
      </w:pPr>
      <w:r w:rsidRPr="004E09D4">
        <w:rPr>
          <w:sz w:val="24"/>
          <w:szCs w:val="24"/>
        </w:rPr>
        <w:t>ставить и формулировать собственные задачи в образовательной деятельности и жизненных ситуациях;</w:t>
      </w:r>
    </w:p>
    <w:p w:rsidR="00032DB3" w:rsidRPr="004E09D4" w:rsidRDefault="00032DB3" w:rsidP="00032DB3">
      <w:pPr>
        <w:spacing w:line="240" w:lineRule="auto"/>
        <w:contextualSpacing/>
        <w:rPr>
          <w:sz w:val="24"/>
          <w:szCs w:val="24"/>
        </w:rPr>
      </w:pPr>
      <w:r w:rsidRPr="004E09D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32DB3" w:rsidRPr="004E09D4" w:rsidRDefault="00032DB3" w:rsidP="00032DB3">
      <w:pPr>
        <w:spacing w:line="240" w:lineRule="auto"/>
        <w:contextualSpacing/>
        <w:rPr>
          <w:sz w:val="24"/>
          <w:szCs w:val="24"/>
        </w:rPr>
      </w:pPr>
      <w:r w:rsidRPr="004E09D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32DB3" w:rsidRPr="004E09D4" w:rsidRDefault="00032DB3" w:rsidP="00032DB3">
      <w:pPr>
        <w:spacing w:line="240" w:lineRule="auto"/>
        <w:contextualSpacing/>
        <w:rPr>
          <w:sz w:val="24"/>
          <w:szCs w:val="24"/>
        </w:rPr>
      </w:pPr>
      <w:r w:rsidRPr="004E09D4">
        <w:rPr>
          <w:sz w:val="24"/>
          <w:szCs w:val="24"/>
        </w:rPr>
        <w:t>давать оценку новым ситуациям, оценивать приобретённый опыт;</w:t>
      </w:r>
    </w:p>
    <w:p w:rsidR="00032DB3" w:rsidRPr="004E09D4" w:rsidRDefault="00032DB3" w:rsidP="00032DB3">
      <w:pPr>
        <w:spacing w:line="240" w:lineRule="auto"/>
        <w:contextualSpacing/>
        <w:rPr>
          <w:sz w:val="24"/>
          <w:szCs w:val="24"/>
        </w:rPr>
      </w:pPr>
      <w:r w:rsidRPr="004E09D4">
        <w:rPr>
          <w:sz w:val="24"/>
          <w:szCs w:val="24"/>
        </w:rPr>
        <w:lastRenderedPageBreak/>
        <w:t>осуществлять целенаправленный поиск переноса средств и способов действия в профессиональную среду;</w:t>
      </w:r>
    </w:p>
    <w:p w:rsidR="00032DB3" w:rsidRPr="004E09D4" w:rsidRDefault="00032DB3" w:rsidP="00032DB3">
      <w:pPr>
        <w:spacing w:line="240" w:lineRule="auto"/>
        <w:contextualSpacing/>
        <w:rPr>
          <w:sz w:val="24"/>
          <w:szCs w:val="24"/>
        </w:rPr>
      </w:pPr>
      <w:r w:rsidRPr="004E09D4">
        <w:rPr>
          <w:sz w:val="24"/>
          <w:szCs w:val="24"/>
        </w:rPr>
        <w:t>уметь переносить знания в познавательную и практическую области жизнедеятельности;</w:t>
      </w:r>
    </w:p>
    <w:p w:rsidR="00032DB3" w:rsidRPr="004E09D4" w:rsidRDefault="00032DB3" w:rsidP="00032DB3">
      <w:pPr>
        <w:spacing w:line="240" w:lineRule="auto"/>
        <w:contextualSpacing/>
        <w:rPr>
          <w:sz w:val="24"/>
          <w:szCs w:val="24"/>
        </w:rPr>
      </w:pPr>
      <w:r w:rsidRPr="004E09D4">
        <w:rPr>
          <w:sz w:val="24"/>
          <w:szCs w:val="24"/>
        </w:rPr>
        <w:t>уметь интегрировать знания из разных предметных областей;</w:t>
      </w:r>
    </w:p>
    <w:p w:rsidR="00032DB3" w:rsidRPr="004E09D4" w:rsidRDefault="00032DB3" w:rsidP="00032DB3">
      <w:pPr>
        <w:spacing w:line="240" w:lineRule="auto"/>
        <w:contextualSpacing/>
        <w:rPr>
          <w:sz w:val="24"/>
          <w:szCs w:val="24"/>
        </w:rPr>
      </w:pPr>
      <w:r w:rsidRPr="004E09D4">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32DB3" w:rsidRPr="004E09D4" w:rsidRDefault="00032DB3" w:rsidP="00032DB3">
      <w:pPr>
        <w:spacing w:line="240" w:lineRule="auto"/>
        <w:contextualSpacing/>
        <w:rPr>
          <w:sz w:val="24"/>
          <w:szCs w:val="24"/>
        </w:rPr>
      </w:pPr>
      <w:r w:rsidRPr="004E09D4">
        <w:rPr>
          <w:sz w:val="24"/>
          <w:szCs w:val="24"/>
        </w:rPr>
        <w:t>3)</w:t>
      </w:r>
      <w:r w:rsidRPr="004E09D4">
        <w:rPr>
          <w:rFonts w:eastAsia="SchoolBookSanPin"/>
          <w:sz w:val="24"/>
          <w:szCs w:val="24"/>
        </w:rPr>
        <w:t xml:space="preserve"> работа с информацией:</w:t>
      </w:r>
    </w:p>
    <w:p w:rsidR="00032DB3" w:rsidRPr="004E09D4" w:rsidRDefault="00032DB3" w:rsidP="00032DB3">
      <w:pPr>
        <w:spacing w:line="240" w:lineRule="auto"/>
        <w:contextualSpacing/>
        <w:rPr>
          <w:sz w:val="24"/>
          <w:szCs w:val="24"/>
        </w:rPr>
      </w:pPr>
      <w:r w:rsidRPr="004E09D4">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032DB3" w:rsidRPr="004E09D4" w:rsidRDefault="00032DB3" w:rsidP="00032DB3">
      <w:pPr>
        <w:spacing w:line="240" w:lineRule="auto"/>
        <w:contextualSpacing/>
        <w:rPr>
          <w:sz w:val="24"/>
          <w:szCs w:val="24"/>
        </w:rPr>
      </w:pPr>
      <w:r w:rsidRPr="004E09D4">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32DB3" w:rsidRPr="004E09D4" w:rsidRDefault="00032DB3" w:rsidP="00032DB3">
      <w:pPr>
        <w:spacing w:line="240" w:lineRule="auto"/>
        <w:contextualSpacing/>
        <w:rPr>
          <w:sz w:val="24"/>
          <w:szCs w:val="24"/>
        </w:rPr>
      </w:pPr>
      <w:r w:rsidRPr="004E09D4">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32DB3" w:rsidRPr="004E09D4" w:rsidRDefault="00032DB3" w:rsidP="00032DB3">
      <w:pPr>
        <w:spacing w:line="240" w:lineRule="auto"/>
        <w:contextualSpacing/>
        <w:rPr>
          <w:sz w:val="24"/>
          <w:szCs w:val="24"/>
        </w:rPr>
      </w:pPr>
      <w:r w:rsidRPr="004E09D4">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032DB3" w:rsidRPr="004E09D4" w:rsidRDefault="00032DB3" w:rsidP="00032DB3">
      <w:pPr>
        <w:spacing w:line="240" w:lineRule="auto"/>
        <w:contextualSpacing/>
        <w:rPr>
          <w:sz w:val="24"/>
          <w:szCs w:val="24"/>
        </w:rPr>
      </w:pPr>
      <w:r w:rsidRPr="004E09D4">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32DB3" w:rsidRPr="004E09D4" w:rsidRDefault="00032DB3" w:rsidP="00032DB3">
      <w:pPr>
        <w:spacing w:line="240" w:lineRule="auto"/>
        <w:contextualSpacing/>
        <w:rPr>
          <w:sz w:val="24"/>
          <w:szCs w:val="24"/>
        </w:rPr>
      </w:pPr>
      <w:r w:rsidRPr="004E09D4">
        <w:rPr>
          <w:sz w:val="24"/>
          <w:szCs w:val="24"/>
        </w:rPr>
        <w:t>владеть навыками распознавания и защиты информации, информационной безопасности личности.</w:t>
      </w:r>
    </w:p>
    <w:p w:rsidR="00032DB3" w:rsidRPr="004E09D4" w:rsidRDefault="00032DB3" w:rsidP="00032DB3">
      <w:pPr>
        <w:spacing w:line="240" w:lineRule="auto"/>
        <w:contextualSpacing/>
        <w:rPr>
          <w:rFonts w:eastAsia="SchoolBookSanPin"/>
          <w:sz w:val="24"/>
          <w:szCs w:val="24"/>
        </w:rPr>
      </w:pPr>
      <w:r w:rsidRPr="004E09D4">
        <w:rPr>
          <w:sz w:val="24"/>
          <w:szCs w:val="24"/>
        </w:rPr>
        <w:t>119.8.7.2. </w:t>
      </w:r>
      <w:r w:rsidRPr="004E09D4">
        <w:rPr>
          <w:rFonts w:eastAsia="SchoolBookSanPin"/>
          <w:sz w:val="24"/>
          <w:szCs w:val="24"/>
        </w:rPr>
        <w:t>Овладение универсальными коммуникативными действиями:</w:t>
      </w:r>
    </w:p>
    <w:p w:rsidR="00032DB3" w:rsidRPr="004E09D4" w:rsidRDefault="00032DB3" w:rsidP="00032DB3">
      <w:pPr>
        <w:spacing w:line="240" w:lineRule="auto"/>
        <w:contextualSpacing/>
        <w:rPr>
          <w:sz w:val="24"/>
          <w:szCs w:val="24"/>
        </w:rPr>
      </w:pPr>
      <w:r w:rsidRPr="004E09D4">
        <w:rPr>
          <w:rFonts w:eastAsia="SchoolBookSanPin"/>
          <w:sz w:val="24"/>
          <w:szCs w:val="24"/>
        </w:rPr>
        <w:t>1) общение:</w:t>
      </w:r>
    </w:p>
    <w:p w:rsidR="00032DB3" w:rsidRPr="004E09D4" w:rsidRDefault="00032DB3" w:rsidP="00032DB3">
      <w:pPr>
        <w:spacing w:line="240" w:lineRule="auto"/>
        <w:contextualSpacing/>
        <w:rPr>
          <w:sz w:val="24"/>
          <w:szCs w:val="24"/>
        </w:rPr>
      </w:pPr>
      <w:r w:rsidRPr="004E09D4">
        <w:rPr>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32DB3" w:rsidRPr="004E09D4" w:rsidRDefault="00032DB3" w:rsidP="00032DB3">
      <w:pPr>
        <w:spacing w:line="240" w:lineRule="auto"/>
        <w:contextualSpacing/>
        <w:rPr>
          <w:sz w:val="24"/>
          <w:szCs w:val="24"/>
        </w:rPr>
      </w:pPr>
      <w:r w:rsidRPr="004E09D4">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32DB3" w:rsidRPr="004E09D4" w:rsidRDefault="00032DB3" w:rsidP="00032DB3">
      <w:pPr>
        <w:spacing w:line="240" w:lineRule="auto"/>
        <w:contextualSpacing/>
        <w:rPr>
          <w:sz w:val="24"/>
          <w:szCs w:val="24"/>
        </w:rPr>
      </w:pPr>
      <w:r w:rsidRPr="004E09D4">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32DB3" w:rsidRPr="004E09D4" w:rsidRDefault="00032DB3" w:rsidP="00032DB3">
      <w:pPr>
        <w:spacing w:line="240" w:lineRule="auto"/>
        <w:contextualSpacing/>
        <w:rPr>
          <w:sz w:val="24"/>
          <w:szCs w:val="24"/>
        </w:rPr>
      </w:pPr>
      <w:r w:rsidRPr="004E09D4">
        <w:rPr>
          <w:sz w:val="24"/>
          <w:szCs w:val="24"/>
        </w:rPr>
        <w:t>развёрнуто и логично излагать свою точку зрения с использованием языковых средств;</w:t>
      </w:r>
    </w:p>
    <w:p w:rsidR="00032DB3" w:rsidRPr="004E09D4" w:rsidRDefault="00032DB3" w:rsidP="00032DB3">
      <w:pPr>
        <w:spacing w:line="240" w:lineRule="auto"/>
        <w:contextualSpacing/>
        <w:rPr>
          <w:sz w:val="24"/>
          <w:szCs w:val="24"/>
        </w:rPr>
      </w:pPr>
      <w:r w:rsidRPr="004E09D4">
        <w:rPr>
          <w:sz w:val="24"/>
          <w:szCs w:val="24"/>
        </w:rPr>
        <w:t>2) совместная деятельность:</w:t>
      </w:r>
    </w:p>
    <w:p w:rsidR="00032DB3" w:rsidRPr="004E09D4" w:rsidRDefault="00032DB3" w:rsidP="00032DB3">
      <w:pPr>
        <w:spacing w:line="240" w:lineRule="auto"/>
        <w:contextualSpacing/>
        <w:rPr>
          <w:iCs/>
          <w:sz w:val="24"/>
          <w:szCs w:val="24"/>
        </w:rPr>
      </w:pPr>
      <w:r w:rsidRPr="004E09D4">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32DB3" w:rsidRPr="004E09D4" w:rsidRDefault="00032DB3" w:rsidP="00032DB3">
      <w:pPr>
        <w:spacing w:line="240" w:lineRule="auto"/>
        <w:contextualSpacing/>
        <w:rPr>
          <w:sz w:val="24"/>
          <w:szCs w:val="24"/>
        </w:rPr>
      </w:pPr>
      <w:r w:rsidRPr="004E09D4">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032DB3" w:rsidRPr="004E09D4" w:rsidRDefault="00032DB3" w:rsidP="00032DB3">
      <w:pPr>
        <w:spacing w:line="240" w:lineRule="auto"/>
        <w:contextualSpacing/>
        <w:rPr>
          <w:sz w:val="24"/>
          <w:szCs w:val="24"/>
        </w:rPr>
      </w:pPr>
      <w:r w:rsidRPr="004E09D4">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32DB3" w:rsidRPr="004E09D4" w:rsidRDefault="00032DB3" w:rsidP="00032DB3">
      <w:pPr>
        <w:spacing w:line="240" w:lineRule="auto"/>
        <w:contextualSpacing/>
        <w:rPr>
          <w:sz w:val="24"/>
          <w:szCs w:val="24"/>
        </w:rPr>
      </w:pPr>
      <w:r w:rsidRPr="004E09D4">
        <w:rPr>
          <w:sz w:val="24"/>
          <w:szCs w:val="24"/>
        </w:rPr>
        <w:t xml:space="preserve">оценивать качество своего вклада и каждого участника команды в общий результат по разработанным критериям; </w:t>
      </w:r>
    </w:p>
    <w:p w:rsidR="00032DB3" w:rsidRPr="004E09D4" w:rsidRDefault="00032DB3" w:rsidP="00032DB3">
      <w:pPr>
        <w:spacing w:line="240" w:lineRule="auto"/>
        <w:contextualSpacing/>
        <w:rPr>
          <w:sz w:val="24"/>
          <w:szCs w:val="24"/>
        </w:rPr>
      </w:pPr>
      <w:r w:rsidRPr="004E09D4">
        <w:rPr>
          <w:sz w:val="24"/>
          <w:szCs w:val="24"/>
        </w:rPr>
        <w:lastRenderedPageBreak/>
        <w:t xml:space="preserve">предлагать новые проекты, оценивать идеи с позиции новизны, оригинальности, практической значимости; </w:t>
      </w:r>
    </w:p>
    <w:p w:rsidR="00032DB3" w:rsidRPr="004E09D4" w:rsidRDefault="00032DB3" w:rsidP="00032DB3">
      <w:pPr>
        <w:spacing w:line="240" w:lineRule="auto"/>
        <w:contextualSpacing/>
        <w:rPr>
          <w:sz w:val="24"/>
          <w:szCs w:val="24"/>
        </w:rPr>
      </w:pPr>
      <w:r w:rsidRPr="004E09D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32DB3" w:rsidRPr="004E09D4" w:rsidRDefault="00032DB3" w:rsidP="00032DB3">
      <w:pPr>
        <w:spacing w:line="240" w:lineRule="auto"/>
        <w:contextualSpacing/>
        <w:rPr>
          <w:rFonts w:eastAsia="SchoolBookSanPin"/>
          <w:sz w:val="24"/>
          <w:szCs w:val="24"/>
        </w:rPr>
      </w:pPr>
      <w:r w:rsidRPr="004E09D4">
        <w:rPr>
          <w:sz w:val="24"/>
          <w:szCs w:val="24"/>
        </w:rPr>
        <w:t>119.8.7.3. </w:t>
      </w:r>
      <w:r w:rsidRPr="004E09D4">
        <w:rPr>
          <w:rFonts w:eastAsia="SchoolBookSanPin"/>
          <w:sz w:val="24"/>
          <w:szCs w:val="24"/>
        </w:rPr>
        <w:t>Овладение универсальными регулятивными действиями:</w:t>
      </w:r>
    </w:p>
    <w:p w:rsidR="00032DB3" w:rsidRPr="004E09D4" w:rsidRDefault="00032DB3" w:rsidP="00032DB3">
      <w:pPr>
        <w:spacing w:line="240" w:lineRule="auto"/>
        <w:contextualSpacing/>
        <w:rPr>
          <w:rFonts w:eastAsia="SchoolBookSanPin"/>
          <w:sz w:val="24"/>
          <w:szCs w:val="24"/>
        </w:rPr>
      </w:pPr>
      <w:r w:rsidRPr="004E09D4">
        <w:rPr>
          <w:rFonts w:eastAsia="SchoolBookSanPin"/>
          <w:sz w:val="24"/>
          <w:szCs w:val="24"/>
        </w:rPr>
        <w:t xml:space="preserve">1) самоорганизация: </w:t>
      </w:r>
    </w:p>
    <w:p w:rsidR="00032DB3" w:rsidRPr="004E09D4" w:rsidRDefault="00032DB3" w:rsidP="00032DB3">
      <w:pPr>
        <w:spacing w:line="240" w:lineRule="auto"/>
        <w:contextualSpacing/>
        <w:rPr>
          <w:sz w:val="24"/>
          <w:szCs w:val="24"/>
        </w:rPr>
      </w:pPr>
      <w:r w:rsidRPr="004E09D4">
        <w:rPr>
          <w:sz w:val="24"/>
          <w:szCs w:val="24"/>
        </w:rPr>
        <w:t>использовать биологические знания для выявления проблем и их решения  в жизненных и учебных ситуациях;</w:t>
      </w:r>
    </w:p>
    <w:p w:rsidR="00032DB3" w:rsidRPr="004E09D4" w:rsidRDefault="00032DB3" w:rsidP="00032DB3">
      <w:pPr>
        <w:spacing w:line="240" w:lineRule="auto"/>
        <w:contextualSpacing/>
        <w:rPr>
          <w:sz w:val="24"/>
          <w:szCs w:val="24"/>
        </w:rPr>
      </w:pPr>
      <w:r w:rsidRPr="004E09D4">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32DB3" w:rsidRPr="004E09D4" w:rsidRDefault="00032DB3" w:rsidP="00032DB3">
      <w:pPr>
        <w:spacing w:line="240" w:lineRule="auto"/>
        <w:contextualSpacing/>
        <w:rPr>
          <w:sz w:val="24"/>
          <w:szCs w:val="24"/>
        </w:rPr>
      </w:pPr>
      <w:r w:rsidRPr="004E09D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32DB3" w:rsidRPr="004E09D4" w:rsidRDefault="00032DB3" w:rsidP="00032DB3">
      <w:pPr>
        <w:spacing w:line="240" w:lineRule="auto"/>
        <w:contextualSpacing/>
        <w:rPr>
          <w:sz w:val="24"/>
          <w:szCs w:val="24"/>
        </w:rPr>
      </w:pPr>
      <w:r w:rsidRPr="004E09D4">
        <w:rPr>
          <w:sz w:val="24"/>
          <w:szCs w:val="24"/>
        </w:rPr>
        <w:t>самостоятельно составлять план решения проблемы с учётом имеющихся ресурсов, собственных возможностей и предпочтений;</w:t>
      </w:r>
    </w:p>
    <w:p w:rsidR="00032DB3" w:rsidRPr="004E09D4" w:rsidRDefault="00032DB3" w:rsidP="00032DB3">
      <w:pPr>
        <w:spacing w:line="240" w:lineRule="auto"/>
        <w:contextualSpacing/>
        <w:rPr>
          <w:sz w:val="24"/>
          <w:szCs w:val="24"/>
        </w:rPr>
      </w:pPr>
      <w:r w:rsidRPr="004E09D4">
        <w:rPr>
          <w:sz w:val="24"/>
          <w:szCs w:val="24"/>
        </w:rPr>
        <w:t>давать оценку новым ситуациям;</w:t>
      </w:r>
    </w:p>
    <w:p w:rsidR="00032DB3" w:rsidRPr="004E09D4" w:rsidRDefault="00032DB3" w:rsidP="00032DB3">
      <w:pPr>
        <w:spacing w:line="240" w:lineRule="auto"/>
        <w:contextualSpacing/>
        <w:rPr>
          <w:sz w:val="24"/>
          <w:szCs w:val="24"/>
        </w:rPr>
      </w:pPr>
      <w:r w:rsidRPr="004E09D4">
        <w:rPr>
          <w:sz w:val="24"/>
          <w:szCs w:val="24"/>
        </w:rPr>
        <w:t>расширять рамки учебного предмета на основе личных предпочтений;</w:t>
      </w:r>
    </w:p>
    <w:p w:rsidR="00032DB3" w:rsidRPr="004E09D4" w:rsidRDefault="00032DB3" w:rsidP="00032DB3">
      <w:pPr>
        <w:spacing w:line="240" w:lineRule="auto"/>
        <w:contextualSpacing/>
        <w:rPr>
          <w:sz w:val="24"/>
          <w:szCs w:val="24"/>
        </w:rPr>
      </w:pPr>
      <w:r w:rsidRPr="004E09D4">
        <w:rPr>
          <w:sz w:val="24"/>
          <w:szCs w:val="24"/>
        </w:rPr>
        <w:t>делать осознанный выбор, аргументировать его, брать ответственность  за решение;</w:t>
      </w:r>
    </w:p>
    <w:p w:rsidR="00032DB3" w:rsidRPr="004E09D4" w:rsidRDefault="00032DB3" w:rsidP="00032DB3">
      <w:pPr>
        <w:spacing w:line="240" w:lineRule="auto"/>
        <w:contextualSpacing/>
        <w:rPr>
          <w:sz w:val="24"/>
          <w:szCs w:val="24"/>
        </w:rPr>
      </w:pPr>
      <w:r w:rsidRPr="004E09D4">
        <w:rPr>
          <w:sz w:val="24"/>
          <w:szCs w:val="24"/>
        </w:rPr>
        <w:t>оценивать приобретённый опыт;</w:t>
      </w:r>
    </w:p>
    <w:p w:rsidR="00032DB3" w:rsidRPr="004E09D4" w:rsidRDefault="00032DB3" w:rsidP="00032DB3">
      <w:pPr>
        <w:spacing w:line="240" w:lineRule="auto"/>
        <w:contextualSpacing/>
        <w:rPr>
          <w:sz w:val="24"/>
          <w:szCs w:val="24"/>
        </w:rPr>
      </w:pPr>
      <w:r w:rsidRPr="004E09D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32DB3" w:rsidRPr="004E09D4" w:rsidRDefault="00032DB3" w:rsidP="00032DB3">
      <w:pPr>
        <w:spacing w:line="240" w:lineRule="auto"/>
        <w:contextualSpacing/>
        <w:rPr>
          <w:sz w:val="24"/>
          <w:szCs w:val="24"/>
        </w:rPr>
      </w:pPr>
      <w:r w:rsidRPr="004E09D4">
        <w:rPr>
          <w:sz w:val="24"/>
          <w:szCs w:val="24"/>
        </w:rPr>
        <w:t>2) самоконтроль:</w:t>
      </w:r>
    </w:p>
    <w:p w:rsidR="00032DB3" w:rsidRPr="004E09D4" w:rsidRDefault="00032DB3" w:rsidP="00032DB3">
      <w:pPr>
        <w:spacing w:line="240" w:lineRule="auto"/>
        <w:contextualSpacing/>
        <w:rPr>
          <w:sz w:val="24"/>
          <w:szCs w:val="24"/>
        </w:rPr>
      </w:pPr>
      <w:r w:rsidRPr="004E09D4">
        <w:rPr>
          <w:sz w:val="24"/>
          <w:szCs w:val="24"/>
        </w:rPr>
        <w:t>давать оценку новым ситуациям, вносить коррективы в деятельность, оценивать соответствие результатов целям;</w:t>
      </w:r>
    </w:p>
    <w:p w:rsidR="00032DB3" w:rsidRPr="004E09D4" w:rsidRDefault="00032DB3" w:rsidP="00032DB3">
      <w:pPr>
        <w:spacing w:line="240" w:lineRule="auto"/>
        <w:contextualSpacing/>
        <w:rPr>
          <w:sz w:val="24"/>
          <w:szCs w:val="24"/>
        </w:rPr>
      </w:pPr>
      <w:r w:rsidRPr="004E09D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32DB3" w:rsidRPr="004E09D4" w:rsidRDefault="00032DB3" w:rsidP="00032DB3">
      <w:pPr>
        <w:spacing w:line="240" w:lineRule="auto"/>
        <w:contextualSpacing/>
        <w:rPr>
          <w:sz w:val="24"/>
          <w:szCs w:val="24"/>
        </w:rPr>
      </w:pPr>
      <w:r w:rsidRPr="004E09D4">
        <w:rPr>
          <w:sz w:val="24"/>
          <w:szCs w:val="24"/>
        </w:rPr>
        <w:t>оценивать риски и своевременно принимать решения по их снижению;</w:t>
      </w:r>
    </w:p>
    <w:p w:rsidR="00032DB3" w:rsidRPr="004E09D4" w:rsidRDefault="00032DB3" w:rsidP="00032DB3">
      <w:pPr>
        <w:spacing w:line="240" w:lineRule="auto"/>
        <w:contextualSpacing/>
        <w:rPr>
          <w:sz w:val="24"/>
          <w:szCs w:val="24"/>
        </w:rPr>
      </w:pPr>
      <w:r w:rsidRPr="004E09D4">
        <w:rPr>
          <w:sz w:val="24"/>
          <w:szCs w:val="24"/>
        </w:rPr>
        <w:t>принимать мотивы и аргументы других при анализе результатов деятельности;</w:t>
      </w:r>
    </w:p>
    <w:p w:rsidR="00032DB3" w:rsidRPr="004E09D4" w:rsidRDefault="00032DB3" w:rsidP="00032DB3">
      <w:pPr>
        <w:spacing w:line="240" w:lineRule="auto"/>
        <w:contextualSpacing/>
        <w:rPr>
          <w:sz w:val="24"/>
          <w:szCs w:val="24"/>
        </w:rPr>
      </w:pPr>
      <w:r w:rsidRPr="004E09D4">
        <w:rPr>
          <w:sz w:val="24"/>
          <w:szCs w:val="24"/>
        </w:rPr>
        <w:t>3) принятия себя и других</w:t>
      </w:r>
    </w:p>
    <w:p w:rsidR="00032DB3" w:rsidRPr="004E09D4" w:rsidRDefault="00032DB3" w:rsidP="00032DB3">
      <w:pPr>
        <w:spacing w:line="240" w:lineRule="auto"/>
        <w:contextualSpacing/>
        <w:rPr>
          <w:sz w:val="24"/>
          <w:szCs w:val="24"/>
        </w:rPr>
      </w:pPr>
      <w:r w:rsidRPr="004E09D4">
        <w:rPr>
          <w:sz w:val="24"/>
          <w:szCs w:val="24"/>
        </w:rPr>
        <w:t>принимать себя, понимая свои недостатки и достоинства;</w:t>
      </w:r>
    </w:p>
    <w:p w:rsidR="00032DB3" w:rsidRPr="004E09D4" w:rsidRDefault="00032DB3" w:rsidP="00032DB3">
      <w:pPr>
        <w:spacing w:line="240" w:lineRule="auto"/>
        <w:contextualSpacing/>
        <w:rPr>
          <w:sz w:val="24"/>
          <w:szCs w:val="24"/>
        </w:rPr>
      </w:pPr>
      <w:r w:rsidRPr="004E09D4">
        <w:rPr>
          <w:sz w:val="24"/>
          <w:szCs w:val="24"/>
        </w:rPr>
        <w:t>принимать мотивы и аргументы других при анализе результатов деятельности;</w:t>
      </w:r>
    </w:p>
    <w:p w:rsidR="00032DB3" w:rsidRPr="004E09D4" w:rsidRDefault="00032DB3" w:rsidP="00032DB3">
      <w:pPr>
        <w:spacing w:line="240" w:lineRule="auto"/>
        <w:contextualSpacing/>
        <w:rPr>
          <w:sz w:val="24"/>
          <w:szCs w:val="24"/>
        </w:rPr>
      </w:pPr>
      <w:r w:rsidRPr="004E09D4">
        <w:rPr>
          <w:sz w:val="24"/>
          <w:szCs w:val="24"/>
        </w:rPr>
        <w:t>признавать своё право и право других на ошибку;</w:t>
      </w:r>
    </w:p>
    <w:p w:rsidR="00032DB3" w:rsidRPr="004E09D4" w:rsidRDefault="00032DB3" w:rsidP="00032DB3">
      <w:pPr>
        <w:spacing w:line="240" w:lineRule="auto"/>
        <w:contextualSpacing/>
        <w:rPr>
          <w:sz w:val="24"/>
          <w:szCs w:val="24"/>
        </w:rPr>
      </w:pPr>
      <w:r w:rsidRPr="004E09D4">
        <w:rPr>
          <w:sz w:val="24"/>
          <w:szCs w:val="24"/>
        </w:rPr>
        <w:t>развивать способность понимать мир с позиции другого человека.</w:t>
      </w:r>
    </w:p>
    <w:p w:rsidR="00032DB3" w:rsidRPr="004E09D4" w:rsidRDefault="00032DB3" w:rsidP="00032DB3">
      <w:pPr>
        <w:spacing w:line="240" w:lineRule="auto"/>
        <w:contextualSpacing/>
        <w:rPr>
          <w:sz w:val="24"/>
          <w:szCs w:val="24"/>
        </w:rPr>
      </w:pPr>
      <w:r w:rsidRPr="004E09D4">
        <w:rPr>
          <w:sz w:val="24"/>
          <w:szCs w:val="24"/>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032DB3" w:rsidRPr="004E09D4" w:rsidRDefault="00032DB3" w:rsidP="00032DB3">
      <w:pPr>
        <w:spacing w:line="240" w:lineRule="auto"/>
        <w:contextualSpacing/>
        <w:rPr>
          <w:sz w:val="24"/>
          <w:szCs w:val="24"/>
        </w:rPr>
      </w:pPr>
      <w:r w:rsidRPr="004E09D4">
        <w:rPr>
          <w:sz w:val="24"/>
          <w:szCs w:val="24"/>
        </w:rPr>
        <w:t>119.8.9. Предметные результаты освоения учебного предмета «Биология» в 10 клвссе должны отражать:</w:t>
      </w:r>
    </w:p>
    <w:p w:rsidR="00032DB3" w:rsidRPr="004E09D4" w:rsidRDefault="00032DB3" w:rsidP="00032DB3">
      <w:pPr>
        <w:spacing w:line="240" w:lineRule="auto"/>
        <w:contextualSpacing/>
        <w:rPr>
          <w:sz w:val="24"/>
          <w:szCs w:val="24"/>
        </w:rPr>
      </w:pPr>
      <w:r w:rsidRPr="004E09D4">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32DB3" w:rsidRPr="004E09D4" w:rsidRDefault="00032DB3" w:rsidP="00032DB3">
      <w:pPr>
        <w:spacing w:line="240" w:lineRule="auto"/>
        <w:contextualSpacing/>
        <w:rPr>
          <w:sz w:val="24"/>
          <w:szCs w:val="24"/>
        </w:rPr>
      </w:pPr>
      <w:r w:rsidRPr="004E09D4">
        <w:rPr>
          <w:sz w:val="24"/>
          <w:szCs w:val="24"/>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w:t>
      </w:r>
      <w:r w:rsidRPr="004E09D4">
        <w:rPr>
          <w:sz w:val="24"/>
          <w:szCs w:val="24"/>
        </w:rPr>
        <w:lastRenderedPageBreak/>
        <w:t>(саморегуляция), уровневая организация живых систем, самовоспроизведение (репродукция), наследственность, изменчивость, рост и развитие;</w:t>
      </w:r>
    </w:p>
    <w:p w:rsidR="00032DB3" w:rsidRPr="004E09D4" w:rsidRDefault="00032DB3" w:rsidP="00032DB3">
      <w:pPr>
        <w:spacing w:line="240" w:lineRule="auto"/>
        <w:contextualSpacing/>
        <w:rPr>
          <w:sz w:val="24"/>
          <w:szCs w:val="24"/>
        </w:rPr>
      </w:pPr>
      <w:r w:rsidRPr="004E09D4">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032DB3" w:rsidRPr="004E09D4" w:rsidRDefault="00032DB3" w:rsidP="00032DB3">
      <w:pPr>
        <w:spacing w:line="240" w:lineRule="auto"/>
        <w:contextualSpacing/>
        <w:rPr>
          <w:sz w:val="24"/>
          <w:szCs w:val="24"/>
        </w:rPr>
      </w:pPr>
      <w:r w:rsidRPr="004E09D4">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32DB3" w:rsidRPr="004E09D4" w:rsidRDefault="00032DB3" w:rsidP="00032DB3">
      <w:pPr>
        <w:spacing w:line="240" w:lineRule="auto"/>
        <w:contextualSpacing/>
        <w:rPr>
          <w:sz w:val="24"/>
          <w:szCs w:val="24"/>
        </w:rPr>
      </w:pPr>
      <w:r w:rsidRPr="004E09D4">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032DB3" w:rsidRPr="004E09D4" w:rsidRDefault="00032DB3" w:rsidP="00032DB3">
      <w:pPr>
        <w:spacing w:line="240" w:lineRule="auto"/>
        <w:contextualSpacing/>
        <w:rPr>
          <w:sz w:val="24"/>
          <w:szCs w:val="24"/>
        </w:rPr>
      </w:pPr>
      <w:r w:rsidRPr="004E09D4">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32DB3" w:rsidRPr="004E09D4" w:rsidRDefault="00032DB3" w:rsidP="00032DB3">
      <w:pPr>
        <w:spacing w:line="240" w:lineRule="auto"/>
        <w:contextualSpacing/>
        <w:rPr>
          <w:sz w:val="24"/>
          <w:szCs w:val="24"/>
        </w:rPr>
      </w:pPr>
      <w:r w:rsidRPr="004E09D4">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32DB3" w:rsidRPr="004E09D4" w:rsidRDefault="00032DB3" w:rsidP="00032DB3">
      <w:pPr>
        <w:spacing w:line="240" w:lineRule="auto"/>
        <w:contextualSpacing/>
        <w:rPr>
          <w:sz w:val="24"/>
          <w:szCs w:val="24"/>
        </w:rPr>
      </w:pPr>
      <w:r w:rsidRPr="004E09D4">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032DB3" w:rsidRPr="004E09D4" w:rsidRDefault="00032DB3" w:rsidP="00032DB3">
      <w:pPr>
        <w:spacing w:line="240" w:lineRule="auto"/>
        <w:contextualSpacing/>
        <w:rPr>
          <w:sz w:val="24"/>
          <w:szCs w:val="24"/>
        </w:rPr>
      </w:pPr>
      <w:r w:rsidRPr="004E09D4">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32DB3" w:rsidRPr="004E09D4" w:rsidRDefault="00032DB3" w:rsidP="00032DB3">
      <w:pPr>
        <w:spacing w:line="240" w:lineRule="auto"/>
        <w:contextualSpacing/>
        <w:rPr>
          <w:sz w:val="24"/>
          <w:szCs w:val="24"/>
        </w:rPr>
      </w:pPr>
      <w:r w:rsidRPr="004E09D4">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32DB3" w:rsidRPr="004E09D4" w:rsidRDefault="00032DB3" w:rsidP="00032DB3">
      <w:pPr>
        <w:spacing w:line="240" w:lineRule="auto"/>
        <w:contextualSpacing/>
        <w:rPr>
          <w:sz w:val="24"/>
          <w:szCs w:val="24"/>
        </w:rPr>
      </w:pPr>
      <w:r w:rsidRPr="004E09D4">
        <w:rPr>
          <w:sz w:val="24"/>
          <w:szCs w:val="24"/>
        </w:rPr>
        <w:t>119.8.10. Предметные результаты освоения учебного предмета «Биология»  в 11 классе должны отражать:</w:t>
      </w:r>
    </w:p>
    <w:p w:rsidR="00032DB3" w:rsidRPr="004E09D4" w:rsidRDefault="00032DB3" w:rsidP="00032DB3">
      <w:pPr>
        <w:spacing w:line="240" w:lineRule="auto"/>
        <w:contextualSpacing/>
        <w:rPr>
          <w:sz w:val="24"/>
          <w:szCs w:val="24"/>
        </w:rPr>
      </w:pPr>
      <w:r w:rsidRPr="004E09D4">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32DB3" w:rsidRPr="004E09D4" w:rsidRDefault="00032DB3" w:rsidP="00032DB3">
      <w:pPr>
        <w:spacing w:line="240" w:lineRule="auto"/>
        <w:contextualSpacing/>
        <w:rPr>
          <w:sz w:val="24"/>
          <w:szCs w:val="24"/>
        </w:rPr>
      </w:pPr>
      <w:r w:rsidRPr="004E09D4">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032DB3" w:rsidRPr="004E09D4" w:rsidRDefault="00032DB3" w:rsidP="00032DB3">
      <w:pPr>
        <w:spacing w:line="240" w:lineRule="auto"/>
        <w:contextualSpacing/>
        <w:rPr>
          <w:sz w:val="24"/>
          <w:szCs w:val="24"/>
        </w:rPr>
      </w:pPr>
      <w:r w:rsidRPr="004E09D4">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032DB3" w:rsidRPr="004E09D4" w:rsidRDefault="00032DB3" w:rsidP="00032DB3">
      <w:pPr>
        <w:spacing w:line="240" w:lineRule="auto"/>
        <w:contextualSpacing/>
        <w:rPr>
          <w:sz w:val="24"/>
          <w:szCs w:val="24"/>
        </w:rPr>
      </w:pPr>
      <w:r w:rsidRPr="004E09D4">
        <w:rPr>
          <w:sz w:val="24"/>
          <w:szCs w:val="24"/>
        </w:rPr>
        <w:lastRenderedPageBreak/>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32DB3" w:rsidRPr="004E09D4" w:rsidRDefault="00032DB3" w:rsidP="00032DB3">
      <w:pPr>
        <w:spacing w:line="240" w:lineRule="auto"/>
        <w:contextualSpacing/>
        <w:rPr>
          <w:sz w:val="24"/>
          <w:szCs w:val="24"/>
        </w:rPr>
      </w:pPr>
      <w:r w:rsidRPr="004E09D4">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32DB3" w:rsidRPr="004E09D4" w:rsidRDefault="00032DB3" w:rsidP="00032DB3">
      <w:pPr>
        <w:spacing w:line="240" w:lineRule="auto"/>
        <w:contextualSpacing/>
        <w:rPr>
          <w:sz w:val="24"/>
          <w:szCs w:val="24"/>
        </w:rPr>
      </w:pPr>
      <w:r w:rsidRPr="004E09D4">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32DB3" w:rsidRPr="004E09D4" w:rsidRDefault="00032DB3" w:rsidP="00032DB3">
      <w:pPr>
        <w:spacing w:line="240" w:lineRule="auto"/>
        <w:contextualSpacing/>
        <w:rPr>
          <w:sz w:val="24"/>
          <w:szCs w:val="24"/>
        </w:rPr>
      </w:pPr>
      <w:r w:rsidRPr="004E09D4">
        <w:rPr>
          <w:sz w:val="24"/>
          <w:szCs w:val="24"/>
        </w:rPr>
        <w:t>умение решать элементарные биологические задачи, составлять схемы переноса веществ и энергии в экосистемах (цепи питания);</w:t>
      </w:r>
    </w:p>
    <w:p w:rsidR="00032DB3" w:rsidRPr="004E09D4" w:rsidRDefault="00032DB3" w:rsidP="00032DB3">
      <w:pPr>
        <w:spacing w:line="240" w:lineRule="auto"/>
        <w:contextualSpacing/>
        <w:rPr>
          <w:sz w:val="24"/>
          <w:szCs w:val="24"/>
        </w:rPr>
      </w:pPr>
      <w:r w:rsidRPr="004E09D4">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032DB3" w:rsidRPr="004E09D4" w:rsidRDefault="00032DB3" w:rsidP="00032DB3">
      <w:pPr>
        <w:spacing w:line="240" w:lineRule="auto"/>
        <w:contextualSpacing/>
        <w:rPr>
          <w:sz w:val="24"/>
          <w:szCs w:val="24"/>
        </w:rPr>
      </w:pPr>
      <w:r w:rsidRPr="004E09D4">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32DB3" w:rsidRPr="004E09D4" w:rsidRDefault="00032DB3" w:rsidP="00032DB3">
      <w:pPr>
        <w:spacing w:line="240" w:lineRule="auto"/>
        <w:rPr>
          <w:sz w:val="24"/>
          <w:szCs w:val="24"/>
        </w:rPr>
      </w:pPr>
      <w:r w:rsidRPr="004E09D4">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C076A" w:rsidRDefault="00CC076A" w:rsidP="00612796">
      <w:pPr>
        <w:spacing w:line="276" w:lineRule="auto"/>
        <w:rPr>
          <w:b/>
          <w:sz w:val="24"/>
          <w:szCs w:val="24"/>
        </w:rPr>
      </w:pPr>
    </w:p>
    <w:p w:rsidR="00612796" w:rsidRPr="00CC076A" w:rsidRDefault="007E1A7B" w:rsidP="00612796">
      <w:pPr>
        <w:spacing w:line="276" w:lineRule="auto"/>
        <w:rPr>
          <w:b/>
          <w:sz w:val="24"/>
          <w:szCs w:val="24"/>
        </w:rPr>
      </w:pPr>
      <w:r>
        <w:rPr>
          <w:b/>
          <w:sz w:val="24"/>
          <w:szCs w:val="24"/>
        </w:rPr>
        <w:t>2.2.17</w:t>
      </w:r>
      <w:r w:rsidR="00CC076A" w:rsidRPr="00CC076A">
        <w:rPr>
          <w:b/>
          <w:sz w:val="24"/>
          <w:szCs w:val="24"/>
        </w:rPr>
        <w:t xml:space="preserve">. </w:t>
      </w:r>
      <w:r w:rsidR="00612796" w:rsidRPr="00CC076A">
        <w:rPr>
          <w:b/>
          <w:sz w:val="24"/>
          <w:szCs w:val="24"/>
        </w:rPr>
        <w:t>Рабочая программа по учебному предмету «Биология» (углублённый уровень)</w:t>
      </w:r>
    </w:p>
    <w:p w:rsidR="00032DB3" w:rsidRPr="009B3032" w:rsidRDefault="00032DB3" w:rsidP="00032DB3">
      <w:pPr>
        <w:widowControl w:val="0"/>
        <w:spacing w:line="240" w:lineRule="auto"/>
        <w:contextualSpacing/>
        <w:rPr>
          <w:sz w:val="24"/>
          <w:szCs w:val="24"/>
        </w:rPr>
      </w:pPr>
      <w:r w:rsidRPr="009B3032">
        <w:rPr>
          <w:sz w:val="24"/>
          <w:szCs w:val="24"/>
        </w:rPr>
        <w:t xml:space="preserve">120. Федеральная рабочая программа по учебному предмету «Биология» (углублённый уровень). </w:t>
      </w:r>
    </w:p>
    <w:p w:rsidR="00032DB3" w:rsidRPr="009B3032" w:rsidRDefault="00032DB3" w:rsidP="00032DB3">
      <w:pPr>
        <w:widowControl w:val="0"/>
        <w:spacing w:line="240" w:lineRule="auto"/>
        <w:contextualSpacing/>
        <w:rPr>
          <w:sz w:val="24"/>
          <w:szCs w:val="24"/>
        </w:rPr>
      </w:pPr>
      <w:r w:rsidRPr="009B3032">
        <w:rPr>
          <w:sz w:val="24"/>
          <w:szCs w:val="24"/>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32DB3" w:rsidRPr="009B3032" w:rsidRDefault="00032DB3" w:rsidP="00032DB3">
      <w:pPr>
        <w:widowControl w:val="0"/>
        <w:spacing w:line="240" w:lineRule="auto"/>
        <w:rPr>
          <w:rFonts w:eastAsia="SchoolBookSanPin"/>
          <w:sz w:val="24"/>
          <w:szCs w:val="24"/>
        </w:rPr>
      </w:pPr>
      <w:r w:rsidRPr="009B3032">
        <w:rPr>
          <w:rFonts w:eastAsia="SchoolBookSanPin"/>
          <w:sz w:val="24"/>
          <w:szCs w:val="24"/>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32DB3" w:rsidRPr="009B3032" w:rsidRDefault="00032DB3" w:rsidP="00032DB3">
      <w:pPr>
        <w:widowControl w:val="0"/>
        <w:spacing w:line="240" w:lineRule="auto"/>
        <w:rPr>
          <w:rFonts w:eastAsia="SchoolBookSanPin"/>
          <w:sz w:val="24"/>
          <w:szCs w:val="24"/>
        </w:rPr>
      </w:pPr>
      <w:r w:rsidRPr="009B3032">
        <w:rPr>
          <w:rFonts w:eastAsia="SchoolBookSanPin"/>
          <w:sz w:val="24"/>
          <w:szCs w:val="24"/>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32DB3" w:rsidRPr="009B3032" w:rsidRDefault="00032DB3" w:rsidP="00032DB3">
      <w:pPr>
        <w:widowControl w:val="0"/>
        <w:spacing w:line="240" w:lineRule="auto"/>
        <w:rPr>
          <w:rFonts w:eastAsia="SchoolBookSanPin"/>
          <w:sz w:val="24"/>
          <w:szCs w:val="24"/>
        </w:rPr>
      </w:pPr>
      <w:r w:rsidRPr="009B3032">
        <w:rPr>
          <w:rFonts w:eastAsia="SchoolBookSanPin"/>
          <w:sz w:val="24"/>
          <w:szCs w:val="24"/>
        </w:rPr>
        <w:t xml:space="preserve">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sidRPr="009B3032">
        <w:rPr>
          <w:rFonts w:eastAsia="SchoolBookSanPin"/>
          <w:sz w:val="24"/>
          <w:szCs w:val="24"/>
        </w:rPr>
        <w:lastRenderedPageBreak/>
        <w:t>обучения.</w:t>
      </w:r>
    </w:p>
    <w:p w:rsidR="00032DB3" w:rsidRPr="009B3032" w:rsidRDefault="00032DB3" w:rsidP="00032DB3">
      <w:pPr>
        <w:widowControl w:val="0"/>
        <w:spacing w:line="240" w:lineRule="auto"/>
        <w:rPr>
          <w:rFonts w:eastAsia="OfficinaSansBoldITC"/>
          <w:sz w:val="24"/>
          <w:szCs w:val="24"/>
        </w:rPr>
      </w:pPr>
      <w:r w:rsidRPr="009B3032">
        <w:rPr>
          <w:rFonts w:eastAsia="OfficinaSansBoldITC"/>
          <w:sz w:val="24"/>
          <w:szCs w:val="24"/>
        </w:rPr>
        <w:t>120.5. Пояснительная записка.</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OfficinaSansBoldITC" w:cs="SchoolBookSanPin"/>
          <w:sz w:val="24"/>
          <w:szCs w:val="24"/>
          <w:lang w:eastAsia="ru-RU"/>
        </w:rPr>
        <w:t>120.5.1. </w:t>
      </w:r>
      <w:r w:rsidRPr="009B3032">
        <w:rPr>
          <w:rFonts w:eastAsia="SchoolBookSanPin" w:cs="SchoolBookSanPin"/>
          <w:sz w:val="24"/>
          <w:szCs w:val="24"/>
          <w:lang w:eastAsia="ru-RU"/>
        </w:rPr>
        <w:t xml:space="preserve">Программа по биологии на уровне среднего общего образования разработана </w:t>
      </w:r>
      <w:r w:rsidRPr="009B3032">
        <w:rPr>
          <w:rFonts w:eastAsia="Times New Roman"/>
          <w:sz w:val="24"/>
          <w:szCs w:val="24"/>
          <w:lang w:eastAsia="ru-RU"/>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9B3032">
        <w:rPr>
          <w:rFonts w:ascii="SchoolBookSanPin" w:eastAsia="Times New Roman" w:hAnsi="SchoolBookSanPin" w:cs="SchoolBookSanPin"/>
          <w:color w:val="000000"/>
          <w:sz w:val="24"/>
          <w:szCs w:val="24"/>
          <w:lang w:eastAsia="ru-RU"/>
        </w:rPr>
        <w:t>.</w:t>
      </w:r>
    </w:p>
    <w:p w:rsidR="00032DB3" w:rsidRPr="009B3032" w:rsidRDefault="00032DB3" w:rsidP="00032DB3">
      <w:pPr>
        <w:widowControl w:val="0"/>
        <w:autoSpaceDE w:val="0"/>
        <w:autoSpaceDN w:val="0"/>
        <w:adjustRightInd w:val="0"/>
        <w:spacing w:line="240" w:lineRule="auto"/>
        <w:textAlignment w:val="center"/>
        <w:rPr>
          <w:rFonts w:eastAsia="Times New Roman" w:cs="SchoolBookSanPin"/>
          <w:color w:val="000000"/>
          <w:sz w:val="24"/>
          <w:szCs w:val="24"/>
          <w:lang w:eastAsia="ru-RU"/>
        </w:rPr>
      </w:pPr>
      <w:r w:rsidRPr="009B3032">
        <w:rPr>
          <w:rFonts w:eastAsia="Times New Roman" w:cs="SchoolBookSanPin"/>
          <w:color w:val="000000"/>
          <w:sz w:val="24"/>
          <w:szCs w:val="24"/>
          <w:lang w:eastAsia="ru-RU"/>
        </w:rPr>
        <w:t xml:space="preserve">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9B3032">
        <w:rPr>
          <w:rFonts w:eastAsia="Times New Roman"/>
          <w:sz w:val="24"/>
          <w:szCs w:val="24"/>
          <w:lang w:eastAsia="ru-RU"/>
        </w:rPr>
        <w:t>профессиональным</w:t>
      </w:r>
      <w:r w:rsidRPr="009B3032">
        <w:rPr>
          <w:rFonts w:eastAsia="Times New Roman" w:cs="SchoolBookSanPin"/>
          <w:color w:val="000000"/>
          <w:sz w:val="24"/>
          <w:szCs w:val="24"/>
          <w:lang w:eastAsia="ru-RU"/>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sz w:val="24"/>
          <w:szCs w:val="24"/>
        </w:rPr>
        <w:t>120.5.3. </w:t>
      </w:r>
      <w:r w:rsidRPr="009B3032">
        <w:rPr>
          <w:rFonts w:eastAsia="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sz w:val="24"/>
          <w:szCs w:val="24"/>
        </w:rPr>
        <w:t>120.5.4. </w:t>
      </w:r>
      <w:r w:rsidRPr="009B3032">
        <w:rPr>
          <w:rFonts w:eastAsia="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sz w:val="24"/>
          <w:szCs w:val="24"/>
        </w:rPr>
        <w:t>120.5.5. </w:t>
      </w:r>
      <w:r w:rsidRPr="009B3032">
        <w:rPr>
          <w:rFonts w:eastAsia="Times New Roman"/>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sz w:val="24"/>
          <w:szCs w:val="24"/>
        </w:rPr>
        <w:t>120.5.6. </w:t>
      </w:r>
      <w:r w:rsidRPr="009B3032">
        <w:rPr>
          <w:rFonts w:eastAsia="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w:t>
      </w:r>
      <w:r w:rsidRPr="009B3032">
        <w:rPr>
          <w:rFonts w:eastAsia="Times New Roman"/>
          <w:sz w:val="24"/>
          <w:szCs w:val="24"/>
          <w:lang w:eastAsia="ru-RU"/>
        </w:rPr>
        <w:lastRenderedPageBreak/>
        <w:t xml:space="preserve">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sz w:val="24"/>
          <w:szCs w:val="24"/>
        </w:rPr>
        <w:t>120.5.7. </w:t>
      </w:r>
      <w:r w:rsidRPr="009B3032">
        <w:rPr>
          <w:rFonts w:eastAsia="Times New Roman"/>
          <w:sz w:val="24"/>
          <w:szCs w:val="24"/>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sz w:val="24"/>
          <w:szCs w:val="24"/>
        </w:rPr>
        <w:t>120.5.8. </w:t>
      </w:r>
      <w:r w:rsidRPr="009B3032">
        <w:rPr>
          <w:rFonts w:eastAsia="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sz w:val="24"/>
          <w:szCs w:val="24"/>
        </w:rPr>
        <w:t>120.5.9. </w:t>
      </w:r>
      <w:r w:rsidRPr="009B3032">
        <w:rPr>
          <w:rFonts w:eastAsia="Times New Roman"/>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sz w:val="24"/>
          <w:szCs w:val="24"/>
        </w:rPr>
        <w:t>120.5.10. </w:t>
      </w:r>
      <w:r w:rsidRPr="009B3032">
        <w:rPr>
          <w:rFonts w:eastAsia="Times New Roman"/>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Pr="009B3032">
        <w:rPr>
          <w:rFonts w:eastAsia="Times New Roman"/>
          <w:iCs/>
          <w:sz w:val="24"/>
          <w:szCs w:val="24"/>
          <w:lang w:eastAsia="ru-RU"/>
        </w:rPr>
        <w:t>:</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w:t>
      </w:r>
      <w:r w:rsidRPr="009B3032">
        <w:rPr>
          <w:rFonts w:eastAsia="Times New Roman"/>
          <w:sz w:val="24"/>
          <w:szCs w:val="24"/>
          <w:lang w:eastAsia="ru-RU"/>
        </w:rPr>
        <w:lastRenderedPageBreak/>
        <w:t>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032DB3" w:rsidRPr="009B3032" w:rsidRDefault="00032DB3" w:rsidP="00032DB3">
      <w:pPr>
        <w:widowControl w:val="0"/>
        <w:tabs>
          <w:tab w:val="left" w:pos="510"/>
        </w:tabs>
        <w:autoSpaceDE w:val="0"/>
        <w:autoSpaceDN w:val="0"/>
        <w:adjustRightInd w:val="0"/>
        <w:spacing w:line="240" w:lineRule="auto"/>
        <w:textAlignment w:val="center"/>
        <w:rPr>
          <w:sz w:val="24"/>
          <w:szCs w:val="24"/>
        </w:rPr>
      </w:pPr>
      <w:r w:rsidRPr="009B3032">
        <w:rPr>
          <w:sz w:val="24"/>
          <w:szCs w:val="24"/>
        </w:rPr>
        <w:t>120.5.11. </w:t>
      </w:r>
      <w:r w:rsidRPr="009B3032">
        <w:rPr>
          <w:rFonts w:eastAsia="SchoolBookSanPin"/>
          <w:color w:val="0D0D0D"/>
          <w:sz w:val="24"/>
          <w:szCs w:val="24"/>
        </w:rPr>
        <w:t xml:space="preserve">Общее число часов, рекомендованных для изучения биологии  на углубленном уровне, – </w:t>
      </w:r>
      <w:r w:rsidRPr="009B3032">
        <w:rPr>
          <w:rFonts w:eastAsia="SchoolBookSanPin"/>
          <w:color w:val="0D0D0D"/>
          <w:position w:val="1"/>
          <w:sz w:val="24"/>
          <w:szCs w:val="24"/>
        </w:rPr>
        <w:t>204 часа: в 10 классе – 102 часа (3 часа в неделю),  в 11 классе – 102 часа (3 часа в неделю).</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sz w:val="24"/>
          <w:szCs w:val="24"/>
        </w:rPr>
        <w:t>120.5.12. </w:t>
      </w:r>
      <w:r w:rsidRPr="009B3032">
        <w:rPr>
          <w:rFonts w:eastAsia="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sz w:val="24"/>
          <w:szCs w:val="24"/>
        </w:rPr>
        <w:t>120.5.13. </w:t>
      </w:r>
      <w:r w:rsidRPr="009B3032">
        <w:rPr>
          <w:rFonts w:eastAsia="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032DB3" w:rsidRPr="009B3032" w:rsidRDefault="00032DB3" w:rsidP="00032DB3">
      <w:pPr>
        <w:widowControl w:val="0"/>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120.6. </w:t>
      </w:r>
      <w:r w:rsidRPr="009B3032">
        <w:rPr>
          <w:rFonts w:eastAsia="Times New Roman"/>
          <w:sz w:val="24"/>
          <w:szCs w:val="24"/>
          <w:lang w:eastAsia="ru-RU"/>
        </w:rPr>
        <w:t>Содержание обучения в 10 классе.</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102 ч, из них 1 ч – резервное время.</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120.6.1. </w:t>
      </w:r>
      <w:r w:rsidRPr="009B3032">
        <w:rPr>
          <w:rFonts w:eastAsia="Times New Roman"/>
          <w:bCs/>
          <w:sz w:val="24"/>
          <w:szCs w:val="24"/>
          <w:lang w:eastAsia="ru-RU"/>
        </w:rPr>
        <w:t>Тема 1. Биология как наука.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lastRenderedPageBreak/>
        <w:t xml:space="preserve">Демонстрации: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«Связь биологии с другими науками», «Система биологических наук».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120.6.2. </w:t>
      </w:r>
      <w:r w:rsidRPr="009B3032">
        <w:rPr>
          <w:rFonts w:eastAsia="Times New Roman"/>
          <w:bCs/>
          <w:sz w:val="24"/>
          <w:szCs w:val="24"/>
          <w:lang w:eastAsia="ru-RU"/>
        </w:rPr>
        <w:t>Тема 2. Живые системы и их изучение.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 xml:space="preserve">Таблицы и схемы: </w:t>
      </w:r>
      <w:r w:rsidRPr="009B3032">
        <w:rPr>
          <w:rFonts w:eastAsia="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лабораторное оборудование для проведения наблюдений, измерений, экспериментов.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«Использование различных методов при изучении живых систем».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120.6.3. </w:t>
      </w:r>
      <w:r w:rsidRPr="009B3032">
        <w:rPr>
          <w:rFonts w:eastAsia="Times New Roman"/>
          <w:bCs/>
          <w:sz w:val="24"/>
          <w:szCs w:val="24"/>
          <w:lang w:eastAsia="ru-RU"/>
        </w:rPr>
        <w:t>Тема 3. Биология 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Р. Гук, А. Левенгук, Т. Шванн, М. Шлейден, Р. Вирхов, К.М. Бэр.</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«Световой микроскоп», «Электронный микроскоп», «История развития методов микроскопии».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световой микроскоп, микропрепараты растительных, животных и бактериальных клеток.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Практическая работа</w:t>
      </w:r>
      <w:r w:rsidRPr="009B3032">
        <w:rPr>
          <w:rFonts w:eastAsia="Times New Roman"/>
          <w:iCs/>
          <w:sz w:val="24"/>
          <w:szCs w:val="24"/>
          <w:lang w:eastAsia="ru-RU"/>
        </w:rPr>
        <w:t xml:space="preserve"> </w:t>
      </w:r>
      <w:r w:rsidRPr="009B3032">
        <w:rPr>
          <w:rFonts w:eastAsia="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120.6.4. </w:t>
      </w:r>
      <w:r w:rsidRPr="009B3032">
        <w:rPr>
          <w:rFonts w:eastAsia="Times New Roman"/>
          <w:bCs/>
          <w:sz w:val="24"/>
          <w:szCs w:val="24"/>
          <w:lang w:eastAsia="ru-RU"/>
        </w:rPr>
        <w:t>Тема 4. Химическая организация 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lastRenderedPageBreak/>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Л. Полинг, Дж. Уотсон, Ф. Крик, М. Уилкинс, Р. Франклин, Ф. Сэнгер, С. Прузинер.</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химическая посуда и оборудование.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w:t>
      </w:r>
      <w:r w:rsidRPr="009B3032">
        <w:rPr>
          <w:rFonts w:eastAsia="Times New Roman"/>
          <w:iCs/>
          <w:sz w:val="24"/>
          <w:szCs w:val="24"/>
          <w:lang w:eastAsia="ru-RU"/>
        </w:rPr>
        <w:t xml:space="preserve"> </w:t>
      </w:r>
      <w:r w:rsidRPr="009B3032">
        <w:rPr>
          <w:rFonts w:eastAsia="Times New Roman"/>
          <w:sz w:val="24"/>
          <w:szCs w:val="24"/>
          <w:lang w:eastAsia="ru-RU"/>
        </w:rPr>
        <w:t xml:space="preserve">«Обнаружение белков с помощью качественных реакций».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Лабораторная работа</w:t>
      </w:r>
      <w:r w:rsidRPr="009B3032">
        <w:rPr>
          <w:rFonts w:eastAsia="Times New Roman"/>
          <w:iCs/>
          <w:sz w:val="24"/>
          <w:szCs w:val="24"/>
          <w:lang w:eastAsia="ru-RU"/>
        </w:rPr>
        <w:t xml:space="preserve"> </w:t>
      </w:r>
      <w:r w:rsidRPr="009B3032">
        <w:rPr>
          <w:rFonts w:eastAsia="Times New Roman"/>
          <w:sz w:val="24"/>
          <w:szCs w:val="24"/>
          <w:lang w:eastAsia="ru-RU"/>
        </w:rPr>
        <w:t>«Исследование нуклеиновых кислот, выделенных  из клеток различных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120.6.5. </w:t>
      </w:r>
      <w:r w:rsidRPr="009B3032">
        <w:rPr>
          <w:rFonts w:eastAsia="Times New Roman"/>
          <w:bCs/>
          <w:sz w:val="24"/>
          <w:szCs w:val="24"/>
          <w:lang w:eastAsia="ru-RU"/>
        </w:rPr>
        <w:t>Тема 5. Строение и функции 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Типы клеток: эукариотическая и прокариотическая. Структурно-функциональные образования 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w:t>
      </w:r>
      <w:r w:rsidRPr="009B3032">
        <w:rPr>
          <w:rFonts w:eastAsia="Times New Roman"/>
          <w:sz w:val="24"/>
          <w:szCs w:val="24"/>
          <w:lang w:eastAsia="ru-RU"/>
        </w:rPr>
        <w:lastRenderedPageBreak/>
        <w:t>аппарата Гольджи. Транспорт веществ в клетке. Вакуоли растительных клеток. Клеточный сок. Тургор.</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9B3032">
        <w:rPr>
          <w:rFonts w:eastAsia="Times New Roman"/>
          <w:iCs/>
          <w:sz w:val="24"/>
          <w:szCs w:val="24"/>
          <w:lang w:eastAsia="ru-RU"/>
        </w:rPr>
        <w:t xml:space="preserve"> </w:t>
      </w:r>
      <w:r w:rsidRPr="009B3032">
        <w:rPr>
          <w:rFonts w:eastAsia="Times New Roman"/>
          <w:sz w:val="24"/>
          <w:szCs w:val="24"/>
          <w:lang w:eastAsia="ru-RU"/>
        </w:rPr>
        <w:t>Мышечные клетки</w:t>
      </w:r>
      <w:r w:rsidRPr="009B3032">
        <w:rPr>
          <w:rFonts w:eastAsia="Times New Roman"/>
          <w:i/>
          <w:iCs/>
          <w:sz w:val="24"/>
          <w:szCs w:val="24"/>
          <w:lang w:eastAsia="ru-RU"/>
        </w:rPr>
        <w:t>.</w:t>
      </w:r>
      <w:r w:rsidRPr="009B3032">
        <w:rPr>
          <w:rFonts w:eastAsia="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Клеточные включения. Сравнительная характеристика клеток эукариот (растительной, животной, грибной).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 xml:space="preserve">Демонстрации: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u w:color="000000"/>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К.С. Мережковский, Л. Маргулис.</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w:t>
      </w:r>
      <w:r w:rsidRPr="009B3032">
        <w:rPr>
          <w:rFonts w:eastAsia="Times New Roman"/>
          <w:iCs/>
          <w:sz w:val="24"/>
          <w:szCs w:val="24"/>
          <w:lang w:eastAsia="ru-RU"/>
        </w:rPr>
        <w:t xml:space="preserve"> </w:t>
      </w:r>
      <w:r w:rsidRPr="009B3032">
        <w:rPr>
          <w:rFonts w:eastAsia="Times New Roman"/>
          <w:sz w:val="24"/>
          <w:szCs w:val="24"/>
          <w:lang w:eastAsia="ru-RU"/>
        </w:rPr>
        <w:t>«Изучение строения клеток различных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w:t>
      </w:r>
      <w:r w:rsidRPr="009B3032">
        <w:rPr>
          <w:rFonts w:eastAsia="Times New Roman"/>
          <w:iCs/>
          <w:sz w:val="24"/>
          <w:szCs w:val="24"/>
          <w:lang w:eastAsia="ru-RU"/>
        </w:rPr>
        <w:t xml:space="preserve"> </w:t>
      </w:r>
      <w:r w:rsidRPr="009B3032">
        <w:rPr>
          <w:rFonts w:eastAsia="Times New Roman"/>
          <w:sz w:val="24"/>
          <w:szCs w:val="24"/>
          <w:lang w:eastAsia="ru-RU"/>
        </w:rPr>
        <w:t>«Изучение свойств клеточной мембраны».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w:t>
      </w:r>
      <w:r w:rsidRPr="009B3032">
        <w:rPr>
          <w:rFonts w:eastAsia="Times New Roman"/>
          <w:iCs/>
          <w:sz w:val="24"/>
          <w:szCs w:val="24"/>
          <w:lang w:eastAsia="ru-RU"/>
        </w:rPr>
        <w:t xml:space="preserve"> </w:t>
      </w:r>
      <w:r w:rsidRPr="009B3032">
        <w:rPr>
          <w:rFonts w:eastAsia="Times New Roman"/>
          <w:sz w:val="24"/>
          <w:szCs w:val="24"/>
          <w:lang w:eastAsia="ru-RU"/>
        </w:rPr>
        <w:t xml:space="preserve">«Исследование плазмолиза и деплазмолиза  в растительных клетках».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w:t>
      </w:r>
      <w:r w:rsidRPr="009B3032">
        <w:rPr>
          <w:rFonts w:eastAsia="Times New Roman"/>
          <w:iCs/>
          <w:sz w:val="24"/>
          <w:szCs w:val="24"/>
          <w:lang w:eastAsia="ru-RU"/>
        </w:rPr>
        <w:t xml:space="preserve"> </w:t>
      </w:r>
      <w:r w:rsidRPr="009B3032">
        <w:rPr>
          <w:rFonts w:eastAsia="Times New Roman"/>
          <w:sz w:val="24"/>
          <w:szCs w:val="24"/>
          <w:lang w:eastAsia="ru-RU"/>
        </w:rPr>
        <w:t xml:space="preserve">«Изучение движения цитоплазмы в растительных клетках».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120.6.6. </w:t>
      </w:r>
      <w:r w:rsidRPr="009B3032">
        <w:rPr>
          <w:rFonts w:eastAsia="Times New Roman"/>
          <w:bCs/>
          <w:sz w:val="24"/>
          <w:szCs w:val="24"/>
          <w:lang w:eastAsia="ru-RU"/>
        </w:rPr>
        <w:t>Тема 6. Обмен веществ и превращение энергии в клетке.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lastRenderedPageBreak/>
        <w:t>Портреты:</w:t>
      </w:r>
      <w:r w:rsidRPr="009B3032">
        <w:rPr>
          <w:rFonts w:eastAsia="Times New Roman"/>
          <w:sz w:val="24"/>
          <w:szCs w:val="24"/>
          <w:lang w:eastAsia="ru-RU"/>
        </w:rPr>
        <w:t xml:space="preserve"> Д. Пристли, К.А. Тимирязев, С. Н. Виноградский, В. А. Энгельгардт, П. Митчелл, Г.А. Заварзин.</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«Фотосинтез», «Энергетический обмен», «Биосинтез белка», «Строение фермента», «Хемосинтез».</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световой микроскоп, оборудование для приготовления постоянных и временных микропрепаратов.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каталитической активности ферментов  (на примере амилазы или каталазы)».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«Сравнение процессов фотосинтеза и хемосинтеза».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«Сравнение процессов брожения и дыхания».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120.6.7. </w:t>
      </w:r>
      <w:r w:rsidRPr="009B3032">
        <w:rPr>
          <w:rFonts w:eastAsia="Times New Roman"/>
          <w:bCs/>
          <w:sz w:val="24"/>
          <w:szCs w:val="24"/>
          <w:lang w:eastAsia="ru-RU"/>
        </w:rPr>
        <w:t>Тема 7. Наследственная информация и реализация её в клетке.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Вирусные заболевания человека, животных, растений. СПИД, COVID-19, социальные и медицинские проблемы.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Н.К. Кольцов, Д.И. Ивановский.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«Биосинтез белка», «Генетический код», «Вирусы», «Бактериофаги».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«Создание модели вируса».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120.6.8. </w:t>
      </w:r>
      <w:r w:rsidRPr="009B3032">
        <w:rPr>
          <w:rFonts w:eastAsia="Times New Roman"/>
          <w:bCs/>
          <w:sz w:val="24"/>
          <w:szCs w:val="24"/>
          <w:lang w:eastAsia="ru-RU"/>
        </w:rPr>
        <w:t>Тема 8. Жизненный цикл 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Регуляция митотического цикла клетки. Программируемая клеточная гибель – апоптоз.</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Клеточное ядро, хромосомы, функциональная геномика.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«Жизненный цикл клетки», «Митоз», «Строение хромосом», «Репликация ДНК».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u w:color="000000"/>
          <w:lang w:eastAsia="ru-RU"/>
        </w:rPr>
        <w:lastRenderedPageBreak/>
        <w:t>Оборудование:</w:t>
      </w:r>
      <w:r w:rsidRPr="009B3032">
        <w:rPr>
          <w:rFonts w:eastAsia="Times New Roman"/>
          <w:sz w:val="24"/>
          <w:szCs w:val="24"/>
          <w:lang w:eastAsia="ru-RU"/>
        </w:rPr>
        <w:t xml:space="preserve"> световой микроскоп, микропрепараты: «Митоз в клетках корешка лука».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хромосом на готовых микропрепаратах».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«Наблюдение митоза в клетках кончика корешка лука (на готовых микропрепаратах)».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120.6.9. </w:t>
      </w:r>
      <w:r w:rsidRPr="009B3032">
        <w:rPr>
          <w:rFonts w:eastAsia="Times New Roman"/>
          <w:bCs/>
          <w:sz w:val="24"/>
          <w:szCs w:val="24"/>
          <w:lang w:eastAsia="ru-RU"/>
        </w:rPr>
        <w:t>Тема 9. Строение и функции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Биологическое разнообразие организмов. Одноклеточные, колониальные, многоклеточные организмы.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Защита у организмов. Защита у одноклеточных организмов. Споры бактерий  и </w:t>
      </w:r>
      <w:r w:rsidRPr="009B3032">
        <w:rPr>
          <w:rFonts w:eastAsia="Times New Roman"/>
          <w:sz w:val="24"/>
          <w:szCs w:val="24"/>
          <w:lang w:eastAsia="ru-RU"/>
        </w:rPr>
        <w:lastRenderedPageBreak/>
        <w:t xml:space="preserve">цисты простейших. Защита у многоклеточных растений. Кутикула. Средства пассивной и химической защиты. Фитонциды.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w:t>
      </w:r>
      <w:r w:rsidRPr="009B3032">
        <w:rPr>
          <w:rFonts w:eastAsia="Times New Roman"/>
          <w:sz w:val="24"/>
          <w:szCs w:val="24"/>
          <w:lang w:eastAsia="ru-RU"/>
        </w:rPr>
        <w:t xml:space="preserve"> И.П. Павлов.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9B3032">
        <w:rPr>
          <w:rFonts w:eastAsia="Times New Roman"/>
          <w:iCs/>
          <w:sz w:val="24"/>
          <w:szCs w:val="24"/>
          <w:lang w:eastAsia="ru-RU"/>
        </w:rPr>
        <w:t xml:space="preserve"> </w:t>
      </w:r>
      <w:r w:rsidRPr="009B3032">
        <w:rPr>
          <w:rFonts w:eastAsia="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9B3032">
        <w:rPr>
          <w:rFonts w:eastAsia="Times New Roman"/>
          <w:iCs/>
          <w:sz w:val="24"/>
          <w:szCs w:val="24"/>
          <w:lang w:eastAsia="ru-RU"/>
        </w:rPr>
        <w:t xml:space="preserve">, </w:t>
      </w:r>
      <w:r w:rsidRPr="009B3032">
        <w:rPr>
          <w:rFonts w:eastAsia="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тканей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тканей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органов цветкового растения».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120.6.10. </w:t>
      </w:r>
      <w:r w:rsidRPr="009B3032">
        <w:rPr>
          <w:rFonts w:eastAsia="Times New Roman"/>
          <w:bCs/>
          <w:sz w:val="24"/>
          <w:szCs w:val="24"/>
          <w:lang w:eastAsia="ru-RU"/>
        </w:rPr>
        <w:t>Тема 10. Размножение и развитие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Предзародышевое развитие. Гаметогенез у животных. Половые железы. </w:t>
      </w:r>
      <w:r w:rsidRPr="009B3032">
        <w:rPr>
          <w:rFonts w:eastAsia="Times New Roman"/>
          <w:sz w:val="24"/>
          <w:szCs w:val="24"/>
          <w:lang w:eastAsia="ru-RU"/>
        </w:rPr>
        <w:lastRenderedPageBreak/>
        <w:t>Образование и развитие половых клеток. Сперматогенез и оогенез. Строение половых клеток.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Механизмы регуляции онтогенеза у растений и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С.Г. Навашин, Х. Шпеман.</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световой микроскоп, микропрепараты яйцеклеток  и сперматозоидов, модель «Цикл развития лягушки».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строения половых клеток на готовых микропрепаратах».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«Выявление признаков сходства зародышей позвоночных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«Строение органов размножения высших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120.6.11. </w:t>
      </w:r>
      <w:r w:rsidRPr="009B3032">
        <w:rPr>
          <w:rFonts w:eastAsia="Times New Roman"/>
          <w:bCs/>
          <w:sz w:val="24"/>
          <w:szCs w:val="24"/>
          <w:lang w:eastAsia="ru-RU"/>
        </w:rPr>
        <w:t>Тема 11. Генетика – наука о наследственности и изменчивости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lastRenderedPageBreak/>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bCs/>
          <w:sz w:val="24"/>
          <w:szCs w:val="24"/>
          <w:lang w:eastAsia="ru-RU"/>
        </w:rPr>
        <w:t xml:space="preserve"> </w:t>
      </w:r>
      <w:r w:rsidRPr="009B3032">
        <w:rPr>
          <w:rFonts w:eastAsia="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«Методы генетики», «Схемы скрещивания».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Лабораторная работа «Дрозофила как объект генетических исследований».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120.6.12. </w:t>
      </w:r>
      <w:r w:rsidRPr="009B3032">
        <w:rPr>
          <w:rFonts w:eastAsia="Times New Roman"/>
          <w:bCs/>
          <w:sz w:val="24"/>
          <w:szCs w:val="24"/>
          <w:lang w:eastAsia="ru-RU"/>
        </w:rPr>
        <w:t xml:space="preserve">Тема 12. Закономерности наследственности.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rFonts w:eastAsia="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Г. Мендель, Т. Морган.</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«Изучение результатов моногибридного скрещивания  у дрозофилы».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«Изучение результатов дигибридного скрещивания  у дрозофилы».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120.6.13. </w:t>
      </w:r>
      <w:r w:rsidRPr="009B3032">
        <w:rPr>
          <w:rFonts w:eastAsia="Times New Roman"/>
          <w:bCs/>
          <w:sz w:val="24"/>
          <w:szCs w:val="24"/>
          <w:lang w:eastAsia="ru-RU"/>
        </w:rPr>
        <w:t>Тема 13. Закономерности изменчивости.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lastRenderedPageBreak/>
        <w:t>Генотипическая изменчивость. Свойства генотипической изменчивости. Виды генотипической изменчивости: комбинативная, мутационная.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Г. де Фриз, В. Иоганнсен, Н.И. Вавилов.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«Виды изменчивости»,</w:t>
      </w:r>
      <w:r w:rsidRPr="009B3032">
        <w:rPr>
          <w:rFonts w:eastAsia="Times New Roman"/>
          <w:iCs/>
          <w:sz w:val="24"/>
          <w:szCs w:val="24"/>
          <w:lang w:eastAsia="ru-RU"/>
        </w:rPr>
        <w:t xml:space="preserve"> </w:t>
      </w:r>
      <w:r w:rsidRPr="009B3032">
        <w:rPr>
          <w:rFonts w:eastAsia="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«Мутации у дрозофилы (на готовых микропрепаратах)».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120.6.14. </w:t>
      </w:r>
      <w:r w:rsidRPr="009B3032">
        <w:rPr>
          <w:rFonts w:eastAsia="Times New Roman"/>
          <w:bCs/>
          <w:sz w:val="24"/>
          <w:szCs w:val="24"/>
          <w:lang w:eastAsia="ru-RU"/>
        </w:rPr>
        <w:t>Тема 14. Генетика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«Кариотип человека», «Методы изучения генетики человека», «Генетические заболевания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«Составление и анализ родословной».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120.6.15. </w:t>
      </w:r>
      <w:r w:rsidRPr="009B3032">
        <w:rPr>
          <w:rFonts w:eastAsia="Times New Roman"/>
          <w:bCs/>
          <w:sz w:val="24"/>
          <w:szCs w:val="24"/>
          <w:lang w:eastAsia="ru-RU"/>
        </w:rPr>
        <w:t>Тема 15. Селекция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9B3032">
        <w:rPr>
          <w:rFonts w:eastAsia="Times New Roman"/>
          <w:iCs/>
          <w:sz w:val="24"/>
          <w:szCs w:val="24"/>
          <w:lang w:eastAsia="ru-RU"/>
        </w:rPr>
        <w:t xml:space="preserve">.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Методы селекционной работы. Искусственный отбор: массовый  и индивидуальный. </w:t>
      </w:r>
      <w:r w:rsidRPr="009B3032">
        <w:rPr>
          <w:rFonts w:eastAsia="Times New Roman"/>
          <w:iCs/>
          <w:sz w:val="24"/>
          <w:szCs w:val="24"/>
          <w:lang w:eastAsia="ru-RU"/>
        </w:rPr>
        <w:t>Этапы комбинационной селекции.</w:t>
      </w:r>
      <w:r w:rsidRPr="009B3032">
        <w:rPr>
          <w:rFonts w:eastAsia="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Искусственный мутагенез как метод селекционной работы. Радиационный  и </w:t>
      </w:r>
      <w:r w:rsidRPr="009B3032">
        <w:rPr>
          <w:rFonts w:eastAsia="Times New Roman"/>
          <w:sz w:val="24"/>
          <w:szCs w:val="24"/>
          <w:lang w:eastAsia="ru-RU"/>
        </w:rPr>
        <w:lastRenderedPageBreak/>
        <w:t>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Н.И. Вавилов, И.В. Мичурин, Г.Д. Карпеченко, П.П. Лукьяненко, Б.Л. Астауров, Н. Борлоуг, Д.К. Беляев.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Лабораторная работа «Изучение сортов культурных растений и пород домашних животных».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методов селекции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«Прививка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120.6.16. </w:t>
      </w:r>
      <w:r w:rsidRPr="009B3032">
        <w:rPr>
          <w:rFonts w:eastAsia="Times New Roman"/>
          <w:bCs/>
          <w:sz w:val="24"/>
          <w:szCs w:val="24"/>
          <w:lang w:eastAsia="ru-RU"/>
        </w:rPr>
        <w:t>Тема 16. Биотехнология и синтетическая биология.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rFonts w:eastAsia="Times New Roman"/>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9B3032">
        <w:rPr>
          <w:rFonts w:eastAsia="Times New Roman"/>
          <w:i/>
          <w:iCs/>
          <w:sz w:val="24"/>
          <w:szCs w:val="24"/>
          <w:lang w:eastAsia="ru-RU"/>
        </w:rPr>
        <w:t>.</w:t>
      </w:r>
      <w:r w:rsidRPr="009B3032">
        <w:rPr>
          <w:rFonts w:eastAsia="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 xml:space="preserve">Медицинские биотехнологии. </w:t>
      </w:r>
      <w:r w:rsidRPr="009B3032">
        <w:rPr>
          <w:rFonts w:eastAsia="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«Использование микроорганизмов в промышленном </w:t>
      </w:r>
      <w:r w:rsidRPr="009B3032">
        <w:rPr>
          <w:rFonts w:eastAsia="Times New Roman"/>
          <w:sz w:val="24"/>
          <w:szCs w:val="24"/>
          <w:lang w:eastAsia="ru-RU"/>
        </w:rPr>
        <w:lastRenderedPageBreak/>
        <w:t xml:space="preserve">производстве», «Клеточная инженерия», «Генная инженерия».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объектов биотехнологии».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Практическая работа «Получение молочнокислых продуктов».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032DB3" w:rsidRPr="009B3032" w:rsidRDefault="00032DB3" w:rsidP="00032DB3">
      <w:pPr>
        <w:widowControl w:val="0"/>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120.7. </w:t>
      </w:r>
      <w:r w:rsidRPr="009B3032">
        <w:rPr>
          <w:rFonts w:eastAsia="Times New Roman"/>
          <w:sz w:val="24"/>
          <w:szCs w:val="24"/>
          <w:lang w:eastAsia="ru-RU"/>
        </w:rPr>
        <w:t>Содержание обучения в 11 классе.</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102 ч, из них 8 ч – резервное время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120.7.1. </w:t>
      </w:r>
      <w:r w:rsidRPr="009B3032">
        <w:rPr>
          <w:rFonts w:eastAsia="Times New Roman"/>
          <w:bCs/>
          <w:sz w:val="24"/>
          <w:szCs w:val="24"/>
          <w:lang w:eastAsia="ru-RU"/>
        </w:rPr>
        <w:t>Тема 1. Зарождение и развитие эволюционных представлений  в биологии.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Эволюционная теория Ч. Дарвина.</w:t>
      </w:r>
      <w:r w:rsidRPr="009B3032">
        <w:rPr>
          <w:rFonts w:eastAsia="Times New Roman"/>
          <w:bCs/>
          <w:sz w:val="24"/>
          <w:szCs w:val="24"/>
          <w:lang w:eastAsia="ru-RU"/>
        </w:rPr>
        <w:t xml:space="preserve"> </w:t>
      </w:r>
      <w:r w:rsidRPr="009B3032">
        <w:rPr>
          <w:rFonts w:eastAsia="Times New Roman"/>
          <w:sz w:val="24"/>
          <w:szCs w:val="24"/>
          <w:lang w:eastAsia="ru-RU"/>
        </w:rPr>
        <w:t>Предпосылки возникновения дарвинизма. Жизнь и научная деятельность Ч. Дарвина.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Аристотель, К. Линней, Ж. Ламарк, Э. Сент-Илер, Ж. Кювье, Ч. Дарвин, С.С. Четвериков, И.И. Шмальгаузен, Д. Холдейн, Д.К. Беляев.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120.7.2. </w:t>
      </w:r>
      <w:r w:rsidRPr="009B3032">
        <w:rPr>
          <w:rFonts w:eastAsia="Times New Roman"/>
          <w:bCs/>
          <w:sz w:val="24"/>
          <w:szCs w:val="24"/>
          <w:lang w:eastAsia="ru-RU"/>
        </w:rPr>
        <w:t>Тема 2. Микроэволюция и её результаты.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9B3032">
        <w:rPr>
          <w:rFonts w:eastAsia="Times New Roman"/>
          <w:iCs/>
          <w:sz w:val="24"/>
          <w:szCs w:val="24"/>
          <w:lang w:eastAsia="ru-RU"/>
        </w:rPr>
        <w:t xml:space="preserve">Эффект основателя. </w:t>
      </w:r>
      <w:r w:rsidRPr="009B3032">
        <w:rPr>
          <w:rFonts w:eastAsia="Times New Roman"/>
          <w:sz w:val="24"/>
          <w:szCs w:val="24"/>
          <w:lang w:eastAsia="ru-RU"/>
        </w:rPr>
        <w:t>Миграции. Изоляция популяций: географическая (пространственная), биологическая (репродуктивная).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Механизмы формирования биологического разнообразия.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w:t>
      </w:r>
      <w:r w:rsidRPr="009B3032">
        <w:rPr>
          <w:rFonts w:eastAsia="Times New Roman"/>
          <w:sz w:val="24"/>
          <w:szCs w:val="24"/>
          <w:lang w:eastAsia="ru-RU"/>
        </w:rPr>
        <w:lastRenderedPageBreak/>
        <w:t xml:space="preserve">формирования устойчивости к антибиотикам и способы борьбы с ней.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С.С. Четвериков, Э. Майр.</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sz w:val="24"/>
          <w:szCs w:val="24"/>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«Выявление изменчивости у особей одного вида».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«Приспособления организмов и их относительная целесообразность».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«Сравнение видов по морфологическому критерию».</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120.7.3. </w:t>
      </w:r>
      <w:r w:rsidRPr="009B3032">
        <w:rPr>
          <w:rFonts w:eastAsia="Times New Roman"/>
          <w:bCs/>
          <w:sz w:val="24"/>
          <w:szCs w:val="24"/>
          <w:lang w:eastAsia="ru-RU"/>
        </w:rPr>
        <w:t>Тема 3. Макроэволюция и её результаты.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Хромосомные мутации и эволюция геномов.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u w:color="000000"/>
          <w:lang w:eastAsia="ru-RU"/>
        </w:rPr>
        <w:t>Портреты:</w:t>
      </w:r>
      <w:r w:rsidRPr="009B3032">
        <w:rPr>
          <w:rFonts w:eastAsia="Times New Roman"/>
          <w:iCs/>
          <w:sz w:val="24"/>
          <w:szCs w:val="24"/>
          <w:lang w:eastAsia="ru-RU"/>
        </w:rPr>
        <w:t xml:space="preserve"> </w:t>
      </w:r>
      <w:r w:rsidRPr="009B3032">
        <w:rPr>
          <w:rFonts w:eastAsia="Times New Roman"/>
          <w:sz w:val="24"/>
          <w:szCs w:val="24"/>
          <w:lang w:eastAsia="ru-RU"/>
        </w:rPr>
        <w:t>К.М. Бэр, А.О. Ковалевский, Ф. Мюллер, Э. Геккель.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120.7.4. </w:t>
      </w:r>
      <w:r w:rsidRPr="009B3032">
        <w:rPr>
          <w:rFonts w:eastAsia="Times New Roman"/>
          <w:bCs/>
          <w:sz w:val="24"/>
          <w:szCs w:val="24"/>
          <w:lang w:eastAsia="ru-RU"/>
        </w:rPr>
        <w:t>Тема 4. Происхождение и развитие жизни на Земле.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w:t>
      </w:r>
      <w:r w:rsidRPr="009B3032">
        <w:rPr>
          <w:rFonts w:eastAsia="Times New Roman"/>
          <w:sz w:val="24"/>
          <w:szCs w:val="24"/>
          <w:lang w:eastAsia="ru-RU"/>
        </w:rPr>
        <w:lastRenderedPageBreak/>
        <w:t>самозарождения жизни и её опровержение опытами Ф. Реди, Л. Спалланцани, Л. Пастера. Происхождение жизни и астробиология.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Основные этапы неорганической эволюции.</w:t>
      </w:r>
      <w:r w:rsidRPr="009B3032">
        <w:rPr>
          <w:rFonts w:eastAsia="Times New Roman"/>
          <w:bCs/>
          <w:sz w:val="24"/>
          <w:szCs w:val="24"/>
          <w:lang w:eastAsia="ru-RU"/>
        </w:rPr>
        <w:t xml:space="preserve"> </w:t>
      </w:r>
      <w:r w:rsidRPr="009B3032">
        <w:rPr>
          <w:rFonts w:eastAsia="Times New Roman"/>
          <w:sz w:val="24"/>
          <w:szCs w:val="24"/>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Ф. Реди, Л. Спалланцани, Л. Пастер, И.И. Мечников, А.И. Опарин, Д. Холдейн, Г. Мёллер, С. Миллер, Г. Юри.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w:t>
      </w:r>
      <w:r w:rsidRPr="009B3032">
        <w:rPr>
          <w:rFonts w:eastAsia="Times New Roman"/>
          <w:sz w:val="24"/>
          <w:szCs w:val="24"/>
          <w:lang w:eastAsia="ru-RU"/>
        </w:rPr>
        <w:lastRenderedPageBreak/>
        <w:t>мезозойской эре», «Развитие жизни  в кайнозойской эре», «Современная система органического мира».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и описание ископаемых остатков древних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«Изучение особенностей строения растений разных отделов».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«Изучение особенностей строения позвоночных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120.7.5. </w:t>
      </w:r>
      <w:r w:rsidRPr="009B3032">
        <w:rPr>
          <w:rFonts w:eastAsia="Times New Roman"/>
          <w:bCs/>
          <w:sz w:val="24"/>
          <w:szCs w:val="24"/>
          <w:lang w:eastAsia="ru-RU"/>
        </w:rPr>
        <w:t>Тема 5. Происхождение человека – антропогенез.</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Разделы и задачи антропологии. Методы антропологии.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Становление представлений о происхождении человека. Религиозные воззрения. Современные научные теории.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 xml:space="preserve">Демонстрации: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Ч. Дарвин, Л. Лики, Я.Я. Рогинский, М.М. Герасимов.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w:t>
      </w:r>
      <w:r w:rsidRPr="009B3032">
        <w:rPr>
          <w:rFonts w:eastAsia="Times New Roman"/>
          <w:sz w:val="24"/>
          <w:szCs w:val="24"/>
          <w:lang w:eastAsia="ru-RU"/>
        </w:rPr>
        <w:lastRenderedPageBreak/>
        <w:t>«Неандертальцы», «Кроманьонцы», «Предки человека», «Этапы эволюции человека», «Расы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особенностей строения скелета человека, связанных с прямохождением».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«Изучение экологических адаптаций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120.7.6. </w:t>
      </w:r>
      <w:r w:rsidRPr="009B3032">
        <w:rPr>
          <w:rFonts w:eastAsia="Times New Roman"/>
          <w:bCs/>
          <w:sz w:val="24"/>
          <w:szCs w:val="24"/>
          <w:lang w:eastAsia="ru-RU"/>
        </w:rPr>
        <w:t>Тема 6. Экология – наука о взаимоотношениях организмов  и надорганизменных систем с окружающей средой.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А. Гумбольдт, К.Ф. Рулье, Н.А. Северцов, Э. Геккель, А. Тенсли, В.Н. Сукачёв.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«Разделы экологии», «Методы экологии», «Схема мониторинга окружающей среды».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методов экологических исследований».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120.7.7. </w:t>
      </w:r>
      <w:r w:rsidRPr="009B3032">
        <w:rPr>
          <w:rFonts w:eastAsia="Times New Roman"/>
          <w:bCs/>
          <w:sz w:val="24"/>
          <w:szCs w:val="24"/>
          <w:lang w:eastAsia="ru-RU"/>
        </w:rPr>
        <w:t>Тема 7. Организмы и среда обитания.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lastRenderedPageBreak/>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«Выявление приспособлений организмов к влиянию света».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«Выявление приспособлений организмов к влиянию температуры».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«Анатомические особенности растений из разных мест обитания».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120.7.8. </w:t>
      </w:r>
      <w:r w:rsidRPr="009B3032">
        <w:rPr>
          <w:rFonts w:eastAsia="Times New Roman"/>
          <w:bCs/>
          <w:sz w:val="24"/>
          <w:szCs w:val="24"/>
          <w:lang w:eastAsia="ru-RU"/>
        </w:rPr>
        <w:t xml:space="preserve">Тема 8. Экология видов и популяций.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Вид как система популяций. Ареалы видов. Виды и их жизненные стратегии. Экологические эквиваленты.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Закономерности поведения и миграций животных. Биологические инвазии чужеродных видов.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w:t>
      </w:r>
      <w:r w:rsidRPr="009B3032">
        <w:rPr>
          <w:rFonts w:eastAsia="Times New Roman"/>
          <w:sz w:val="24"/>
          <w:szCs w:val="24"/>
          <w:lang w:eastAsia="ru-RU"/>
        </w:rPr>
        <w:t xml:space="preserve"> Д.И. Хатчинсон.</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w:t>
      </w:r>
      <w:r w:rsidRPr="009B3032">
        <w:rPr>
          <w:rFonts w:eastAsia="Times New Roman"/>
          <w:sz w:val="24"/>
          <w:szCs w:val="24"/>
          <w:lang w:eastAsia="ru-RU"/>
        </w:rPr>
        <w:lastRenderedPageBreak/>
        <w:t>«Скорость заселения поверхности Земли различными организмами», «Модель экологической ниши Д.И. Хатчинсона».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гербарии растений, коллекции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«Приспособления семян растений к расселению».</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120.7.9. </w:t>
      </w:r>
      <w:r w:rsidRPr="009B3032">
        <w:rPr>
          <w:rFonts w:eastAsia="Times New Roman"/>
          <w:bCs/>
          <w:sz w:val="24"/>
          <w:szCs w:val="24"/>
          <w:lang w:eastAsia="ru-RU"/>
        </w:rPr>
        <w:t>Тема 9. Экология сообществ. Экологические системы.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Сообщества организмов. Биоценоз и его структура. Связи между организмами в биоценозе.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
          <w:iCs/>
          <w:sz w:val="24"/>
          <w:szCs w:val="24"/>
          <w:lang w:eastAsia="ru-RU"/>
        </w:rPr>
      </w:pPr>
      <w:r w:rsidRPr="009B3032">
        <w:rPr>
          <w:rFonts w:eastAsia="Times New Roman"/>
          <w:sz w:val="24"/>
          <w:szCs w:val="24"/>
          <w:lang w:eastAsia="ru-RU"/>
        </w:rPr>
        <w:t xml:space="preserve">Природные экосистемы.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Методология мониторинга естественных и антропогенных экосистем.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w:t>
      </w:r>
      <w:r w:rsidRPr="009B3032">
        <w:rPr>
          <w:rFonts w:eastAsia="Times New Roman"/>
          <w:iCs/>
          <w:sz w:val="24"/>
          <w:szCs w:val="24"/>
          <w:lang w:eastAsia="ru-RU"/>
        </w:rPr>
        <w:t xml:space="preserve"> </w:t>
      </w:r>
      <w:r w:rsidRPr="009B3032">
        <w:rPr>
          <w:rFonts w:eastAsia="Times New Roman"/>
          <w:sz w:val="24"/>
          <w:szCs w:val="24"/>
          <w:lang w:eastAsia="ru-RU"/>
        </w:rPr>
        <w:t>А.Д. Тенсли.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Практическая работа «Изучение и описание урбоэкосистемы».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Лабораторная работа «Изучение разнообразия мелких почвенных членистоногих в разных экосистемах».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Экскурсия «Экскурсия в агроэкосистему (на поле или в тепличное хозяйство)».</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120.7.10. </w:t>
      </w:r>
      <w:r w:rsidRPr="009B3032">
        <w:rPr>
          <w:rFonts w:eastAsia="Times New Roman"/>
          <w:bCs/>
          <w:sz w:val="24"/>
          <w:szCs w:val="24"/>
          <w:lang w:eastAsia="ru-RU"/>
        </w:rPr>
        <w:t xml:space="preserve">Тема 10. Биосфера – глобальная экосистема.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lastRenderedPageBreak/>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Структура и функция живых систем, оценка их ресурсного потенциала  и биосферных функций.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Демонстрации: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Портреты:</w:t>
      </w:r>
      <w:r w:rsidRPr="009B3032">
        <w:rPr>
          <w:rFonts w:eastAsia="Times New Roman"/>
          <w:sz w:val="24"/>
          <w:szCs w:val="24"/>
          <w:lang w:eastAsia="ru-RU"/>
        </w:rPr>
        <w:t xml:space="preserve"> В.И. Вернадский, Э. Зюсс.</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гербарии растений разных биомов, коллекции животных.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caps/>
          <w:sz w:val="24"/>
          <w:szCs w:val="24"/>
          <w:lang w:eastAsia="ru-RU"/>
        </w:rPr>
        <w:t>120.7.11. </w:t>
      </w:r>
      <w:r w:rsidRPr="009B3032">
        <w:rPr>
          <w:rFonts w:eastAsia="Times New Roman"/>
          <w:bCs/>
          <w:sz w:val="24"/>
          <w:szCs w:val="24"/>
          <w:lang w:eastAsia="ru-RU"/>
        </w:rPr>
        <w:t>Тема 11. Человек и окружающая среда.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Развитие методов мониторинга развития опасных техногенных процессов.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 xml:space="preserve">Демонстрации: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u w:color="000000"/>
          <w:lang w:eastAsia="ru-RU"/>
        </w:rPr>
        <w:t>Таблицы и схемы:</w:t>
      </w:r>
      <w:r w:rsidRPr="009B3032">
        <w:rPr>
          <w:rFonts w:eastAsia="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032DB3" w:rsidRPr="009B3032" w:rsidRDefault="00032DB3" w:rsidP="00032DB3">
      <w:pPr>
        <w:widowControl w:val="0"/>
        <w:tabs>
          <w:tab w:val="left" w:pos="510"/>
        </w:tabs>
        <w:autoSpaceDE w:val="0"/>
        <w:autoSpaceDN w:val="0"/>
        <w:adjustRightInd w:val="0"/>
        <w:spacing w:line="240" w:lineRule="auto"/>
        <w:textAlignment w:val="center"/>
        <w:rPr>
          <w:sz w:val="24"/>
          <w:szCs w:val="24"/>
        </w:rPr>
      </w:pPr>
      <w:r w:rsidRPr="009B3032">
        <w:rPr>
          <w:rFonts w:eastAsia="Times New Roman"/>
          <w:sz w:val="24"/>
          <w:szCs w:val="24"/>
          <w:u w:color="000000"/>
          <w:lang w:eastAsia="ru-RU"/>
        </w:rPr>
        <w:t>Оборудование:</w:t>
      </w:r>
      <w:r w:rsidRPr="009B3032">
        <w:rPr>
          <w:rFonts w:eastAsia="Times New Roman"/>
          <w:iCs/>
          <w:sz w:val="24"/>
          <w:szCs w:val="24"/>
          <w:lang w:eastAsia="ru-RU"/>
        </w:rPr>
        <w:t xml:space="preserve"> </w:t>
      </w:r>
      <w:r w:rsidRPr="009B3032">
        <w:rPr>
          <w:rFonts w:eastAsia="Times New Roman"/>
          <w:sz w:val="24"/>
          <w:szCs w:val="24"/>
          <w:lang w:eastAsia="ru-RU"/>
        </w:rPr>
        <w:t>фотографии охраняемых растений и животных Красной книги Российской Федерации, Красной книги региона.</w:t>
      </w:r>
    </w:p>
    <w:p w:rsidR="00032DB3" w:rsidRPr="009B3032" w:rsidRDefault="00032DB3" w:rsidP="00032DB3">
      <w:pPr>
        <w:widowControl w:val="0"/>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120.8. </w:t>
      </w:r>
      <w:r w:rsidRPr="009B3032">
        <w:rPr>
          <w:rFonts w:eastAsia="OfficinaSansBoldITC"/>
          <w:sz w:val="24"/>
          <w:szCs w:val="24"/>
        </w:rPr>
        <w:t>Планируемые результаты освоения программы по биологии на уровне среднего общего образования</w:t>
      </w:r>
      <w:r w:rsidRPr="009B3032">
        <w:rPr>
          <w:rFonts w:eastAsia="Times New Roman"/>
          <w:sz w:val="24"/>
          <w:szCs w:val="24"/>
          <w:lang w:eastAsia="ru-RU"/>
        </w:rPr>
        <w:t>.</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rFonts w:eastAsia="Times New Roman"/>
          <w:caps/>
          <w:sz w:val="24"/>
          <w:szCs w:val="24"/>
          <w:lang w:eastAsia="ru-RU"/>
        </w:rPr>
        <w:t xml:space="preserve">120.8.1. </w:t>
      </w:r>
      <w:r w:rsidRPr="009B3032">
        <w:rPr>
          <w:rFonts w:eastAsia="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rFonts w:eastAsia="Times New Roman"/>
          <w:caps/>
          <w:sz w:val="24"/>
          <w:szCs w:val="24"/>
          <w:lang w:eastAsia="ru-RU"/>
        </w:rPr>
        <w:t> </w:t>
      </w:r>
      <w:r w:rsidRPr="009B3032">
        <w:rPr>
          <w:rFonts w:eastAsia="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Pr="009B3032">
        <w:rPr>
          <w:rFonts w:eastAsia="Times New Roman"/>
          <w:iCs/>
          <w:sz w:val="24"/>
          <w:szCs w:val="24"/>
          <w:lang w:eastAsia="ru-RU"/>
        </w:rPr>
        <w:t>осознание</w:t>
      </w:r>
      <w:r w:rsidRPr="009B3032">
        <w:rPr>
          <w:rFonts w:eastAsia="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9B3032">
        <w:rPr>
          <w:rFonts w:eastAsia="Times New Roman"/>
          <w:iCs/>
          <w:sz w:val="24"/>
          <w:szCs w:val="24"/>
          <w:lang w:eastAsia="ru-RU"/>
        </w:rPr>
        <w:t>наличие мотивации</w:t>
      </w:r>
      <w:r w:rsidRPr="009B3032">
        <w:rPr>
          <w:rFonts w:eastAsia="Times New Roman"/>
          <w:sz w:val="24"/>
          <w:szCs w:val="24"/>
          <w:lang w:eastAsia="ru-RU"/>
        </w:rPr>
        <w:t xml:space="preserve"> к обучению биологии, </w:t>
      </w:r>
      <w:r w:rsidRPr="009B3032">
        <w:rPr>
          <w:rFonts w:eastAsia="Times New Roman"/>
          <w:iCs/>
          <w:sz w:val="24"/>
          <w:szCs w:val="24"/>
          <w:lang w:eastAsia="ru-RU"/>
        </w:rPr>
        <w:t>целенаправленное развитие</w:t>
      </w:r>
      <w:r w:rsidRPr="009B3032">
        <w:rPr>
          <w:rFonts w:eastAsia="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9B3032">
        <w:rPr>
          <w:rFonts w:eastAsia="Times New Roman"/>
          <w:iCs/>
          <w:sz w:val="24"/>
          <w:szCs w:val="24"/>
          <w:lang w:eastAsia="ru-RU"/>
        </w:rPr>
        <w:t>готовность  и способность</w:t>
      </w:r>
      <w:r w:rsidRPr="009B3032">
        <w:rPr>
          <w:rFonts w:eastAsia="Times New Roman"/>
          <w:i/>
          <w:sz w:val="24"/>
          <w:szCs w:val="24"/>
          <w:lang w:eastAsia="ru-RU"/>
        </w:rPr>
        <w:t xml:space="preserve"> </w:t>
      </w:r>
      <w:r w:rsidRPr="009B3032">
        <w:rPr>
          <w:rFonts w:eastAsia="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9B3032">
        <w:rPr>
          <w:rFonts w:eastAsia="Times New Roman"/>
          <w:iCs/>
          <w:sz w:val="24"/>
          <w:szCs w:val="24"/>
          <w:lang w:eastAsia="ru-RU"/>
        </w:rPr>
        <w:t>наличие правосознания</w:t>
      </w:r>
      <w:r w:rsidRPr="009B3032">
        <w:rPr>
          <w:rFonts w:eastAsia="Times New Roman"/>
          <w:sz w:val="24"/>
          <w:szCs w:val="24"/>
          <w:lang w:eastAsia="ru-RU"/>
        </w:rPr>
        <w:t xml:space="preserve"> экологической культуры, </w:t>
      </w:r>
      <w:r w:rsidRPr="009B3032">
        <w:rPr>
          <w:rFonts w:eastAsia="Times New Roman"/>
          <w:iCs/>
          <w:sz w:val="24"/>
          <w:szCs w:val="24"/>
          <w:lang w:eastAsia="ru-RU"/>
        </w:rPr>
        <w:t>способности</w:t>
      </w:r>
      <w:r w:rsidRPr="009B3032">
        <w:rPr>
          <w:rFonts w:eastAsia="Times New Roman"/>
          <w:sz w:val="24"/>
          <w:szCs w:val="24"/>
          <w:lang w:eastAsia="ru-RU"/>
        </w:rPr>
        <w:t xml:space="preserve"> ставить цели  и строить жизненные планы.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caps/>
          <w:sz w:val="24"/>
          <w:szCs w:val="24"/>
          <w:lang w:eastAsia="ru-RU"/>
        </w:rPr>
        <w:lastRenderedPageBreak/>
        <w:t>120.8.2. </w:t>
      </w:r>
      <w:r w:rsidRPr="009B3032">
        <w:rPr>
          <w:rFonts w:eastAsia="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caps/>
          <w:sz w:val="24"/>
          <w:szCs w:val="24"/>
          <w:lang w:eastAsia="ru-RU"/>
        </w:rPr>
        <w:t>120.8.3. </w:t>
      </w:r>
      <w:r w:rsidRPr="009B3032">
        <w:rPr>
          <w:rFonts w:eastAsia="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32DB3" w:rsidRPr="009B3032" w:rsidRDefault="00032DB3" w:rsidP="00032DB3">
      <w:pPr>
        <w:widowControl w:val="0"/>
        <w:autoSpaceDE w:val="0"/>
        <w:autoSpaceDN w:val="0"/>
        <w:adjustRightInd w:val="0"/>
        <w:spacing w:line="240" w:lineRule="auto"/>
        <w:textAlignment w:val="center"/>
        <w:rPr>
          <w:rFonts w:eastAsia="Times New Roman"/>
          <w:bCs/>
          <w:sz w:val="24"/>
          <w:szCs w:val="24"/>
          <w:lang w:eastAsia="ru-RU"/>
        </w:rPr>
      </w:pPr>
      <w:r w:rsidRPr="009B3032">
        <w:rPr>
          <w:rFonts w:eastAsia="Times New Roman"/>
          <w:bCs/>
          <w:sz w:val="24"/>
          <w:szCs w:val="24"/>
          <w:lang w:eastAsia="ru-RU"/>
        </w:rPr>
        <w:t>1) г</w:t>
      </w:r>
      <w:r w:rsidRPr="009B3032">
        <w:rPr>
          <w:rFonts w:eastAsia="Times New Roman"/>
          <w:sz w:val="24"/>
          <w:szCs w:val="24"/>
          <w:lang w:eastAsia="ru-RU"/>
        </w:rPr>
        <w:t>ражданского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осознание своих конституционных прав и обязанностей, уважение закона  и правопорядка;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способность определять собственную позицию по отношению к явлениям современной жизни и объяснять её;</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к гуманитарной и волонтёрской деятельности;</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2) патриотического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iCs/>
          <w:sz w:val="24"/>
          <w:szCs w:val="24"/>
          <w:lang w:eastAsia="ru-RU"/>
        </w:rPr>
      </w:pPr>
      <w:r w:rsidRPr="009B3032">
        <w:rPr>
          <w:rFonts w:eastAsia="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идейная убеждённость, готовность к служению и защите Отечества, ответственность за его судьбу;</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3) духовно-нравственного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осознание духовных ценностей российского народа;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сформированность нравственного сознания, этического поведения;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осознание личного вклада в построение устойчивого будущего;</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ответственное отношение к своим родителям, созданию семьи на основе </w:t>
      </w:r>
      <w:r w:rsidRPr="009B3032">
        <w:rPr>
          <w:rFonts w:eastAsia="Times New Roman"/>
          <w:sz w:val="24"/>
          <w:szCs w:val="24"/>
          <w:lang w:eastAsia="ru-RU"/>
        </w:rPr>
        <w:lastRenderedPageBreak/>
        <w:t>осознанного принятия ценностей семейной жизни в соответствии с традициями народов России;</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4) эстетического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понимание эмоционального воздействия живой природы и её ценности;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к самовыражению в разных видах искусства, стремление проявлять качества творческой личности;</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5) физического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осознание последствий и неприятия вредных привычек (употребления алкоголя, наркотиков, курения);</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6) трудового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к труду, осознание ценности мастерства, трудолюбие;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и способность к образованию и самообразованию на протяжении всей жизни;</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7) экологического воспитания: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экологически целесообразное отношение к природе как источнику жизни  на Земле, основе её существования;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осознание глобального характера экологических проблем и путей их решения;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32DB3" w:rsidRPr="009B3032" w:rsidRDefault="00032DB3" w:rsidP="00032DB3">
      <w:pPr>
        <w:widowControl w:val="0"/>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8) ценности научного познания: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iCs/>
          <w:sz w:val="24"/>
          <w:szCs w:val="24"/>
          <w:lang w:eastAsia="ru-RU"/>
        </w:rPr>
      </w:pPr>
      <w:r w:rsidRPr="009B3032">
        <w:rPr>
          <w:rFonts w:eastAsia="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caps/>
          <w:sz w:val="24"/>
          <w:szCs w:val="24"/>
          <w:lang w:eastAsia="ru-RU"/>
        </w:rPr>
        <w:t>120.8.4. </w:t>
      </w:r>
      <w:r w:rsidRPr="009B3032">
        <w:rPr>
          <w:rFonts w:eastAsia="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9B3032">
        <w:rPr>
          <w:rFonts w:eastAsia="Times New Roman"/>
          <w:iCs/>
          <w:sz w:val="24"/>
          <w:szCs w:val="24"/>
          <w:lang w:eastAsia="ru-RU"/>
        </w:rPr>
        <w:t>эмоциональный интеллект</w:t>
      </w:r>
      <w:r w:rsidRPr="009B3032">
        <w:rPr>
          <w:rFonts w:eastAsia="Times New Roman"/>
          <w:sz w:val="24"/>
          <w:szCs w:val="24"/>
          <w:lang w:eastAsia="ru-RU"/>
        </w:rPr>
        <w:t>, предполагающий сформированность: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iCs/>
          <w:sz w:val="24"/>
          <w:szCs w:val="24"/>
          <w:lang w:eastAsia="ru-RU"/>
        </w:rPr>
        <w:t>самосознания</w:t>
      </w:r>
      <w:r w:rsidRPr="009B3032">
        <w:rPr>
          <w:rFonts w:eastAsia="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iCs/>
          <w:sz w:val="24"/>
          <w:szCs w:val="24"/>
          <w:lang w:eastAsia="ru-RU"/>
        </w:rPr>
        <w:t>саморегулирования</w:t>
      </w:r>
      <w:r w:rsidRPr="009B3032">
        <w:rPr>
          <w:rFonts w:eastAsia="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iCs/>
          <w:sz w:val="24"/>
          <w:szCs w:val="24"/>
          <w:lang w:eastAsia="ru-RU"/>
        </w:rPr>
        <w:t>внутренней мотивации</w:t>
      </w:r>
      <w:r w:rsidRPr="009B3032">
        <w:rPr>
          <w:rFonts w:eastAsia="Times New Roman"/>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iCs/>
          <w:sz w:val="24"/>
          <w:szCs w:val="24"/>
          <w:lang w:eastAsia="ru-RU"/>
        </w:rPr>
        <w:t>эмпатии</w:t>
      </w:r>
      <w:r w:rsidRPr="009B3032">
        <w:rPr>
          <w:rFonts w:eastAsia="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iCs/>
          <w:sz w:val="24"/>
          <w:szCs w:val="24"/>
          <w:lang w:eastAsia="ru-RU"/>
        </w:rPr>
        <w:t>социальных навыков</w:t>
      </w:r>
      <w:r w:rsidRPr="009B3032">
        <w:rPr>
          <w:rFonts w:eastAsia="Times New Roman"/>
          <w:sz w:val="24"/>
          <w:szCs w:val="24"/>
          <w:lang w:eastAsia="ru-RU"/>
        </w:rPr>
        <w:t>, включающих способность выстраивать отношения  с другими людьми, заботиться, проявлять интерес и разрешать конфликты.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caps/>
          <w:sz w:val="24"/>
          <w:szCs w:val="24"/>
          <w:lang w:eastAsia="ru-RU"/>
        </w:rPr>
        <w:t>120.8.5. </w:t>
      </w:r>
      <w:r w:rsidRPr="009B3032">
        <w:rPr>
          <w:rFonts w:eastAsia="Times New Roman"/>
          <w:sz w:val="24"/>
          <w:szCs w:val="24"/>
          <w:lang w:eastAsia="ru-RU"/>
        </w:rPr>
        <w:t xml:space="preserve">Метапредметные результаты освоения учебного предмета «Биология» </w:t>
      </w:r>
      <w:r w:rsidRPr="009B3032">
        <w:rPr>
          <w:rFonts w:eastAsia="Times New Roman"/>
          <w:iCs/>
          <w:sz w:val="24"/>
          <w:szCs w:val="24"/>
          <w:lang w:eastAsia="ru-RU"/>
        </w:rPr>
        <w:t>включают</w:t>
      </w:r>
      <w:r w:rsidRPr="009B3032">
        <w:rPr>
          <w:rFonts w:eastAsia="Times New Roman"/>
          <w:sz w:val="24"/>
          <w:szCs w:val="24"/>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w:t>
      </w:r>
      <w:r w:rsidRPr="009B3032">
        <w:rPr>
          <w:rFonts w:eastAsia="Times New Roman"/>
          <w:sz w:val="24"/>
          <w:szCs w:val="24"/>
          <w:lang w:eastAsia="ru-RU"/>
        </w:rPr>
        <w:lastRenderedPageBreak/>
        <w:t>действия в познавательной и социальной практике.</w:t>
      </w:r>
    </w:p>
    <w:p w:rsidR="00032DB3" w:rsidRPr="009B3032" w:rsidRDefault="00032DB3" w:rsidP="00032DB3">
      <w:pPr>
        <w:widowControl w:val="0"/>
        <w:spacing w:line="240" w:lineRule="auto"/>
        <w:rPr>
          <w:rFonts w:eastAsia="SchoolBookSanPin"/>
          <w:bCs/>
          <w:sz w:val="24"/>
          <w:szCs w:val="24"/>
        </w:rPr>
      </w:pPr>
      <w:r w:rsidRPr="009B3032">
        <w:rPr>
          <w:rFonts w:eastAsia="Times New Roman"/>
          <w:caps/>
          <w:sz w:val="24"/>
          <w:szCs w:val="24"/>
          <w:lang w:eastAsia="ru-RU"/>
        </w:rPr>
        <w:t>120.8.6. </w:t>
      </w:r>
      <w:r w:rsidRPr="009B3032">
        <w:rPr>
          <w:rFonts w:eastAsia="SchoolBookSanPin"/>
          <w:sz w:val="24"/>
          <w:szCs w:val="24"/>
        </w:rPr>
        <w:t xml:space="preserve">В результате изучения биологии на уровне среднего общего образования у обучающегося будут сформированы </w:t>
      </w:r>
      <w:r w:rsidRPr="009B3032">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32DB3" w:rsidRPr="009B3032" w:rsidRDefault="00032DB3" w:rsidP="00032DB3">
      <w:pPr>
        <w:widowControl w:val="0"/>
        <w:spacing w:line="240" w:lineRule="auto"/>
        <w:rPr>
          <w:rFonts w:eastAsia="Times New Roman"/>
          <w:caps/>
          <w:sz w:val="24"/>
          <w:szCs w:val="24"/>
          <w:lang w:eastAsia="ru-RU"/>
        </w:rPr>
      </w:pPr>
      <w:r w:rsidRPr="009B3032">
        <w:rPr>
          <w:rFonts w:eastAsia="Times New Roman"/>
          <w:caps/>
          <w:sz w:val="24"/>
          <w:szCs w:val="24"/>
          <w:lang w:eastAsia="ru-RU"/>
        </w:rPr>
        <w:t>120.8.7</w:t>
      </w:r>
      <w:r w:rsidRPr="009B3032">
        <w:rPr>
          <w:rFonts w:eastAsia="Times New Roman"/>
          <w:sz w:val="24"/>
          <w:szCs w:val="24"/>
          <w:lang w:eastAsia="ru-RU"/>
        </w:rPr>
        <w:t>. Метапредметные результаты освоения программы среднего общего образования должны отражать:</w:t>
      </w:r>
    </w:p>
    <w:p w:rsidR="00032DB3" w:rsidRPr="009B3032" w:rsidRDefault="00032DB3" w:rsidP="00032DB3">
      <w:pPr>
        <w:widowControl w:val="0"/>
        <w:spacing w:line="240" w:lineRule="auto"/>
        <w:rPr>
          <w:rFonts w:eastAsia="Times New Roman"/>
          <w:sz w:val="24"/>
          <w:szCs w:val="24"/>
          <w:lang w:eastAsia="ru-RU"/>
        </w:rPr>
      </w:pPr>
      <w:r w:rsidRPr="009B3032">
        <w:rPr>
          <w:rFonts w:eastAsia="Times New Roman"/>
          <w:caps/>
          <w:sz w:val="24"/>
          <w:szCs w:val="24"/>
          <w:lang w:eastAsia="ru-RU"/>
        </w:rPr>
        <w:t>120.8.7</w:t>
      </w:r>
      <w:r w:rsidRPr="009B3032">
        <w:rPr>
          <w:rFonts w:eastAsia="Times New Roman"/>
          <w:sz w:val="24"/>
          <w:szCs w:val="24"/>
          <w:lang w:eastAsia="ru-RU"/>
        </w:rPr>
        <w:t>.1. Овладение универсальными учебными познавательными действиями:</w:t>
      </w:r>
    </w:p>
    <w:p w:rsidR="00032DB3" w:rsidRPr="009B3032" w:rsidRDefault="00032DB3" w:rsidP="00032DB3">
      <w:pPr>
        <w:widowControl w:val="0"/>
        <w:spacing w:line="240" w:lineRule="auto"/>
        <w:rPr>
          <w:rFonts w:eastAsia="SchoolBookSanPin"/>
          <w:sz w:val="24"/>
          <w:szCs w:val="24"/>
        </w:rPr>
      </w:pPr>
      <w:r w:rsidRPr="009B3032">
        <w:rPr>
          <w:rFonts w:eastAsia="Times New Roman"/>
          <w:caps/>
          <w:sz w:val="24"/>
          <w:szCs w:val="24"/>
          <w:lang w:eastAsia="ru-RU"/>
        </w:rPr>
        <w:t>1)</w:t>
      </w:r>
      <w:r w:rsidRPr="009B3032">
        <w:rPr>
          <w:rFonts w:eastAsia="SchoolBookSanPin"/>
          <w:sz w:val="24"/>
          <w:szCs w:val="24"/>
        </w:rPr>
        <w:t xml:space="preserve"> базовые логические действия: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самостоятельно формулировать и актуализировать проблему, рассматривать её всесторонне;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rFonts w:eastAsia="Times New Roman"/>
          <w:sz w:val="24"/>
          <w:szCs w:val="24"/>
          <w:lang w:eastAsia="ru-RU"/>
        </w:rPr>
        <w:t xml:space="preserve">использовать биологические понятия для объяснения фактов и явлений живой природы;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развивать креативное мышление при решении жизненных проблем;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2)</w:t>
      </w:r>
      <w:r w:rsidRPr="009B3032">
        <w:rPr>
          <w:rFonts w:eastAsia="SchoolBookSanPin"/>
          <w:sz w:val="24"/>
          <w:szCs w:val="24"/>
        </w:rPr>
        <w:t xml:space="preserve"> базовые исследовательские действия: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давать оценку новым ситуациям, оценивать приобретённый опыт;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осуществлять целенаправленный поиск переноса средств и способов действия в </w:t>
      </w:r>
      <w:r w:rsidRPr="009B3032">
        <w:rPr>
          <w:rFonts w:eastAsia="Times New Roman"/>
          <w:sz w:val="24"/>
          <w:szCs w:val="24"/>
          <w:lang w:eastAsia="ru-RU"/>
        </w:rPr>
        <w:lastRenderedPageBreak/>
        <w:t xml:space="preserve">профессиональную среду;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уметь переносить знания в познавательную и практическую области жизнедеятельности;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уметь интегрировать знания из разных предметных областей;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3)</w:t>
      </w:r>
      <w:r w:rsidRPr="009B3032">
        <w:rPr>
          <w:rFonts w:eastAsia="SchoolBookSanPin"/>
          <w:sz w:val="24"/>
          <w:szCs w:val="24"/>
        </w:rPr>
        <w:t xml:space="preserve"> работа с информацией:</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владеть навыками распознавания и защиты информации, информационной безопасности личности.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SchoolBookSanPin"/>
          <w:sz w:val="24"/>
          <w:szCs w:val="24"/>
        </w:rPr>
      </w:pPr>
      <w:r w:rsidRPr="009B3032">
        <w:rPr>
          <w:rFonts w:eastAsia="Times New Roman"/>
          <w:caps/>
          <w:sz w:val="24"/>
          <w:szCs w:val="24"/>
          <w:lang w:eastAsia="ru-RU"/>
        </w:rPr>
        <w:t>120.8.7.2. </w:t>
      </w:r>
      <w:r w:rsidRPr="009B3032">
        <w:rPr>
          <w:rFonts w:eastAsia="SchoolBookSanPin"/>
          <w:sz w:val="24"/>
          <w:szCs w:val="24"/>
        </w:rPr>
        <w:t>Овладение универсальными коммуникативными действиями: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SchoolBookSanPin"/>
          <w:sz w:val="24"/>
          <w:szCs w:val="24"/>
        </w:rPr>
        <w:t>1) общение: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развёрнуто и логично излагать свою точку зрения с использованием языковых средств;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2) </w:t>
      </w:r>
      <w:r w:rsidRPr="009B3032">
        <w:rPr>
          <w:rFonts w:eastAsia="SchoolBookSanPin"/>
          <w:sz w:val="24"/>
          <w:szCs w:val="24"/>
        </w:rPr>
        <w:t>совместная деятельность: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iCs/>
          <w:sz w:val="24"/>
          <w:szCs w:val="24"/>
          <w:lang w:eastAsia="ru-RU"/>
        </w:rPr>
      </w:pPr>
      <w:r w:rsidRPr="009B3032">
        <w:rPr>
          <w:rFonts w:eastAsia="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предлагать новые проекты, оценивать идеи с позиции новизны, оригинальности, </w:t>
      </w:r>
      <w:r w:rsidRPr="009B3032">
        <w:rPr>
          <w:rFonts w:eastAsia="Times New Roman"/>
          <w:sz w:val="24"/>
          <w:szCs w:val="24"/>
          <w:lang w:eastAsia="ru-RU"/>
        </w:rPr>
        <w:lastRenderedPageBreak/>
        <w:t xml:space="preserve">практической значимости;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SchoolBookSanPin"/>
          <w:sz w:val="24"/>
          <w:szCs w:val="24"/>
        </w:rPr>
      </w:pPr>
      <w:r w:rsidRPr="009B3032">
        <w:rPr>
          <w:rFonts w:eastAsia="Times New Roman"/>
          <w:caps/>
          <w:sz w:val="24"/>
          <w:szCs w:val="24"/>
          <w:lang w:eastAsia="ru-RU"/>
        </w:rPr>
        <w:t>120.8.7.3. </w:t>
      </w:r>
      <w:r w:rsidRPr="009B3032">
        <w:rPr>
          <w:rFonts w:eastAsia="SchoolBookSanPin"/>
          <w:sz w:val="24"/>
          <w:szCs w:val="24"/>
        </w:rPr>
        <w:t>Овладение универсальными регулятивными действиями: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SchoolBookSanPin"/>
          <w:sz w:val="24"/>
          <w:szCs w:val="24"/>
        </w:rPr>
        <w:t>1) самоорганизация: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использовать биологические знания для выявления проблем и их решения  в жизненных и учебных ситуациях;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iCs/>
          <w:sz w:val="24"/>
          <w:szCs w:val="24"/>
          <w:lang w:eastAsia="ru-RU"/>
        </w:rPr>
      </w:pPr>
      <w:r w:rsidRPr="009B3032">
        <w:rPr>
          <w:rFonts w:eastAsia="Times New Roman"/>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давать оценку новым ситуациям;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расширять рамки учебного предмета на основе личных предпочтений;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делать осознанный выбор, аргументировать его, брать ответственность  за решение;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оценивать приобретённый опыт;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SchoolBookSanPin"/>
          <w:sz w:val="24"/>
          <w:szCs w:val="24"/>
        </w:rPr>
        <w:t>2) самоконтроль:</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оценивать риски и своевременно принимать решения по их снижению;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принимать мотивы и аргументы других при анализе результатов деятельности;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3) принятия себя и других: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принимать себя, понимая свои недостатки и достоинства;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принимать мотивы и аргументы других при анализе результатов деятельности;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bCs/>
          <w:sz w:val="24"/>
          <w:szCs w:val="24"/>
          <w:lang w:eastAsia="ru-RU"/>
        </w:rPr>
      </w:pPr>
      <w:r w:rsidRPr="009B3032">
        <w:rPr>
          <w:rFonts w:eastAsia="Times New Roman"/>
          <w:sz w:val="24"/>
          <w:szCs w:val="24"/>
          <w:lang w:eastAsia="ru-RU"/>
        </w:rPr>
        <w:t>признавать своё право и право других на ошибку;</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развивать способность понимать мир с позиции другого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caps/>
          <w:sz w:val="24"/>
          <w:szCs w:val="24"/>
          <w:lang w:eastAsia="ru-RU"/>
        </w:rPr>
        <w:t>129.8.8. </w:t>
      </w:r>
      <w:r w:rsidRPr="009B3032">
        <w:rPr>
          <w:rFonts w:eastAsia="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9B3032">
        <w:rPr>
          <w:rFonts w:eastAsia="SchoolBookSanPin"/>
          <w:sz w:val="24"/>
          <w:szCs w:val="24"/>
        </w:rPr>
        <w:t>обучающихся</w:t>
      </w:r>
      <w:r w:rsidRPr="009B3032">
        <w:rPr>
          <w:rFonts w:eastAsia="Times New Roman"/>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caps/>
          <w:sz w:val="24"/>
          <w:szCs w:val="24"/>
          <w:lang w:eastAsia="ru-RU"/>
        </w:rPr>
      </w:pPr>
      <w:r w:rsidRPr="009B3032">
        <w:rPr>
          <w:rFonts w:eastAsia="Times New Roman"/>
          <w:caps/>
          <w:sz w:val="24"/>
          <w:szCs w:val="24"/>
          <w:lang w:eastAsia="ru-RU"/>
        </w:rPr>
        <w:t>120.8.9. </w:t>
      </w:r>
      <w:r w:rsidRPr="009B3032">
        <w:rPr>
          <w:rFonts w:eastAsia="OfficinaSansBoldITC"/>
          <w:sz w:val="24"/>
          <w:szCs w:val="24"/>
        </w:rPr>
        <w:t>Предметные результаты освоения учебного предмета «Биология»  в 10 классе должны отражать</w:t>
      </w:r>
      <w:r w:rsidRPr="009B3032">
        <w:rPr>
          <w:rFonts w:eastAsia="SchoolBookSanPin"/>
          <w:sz w:val="24"/>
          <w:szCs w:val="24"/>
        </w:rPr>
        <w:t>:</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r w:rsidRPr="009B3032">
        <w:rPr>
          <w:rFonts w:eastAsia="Times New Roman"/>
          <w:sz w:val="24"/>
          <w:szCs w:val="24"/>
          <w:lang w:eastAsia="ru-RU"/>
        </w:rPr>
        <w:lastRenderedPageBreak/>
        <w:t>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выявлять отличительные признаки живых систем, в том числе растений, животных и человека;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trike/>
          <w:sz w:val="24"/>
          <w:szCs w:val="24"/>
          <w:lang w:eastAsia="ru-RU"/>
        </w:rPr>
      </w:pPr>
      <w:r w:rsidRPr="009B3032">
        <w:rPr>
          <w:rFonts w:eastAsia="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выполнять лабораторные и практические работы, соблюдать</w:t>
      </w:r>
      <w:r w:rsidRPr="009B3032">
        <w:rPr>
          <w:rFonts w:eastAsia="Times New Roman"/>
          <w:iCs/>
          <w:sz w:val="24"/>
          <w:szCs w:val="24"/>
          <w:lang w:eastAsia="ru-RU"/>
        </w:rPr>
        <w:t xml:space="preserve"> </w:t>
      </w:r>
      <w:r w:rsidRPr="009B3032">
        <w:rPr>
          <w:rFonts w:eastAsia="Times New Roman"/>
          <w:sz w:val="24"/>
          <w:szCs w:val="24"/>
          <w:lang w:eastAsia="ru-RU"/>
        </w:rPr>
        <w:t>правила при работе с учебным и лабораторным оборудованием;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SchoolBookSanPin"/>
          <w:sz w:val="24"/>
          <w:szCs w:val="24"/>
        </w:rPr>
      </w:pPr>
      <w:r w:rsidRPr="009B3032">
        <w:rPr>
          <w:rFonts w:eastAsia="Times New Roman"/>
          <w:caps/>
          <w:sz w:val="24"/>
          <w:szCs w:val="24"/>
          <w:lang w:eastAsia="ru-RU"/>
        </w:rPr>
        <w:t>120.8.10. </w:t>
      </w:r>
      <w:r w:rsidRPr="009B3032">
        <w:rPr>
          <w:rFonts w:eastAsia="OfficinaSansBoldITC"/>
          <w:sz w:val="24"/>
          <w:szCs w:val="24"/>
        </w:rPr>
        <w:t>Предметные результаты освоения учебного предмета «Биология»  в 11 классе должны отражать</w:t>
      </w:r>
      <w:r w:rsidRPr="009B3032">
        <w:rPr>
          <w:rFonts w:eastAsia="SchoolBookSanPin"/>
          <w:sz w:val="24"/>
          <w:szCs w:val="24"/>
        </w:rPr>
        <w:t>:</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сформированность знаний о месте и роли биологии в системе естественных наук, в </w:t>
      </w:r>
      <w:r w:rsidRPr="009B3032">
        <w:rPr>
          <w:rFonts w:eastAsia="Times New Roman"/>
          <w:sz w:val="24"/>
          <w:szCs w:val="24"/>
          <w:lang w:eastAsia="ru-RU"/>
        </w:rPr>
        <w:lastRenderedPageBreak/>
        <w:t>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выполнять лабораторные и практические работы, соблюдать</w:t>
      </w:r>
      <w:r w:rsidRPr="009B3032">
        <w:rPr>
          <w:rFonts w:eastAsia="Times New Roman"/>
          <w:iCs/>
          <w:sz w:val="24"/>
          <w:szCs w:val="24"/>
          <w:lang w:eastAsia="ru-RU"/>
        </w:rPr>
        <w:t xml:space="preserve"> </w:t>
      </w:r>
      <w:r w:rsidRPr="009B3032">
        <w:rPr>
          <w:rFonts w:eastAsia="Times New Roman"/>
          <w:sz w:val="24"/>
          <w:szCs w:val="24"/>
          <w:lang w:eastAsia="ru-RU"/>
        </w:rPr>
        <w:t>правила при работе с учебным и лабораторным оборудованием;</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032DB3" w:rsidRPr="009B3032" w:rsidRDefault="00032DB3" w:rsidP="00032DB3">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9B3032">
        <w:rPr>
          <w:rFonts w:eastAsia="Times New Roman"/>
          <w:sz w:val="24"/>
          <w:szCs w:val="24"/>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w:t>
      </w:r>
      <w:r w:rsidRPr="009B3032">
        <w:rPr>
          <w:rFonts w:eastAsia="Times New Roman"/>
          <w:sz w:val="24"/>
          <w:szCs w:val="24"/>
          <w:lang w:eastAsia="ru-RU"/>
        </w:rPr>
        <w:lastRenderedPageBreak/>
        <w:t>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032DB3" w:rsidRPr="009B3032" w:rsidRDefault="00032DB3" w:rsidP="00032DB3">
      <w:pPr>
        <w:spacing w:line="240" w:lineRule="auto"/>
        <w:rPr>
          <w:sz w:val="24"/>
          <w:szCs w:val="24"/>
        </w:rPr>
      </w:pPr>
    </w:p>
    <w:p w:rsidR="00612796" w:rsidRPr="00CC076A" w:rsidRDefault="007E1A7B" w:rsidP="00612796">
      <w:pPr>
        <w:spacing w:line="276" w:lineRule="auto"/>
        <w:rPr>
          <w:b/>
          <w:sz w:val="24"/>
          <w:szCs w:val="24"/>
        </w:rPr>
      </w:pPr>
      <w:r>
        <w:rPr>
          <w:b/>
          <w:sz w:val="24"/>
          <w:szCs w:val="24"/>
        </w:rPr>
        <w:t>2.2.18</w:t>
      </w:r>
      <w:r w:rsidR="00CC076A" w:rsidRPr="00CC076A">
        <w:rPr>
          <w:b/>
          <w:sz w:val="24"/>
          <w:szCs w:val="24"/>
        </w:rPr>
        <w:t xml:space="preserve">. </w:t>
      </w:r>
      <w:r w:rsidR="00612796" w:rsidRPr="00CC076A">
        <w:rPr>
          <w:b/>
          <w:sz w:val="24"/>
          <w:szCs w:val="24"/>
        </w:rPr>
        <w:t>Рабочая программа по учебному предмету «История» (базовый уровень)</w:t>
      </w:r>
    </w:p>
    <w:p w:rsidR="002760FB" w:rsidRPr="007C48F0" w:rsidRDefault="002760FB" w:rsidP="002760FB">
      <w:pPr>
        <w:widowControl w:val="0"/>
        <w:tabs>
          <w:tab w:val="left" w:pos="510"/>
        </w:tabs>
        <w:autoSpaceDE w:val="0"/>
        <w:autoSpaceDN w:val="0"/>
        <w:adjustRightInd w:val="0"/>
        <w:spacing w:line="240" w:lineRule="auto"/>
        <w:textAlignment w:val="center"/>
        <w:rPr>
          <w:rFonts w:eastAsia="Times New Roman"/>
          <w:sz w:val="24"/>
          <w:szCs w:val="24"/>
          <w:lang w:eastAsia="ru-RU"/>
        </w:rPr>
      </w:pPr>
      <w:r w:rsidRPr="007C48F0">
        <w:rPr>
          <w:rFonts w:eastAsia="Times New Roman"/>
          <w:sz w:val="24"/>
          <w:szCs w:val="24"/>
          <w:lang w:eastAsia="ru-RU"/>
        </w:rPr>
        <w:t xml:space="preserve">121. Федеральная рабочая программа по учебному предмету «История» (базовый уровень). </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760FB" w:rsidRPr="007C48F0" w:rsidRDefault="002760FB" w:rsidP="002760FB">
      <w:pPr>
        <w:widowControl w:val="0"/>
        <w:spacing w:line="240" w:lineRule="auto"/>
        <w:rPr>
          <w:rFonts w:eastAsia="OfficinaSansBoldITC"/>
          <w:sz w:val="24"/>
          <w:szCs w:val="24"/>
        </w:rPr>
      </w:pPr>
      <w:r w:rsidRPr="007C48F0">
        <w:rPr>
          <w:rFonts w:eastAsia="SchoolBookSanPin"/>
          <w:sz w:val="24"/>
          <w:szCs w:val="24"/>
        </w:rPr>
        <w:t>121.2. </w:t>
      </w:r>
      <w:r w:rsidRPr="007C48F0">
        <w:rPr>
          <w:rFonts w:eastAsia="OfficinaSansBoldITC"/>
          <w:sz w:val="24"/>
          <w:szCs w:val="24"/>
        </w:rPr>
        <w:t>Пояснительная записка.</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 xml:space="preserve">121.2.3. Место истории в системе </w:t>
      </w:r>
      <w:r w:rsidRPr="007C48F0">
        <w:rPr>
          <w:rFonts w:cs="Calibri"/>
          <w:color w:val="000000"/>
          <w:sz w:val="24"/>
          <w:szCs w:val="24"/>
        </w:rPr>
        <w:t xml:space="preserve">среднего </w:t>
      </w:r>
      <w:r w:rsidRPr="007C48F0">
        <w:rPr>
          <w:rFonts w:eastAsia="SchoolBookSanPi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 xml:space="preserve">121.2.4. Целью школьного исторического образования является формирование  и развитие личности </w:t>
      </w:r>
      <w:r w:rsidRPr="007C48F0">
        <w:rPr>
          <w:rFonts w:cs="Calibri"/>
          <w:color w:val="000000"/>
          <w:sz w:val="24"/>
          <w:szCs w:val="24"/>
        </w:rPr>
        <w:t>обучающегося</w:t>
      </w:r>
      <w:r w:rsidRPr="007C48F0">
        <w:rPr>
          <w:rFonts w:eastAsia="SchoolBookSanPi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760FB" w:rsidRPr="007C48F0" w:rsidRDefault="002760FB" w:rsidP="002760FB">
      <w:pPr>
        <w:widowControl w:val="0"/>
        <w:spacing w:line="240" w:lineRule="auto"/>
        <w:rPr>
          <w:rFonts w:eastAsia="SchoolBookSanPin"/>
          <w:sz w:val="24"/>
          <w:szCs w:val="24"/>
        </w:rPr>
      </w:pPr>
      <w:r w:rsidRPr="007C48F0">
        <w:rPr>
          <w:rFonts w:eastAsia="SchoolBookSanPin"/>
          <w:sz w:val="24"/>
          <w:szCs w:val="24"/>
        </w:rPr>
        <w:t>121.2.5. </w:t>
      </w:r>
      <w:r w:rsidRPr="007C48F0">
        <w:rPr>
          <w:rFonts w:eastAsia="SchoolBookSanPin"/>
          <w:position w:val="1"/>
          <w:sz w:val="24"/>
          <w:szCs w:val="24"/>
        </w:rPr>
        <w:t>Задачами изучения истории являются:</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освоение систематических знаний об истории России и всеобщей истории XX – начала XXI вв.;</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sidRPr="007C48F0">
        <w:rPr>
          <w:rFonts w:eastAsia="SchoolBookSanPin"/>
          <w:position w:val="1"/>
          <w:sz w:val="24"/>
          <w:szCs w:val="24"/>
        </w:rPr>
        <w:lastRenderedPageBreak/>
        <w:t>взаимопонимания, согласия и мира между людьми и народами, в духе демократических ценностей современного общества;</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760FB" w:rsidRPr="007C48F0" w:rsidRDefault="002760FB" w:rsidP="002760FB">
      <w:pPr>
        <w:widowControl w:val="0"/>
        <w:spacing w:line="240" w:lineRule="auto"/>
        <w:rPr>
          <w:rFonts w:eastAsia="SchoolBookSanPin"/>
          <w:position w:val="1"/>
          <w:sz w:val="24"/>
          <w:szCs w:val="24"/>
        </w:rPr>
      </w:pPr>
      <w:r w:rsidRPr="007C48F0">
        <w:rPr>
          <w:rFonts w:eastAsia="SchoolBookSanPin"/>
          <w:position w:val="1"/>
          <w:sz w:val="24"/>
          <w:szCs w:val="24"/>
        </w:rPr>
        <w:t>развитие практики применения знаний и умений в социальной среде, общественной деятельности, межкультурном общении.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121.2.6. Общее число часов, рекомендованных для изучения истории, –  136, в 10–11 классах по 2 часа в неделю при 34 учебных неделях.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121.2.7. Последовательность изучения тем в рамках программы по истории  в пределах одного класса может варьироваться.</w:t>
      </w:r>
    </w:p>
    <w:p w:rsidR="002760FB" w:rsidRPr="007C48F0" w:rsidRDefault="002760FB" w:rsidP="002760FB">
      <w:pPr>
        <w:widowControl w:val="0"/>
        <w:spacing w:line="240" w:lineRule="auto"/>
        <w:rPr>
          <w:rFonts w:eastAsia="OfficinaSansBoldITC;Franklin Go"/>
          <w:sz w:val="24"/>
          <w:szCs w:val="24"/>
          <w:lang w:eastAsia="zh-CN"/>
        </w:rPr>
      </w:pPr>
      <w:r w:rsidRPr="007C48F0">
        <w:rPr>
          <w:rFonts w:eastAsia="OfficinaSansBoldITC;Franklin Go"/>
          <w:sz w:val="24"/>
          <w:szCs w:val="24"/>
          <w:lang w:eastAsia="zh-CN"/>
        </w:rPr>
        <w:t>121.3. Содержание обучения в 10 классе.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121.3.1. </w:t>
      </w:r>
      <w:r w:rsidRPr="007C48F0">
        <w:rPr>
          <w:rFonts w:eastAsia="SchoolBookSanPin;Cambria"/>
          <w:sz w:val="24"/>
          <w:szCs w:val="24"/>
          <w:lang w:eastAsia="zh-CN"/>
        </w:rPr>
        <w:t xml:space="preserve">Всеобщая история. 1914–1945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121.3.1.1. </w:t>
      </w:r>
      <w:r w:rsidRPr="007C48F0">
        <w:rPr>
          <w:rFonts w:eastAsia="SchoolBookSanPin;Cambria"/>
          <w:sz w:val="24"/>
          <w:szCs w:val="24"/>
          <w:lang w:eastAsia="zh-CN"/>
        </w:rPr>
        <w:t>Мир накануне и в годы Первой мировой войны.</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121.3.1.1.1. </w:t>
      </w:r>
      <w:r w:rsidRPr="007C48F0">
        <w:rPr>
          <w:rFonts w:eastAsia="SchoolBookSanPin;Cambria"/>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121.3.1.1.2. </w:t>
      </w:r>
      <w:r w:rsidRPr="007C48F0">
        <w:rPr>
          <w:rFonts w:eastAsia="SchoolBookSanPin;Cambria"/>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121.3.1.2. </w:t>
      </w:r>
      <w:r w:rsidRPr="007C48F0">
        <w:rPr>
          <w:rFonts w:eastAsia="SchoolBookSanPin;Cambria"/>
          <w:sz w:val="24"/>
          <w:szCs w:val="24"/>
          <w:lang w:eastAsia="zh-CN"/>
        </w:rPr>
        <w:t xml:space="preserve">Мир в 1918–1939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121.3.1.2.1. </w:t>
      </w:r>
      <w:r w:rsidRPr="007C48F0">
        <w:rPr>
          <w:rFonts w:eastAsia="SchoolBookSanPin;Cambria"/>
          <w:sz w:val="24"/>
          <w:szCs w:val="24"/>
          <w:lang w:eastAsia="zh-CN"/>
        </w:rPr>
        <w:t>От войны к миру.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w:t>
      </w:r>
      <w:r w:rsidRPr="007C48F0">
        <w:rPr>
          <w:rFonts w:eastAsia="SchoolBookSanPin;Cambria"/>
          <w:sz w:val="24"/>
          <w:szCs w:val="24"/>
          <w:lang w:eastAsia="zh-CN"/>
        </w:rPr>
        <w:lastRenderedPageBreak/>
        <w:t>система.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121.3.1.2.2. </w:t>
      </w:r>
      <w:r w:rsidRPr="007C48F0">
        <w:rPr>
          <w:rFonts w:eastAsia="SchoolBookSanPin;Cambria"/>
          <w:sz w:val="24"/>
          <w:szCs w:val="24"/>
          <w:lang w:eastAsia="zh-CN"/>
        </w:rPr>
        <w:t xml:space="preserve">Страны Европы и Северной Америки в 1920–1930-е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121.3.1.2.3. </w:t>
      </w:r>
      <w:r w:rsidRPr="007C48F0">
        <w:rPr>
          <w:rFonts w:eastAsia="SchoolBookSanPin;Cambria"/>
          <w:sz w:val="24"/>
          <w:szCs w:val="24"/>
          <w:lang w:eastAsia="zh-CN"/>
        </w:rPr>
        <w:t xml:space="preserve">Страны Азии, Латинской Америки в 1918–1930-е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121.3.1.2.4. </w:t>
      </w:r>
      <w:r w:rsidRPr="007C48F0">
        <w:rPr>
          <w:rFonts w:eastAsia="SchoolBookSanPin;Cambria"/>
          <w:sz w:val="24"/>
          <w:szCs w:val="24"/>
          <w:lang w:eastAsia="zh-CN"/>
        </w:rPr>
        <w:t xml:space="preserve">Международные отношения в 1920–1930-х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121.3.1.2.5. </w:t>
      </w:r>
      <w:r w:rsidRPr="007C48F0">
        <w:rPr>
          <w:rFonts w:eastAsia="SchoolBookSanPin;Cambria"/>
          <w:sz w:val="24"/>
          <w:szCs w:val="24"/>
          <w:lang w:eastAsia="zh-CN"/>
        </w:rPr>
        <w:t xml:space="preserve">Развитие культуры в 1914–1930-х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w:t>
      </w:r>
      <w:r w:rsidRPr="007C48F0">
        <w:rPr>
          <w:rFonts w:eastAsia="SchoolBookSanPin;Cambria"/>
          <w:sz w:val="24"/>
          <w:szCs w:val="24"/>
          <w:lang w:eastAsia="zh-CN"/>
        </w:rPr>
        <w:lastRenderedPageBreak/>
        <w:t>1920–1930-х гг. Тоталитаризм и культура. Массовая культура. Олимпийское движение.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121.3.1.3. </w:t>
      </w:r>
      <w:r w:rsidRPr="007C48F0">
        <w:rPr>
          <w:rFonts w:eastAsia="SchoolBookSanPin;Cambria"/>
          <w:sz w:val="24"/>
          <w:szCs w:val="24"/>
          <w:lang w:eastAsia="zh-CN"/>
        </w:rPr>
        <w:t xml:space="preserve">Вторая мировая война.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121.3.1.3.1. </w:t>
      </w:r>
      <w:r w:rsidRPr="007C48F0">
        <w:rPr>
          <w:rFonts w:eastAsia="SchoolBookSanPin;Cambria"/>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121.3.1.3.2. </w:t>
      </w:r>
      <w:r w:rsidRPr="007C48F0">
        <w:rPr>
          <w:rFonts w:eastAsia="SchoolBookSanPin;Cambria"/>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121.3.1.3.3. </w:t>
      </w:r>
      <w:r w:rsidRPr="007C48F0">
        <w:rPr>
          <w:rFonts w:eastAsia="SchoolBookSanPin;Cambria"/>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121.3.1.3.4. </w:t>
      </w:r>
      <w:r w:rsidRPr="007C48F0">
        <w:rPr>
          <w:rFonts w:eastAsia="SchoolBookSanPin;Cambria"/>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121.3.1.3.5. </w:t>
      </w:r>
      <w:r w:rsidRPr="007C48F0">
        <w:rPr>
          <w:rFonts w:eastAsia="SchoolBookSanPin;Cambria"/>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121.3.1.4. </w:t>
      </w:r>
      <w:r w:rsidRPr="007C48F0">
        <w:rPr>
          <w:rFonts w:eastAsia="SchoolBookSanPin;Cambria"/>
          <w:sz w:val="24"/>
          <w:szCs w:val="24"/>
          <w:lang w:eastAsia="zh-CN"/>
        </w:rPr>
        <w:t>Обобщение.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121.3.2. </w:t>
      </w:r>
      <w:r w:rsidRPr="007C48F0">
        <w:rPr>
          <w:rFonts w:eastAsia="SchoolBookSanPin;Cambria"/>
          <w:sz w:val="24"/>
          <w:szCs w:val="24"/>
          <w:lang w:eastAsia="zh-CN"/>
        </w:rPr>
        <w:t xml:space="preserve">История России. 1914–1945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Введение. Россия в начале ХХ 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121.3.2.1. </w:t>
      </w:r>
      <w:r w:rsidRPr="007C48F0">
        <w:rPr>
          <w:rFonts w:eastAsia="SchoolBookSanPin;Cambria"/>
          <w:sz w:val="24"/>
          <w:szCs w:val="24"/>
          <w:lang w:eastAsia="zh-CN"/>
        </w:rPr>
        <w:t>Россия в годы Первой мировой войны и Великой российской революции (1914–1922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121.3.2.1.2. </w:t>
      </w:r>
      <w:r w:rsidRPr="007C48F0">
        <w:rPr>
          <w:rFonts w:eastAsia="SchoolBookSanPin;Cambria"/>
          <w:sz w:val="24"/>
          <w:szCs w:val="24"/>
          <w:lang w:eastAsia="zh-CN"/>
        </w:rPr>
        <w:t>Россия в Первой мировой войне (1914–1918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Нарастание экономического кризиса и смена общественных настроений. Кадровая </w:t>
      </w:r>
      <w:r w:rsidRPr="007C48F0">
        <w:rPr>
          <w:rFonts w:eastAsia="SchoolBookSanPin;Cambria"/>
          <w:sz w:val="24"/>
          <w:szCs w:val="24"/>
          <w:lang w:eastAsia="zh-CN"/>
        </w:rPr>
        <w:lastRenderedPageBreak/>
        <w:t>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121.3.2.1.3. </w:t>
      </w:r>
      <w:r w:rsidRPr="007C48F0">
        <w:rPr>
          <w:rFonts w:eastAsia="SchoolBookSanPin;Cambria"/>
          <w:sz w:val="24"/>
          <w:szCs w:val="24"/>
          <w:lang w:eastAsia="zh-CN"/>
        </w:rPr>
        <w:t>Великая российская революция (1917–1922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7C48F0">
        <w:rPr>
          <w:rFonts w:ascii="Calibri" w:hAnsi="Calibri"/>
          <w:sz w:val="24"/>
          <w:szCs w:val="24"/>
          <w:lang w:eastAsia="zh-CN"/>
        </w:rPr>
        <w:t xml:space="preserve"> </w:t>
      </w:r>
      <w:r w:rsidRPr="007C48F0">
        <w:rPr>
          <w:rFonts w:eastAsia="SchoolBookSanPin;Cambria"/>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121.3.2.1.4. </w:t>
      </w:r>
      <w:r w:rsidRPr="007C48F0">
        <w:rPr>
          <w:rFonts w:eastAsia="SchoolBookSanPin;Cambria"/>
          <w:sz w:val="24"/>
          <w:szCs w:val="24"/>
          <w:lang w:eastAsia="zh-CN"/>
        </w:rPr>
        <w:t>Первые революционные преобразования большевиков.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121.3.2.1.5. Гражданская война и ее последствия.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 xml:space="preserve">Причины победы Красной Армии в Гражданской войне. </w:t>
      </w:r>
      <w:r w:rsidRPr="007C48F0">
        <w:rPr>
          <w:rFonts w:eastAsia="SchoolBookSanPin;Cambria"/>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121.3.2.1.6. </w:t>
      </w:r>
      <w:r w:rsidRPr="007C48F0">
        <w:rPr>
          <w:rFonts w:eastAsia="SchoolBookSanPin;Cambria"/>
          <w:sz w:val="24"/>
          <w:szCs w:val="24"/>
          <w:lang w:eastAsia="zh-CN"/>
        </w:rPr>
        <w:t>Идеология и культура Советской России периода Гражданской войны.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121.3.2.1.7. </w:t>
      </w:r>
      <w:r w:rsidRPr="007C48F0">
        <w:rPr>
          <w:rFonts w:eastAsia="SchoolBookSanPin;Cambria"/>
          <w:sz w:val="24"/>
          <w:szCs w:val="24"/>
          <w:lang w:eastAsia="zh-CN"/>
        </w:rPr>
        <w:t xml:space="preserve">Наш край в 1914–1922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121.3.2.2. </w:t>
      </w:r>
      <w:r w:rsidRPr="007C48F0">
        <w:rPr>
          <w:rFonts w:eastAsia="SchoolBookSanPin;Cambria"/>
          <w:sz w:val="24"/>
          <w:szCs w:val="24"/>
          <w:lang w:eastAsia="zh-CN"/>
        </w:rPr>
        <w:t xml:space="preserve">Советский Союз в 1920–1930-е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121.3.2.2.1. </w:t>
      </w:r>
      <w:r w:rsidRPr="007C48F0">
        <w:rPr>
          <w:rFonts w:eastAsia="SchoolBookSanPin;Cambria"/>
          <w:sz w:val="24"/>
          <w:szCs w:val="24"/>
          <w:lang w:eastAsia="zh-CN"/>
        </w:rPr>
        <w:t xml:space="preserve">СССР в годы нэпа (1921–1928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121.3.2.2.2. </w:t>
      </w:r>
      <w:r w:rsidRPr="007C48F0">
        <w:rPr>
          <w:rFonts w:eastAsia="SchoolBookSanPin;Cambria"/>
          <w:sz w:val="24"/>
          <w:szCs w:val="24"/>
          <w:lang w:eastAsia="zh-CN"/>
        </w:rPr>
        <w:t xml:space="preserve">Советский Союз в 1929–1941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«Великий перелом». Перестройка экономики на основе </w:t>
      </w:r>
      <w:r w:rsidRPr="007C48F0">
        <w:rPr>
          <w:rFonts w:eastAsia="SchoolBookSanPin;Cambria"/>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Советская социальная и национальная политика 1930-х гг. Пропаганда  и реальные достижения. Конституция СССР 1936 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121.3.2.2.3. </w:t>
      </w:r>
      <w:r w:rsidRPr="007C48F0">
        <w:rPr>
          <w:rFonts w:eastAsia="SchoolBookSanPin;Cambria"/>
          <w:sz w:val="24"/>
          <w:szCs w:val="24"/>
          <w:lang w:eastAsia="zh-CN"/>
        </w:rPr>
        <w:t xml:space="preserve">Культурное пространство советского общества в 1920–1930-е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121.3.2.2.4. </w:t>
      </w:r>
      <w:r w:rsidRPr="007C48F0">
        <w:rPr>
          <w:rFonts w:eastAsia="SchoolBookSanPin;Cambria"/>
          <w:sz w:val="24"/>
          <w:szCs w:val="24"/>
          <w:lang w:eastAsia="zh-CN"/>
        </w:rPr>
        <w:t xml:space="preserve">Внешняя политика СССР в 1920–1930-е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121.3.2.2.5. </w:t>
      </w:r>
      <w:r w:rsidRPr="007C48F0">
        <w:rPr>
          <w:rFonts w:eastAsia="SchoolBookSanPin;Cambria"/>
          <w:sz w:val="24"/>
          <w:szCs w:val="24"/>
          <w:lang w:eastAsia="zh-CN"/>
        </w:rPr>
        <w:t xml:space="preserve">Наш край в 1920–1930-е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121.3.2.3. </w:t>
      </w:r>
      <w:r w:rsidRPr="007C48F0">
        <w:rPr>
          <w:rFonts w:eastAsia="SchoolBookSanPin;Cambria"/>
          <w:sz w:val="24"/>
          <w:szCs w:val="24"/>
          <w:lang w:eastAsia="zh-CN"/>
        </w:rPr>
        <w:t xml:space="preserve">Великая Отечественная война (1941–1945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121.3.2.3.1. </w:t>
      </w:r>
      <w:r w:rsidRPr="007C48F0">
        <w:rPr>
          <w:rFonts w:eastAsia="SchoolBookSanPin;Cambria"/>
          <w:sz w:val="24"/>
          <w:szCs w:val="24"/>
          <w:lang w:eastAsia="zh-CN"/>
        </w:rPr>
        <w:t xml:space="preserve">Первый период войны (июнь 1941 – осень 1942 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Начало массового сопротивления врагу. Восстания в нацистских лагерях. Развертывание партизанского движения.</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121.3.2.3.2. </w:t>
      </w:r>
      <w:r w:rsidRPr="007C48F0">
        <w:rPr>
          <w:rFonts w:eastAsia="SchoolBookSanPin;Cambria"/>
          <w:sz w:val="24"/>
          <w:szCs w:val="24"/>
          <w:lang w:eastAsia="zh-CN"/>
        </w:rPr>
        <w:t xml:space="preserve">Коренной перелом в ходе войны (осень 1942–1943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w:t>
      </w:r>
      <w:r w:rsidRPr="007C48F0">
        <w:rPr>
          <w:rFonts w:eastAsia="SchoolBookSanPin;Cambria"/>
          <w:sz w:val="24"/>
          <w:szCs w:val="24"/>
          <w:lang w:eastAsia="zh-CN"/>
        </w:rPr>
        <w:lastRenderedPageBreak/>
        <w:t>1943–1946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121.3.2.3.3. </w:t>
      </w:r>
      <w:r w:rsidRPr="007C48F0">
        <w:rPr>
          <w:rFonts w:eastAsia="SchoolBookSanPin;Cambria"/>
          <w:sz w:val="24"/>
          <w:szCs w:val="24"/>
          <w:lang w:eastAsia="zh-CN"/>
        </w:rPr>
        <w:t>Человек и война: единство фронта и тыла.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121.3.2.3.4. </w:t>
      </w:r>
      <w:r w:rsidRPr="007C48F0">
        <w:rPr>
          <w:rFonts w:eastAsia="SchoolBookSanPin;Cambria"/>
          <w:sz w:val="24"/>
          <w:szCs w:val="24"/>
          <w:lang w:eastAsia="zh-CN"/>
        </w:rPr>
        <w:t xml:space="preserve">Победа СССР в Великой Отечественной войне. Окончание Второй мировой войны (1944 – сентябрь 1945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Создание ООН. Осуждение главных военных преступников. Нюрнбергский  и Токийский судебные процессы.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121.3.2.3.5. </w:t>
      </w:r>
      <w:r w:rsidRPr="007C48F0">
        <w:rPr>
          <w:rFonts w:eastAsia="SchoolBookSanPin;Cambria"/>
          <w:sz w:val="24"/>
          <w:szCs w:val="24"/>
          <w:lang w:eastAsia="zh-CN"/>
        </w:rPr>
        <w:t xml:space="preserve">Наш край в 1941–1945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121.3.2.4. </w:t>
      </w:r>
      <w:r w:rsidRPr="007C48F0">
        <w:rPr>
          <w:rFonts w:eastAsia="SchoolBookSanPin;Cambria"/>
          <w:sz w:val="24"/>
          <w:szCs w:val="24"/>
          <w:lang w:eastAsia="zh-CN"/>
        </w:rPr>
        <w:t>Обобщение.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 Содержание обучения в 11 классе.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121.4.1. </w:t>
      </w:r>
      <w:r w:rsidRPr="007C48F0">
        <w:rPr>
          <w:rFonts w:eastAsia="SchoolBookSanPin;Cambria"/>
          <w:sz w:val="24"/>
          <w:szCs w:val="24"/>
          <w:lang w:eastAsia="zh-CN"/>
        </w:rPr>
        <w:t xml:space="preserve">Всеобщая история. 1945–2022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121.4.1.1. </w:t>
      </w:r>
      <w:r w:rsidRPr="007C48F0">
        <w:rPr>
          <w:rFonts w:eastAsia="SchoolBookSanPin;Cambria"/>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121.4.1.2. </w:t>
      </w:r>
      <w:r w:rsidRPr="007C48F0">
        <w:rPr>
          <w:rFonts w:eastAsia="SchoolBookSanPin;Cambria"/>
          <w:sz w:val="24"/>
          <w:szCs w:val="24"/>
          <w:lang w:eastAsia="zh-CN"/>
        </w:rPr>
        <w:t xml:space="preserve">Страны Северной Америки и Европы во второй половине ХХ – начале XXI в.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rsidRPr="007C48F0">
        <w:rPr>
          <w:rFonts w:eastAsia="SchoolBookSanPin;Cambria"/>
          <w:sz w:val="24"/>
          <w:szCs w:val="24"/>
          <w:lang w:eastAsia="zh-CN"/>
        </w:rPr>
        <w:lastRenderedPageBreak/>
        <w:t>политических блоков (НАТО и ОВД).</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121.4.1.2.1. </w:t>
      </w:r>
      <w:r w:rsidRPr="007C48F0">
        <w:rPr>
          <w:rFonts w:eastAsia="SchoolBookSanPin;Cambria"/>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7C48F0">
        <w:rPr>
          <w:rFonts w:eastAsia="SchoolBookSanPin;Cambria"/>
          <w:sz w:val="24"/>
          <w:szCs w:val="24"/>
          <w:lang w:eastAsia="zh-CN"/>
        </w:rPr>
        <w:softHyphen/>
        <w:t xml:space="preserve">наме). Внешняя политика США  во второй половине ХХ – </w:t>
      </w:r>
      <w:r w:rsidRPr="007C48F0">
        <w:rPr>
          <w:rFonts w:eastAsia="SchoolBookSanPin;Cambria"/>
          <w:sz w:val="24"/>
          <w:szCs w:val="24"/>
          <w:lang w:eastAsia="zh-CN"/>
        </w:rPr>
        <w:softHyphen/>
        <w:t>начале XXI в. Развитие отношений с СССР, Российской Федерацией.</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121.4.1.2.2. </w:t>
      </w:r>
      <w:r w:rsidRPr="007C48F0">
        <w:rPr>
          <w:rFonts w:eastAsia="SchoolBookSanPin;Cambria"/>
          <w:sz w:val="24"/>
          <w:szCs w:val="24"/>
          <w:lang w:eastAsia="zh-CN"/>
        </w:rPr>
        <w:t>Страны Западной Европы. Экономическая и полити</w:t>
      </w:r>
      <w:r w:rsidRPr="007C48F0">
        <w:rPr>
          <w:rFonts w:eastAsia="SchoolBookSanPin;Cambria"/>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7C48F0">
        <w:rPr>
          <w:rFonts w:eastAsia="SchoolBookSanPin;Cambria"/>
          <w:sz w:val="24"/>
          <w:szCs w:val="24"/>
          <w:lang w:eastAsia="zh-CN"/>
        </w:rPr>
        <w:softHyphen/>
        <w:t xml:space="preserve">модель» социально-экономического развития. </w:t>
      </w:r>
      <w:r w:rsidRPr="007C48F0">
        <w:rPr>
          <w:rFonts w:eastAsia="SchoolBookSanPin;Cambria"/>
          <w:spacing w:val="-4"/>
          <w:sz w:val="24"/>
          <w:szCs w:val="24"/>
          <w:lang w:eastAsia="zh-CN"/>
        </w:rPr>
        <w:t>Падение диктатур в Греции, Португалии, Испании. Экономические кризисы 1970-х –</w:t>
      </w:r>
      <w:r w:rsidRPr="007C48F0">
        <w:rPr>
          <w:rFonts w:eastAsia="SchoolBookSanPin;Cambria"/>
          <w:sz w:val="24"/>
          <w:szCs w:val="24"/>
          <w:lang w:eastAsia="zh-CN"/>
        </w:rPr>
        <w:t xml:space="preserve"> начала 1980-х гг. Неоконсерватизм. Европейский союз.</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121.4.1.2.3. </w:t>
      </w:r>
      <w:r w:rsidRPr="007C48F0">
        <w:rPr>
          <w:rFonts w:eastAsia="SchoolBookSanPin;Cambria"/>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121.4.1.3. </w:t>
      </w:r>
      <w:r w:rsidRPr="007C48F0">
        <w:rPr>
          <w:rFonts w:eastAsia="SchoolBookSanPin;Cambria"/>
          <w:sz w:val="24"/>
          <w:szCs w:val="24"/>
          <w:lang w:eastAsia="zh-CN"/>
        </w:rPr>
        <w:t>Страны Азии, Африки во второй половине ХХ – начале XXI вв.: проблемы и пути модернизации.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Обретение независимости и выбор путей развития странами Азии и Африки.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121.4.1.3.1. </w:t>
      </w:r>
      <w:r w:rsidRPr="007C48F0">
        <w:rPr>
          <w:rFonts w:eastAsia="SchoolBookSanPin;Cambria"/>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121.4.1.3.2. </w:t>
      </w:r>
      <w:r w:rsidRPr="007C48F0">
        <w:rPr>
          <w:rFonts w:eastAsia="SchoolBookSanPin;Cambria"/>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121.4.1.3.3. </w:t>
      </w:r>
      <w:r w:rsidRPr="007C48F0">
        <w:rPr>
          <w:rFonts w:eastAsia="SchoolBookSanPin;Cambria"/>
          <w:sz w:val="24"/>
          <w:szCs w:val="24"/>
          <w:lang w:eastAsia="zh-CN"/>
        </w:rPr>
        <w:t xml:space="preserve">Страны Тропической и Южной Африки. Этапы провозглашения независимости («год Африки», 1970–1980-е гг.). Выбор путей развития. Попытки </w:t>
      </w:r>
      <w:r w:rsidRPr="007C48F0">
        <w:rPr>
          <w:rFonts w:eastAsia="SchoolBookSanPin;Cambria"/>
          <w:sz w:val="24"/>
          <w:szCs w:val="24"/>
          <w:lang w:eastAsia="zh-CN"/>
        </w:rPr>
        <w:lastRenderedPageBreak/>
        <w:t>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121.4.1.4. </w:t>
      </w:r>
      <w:r w:rsidRPr="007C48F0">
        <w:rPr>
          <w:rFonts w:eastAsia="SchoolBookSanPin;Cambria"/>
          <w:sz w:val="24"/>
          <w:szCs w:val="24"/>
          <w:lang w:eastAsia="zh-CN"/>
        </w:rPr>
        <w:t xml:space="preserve">Страны Латинской Америки во второй половине ХХ – начале XXI вв.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121.4.1.5. </w:t>
      </w:r>
      <w:r w:rsidRPr="007C48F0">
        <w:rPr>
          <w:rFonts w:eastAsia="SchoolBookSanPin;Cambria"/>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121.4.1.6. </w:t>
      </w:r>
      <w:r w:rsidRPr="007C48F0">
        <w:rPr>
          <w:rFonts w:eastAsia="SchoolBookSanPin;Cambria"/>
          <w:sz w:val="24"/>
          <w:szCs w:val="24"/>
          <w:lang w:eastAsia="zh-CN"/>
        </w:rPr>
        <w:t xml:space="preserve">Развитие науки и культуры во второй половине ХХ – начале XXI вв.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121.4.1.7. </w:t>
      </w:r>
      <w:r w:rsidRPr="007C48F0">
        <w:rPr>
          <w:rFonts w:eastAsia="SchoolBookSanPin;Cambria"/>
          <w:sz w:val="24"/>
          <w:szCs w:val="24"/>
          <w:lang w:eastAsia="zh-CN"/>
        </w:rPr>
        <w:t xml:space="preserve">Современный мир.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760FB" w:rsidRPr="007C48F0" w:rsidRDefault="002760FB" w:rsidP="002760FB">
      <w:pPr>
        <w:widowControl w:val="0"/>
        <w:spacing w:line="240" w:lineRule="auto"/>
        <w:rPr>
          <w:rFonts w:eastAsia="SchoolBookSanPin;Cambria"/>
          <w:sz w:val="24"/>
          <w:szCs w:val="24"/>
          <w:lang w:eastAsia="zh-CN"/>
        </w:rPr>
      </w:pPr>
      <w:r w:rsidRPr="007C48F0">
        <w:rPr>
          <w:rFonts w:eastAsia="OfficinaSansBoldITC;Franklin Go"/>
          <w:sz w:val="24"/>
          <w:szCs w:val="24"/>
          <w:lang w:eastAsia="zh-CN"/>
        </w:rPr>
        <w:t>121.4.1.8. </w:t>
      </w:r>
      <w:r w:rsidRPr="007C48F0">
        <w:rPr>
          <w:rFonts w:eastAsia="SchoolBookSanPin;Cambria"/>
          <w:sz w:val="24"/>
          <w:szCs w:val="24"/>
          <w:lang w:eastAsia="zh-CN"/>
        </w:rPr>
        <w:t>Обобщение.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lastRenderedPageBreak/>
        <w:t xml:space="preserve">121.4.2. </w:t>
      </w:r>
      <w:r w:rsidRPr="007C48F0">
        <w:rPr>
          <w:rFonts w:eastAsia="SchoolBookSanPin;Cambria"/>
          <w:sz w:val="24"/>
          <w:szCs w:val="24"/>
          <w:lang w:eastAsia="zh-CN"/>
        </w:rPr>
        <w:t xml:space="preserve">История России. 1945–2022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Введение.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 xml:space="preserve">121.4.2.1. </w:t>
      </w:r>
      <w:r w:rsidRPr="007C48F0">
        <w:rPr>
          <w:rFonts w:eastAsia="SchoolBookSanPin;Cambria"/>
          <w:sz w:val="24"/>
          <w:szCs w:val="24"/>
          <w:lang w:eastAsia="zh-CN"/>
        </w:rPr>
        <w:t xml:space="preserve">СССР в 1945–1991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121.4.2.1.1. </w:t>
      </w:r>
      <w:r w:rsidRPr="007C48F0">
        <w:rPr>
          <w:rFonts w:eastAsia="SchoolBookSanPin;Cambria"/>
          <w:sz w:val="24"/>
          <w:szCs w:val="24"/>
          <w:lang w:eastAsia="zh-CN"/>
        </w:rPr>
        <w:t xml:space="preserve">СССР в 1945–1953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121.4.2.1.2. </w:t>
      </w:r>
      <w:r w:rsidRPr="007C48F0">
        <w:rPr>
          <w:rFonts w:eastAsia="SchoolBookSanPin;Cambria"/>
          <w:sz w:val="24"/>
          <w:szCs w:val="24"/>
          <w:lang w:eastAsia="zh-CN"/>
        </w:rPr>
        <w:t xml:space="preserve">СССР в середине 1950-х – первой половине 1960-х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w:t>
      </w:r>
      <w:r w:rsidRPr="007C48F0">
        <w:rPr>
          <w:rFonts w:eastAsia="SchoolBookSanPin;Cambria"/>
          <w:sz w:val="24"/>
          <w:szCs w:val="24"/>
          <w:lang w:eastAsia="zh-CN"/>
        </w:rPr>
        <w:lastRenderedPageBreak/>
        <w:t>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121.4.2.1.3. </w:t>
      </w:r>
      <w:r w:rsidRPr="007C48F0">
        <w:rPr>
          <w:rFonts w:eastAsia="SchoolBookSanPin;Cambria"/>
          <w:sz w:val="24"/>
          <w:szCs w:val="24"/>
          <w:lang w:eastAsia="zh-CN"/>
        </w:rPr>
        <w:t xml:space="preserve">Советское государство и общество в середине 1960-х – начале 1980-х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Л.И. Брежнев в оценках современников и историков.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121.4.2.1.4. </w:t>
      </w:r>
      <w:r w:rsidRPr="007C48F0">
        <w:rPr>
          <w:rFonts w:eastAsia="SchoolBookSanPin;Cambria"/>
          <w:sz w:val="24"/>
          <w:szCs w:val="24"/>
          <w:lang w:eastAsia="zh-CN"/>
        </w:rPr>
        <w:t xml:space="preserve">Политика перестройки. Распад СССР (1985–1991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Новое мышление </w:t>
      </w:r>
      <w:r w:rsidRPr="007C48F0">
        <w:rPr>
          <w:sz w:val="24"/>
          <w:szCs w:val="24"/>
          <w:lang w:eastAsia="zh-CN"/>
        </w:rPr>
        <w:t>М.С. Горбачева</w:t>
      </w:r>
      <w:r w:rsidRPr="007C48F0">
        <w:rPr>
          <w:rFonts w:eastAsia="SchoolBookSanPin;Cambria"/>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Реакция мирового сообщества на распад СССР. Россия как преемник СССР  на международной арене.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121.4.2.1.5. </w:t>
      </w:r>
      <w:r w:rsidRPr="007C48F0">
        <w:rPr>
          <w:rFonts w:eastAsia="SchoolBookSanPin;Cambria"/>
          <w:sz w:val="24"/>
          <w:szCs w:val="24"/>
          <w:lang w:eastAsia="zh-CN"/>
        </w:rPr>
        <w:t xml:space="preserve">Наш край в 1945–1991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121.4.2.1.6. </w:t>
      </w:r>
      <w:r w:rsidRPr="007C48F0">
        <w:rPr>
          <w:rFonts w:eastAsia="SchoolBookSanPin;Cambria"/>
          <w:sz w:val="24"/>
          <w:szCs w:val="24"/>
          <w:lang w:eastAsia="zh-CN"/>
        </w:rPr>
        <w:t>Обобщение.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121.4.2.2. </w:t>
      </w:r>
      <w:r w:rsidRPr="007C48F0">
        <w:rPr>
          <w:rFonts w:eastAsia="SchoolBookSanPin;Cambria"/>
          <w:sz w:val="24"/>
          <w:szCs w:val="24"/>
          <w:lang w:eastAsia="zh-CN"/>
        </w:rPr>
        <w:t>Российская Федерация в 1992–2022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121.4.2.2.1. </w:t>
      </w:r>
      <w:r w:rsidRPr="007C48F0">
        <w:rPr>
          <w:rFonts w:eastAsia="SchoolBookSanPin;Cambria"/>
          <w:sz w:val="24"/>
          <w:szCs w:val="24"/>
          <w:lang w:eastAsia="zh-CN"/>
        </w:rPr>
        <w:t xml:space="preserve">Становление новой России (1992–1999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121.4.2.2.2. </w:t>
      </w:r>
      <w:r w:rsidRPr="007C48F0">
        <w:rPr>
          <w:rFonts w:eastAsia="SchoolBookSanPin;Cambria"/>
          <w:sz w:val="24"/>
          <w:szCs w:val="24"/>
          <w:lang w:eastAsia="zh-CN"/>
        </w:rPr>
        <w:t>Россия в ХХI в.: вызовы времени и задачи модернизации.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w:t>
      </w:r>
      <w:r w:rsidRPr="007C48F0">
        <w:rPr>
          <w:rFonts w:eastAsia="SchoolBookSanPin;Cambria"/>
          <w:sz w:val="24"/>
          <w:szCs w:val="24"/>
          <w:lang w:eastAsia="zh-CN"/>
        </w:rPr>
        <w:lastRenderedPageBreak/>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121.4.2.2.3. </w:t>
      </w:r>
      <w:r w:rsidRPr="007C48F0">
        <w:rPr>
          <w:rFonts w:eastAsia="SchoolBookSanPin;Cambria"/>
          <w:sz w:val="24"/>
          <w:szCs w:val="24"/>
          <w:lang w:eastAsia="zh-CN"/>
        </w:rPr>
        <w:t xml:space="preserve">Наш край в 1992–2022 гг.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121.4.2.3. </w:t>
      </w:r>
      <w:r w:rsidRPr="007C48F0">
        <w:rPr>
          <w:rFonts w:eastAsia="SchoolBookSanPin;Cambria"/>
          <w:sz w:val="24"/>
          <w:szCs w:val="24"/>
          <w:lang w:eastAsia="zh-CN"/>
        </w:rPr>
        <w:t xml:space="preserve">Итоговое обобщение.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 Планируемые результаты освоения программы по истории  на уровне среднего общего образования.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121.5.1. К важнейшим </w:t>
      </w:r>
      <w:r w:rsidRPr="007C48F0">
        <w:rPr>
          <w:rFonts w:eastAsia="SchoolBookSanPin;Cambria"/>
          <w:bCs/>
          <w:sz w:val="24"/>
          <w:szCs w:val="24"/>
          <w:lang w:eastAsia="zh-CN"/>
        </w:rPr>
        <w:t xml:space="preserve">личностным результатам </w:t>
      </w:r>
      <w:r w:rsidRPr="007C48F0">
        <w:rPr>
          <w:rFonts w:eastAsia="SchoolBookSanPin;Cambria"/>
          <w:sz w:val="24"/>
          <w:szCs w:val="24"/>
          <w:lang w:eastAsia="zh-CN"/>
        </w:rPr>
        <w:t>изучения истории относятся: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rsidRPr="007C48F0">
        <w:rPr>
          <w:rFonts w:eastAsia="SchoolBookSanPin;Cambria"/>
          <w:sz w:val="24"/>
          <w:szCs w:val="24"/>
          <w:lang w:eastAsia="zh-CN"/>
        </w:rPr>
        <w:lastRenderedPageBreak/>
        <w:t xml:space="preserve">здоровый образ жизни;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121.5.2. В результате изучения истории на уровне </w:t>
      </w:r>
      <w:r w:rsidRPr="007C48F0">
        <w:rPr>
          <w:rFonts w:cs="Calibri"/>
          <w:color w:val="000000"/>
          <w:sz w:val="24"/>
          <w:szCs w:val="24"/>
        </w:rPr>
        <w:t xml:space="preserve">среднего </w:t>
      </w:r>
      <w:r w:rsidRPr="007C48F0">
        <w:rPr>
          <w:rFonts w:eastAsia="SchoolBookSanPin;Cambria"/>
          <w:sz w:val="24"/>
          <w:szCs w:val="24"/>
          <w:lang w:eastAsia="zh-CN"/>
        </w:rPr>
        <w:t xml:space="preserve">общего образования у обучающегося будут сформированы </w:t>
      </w:r>
      <w:r w:rsidRPr="007C48F0">
        <w:rPr>
          <w:rFonts w:eastAsia="SchoolBookSanPin;Cambria"/>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121.5.2.1. </w:t>
      </w:r>
      <w:r w:rsidRPr="007C48F0">
        <w:rPr>
          <w:rFonts w:eastAsia="SchoolBookSanPin;Cambria"/>
          <w:sz w:val="24"/>
          <w:szCs w:val="24"/>
          <w:lang w:eastAsia="zh-CN"/>
        </w:rPr>
        <w:t xml:space="preserve">У обучающегося будут сформированы следующие базовые логические действия как часть </w:t>
      </w:r>
      <w:r w:rsidRPr="007C48F0">
        <w:rPr>
          <w:rFonts w:eastAsia="SchoolBookSanPin;Cambria"/>
          <w:bCs/>
          <w:sz w:val="24"/>
          <w:szCs w:val="24"/>
          <w:lang w:eastAsia="zh-CN"/>
        </w:rPr>
        <w:t>познавательных универсальных учебных действий</w:t>
      </w:r>
      <w:r w:rsidRPr="007C48F0">
        <w:rPr>
          <w:rFonts w:eastAsia="SchoolBookSanPin;Cambria"/>
          <w:sz w:val="24"/>
          <w:szCs w:val="24"/>
          <w:lang w:eastAsia="zh-CN"/>
        </w:rPr>
        <w:t>:</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формулировать проблему, вопрос, требующий решения;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устанавливать существенный признак или основания для сравнения, классификации и обобщения;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цели деятельности, задавать параметры и критерии их достижения;</w:t>
      </w:r>
    </w:p>
    <w:p w:rsidR="002760FB" w:rsidRPr="007C48F0" w:rsidRDefault="002760FB" w:rsidP="002760FB">
      <w:pPr>
        <w:widowControl w:val="0"/>
        <w:spacing w:line="240" w:lineRule="auto"/>
        <w:rPr>
          <w:b/>
          <w:sz w:val="24"/>
          <w:szCs w:val="24"/>
          <w:lang w:eastAsia="zh-CN"/>
        </w:rPr>
      </w:pPr>
      <w:r w:rsidRPr="007C48F0">
        <w:rPr>
          <w:rFonts w:eastAsia="Times New Roman"/>
          <w:sz w:val="24"/>
          <w:szCs w:val="24"/>
          <w:lang w:eastAsia="zh-CN"/>
        </w:rPr>
        <w:t xml:space="preserve"> </w:t>
      </w:r>
      <w:r w:rsidRPr="007C48F0">
        <w:rPr>
          <w:rFonts w:eastAsia="SchoolBookSanPin;Cambria"/>
          <w:sz w:val="24"/>
          <w:szCs w:val="24"/>
          <w:lang w:eastAsia="zh-CN"/>
        </w:rPr>
        <w:t>выявлять закономерные черты и противоречия в рассматриваемых явлениях;</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разрабатывать план решения проблемы с учетом анализа имеющихся ресурсов;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вносить коррективы в деятельность, оценивать соответствие результатов целям.</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121.5.2.2. </w:t>
      </w:r>
      <w:r w:rsidRPr="007C48F0">
        <w:rPr>
          <w:rFonts w:eastAsia="SchoolBookSanPin;Cambria"/>
          <w:sz w:val="24"/>
          <w:szCs w:val="24"/>
          <w:lang w:eastAsia="zh-CN"/>
        </w:rPr>
        <w:t xml:space="preserve">У обучающегося будут сформированы следующие базовые </w:t>
      </w:r>
      <w:r w:rsidRPr="007C48F0">
        <w:rPr>
          <w:rFonts w:eastAsia="SchoolBookSanPin;Cambria"/>
          <w:sz w:val="24"/>
          <w:szCs w:val="24"/>
          <w:lang w:eastAsia="zh-CN"/>
        </w:rPr>
        <w:lastRenderedPageBreak/>
        <w:t xml:space="preserve">исследовательские действия как часть </w:t>
      </w:r>
      <w:r w:rsidRPr="007C48F0">
        <w:rPr>
          <w:rFonts w:eastAsia="SchoolBookSanPin;Cambria"/>
          <w:bCs/>
          <w:sz w:val="24"/>
          <w:szCs w:val="24"/>
          <w:lang w:eastAsia="zh-CN"/>
        </w:rPr>
        <w:t>познавательных универсальных учебных действий</w:t>
      </w:r>
      <w:r w:rsidRPr="007C48F0">
        <w:rPr>
          <w:rFonts w:eastAsia="SchoolBookSanPin;Cambria"/>
          <w:sz w:val="24"/>
          <w:szCs w:val="24"/>
          <w:lang w:eastAsia="zh-CN"/>
        </w:rPr>
        <w:t>:</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определять познавательную задачу;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намечать путь ее решения и осуществлять подбор исторического материала, объекта;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владеть навыками учебно-исследовательской и проектной деятельности;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систематизировать и обобщать исторические факты (в том числе в форме таблиц, схем);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выявлять характерные признаки исторических явлений;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раскрывать причинно-следственные связи событий прошлого и настоящего;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сравнивать события, ситуации, определяя основания для сравнения, выявляя общие черты и различия;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формулировать и обосновывать выводы;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соотносить полученный результат с имеющимся историческим знанием;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определять новизну и обоснованность полученного результата;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121.5.2.3. </w:t>
      </w:r>
      <w:r w:rsidRPr="007C48F0">
        <w:rPr>
          <w:rFonts w:eastAsia="SchoolBookSanPin;Cambria"/>
          <w:sz w:val="24"/>
          <w:szCs w:val="24"/>
          <w:lang w:eastAsia="zh-CN"/>
        </w:rPr>
        <w:t xml:space="preserve">У обучающегося будут сформированы умения работать  с информацией как часть </w:t>
      </w:r>
      <w:r w:rsidRPr="007C48F0">
        <w:rPr>
          <w:rFonts w:eastAsia="SchoolBookSanPin;Cambria"/>
          <w:bCs/>
          <w:sz w:val="24"/>
          <w:szCs w:val="24"/>
          <w:lang w:eastAsia="zh-CN"/>
        </w:rPr>
        <w:t>познавательных универсальных учебных действий</w:t>
      </w:r>
      <w:r w:rsidRPr="007C48F0">
        <w:rPr>
          <w:rFonts w:eastAsia="SchoolBookSanPin;Cambria"/>
          <w:sz w:val="24"/>
          <w:szCs w:val="24"/>
          <w:lang w:eastAsia="zh-CN"/>
        </w:rPr>
        <w:t>:</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рассматривать комплексы источников, выявляя совпадения и различия  их свидетельств;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121.5.2.4. </w:t>
      </w:r>
      <w:r w:rsidRPr="007C48F0">
        <w:rPr>
          <w:rFonts w:eastAsia="SchoolBookSanPin;Cambria"/>
          <w:sz w:val="24"/>
          <w:szCs w:val="24"/>
          <w:lang w:eastAsia="zh-CN"/>
        </w:rPr>
        <w:t xml:space="preserve">У обучающегося будут сформированы умения общения как часть </w:t>
      </w:r>
      <w:r w:rsidRPr="007C48F0">
        <w:rPr>
          <w:rFonts w:eastAsia="SchoolBookSanPin;Cambria"/>
          <w:bCs/>
          <w:sz w:val="24"/>
          <w:szCs w:val="24"/>
          <w:lang w:eastAsia="zh-CN"/>
        </w:rPr>
        <w:t>коммуникативных универсальных учебных действий</w:t>
      </w:r>
      <w:r w:rsidRPr="007C48F0">
        <w:rPr>
          <w:rFonts w:eastAsia="SchoolBookSanPin;Cambria"/>
          <w:sz w:val="24"/>
          <w:szCs w:val="24"/>
          <w:lang w:eastAsia="zh-CN"/>
        </w:rPr>
        <w:t>:</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представлять особенности взаимодействия людей в исторических обществах  и современном мире;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излагать и аргументировать свою точку зрения в устном высказывании, письменном тексте;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аргументированно вести диалог, уметь смягчать конфликтные ситуации.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121.5.2.5. </w:t>
      </w:r>
      <w:r w:rsidRPr="007C48F0">
        <w:rPr>
          <w:rFonts w:eastAsia="SchoolBookSanPin;Cambria"/>
          <w:sz w:val="24"/>
          <w:szCs w:val="24"/>
          <w:lang w:eastAsia="zh-CN"/>
        </w:rPr>
        <w:t>У обучающегося будут сформированы умения совместной деятельности: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определять свое участие в общей работе и координировать свои действия  с другими членами команды;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проявлять творчество и инициативу в индивидуальной и командной работе; </w:t>
      </w:r>
    </w:p>
    <w:p w:rsidR="002760FB" w:rsidRPr="007C48F0" w:rsidRDefault="002760FB" w:rsidP="002760FB">
      <w:pPr>
        <w:widowControl w:val="0"/>
        <w:spacing w:line="240" w:lineRule="auto"/>
        <w:rPr>
          <w:rFonts w:ascii="Calibri" w:hAnsi="Calibri"/>
          <w:sz w:val="24"/>
          <w:szCs w:val="24"/>
          <w:lang w:eastAsia="zh-CN"/>
        </w:rPr>
      </w:pPr>
      <w:r w:rsidRPr="007C48F0">
        <w:rPr>
          <w:rFonts w:eastAsia="SchoolBookSanPin;Cambria"/>
          <w:sz w:val="24"/>
          <w:szCs w:val="24"/>
          <w:lang w:eastAsia="zh-CN"/>
        </w:rPr>
        <w:t>оценивать полученные результаты и свой вклад в общую работу.</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121.5.2.6. </w:t>
      </w:r>
      <w:r w:rsidRPr="007C48F0">
        <w:rPr>
          <w:rFonts w:eastAsia="SchoolBookSanPin;Cambria"/>
          <w:sz w:val="24"/>
          <w:szCs w:val="24"/>
          <w:lang w:eastAsia="zh-CN"/>
        </w:rPr>
        <w:t xml:space="preserve">У обучающегося будут сформированы умения в части </w:t>
      </w:r>
      <w:r w:rsidRPr="007C48F0">
        <w:rPr>
          <w:rFonts w:eastAsia="SchoolBookSanPin;Cambria"/>
          <w:bCs/>
          <w:sz w:val="24"/>
          <w:szCs w:val="24"/>
          <w:lang w:eastAsia="zh-CN"/>
        </w:rPr>
        <w:t>регулятивных универсальных учебных действий</w:t>
      </w:r>
      <w:r w:rsidRPr="007C48F0">
        <w:rPr>
          <w:rFonts w:eastAsia="SchoolBookSanPin;Cambria"/>
          <w:sz w:val="24"/>
          <w:szCs w:val="24"/>
          <w:lang w:eastAsia="zh-CN"/>
        </w:rPr>
        <w:t>:</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3. </w:t>
      </w:r>
      <w:r w:rsidRPr="007C48F0">
        <w:rPr>
          <w:rFonts w:eastAsia="SchoolBookSanPin;Cambria"/>
          <w:bCs/>
          <w:sz w:val="24"/>
          <w:szCs w:val="24"/>
          <w:lang w:eastAsia="zh-CN"/>
        </w:rPr>
        <w:t xml:space="preserve">Предметные результаты освоения программы по истории на уровне </w:t>
      </w:r>
      <w:r w:rsidRPr="007C48F0">
        <w:rPr>
          <w:rFonts w:eastAsia="OfficinaSansBoldITC;Franklin Go"/>
          <w:sz w:val="24"/>
          <w:szCs w:val="24"/>
          <w:lang w:eastAsia="zh-CN"/>
        </w:rPr>
        <w:t>среднего</w:t>
      </w:r>
      <w:r w:rsidRPr="007C48F0">
        <w:rPr>
          <w:rFonts w:eastAsia="SchoolBookSanPin;Cambria"/>
          <w:bCs/>
          <w:sz w:val="24"/>
          <w:szCs w:val="24"/>
          <w:lang w:eastAsia="zh-CN"/>
        </w:rPr>
        <w:t xml:space="preserve"> общего образования </w:t>
      </w:r>
      <w:r w:rsidRPr="007C48F0">
        <w:rPr>
          <w:rFonts w:eastAsia="SchoolBookSanPin;Cambria"/>
          <w:sz w:val="24"/>
          <w:szCs w:val="24"/>
          <w:lang w:eastAsia="zh-CN"/>
        </w:rPr>
        <w:t>должны обеспечивать:</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6) умение критически анализировать для решения познавательной задачи </w:t>
      </w:r>
      <w:r w:rsidRPr="007C48F0">
        <w:rPr>
          <w:rFonts w:eastAsia="SchoolBookSanPin;Cambria"/>
          <w:sz w:val="24"/>
          <w:szCs w:val="24"/>
          <w:lang w:eastAsia="zh-CN"/>
        </w:rPr>
        <w:lastRenderedPageBreak/>
        <w:t>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4.1. Предметные результаты освоения базового учебного курса «История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4) Великая Отечественная война 1941–1945 гг.: причины, силы сторон, основные </w:t>
      </w:r>
      <w:r w:rsidRPr="007C48F0">
        <w:rPr>
          <w:rFonts w:eastAsia="SchoolBookSanPin;Cambria"/>
          <w:sz w:val="24"/>
          <w:szCs w:val="24"/>
          <w:lang w:eastAsia="zh-CN"/>
        </w:rPr>
        <w:lastRenderedPageBreak/>
        <w:t>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4.2. Предметные результаты освоения базового учебного курса «Всеобщая история»: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3) Вторая мировая война: причины, участники, основные сражения, итоги;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4) Власть и общество в годы войны. Решающий вклад СССР в Победу;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5. </w:t>
      </w:r>
      <w:r w:rsidRPr="007C48F0">
        <w:rPr>
          <w:rFonts w:eastAsia="OfficinaSansBoldITC;Franklin Go"/>
          <w:sz w:val="24"/>
          <w:szCs w:val="24"/>
          <w:lang w:eastAsia="zh-CN"/>
        </w:rPr>
        <w:t xml:space="preserve">Предметные результаты изучения истории </w:t>
      </w:r>
      <w:r w:rsidRPr="007C48F0">
        <w:rPr>
          <w:rFonts w:eastAsia="SchoolBookSanPin;Cambria"/>
          <w:sz w:val="24"/>
          <w:szCs w:val="24"/>
          <w:lang w:eastAsia="zh-CN"/>
        </w:rPr>
        <w:t xml:space="preserve">в </w:t>
      </w:r>
      <w:r w:rsidRPr="007C48F0">
        <w:rPr>
          <w:rFonts w:eastAsia="SchoolBookSanPin;Cambria"/>
          <w:bCs/>
          <w:sz w:val="24"/>
          <w:szCs w:val="24"/>
          <w:lang w:eastAsia="zh-CN"/>
        </w:rPr>
        <w:t>10 классе.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используя знания по истории России и всемирной истории 1914–1945 гг., выявлять попытки фальсификации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7C48F0">
        <w:rPr>
          <w:rFonts w:cs="Calibri"/>
          <w:color w:val="000000"/>
          <w:sz w:val="24"/>
          <w:szCs w:val="24"/>
        </w:rPr>
        <w:t>обучающиеся</w:t>
      </w:r>
      <w:r w:rsidRPr="007C48F0">
        <w:rPr>
          <w:rFonts w:eastAsia="SchoolBookSanPin;Cambria"/>
          <w:sz w:val="24"/>
          <w:szCs w:val="24"/>
          <w:lang w:eastAsia="zh-CN"/>
        </w:rPr>
        <w:t xml:space="preserve"> должны осознать величие личности человека, влияние его деятельности на ход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имена наиболее выдающихся деятелей истории России  1914–1945 гг., события, процессы, в которых они участвовали;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и объяснять (аргументировать) свое отношение и оценку деятельности исторических личностей.</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представлять результаты самостоятельного изучения исторической информации из </w:t>
      </w:r>
      <w:r w:rsidRPr="007C48F0">
        <w:rPr>
          <w:rFonts w:eastAsia="SchoolBookSanPin;Cambria"/>
          <w:sz w:val="24"/>
          <w:szCs w:val="24"/>
          <w:lang w:eastAsia="zh-CN"/>
        </w:rPr>
        <w:lastRenderedPageBreak/>
        <w:t>истории России и всемирной ис</w:t>
      </w:r>
      <w:r w:rsidRPr="007C48F0">
        <w:rPr>
          <w:rFonts w:eastAsia="SchoolBookSanPin;Cambria"/>
          <w:sz w:val="24"/>
          <w:szCs w:val="24"/>
          <w:lang w:eastAsia="zh-CN"/>
        </w:rPr>
        <w:softHyphen/>
        <w:t>тории 1914–1945 гг. в форме сложного плана, конспекта, реферата;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характерные, существенные признаки событий, процессов, явлений истории России и всеобщей истории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обобщать историческую информацию по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изучения исторического материала устанавливать исторические аналогии.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делать предположения о возможных причинах (предпосылках) и последствиях </w:t>
      </w:r>
      <w:r w:rsidRPr="007C48F0">
        <w:rPr>
          <w:rFonts w:eastAsia="SchoolBookSanPin;Cambria"/>
          <w:sz w:val="24"/>
          <w:szCs w:val="24"/>
          <w:lang w:eastAsia="zh-CN"/>
        </w:rPr>
        <w:lastRenderedPageBreak/>
        <w:t>исторических событий, явлений, процессов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соотносить события истории родного края,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современников исторических событий, явлений, процессов истории России и человечества в целом 1914–1945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различать виды письменных исторических источников по истории России  и всемирной истории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использовать исторические письменные источники при аргументации дискуссионных точек зрения;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w:t>
      </w:r>
      <w:r w:rsidRPr="007C48F0">
        <w:rPr>
          <w:rFonts w:eastAsia="SchoolBookSanPin;Cambria"/>
          <w:sz w:val="24"/>
          <w:szCs w:val="24"/>
          <w:lang w:eastAsia="zh-CN"/>
        </w:rPr>
        <w:lastRenderedPageBreak/>
        <w:t>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знать и использовать правила информационной безопасности при поиске исторической информации;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сопоставлять информацию, представленную на исторической карте/схеме  по истории России и зарубежных стран 1914–1945 гг., с информацией  из аутентичных </w:t>
      </w:r>
      <w:r w:rsidRPr="007C48F0">
        <w:rPr>
          <w:rFonts w:eastAsia="SchoolBookSanPin;Cambria"/>
          <w:sz w:val="24"/>
          <w:szCs w:val="24"/>
          <w:lang w:eastAsia="zh-CN"/>
        </w:rPr>
        <w:lastRenderedPageBreak/>
        <w:t>исторических источников и источников исторической информации;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события, явления, процессы, которым посвящены визуальные источники исторической информации;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представлять историческую информацию в виде таблиц, графиков, схем, диаграмм;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используя исторические факты, характеризовать значение достижений народов </w:t>
      </w:r>
      <w:r w:rsidRPr="007C48F0">
        <w:rPr>
          <w:rFonts w:eastAsia="SchoolBookSanPin;Cambria"/>
          <w:sz w:val="24"/>
          <w:szCs w:val="24"/>
          <w:lang w:eastAsia="zh-CN"/>
        </w:rPr>
        <w:lastRenderedPageBreak/>
        <w:t>нашей страны в событиях, явлениях, процессах истории России  и зарубежных стран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активно участвовать в дискуссиях, не допуская умаления подвига народа  при защите Отечества.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5.11.1. По учебному курсу «История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5.11.2 По учебному курсу «Всеобщая история»: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3) Вторая мировая война: причины, участники, основные сражения, итоги;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4) Власть и общество в годы войны. Решающий вклад СССР в Победу.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предметных результатов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указывать хронологические рамки основных периодов отечественной  и всеобщей истории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даты важнейших событий и процессов отечественной и всеобщей истории 1914–1945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выявлять синхронность исторических процессов отечественной и всеобщей истории 1914–1945 гг.,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делать выводы о тенденциях развития своей страны и других стран в данный период;</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6. </w:t>
      </w:r>
      <w:r w:rsidRPr="007C48F0">
        <w:rPr>
          <w:rFonts w:eastAsia="OfficinaSansBoldITC;Franklin Go"/>
          <w:sz w:val="24"/>
          <w:szCs w:val="24"/>
          <w:lang w:eastAsia="zh-CN"/>
        </w:rPr>
        <w:t xml:space="preserve">Предметные результаты изучения истории </w:t>
      </w:r>
      <w:r w:rsidRPr="007C48F0">
        <w:rPr>
          <w:rFonts w:eastAsia="SchoolBookSanPin;Cambria"/>
          <w:sz w:val="24"/>
          <w:szCs w:val="24"/>
          <w:lang w:eastAsia="zh-CN"/>
        </w:rPr>
        <w:t xml:space="preserve">в </w:t>
      </w:r>
      <w:r w:rsidRPr="007C48F0">
        <w:rPr>
          <w:rFonts w:eastAsia="SchoolBookSanPin;Cambria"/>
          <w:bCs/>
          <w:sz w:val="24"/>
          <w:szCs w:val="24"/>
          <w:lang w:eastAsia="zh-CN"/>
        </w:rPr>
        <w:t>11 классе.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w:t>
      </w:r>
      <w:r w:rsidRPr="007C48F0">
        <w:rPr>
          <w:rFonts w:eastAsia="SchoolBookSanPin;Cambria"/>
          <w:sz w:val="24"/>
          <w:szCs w:val="24"/>
          <w:lang w:eastAsia="zh-CN"/>
        </w:rPr>
        <w:lastRenderedPageBreak/>
        <w:t>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России и всемирной истории 1945–2022 гг., выявлять попытки фальсификации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имена наиболее выдающихся деятелей истории России  1945–2022 гг., события, процессы, в которых они участвовали;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и объяснять (аргументировать) свое отношение и оценку деятельности исторических личностей.</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rFonts w:eastAsia="SchoolBookSanPin;Cambria"/>
          <w:sz w:val="24"/>
          <w:szCs w:val="24"/>
          <w:lang w:eastAsia="zh-CN"/>
        </w:rPr>
      </w:pPr>
      <w:r w:rsidRPr="007C48F0">
        <w:rPr>
          <w:rFonts w:eastAsia="SchoolBookSanPin;Cambria"/>
          <w:sz w:val="24"/>
          <w:szCs w:val="24"/>
          <w:lang w:eastAsia="zh-CN"/>
        </w:rPr>
        <w:t xml:space="preserve">объяснять смысл изученных (изучаемых) исторических понятий и терминов  из </w:t>
      </w:r>
      <w:r w:rsidRPr="007C48F0">
        <w:rPr>
          <w:rFonts w:eastAsia="SchoolBookSanPin;Cambria"/>
          <w:sz w:val="24"/>
          <w:szCs w:val="24"/>
          <w:lang w:eastAsia="zh-CN"/>
        </w:rPr>
        <w:lastRenderedPageBreak/>
        <w:t xml:space="preserve">истории России, и всемирной истории 1945–2022 гг., привлекая учебные тексты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называть характерные, существенные признаки событий, процессов, явлений истории России и всеобщей истории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обобщать историческую информацию по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сравнивать исторические события, явления, процессы, взгляды исторических деятелей истории России и зарубежных стран 1945–2022 гг. по самостоятельно </w:t>
      </w:r>
      <w:r w:rsidRPr="007C48F0">
        <w:rPr>
          <w:rFonts w:eastAsia="SchoolBookSanPin;Cambria"/>
          <w:sz w:val="24"/>
          <w:szCs w:val="24"/>
          <w:lang w:eastAsia="zh-CN"/>
        </w:rPr>
        <w:lastRenderedPageBreak/>
        <w:t>определенным критериям; на основе сравнения самостоятельно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изучения исторического материала устанавливать исторические аналогии.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соотносить события истории родного края,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современников исторических событий, явлений, процессов истории России и человечества в целом 1945–2022 гг.</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различать виды письменных исторических источников по истории России  и всемирной истории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использовать исторические письменные источники при аргументации дискуссионных точек зрения;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знать и использовать правила информационной безопасности при поиске исторической информации;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определять события, явления, процессы, которым посвящены визуальные источники исторической информации;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представлять историческую информацию в виде таблиц, графиков, схем, диаграмм;</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понимать особенности общения с представителями другой культуры, </w:t>
      </w:r>
      <w:r w:rsidRPr="007C48F0">
        <w:rPr>
          <w:rFonts w:eastAsia="SchoolBookSanPin;Cambria"/>
          <w:sz w:val="24"/>
          <w:szCs w:val="24"/>
          <w:lang w:eastAsia="zh-CN"/>
        </w:rPr>
        <w:lastRenderedPageBreak/>
        <w:t>национальной и религиозной принадлежности, важность учета в общении традиций, обычаев, особенностей культуры народов нашей страны;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активно участвовать в дискуссиях, не допуская умаления подвига народа  при защите Отечества.</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rPr>
        <w:t>121.5.</w:t>
      </w:r>
      <w:r w:rsidRPr="007C48F0">
        <w:rPr>
          <w:rFonts w:eastAsia="SchoolBookSanPin;Cambria"/>
          <w:sz w:val="24"/>
          <w:szCs w:val="24"/>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bidi="hi-IN"/>
        </w:rPr>
        <w:t>121.5.</w:t>
      </w:r>
      <w:r w:rsidRPr="007C48F0">
        <w:rPr>
          <w:rFonts w:eastAsia="SchoolBookSanPin;Cambria"/>
          <w:sz w:val="24"/>
          <w:szCs w:val="24"/>
          <w:lang w:eastAsia="zh-CN" w:bidi="hi-IN"/>
        </w:rPr>
        <w:t>6.11.1.</w:t>
      </w:r>
      <w:r w:rsidRPr="007C48F0">
        <w:rPr>
          <w:rFonts w:eastAsia="SchoolBookSanPin;Cambria"/>
          <w:sz w:val="24"/>
          <w:szCs w:val="24"/>
          <w:lang w:eastAsia="zh-CN"/>
        </w:rPr>
        <w:t xml:space="preserve"> По учебному курсу «История России»:</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760FB" w:rsidRPr="007C48F0" w:rsidRDefault="002760FB" w:rsidP="002760FB">
      <w:pPr>
        <w:widowControl w:val="0"/>
        <w:spacing w:line="240" w:lineRule="auto"/>
        <w:rPr>
          <w:b/>
          <w:sz w:val="24"/>
          <w:szCs w:val="24"/>
          <w:lang w:eastAsia="zh-CN"/>
        </w:rPr>
      </w:pPr>
      <w:r w:rsidRPr="007C48F0">
        <w:rPr>
          <w:rFonts w:eastAsia="OfficinaSansBoldITC;Franklin Go"/>
          <w:sz w:val="24"/>
          <w:szCs w:val="24"/>
          <w:lang w:eastAsia="zh-CN" w:bidi="hi-IN"/>
        </w:rPr>
        <w:t>121.5.</w:t>
      </w:r>
      <w:r w:rsidRPr="007C48F0">
        <w:rPr>
          <w:rFonts w:eastAsia="SchoolBookSanPin;Cambria"/>
          <w:sz w:val="24"/>
          <w:szCs w:val="24"/>
          <w:lang w:eastAsia="zh-CN" w:bidi="hi-IN"/>
        </w:rPr>
        <w:t xml:space="preserve">6.11.2. </w:t>
      </w:r>
      <w:r w:rsidRPr="007C48F0">
        <w:rPr>
          <w:rFonts w:eastAsia="SchoolBookSanPin;Cambria"/>
          <w:sz w:val="24"/>
          <w:szCs w:val="24"/>
          <w:lang w:eastAsia="zh-CN"/>
        </w:rPr>
        <w:t>По учебному курсу «Всеобщая история»:</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3) Современный мир: глобализация и деглобализация. Геополитический кризис 2022 г. и его влияние на мировую систему.</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Структура предметного результата включает следующий перечень знаний  и умений:</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указывать хронологические рамки основных периодов отечественной  и всеобщей истории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lastRenderedPageBreak/>
        <w:t>называть даты важнейших событий и процессов отечественной и всеобщей истории 1945–2022 гг.;</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2760FB" w:rsidRPr="007C48F0" w:rsidRDefault="002760FB" w:rsidP="002760FB">
      <w:pPr>
        <w:widowControl w:val="0"/>
        <w:spacing w:line="240" w:lineRule="auto"/>
        <w:rPr>
          <w:b/>
          <w:sz w:val="24"/>
          <w:szCs w:val="24"/>
          <w:lang w:eastAsia="zh-CN"/>
        </w:rPr>
      </w:pPr>
      <w:r w:rsidRPr="007C48F0">
        <w:rPr>
          <w:rFonts w:eastAsia="SchoolBookSanPin;Cambria"/>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2760FB" w:rsidRPr="007C48F0" w:rsidRDefault="002760FB" w:rsidP="002760FB">
      <w:pPr>
        <w:spacing w:line="240" w:lineRule="auto"/>
        <w:rPr>
          <w:sz w:val="24"/>
          <w:szCs w:val="24"/>
        </w:rPr>
      </w:pPr>
    </w:p>
    <w:p w:rsidR="00612796" w:rsidRPr="00CC076A" w:rsidRDefault="007E1A7B" w:rsidP="00612796">
      <w:pPr>
        <w:spacing w:line="276" w:lineRule="auto"/>
        <w:rPr>
          <w:b/>
          <w:sz w:val="24"/>
          <w:szCs w:val="24"/>
        </w:rPr>
      </w:pPr>
      <w:r>
        <w:rPr>
          <w:b/>
          <w:sz w:val="24"/>
          <w:szCs w:val="24"/>
        </w:rPr>
        <w:t>2.2.19</w:t>
      </w:r>
      <w:r w:rsidR="00CC076A" w:rsidRPr="00CC076A">
        <w:rPr>
          <w:b/>
          <w:sz w:val="24"/>
          <w:szCs w:val="24"/>
        </w:rPr>
        <w:t xml:space="preserve">. </w:t>
      </w:r>
      <w:r w:rsidR="00612796" w:rsidRPr="00CC076A">
        <w:rPr>
          <w:b/>
          <w:sz w:val="24"/>
          <w:szCs w:val="24"/>
        </w:rPr>
        <w:t>Рабочая программа по учебному предмету «История» (углублённый уровень)</w:t>
      </w:r>
    </w:p>
    <w:p w:rsidR="000A3945" w:rsidRPr="00AB4D78" w:rsidRDefault="000A3945" w:rsidP="000A3945">
      <w:pPr>
        <w:widowControl w:val="0"/>
        <w:spacing w:line="240" w:lineRule="auto"/>
        <w:rPr>
          <w:rFonts w:eastAsia="SchoolBookSanPin;Cambria"/>
          <w:sz w:val="24"/>
          <w:szCs w:val="24"/>
          <w:lang w:eastAsia="zh-CN"/>
        </w:rPr>
      </w:pPr>
      <w:r w:rsidRPr="00AB4D78">
        <w:rPr>
          <w:rFonts w:eastAsia="SchoolBookSanPin;Cambria"/>
          <w:sz w:val="24"/>
          <w:szCs w:val="24"/>
          <w:lang w:eastAsia="zh-CN"/>
        </w:rPr>
        <w:t xml:space="preserve">122. Федеральная рабочая программа по учебному предмету «История» (углублённый уровень). </w:t>
      </w:r>
    </w:p>
    <w:p w:rsidR="000A3945" w:rsidRPr="00AB4D78" w:rsidRDefault="000A3945" w:rsidP="000A3945">
      <w:pPr>
        <w:widowControl w:val="0"/>
        <w:spacing w:line="240" w:lineRule="auto"/>
        <w:contextualSpacing/>
        <w:rPr>
          <w:rFonts w:eastAsia="SchoolBookSanPin"/>
          <w:sz w:val="24"/>
          <w:szCs w:val="24"/>
        </w:rPr>
      </w:pPr>
      <w:r w:rsidRPr="00AB4D78">
        <w:rPr>
          <w:sz w:val="24"/>
          <w:szCs w:val="24"/>
        </w:rPr>
        <w:t xml:space="preserve">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AB4D78">
        <w:rPr>
          <w:rFonts w:eastAsia="SchoolBookSanPin"/>
          <w:sz w:val="24"/>
          <w:szCs w:val="24"/>
        </w:rPr>
        <w:t>включает пояснительную записку, содержание обучения, планируемые результаты освоения программы  по истории.</w:t>
      </w:r>
    </w:p>
    <w:p w:rsidR="000A3945" w:rsidRPr="00AB4D78" w:rsidRDefault="000A3945" w:rsidP="000A3945">
      <w:pPr>
        <w:widowControl w:val="0"/>
        <w:spacing w:line="240" w:lineRule="auto"/>
        <w:contextualSpacing/>
        <w:rPr>
          <w:rFonts w:eastAsia="SchoolBookSanPin"/>
          <w:sz w:val="24"/>
          <w:szCs w:val="24"/>
        </w:rPr>
      </w:pPr>
      <w:r w:rsidRPr="00AB4D78">
        <w:rPr>
          <w:rFonts w:eastAsia="SchoolBookSanPin"/>
          <w:sz w:val="24"/>
          <w:szCs w:val="24"/>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A3945" w:rsidRPr="00AB4D78" w:rsidRDefault="000A3945" w:rsidP="000A3945">
      <w:pPr>
        <w:widowControl w:val="0"/>
        <w:spacing w:line="240" w:lineRule="auto"/>
        <w:contextualSpacing/>
        <w:rPr>
          <w:sz w:val="24"/>
          <w:szCs w:val="24"/>
        </w:rPr>
      </w:pPr>
      <w:r w:rsidRPr="00AB4D78">
        <w:rPr>
          <w:rFonts w:eastAsia="SchoolBookSanPin"/>
          <w:sz w:val="24"/>
          <w:szCs w:val="24"/>
        </w:rPr>
        <w:t>122.3. </w:t>
      </w:r>
      <w:r w:rsidRPr="00AB4D78">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A3945" w:rsidRPr="00AB4D78" w:rsidRDefault="000A3945" w:rsidP="000A3945">
      <w:pPr>
        <w:widowControl w:val="0"/>
        <w:spacing w:line="240" w:lineRule="auto"/>
        <w:contextualSpacing/>
        <w:rPr>
          <w:sz w:val="24"/>
          <w:szCs w:val="24"/>
        </w:rPr>
      </w:pPr>
      <w:r w:rsidRPr="00AB4D78">
        <w:rPr>
          <w:sz w:val="24"/>
          <w:szCs w:val="24"/>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A3945" w:rsidRPr="00AB4D78" w:rsidRDefault="000A3945" w:rsidP="000A3945">
      <w:pPr>
        <w:widowControl w:val="0"/>
        <w:spacing w:line="240" w:lineRule="auto"/>
        <w:contextualSpacing/>
        <w:rPr>
          <w:sz w:val="24"/>
          <w:szCs w:val="24"/>
        </w:rPr>
      </w:pPr>
      <w:r w:rsidRPr="00AB4D78">
        <w:rPr>
          <w:sz w:val="24"/>
          <w:szCs w:val="24"/>
        </w:rPr>
        <w:t>122.5. Пояснительная записка.</w:t>
      </w:r>
    </w:p>
    <w:p w:rsidR="000A3945" w:rsidRPr="00AB4D78" w:rsidRDefault="000A3945" w:rsidP="000A3945">
      <w:pPr>
        <w:widowControl w:val="0"/>
        <w:spacing w:line="240" w:lineRule="auto"/>
        <w:rPr>
          <w:sz w:val="24"/>
          <w:szCs w:val="24"/>
        </w:rPr>
      </w:pPr>
      <w:r w:rsidRPr="00AB4D78">
        <w:rPr>
          <w:sz w:val="24"/>
          <w:szCs w:val="24"/>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AB4D78">
        <w:rPr>
          <w:rFonts w:cs="Calibri"/>
          <w:color w:val="000000"/>
          <w:sz w:val="24"/>
          <w:szCs w:val="24"/>
        </w:rPr>
        <w:t>рабочей</w:t>
      </w:r>
      <w:r w:rsidRPr="00AB4D78">
        <w:rPr>
          <w:sz w:val="24"/>
          <w:szCs w:val="24"/>
        </w:rPr>
        <w:t xml:space="preserve"> программы воспитания.</w:t>
      </w:r>
    </w:p>
    <w:p w:rsidR="000A3945" w:rsidRPr="00AB4D78" w:rsidRDefault="000A3945" w:rsidP="000A3945">
      <w:pPr>
        <w:widowControl w:val="0"/>
        <w:spacing w:line="240" w:lineRule="auto"/>
        <w:contextualSpacing/>
        <w:rPr>
          <w:sz w:val="24"/>
          <w:szCs w:val="24"/>
        </w:rPr>
      </w:pPr>
      <w:r w:rsidRPr="00AB4D78">
        <w:rPr>
          <w:sz w:val="24"/>
          <w:szCs w:val="24"/>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0A3945" w:rsidRPr="00AB4D78" w:rsidRDefault="000A3945" w:rsidP="000A3945">
      <w:pPr>
        <w:widowControl w:val="0"/>
        <w:spacing w:line="240" w:lineRule="auto"/>
        <w:contextualSpacing/>
        <w:rPr>
          <w:sz w:val="24"/>
          <w:szCs w:val="24"/>
        </w:rPr>
      </w:pPr>
      <w:r w:rsidRPr="00AB4D78">
        <w:rPr>
          <w:sz w:val="24"/>
          <w:szCs w:val="24"/>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0A3945" w:rsidRPr="00AB4D78" w:rsidRDefault="000A3945" w:rsidP="000A3945">
      <w:pPr>
        <w:widowControl w:val="0"/>
        <w:spacing w:line="240" w:lineRule="auto"/>
        <w:contextualSpacing/>
        <w:rPr>
          <w:sz w:val="24"/>
          <w:szCs w:val="24"/>
        </w:rPr>
      </w:pPr>
      <w:r w:rsidRPr="00AB4D78">
        <w:rPr>
          <w:sz w:val="24"/>
          <w:szCs w:val="24"/>
        </w:rP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w:t>
      </w:r>
      <w:r w:rsidRPr="00AB4D78">
        <w:rPr>
          <w:sz w:val="24"/>
          <w:szCs w:val="24"/>
        </w:rPr>
        <w:lastRenderedPageBreak/>
        <w:t>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A3945" w:rsidRPr="00AB4D78" w:rsidRDefault="000A3945" w:rsidP="000A3945">
      <w:pPr>
        <w:widowControl w:val="0"/>
        <w:spacing w:line="240" w:lineRule="auto"/>
        <w:rPr>
          <w:rFonts w:eastAsia="SchoolBookSanPin"/>
          <w:sz w:val="24"/>
          <w:szCs w:val="24"/>
        </w:rPr>
      </w:pPr>
      <w:r w:rsidRPr="00AB4D78">
        <w:rPr>
          <w:rFonts w:eastAsia="SchoolBookSanPi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A3945" w:rsidRPr="00AB4D78" w:rsidRDefault="000A3945" w:rsidP="000A3945">
      <w:pPr>
        <w:widowControl w:val="0"/>
        <w:spacing w:line="240" w:lineRule="auto"/>
        <w:contextualSpacing/>
        <w:rPr>
          <w:sz w:val="24"/>
          <w:szCs w:val="24"/>
        </w:rPr>
      </w:pPr>
      <w:r w:rsidRPr="00AB4D78">
        <w:rPr>
          <w:sz w:val="24"/>
          <w:szCs w:val="24"/>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0A3945" w:rsidRPr="00AB4D78" w:rsidRDefault="000A3945" w:rsidP="000A3945">
      <w:pPr>
        <w:widowControl w:val="0"/>
        <w:spacing w:line="240" w:lineRule="auto"/>
        <w:contextualSpacing/>
        <w:rPr>
          <w:sz w:val="24"/>
          <w:szCs w:val="24"/>
        </w:rPr>
      </w:pPr>
      <w:r w:rsidRPr="00AB4D78">
        <w:rPr>
          <w:sz w:val="24"/>
          <w:szCs w:val="24"/>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0A3945" w:rsidRPr="00AB4D78" w:rsidRDefault="000A3945" w:rsidP="000A3945">
      <w:pPr>
        <w:widowControl w:val="0"/>
        <w:spacing w:line="240" w:lineRule="auto"/>
        <w:contextualSpacing/>
        <w:rPr>
          <w:sz w:val="24"/>
          <w:szCs w:val="24"/>
        </w:rPr>
      </w:pPr>
      <w:r w:rsidRPr="00AB4D78">
        <w:rPr>
          <w:sz w:val="24"/>
          <w:szCs w:val="24"/>
        </w:rPr>
        <w:t xml:space="preserve">углубление социализации обучающихся, формирование гражданской ответственности и социальной культуры, </w:t>
      </w:r>
      <w:r w:rsidRPr="00AB4D78">
        <w:rPr>
          <w:rFonts w:eastAsia="SchoolBookSanPin"/>
          <w:position w:val="1"/>
          <w:sz w:val="24"/>
          <w:szCs w:val="24"/>
        </w:rPr>
        <w:t>соответствующей</w:t>
      </w:r>
      <w:r w:rsidRPr="00AB4D78">
        <w:rPr>
          <w:sz w:val="24"/>
          <w:szCs w:val="24"/>
        </w:rPr>
        <w:t xml:space="preserve"> условиям современного мира;</w:t>
      </w:r>
    </w:p>
    <w:p w:rsidR="000A3945" w:rsidRPr="00AB4D78" w:rsidRDefault="000A3945" w:rsidP="000A3945">
      <w:pPr>
        <w:widowControl w:val="0"/>
        <w:spacing w:line="240" w:lineRule="auto"/>
        <w:contextualSpacing/>
        <w:rPr>
          <w:sz w:val="24"/>
          <w:szCs w:val="24"/>
        </w:rPr>
      </w:pPr>
      <w:r w:rsidRPr="00AB4D78">
        <w:rPr>
          <w:sz w:val="24"/>
          <w:szCs w:val="24"/>
        </w:rPr>
        <w:t>освоение систематических знаний об истории России и всеобщей истории XX–XXI вв.;</w:t>
      </w:r>
    </w:p>
    <w:p w:rsidR="000A3945" w:rsidRPr="00AB4D78" w:rsidRDefault="000A3945" w:rsidP="000A3945">
      <w:pPr>
        <w:widowControl w:val="0"/>
        <w:spacing w:line="240" w:lineRule="auto"/>
        <w:contextualSpacing/>
        <w:rPr>
          <w:sz w:val="24"/>
          <w:szCs w:val="24"/>
        </w:rPr>
      </w:pPr>
      <w:r w:rsidRPr="00AB4D78">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A3945" w:rsidRPr="00AB4D78" w:rsidRDefault="000A3945" w:rsidP="000A3945">
      <w:pPr>
        <w:widowControl w:val="0"/>
        <w:spacing w:line="240" w:lineRule="auto"/>
        <w:contextualSpacing/>
        <w:rPr>
          <w:sz w:val="24"/>
          <w:szCs w:val="24"/>
        </w:rPr>
      </w:pPr>
      <w:r w:rsidRPr="00AB4D78">
        <w:rPr>
          <w:sz w:val="24"/>
          <w:szCs w:val="24"/>
        </w:rPr>
        <w:t>формирование исторического мышления, то есть способности расс</w:t>
      </w:r>
    </w:p>
    <w:p w:rsidR="000A3945" w:rsidRPr="00AB4D78" w:rsidRDefault="000A3945" w:rsidP="000A3945">
      <w:pPr>
        <w:widowControl w:val="0"/>
        <w:spacing w:line="240" w:lineRule="auto"/>
        <w:contextualSpacing/>
        <w:rPr>
          <w:sz w:val="24"/>
          <w:szCs w:val="24"/>
        </w:rPr>
      </w:pPr>
      <w:r w:rsidRPr="00AB4D78">
        <w:rPr>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A3945" w:rsidRPr="00AB4D78" w:rsidRDefault="000A3945" w:rsidP="000A3945">
      <w:pPr>
        <w:widowControl w:val="0"/>
        <w:spacing w:line="240" w:lineRule="auto"/>
        <w:contextualSpacing/>
        <w:rPr>
          <w:sz w:val="24"/>
          <w:szCs w:val="24"/>
        </w:rPr>
      </w:pPr>
      <w:r w:rsidRPr="00AB4D78">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0A3945" w:rsidRPr="00AB4D78" w:rsidRDefault="000A3945" w:rsidP="000A3945">
      <w:pPr>
        <w:widowControl w:val="0"/>
        <w:spacing w:line="240" w:lineRule="auto"/>
        <w:contextualSpacing/>
        <w:rPr>
          <w:sz w:val="24"/>
          <w:szCs w:val="24"/>
        </w:rPr>
      </w:pPr>
      <w:r w:rsidRPr="00AB4D78">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A3945" w:rsidRPr="00AB4D78" w:rsidRDefault="000A3945" w:rsidP="000A3945">
      <w:pPr>
        <w:widowControl w:val="0"/>
        <w:spacing w:line="240" w:lineRule="auto"/>
        <w:contextualSpacing/>
        <w:rPr>
          <w:sz w:val="24"/>
          <w:szCs w:val="24"/>
        </w:rPr>
      </w:pPr>
      <w:r w:rsidRPr="00AB4D78">
        <w:rPr>
          <w:sz w:val="24"/>
          <w:szCs w:val="24"/>
        </w:rPr>
        <w:t>развитие практики применения знаний и умений в социальной среде, общественной деятельности, межкультурном общении;</w:t>
      </w:r>
    </w:p>
    <w:p w:rsidR="000A3945" w:rsidRPr="00AB4D78" w:rsidRDefault="000A3945" w:rsidP="000A3945">
      <w:pPr>
        <w:widowControl w:val="0"/>
        <w:spacing w:line="240" w:lineRule="auto"/>
        <w:contextualSpacing/>
        <w:rPr>
          <w:sz w:val="24"/>
          <w:szCs w:val="24"/>
        </w:rPr>
      </w:pPr>
      <w:r w:rsidRPr="00AB4D78">
        <w:rPr>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0A3945" w:rsidRPr="00AB4D78" w:rsidRDefault="000A3945" w:rsidP="000A3945">
      <w:pPr>
        <w:widowControl w:val="0"/>
        <w:spacing w:line="240" w:lineRule="auto"/>
        <w:contextualSpacing/>
        <w:rPr>
          <w:sz w:val="24"/>
          <w:szCs w:val="24"/>
        </w:rPr>
      </w:pPr>
      <w:r w:rsidRPr="00AB4D78">
        <w:rPr>
          <w:sz w:val="24"/>
          <w:szCs w:val="24"/>
        </w:rPr>
        <w:t>122.5.7. </w:t>
      </w:r>
      <w:r w:rsidRPr="00AB4D78">
        <w:rPr>
          <w:rFonts w:eastAsia="SchoolBookSanPin"/>
          <w:sz w:val="24"/>
          <w:szCs w:val="24"/>
        </w:rPr>
        <w:t xml:space="preserve">Общее число часов, рекомендованных для изучения истории  на углублённом уровне, – </w:t>
      </w:r>
      <w:r w:rsidRPr="00AB4D78">
        <w:rPr>
          <w:rFonts w:eastAsia="SchoolBookSanPin"/>
          <w:position w:val="1"/>
          <w:sz w:val="24"/>
          <w:szCs w:val="24"/>
        </w:rPr>
        <w:t>272 часа: в 10 классе – 136 часов (4 часа в неделю),  в 11 классе – 136 часов (4 часа в неделю).</w:t>
      </w:r>
    </w:p>
    <w:p w:rsidR="000A3945" w:rsidRPr="00AB4D78" w:rsidRDefault="000A3945" w:rsidP="000A3945">
      <w:pPr>
        <w:widowControl w:val="0"/>
        <w:spacing w:line="240" w:lineRule="auto"/>
        <w:contextualSpacing/>
        <w:rPr>
          <w:sz w:val="24"/>
          <w:szCs w:val="24"/>
        </w:rPr>
      </w:pPr>
      <w:r w:rsidRPr="00AB4D78">
        <w:rPr>
          <w:sz w:val="24"/>
          <w:szCs w:val="24"/>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0A3945" w:rsidRPr="00AB4D78" w:rsidRDefault="000A3945" w:rsidP="000A3945">
      <w:pPr>
        <w:widowControl w:val="0"/>
        <w:spacing w:line="240" w:lineRule="auto"/>
        <w:contextualSpacing/>
        <w:jc w:val="right"/>
        <w:rPr>
          <w:sz w:val="24"/>
          <w:szCs w:val="24"/>
        </w:rPr>
      </w:pPr>
      <w:r w:rsidRPr="00AB4D78">
        <w:rPr>
          <w:sz w:val="24"/>
          <w:szCs w:val="24"/>
        </w:rPr>
        <w:t>Таблица 1</w:t>
      </w:r>
    </w:p>
    <w:p w:rsidR="000A3945" w:rsidRPr="00AB4D78" w:rsidRDefault="000A3945" w:rsidP="000A3945">
      <w:pPr>
        <w:widowControl w:val="0"/>
        <w:spacing w:line="240" w:lineRule="auto"/>
        <w:jc w:val="center"/>
        <w:rPr>
          <w:rFonts w:eastAsia="SchoolBookSanPin"/>
          <w:bCs/>
          <w:sz w:val="24"/>
          <w:szCs w:val="24"/>
        </w:rPr>
      </w:pPr>
      <w:r w:rsidRPr="00AB4D78">
        <w:rPr>
          <w:rFonts w:eastAsia="SchoolBookSanPin"/>
          <w:bCs/>
          <w:sz w:val="24"/>
          <w:szCs w:val="24"/>
        </w:rPr>
        <w:t xml:space="preserve">Распределение учебных часов по учебным курсам отечественной </w:t>
      </w:r>
    </w:p>
    <w:p w:rsidR="000A3945" w:rsidRPr="00AB4D78" w:rsidRDefault="000A3945" w:rsidP="00FC22C0">
      <w:pPr>
        <w:widowControl w:val="0"/>
        <w:spacing w:line="240" w:lineRule="auto"/>
        <w:ind w:firstLine="0"/>
        <w:jc w:val="center"/>
        <w:rPr>
          <w:rFonts w:eastAsia="SchoolBookSanPin"/>
          <w:bCs/>
          <w:sz w:val="24"/>
          <w:szCs w:val="24"/>
        </w:rPr>
      </w:pPr>
      <w:r w:rsidRPr="00AB4D78">
        <w:rPr>
          <w:rFonts w:eastAsia="SchoolBookSanPi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0A3945" w:rsidRPr="00AB4D78" w:rsidTr="0060546C">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bCs/>
                <w:sz w:val="24"/>
                <w:szCs w:val="24"/>
              </w:rPr>
            </w:pPr>
            <w:r w:rsidRPr="00AB4D78">
              <w:rPr>
                <w:rFonts w:eastAsia="SchoolBookSanPi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bCs/>
                <w:sz w:val="24"/>
                <w:szCs w:val="24"/>
              </w:rPr>
            </w:pPr>
            <w:r w:rsidRPr="00AB4D78">
              <w:rPr>
                <w:rFonts w:eastAsia="SchoolBookSanPin"/>
                <w:bCs/>
                <w:sz w:val="24"/>
                <w:szCs w:val="24"/>
              </w:rPr>
              <w:t xml:space="preserve">Всеобщая </w:t>
            </w:r>
            <w:r w:rsidRPr="00AB4D78">
              <w:rPr>
                <w:rFonts w:eastAsia="SchoolBookSanPin"/>
                <w:bCs/>
                <w:sz w:val="24"/>
                <w:szCs w:val="24"/>
              </w:rPr>
              <w:lastRenderedPageBreak/>
              <w:t>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bCs/>
                <w:sz w:val="24"/>
                <w:szCs w:val="24"/>
              </w:rPr>
            </w:pPr>
            <w:r w:rsidRPr="00AB4D78">
              <w:rPr>
                <w:rFonts w:eastAsia="SchoolBookSanPin"/>
                <w:bCs/>
                <w:sz w:val="24"/>
                <w:szCs w:val="24"/>
              </w:rPr>
              <w:lastRenderedPageBreak/>
              <w:t xml:space="preserve">История </w:t>
            </w:r>
            <w:r w:rsidRPr="00AB4D78">
              <w:rPr>
                <w:rFonts w:eastAsia="SchoolBookSanPin"/>
                <w:bCs/>
                <w:sz w:val="24"/>
                <w:szCs w:val="24"/>
              </w:rPr>
              <w:lastRenderedPageBreak/>
              <w:t>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bCs/>
                <w:sz w:val="24"/>
                <w:szCs w:val="24"/>
              </w:rPr>
            </w:pPr>
            <w:r w:rsidRPr="00AB4D78">
              <w:rPr>
                <w:rFonts w:eastAsia="SchoolBookSanPin"/>
                <w:bCs/>
                <w:sz w:val="24"/>
                <w:szCs w:val="24"/>
              </w:rPr>
              <w:lastRenderedPageBreak/>
              <w:t xml:space="preserve">Обобщающее повторение  по курсу </w:t>
            </w:r>
            <w:r w:rsidRPr="00AB4D78">
              <w:rPr>
                <w:rFonts w:eastAsia="SchoolBookSanPin"/>
                <w:bCs/>
                <w:sz w:val="24"/>
                <w:szCs w:val="24"/>
              </w:rPr>
              <w:lastRenderedPageBreak/>
              <w:t>«История России с древнейших времен до 1914 г.» (ч)</w:t>
            </w:r>
          </w:p>
        </w:tc>
      </w:tr>
      <w:tr w:rsidR="000A3945" w:rsidRPr="00AB4D78" w:rsidTr="0060546C">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lastRenderedPageBreak/>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w:t>
            </w:r>
          </w:p>
        </w:tc>
      </w:tr>
      <w:tr w:rsidR="000A3945" w:rsidRPr="00AB4D78" w:rsidTr="0060546C">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A3945" w:rsidRPr="00AB4D78" w:rsidRDefault="000A3945" w:rsidP="00FC22C0">
            <w:pPr>
              <w:widowControl w:val="0"/>
              <w:spacing w:line="240" w:lineRule="auto"/>
              <w:ind w:firstLine="0"/>
              <w:jc w:val="center"/>
              <w:rPr>
                <w:rFonts w:eastAsia="SchoolBookSanPin"/>
                <w:sz w:val="24"/>
                <w:szCs w:val="24"/>
              </w:rPr>
            </w:pPr>
            <w:r w:rsidRPr="00AB4D78">
              <w:rPr>
                <w:rFonts w:eastAsia="SchoolBookSanPin"/>
                <w:sz w:val="24"/>
                <w:szCs w:val="24"/>
              </w:rPr>
              <w:t>34</w:t>
            </w:r>
          </w:p>
        </w:tc>
      </w:tr>
    </w:tbl>
    <w:p w:rsidR="000A3945" w:rsidRPr="00AB4D78" w:rsidRDefault="000A3945" w:rsidP="000A3945">
      <w:pPr>
        <w:widowControl w:val="0"/>
        <w:spacing w:after="200" w:line="240" w:lineRule="auto"/>
        <w:contextualSpacing/>
        <w:rPr>
          <w:sz w:val="24"/>
          <w:szCs w:val="24"/>
        </w:rPr>
      </w:pPr>
    </w:p>
    <w:p w:rsidR="000A3945" w:rsidRPr="00AB4D78" w:rsidRDefault="000A3945" w:rsidP="000A3945">
      <w:pPr>
        <w:widowControl w:val="0"/>
        <w:spacing w:line="240" w:lineRule="auto"/>
        <w:contextualSpacing/>
        <w:rPr>
          <w:sz w:val="24"/>
          <w:szCs w:val="24"/>
          <w:lang w:eastAsia="zh-CN"/>
        </w:rPr>
      </w:pPr>
      <w:r w:rsidRPr="00AB4D78">
        <w:rPr>
          <w:sz w:val="24"/>
          <w:szCs w:val="24"/>
          <w:lang w:eastAsia="zh-CN"/>
        </w:rPr>
        <w:t xml:space="preserve">122.6. Содержание обучения в 10 классе. </w:t>
      </w:r>
    </w:p>
    <w:p w:rsidR="000A3945" w:rsidRPr="00AB4D78" w:rsidRDefault="000A3945" w:rsidP="000A3945">
      <w:pPr>
        <w:widowControl w:val="0"/>
        <w:spacing w:line="240" w:lineRule="auto"/>
        <w:rPr>
          <w:b/>
          <w:sz w:val="24"/>
          <w:szCs w:val="24"/>
          <w:lang w:eastAsia="zh-CN"/>
        </w:rPr>
      </w:pPr>
      <w:r w:rsidRPr="00AB4D78">
        <w:rPr>
          <w:sz w:val="24"/>
          <w:szCs w:val="24"/>
          <w:lang w:eastAsia="zh-CN"/>
        </w:rPr>
        <w:t xml:space="preserve">122.6.1. Всеобщая история. 1914–1945 гг. </w:t>
      </w:r>
    </w:p>
    <w:p w:rsidR="000A3945" w:rsidRPr="00AB4D78" w:rsidRDefault="000A3945" w:rsidP="000A3945">
      <w:pPr>
        <w:widowControl w:val="0"/>
        <w:spacing w:line="240" w:lineRule="auto"/>
        <w:rPr>
          <w:b/>
          <w:sz w:val="24"/>
          <w:szCs w:val="24"/>
          <w:lang w:eastAsia="zh-CN"/>
        </w:rPr>
      </w:pPr>
      <w:r w:rsidRPr="00AB4D78">
        <w:rPr>
          <w:sz w:val="24"/>
          <w:szCs w:val="24"/>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122.6.1.3. Мир в 1918–1939 гг.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122.6.1.3.1. От войны к миру.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122.6.1.3.2. Страны Европы и Северной Америки в 1920–1930</w:t>
      </w:r>
      <w:r w:rsidRPr="00AB4D78">
        <w:rPr>
          <w:sz w:val="24"/>
          <w:szCs w:val="24"/>
          <w:lang w:eastAsia="zh-CN"/>
        </w:rPr>
        <w:noBreakHyphen/>
        <w:t>е гг.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lastRenderedPageBreak/>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122.6.1.3.3. Страны Азии в 1918–1930-х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122.6.1.3.4. Страны Латинской Америки в первой трети ХХ 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Мексиканская революция. Реформы и революционные движения  в латиноамериканских странах. Народный фронт в Чили.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122.6.1.3.5. Международные отношения в 1920–1930-х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Версальская система и реалии 1920-х гг. Планы Дауэса и Юнга. Советское государство в международных отношениях в 1920</w:t>
      </w:r>
      <w:r w:rsidRPr="00AB4D78">
        <w:rPr>
          <w:sz w:val="24"/>
          <w:szCs w:val="24"/>
          <w:lang w:eastAsia="zh-CN"/>
        </w:rPr>
        <w:noBreakHyphen/>
        <w:t xml:space="preserve">х гг. Пакт Бриана–Келлога.  «Эра пацифизма».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122.6.1.3.6. Развитие культуры в 1914–1930-х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lastRenderedPageBreak/>
        <w:t>122.6.1.4. Вторая мировая война (рекомендуется изучать данную тему объединенно с темой «Великая Отечественная война (1941–1945)» курса истории России).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122.6.1.5. Обобщение.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 История России. 1914–1945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122.6.2.1. Введение. Периодизация и общая характеристика истории России 1914–1945 гг.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 Россия в годы Первой мировой войны и Великой российской революции.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122.6.2.2.1. Россия в Первой мировой войне (1914–1918).</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Власть, экономика и общество в условиях войны. Милитаризация экономики. </w:t>
      </w:r>
      <w:r w:rsidRPr="00AB4D78">
        <w:rPr>
          <w:sz w:val="24"/>
          <w:szCs w:val="24"/>
          <w:lang w:eastAsia="zh-CN"/>
        </w:rPr>
        <w:lastRenderedPageBreak/>
        <w:t xml:space="preserve">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122.6.2.2.2. Великая российская революция 1917–1922 гг. 1917 год: от Февраля  к Октябрю.</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122.6.2.2.3. Первые революционные преобразования большевиков.</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Созыв и разгон Учредительного собрания.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Первая Конституция РСФСР 1918 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122.6.2.2.4. Гражданская война и ее последствия.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w:t>
      </w:r>
      <w:r w:rsidRPr="00AB4D78">
        <w:rPr>
          <w:sz w:val="24"/>
          <w:szCs w:val="24"/>
          <w:lang w:eastAsia="zh-CN"/>
        </w:rPr>
        <w:lastRenderedPageBreak/>
        <w:t xml:space="preserve">большевикам. Ситуация на Дону. Позиция Украинской Центральной рады. Восстание чехословацкого корпуса.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AB4D78">
        <w:rPr>
          <w:sz w:val="24"/>
          <w:szCs w:val="24"/>
          <w:lang w:eastAsia="zh-CN"/>
        </w:rPr>
        <w:softHyphen/>
        <w:t xml:space="preserve">отряды и белые реквизиции.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122.6.2.2.5. Идеология и культура Советской России периода Гражданской войны.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Проблема массовой детской беспризорности. Влияние военной обстановки  на психологию населения.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122.6.2.2.6. Наш край в 1914–1922 гг.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122.6.2.3. Советский Союз в 1920–1930-е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122.6.2.3.1. СССР в годы нэпа (1921–1928).</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w:t>
      </w:r>
      <w:r w:rsidRPr="00AB4D78">
        <w:rPr>
          <w:sz w:val="24"/>
          <w:szCs w:val="24"/>
          <w:lang w:eastAsia="zh-CN"/>
        </w:rPr>
        <w:lastRenderedPageBreak/>
        <w:t xml:space="preserve">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AB4D78">
        <w:rPr>
          <w:sz w:val="24"/>
          <w:szCs w:val="24"/>
          <w:lang w:eastAsia="zh-CN"/>
        </w:rPr>
        <w:noBreakHyphen/>
        <w:t xml:space="preserve">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AB4D78">
        <w:rPr>
          <w:sz w:val="24"/>
          <w:szCs w:val="24"/>
          <w:lang w:eastAsia="zh-CN"/>
        </w:rPr>
        <w:noBreakHyphen/>
        <w:t xml:space="preserve">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122.6.2.3.2. Советский Союз в 1929–1941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Советская социальная и национальная политика 1930-х гг. Пропаганда  и реальные </w:t>
      </w:r>
      <w:r w:rsidRPr="00AB4D78">
        <w:rPr>
          <w:sz w:val="24"/>
          <w:szCs w:val="24"/>
          <w:lang w:eastAsia="zh-CN"/>
        </w:rPr>
        <w:lastRenderedPageBreak/>
        <w:t>достижения. Конституция СССР 1936 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122.6.2.3.3. Культурное пространство советского общества  в 1920–1930-е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Литература и кинематограф 1930-х гг. Культура русского зарубежья.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Возвращение к традиционным ценностям в середине 1930</w:t>
      </w:r>
      <w:r w:rsidRPr="00AB4D78">
        <w:rPr>
          <w:sz w:val="24"/>
          <w:szCs w:val="24"/>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AB4D78">
        <w:rPr>
          <w:sz w:val="24"/>
          <w:szCs w:val="24"/>
          <w:lang w:eastAsia="zh-CN"/>
        </w:rPr>
        <w:noBreakHyphen/>
        <w:t>е гг. Жизнь в деревне. Трудодни. Единоличники. Личные подсобные хозяйства колхозников.</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122.6.2.3.4. Внешняя политика СССР в 1920–1930-е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w:t>
      </w:r>
      <w:r w:rsidRPr="00AB4D78">
        <w:rPr>
          <w:sz w:val="24"/>
          <w:szCs w:val="24"/>
          <w:lang w:eastAsia="zh-CN"/>
        </w:rPr>
        <w:lastRenderedPageBreak/>
        <w:t>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122.6.2.3.5. Наш край в 1920–1930-х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122.6.2.4. Великая Отечественная война (1941–1945).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122.6.2.4.1. Первый период войны (июнь 1941 – осень 1942 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Блокада Ленинграда. Героизм и трагедия гражданского населения. Эвакуация ленинградцев. Дорога жизни.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122.6.2.4.2. Коренной перелом в ходе войны (осень 1942 – 1943 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Прорыв блокады Ленинграда в январе 1943 г. Значение героического сопротивления Ленинграда.</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w:t>
      </w:r>
      <w:r w:rsidRPr="00AB4D78">
        <w:rPr>
          <w:sz w:val="24"/>
          <w:szCs w:val="24"/>
          <w:lang w:eastAsia="zh-CN"/>
        </w:rPr>
        <w:lastRenderedPageBreak/>
        <w:t xml:space="preserve">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122.6.2.4.3. Человек и война: единство фронта и тыла.</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122.6.2.4.4. Победа СССР в Великой Отечественной войне. Окончание Второй мировой войны (1944 – сентябрь 1945 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Создание ООН. Конференция в Сан-Франциско в июне 1945 г. Устав ООН. Истоки </w:t>
      </w:r>
      <w:r w:rsidRPr="00AB4D78">
        <w:rPr>
          <w:sz w:val="24"/>
          <w:szCs w:val="24"/>
          <w:lang w:eastAsia="zh-CN"/>
        </w:rPr>
        <w:lastRenderedPageBreak/>
        <w:t>холодной войны. Осуждение главных военных преступников. Нюрнбергский и Токийский судебные процессы.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122.6.2.4.5. Наш край в 1941–1945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122.6.2.5. Обобщение.</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122.7. Содержание обучения в 11 классе.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122.7.1. Всеобщая история. 1945–2022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122.7.1.1. Введение.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AB4D78">
        <w:rPr>
          <w:sz w:val="24"/>
          <w:szCs w:val="24"/>
          <w:lang w:eastAsia="zh-CN"/>
        </w:rPr>
        <w:noBreakHyphen/>
        <w:t>х – начала 1990-х гг. в СССР и странах Центральной  и Восточной Европы. Концепции нового миропорядка.</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122.7.1.2. Страны Северной Америки и Европы во второй половине ХХ – начале XXI 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AB4D78">
        <w:rPr>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AB4D78">
        <w:rPr>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w:t>
      </w:r>
      <w:r w:rsidRPr="00AB4D78">
        <w:rPr>
          <w:sz w:val="24"/>
          <w:szCs w:val="24"/>
          <w:lang w:eastAsia="zh-CN"/>
        </w:rPr>
        <w:lastRenderedPageBreak/>
        <w:t xml:space="preserve">государств в XXI в.: экономика, политика, внешнеполитическая ориентация, участие в интеграционных процессах.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122.7.1.3. Страны Азии, Африки во второй половине ХХ – начале XXI в.: проблемы и пути модернизации.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AB4D78">
        <w:rPr>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122.7.1.4. Страны Латинской Америки во второй половине ХХ – начале XXI 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122.7.1.5. Международные отношения во второй половине ХХ – начале XXI 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w:t>
      </w:r>
      <w:r w:rsidRPr="00AB4D78">
        <w:rPr>
          <w:sz w:val="24"/>
          <w:szCs w:val="24"/>
          <w:lang w:eastAsia="zh-CN"/>
        </w:rPr>
        <w:lastRenderedPageBreak/>
        <w:t>Провозглашение советской концепции «нового политического мышления»  в 1980</w:t>
      </w:r>
      <w:r w:rsidRPr="00AB4D78">
        <w:rPr>
          <w:sz w:val="24"/>
          <w:szCs w:val="24"/>
          <w:lang w:eastAsia="zh-CN"/>
        </w:rPr>
        <w:noBreakHyphen/>
        <w:t xml:space="preserve">х гг. Революции 1989–1991 гг. в странах Восточной Европы. Распад СССР  и восточного блока.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122.7.1.6. Развитие науки и культуры во второй половине ХХ – начале XXI 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122.7.1.7. Современный мир.</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Глобализация, интеграция и проблемы национальных интересов.</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 xml:space="preserve">122.7.1.8. Обобщение.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 История России. 1945–2022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122.7.2.1. Введение. Периодизация и общая характеристика истории СССР, России 1945 – начала 2020-х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122.7.2.2. СССР в 1945–1991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122.7.2.2.1. СССР в 1945–1953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sidRPr="00AB4D78">
        <w:rPr>
          <w:sz w:val="24"/>
          <w:szCs w:val="24"/>
          <w:lang w:eastAsia="zh-CN"/>
        </w:rPr>
        <w:lastRenderedPageBreak/>
        <w:t xml:space="preserve">врачей». Дело Еврейского антифашистского комитета. Т. Лысенко и лысенковщина.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Наш край в 1945 – начале 1950-х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122.7.2.2.2. СССР в середине 1950-х – первой половине 1960-х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Социальные программы. Реформа системы образования. Движение  к государству </w:t>
      </w:r>
      <w:r w:rsidRPr="00AB4D78">
        <w:rPr>
          <w:sz w:val="24"/>
          <w:szCs w:val="24"/>
          <w:lang w:eastAsia="zh-CN"/>
        </w:rPr>
        <w:lastRenderedPageBreak/>
        <w:t xml:space="preserve">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Наш край в 1953–1964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122.7.2.2.3. Советское государство и общество в середине 1960-х – начале  1980-х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w:t>
      </w:r>
      <w:r w:rsidRPr="00AB4D78">
        <w:rPr>
          <w:sz w:val="24"/>
          <w:szCs w:val="24"/>
          <w:lang w:eastAsia="zh-CN"/>
        </w:rPr>
        <w:lastRenderedPageBreak/>
        <w:t xml:space="preserve">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Л.И. Брежнев в оценках современников и историков.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Наш край в 1964–1985 гг. (1 час в рамках общего количества часов данной темы).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122.7.2.2.4. Политика перестройки. Распад СССР (1985–1991).</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w:t>
      </w:r>
      <w:r w:rsidRPr="00AB4D78">
        <w:rPr>
          <w:sz w:val="24"/>
          <w:szCs w:val="24"/>
          <w:lang w:eastAsia="zh-CN"/>
        </w:rPr>
        <w:lastRenderedPageBreak/>
        <w:t xml:space="preserve">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Наш край в 1985–1991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122.7.2.2.5. Обобщение.</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122.7.2.3. Российская Федерация в 1992–2023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122.7.2.3.1. Становление новой России (1992–1999 гг.).</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lastRenderedPageBreak/>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Проблемы русскоязычного населения в бывших республиках СССР.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Российская многопартийность и строительство гражданского общества. Основные политические партии и движения 1990</w:t>
      </w:r>
      <w:r w:rsidRPr="00AB4D78">
        <w:rPr>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Наш край в 1992–1999 гг.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122.7.2.3.2. Россия в ХХI в.: вызовы времени и задачи модернизации.</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w:t>
      </w:r>
      <w:r w:rsidRPr="00AB4D78">
        <w:rPr>
          <w:sz w:val="24"/>
          <w:szCs w:val="24"/>
          <w:lang w:eastAsia="zh-CN"/>
        </w:rPr>
        <w:lastRenderedPageBreak/>
        <w:t xml:space="preserve">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Внешняя политика в конце XX – начале XXI вв.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Религия, наука и культура России в конце XX – начале XXI вв.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lastRenderedPageBreak/>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0A3945" w:rsidRPr="00AB4D78" w:rsidRDefault="000A3945" w:rsidP="000A3945">
      <w:pPr>
        <w:widowControl w:val="0"/>
        <w:spacing w:after="200" w:line="240" w:lineRule="auto"/>
        <w:contextualSpacing/>
        <w:rPr>
          <w:b/>
          <w:sz w:val="24"/>
          <w:szCs w:val="24"/>
          <w:lang w:eastAsia="zh-CN"/>
        </w:rPr>
      </w:pPr>
      <w:r w:rsidRPr="00AB4D78">
        <w:rPr>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Наш край в 2000 – начале 2020-х гг. (2 ч в рамках общего количества часов данной темы).</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122.8. Обобщающее повторение по курсу «История России с древнейших времен до 1914 г.».</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AB4D78">
        <w:rPr>
          <w:rFonts w:eastAsia="SchoolBookSanPin"/>
          <w:sz w:val="24"/>
          <w:szCs w:val="24"/>
        </w:rPr>
        <w:t>обучающихся</w:t>
      </w:r>
      <w:r w:rsidRPr="00AB4D78">
        <w:rPr>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AB4D78">
        <w:rPr>
          <w:rFonts w:eastAsia="SchoolBookSanPin"/>
          <w:sz w:val="24"/>
          <w:szCs w:val="24"/>
        </w:rPr>
        <w:t>ФГОС СОО.</w:t>
      </w:r>
      <w:r w:rsidRPr="00AB4D78">
        <w:rPr>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AB4D78">
        <w:rPr>
          <w:rFonts w:eastAsia="SchoolBookSanPin"/>
          <w:sz w:val="24"/>
          <w:szCs w:val="24"/>
        </w:rPr>
        <w:t>на уровне основного общего образования, что</w:t>
      </w:r>
      <w:r w:rsidRPr="00AB4D78">
        <w:rPr>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AB4D78">
        <w:rPr>
          <w:rFonts w:eastAsia="SchoolBookSanPin"/>
          <w:sz w:val="24"/>
          <w:szCs w:val="24"/>
        </w:rPr>
        <w:t>обучающихся</w:t>
      </w:r>
      <w:r w:rsidRPr="00AB4D78">
        <w:rPr>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0A3945" w:rsidRPr="00AB4D78" w:rsidRDefault="000A3945" w:rsidP="000A3945">
      <w:pPr>
        <w:widowControl w:val="0"/>
        <w:spacing w:after="200" w:line="240" w:lineRule="auto"/>
        <w:contextualSpacing/>
        <w:rPr>
          <w:sz w:val="24"/>
          <w:szCs w:val="24"/>
          <w:lang w:eastAsia="zh-CN"/>
        </w:rPr>
      </w:pPr>
      <w:r w:rsidRPr="00AB4D78">
        <w:rPr>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267"/>
      </w:tblGrid>
      <w:tr w:rsidR="000A3945" w:rsidRPr="00AB4D78" w:rsidTr="0060546C">
        <w:tc>
          <w:tcPr>
            <w:tcW w:w="5778" w:type="dxa"/>
            <w:shd w:val="clear" w:color="auto" w:fill="auto"/>
          </w:tcPr>
          <w:p w:rsidR="000A3945" w:rsidRPr="00AB4D78" w:rsidRDefault="000A3945" w:rsidP="0060546C">
            <w:pPr>
              <w:widowControl w:val="0"/>
              <w:spacing w:line="240" w:lineRule="auto"/>
              <w:contextualSpacing/>
              <w:jc w:val="center"/>
              <w:rPr>
                <w:sz w:val="24"/>
                <w:szCs w:val="24"/>
                <w:lang w:eastAsia="zh-CN"/>
              </w:rPr>
            </w:pPr>
            <w:r w:rsidRPr="00AB4D78">
              <w:rPr>
                <w:sz w:val="24"/>
                <w:szCs w:val="24"/>
                <w:lang w:eastAsia="zh-CN"/>
              </w:rPr>
              <w:t>Разделы</w:t>
            </w:r>
          </w:p>
        </w:tc>
        <w:tc>
          <w:tcPr>
            <w:tcW w:w="4644" w:type="dxa"/>
            <w:shd w:val="clear" w:color="auto" w:fill="auto"/>
          </w:tcPr>
          <w:p w:rsidR="000A3945" w:rsidRPr="00AB4D78" w:rsidRDefault="000A3945" w:rsidP="0060546C">
            <w:pPr>
              <w:widowControl w:val="0"/>
              <w:spacing w:line="240" w:lineRule="auto"/>
              <w:contextualSpacing/>
              <w:jc w:val="center"/>
              <w:rPr>
                <w:sz w:val="24"/>
                <w:szCs w:val="24"/>
                <w:lang w:eastAsia="zh-CN"/>
              </w:rPr>
            </w:pPr>
            <w:r w:rsidRPr="00AB4D78">
              <w:rPr>
                <w:sz w:val="24"/>
                <w:szCs w:val="24"/>
                <w:lang w:eastAsia="zh-CN"/>
              </w:rPr>
              <w:t>Количество часов</w:t>
            </w:r>
          </w:p>
        </w:tc>
      </w:tr>
      <w:tr w:rsidR="000A3945" w:rsidRPr="00AB4D78" w:rsidTr="0060546C">
        <w:tc>
          <w:tcPr>
            <w:tcW w:w="5778" w:type="dxa"/>
            <w:shd w:val="clear" w:color="auto" w:fill="auto"/>
          </w:tcPr>
          <w:p w:rsidR="000A3945" w:rsidRPr="00AB4D78" w:rsidRDefault="000A3945" w:rsidP="0060546C">
            <w:pPr>
              <w:widowControl w:val="0"/>
              <w:spacing w:line="240" w:lineRule="auto"/>
              <w:contextualSpacing/>
              <w:rPr>
                <w:sz w:val="24"/>
                <w:szCs w:val="24"/>
                <w:lang w:eastAsia="zh-CN"/>
              </w:rPr>
            </w:pPr>
            <w:r w:rsidRPr="00AB4D78">
              <w:rPr>
                <w:sz w:val="24"/>
                <w:szCs w:val="24"/>
                <w:lang w:eastAsia="zh-CN"/>
              </w:rPr>
              <w:t>I От Руси к Российскому государству</w:t>
            </w:r>
          </w:p>
        </w:tc>
        <w:tc>
          <w:tcPr>
            <w:tcW w:w="4644" w:type="dxa"/>
            <w:shd w:val="clear" w:color="auto" w:fill="auto"/>
          </w:tcPr>
          <w:p w:rsidR="000A3945" w:rsidRPr="00AB4D78" w:rsidRDefault="000A3945" w:rsidP="0060546C">
            <w:pPr>
              <w:widowControl w:val="0"/>
              <w:spacing w:line="240" w:lineRule="auto"/>
              <w:contextualSpacing/>
              <w:jc w:val="center"/>
              <w:rPr>
                <w:sz w:val="24"/>
                <w:szCs w:val="24"/>
                <w:lang w:eastAsia="zh-CN"/>
              </w:rPr>
            </w:pPr>
            <w:r w:rsidRPr="00AB4D78">
              <w:rPr>
                <w:sz w:val="24"/>
                <w:szCs w:val="24"/>
                <w:lang w:eastAsia="zh-CN"/>
              </w:rPr>
              <w:t>7</w:t>
            </w:r>
          </w:p>
        </w:tc>
      </w:tr>
      <w:tr w:rsidR="000A3945" w:rsidRPr="00AB4D78" w:rsidTr="0060546C">
        <w:tc>
          <w:tcPr>
            <w:tcW w:w="5778" w:type="dxa"/>
            <w:shd w:val="clear" w:color="auto" w:fill="auto"/>
          </w:tcPr>
          <w:p w:rsidR="000A3945" w:rsidRPr="00AB4D78" w:rsidRDefault="000A3945" w:rsidP="0060546C">
            <w:pPr>
              <w:widowControl w:val="0"/>
              <w:spacing w:line="240" w:lineRule="auto"/>
              <w:contextualSpacing/>
              <w:rPr>
                <w:sz w:val="24"/>
                <w:szCs w:val="24"/>
                <w:lang w:eastAsia="zh-CN"/>
              </w:rPr>
            </w:pPr>
            <w:r w:rsidRPr="00AB4D78">
              <w:rPr>
                <w:sz w:val="24"/>
                <w:szCs w:val="24"/>
                <w:lang w:eastAsia="zh-CN"/>
              </w:rPr>
              <w:t>II Россия в XVI–XVII вв.: от великого княжества к царству</w:t>
            </w:r>
          </w:p>
        </w:tc>
        <w:tc>
          <w:tcPr>
            <w:tcW w:w="4644" w:type="dxa"/>
            <w:shd w:val="clear" w:color="auto" w:fill="auto"/>
          </w:tcPr>
          <w:p w:rsidR="000A3945" w:rsidRPr="00AB4D78" w:rsidRDefault="000A3945" w:rsidP="0060546C">
            <w:pPr>
              <w:widowControl w:val="0"/>
              <w:spacing w:line="240" w:lineRule="auto"/>
              <w:contextualSpacing/>
              <w:jc w:val="center"/>
              <w:rPr>
                <w:sz w:val="24"/>
                <w:szCs w:val="24"/>
                <w:lang w:eastAsia="zh-CN"/>
              </w:rPr>
            </w:pPr>
            <w:r w:rsidRPr="00AB4D78">
              <w:rPr>
                <w:sz w:val="24"/>
                <w:szCs w:val="24"/>
                <w:lang w:eastAsia="zh-CN"/>
              </w:rPr>
              <w:t>8</w:t>
            </w:r>
          </w:p>
        </w:tc>
      </w:tr>
      <w:tr w:rsidR="000A3945" w:rsidRPr="00AB4D78" w:rsidTr="0060546C">
        <w:tc>
          <w:tcPr>
            <w:tcW w:w="5778" w:type="dxa"/>
            <w:shd w:val="clear" w:color="auto" w:fill="auto"/>
          </w:tcPr>
          <w:p w:rsidR="000A3945" w:rsidRPr="00AB4D78" w:rsidRDefault="000A3945" w:rsidP="0060546C">
            <w:pPr>
              <w:widowControl w:val="0"/>
              <w:spacing w:line="240" w:lineRule="auto"/>
              <w:contextualSpacing/>
              <w:rPr>
                <w:sz w:val="24"/>
                <w:szCs w:val="24"/>
                <w:lang w:eastAsia="zh-CN"/>
              </w:rPr>
            </w:pPr>
            <w:r w:rsidRPr="00AB4D78">
              <w:rPr>
                <w:sz w:val="24"/>
                <w:szCs w:val="24"/>
                <w:lang w:eastAsia="zh-CN"/>
              </w:rPr>
              <w:t>III Россия в конце XVII–XVIII вв.:  от царства к империи</w:t>
            </w:r>
          </w:p>
        </w:tc>
        <w:tc>
          <w:tcPr>
            <w:tcW w:w="4644" w:type="dxa"/>
            <w:shd w:val="clear" w:color="auto" w:fill="auto"/>
          </w:tcPr>
          <w:p w:rsidR="000A3945" w:rsidRPr="00AB4D78" w:rsidRDefault="000A3945" w:rsidP="0060546C">
            <w:pPr>
              <w:widowControl w:val="0"/>
              <w:spacing w:line="240" w:lineRule="auto"/>
              <w:contextualSpacing/>
              <w:jc w:val="center"/>
              <w:rPr>
                <w:sz w:val="24"/>
                <w:szCs w:val="24"/>
                <w:lang w:eastAsia="zh-CN"/>
              </w:rPr>
            </w:pPr>
            <w:r w:rsidRPr="00AB4D78">
              <w:rPr>
                <w:sz w:val="24"/>
                <w:szCs w:val="24"/>
                <w:lang w:eastAsia="zh-CN"/>
              </w:rPr>
              <w:t>9</w:t>
            </w:r>
          </w:p>
        </w:tc>
      </w:tr>
      <w:tr w:rsidR="000A3945" w:rsidRPr="00AB4D78" w:rsidTr="0060546C">
        <w:trPr>
          <w:trHeight w:val="95"/>
        </w:trPr>
        <w:tc>
          <w:tcPr>
            <w:tcW w:w="5778" w:type="dxa"/>
            <w:shd w:val="clear" w:color="auto" w:fill="auto"/>
          </w:tcPr>
          <w:p w:rsidR="000A3945" w:rsidRPr="00AB4D78" w:rsidRDefault="000A3945" w:rsidP="0060546C">
            <w:pPr>
              <w:widowControl w:val="0"/>
              <w:spacing w:line="240" w:lineRule="auto"/>
              <w:contextualSpacing/>
              <w:rPr>
                <w:sz w:val="24"/>
                <w:szCs w:val="24"/>
                <w:lang w:eastAsia="zh-CN"/>
              </w:rPr>
            </w:pPr>
            <w:r w:rsidRPr="00AB4D78">
              <w:rPr>
                <w:sz w:val="24"/>
                <w:szCs w:val="24"/>
                <w:lang w:eastAsia="zh-CN"/>
              </w:rPr>
              <w:t>IV Российская империя в XIX – начале ХХ вв.</w:t>
            </w:r>
          </w:p>
        </w:tc>
        <w:tc>
          <w:tcPr>
            <w:tcW w:w="4644" w:type="dxa"/>
            <w:shd w:val="clear" w:color="auto" w:fill="auto"/>
          </w:tcPr>
          <w:p w:rsidR="000A3945" w:rsidRPr="00AB4D78" w:rsidRDefault="000A3945" w:rsidP="0060546C">
            <w:pPr>
              <w:widowControl w:val="0"/>
              <w:spacing w:line="240" w:lineRule="auto"/>
              <w:contextualSpacing/>
              <w:jc w:val="center"/>
              <w:rPr>
                <w:sz w:val="24"/>
                <w:szCs w:val="24"/>
                <w:lang w:eastAsia="zh-CN"/>
              </w:rPr>
            </w:pPr>
            <w:r w:rsidRPr="00AB4D78">
              <w:rPr>
                <w:sz w:val="24"/>
                <w:szCs w:val="24"/>
                <w:lang w:eastAsia="zh-CN"/>
              </w:rPr>
              <w:t>10</w:t>
            </w:r>
          </w:p>
        </w:tc>
      </w:tr>
    </w:tbl>
    <w:p w:rsidR="000A3945" w:rsidRPr="00AB4D78" w:rsidRDefault="000A3945" w:rsidP="000A3945">
      <w:pPr>
        <w:widowControl w:val="0"/>
        <w:spacing w:after="200" w:line="240" w:lineRule="auto"/>
        <w:contextualSpacing/>
        <w:rPr>
          <w:sz w:val="24"/>
          <w:szCs w:val="24"/>
          <w:lang w:eastAsia="zh-CN"/>
        </w:rPr>
      </w:pP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Систематизация.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w:t>
      </w:r>
      <w:r w:rsidRPr="00AB4D78">
        <w:rPr>
          <w:sz w:val="24"/>
          <w:szCs w:val="24"/>
          <w:lang w:eastAsia="zh-CN"/>
        </w:rPr>
        <w:lastRenderedPageBreak/>
        <w:t xml:space="preserve">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Русь и соседние племена, государства, народы: характер отношений, политика первых русских князей.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Внешние угрозы русским землям в XIII в., противостояние агрессии.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Борьба русских земель против зависимости от Орды (XIV–XV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Объединение русских земель вокруг Москвы (XV–XVI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Развитие законодательства в едином Русском (Российском) государстве  (XV–XVII вв.).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Становление и укрепление российского самодержавия (XV–XVIII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Земские соборы, их роль в истории России (XVI–XVII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Процесс закрепощения крестьян (XV–XVII вв.).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Социальные выступления в России в XVII – начале XХ 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Черты Нового времени в экономическом развитии России в XVII–XVIII вв.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Крестьянский вопрос и попытки его решения в России в XIX 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Власть и общество в России в XVIII – начале XX в.: самодержавная монархия, эволюция отношений.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Великие реформы 1860–1870-х гг.: новые перспективы.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Индустриальное развитие и модернизационные процессы и России  в XIX – начале XX 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 Планируемые результаты освоения программы по истории на уровне среднего общего образования.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122.9.1. В положениях </w:t>
      </w:r>
      <w:r w:rsidRPr="00AB4D78">
        <w:rPr>
          <w:rFonts w:eastAsia="SchoolBookSanPin"/>
          <w:sz w:val="24"/>
          <w:szCs w:val="24"/>
        </w:rPr>
        <w:t>ФГОС СОО</w:t>
      </w:r>
      <w:r w:rsidRPr="00AB4D78">
        <w:rPr>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 гражданского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осмысление сложившихся в российской истории традиций гражданского служения Отечеству;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принятие традиционных национальных, общечеловеческих гуманистических  и демократических ценностей;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lastRenderedPageBreak/>
        <w:t xml:space="preserve">умение взаимодействовать с социальными институтами в соответствии  с их функциями и назначением;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готовность к гуманитарной и волонтерской деятельности;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2) патриотического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идейная убежденность, готовность к служению Отечеству и его защите, ответственность за его судьбу;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3) духовно-нравственного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сформированность нравственного сознания, этического поведения;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понимание значения личного вклада в построение устойчивого будущего;</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4) эстетического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представление об исторически сложившемся культурном многообразии своей страны и мира;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5) физического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формирование ценностного отношения к жизни и здоровью;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осознание ценности жизни и необходимости ее сохранения;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ответственное отношение к своему здоровью и установка на здоровый образ жизни;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6) трудового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уважение к труду и результатам трудовой деятельности человека;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представление о разнообразии существовавших в прошлом и современных профессий;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формирование интереса к различным сферам профессиональной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lastRenderedPageBreak/>
        <w:t xml:space="preserve">готовность совершать осознанный выбор будущей профессии и реализовывать собственные жизненные планы;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мотивация и способность к самообразованию на протяжении всей жизни;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7) экологического воспитания: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сформированность экологической культуры, понимание влияния социально</w:t>
      </w:r>
      <w:r w:rsidRPr="00AB4D78">
        <w:rPr>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активное неприятие действий, приносящих вред окружающей природной  и социальной среде;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8) ценности научного познания: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мотивация к дальнейшему, в том числе профессиональному, изучению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формулировать проблему, вопрос, требующий решения;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систематизировать и обобщать исторические факты (в форме таблиц, схем, диаграмм и других);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выявлять характерные признаки исторических явлений;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раскрывать причинно-следственные связи событий прошлого и настоящего;</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сравнивать события, ситуации, определяя основания для сравнения, выявляя общие черты и различия;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формулировать и обосновывать выводы.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w:t>
      </w:r>
      <w:r w:rsidRPr="00AB4D78">
        <w:rPr>
          <w:sz w:val="24"/>
          <w:szCs w:val="24"/>
          <w:lang w:eastAsia="zh-CN"/>
        </w:rPr>
        <w:lastRenderedPageBreak/>
        <w:t xml:space="preserve">социальных проектов;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владеть ключевыми научными понятиями и методами работы с исторической информацией;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создавать тексты в различных форматах с учетом назначения информации  и целевой аудитории;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рассматривать комплексы источников, выявляя совпадения и различия  их свидетельств;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122.9.4.4. У обучающегося будут сформированы умения общения как часть коммуникативных универсальных учебных действий: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представлять особенности взаимодействия людей в исторических обществах  и современном мире;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выражать и аргументировать свою точку зрения в устном высказывании, письменном тексте;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0A3945" w:rsidRPr="00AB4D78" w:rsidRDefault="000A3945" w:rsidP="000A3945">
      <w:pPr>
        <w:widowControl w:val="0"/>
        <w:spacing w:line="240" w:lineRule="auto"/>
        <w:contextualSpacing/>
        <w:rPr>
          <w:rFonts w:ascii="Calibri" w:hAnsi="Calibri"/>
          <w:sz w:val="24"/>
          <w:szCs w:val="24"/>
          <w:lang w:eastAsia="zh-CN"/>
        </w:rPr>
      </w:pPr>
      <w:r w:rsidRPr="00AB4D78">
        <w:rPr>
          <w:sz w:val="24"/>
          <w:szCs w:val="24"/>
          <w:lang w:eastAsia="zh-CN"/>
        </w:rPr>
        <w:t xml:space="preserve">122.9.4.5. У обучающегося будут сформированы умения совместной деятельности: </w:t>
      </w:r>
    </w:p>
    <w:p w:rsidR="000A3945" w:rsidRPr="00AB4D78" w:rsidRDefault="000A3945" w:rsidP="000A3945">
      <w:pPr>
        <w:widowControl w:val="0"/>
        <w:spacing w:line="240" w:lineRule="auto"/>
        <w:contextualSpacing/>
        <w:rPr>
          <w:rFonts w:ascii="Calibri" w:hAnsi="Calibri"/>
          <w:sz w:val="24"/>
          <w:szCs w:val="24"/>
          <w:lang w:eastAsia="zh-CN"/>
        </w:rPr>
      </w:pPr>
      <w:r w:rsidRPr="00AB4D78">
        <w:rPr>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0A3945" w:rsidRPr="00AB4D78" w:rsidRDefault="000A3945" w:rsidP="000A3945">
      <w:pPr>
        <w:widowControl w:val="0"/>
        <w:spacing w:line="240" w:lineRule="auto"/>
        <w:contextualSpacing/>
        <w:rPr>
          <w:rFonts w:ascii="Calibri" w:hAnsi="Calibri"/>
          <w:sz w:val="24"/>
          <w:szCs w:val="24"/>
          <w:lang w:eastAsia="zh-CN"/>
        </w:rPr>
      </w:pPr>
      <w:r w:rsidRPr="00AB4D78">
        <w:rPr>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0A3945" w:rsidRPr="00AB4D78" w:rsidRDefault="000A3945" w:rsidP="000A3945">
      <w:pPr>
        <w:widowControl w:val="0"/>
        <w:spacing w:line="240" w:lineRule="auto"/>
        <w:contextualSpacing/>
        <w:rPr>
          <w:rFonts w:ascii="Calibri" w:hAnsi="Calibri"/>
          <w:sz w:val="24"/>
          <w:szCs w:val="24"/>
          <w:lang w:eastAsia="zh-CN"/>
        </w:rPr>
      </w:pPr>
      <w:r w:rsidRPr="00AB4D78">
        <w:rPr>
          <w:sz w:val="24"/>
          <w:szCs w:val="24"/>
          <w:lang w:eastAsia="zh-CN"/>
        </w:rPr>
        <w:lastRenderedPageBreak/>
        <w:t xml:space="preserve">определять свое участие в общей работе и координировать свои действия  с другими членами команды; </w:t>
      </w:r>
    </w:p>
    <w:p w:rsidR="000A3945" w:rsidRPr="00AB4D78" w:rsidRDefault="000A3945" w:rsidP="000A3945">
      <w:pPr>
        <w:widowControl w:val="0"/>
        <w:spacing w:line="240" w:lineRule="auto"/>
        <w:contextualSpacing/>
        <w:rPr>
          <w:rFonts w:ascii="Calibri" w:hAnsi="Calibri"/>
          <w:sz w:val="24"/>
          <w:szCs w:val="24"/>
          <w:lang w:eastAsia="zh-CN"/>
        </w:rPr>
      </w:pPr>
      <w:r w:rsidRPr="00AB4D78">
        <w:rPr>
          <w:sz w:val="24"/>
          <w:szCs w:val="24"/>
          <w:lang w:eastAsia="zh-CN"/>
        </w:rPr>
        <w:t>оценивать полученные результаты и свой вклад в общую работу.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122.9.4.6. У обучающегося будут сформированы умения самоорганизации  как части регулятивных универсальных учебных действий: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выявлять проблему, задачи, требующие решения;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составлять план действий, определять способ решения;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последовательно реализовывать намеченный план действий.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осуществлять самоконтроль, рефлексию и самооценку полученных результатов;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вносить коррективы в свою работу с учетом установленных ошибок, возникших трудностей;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признавать свое право и право других на ошибки;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вносить конструктивные предложения для совместного решения учебных задач, проблем.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122.9.5. Предметные результаты изучения предмета «История»  на углубленном уровне согласно требованиям </w:t>
      </w:r>
      <w:r w:rsidRPr="00AB4D78">
        <w:rPr>
          <w:sz w:val="24"/>
          <w:szCs w:val="24"/>
        </w:rPr>
        <w:t>ФГОС СОО</w:t>
      </w:r>
      <w:r w:rsidRPr="00AB4D78">
        <w:rPr>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 Требования к предметным результатам освоения базового курса истории должны отражать:</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A3945" w:rsidRPr="00AB4D78" w:rsidRDefault="000A3945" w:rsidP="000A3945">
      <w:pPr>
        <w:widowControl w:val="0"/>
        <w:spacing w:line="240" w:lineRule="auto"/>
        <w:contextualSpacing/>
        <w:rPr>
          <w:sz w:val="24"/>
          <w:szCs w:val="24"/>
          <w:lang w:eastAsia="zh-CN"/>
        </w:rPr>
      </w:pPr>
      <w:r w:rsidRPr="00AB4D78">
        <w:rPr>
          <w:sz w:val="24"/>
          <w:szCs w:val="24"/>
          <w:lang w:eastAsia="zh-CN"/>
        </w:rPr>
        <w:t>122.9.5.1.5. Умение устанавливать причинно-следственные,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sidRPr="00AB4D78">
        <w:rPr>
          <w:sz w:val="24"/>
          <w:szCs w:val="24"/>
          <w:lang w:eastAsia="zh-CN"/>
        </w:rPr>
        <w:lastRenderedPageBreak/>
        <w:t>ХХ – начале XXI вв., определять современников исторических событий истории России и человечества в целом в ХХ – начале XXI вв.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 по учебному курсу «История России»: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Российская Федерация в 1992–2022 гг. Становление новой России. Возрождение </w:t>
      </w:r>
      <w:r w:rsidRPr="00AB4D78">
        <w:rPr>
          <w:sz w:val="24"/>
          <w:szCs w:val="24"/>
          <w:lang w:eastAsia="zh-CN"/>
        </w:rPr>
        <w:lastRenderedPageBreak/>
        <w:t>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2) по учебному курсу «Всеобщая история»: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Вторая мировая война: причины, участники, основные сражения, итоги.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Власть и общество в годы войны. Решающий вклад СССР в Победу.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Современный мир: глобализация и деглобализация. Геополитический кризис 2022 г. и его влияние на мировую систему.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122.9.5.2.2. Умение характеризовать вклад российской культуры в мировую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 К концу обучения в 10 классе обучающийся получит следующие предметные результаты по отдельным темам программы по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122.9.6.1. Понимание значимости роли России в мировых политических  и социально-экономических процессах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Структура предметного результата включает следующий перечень знаний  и </w:t>
      </w:r>
      <w:r w:rsidRPr="00AB4D78">
        <w:rPr>
          <w:sz w:val="24"/>
          <w:szCs w:val="24"/>
          <w:lang w:eastAsia="zh-CN"/>
        </w:rPr>
        <w:lastRenderedPageBreak/>
        <w:t>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122.9.6.2. Умение характеризовать вклад российской культуры в мировую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объяснять, в чем состоят научные и социальные функции исторического знания;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и применять основные приемы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приводить примеры использования исторической аргументации  в социально-политическом контексте;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роль исторической науки в политическом развитии России  и зарубежных стран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называть даты важнейших событий и выделять этапы в развитии процессов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указывать хронологические рамки периодов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объяснять основания периодизации истории России и всеобщей истории  1914–1945 гг., используемые учеными-историками;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Pr="00AB4D78">
        <w:rPr>
          <w:sz w:val="24"/>
          <w:szCs w:val="24"/>
          <w:lang w:eastAsia="zh-CN"/>
        </w:rPr>
        <w:lastRenderedPageBreak/>
        <w:t>1945 гг., используя знания по истории и дополнительные источники исторической информации, устанавливать верность/неверность выдвинутых гипотез;</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определять современников исторических событий, явлений, процессов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122.9.6.5. Умение анализировать, характеризовать и сравнивать исторические события, явления, процессы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называть характерные, существенные признаки событий, процессов, явлений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обобщать историческую информацию по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изучения исторического материала 1914–1945 гг. устанавливать исторические аналогии.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w:t>
      </w:r>
      <w:r w:rsidRPr="00AB4D78">
        <w:rPr>
          <w:sz w:val="24"/>
          <w:szCs w:val="24"/>
          <w:lang w:eastAsia="zh-CN"/>
        </w:rPr>
        <w:lastRenderedPageBreak/>
        <w:t>контекстом, оценивать степень полноты и достоверности, информационную/художественную ценность источника);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определять критерии подбора исторических источников  для решения учебной задачи;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специфику современных источников социальной и личной информации;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AB4D78">
        <w:rPr>
          <w:sz w:val="24"/>
          <w:szCs w:val="24"/>
        </w:rPr>
        <w:t>соответствия</w:t>
      </w:r>
      <w:r w:rsidRPr="00AB4D78">
        <w:rPr>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публично представлять результаты проектной и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 К концу обучения в 11 классе обучающийся получит следующие предметные результаты по отдельным темам программы по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122.9.7.1. Понимание значимости роли России в мировых политических  и социально-экономических процессах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знать мировые политические и социально-экономические процессы  1945–2022 гг., </w:t>
      </w:r>
      <w:r w:rsidRPr="00AB4D78">
        <w:rPr>
          <w:sz w:val="24"/>
          <w:szCs w:val="24"/>
          <w:lang w:eastAsia="zh-CN"/>
        </w:rPr>
        <w:lastRenderedPageBreak/>
        <w:t xml:space="preserve">в которых проявилось значительное влияние России, характеризовать роль нашей страны в этих процессах;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122.9.7.2. Умение характеризовать вклад российской культуры в мировую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объяснять, в чем состоят научные и социальные функции исторического знания;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и применять основные приемы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приводить примеры использования исторической аргументации  в социально-политическом контексте;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роль исторической науки в политическом развитии России  и зарубежных стран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называть даты важнейших событий и выделять этапы в развитии процессов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указывать хронологические рамки периодов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объяснять основания периодизации истории России и всеобщей истории  1945–2022 гг., используемые учеными-историками;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определять современников исторических событий, явлений, процессов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122.9.7.5. Умение анализировать, характеризовать и сравнивать исторические события, явления, процессы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называть характерные, существенные признаки событий, процессов, явлений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обобщать историческую информацию по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изучения исторического материала 1945–2022 гг. устанавливать исторические аналогии.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lastRenderedPageBreak/>
        <w:t>самостоятельно определять критерии подбора исторических источников  для решения учебной задачи;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специфику современных источников социальной и личной информации;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AB4D78">
        <w:rPr>
          <w:sz w:val="24"/>
          <w:szCs w:val="24"/>
        </w:rPr>
        <w:t>соответствия</w:t>
      </w:r>
      <w:r w:rsidRPr="00AB4D78">
        <w:rPr>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публично представлять результаты проектной и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w:t>
      </w:r>
      <w:r w:rsidRPr="00AB4D78">
        <w:rPr>
          <w:sz w:val="24"/>
          <w:szCs w:val="24"/>
          <w:lang w:eastAsia="zh-CN"/>
        </w:rPr>
        <w:lastRenderedPageBreak/>
        <w:t xml:space="preserve">роль нашей страны в этих процессах;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122.9.8.2. Умение характеризовать вклад российской культуры в мировую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объяснять, в чем состоят научные и социальные функции исторического знания;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и применять основные приемы изучения исторических источников;</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приводить примеры использования исторической аргументации  в социально-политическом контексте;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характеризовать роль исторической науки в политическом развитии России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указывать хронологические рамки периодов истории России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объяснять основания периодизации истории России с древнейших времен  до 1914 г., используемые учеными-историками;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w:t>
      </w:r>
      <w:r w:rsidRPr="00AB4D78">
        <w:rPr>
          <w:sz w:val="24"/>
          <w:szCs w:val="24"/>
          <w:lang w:eastAsia="zh-CN"/>
        </w:rPr>
        <w:lastRenderedPageBreak/>
        <w:t>исторической информации, устанавливать верность/неверность выдвинутых гипотез;</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122.9.8.5. Умение анализировать, характеризовать и сравнивать исторические события, явления, процессы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обобщать историческую информацию по истории России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изучения исторического материала с древнейших времен до 1914 г. устанавливать исторические аналогии.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самостоятельно определять критерии подбора исторических источников  для </w:t>
      </w:r>
      <w:r w:rsidRPr="00AB4D78">
        <w:rPr>
          <w:sz w:val="24"/>
          <w:szCs w:val="24"/>
          <w:lang w:eastAsia="zh-CN"/>
        </w:rPr>
        <w:lastRenderedPageBreak/>
        <w:t>решения учебной задачи;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AB4D78">
        <w:rPr>
          <w:sz w:val="24"/>
          <w:szCs w:val="24"/>
        </w:rPr>
        <w:t>соответствия</w:t>
      </w:r>
      <w:r w:rsidRPr="00AB4D78">
        <w:rPr>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публично представлять результаты проектной и учебно-исследовательской деятельности.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Структура предметного результата включает следующий перечень знаний  и умений:</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0A3945" w:rsidRPr="00AB4D78" w:rsidRDefault="000A3945" w:rsidP="000A3945">
      <w:pPr>
        <w:widowControl w:val="0"/>
        <w:spacing w:line="240" w:lineRule="auto"/>
        <w:contextualSpacing/>
        <w:rPr>
          <w:b/>
          <w:sz w:val="24"/>
          <w:szCs w:val="24"/>
          <w:lang w:eastAsia="zh-CN"/>
        </w:rPr>
      </w:pPr>
      <w:r w:rsidRPr="00AB4D78">
        <w:rPr>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0A3945" w:rsidRPr="00AB4D78" w:rsidRDefault="000A3945" w:rsidP="000A3945">
      <w:pPr>
        <w:spacing w:line="240" w:lineRule="auto"/>
        <w:rPr>
          <w:sz w:val="24"/>
          <w:szCs w:val="24"/>
        </w:rPr>
      </w:pPr>
    </w:p>
    <w:p w:rsidR="00612796" w:rsidRPr="00CC076A" w:rsidRDefault="007E1A7B" w:rsidP="00612796">
      <w:pPr>
        <w:spacing w:line="276" w:lineRule="auto"/>
        <w:rPr>
          <w:b/>
          <w:sz w:val="24"/>
          <w:szCs w:val="24"/>
        </w:rPr>
      </w:pPr>
      <w:r>
        <w:rPr>
          <w:b/>
          <w:sz w:val="24"/>
          <w:szCs w:val="24"/>
        </w:rPr>
        <w:t>2.2.20</w:t>
      </w:r>
      <w:r w:rsidR="00CC076A" w:rsidRPr="00CC076A">
        <w:rPr>
          <w:b/>
          <w:sz w:val="24"/>
          <w:szCs w:val="24"/>
        </w:rPr>
        <w:t xml:space="preserve">. </w:t>
      </w:r>
      <w:r w:rsidR="00612796" w:rsidRPr="00CC076A">
        <w:rPr>
          <w:b/>
          <w:sz w:val="24"/>
          <w:szCs w:val="24"/>
        </w:rPr>
        <w:t>Рабочая программа по учебному предмету «Обществознание» (базовый уровень)</w:t>
      </w:r>
    </w:p>
    <w:p w:rsidR="000A3945" w:rsidRPr="00C37AB6" w:rsidRDefault="000A3945" w:rsidP="000A3945">
      <w:pPr>
        <w:keepNext/>
        <w:keepLines/>
        <w:widowControl w:val="0"/>
        <w:spacing w:line="240" w:lineRule="auto"/>
        <w:ind w:firstLine="708"/>
        <w:outlineLvl w:val="0"/>
        <w:rPr>
          <w:rFonts w:eastAsia="Times New Roman"/>
          <w:sz w:val="24"/>
          <w:szCs w:val="24"/>
        </w:rPr>
      </w:pPr>
      <w:r w:rsidRPr="00C37AB6">
        <w:rPr>
          <w:rFonts w:eastAsia="SchoolBookSanPin"/>
          <w:sz w:val="24"/>
          <w:szCs w:val="24"/>
        </w:rPr>
        <w:t>123. Федеральная рабочая программа по учебному предмету «</w:t>
      </w:r>
      <w:r w:rsidRPr="00C37AB6">
        <w:rPr>
          <w:rFonts w:eastAsia="SchoolBookSanPin"/>
          <w:position w:val="1"/>
          <w:sz w:val="24"/>
          <w:szCs w:val="24"/>
        </w:rPr>
        <w:t>Обществознание</w:t>
      </w:r>
      <w:r w:rsidRPr="00C37AB6">
        <w:rPr>
          <w:rFonts w:eastAsia="SchoolBookSanPin"/>
          <w:sz w:val="24"/>
          <w:szCs w:val="24"/>
        </w:rPr>
        <w:t>» (базовый уровень).</w:t>
      </w:r>
      <w:r w:rsidRPr="00C37AB6">
        <w:rPr>
          <w:rFonts w:eastAsia="Times New Roman"/>
          <w:sz w:val="24"/>
          <w:szCs w:val="24"/>
        </w:rPr>
        <w:t xml:space="preserve"> </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123.1. Федеральная рабочая программа по учебному предмету «</w:t>
      </w:r>
      <w:r w:rsidRPr="00C37AB6">
        <w:rPr>
          <w:rFonts w:eastAsia="SchoolBookSanPin"/>
          <w:position w:val="1"/>
          <w:sz w:val="24"/>
          <w:szCs w:val="24"/>
        </w:rPr>
        <w:t>Обществознание</w:t>
      </w:r>
      <w:r w:rsidRPr="00C37AB6">
        <w:rPr>
          <w:rFonts w:eastAsia="SchoolBookSanPi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A3945" w:rsidRPr="00C37AB6" w:rsidRDefault="000A3945" w:rsidP="000A3945">
      <w:pPr>
        <w:widowControl w:val="0"/>
        <w:spacing w:line="240" w:lineRule="auto"/>
        <w:rPr>
          <w:rFonts w:eastAsia="OfficinaSansBoldITC"/>
          <w:sz w:val="24"/>
          <w:szCs w:val="24"/>
        </w:rPr>
      </w:pPr>
      <w:r w:rsidRPr="00C37AB6">
        <w:rPr>
          <w:rFonts w:eastAsia="SchoolBookSanPin"/>
          <w:sz w:val="24"/>
          <w:szCs w:val="24"/>
        </w:rPr>
        <w:t>123.2. </w:t>
      </w:r>
      <w:r w:rsidRPr="00C37AB6">
        <w:rPr>
          <w:rFonts w:eastAsia="OfficinaSansBoldITC"/>
          <w:sz w:val="24"/>
          <w:szCs w:val="24"/>
        </w:rPr>
        <w:t>Пояснительная записка.</w:t>
      </w:r>
    </w:p>
    <w:p w:rsidR="000A3945" w:rsidRPr="00C37AB6" w:rsidRDefault="000A3945" w:rsidP="000A3945">
      <w:pPr>
        <w:widowControl w:val="0"/>
        <w:spacing w:line="240" w:lineRule="auto"/>
        <w:contextualSpacing/>
        <w:rPr>
          <w:rFonts w:eastAsia="SchoolBookSanPin"/>
          <w:sz w:val="24"/>
          <w:szCs w:val="24"/>
        </w:rPr>
      </w:pPr>
      <w:r w:rsidRPr="00C37AB6">
        <w:rPr>
          <w:rFonts w:eastAsia="SchoolBookSanPin"/>
          <w:sz w:val="24"/>
          <w:szCs w:val="24"/>
        </w:rPr>
        <w:t xml:space="preserve">123.2.1. Программа по обществознанию составлена на основе положений  и </w:t>
      </w:r>
      <w:r w:rsidRPr="00C37AB6">
        <w:rPr>
          <w:rFonts w:eastAsia="SchoolBookSanPin"/>
          <w:sz w:val="24"/>
          <w:szCs w:val="24"/>
        </w:rPr>
        <w:lastRenderedPageBreak/>
        <w:t xml:space="preserve">требований к результатам освоения основной образовательной программы, представленных в ФГОС СОО, с учётом федеральной </w:t>
      </w:r>
      <w:r w:rsidRPr="00C37AB6">
        <w:rPr>
          <w:sz w:val="24"/>
          <w:szCs w:val="24"/>
        </w:rPr>
        <w:t>рабочей</w:t>
      </w:r>
      <w:r w:rsidRPr="00C37AB6">
        <w:rPr>
          <w:rFonts w:eastAsia="SchoolBookSanPin"/>
          <w:sz w:val="24"/>
          <w:szCs w:val="24"/>
        </w:rPr>
        <w:t xml:space="preserve"> программы воспитания и подлежит непосредственному применению при реализации обязательной части ООП СОО. </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123.2.3. Целями обществоведческого образования на уровне среднего общего образования являются:</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развитие способности обучающихся к личному самоопределению, самореализации, самоконтролю;</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развитие интереса обучающихся к освоению социальных и гуманитарных дисциплин;</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 xml:space="preserve">освоение системы знаний об обществе и человеке, формирование целостной картины общества, </w:t>
      </w:r>
      <w:r w:rsidRPr="00C37AB6">
        <w:rPr>
          <w:rFonts w:eastAsia="SchoolBookSanPin"/>
          <w:position w:val="1"/>
          <w:sz w:val="24"/>
          <w:szCs w:val="24"/>
        </w:rPr>
        <w:t>соответствующей</w:t>
      </w:r>
      <w:r w:rsidRPr="00C37AB6">
        <w:rPr>
          <w:rFonts w:eastAsia="SchoolBookSanPi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C37AB6">
        <w:rPr>
          <w:sz w:val="24"/>
          <w:szCs w:val="24"/>
        </w:rPr>
        <w:t>ФГОС СОО;</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w:t>
      </w:r>
      <w:r w:rsidRPr="00C37AB6">
        <w:rPr>
          <w:rFonts w:eastAsia="SchoolBookSanPin"/>
          <w:sz w:val="24"/>
          <w:szCs w:val="24"/>
        </w:rPr>
        <w:lastRenderedPageBreak/>
        <w:t>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расширение возможностей самопрезентации обучающихся, мотивирующей креативное мышление и участие в социальных практиках.</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изучении нового теоретического содержания;</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рассмотрении ряда ранее изученных социальных явлений и процессов в более сложных и разнообразных связях и отношениях;</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освоении обучающимися базовых методов социального познания;</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A3945" w:rsidRPr="00C37AB6" w:rsidRDefault="000A3945" w:rsidP="000A3945">
      <w:pPr>
        <w:widowControl w:val="0"/>
        <w:spacing w:line="240" w:lineRule="auto"/>
        <w:rPr>
          <w:rFonts w:eastAsia="SchoolBookSanPin"/>
          <w:sz w:val="24"/>
          <w:szCs w:val="24"/>
        </w:rPr>
      </w:pPr>
      <w:r w:rsidRPr="00C37AB6">
        <w:rPr>
          <w:rFonts w:eastAsia="SchoolBookSanPin"/>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123.3. Содержание обучения в 10 классе.</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123.3.1. Человек в обществе.</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lastRenderedPageBreak/>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Российское общество и человек перед лицом угроз и вызовов XXI в.</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123.3.2. Духовная культура.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Особенности профессиональной деятельности в сфере науки, образования, искусства.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123.3.3. Экономическая жизнь общества.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w:t>
      </w:r>
      <w:r w:rsidRPr="00C37AB6">
        <w:rPr>
          <w:rFonts w:eastAsia="OfficinaSansBoldITC"/>
          <w:sz w:val="24"/>
          <w:szCs w:val="24"/>
        </w:rPr>
        <w:lastRenderedPageBreak/>
        <w:t>труда молодежи. Деятельность профсоюзов.</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123.4. Содержание обучения в 11 классе.</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123.4.1. Социальная сфера.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123.4.2. Политическая сфера.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Политическая власть и субъекты политики в современном обществе. Политические институты. Политическая деятельность.</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w:t>
      </w:r>
      <w:r w:rsidRPr="00C37AB6">
        <w:rPr>
          <w:rFonts w:eastAsia="OfficinaSansBoldITC"/>
          <w:sz w:val="24"/>
          <w:szCs w:val="24"/>
        </w:rPr>
        <w:lastRenderedPageBreak/>
        <w:t>политический режим. Типология форм государства.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Политическая элита и политическое лидерство. Типология лидерства.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Роль средств массовой информации в политической жизни общества. Интернет в современной политической коммуникации.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Правовое регулирование общественных отношений в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Административное право и его субъекты. Административное правонарушение и административная ответственность.</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 xml:space="preserve">Уголовный процесс, его принципы и стадии. Участники уголовного процесса. </w:t>
      </w:r>
      <w:r w:rsidRPr="00C37AB6">
        <w:rPr>
          <w:rFonts w:eastAsia="OfficinaSansBoldITC"/>
          <w:sz w:val="24"/>
          <w:szCs w:val="24"/>
        </w:rPr>
        <w:lastRenderedPageBreak/>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Конституционное судопроизводство. Арбитражное судопроизводство.</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Юридическое образование, юристы как социально-профессиональная группа.</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Административный процесс. Судебное производство по делам  об административных правонарушениях.</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Экологическое законодательство. Экологические правонарушения. Способы защиты права на благоприятную окружающую среду.</w:t>
      </w:r>
    </w:p>
    <w:p w:rsidR="000A3945" w:rsidRPr="00C37AB6" w:rsidRDefault="000A3945" w:rsidP="000A3945">
      <w:pPr>
        <w:widowControl w:val="0"/>
        <w:spacing w:line="240" w:lineRule="auto"/>
        <w:rPr>
          <w:rFonts w:eastAsia="OfficinaSansBoldITC"/>
          <w:sz w:val="24"/>
          <w:szCs w:val="24"/>
        </w:rPr>
      </w:pPr>
      <w:r w:rsidRPr="00C37AB6">
        <w:rPr>
          <w:rFonts w:eastAsia="OfficinaSansBoldITC"/>
          <w:sz w:val="24"/>
          <w:szCs w:val="24"/>
        </w:rPr>
        <w:t xml:space="preserve">123.5. Планируемые результаты освоения программы по обществознанию. </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123.5.1. </w:t>
      </w:r>
      <w:r w:rsidRPr="00C37AB6">
        <w:rPr>
          <w:rFonts w:eastAsia="SchoolBookSanPin"/>
          <w:sz w:val="24"/>
          <w:szCs w:val="24"/>
        </w:rPr>
        <w:t xml:space="preserve">Личностные результаты </w:t>
      </w:r>
      <w:r w:rsidRPr="00C37AB6">
        <w:rPr>
          <w:rFonts w:eastAsia="OfficinaSansBoldITC"/>
          <w:sz w:val="24"/>
          <w:szCs w:val="24"/>
        </w:rPr>
        <w:t>изучения обществознания</w:t>
      </w:r>
      <w:r w:rsidRPr="00C37AB6">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C37AB6">
        <w:rPr>
          <w:rFonts w:eastAsia="SchoolBookSanPi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1) гражданского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сформированность гражданской позиции обучающегося как активного  и ответственного члена российского общества;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осознание своих конституционных прав и обязанностей, уважение закона  и правопорядка;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умение взаимодействовать с социальными институтами в соответствии  с их функциями и назначением;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готовность к гуманитарной и волонтерской 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2) патриотического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A3945" w:rsidRPr="00C37AB6" w:rsidRDefault="000A3945" w:rsidP="000A3945">
      <w:pPr>
        <w:widowControl w:val="0"/>
        <w:spacing w:line="240" w:lineRule="auto"/>
        <w:rPr>
          <w:rFonts w:eastAsia="SchoolBookSanPin"/>
          <w:bCs/>
          <w:position w:val="1"/>
          <w:sz w:val="24"/>
          <w:szCs w:val="24"/>
        </w:rPr>
      </w:pPr>
      <w:r w:rsidRPr="00C37AB6">
        <w:rPr>
          <w:rFonts w:eastAsia="SchoolBookSanPin"/>
          <w:bCs/>
          <w:position w:val="1"/>
          <w:sz w:val="24"/>
          <w:szCs w:val="24"/>
        </w:rPr>
        <w:t xml:space="preserve">3) духовно-нравственного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осознание духовных ценностей российского народа;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сформированность нравственного сознания, этического поведения;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способность оценивать ситуацию и принимать осознанные решения, ориентируясь на морально-нравственные нормы и ценности;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осознание личного вклада в построение устойчивого будущего;</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ответственное отношение к своим родителям, созданию семьи на основе </w:t>
      </w:r>
      <w:r w:rsidRPr="00C37AB6">
        <w:rPr>
          <w:rFonts w:eastAsia="SchoolBookSanPin"/>
          <w:bCs/>
          <w:sz w:val="24"/>
          <w:szCs w:val="24"/>
        </w:rPr>
        <w:lastRenderedPageBreak/>
        <w:t>осознанного принятия ценностей семейной жизни в соответствии с традициями народов России;</w:t>
      </w:r>
    </w:p>
    <w:p w:rsidR="000A3945" w:rsidRPr="00C37AB6" w:rsidRDefault="000A3945" w:rsidP="000A3945">
      <w:pPr>
        <w:widowControl w:val="0"/>
        <w:spacing w:line="240" w:lineRule="auto"/>
        <w:rPr>
          <w:rFonts w:eastAsia="SchoolBookSanPin"/>
          <w:bCs/>
          <w:position w:val="1"/>
          <w:sz w:val="24"/>
          <w:szCs w:val="24"/>
        </w:rPr>
      </w:pPr>
      <w:r w:rsidRPr="00C37AB6">
        <w:rPr>
          <w:rFonts w:eastAsia="SchoolBookSanPin"/>
          <w:bCs/>
          <w:position w:val="1"/>
          <w:sz w:val="24"/>
          <w:szCs w:val="24"/>
        </w:rPr>
        <w:t xml:space="preserve">4) эстетического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стремление проявлять качества творческой личности; </w:t>
      </w:r>
    </w:p>
    <w:p w:rsidR="000A3945" w:rsidRPr="00C37AB6" w:rsidRDefault="000A3945" w:rsidP="000A3945">
      <w:pPr>
        <w:widowControl w:val="0"/>
        <w:spacing w:line="240" w:lineRule="auto"/>
        <w:rPr>
          <w:rFonts w:eastAsia="SchoolBookSanPin"/>
          <w:bCs/>
          <w:position w:val="1"/>
          <w:sz w:val="24"/>
          <w:szCs w:val="24"/>
        </w:rPr>
      </w:pPr>
      <w:r w:rsidRPr="00C37AB6">
        <w:rPr>
          <w:rFonts w:eastAsia="SchoolBookSanPin"/>
          <w:bCs/>
          <w:position w:val="1"/>
          <w:sz w:val="24"/>
          <w:szCs w:val="24"/>
        </w:rPr>
        <w:t xml:space="preserve">5) физического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активное неприятие вредных привычек и иных форм причинения вреда физическому и психическому здоровью;</w:t>
      </w:r>
    </w:p>
    <w:p w:rsidR="000A3945" w:rsidRPr="00C37AB6" w:rsidRDefault="000A3945" w:rsidP="000A3945">
      <w:pPr>
        <w:widowControl w:val="0"/>
        <w:spacing w:line="240" w:lineRule="auto"/>
        <w:rPr>
          <w:rFonts w:eastAsia="SchoolBookSanPin"/>
          <w:bCs/>
          <w:position w:val="1"/>
          <w:sz w:val="24"/>
          <w:szCs w:val="24"/>
        </w:rPr>
      </w:pPr>
      <w:r w:rsidRPr="00C37AB6">
        <w:rPr>
          <w:rFonts w:eastAsia="SchoolBookSanPin"/>
          <w:bCs/>
          <w:position w:val="1"/>
          <w:sz w:val="24"/>
          <w:szCs w:val="24"/>
        </w:rPr>
        <w:t xml:space="preserve">6) трудового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готовность к труду, осознание ценности мастерства, трудолюбие;</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готовность и способность к образованию и самообразованию на протяжении жизни;</w:t>
      </w:r>
    </w:p>
    <w:p w:rsidR="000A3945" w:rsidRPr="00C37AB6" w:rsidRDefault="000A3945" w:rsidP="000A3945">
      <w:pPr>
        <w:widowControl w:val="0"/>
        <w:spacing w:line="240" w:lineRule="auto"/>
        <w:rPr>
          <w:rFonts w:eastAsia="SchoolBookSanPin"/>
          <w:bCs/>
          <w:position w:val="1"/>
          <w:sz w:val="24"/>
          <w:szCs w:val="24"/>
        </w:rPr>
      </w:pPr>
      <w:r w:rsidRPr="00C37AB6">
        <w:rPr>
          <w:rFonts w:eastAsia="SchoolBookSanPin"/>
          <w:bCs/>
          <w:position w:val="1"/>
          <w:sz w:val="24"/>
          <w:szCs w:val="24"/>
        </w:rPr>
        <w:t xml:space="preserve">7) экологического воспитания: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планирование и осуществление действий в окружающей среде на основе знания целей устойчивого развития человечества;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активное неприятие действий, приносящих вред окружающей среде;</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умение прогнозировать неблагоприятные экологические последствия предпринимаемых действий, предотвращать их;</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расширение опыта деятельности экологической направленности;</w:t>
      </w:r>
    </w:p>
    <w:p w:rsidR="000A3945" w:rsidRPr="00C37AB6" w:rsidRDefault="000A3945" w:rsidP="000A3945">
      <w:pPr>
        <w:widowControl w:val="0"/>
        <w:spacing w:line="240" w:lineRule="auto"/>
        <w:rPr>
          <w:rFonts w:eastAsia="SchoolBookSanPin"/>
          <w:bCs/>
          <w:position w:val="1"/>
          <w:sz w:val="24"/>
          <w:szCs w:val="24"/>
        </w:rPr>
      </w:pPr>
      <w:r w:rsidRPr="00C37AB6">
        <w:rPr>
          <w:rFonts w:eastAsia="SchoolBookSanPin"/>
          <w:bCs/>
          <w:position w:val="1"/>
          <w:sz w:val="24"/>
          <w:szCs w:val="24"/>
        </w:rPr>
        <w:t xml:space="preserve">8) ценности научного познания: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123.5.2. </w:t>
      </w:r>
      <w:r w:rsidRPr="00C37AB6">
        <w:rPr>
          <w:rFonts w:eastAsia="SchoolBookSanPi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A3945" w:rsidRPr="00C37AB6" w:rsidRDefault="000A3945" w:rsidP="000A3945">
      <w:pPr>
        <w:widowControl w:val="0"/>
        <w:spacing w:line="240" w:lineRule="auto"/>
        <w:rPr>
          <w:rFonts w:eastAsia="SchoolBookSanPin"/>
          <w:bCs/>
          <w:sz w:val="24"/>
          <w:szCs w:val="24"/>
        </w:rPr>
      </w:pPr>
      <w:r w:rsidRPr="00C37AB6">
        <w:rPr>
          <w:rFonts w:eastAsia="SchoolBookSanPin"/>
          <w:sz w:val="24"/>
          <w:szCs w:val="24"/>
        </w:rPr>
        <w:t xml:space="preserve">123.5.3. В результате изучения обществознания на уровне среднего общего образования у обучающегося будут сформированы </w:t>
      </w:r>
      <w:r w:rsidRPr="00C37AB6">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123.5.3.1. </w:t>
      </w:r>
      <w:r w:rsidRPr="00C37AB6">
        <w:rPr>
          <w:rFonts w:eastAsia="SchoolBookSanPin"/>
          <w:sz w:val="24"/>
          <w:szCs w:val="24"/>
        </w:rPr>
        <w:t xml:space="preserve">У обучающегося будут сформированы следующие базовые логические действия как часть </w:t>
      </w:r>
      <w:r w:rsidRPr="00C37AB6">
        <w:rPr>
          <w:rFonts w:eastAsia="SchoolBookSanPin"/>
          <w:bCs/>
          <w:sz w:val="24"/>
          <w:szCs w:val="24"/>
        </w:rPr>
        <w:t>познавательных универсальных учебных действий</w:t>
      </w:r>
      <w:r w:rsidRPr="00C37AB6">
        <w:rPr>
          <w:rFonts w:eastAsia="SchoolBookSanPin"/>
          <w:sz w:val="24"/>
          <w:szCs w:val="24"/>
        </w:rPr>
        <w:t>:</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самостоятельно формулировать и актуализировать социальную проблему, рассматривать ее всесторонне;</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определять цели познавательной деятельности, задавать параметры  и критерии их достижения;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выявлять закономерности и противоречия в рассматриваемых социальных явлениях и процессах;</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координировать и выполнять работу в условиях реального, виртуального  и комбинированного взаимодействия;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развивать креативное мышление при решении жизненных проблем,  в том числе учебно-познавательных.</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123.5.3.2. </w:t>
      </w:r>
      <w:r w:rsidRPr="00C37AB6">
        <w:rPr>
          <w:rFonts w:eastAsia="SchoolBookSanPin"/>
          <w:sz w:val="24"/>
          <w:szCs w:val="24"/>
        </w:rPr>
        <w:t xml:space="preserve">У обучающегося будут сформированы следующие базовые исследовательские действия как часть </w:t>
      </w:r>
      <w:r w:rsidRPr="00C37AB6">
        <w:rPr>
          <w:rFonts w:eastAsia="SchoolBookSanPin"/>
          <w:bCs/>
          <w:sz w:val="24"/>
          <w:szCs w:val="24"/>
        </w:rPr>
        <w:t>познавательных универсальных учебных действий</w:t>
      </w:r>
      <w:r w:rsidRPr="00C37AB6">
        <w:rPr>
          <w:rFonts w:eastAsia="SchoolBookSanPin"/>
          <w:sz w:val="24"/>
          <w:szCs w:val="24"/>
        </w:rPr>
        <w:t>:</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развивать навыки учебно-исследовательской и проектной деятельности, навыки разрешения проблем;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формировать научный тип мышления, применять научную терминологию, ключевые понятия и методы социальных наук;</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ставить и формулировать собственные задачи в образовательной деятельности и жизненных ситуациях;</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выявлять причинно-следственные связи социальных явлений и процессов  и </w:t>
      </w:r>
      <w:r w:rsidRPr="00C37AB6">
        <w:rPr>
          <w:rFonts w:eastAsia="SchoolBookSanPin"/>
          <w:bCs/>
          <w:sz w:val="24"/>
          <w:szCs w:val="24"/>
        </w:rPr>
        <w:lastRenderedPageBreak/>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уметь интегрировать знания из разных предметных областей;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выдвигать новые идеи, предлагать оригинальные подходы и решения;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ставить проблемы и задачи, допускающие альтернативные решения.</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123.5.3.3. </w:t>
      </w:r>
      <w:r w:rsidRPr="00C37AB6">
        <w:rPr>
          <w:rFonts w:eastAsia="SchoolBookSanPin"/>
          <w:sz w:val="24"/>
          <w:szCs w:val="24"/>
        </w:rPr>
        <w:t xml:space="preserve">У обучающегося будут сформированы умения работать  с информацией как часть </w:t>
      </w:r>
      <w:r w:rsidRPr="00C37AB6">
        <w:rPr>
          <w:rFonts w:eastAsia="SchoolBookSanPin"/>
          <w:bCs/>
          <w:sz w:val="24"/>
          <w:szCs w:val="24"/>
        </w:rPr>
        <w:t>познавательных универсальных учебных действий</w:t>
      </w:r>
      <w:r w:rsidRPr="00C37AB6">
        <w:rPr>
          <w:rFonts w:eastAsia="SchoolBookSanPin"/>
          <w:sz w:val="24"/>
          <w:szCs w:val="24"/>
        </w:rPr>
        <w:t>:</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владеть навыками распознавания и защиты информации, информационной безопасности личности.</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123.5.3.4. </w:t>
      </w:r>
      <w:r w:rsidRPr="00C37AB6">
        <w:rPr>
          <w:rFonts w:eastAsia="SchoolBookSanPin"/>
          <w:sz w:val="24"/>
          <w:szCs w:val="24"/>
        </w:rPr>
        <w:t xml:space="preserve">У обучающегося будут сформированы умения общения как часть </w:t>
      </w:r>
      <w:r w:rsidRPr="00C37AB6">
        <w:rPr>
          <w:rFonts w:eastAsia="SchoolBookSanPin"/>
          <w:bCs/>
          <w:sz w:val="24"/>
          <w:szCs w:val="24"/>
        </w:rPr>
        <w:t>коммуникативных универсальных учебных действий</w:t>
      </w:r>
      <w:r w:rsidRPr="00C37AB6">
        <w:rPr>
          <w:rFonts w:eastAsia="SchoolBookSanPin"/>
          <w:sz w:val="24"/>
          <w:szCs w:val="24"/>
        </w:rPr>
        <w:t>:</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осуществлять коммуникации во всех сферах жизни; распознавать невербальные средства общения, понимать;</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значение социальных знаков, распознавать предпосылки конфликтных ситуаций и смягчать конфликты;</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развернуто и логично излагать свою точку зрения с использованием языковых средств.</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123.5.3.5. </w:t>
      </w:r>
      <w:r w:rsidRPr="00C37AB6">
        <w:rPr>
          <w:rFonts w:eastAsia="SchoolBookSanPin"/>
          <w:sz w:val="24"/>
          <w:szCs w:val="24"/>
        </w:rPr>
        <w:t xml:space="preserve">У обучающегося будут сформированы умения самоорганизации как части </w:t>
      </w:r>
      <w:r w:rsidRPr="00C37AB6">
        <w:rPr>
          <w:rFonts w:eastAsia="SchoolBookSanPin"/>
          <w:bCs/>
          <w:sz w:val="24"/>
          <w:szCs w:val="24"/>
        </w:rPr>
        <w:t>регулятивных универсальных учебных действий</w:t>
      </w:r>
      <w:r w:rsidRPr="00C37AB6">
        <w:rPr>
          <w:rFonts w:eastAsia="SchoolBookSanPin"/>
          <w:sz w:val="24"/>
          <w:szCs w:val="24"/>
        </w:rPr>
        <w:t>:</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самостоятельно осуществлять познавательную</w:t>
      </w:r>
      <w:r w:rsidRPr="00C37AB6">
        <w:rPr>
          <w:rFonts w:eastAsia="SchoolBookSanPin"/>
          <w:bCs/>
          <w:sz w:val="24"/>
          <w:szCs w:val="24"/>
        </w:rPr>
        <w:tab/>
        <w:t xml:space="preserve"> деятельность;</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выявлять проблемы, ставить и формулировать собственные задачи  в образовательной деятельности и в жизненных ситуациях;</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самостоятельно составлять план решения проблемы с учетом имеющихся ресурсов, собственных возможностей и предпочтений;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давать оценку новым ситуациям, возникающим в познавательной  и практической деятельности, в межличностных отношениях;</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расширять рамки учебного предмета на основе личных предпочтений;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делать осознанный выбор стратегий поведения, решений при наличии альтернатив, </w:t>
      </w:r>
      <w:r w:rsidRPr="00C37AB6">
        <w:rPr>
          <w:rFonts w:eastAsia="SchoolBookSanPin"/>
          <w:bCs/>
          <w:sz w:val="24"/>
          <w:szCs w:val="24"/>
        </w:rPr>
        <w:lastRenderedPageBreak/>
        <w:t>аргументировать сделанный выбор, брать ответственность за принятое решение;</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оценивать приобретенный опыт;</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123.5.3.6. </w:t>
      </w:r>
      <w:r w:rsidRPr="00C37AB6">
        <w:rPr>
          <w:rFonts w:eastAsia="SchoolBookSanPin"/>
          <w:sz w:val="24"/>
          <w:szCs w:val="24"/>
        </w:rPr>
        <w:t>У обучающегося будут сформированы умения совместной 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понимать и использовать преимущества командной и индивидуальной работы;</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выбирать тематику и методы совместных действий с учетом общих интересов и возможностей каждого члена коллектива;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оценивать качество своего вклада и вклада каждого участника команды  в общий результат по разработанным критериям;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A3945" w:rsidRPr="00C37AB6" w:rsidRDefault="000A3945" w:rsidP="000A3945">
      <w:pPr>
        <w:widowControl w:val="0"/>
        <w:spacing w:line="240" w:lineRule="auto"/>
        <w:rPr>
          <w:rFonts w:eastAsia="SchoolBookSanPin"/>
          <w:sz w:val="24"/>
          <w:szCs w:val="24"/>
        </w:rPr>
      </w:pPr>
      <w:r w:rsidRPr="00C37AB6">
        <w:rPr>
          <w:rFonts w:eastAsia="OfficinaSansBoldITC"/>
          <w:sz w:val="24"/>
          <w:szCs w:val="24"/>
        </w:rPr>
        <w:t>123.5.3.7. </w:t>
      </w:r>
      <w:r w:rsidRPr="00C37AB6">
        <w:rPr>
          <w:rFonts w:eastAsia="SchoolBookSanPin"/>
          <w:sz w:val="24"/>
          <w:szCs w:val="24"/>
        </w:rPr>
        <w:t xml:space="preserve">У обучающегося будут сформированы умения самоконтроля, принятия себя и других как части </w:t>
      </w:r>
      <w:r w:rsidRPr="00C37AB6">
        <w:rPr>
          <w:rFonts w:eastAsia="SchoolBookSanPin"/>
          <w:bCs/>
          <w:sz w:val="24"/>
          <w:szCs w:val="24"/>
        </w:rPr>
        <w:t>регулятивных универсальных учебных действий</w:t>
      </w:r>
      <w:r w:rsidRPr="00C37AB6">
        <w:rPr>
          <w:rFonts w:eastAsia="SchoolBookSanPin"/>
          <w:sz w:val="24"/>
          <w:szCs w:val="24"/>
        </w:rPr>
        <w:t>:</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давать оценку новым ситуациям, вносить коррективы в деятельность, оценивать соответствие результатов целям;</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оценивать риски и своевременно принимать решения по их снижению;</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принимать мотивы и аргументы других при анализе результатов 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признавать свое право и право других на ошибку; развивать способность понимать мир с позиции другого человека.</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4. </w:t>
      </w:r>
      <w:r w:rsidRPr="00C37AB6">
        <w:rPr>
          <w:rFonts w:eastAsia="SchoolBookSanPin"/>
          <w:bCs/>
          <w:sz w:val="24"/>
          <w:szCs w:val="24"/>
        </w:rPr>
        <w:t>Предметные результаты освоения программы 10 класса  по обществознанию (базовый уровень).</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4.1. </w:t>
      </w:r>
      <w:r w:rsidRPr="00C37AB6">
        <w:rPr>
          <w:rFonts w:eastAsia="SchoolBookSanPi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w:t>
      </w:r>
      <w:r w:rsidRPr="00C37AB6">
        <w:rPr>
          <w:rFonts w:eastAsia="SchoolBookSanPin"/>
          <w:bCs/>
          <w:sz w:val="24"/>
          <w:szCs w:val="24"/>
        </w:rPr>
        <w:lastRenderedPageBreak/>
        <w:t>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4.2. </w:t>
      </w:r>
      <w:r w:rsidRPr="00C37AB6">
        <w:rPr>
          <w:rFonts w:eastAsia="SchoolBookSanPi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4.3. </w:t>
      </w:r>
      <w:r w:rsidRPr="00C37AB6">
        <w:rPr>
          <w:rFonts w:eastAsia="SchoolBookSanPi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4.4. </w:t>
      </w:r>
      <w:r w:rsidRPr="00C37AB6">
        <w:rPr>
          <w:rFonts w:eastAsia="SchoolBookSanPi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lastRenderedPageBreak/>
        <w:t>123.5.</w:t>
      </w:r>
      <w:r w:rsidRPr="00C37AB6">
        <w:rPr>
          <w:rFonts w:eastAsia="SchoolBookSanPin"/>
          <w:sz w:val="24"/>
          <w:szCs w:val="24"/>
        </w:rPr>
        <w:t>4.5. </w:t>
      </w:r>
      <w:r w:rsidRPr="00C37AB6">
        <w:rPr>
          <w:rFonts w:eastAsia="SchoolBookSanPi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C37AB6">
        <w:rPr>
          <w:rFonts w:eastAsia="SchoolBookSanPin"/>
          <w:bCs/>
          <w:sz w:val="24"/>
          <w:szCs w:val="24"/>
        </w:rPr>
        <w:tab/>
        <w:t>социальное</w:t>
      </w:r>
      <w:r w:rsidRPr="00C37AB6">
        <w:rPr>
          <w:rFonts w:eastAsia="SchoolBookSanPin"/>
          <w:bCs/>
          <w:sz w:val="24"/>
          <w:szCs w:val="24"/>
        </w:rPr>
        <w:tab/>
        <w:t>прогнозирование, метод моделирования  и сравнительно-исторический метод.</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4.6. </w:t>
      </w:r>
      <w:r w:rsidRPr="00C37AB6">
        <w:rPr>
          <w:rFonts w:eastAsia="SchoolBookSanPi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4.7. </w:t>
      </w:r>
      <w:r w:rsidRPr="00C37AB6">
        <w:rPr>
          <w:rFonts w:eastAsia="SchoolBookSanPi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4.8. </w:t>
      </w:r>
      <w:r w:rsidRPr="00C37AB6">
        <w:rPr>
          <w:rFonts w:eastAsia="SchoolBookSanPi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4.9. </w:t>
      </w:r>
      <w:r w:rsidRPr="00C37AB6">
        <w:rPr>
          <w:rFonts w:eastAsia="SchoolBookSanPi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w:t>
      </w:r>
      <w:r w:rsidRPr="00C37AB6">
        <w:rPr>
          <w:rFonts w:eastAsia="SchoolBookSanPin"/>
          <w:bCs/>
          <w:sz w:val="24"/>
          <w:szCs w:val="24"/>
        </w:rPr>
        <w:lastRenderedPageBreak/>
        <w:t>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4.10. </w:t>
      </w:r>
      <w:r w:rsidRPr="00C37AB6">
        <w:rPr>
          <w:rFonts w:eastAsia="SchoolBookSanPi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4.11. </w:t>
      </w:r>
      <w:r w:rsidRPr="00C37AB6">
        <w:rPr>
          <w:rFonts w:eastAsia="SchoolBookSanPi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4.12. </w:t>
      </w:r>
      <w:r w:rsidRPr="00C37AB6">
        <w:rPr>
          <w:rFonts w:eastAsia="SchoolBookSanPi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5. </w:t>
      </w:r>
      <w:r w:rsidRPr="00C37AB6">
        <w:rPr>
          <w:rFonts w:eastAsia="SchoolBookSanPin"/>
          <w:bCs/>
          <w:sz w:val="24"/>
          <w:szCs w:val="24"/>
        </w:rPr>
        <w:t>Предметные результаты освоения программы 11 класса  по обществознанию (базовый уровень).</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5.1. </w:t>
      </w:r>
      <w:r w:rsidRPr="00C37AB6">
        <w:rPr>
          <w:rFonts w:eastAsia="SchoolBookSanPi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5.2. </w:t>
      </w:r>
      <w:r w:rsidRPr="00C37AB6">
        <w:rPr>
          <w:rFonts w:eastAsia="SchoolBookSanPi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w:t>
      </w:r>
      <w:r w:rsidRPr="00C37AB6">
        <w:rPr>
          <w:rFonts w:eastAsia="SchoolBookSanPin"/>
          <w:bCs/>
          <w:sz w:val="24"/>
          <w:szCs w:val="24"/>
        </w:rPr>
        <w:lastRenderedPageBreak/>
        <w:t>примерах разделов «Социальная сфера», «Политическая сфера», «Правовое регулирование общественных отношений  в Российской Федерации».</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5.3. </w:t>
      </w:r>
      <w:r w:rsidRPr="00C37AB6">
        <w:rPr>
          <w:rFonts w:eastAsia="SchoolBookSanPi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определять различные смыслы многозначных понятий, в том числе: власть, социальная справедливость, социальный институт;</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C37AB6">
        <w:rPr>
          <w:rFonts w:eastAsia="SchoolBookSanPi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5.4. </w:t>
      </w:r>
      <w:r w:rsidRPr="00C37AB6">
        <w:rPr>
          <w:rFonts w:eastAsia="SchoolBookSanPi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w:t>
      </w:r>
      <w:r w:rsidRPr="00C37AB6">
        <w:rPr>
          <w:rFonts w:eastAsia="SchoolBookSanPin"/>
          <w:bCs/>
          <w:sz w:val="24"/>
          <w:szCs w:val="24"/>
        </w:rPr>
        <w:lastRenderedPageBreak/>
        <w:t>политической жизни общества; правоохранительных органов;</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5.5. </w:t>
      </w:r>
      <w:r w:rsidRPr="00C37AB6">
        <w:rPr>
          <w:rFonts w:eastAsia="SchoolBookSanPi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5.6. </w:t>
      </w:r>
      <w:r w:rsidRPr="00C37AB6">
        <w:rPr>
          <w:rFonts w:eastAsia="SchoolBookSanPi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5.7. </w:t>
      </w:r>
      <w:r w:rsidRPr="00C37AB6">
        <w:rPr>
          <w:rFonts w:eastAsia="SchoolBookSanPi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5.8. </w:t>
      </w:r>
      <w:r w:rsidRPr="00C37AB6">
        <w:rPr>
          <w:rFonts w:eastAsia="SchoolBookSanPi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5.9. </w:t>
      </w:r>
      <w:r w:rsidRPr="00C37AB6">
        <w:rPr>
          <w:rFonts w:eastAsia="SchoolBookSanPi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w:t>
      </w:r>
      <w:r w:rsidRPr="00C37AB6">
        <w:rPr>
          <w:rFonts w:eastAsia="SchoolBookSanPin"/>
          <w:bCs/>
          <w:sz w:val="24"/>
          <w:szCs w:val="24"/>
        </w:rPr>
        <w:lastRenderedPageBreak/>
        <w:t>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A3945" w:rsidRPr="00C37AB6" w:rsidRDefault="000A3945" w:rsidP="000A3945">
      <w:pPr>
        <w:widowControl w:val="0"/>
        <w:spacing w:line="240" w:lineRule="auto"/>
        <w:rPr>
          <w:rFonts w:eastAsia="SchoolBookSanPin"/>
          <w:bCs/>
          <w:sz w:val="24"/>
          <w:szCs w:val="24"/>
        </w:rPr>
      </w:pPr>
      <w:r w:rsidRPr="00C37AB6">
        <w:rPr>
          <w:rFonts w:eastAsia="SchoolBookSanPi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5.10. </w:t>
      </w:r>
      <w:r w:rsidRPr="00C37AB6">
        <w:rPr>
          <w:rFonts w:eastAsia="SchoolBookSanPi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5.11. </w:t>
      </w:r>
      <w:r w:rsidRPr="00C37AB6">
        <w:rPr>
          <w:rFonts w:eastAsia="SchoolBookSanPi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0A3945" w:rsidRPr="00C37AB6" w:rsidRDefault="000A3945" w:rsidP="000A3945">
      <w:pPr>
        <w:widowControl w:val="0"/>
        <w:spacing w:line="240" w:lineRule="auto"/>
        <w:rPr>
          <w:rFonts w:eastAsia="SchoolBookSanPin"/>
          <w:bCs/>
          <w:sz w:val="24"/>
          <w:szCs w:val="24"/>
        </w:rPr>
      </w:pPr>
      <w:r w:rsidRPr="00C37AB6">
        <w:rPr>
          <w:rFonts w:eastAsia="OfficinaSansBoldITC"/>
          <w:sz w:val="24"/>
          <w:szCs w:val="24"/>
        </w:rPr>
        <w:t>123.5.</w:t>
      </w:r>
      <w:r w:rsidRPr="00C37AB6">
        <w:rPr>
          <w:rFonts w:eastAsia="SchoolBookSanPin"/>
          <w:sz w:val="24"/>
          <w:szCs w:val="24"/>
        </w:rPr>
        <w:t>5.12. </w:t>
      </w:r>
      <w:r w:rsidRPr="00C37AB6">
        <w:rPr>
          <w:rFonts w:eastAsia="SchoolBookSanPi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0A3945" w:rsidRPr="00C37AB6" w:rsidRDefault="000A3945" w:rsidP="000A3945">
      <w:pPr>
        <w:spacing w:line="240" w:lineRule="auto"/>
        <w:rPr>
          <w:sz w:val="24"/>
          <w:szCs w:val="24"/>
        </w:rPr>
      </w:pPr>
    </w:p>
    <w:p w:rsidR="00612796" w:rsidRPr="00CC076A" w:rsidRDefault="007E1A7B" w:rsidP="00612796">
      <w:pPr>
        <w:spacing w:line="276" w:lineRule="auto"/>
        <w:rPr>
          <w:b/>
          <w:sz w:val="24"/>
          <w:szCs w:val="24"/>
        </w:rPr>
      </w:pPr>
      <w:r>
        <w:rPr>
          <w:b/>
          <w:sz w:val="24"/>
          <w:szCs w:val="24"/>
        </w:rPr>
        <w:t>2.2.21</w:t>
      </w:r>
      <w:r w:rsidR="00CC076A" w:rsidRPr="00CC076A">
        <w:rPr>
          <w:b/>
          <w:sz w:val="24"/>
          <w:szCs w:val="24"/>
        </w:rPr>
        <w:t xml:space="preserve">. </w:t>
      </w:r>
      <w:r w:rsidR="00612796" w:rsidRPr="00CC076A">
        <w:rPr>
          <w:b/>
          <w:sz w:val="24"/>
          <w:szCs w:val="24"/>
        </w:rPr>
        <w:t>Рабочая программа по учебному предмету «Обществознание» (углублённый уровень)</w:t>
      </w:r>
    </w:p>
    <w:p w:rsidR="00F9343D" w:rsidRPr="001C0195" w:rsidRDefault="00F9343D" w:rsidP="00F9343D">
      <w:pPr>
        <w:spacing w:line="240" w:lineRule="auto"/>
        <w:contextualSpacing/>
        <w:rPr>
          <w:sz w:val="24"/>
          <w:szCs w:val="24"/>
        </w:rPr>
      </w:pPr>
      <w:r w:rsidRPr="001C0195">
        <w:rPr>
          <w:sz w:val="24"/>
          <w:szCs w:val="24"/>
        </w:rPr>
        <w:t xml:space="preserve">124. Федеральная рабочая программа по учебному предмету «Обществознание» (углублённый уровень). </w:t>
      </w:r>
    </w:p>
    <w:p w:rsidR="00F9343D" w:rsidRPr="001C0195" w:rsidRDefault="00F9343D" w:rsidP="00F9343D">
      <w:pPr>
        <w:spacing w:line="240" w:lineRule="auto"/>
        <w:contextualSpacing/>
        <w:rPr>
          <w:sz w:val="24"/>
          <w:szCs w:val="24"/>
        </w:rPr>
      </w:pPr>
      <w:r w:rsidRPr="001C0195">
        <w:rPr>
          <w:sz w:val="24"/>
          <w:szCs w:val="24"/>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9343D" w:rsidRPr="001C0195" w:rsidRDefault="00F9343D" w:rsidP="00F9343D">
      <w:pPr>
        <w:spacing w:line="240" w:lineRule="auto"/>
        <w:contextualSpacing/>
        <w:rPr>
          <w:sz w:val="24"/>
          <w:szCs w:val="24"/>
        </w:rPr>
      </w:pPr>
      <w:r w:rsidRPr="001C0195">
        <w:rPr>
          <w:sz w:val="24"/>
          <w:szCs w:val="24"/>
        </w:rPr>
        <w:t xml:space="preserve">124.2. Пояснительная записка отражает общие цели и задачи изучения обществознания, характеристику психологических предпосылок к его изучению </w:t>
      </w:r>
      <w:r w:rsidRPr="001C0195">
        <w:rPr>
          <w:sz w:val="24"/>
          <w:szCs w:val="24"/>
        </w:rPr>
        <w:lastRenderedPageBreak/>
        <w:t>обучающимися, место в структуре учебного плана, а также подходы к отбору содержания, к определению планируемых результатов.</w:t>
      </w:r>
    </w:p>
    <w:p w:rsidR="00F9343D" w:rsidRPr="001C0195" w:rsidRDefault="00F9343D" w:rsidP="00F9343D">
      <w:pPr>
        <w:spacing w:line="240" w:lineRule="auto"/>
        <w:contextualSpacing/>
        <w:rPr>
          <w:sz w:val="24"/>
          <w:szCs w:val="24"/>
        </w:rPr>
      </w:pPr>
      <w:r w:rsidRPr="001C0195">
        <w:rPr>
          <w:sz w:val="24"/>
          <w:szCs w:val="24"/>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9343D" w:rsidRPr="001C0195" w:rsidRDefault="00F9343D" w:rsidP="00F9343D">
      <w:pPr>
        <w:spacing w:line="240" w:lineRule="auto"/>
        <w:contextualSpacing/>
        <w:rPr>
          <w:sz w:val="24"/>
          <w:szCs w:val="24"/>
        </w:rPr>
      </w:pPr>
      <w:r w:rsidRPr="001C0195">
        <w:rPr>
          <w:sz w:val="24"/>
          <w:szCs w:val="24"/>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9343D" w:rsidRPr="001C0195" w:rsidRDefault="00F9343D" w:rsidP="00F9343D">
      <w:pPr>
        <w:spacing w:line="240" w:lineRule="auto"/>
        <w:contextualSpacing/>
        <w:rPr>
          <w:sz w:val="24"/>
          <w:szCs w:val="24"/>
        </w:rPr>
      </w:pPr>
      <w:r w:rsidRPr="001C0195">
        <w:rPr>
          <w:sz w:val="24"/>
          <w:szCs w:val="24"/>
        </w:rPr>
        <w:t>124.5. Пояснительная записка.</w:t>
      </w:r>
    </w:p>
    <w:p w:rsidR="00F9343D" w:rsidRPr="001C0195" w:rsidRDefault="00F9343D" w:rsidP="00F9343D">
      <w:pPr>
        <w:spacing w:line="240" w:lineRule="auto"/>
        <w:contextualSpacing/>
        <w:rPr>
          <w:sz w:val="24"/>
          <w:szCs w:val="24"/>
        </w:rPr>
      </w:pPr>
      <w:r w:rsidRPr="001C0195">
        <w:rPr>
          <w:sz w:val="24"/>
          <w:szCs w:val="24"/>
        </w:rPr>
        <w:t xml:space="preserve">124.5.1. Программа по обществознанию на уровне среднего общего образования разработана </w:t>
      </w:r>
      <w:bookmarkStart w:id="87" w:name="_page_11_0"/>
      <w:r w:rsidRPr="001C0195">
        <w:rPr>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9343D" w:rsidRPr="001C0195" w:rsidRDefault="00F9343D" w:rsidP="00F9343D">
      <w:pPr>
        <w:spacing w:line="240" w:lineRule="auto"/>
        <w:contextualSpacing/>
        <w:rPr>
          <w:sz w:val="24"/>
          <w:szCs w:val="24"/>
        </w:rPr>
      </w:pPr>
      <w:r w:rsidRPr="001C0195">
        <w:rPr>
          <w:rFonts w:eastAsia="OfficinaSansBoldITC"/>
          <w:sz w:val="24"/>
          <w:szCs w:val="24"/>
        </w:rPr>
        <w:t>124.5.2. </w:t>
      </w:r>
      <w:r w:rsidRPr="001C0195">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9343D" w:rsidRPr="001C0195" w:rsidRDefault="00F9343D" w:rsidP="00F9343D">
      <w:pPr>
        <w:spacing w:line="240" w:lineRule="auto"/>
        <w:contextualSpacing/>
        <w:rPr>
          <w:sz w:val="24"/>
          <w:szCs w:val="24"/>
        </w:rPr>
      </w:pPr>
      <w:bookmarkStart w:id="88" w:name="_page_13_0"/>
      <w:bookmarkEnd w:id="87"/>
      <w:r w:rsidRPr="001C0195">
        <w:rPr>
          <w:rFonts w:eastAsia="OfficinaSansBoldITC"/>
          <w:sz w:val="24"/>
          <w:szCs w:val="24"/>
        </w:rPr>
        <w:t>124.5.3. </w:t>
      </w:r>
      <w:r w:rsidRPr="001C0195">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9343D" w:rsidRPr="001C0195" w:rsidRDefault="00F9343D" w:rsidP="00F9343D">
      <w:pPr>
        <w:spacing w:line="240" w:lineRule="auto"/>
        <w:contextualSpacing/>
        <w:rPr>
          <w:sz w:val="24"/>
          <w:szCs w:val="24"/>
        </w:rPr>
      </w:pPr>
      <w:r w:rsidRPr="001C0195">
        <w:rPr>
          <w:rFonts w:eastAsia="OfficinaSansBoldITC"/>
          <w:sz w:val="24"/>
          <w:szCs w:val="24"/>
        </w:rPr>
        <w:t>124.5.4. </w:t>
      </w:r>
      <w:r w:rsidRPr="001C0195">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9343D" w:rsidRPr="001C0195" w:rsidRDefault="00F9343D" w:rsidP="00F9343D">
      <w:pPr>
        <w:spacing w:line="240" w:lineRule="auto"/>
        <w:contextualSpacing/>
        <w:rPr>
          <w:sz w:val="24"/>
          <w:szCs w:val="24"/>
        </w:rPr>
      </w:pPr>
      <w:r w:rsidRPr="001C0195">
        <w:rPr>
          <w:rFonts w:eastAsia="OfficinaSansBoldITC"/>
          <w:sz w:val="24"/>
          <w:szCs w:val="24"/>
        </w:rPr>
        <w:t>124.5.5. </w:t>
      </w:r>
      <w:r w:rsidRPr="001C0195">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F9343D" w:rsidRPr="001C0195" w:rsidRDefault="00F9343D" w:rsidP="00F9343D">
      <w:pPr>
        <w:spacing w:line="240" w:lineRule="auto"/>
        <w:contextualSpacing/>
        <w:rPr>
          <w:sz w:val="24"/>
          <w:szCs w:val="24"/>
        </w:rPr>
      </w:pPr>
      <w:r w:rsidRPr="001C0195">
        <w:rPr>
          <w:rFonts w:eastAsia="OfficinaSansBoldITC"/>
          <w:sz w:val="24"/>
          <w:szCs w:val="24"/>
        </w:rPr>
        <w:lastRenderedPageBreak/>
        <w:t>124.5.6. </w:t>
      </w:r>
      <w:r w:rsidRPr="001C0195">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F9343D" w:rsidRPr="001C0195" w:rsidRDefault="00F9343D" w:rsidP="00F9343D">
      <w:pPr>
        <w:spacing w:line="240" w:lineRule="auto"/>
        <w:contextualSpacing/>
        <w:rPr>
          <w:sz w:val="24"/>
          <w:szCs w:val="24"/>
        </w:rPr>
      </w:pPr>
      <w:r w:rsidRPr="001C0195">
        <w:rPr>
          <w:rFonts w:eastAsia="OfficinaSansBoldITC"/>
          <w:sz w:val="24"/>
          <w:szCs w:val="24"/>
        </w:rPr>
        <w:t>124.5.7. </w:t>
      </w:r>
      <w:r w:rsidRPr="001C0195">
        <w:rPr>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9343D" w:rsidRPr="001C0195" w:rsidRDefault="00F9343D" w:rsidP="00F9343D">
      <w:pPr>
        <w:spacing w:line="240" w:lineRule="auto"/>
        <w:contextualSpacing/>
        <w:rPr>
          <w:sz w:val="24"/>
          <w:szCs w:val="24"/>
        </w:rPr>
      </w:pPr>
      <w:r w:rsidRPr="001C0195">
        <w:rPr>
          <w:rFonts w:eastAsia="OfficinaSansBoldITC"/>
          <w:sz w:val="24"/>
          <w:szCs w:val="24"/>
        </w:rPr>
        <w:t>124.5.8. </w:t>
      </w:r>
      <w:r w:rsidRPr="001C0195">
        <w:rPr>
          <w:sz w:val="24"/>
          <w:szCs w:val="24"/>
        </w:rPr>
        <w:t>С учётом особенностей социального взросления обучающихся,  их личного социального опыта и осваиваемых ими социаль</w:t>
      </w:r>
      <w:bookmarkStart w:id="89" w:name="_page_15_0"/>
      <w:bookmarkEnd w:id="88"/>
      <w:r w:rsidRPr="001C0195">
        <w:rPr>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F9343D" w:rsidRPr="001C0195" w:rsidRDefault="00F9343D" w:rsidP="00F9343D">
      <w:pPr>
        <w:spacing w:line="240" w:lineRule="auto"/>
        <w:contextualSpacing/>
        <w:rPr>
          <w:sz w:val="24"/>
          <w:szCs w:val="24"/>
        </w:rPr>
      </w:pPr>
      <w:r w:rsidRPr="001C0195">
        <w:rPr>
          <w:rFonts w:eastAsia="OfficinaSansBoldITC"/>
          <w:sz w:val="24"/>
          <w:szCs w:val="24"/>
        </w:rPr>
        <w:t>124.5.9. </w:t>
      </w:r>
      <w:r w:rsidRPr="001C0195">
        <w:rPr>
          <w:sz w:val="24"/>
          <w:szCs w:val="24"/>
        </w:rPr>
        <w:t>Целями изучения учебного предмета «Обществознание» углублённого уровня являются:</w:t>
      </w:r>
    </w:p>
    <w:p w:rsidR="00F9343D" w:rsidRPr="001C0195" w:rsidRDefault="00F9343D" w:rsidP="00F9343D">
      <w:pPr>
        <w:pStyle w:val="afffff1"/>
        <w:spacing w:line="240" w:lineRule="auto"/>
        <w:ind w:left="0"/>
        <w:rPr>
          <w:sz w:val="24"/>
          <w:szCs w:val="24"/>
        </w:rPr>
      </w:pPr>
      <w:r w:rsidRPr="001C0195">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F9343D" w:rsidRPr="001C0195" w:rsidRDefault="00F9343D" w:rsidP="00F9343D">
      <w:pPr>
        <w:pStyle w:val="afffff1"/>
        <w:spacing w:line="240" w:lineRule="auto"/>
        <w:ind w:left="0"/>
        <w:rPr>
          <w:sz w:val="24"/>
          <w:szCs w:val="24"/>
        </w:rPr>
      </w:pPr>
      <w:r w:rsidRPr="001C0195">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9343D" w:rsidRPr="001C0195" w:rsidRDefault="00F9343D" w:rsidP="00F9343D">
      <w:pPr>
        <w:pStyle w:val="afffff1"/>
        <w:spacing w:line="240" w:lineRule="auto"/>
        <w:ind w:left="0"/>
        <w:rPr>
          <w:sz w:val="24"/>
          <w:szCs w:val="24"/>
        </w:rPr>
      </w:pPr>
      <w:r w:rsidRPr="001C0195">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9343D" w:rsidRPr="001C0195" w:rsidRDefault="00F9343D" w:rsidP="00F9343D">
      <w:pPr>
        <w:pStyle w:val="afffff1"/>
        <w:spacing w:line="240" w:lineRule="auto"/>
        <w:ind w:left="0"/>
        <w:rPr>
          <w:sz w:val="24"/>
          <w:szCs w:val="24"/>
        </w:rPr>
      </w:pPr>
      <w:r w:rsidRPr="001C0195">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9343D" w:rsidRPr="001C0195" w:rsidRDefault="00F9343D" w:rsidP="00F9343D">
      <w:pPr>
        <w:pStyle w:val="afffff1"/>
        <w:spacing w:line="240" w:lineRule="auto"/>
        <w:ind w:left="0"/>
        <w:rPr>
          <w:sz w:val="24"/>
          <w:szCs w:val="24"/>
        </w:rPr>
      </w:pPr>
      <w:r w:rsidRPr="001C0195">
        <w:rPr>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90" w:name="_page_17_0"/>
      <w:bookmarkEnd w:id="89"/>
      <w:r w:rsidRPr="001C0195">
        <w:rPr>
          <w:sz w:val="24"/>
          <w:szCs w:val="24"/>
        </w:rPr>
        <w:t>использованием инструментов (способов) социального познания, ценностных ориентиров, элементов научной методологии;</w:t>
      </w:r>
    </w:p>
    <w:p w:rsidR="00F9343D" w:rsidRPr="001C0195" w:rsidRDefault="00F9343D" w:rsidP="00F9343D">
      <w:pPr>
        <w:pStyle w:val="afffff1"/>
        <w:spacing w:line="240" w:lineRule="auto"/>
        <w:ind w:left="0"/>
        <w:rPr>
          <w:sz w:val="24"/>
          <w:szCs w:val="24"/>
        </w:rPr>
      </w:pPr>
      <w:r w:rsidRPr="001C0195">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F9343D" w:rsidRPr="001C0195" w:rsidRDefault="00F9343D" w:rsidP="00F9343D">
      <w:pPr>
        <w:pStyle w:val="afffff1"/>
        <w:spacing w:line="240" w:lineRule="auto"/>
        <w:ind w:left="0"/>
        <w:rPr>
          <w:sz w:val="24"/>
          <w:szCs w:val="24"/>
        </w:rPr>
      </w:pPr>
      <w:r w:rsidRPr="001C0195">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9343D" w:rsidRPr="001C0195" w:rsidRDefault="00F9343D" w:rsidP="00F9343D">
      <w:pPr>
        <w:spacing w:line="240" w:lineRule="auto"/>
        <w:contextualSpacing/>
        <w:rPr>
          <w:rFonts w:eastAsia="OfficinaSansBoldITC"/>
          <w:sz w:val="24"/>
          <w:szCs w:val="24"/>
        </w:rPr>
      </w:pPr>
      <w:r w:rsidRPr="001C0195">
        <w:rPr>
          <w:rFonts w:eastAsia="OfficinaSansBoldITC"/>
          <w:sz w:val="24"/>
          <w:szCs w:val="24"/>
        </w:rPr>
        <w:lastRenderedPageBreak/>
        <w:t>124.5.10. </w:t>
      </w:r>
      <w:r w:rsidRPr="001C0195">
        <w:rPr>
          <w:rFonts w:eastAsia="SchoolBookSanPin"/>
          <w:sz w:val="24"/>
          <w:szCs w:val="24"/>
        </w:rPr>
        <w:t xml:space="preserve">Общее число часов, рекомендованных для изучения 272 часа –  </w:t>
      </w:r>
      <w:r w:rsidRPr="001C0195">
        <w:rPr>
          <w:rFonts w:eastAsia="SchoolBookSanPin"/>
          <w:position w:val="1"/>
          <w:sz w:val="24"/>
          <w:szCs w:val="24"/>
        </w:rPr>
        <w:t>часов: в 10 классе – 136 часов (4 часа в неделю), в 11 классе – 136 часов (4 часа  в неделю).</w:t>
      </w:r>
    </w:p>
    <w:p w:rsidR="00F9343D" w:rsidRPr="001C0195" w:rsidRDefault="00F9343D" w:rsidP="00F9343D">
      <w:pPr>
        <w:spacing w:line="240" w:lineRule="auto"/>
        <w:contextualSpacing/>
        <w:rPr>
          <w:sz w:val="24"/>
          <w:szCs w:val="24"/>
        </w:rPr>
      </w:pPr>
      <w:bookmarkStart w:id="91" w:name="_page_47_0"/>
      <w:bookmarkEnd w:id="90"/>
      <w:r w:rsidRPr="001C0195">
        <w:rPr>
          <w:sz w:val="24"/>
          <w:szCs w:val="24"/>
        </w:rPr>
        <w:t>124.6. Содержание обучения в 10 классе Последовательность изучения тем  в пределах одного раздела может варьироваться.</w:t>
      </w:r>
    </w:p>
    <w:p w:rsidR="00F9343D" w:rsidRPr="001C0195" w:rsidRDefault="00F9343D" w:rsidP="00F9343D">
      <w:pPr>
        <w:spacing w:line="240" w:lineRule="auto"/>
        <w:contextualSpacing/>
        <w:rPr>
          <w:sz w:val="24"/>
          <w:szCs w:val="24"/>
        </w:rPr>
      </w:pPr>
      <w:r w:rsidRPr="001C0195">
        <w:rPr>
          <w:sz w:val="24"/>
          <w:szCs w:val="24"/>
        </w:rPr>
        <w:t>124.6.1. Социальные науки и их особенности.</w:t>
      </w:r>
    </w:p>
    <w:p w:rsidR="00F9343D" w:rsidRPr="001C0195" w:rsidRDefault="00F9343D" w:rsidP="00F9343D">
      <w:pPr>
        <w:spacing w:line="240" w:lineRule="auto"/>
        <w:contextualSpacing/>
        <w:rPr>
          <w:sz w:val="24"/>
          <w:szCs w:val="24"/>
        </w:rPr>
      </w:pPr>
      <w:r w:rsidRPr="001C0195">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9343D" w:rsidRPr="001C0195" w:rsidRDefault="00F9343D" w:rsidP="00F9343D">
      <w:pPr>
        <w:spacing w:line="240" w:lineRule="auto"/>
        <w:contextualSpacing/>
        <w:rPr>
          <w:sz w:val="24"/>
          <w:szCs w:val="24"/>
        </w:rPr>
      </w:pPr>
      <w:r w:rsidRPr="001C0195">
        <w:rPr>
          <w:sz w:val="24"/>
          <w:szCs w:val="24"/>
        </w:rPr>
        <w:t>Социальные науки в системе научного знания. Место философии в системе обществознания. Философия и наука.</w:t>
      </w:r>
    </w:p>
    <w:p w:rsidR="00F9343D" w:rsidRPr="001C0195" w:rsidRDefault="00F9343D" w:rsidP="00F9343D">
      <w:pPr>
        <w:spacing w:line="240" w:lineRule="auto"/>
        <w:contextualSpacing/>
        <w:rPr>
          <w:sz w:val="24"/>
          <w:szCs w:val="24"/>
        </w:rPr>
      </w:pPr>
      <w:r w:rsidRPr="001C0195">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F9343D" w:rsidRPr="001C0195" w:rsidRDefault="00F9343D" w:rsidP="00F9343D">
      <w:pPr>
        <w:spacing w:line="240" w:lineRule="auto"/>
        <w:contextualSpacing/>
        <w:rPr>
          <w:sz w:val="24"/>
          <w:szCs w:val="24"/>
        </w:rPr>
      </w:pPr>
      <w:r w:rsidRPr="001C0195">
        <w:rPr>
          <w:sz w:val="24"/>
          <w:szCs w:val="24"/>
        </w:rPr>
        <w:t xml:space="preserve">Социальные науки и профессиональное самоопределение молодёжи. </w:t>
      </w:r>
    </w:p>
    <w:p w:rsidR="00F9343D" w:rsidRPr="001C0195" w:rsidRDefault="00F9343D" w:rsidP="00F9343D">
      <w:pPr>
        <w:spacing w:line="240" w:lineRule="auto"/>
        <w:contextualSpacing/>
        <w:rPr>
          <w:sz w:val="24"/>
          <w:szCs w:val="24"/>
        </w:rPr>
      </w:pPr>
      <w:r w:rsidRPr="001C0195">
        <w:rPr>
          <w:sz w:val="24"/>
          <w:szCs w:val="24"/>
        </w:rPr>
        <w:t>124.6.2. Введение в философию.</w:t>
      </w:r>
    </w:p>
    <w:p w:rsidR="00F9343D" w:rsidRPr="001C0195" w:rsidRDefault="00F9343D" w:rsidP="00F9343D">
      <w:pPr>
        <w:spacing w:line="240" w:lineRule="auto"/>
        <w:contextualSpacing/>
        <w:rPr>
          <w:sz w:val="24"/>
          <w:szCs w:val="24"/>
        </w:rPr>
      </w:pPr>
      <w:r w:rsidRPr="001C0195">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F9343D" w:rsidRPr="001C0195" w:rsidRDefault="00F9343D" w:rsidP="00F9343D">
      <w:pPr>
        <w:spacing w:line="240" w:lineRule="auto"/>
        <w:contextualSpacing/>
        <w:rPr>
          <w:sz w:val="24"/>
          <w:szCs w:val="24"/>
        </w:rPr>
      </w:pPr>
      <w:r w:rsidRPr="001C0195">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9343D" w:rsidRPr="001C0195" w:rsidRDefault="00F9343D" w:rsidP="00F9343D">
      <w:pPr>
        <w:spacing w:line="240" w:lineRule="auto"/>
        <w:contextualSpacing/>
        <w:rPr>
          <w:sz w:val="24"/>
          <w:szCs w:val="24"/>
        </w:rPr>
      </w:pPr>
      <w:r w:rsidRPr="001C0195">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9343D" w:rsidRPr="001C0195" w:rsidRDefault="00F9343D" w:rsidP="00F9343D">
      <w:pPr>
        <w:spacing w:line="240" w:lineRule="auto"/>
        <w:contextualSpacing/>
        <w:rPr>
          <w:sz w:val="24"/>
          <w:szCs w:val="24"/>
        </w:rPr>
      </w:pPr>
      <w:r w:rsidRPr="001C0195">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9343D" w:rsidRPr="001C0195" w:rsidRDefault="00F9343D" w:rsidP="00F9343D">
      <w:pPr>
        <w:spacing w:line="240" w:lineRule="auto"/>
        <w:contextualSpacing/>
        <w:rPr>
          <w:sz w:val="24"/>
          <w:szCs w:val="24"/>
        </w:rPr>
      </w:pPr>
      <w:bookmarkStart w:id="92" w:name="_page_49_0"/>
      <w:bookmarkEnd w:id="91"/>
      <w:r w:rsidRPr="001C0195">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F9343D" w:rsidRPr="001C0195" w:rsidRDefault="00F9343D" w:rsidP="00F9343D">
      <w:pPr>
        <w:spacing w:line="240" w:lineRule="auto"/>
        <w:contextualSpacing/>
        <w:rPr>
          <w:sz w:val="24"/>
          <w:szCs w:val="24"/>
        </w:rPr>
      </w:pPr>
      <w:r w:rsidRPr="001C0195">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9343D" w:rsidRPr="001C0195" w:rsidRDefault="00F9343D" w:rsidP="00F9343D">
      <w:pPr>
        <w:spacing w:line="240" w:lineRule="auto"/>
        <w:contextualSpacing/>
        <w:rPr>
          <w:sz w:val="24"/>
          <w:szCs w:val="24"/>
        </w:rPr>
      </w:pPr>
      <w:r w:rsidRPr="001C0195">
        <w:rPr>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w:t>
      </w:r>
      <w:r w:rsidRPr="001C0195">
        <w:rPr>
          <w:sz w:val="24"/>
          <w:szCs w:val="24"/>
        </w:rPr>
        <w:lastRenderedPageBreak/>
        <w:t>познания. Дифференциация и интеграция научного знания. Междисциплинарные научные исследования.</w:t>
      </w:r>
    </w:p>
    <w:p w:rsidR="00F9343D" w:rsidRPr="001C0195" w:rsidRDefault="00F9343D" w:rsidP="00F9343D">
      <w:pPr>
        <w:spacing w:line="240" w:lineRule="auto"/>
        <w:contextualSpacing/>
        <w:rPr>
          <w:sz w:val="24"/>
          <w:szCs w:val="24"/>
        </w:rPr>
      </w:pPr>
      <w:r w:rsidRPr="001C0195">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9343D" w:rsidRPr="001C0195" w:rsidRDefault="00F9343D" w:rsidP="00F9343D">
      <w:pPr>
        <w:spacing w:line="240" w:lineRule="auto"/>
        <w:contextualSpacing/>
        <w:rPr>
          <w:sz w:val="24"/>
          <w:szCs w:val="24"/>
        </w:rPr>
      </w:pPr>
      <w:r w:rsidRPr="001C0195">
        <w:rPr>
          <w:sz w:val="24"/>
          <w:szCs w:val="24"/>
        </w:rPr>
        <w:t>Искусство, его виды и формы. Социальные функции искусства. Современное искусство. Художественная культура.</w:t>
      </w:r>
    </w:p>
    <w:p w:rsidR="00F9343D" w:rsidRPr="001C0195" w:rsidRDefault="00F9343D" w:rsidP="00F9343D">
      <w:pPr>
        <w:spacing w:line="240" w:lineRule="auto"/>
        <w:contextualSpacing/>
        <w:rPr>
          <w:sz w:val="24"/>
          <w:szCs w:val="24"/>
        </w:rPr>
      </w:pPr>
      <w:r w:rsidRPr="001C0195">
        <w:rPr>
          <w:sz w:val="24"/>
          <w:szCs w:val="24"/>
        </w:rPr>
        <w:t>Наука как область духовной культуры. Роль науки в современном обществе. Социальные последствия научных открытий</w:t>
      </w:r>
      <w:bookmarkStart w:id="93" w:name="_page_51_0"/>
      <w:bookmarkEnd w:id="92"/>
      <w:r w:rsidRPr="001C0195">
        <w:rPr>
          <w:sz w:val="24"/>
          <w:szCs w:val="24"/>
        </w:rPr>
        <w:t xml:space="preserve"> и ответственность учёного. Авторитет науки. Достижения российской науки на современном этапе.</w:t>
      </w:r>
    </w:p>
    <w:p w:rsidR="00F9343D" w:rsidRPr="001C0195" w:rsidRDefault="00F9343D" w:rsidP="00F9343D">
      <w:pPr>
        <w:spacing w:line="240" w:lineRule="auto"/>
        <w:contextualSpacing/>
        <w:rPr>
          <w:sz w:val="24"/>
          <w:szCs w:val="24"/>
        </w:rPr>
      </w:pPr>
      <w:r w:rsidRPr="001C0195">
        <w:rPr>
          <w:sz w:val="24"/>
          <w:szCs w:val="24"/>
        </w:rPr>
        <w:t>Образование как институт сохранения и передачи культурного наследия.</w:t>
      </w:r>
    </w:p>
    <w:p w:rsidR="00F9343D" w:rsidRPr="001C0195" w:rsidRDefault="00F9343D" w:rsidP="00F9343D">
      <w:pPr>
        <w:spacing w:line="240" w:lineRule="auto"/>
        <w:contextualSpacing/>
        <w:rPr>
          <w:sz w:val="24"/>
          <w:szCs w:val="24"/>
        </w:rPr>
      </w:pPr>
      <w:r w:rsidRPr="001C0195">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F9343D" w:rsidRPr="001C0195" w:rsidRDefault="00F9343D" w:rsidP="00F9343D">
      <w:pPr>
        <w:spacing w:line="240" w:lineRule="auto"/>
        <w:contextualSpacing/>
        <w:rPr>
          <w:sz w:val="24"/>
          <w:szCs w:val="24"/>
        </w:rPr>
      </w:pPr>
      <w:r w:rsidRPr="001C0195">
        <w:rPr>
          <w:sz w:val="24"/>
          <w:szCs w:val="24"/>
        </w:rPr>
        <w:t>Этические нормы как регулятор деятельности социальных институтов  и нравственного поведения людей.</w:t>
      </w:r>
    </w:p>
    <w:p w:rsidR="00F9343D" w:rsidRPr="001C0195" w:rsidRDefault="00F9343D" w:rsidP="00F9343D">
      <w:pPr>
        <w:spacing w:line="240" w:lineRule="auto"/>
        <w:contextualSpacing/>
        <w:rPr>
          <w:sz w:val="24"/>
          <w:szCs w:val="24"/>
        </w:rPr>
      </w:pPr>
      <w:r w:rsidRPr="001C0195">
        <w:rPr>
          <w:sz w:val="24"/>
          <w:szCs w:val="24"/>
        </w:rPr>
        <w:t>Особенности профессиональной деятельности по направлениям, связанным  с философией.</w:t>
      </w:r>
    </w:p>
    <w:p w:rsidR="00F9343D" w:rsidRPr="001C0195" w:rsidRDefault="00F9343D" w:rsidP="00F9343D">
      <w:pPr>
        <w:spacing w:line="240" w:lineRule="auto"/>
        <w:contextualSpacing/>
        <w:rPr>
          <w:sz w:val="24"/>
          <w:szCs w:val="24"/>
        </w:rPr>
      </w:pPr>
      <w:r w:rsidRPr="001C0195">
        <w:rPr>
          <w:sz w:val="24"/>
          <w:szCs w:val="24"/>
        </w:rPr>
        <w:t>124.6.3. Введение в социальную психологию.</w:t>
      </w:r>
    </w:p>
    <w:p w:rsidR="00F9343D" w:rsidRPr="001C0195" w:rsidRDefault="00F9343D" w:rsidP="00F9343D">
      <w:pPr>
        <w:spacing w:line="240" w:lineRule="auto"/>
        <w:contextualSpacing/>
        <w:rPr>
          <w:sz w:val="24"/>
          <w:szCs w:val="24"/>
        </w:rPr>
      </w:pPr>
      <w:r w:rsidRPr="001C0195">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F9343D" w:rsidRPr="001C0195" w:rsidRDefault="00F9343D" w:rsidP="00F9343D">
      <w:pPr>
        <w:spacing w:line="240" w:lineRule="auto"/>
        <w:contextualSpacing/>
        <w:rPr>
          <w:sz w:val="24"/>
          <w:szCs w:val="24"/>
        </w:rPr>
      </w:pPr>
      <w:r w:rsidRPr="001C0195">
        <w:rPr>
          <w:sz w:val="24"/>
          <w:szCs w:val="24"/>
        </w:rPr>
        <w:t>Теории социальных отношений. Основные типы социальных отношений.</w:t>
      </w:r>
    </w:p>
    <w:p w:rsidR="00F9343D" w:rsidRPr="001C0195" w:rsidRDefault="00F9343D" w:rsidP="00F9343D">
      <w:pPr>
        <w:spacing w:line="240" w:lineRule="auto"/>
        <w:contextualSpacing/>
        <w:rPr>
          <w:sz w:val="24"/>
          <w:szCs w:val="24"/>
        </w:rPr>
      </w:pPr>
      <w:r w:rsidRPr="001C0195">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F9343D" w:rsidRPr="001C0195" w:rsidRDefault="00F9343D" w:rsidP="00F9343D">
      <w:pPr>
        <w:spacing w:line="240" w:lineRule="auto"/>
        <w:contextualSpacing/>
        <w:rPr>
          <w:sz w:val="24"/>
          <w:szCs w:val="24"/>
        </w:rPr>
      </w:pPr>
      <w:r w:rsidRPr="001C0195">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F9343D" w:rsidRPr="001C0195" w:rsidRDefault="00F9343D" w:rsidP="00F9343D">
      <w:pPr>
        <w:spacing w:line="240" w:lineRule="auto"/>
        <w:contextualSpacing/>
        <w:rPr>
          <w:sz w:val="24"/>
          <w:szCs w:val="24"/>
        </w:rPr>
      </w:pPr>
      <w:r w:rsidRPr="001C0195">
        <w:rPr>
          <w:sz w:val="24"/>
          <w:szCs w:val="24"/>
        </w:rPr>
        <w:t xml:space="preserve">Малые группы. Динамические процессы в малой группе. </w:t>
      </w:r>
    </w:p>
    <w:p w:rsidR="00F9343D" w:rsidRPr="001C0195" w:rsidRDefault="00F9343D" w:rsidP="00F9343D">
      <w:pPr>
        <w:spacing w:line="240" w:lineRule="auto"/>
        <w:contextualSpacing/>
        <w:rPr>
          <w:sz w:val="24"/>
          <w:szCs w:val="24"/>
        </w:rPr>
      </w:pPr>
      <w:r w:rsidRPr="001C0195">
        <w:rPr>
          <w:sz w:val="24"/>
          <w:szCs w:val="24"/>
        </w:rPr>
        <w:t>Условные группы. Референтная группа. Интеграция в группах разного уровня развития.</w:t>
      </w:r>
    </w:p>
    <w:p w:rsidR="00F9343D" w:rsidRPr="001C0195" w:rsidRDefault="00F9343D" w:rsidP="00F9343D">
      <w:pPr>
        <w:spacing w:line="240" w:lineRule="auto"/>
        <w:contextualSpacing/>
        <w:rPr>
          <w:sz w:val="24"/>
          <w:szCs w:val="24"/>
        </w:rPr>
      </w:pPr>
      <w:r w:rsidRPr="001C0195">
        <w:rPr>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9343D" w:rsidRPr="001C0195" w:rsidRDefault="00F9343D" w:rsidP="00F9343D">
      <w:pPr>
        <w:spacing w:line="240" w:lineRule="auto"/>
        <w:contextualSpacing/>
        <w:rPr>
          <w:sz w:val="24"/>
          <w:szCs w:val="24"/>
        </w:rPr>
      </w:pPr>
      <w:r w:rsidRPr="001C0195">
        <w:rPr>
          <w:sz w:val="24"/>
          <w:szCs w:val="24"/>
        </w:rPr>
        <w:t>Антисоциальные группы. Опасность криминальных групп. Агрессивное поведение.</w:t>
      </w:r>
    </w:p>
    <w:p w:rsidR="00F9343D" w:rsidRPr="001C0195" w:rsidRDefault="00F9343D" w:rsidP="00F9343D">
      <w:pPr>
        <w:spacing w:line="240" w:lineRule="auto"/>
        <w:contextualSpacing/>
        <w:rPr>
          <w:sz w:val="24"/>
          <w:szCs w:val="24"/>
        </w:rPr>
      </w:pPr>
      <w:bookmarkStart w:id="94" w:name="_page_53_0"/>
      <w:bookmarkEnd w:id="93"/>
      <w:r w:rsidRPr="001C0195">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9343D" w:rsidRPr="001C0195" w:rsidRDefault="00F9343D" w:rsidP="00F9343D">
      <w:pPr>
        <w:spacing w:line="240" w:lineRule="auto"/>
        <w:contextualSpacing/>
        <w:rPr>
          <w:sz w:val="24"/>
          <w:szCs w:val="24"/>
        </w:rPr>
      </w:pPr>
      <w:r w:rsidRPr="001C0195">
        <w:rPr>
          <w:sz w:val="24"/>
          <w:szCs w:val="24"/>
        </w:rPr>
        <w:t>Теории конфликта. Межличностные конфликты и способы их разрешения.</w:t>
      </w:r>
    </w:p>
    <w:p w:rsidR="00F9343D" w:rsidRPr="001C0195" w:rsidRDefault="00F9343D" w:rsidP="00F9343D">
      <w:pPr>
        <w:spacing w:line="240" w:lineRule="auto"/>
        <w:contextualSpacing/>
        <w:rPr>
          <w:sz w:val="24"/>
          <w:szCs w:val="24"/>
        </w:rPr>
      </w:pPr>
      <w:r w:rsidRPr="001C0195">
        <w:rPr>
          <w:sz w:val="24"/>
          <w:szCs w:val="24"/>
        </w:rPr>
        <w:lastRenderedPageBreak/>
        <w:t>Особенности профессиональной деятельности социального психолога. Психологическое образование.</w:t>
      </w:r>
    </w:p>
    <w:p w:rsidR="00F9343D" w:rsidRPr="001C0195" w:rsidRDefault="00F9343D" w:rsidP="00F9343D">
      <w:pPr>
        <w:spacing w:line="240" w:lineRule="auto"/>
        <w:contextualSpacing/>
        <w:rPr>
          <w:sz w:val="24"/>
          <w:szCs w:val="24"/>
        </w:rPr>
      </w:pPr>
      <w:r w:rsidRPr="001C0195">
        <w:rPr>
          <w:sz w:val="24"/>
          <w:szCs w:val="24"/>
        </w:rPr>
        <w:t>124.6.4. Введение в экономическую науку.</w:t>
      </w:r>
    </w:p>
    <w:p w:rsidR="00F9343D" w:rsidRPr="001C0195" w:rsidRDefault="00F9343D" w:rsidP="00F9343D">
      <w:pPr>
        <w:spacing w:line="240" w:lineRule="auto"/>
        <w:contextualSpacing/>
        <w:rPr>
          <w:sz w:val="24"/>
          <w:szCs w:val="24"/>
        </w:rPr>
      </w:pPr>
      <w:r w:rsidRPr="001C0195">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9343D" w:rsidRPr="001C0195" w:rsidRDefault="00F9343D" w:rsidP="00F9343D">
      <w:pPr>
        <w:spacing w:line="240" w:lineRule="auto"/>
        <w:contextualSpacing/>
        <w:rPr>
          <w:sz w:val="24"/>
          <w:szCs w:val="24"/>
        </w:rPr>
      </w:pPr>
      <w:r w:rsidRPr="001C0195">
        <w:rPr>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9343D" w:rsidRPr="001C0195" w:rsidRDefault="00F9343D" w:rsidP="00F9343D">
      <w:pPr>
        <w:spacing w:line="240" w:lineRule="auto"/>
        <w:contextualSpacing/>
        <w:rPr>
          <w:sz w:val="24"/>
          <w:szCs w:val="24"/>
        </w:rPr>
      </w:pPr>
      <w:r w:rsidRPr="001C0195">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9343D" w:rsidRPr="001C0195" w:rsidRDefault="00F9343D" w:rsidP="00F9343D">
      <w:pPr>
        <w:spacing w:line="240" w:lineRule="auto"/>
        <w:contextualSpacing/>
        <w:rPr>
          <w:sz w:val="24"/>
          <w:szCs w:val="24"/>
        </w:rPr>
      </w:pPr>
      <w:r w:rsidRPr="001C0195">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9343D" w:rsidRPr="001C0195" w:rsidRDefault="00F9343D" w:rsidP="00F9343D">
      <w:pPr>
        <w:spacing w:line="240" w:lineRule="auto"/>
        <w:contextualSpacing/>
        <w:rPr>
          <w:sz w:val="24"/>
          <w:szCs w:val="24"/>
        </w:rPr>
      </w:pPr>
      <w:r w:rsidRPr="001C0195">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9343D" w:rsidRPr="001C0195" w:rsidRDefault="00F9343D" w:rsidP="00F9343D">
      <w:pPr>
        <w:spacing w:line="240" w:lineRule="auto"/>
        <w:contextualSpacing/>
        <w:rPr>
          <w:sz w:val="24"/>
          <w:szCs w:val="24"/>
        </w:rPr>
      </w:pPr>
      <w:r w:rsidRPr="001C0195">
        <w:rPr>
          <w:sz w:val="24"/>
          <w:szCs w:val="24"/>
        </w:rPr>
        <w:t>Рынок ресурсов. Рынок земли. Природные ресурсы и экономическая рента. Рынок капитала. Спрос и предложение на ин</w:t>
      </w:r>
      <w:bookmarkStart w:id="95" w:name="_page_55_0"/>
      <w:bookmarkEnd w:id="94"/>
      <w:r w:rsidRPr="001C0195">
        <w:rPr>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F9343D" w:rsidRPr="001C0195" w:rsidRDefault="00F9343D" w:rsidP="00F9343D">
      <w:pPr>
        <w:spacing w:line="240" w:lineRule="auto"/>
        <w:contextualSpacing/>
        <w:rPr>
          <w:sz w:val="24"/>
          <w:szCs w:val="24"/>
        </w:rPr>
      </w:pPr>
      <w:r w:rsidRPr="001C0195">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9343D" w:rsidRPr="001C0195" w:rsidRDefault="00F9343D" w:rsidP="00F9343D">
      <w:pPr>
        <w:spacing w:line="240" w:lineRule="auto"/>
        <w:contextualSpacing/>
        <w:rPr>
          <w:sz w:val="24"/>
          <w:szCs w:val="24"/>
        </w:rPr>
      </w:pPr>
      <w:r w:rsidRPr="001C0195">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F9343D" w:rsidRPr="001C0195" w:rsidRDefault="00F9343D" w:rsidP="00F9343D">
      <w:pPr>
        <w:spacing w:line="240" w:lineRule="auto"/>
        <w:contextualSpacing/>
        <w:rPr>
          <w:sz w:val="24"/>
          <w:szCs w:val="24"/>
        </w:rPr>
      </w:pPr>
      <w:r w:rsidRPr="001C0195">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F9343D" w:rsidRPr="001C0195" w:rsidRDefault="00F9343D" w:rsidP="00F9343D">
      <w:pPr>
        <w:spacing w:line="240" w:lineRule="auto"/>
        <w:contextualSpacing/>
        <w:rPr>
          <w:sz w:val="24"/>
          <w:szCs w:val="24"/>
        </w:rPr>
      </w:pPr>
      <w:r w:rsidRPr="001C0195">
        <w:rPr>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w:t>
      </w:r>
      <w:r w:rsidRPr="001C0195">
        <w:rPr>
          <w:sz w:val="24"/>
          <w:szCs w:val="24"/>
        </w:rPr>
        <w:lastRenderedPageBreak/>
        <w:t>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9343D" w:rsidRPr="001C0195" w:rsidRDefault="00F9343D" w:rsidP="00F9343D">
      <w:pPr>
        <w:spacing w:line="240" w:lineRule="auto"/>
        <w:contextualSpacing/>
        <w:rPr>
          <w:sz w:val="24"/>
          <w:szCs w:val="24"/>
        </w:rPr>
      </w:pPr>
      <w:r w:rsidRPr="001C0195">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9343D" w:rsidRPr="001C0195" w:rsidRDefault="00F9343D" w:rsidP="00F9343D">
      <w:pPr>
        <w:spacing w:line="240" w:lineRule="auto"/>
        <w:contextualSpacing/>
        <w:rPr>
          <w:sz w:val="24"/>
          <w:szCs w:val="24"/>
        </w:rPr>
      </w:pPr>
      <w:bookmarkStart w:id="96" w:name="_page_57_0"/>
      <w:bookmarkEnd w:id="95"/>
      <w:r w:rsidRPr="001C0195">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9343D" w:rsidRPr="001C0195" w:rsidRDefault="00F9343D" w:rsidP="00F9343D">
      <w:pPr>
        <w:spacing w:line="240" w:lineRule="auto"/>
        <w:contextualSpacing/>
        <w:rPr>
          <w:sz w:val="24"/>
          <w:szCs w:val="24"/>
        </w:rPr>
      </w:pPr>
      <w:r w:rsidRPr="001C0195">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F9343D" w:rsidRPr="001C0195" w:rsidRDefault="00F9343D" w:rsidP="00F9343D">
      <w:pPr>
        <w:spacing w:line="240" w:lineRule="auto"/>
        <w:contextualSpacing/>
        <w:rPr>
          <w:sz w:val="24"/>
          <w:szCs w:val="24"/>
        </w:rPr>
      </w:pPr>
      <w:r w:rsidRPr="001C0195">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9343D" w:rsidRPr="001C0195" w:rsidRDefault="00F9343D" w:rsidP="00F9343D">
      <w:pPr>
        <w:spacing w:line="240" w:lineRule="auto"/>
        <w:contextualSpacing/>
        <w:rPr>
          <w:sz w:val="24"/>
          <w:szCs w:val="24"/>
        </w:rPr>
      </w:pPr>
      <w:r w:rsidRPr="001C0195">
        <w:rPr>
          <w:sz w:val="24"/>
          <w:szCs w:val="24"/>
        </w:rPr>
        <w:t>Возможности применения экономических знаний. Особенности профессиональной деятельности в экономической сфере.</w:t>
      </w:r>
    </w:p>
    <w:p w:rsidR="00F9343D" w:rsidRPr="001C0195" w:rsidRDefault="00F9343D" w:rsidP="00F9343D">
      <w:pPr>
        <w:spacing w:line="240" w:lineRule="auto"/>
        <w:contextualSpacing/>
        <w:rPr>
          <w:sz w:val="24"/>
          <w:szCs w:val="24"/>
        </w:rPr>
      </w:pPr>
      <w:bookmarkStart w:id="97" w:name="_page_59_0"/>
      <w:bookmarkEnd w:id="96"/>
      <w:r w:rsidRPr="001C0195">
        <w:rPr>
          <w:sz w:val="24"/>
          <w:szCs w:val="24"/>
        </w:rPr>
        <w:t>124.7. Содержание обучения в 11 классе Последовательность изучения  тем в пределах одного раздела может варьироваться.</w:t>
      </w:r>
    </w:p>
    <w:p w:rsidR="00F9343D" w:rsidRPr="001C0195" w:rsidRDefault="00F9343D" w:rsidP="00F9343D">
      <w:pPr>
        <w:spacing w:line="240" w:lineRule="auto"/>
        <w:contextualSpacing/>
        <w:rPr>
          <w:sz w:val="24"/>
          <w:szCs w:val="24"/>
        </w:rPr>
      </w:pPr>
      <w:r w:rsidRPr="001C0195">
        <w:rPr>
          <w:sz w:val="24"/>
          <w:szCs w:val="24"/>
        </w:rPr>
        <w:t>124.7.1. Введение в социологию.</w:t>
      </w:r>
    </w:p>
    <w:p w:rsidR="00F9343D" w:rsidRPr="001C0195" w:rsidRDefault="00F9343D" w:rsidP="00F9343D">
      <w:pPr>
        <w:spacing w:line="240" w:lineRule="auto"/>
        <w:contextualSpacing/>
        <w:rPr>
          <w:sz w:val="24"/>
          <w:szCs w:val="24"/>
        </w:rPr>
      </w:pPr>
      <w:r w:rsidRPr="001C0195">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F9343D" w:rsidRPr="001C0195" w:rsidRDefault="00F9343D" w:rsidP="00F9343D">
      <w:pPr>
        <w:spacing w:line="240" w:lineRule="auto"/>
        <w:contextualSpacing/>
        <w:rPr>
          <w:sz w:val="24"/>
          <w:szCs w:val="24"/>
        </w:rPr>
      </w:pPr>
      <w:r w:rsidRPr="001C0195">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9343D" w:rsidRPr="001C0195" w:rsidRDefault="00F9343D" w:rsidP="00F9343D">
      <w:pPr>
        <w:spacing w:line="240" w:lineRule="auto"/>
        <w:contextualSpacing/>
        <w:rPr>
          <w:sz w:val="24"/>
          <w:szCs w:val="24"/>
        </w:rPr>
      </w:pPr>
      <w:r w:rsidRPr="001C0195">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9343D" w:rsidRPr="001C0195" w:rsidRDefault="00F9343D" w:rsidP="00F9343D">
      <w:pPr>
        <w:spacing w:line="240" w:lineRule="auto"/>
        <w:contextualSpacing/>
        <w:rPr>
          <w:sz w:val="24"/>
          <w:szCs w:val="24"/>
        </w:rPr>
      </w:pPr>
      <w:r w:rsidRPr="001C0195">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9343D" w:rsidRPr="001C0195" w:rsidRDefault="00F9343D" w:rsidP="00F9343D">
      <w:pPr>
        <w:spacing w:line="240" w:lineRule="auto"/>
        <w:contextualSpacing/>
        <w:rPr>
          <w:sz w:val="24"/>
          <w:szCs w:val="24"/>
        </w:rPr>
      </w:pPr>
      <w:r w:rsidRPr="001C0195">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F9343D" w:rsidRPr="001C0195" w:rsidRDefault="00F9343D" w:rsidP="00F9343D">
      <w:pPr>
        <w:spacing w:line="240" w:lineRule="auto"/>
        <w:contextualSpacing/>
        <w:rPr>
          <w:sz w:val="24"/>
          <w:szCs w:val="24"/>
        </w:rPr>
      </w:pPr>
      <w:r w:rsidRPr="001C0195">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9343D" w:rsidRPr="001C0195" w:rsidRDefault="00F9343D" w:rsidP="00F9343D">
      <w:pPr>
        <w:spacing w:line="240" w:lineRule="auto"/>
        <w:contextualSpacing/>
        <w:rPr>
          <w:sz w:val="24"/>
          <w:szCs w:val="24"/>
        </w:rPr>
      </w:pPr>
      <w:r w:rsidRPr="001C0195">
        <w:rPr>
          <w:sz w:val="24"/>
          <w:szCs w:val="24"/>
        </w:rPr>
        <w:lastRenderedPageBreak/>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9343D" w:rsidRPr="001C0195" w:rsidRDefault="00F9343D" w:rsidP="00F9343D">
      <w:pPr>
        <w:spacing w:line="240" w:lineRule="auto"/>
        <w:contextualSpacing/>
        <w:rPr>
          <w:sz w:val="24"/>
          <w:szCs w:val="24"/>
        </w:rPr>
      </w:pPr>
      <w:r w:rsidRPr="001C0195">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F9343D" w:rsidRPr="001C0195" w:rsidRDefault="00F9343D" w:rsidP="00F9343D">
      <w:pPr>
        <w:spacing w:line="240" w:lineRule="auto"/>
        <w:contextualSpacing/>
        <w:rPr>
          <w:sz w:val="24"/>
          <w:szCs w:val="24"/>
        </w:rPr>
      </w:pPr>
      <w:r w:rsidRPr="001C0195">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9343D" w:rsidRPr="001C0195" w:rsidRDefault="00F9343D" w:rsidP="00F9343D">
      <w:pPr>
        <w:spacing w:line="240" w:lineRule="auto"/>
        <w:contextualSpacing/>
        <w:rPr>
          <w:sz w:val="24"/>
          <w:szCs w:val="24"/>
        </w:rPr>
      </w:pPr>
      <w:bookmarkStart w:id="98" w:name="_page_61_0"/>
      <w:bookmarkEnd w:id="97"/>
      <w:r w:rsidRPr="001C0195">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9343D" w:rsidRPr="001C0195" w:rsidRDefault="00F9343D" w:rsidP="00F9343D">
      <w:pPr>
        <w:spacing w:line="240" w:lineRule="auto"/>
        <w:contextualSpacing/>
        <w:rPr>
          <w:sz w:val="24"/>
          <w:szCs w:val="24"/>
        </w:rPr>
      </w:pPr>
      <w:r w:rsidRPr="001C0195">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9343D" w:rsidRPr="001C0195" w:rsidRDefault="00F9343D" w:rsidP="00F9343D">
      <w:pPr>
        <w:spacing w:line="240" w:lineRule="auto"/>
        <w:contextualSpacing/>
        <w:rPr>
          <w:sz w:val="24"/>
          <w:szCs w:val="24"/>
        </w:rPr>
      </w:pPr>
      <w:r w:rsidRPr="001C0195">
        <w:rPr>
          <w:sz w:val="24"/>
          <w:szCs w:val="24"/>
        </w:rPr>
        <w:t>Особенности профессиональной деятельности социолога. Социологическое образование.</w:t>
      </w:r>
    </w:p>
    <w:p w:rsidR="00F9343D" w:rsidRPr="001C0195" w:rsidRDefault="00F9343D" w:rsidP="00F9343D">
      <w:pPr>
        <w:spacing w:line="240" w:lineRule="auto"/>
        <w:contextualSpacing/>
        <w:rPr>
          <w:sz w:val="24"/>
          <w:szCs w:val="24"/>
        </w:rPr>
      </w:pPr>
      <w:r w:rsidRPr="001C0195">
        <w:rPr>
          <w:sz w:val="24"/>
          <w:szCs w:val="24"/>
        </w:rPr>
        <w:t>124.7.2. Введение в политологию.</w:t>
      </w:r>
    </w:p>
    <w:p w:rsidR="00F9343D" w:rsidRPr="001C0195" w:rsidRDefault="00F9343D" w:rsidP="00F9343D">
      <w:pPr>
        <w:spacing w:line="240" w:lineRule="auto"/>
        <w:contextualSpacing/>
        <w:rPr>
          <w:sz w:val="24"/>
          <w:szCs w:val="24"/>
        </w:rPr>
      </w:pPr>
      <w:r w:rsidRPr="001C0195">
        <w:rPr>
          <w:sz w:val="24"/>
          <w:szCs w:val="24"/>
        </w:rPr>
        <w:t>Политология в системе общественных наук, её структура, функции и методы.</w:t>
      </w:r>
    </w:p>
    <w:p w:rsidR="00F9343D" w:rsidRPr="001C0195" w:rsidRDefault="00F9343D" w:rsidP="00F9343D">
      <w:pPr>
        <w:spacing w:line="240" w:lineRule="auto"/>
        <w:contextualSpacing/>
        <w:rPr>
          <w:sz w:val="24"/>
          <w:szCs w:val="24"/>
        </w:rPr>
      </w:pPr>
      <w:r w:rsidRPr="001C0195">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9343D" w:rsidRPr="001C0195" w:rsidRDefault="00F9343D" w:rsidP="00F9343D">
      <w:pPr>
        <w:spacing w:line="240" w:lineRule="auto"/>
        <w:contextualSpacing/>
        <w:rPr>
          <w:sz w:val="24"/>
          <w:szCs w:val="24"/>
        </w:rPr>
      </w:pPr>
      <w:r w:rsidRPr="001C0195">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9343D" w:rsidRPr="001C0195" w:rsidRDefault="00F9343D" w:rsidP="00F9343D">
      <w:pPr>
        <w:spacing w:line="240" w:lineRule="auto"/>
        <w:contextualSpacing/>
        <w:rPr>
          <w:sz w:val="24"/>
          <w:szCs w:val="24"/>
        </w:rPr>
      </w:pPr>
      <w:r w:rsidRPr="001C0195">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9343D" w:rsidRPr="001C0195" w:rsidRDefault="00F9343D" w:rsidP="00F9343D">
      <w:pPr>
        <w:spacing w:line="240" w:lineRule="auto"/>
        <w:contextualSpacing/>
        <w:rPr>
          <w:sz w:val="24"/>
          <w:szCs w:val="24"/>
        </w:rPr>
      </w:pPr>
      <w:r w:rsidRPr="001C0195">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9343D" w:rsidRPr="001C0195" w:rsidRDefault="00F9343D" w:rsidP="00F9343D">
      <w:pPr>
        <w:spacing w:line="240" w:lineRule="auto"/>
        <w:contextualSpacing/>
        <w:rPr>
          <w:sz w:val="24"/>
          <w:szCs w:val="24"/>
        </w:rPr>
      </w:pPr>
      <w:r w:rsidRPr="001C0195">
        <w:rPr>
          <w:sz w:val="24"/>
          <w:szCs w:val="24"/>
        </w:rPr>
        <w:t>Институты государственной власти. Институт главы государства.</w:t>
      </w:r>
    </w:p>
    <w:p w:rsidR="00F9343D" w:rsidRPr="001C0195" w:rsidRDefault="00F9343D" w:rsidP="00F9343D">
      <w:pPr>
        <w:spacing w:line="240" w:lineRule="auto"/>
        <w:contextualSpacing/>
        <w:rPr>
          <w:sz w:val="24"/>
          <w:szCs w:val="24"/>
        </w:rPr>
      </w:pPr>
      <w:r w:rsidRPr="001C0195">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9343D" w:rsidRPr="001C0195" w:rsidRDefault="00F9343D" w:rsidP="00F9343D">
      <w:pPr>
        <w:spacing w:line="240" w:lineRule="auto"/>
        <w:contextualSpacing/>
        <w:rPr>
          <w:sz w:val="24"/>
          <w:szCs w:val="24"/>
        </w:rPr>
      </w:pPr>
      <w:r w:rsidRPr="001C0195">
        <w:rPr>
          <w:sz w:val="24"/>
          <w:szCs w:val="24"/>
        </w:rPr>
        <w:t>Институт исполнительной власти.</w:t>
      </w:r>
    </w:p>
    <w:p w:rsidR="00F9343D" w:rsidRPr="001C0195" w:rsidRDefault="00F9343D" w:rsidP="00F9343D">
      <w:pPr>
        <w:spacing w:line="240" w:lineRule="auto"/>
        <w:contextualSpacing/>
        <w:rPr>
          <w:sz w:val="24"/>
          <w:szCs w:val="24"/>
        </w:rPr>
      </w:pPr>
      <w:r w:rsidRPr="001C0195">
        <w:rPr>
          <w:sz w:val="24"/>
          <w:szCs w:val="24"/>
        </w:rPr>
        <w:t xml:space="preserve">Институты судопроизводства и охраны правопорядка. </w:t>
      </w:r>
    </w:p>
    <w:p w:rsidR="00F9343D" w:rsidRPr="001C0195" w:rsidRDefault="00F9343D" w:rsidP="00F9343D">
      <w:pPr>
        <w:spacing w:line="240" w:lineRule="auto"/>
        <w:contextualSpacing/>
        <w:rPr>
          <w:sz w:val="24"/>
          <w:szCs w:val="24"/>
        </w:rPr>
      </w:pPr>
      <w:r w:rsidRPr="001C0195">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9343D" w:rsidRPr="001C0195" w:rsidRDefault="00F9343D" w:rsidP="00F9343D">
      <w:pPr>
        <w:spacing w:line="240" w:lineRule="auto"/>
        <w:contextualSpacing/>
        <w:rPr>
          <w:sz w:val="24"/>
          <w:szCs w:val="24"/>
        </w:rPr>
      </w:pPr>
      <w:bookmarkStart w:id="99" w:name="_page_63_0"/>
      <w:bookmarkEnd w:id="98"/>
      <w:r w:rsidRPr="001C0195">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9343D" w:rsidRPr="001C0195" w:rsidRDefault="00F9343D" w:rsidP="00F9343D">
      <w:pPr>
        <w:spacing w:line="240" w:lineRule="auto"/>
        <w:contextualSpacing/>
        <w:rPr>
          <w:sz w:val="24"/>
          <w:szCs w:val="24"/>
        </w:rPr>
      </w:pPr>
      <w:r w:rsidRPr="001C0195">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F9343D" w:rsidRPr="001C0195" w:rsidRDefault="00F9343D" w:rsidP="00F9343D">
      <w:pPr>
        <w:spacing w:line="240" w:lineRule="auto"/>
        <w:contextualSpacing/>
        <w:rPr>
          <w:sz w:val="24"/>
          <w:szCs w:val="24"/>
        </w:rPr>
      </w:pPr>
      <w:r w:rsidRPr="001C0195">
        <w:rPr>
          <w:sz w:val="24"/>
          <w:szCs w:val="24"/>
        </w:rPr>
        <w:lastRenderedPageBreak/>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9343D" w:rsidRPr="001C0195" w:rsidRDefault="00F9343D" w:rsidP="00F9343D">
      <w:pPr>
        <w:spacing w:line="240" w:lineRule="auto"/>
        <w:contextualSpacing/>
        <w:rPr>
          <w:sz w:val="24"/>
          <w:szCs w:val="24"/>
        </w:rPr>
      </w:pPr>
      <w:r w:rsidRPr="001C0195">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F9343D" w:rsidRPr="001C0195" w:rsidRDefault="00F9343D" w:rsidP="00F9343D">
      <w:pPr>
        <w:spacing w:line="240" w:lineRule="auto"/>
        <w:contextualSpacing/>
        <w:rPr>
          <w:sz w:val="24"/>
          <w:szCs w:val="24"/>
        </w:rPr>
      </w:pPr>
      <w:r w:rsidRPr="001C0195">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9343D" w:rsidRPr="001C0195" w:rsidRDefault="00F9343D" w:rsidP="00F9343D">
      <w:pPr>
        <w:spacing w:line="240" w:lineRule="auto"/>
        <w:contextualSpacing/>
        <w:rPr>
          <w:sz w:val="24"/>
          <w:szCs w:val="24"/>
        </w:rPr>
      </w:pPr>
      <w:r w:rsidRPr="001C0195">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9343D" w:rsidRPr="001C0195" w:rsidRDefault="00F9343D" w:rsidP="00F9343D">
      <w:pPr>
        <w:spacing w:line="240" w:lineRule="auto"/>
        <w:contextualSpacing/>
        <w:rPr>
          <w:sz w:val="24"/>
          <w:szCs w:val="24"/>
        </w:rPr>
      </w:pPr>
      <w:r w:rsidRPr="001C0195">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F9343D" w:rsidRPr="001C0195" w:rsidRDefault="00F9343D" w:rsidP="00F9343D">
      <w:pPr>
        <w:spacing w:line="240" w:lineRule="auto"/>
        <w:contextualSpacing/>
        <w:rPr>
          <w:sz w:val="24"/>
          <w:szCs w:val="24"/>
        </w:rPr>
      </w:pPr>
      <w:r w:rsidRPr="001C0195">
        <w:rPr>
          <w:sz w:val="24"/>
          <w:szCs w:val="24"/>
        </w:rPr>
        <w:t>Современный этап политического развития России. Особенности профессиональной деятельности политолога.</w:t>
      </w:r>
    </w:p>
    <w:p w:rsidR="00F9343D" w:rsidRPr="001C0195" w:rsidRDefault="00F9343D" w:rsidP="00F9343D">
      <w:pPr>
        <w:spacing w:line="240" w:lineRule="auto"/>
        <w:contextualSpacing/>
        <w:rPr>
          <w:sz w:val="24"/>
          <w:szCs w:val="24"/>
        </w:rPr>
      </w:pPr>
      <w:r w:rsidRPr="001C0195">
        <w:rPr>
          <w:sz w:val="24"/>
          <w:szCs w:val="24"/>
        </w:rPr>
        <w:t>Политологическое образование.</w:t>
      </w:r>
    </w:p>
    <w:p w:rsidR="00F9343D" w:rsidRPr="001C0195" w:rsidRDefault="00F9343D" w:rsidP="00F9343D">
      <w:pPr>
        <w:spacing w:line="240" w:lineRule="auto"/>
        <w:contextualSpacing/>
        <w:rPr>
          <w:sz w:val="24"/>
          <w:szCs w:val="24"/>
        </w:rPr>
      </w:pPr>
      <w:r w:rsidRPr="001C0195">
        <w:rPr>
          <w:sz w:val="24"/>
          <w:szCs w:val="24"/>
        </w:rPr>
        <w:t>124.7.3. Введение в правоведение.</w:t>
      </w:r>
    </w:p>
    <w:p w:rsidR="00F9343D" w:rsidRPr="001C0195" w:rsidRDefault="00F9343D" w:rsidP="00F9343D">
      <w:pPr>
        <w:spacing w:line="240" w:lineRule="auto"/>
        <w:contextualSpacing/>
        <w:rPr>
          <w:sz w:val="24"/>
          <w:szCs w:val="24"/>
        </w:rPr>
      </w:pPr>
      <w:r w:rsidRPr="001C0195">
        <w:rPr>
          <w:sz w:val="24"/>
          <w:szCs w:val="24"/>
        </w:rPr>
        <w:t>Юридическая наука. Этапы и основные направления развития юридической науки.</w:t>
      </w:r>
    </w:p>
    <w:p w:rsidR="00F9343D" w:rsidRPr="001C0195" w:rsidRDefault="00F9343D" w:rsidP="00F9343D">
      <w:pPr>
        <w:spacing w:line="240" w:lineRule="auto"/>
        <w:contextualSpacing/>
        <w:rPr>
          <w:sz w:val="24"/>
          <w:szCs w:val="24"/>
        </w:rPr>
      </w:pPr>
      <w:r w:rsidRPr="001C0195">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00" w:name="_page_65_0"/>
      <w:bookmarkEnd w:id="99"/>
      <w:r w:rsidRPr="001C0195">
        <w:rPr>
          <w:sz w:val="24"/>
          <w:szCs w:val="24"/>
        </w:rPr>
        <w:t xml:space="preserve">сти механизма современного государства. </w:t>
      </w:r>
    </w:p>
    <w:p w:rsidR="00F9343D" w:rsidRPr="001C0195" w:rsidRDefault="00F9343D" w:rsidP="00F9343D">
      <w:pPr>
        <w:spacing w:line="240" w:lineRule="auto"/>
        <w:contextualSpacing/>
        <w:rPr>
          <w:sz w:val="24"/>
          <w:szCs w:val="24"/>
        </w:rPr>
      </w:pPr>
      <w:r w:rsidRPr="001C0195">
        <w:rPr>
          <w:sz w:val="24"/>
          <w:szCs w:val="24"/>
        </w:rPr>
        <w:t>Правотворчество и законотворчество. Законодательный процесс.</w:t>
      </w:r>
    </w:p>
    <w:p w:rsidR="00F9343D" w:rsidRPr="001C0195" w:rsidRDefault="00F9343D" w:rsidP="00F9343D">
      <w:pPr>
        <w:spacing w:line="240" w:lineRule="auto"/>
        <w:contextualSpacing/>
        <w:rPr>
          <w:sz w:val="24"/>
          <w:szCs w:val="24"/>
        </w:rPr>
      </w:pPr>
      <w:r w:rsidRPr="001C0195">
        <w:rPr>
          <w:sz w:val="24"/>
          <w:szCs w:val="24"/>
        </w:rPr>
        <w:t>Система права. Отрасли права. Частное и публичное, материальное  и процессуальное, национальное и международное право.</w:t>
      </w:r>
    </w:p>
    <w:p w:rsidR="00F9343D" w:rsidRPr="001C0195" w:rsidRDefault="00F9343D" w:rsidP="00F9343D">
      <w:pPr>
        <w:spacing w:line="240" w:lineRule="auto"/>
        <w:contextualSpacing/>
        <w:rPr>
          <w:sz w:val="24"/>
          <w:szCs w:val="24"/>
        </w:rPr>
      </w:pPr>
      <w:r w:rsidRPr="001C0195">
        <w:rPr>
          <w:sz w:val="24"/>
          <w:szCs w:val="24"/>
        </w:rPr>
        <w:t xml:space="preserve">Правосознание, правовая культура, правовое воспитание. </w:t>
      </w:r>
    </w:p>
    <w:p w:rsidR="00F9343D" w:rsidRPr="001C0195" w:rsidRDefault="00F9343D" w:rsidP="00F9343D">
      <w:pPr>
        <w:spacing w:line="240" w:lineRule="auto"/>
        <w:contextualSpacing/>
        <w:rPr>
          <w:sz w:val="24"/>
          <w:szCs w:val="24"/>
        </w:rPr>
      </w:pPr>
      <w:r w:rsidRPr="001C0195">
        <w:rPr>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F9343D" w:rsidRPr="001C0195" w:rsidRDefault="00F9343D" w:rsidP="00F9343D">
      <w:pPr>
        <w:spacing w:line="240" w:lineRule="auto"/>
        <w:contextualSpacing/>
        <w:rPr>
          <w:sz w:val="24"/>
          <w:szCs w:val="24"/>
        </w:rPr>
      </w:pPr>
      <w:r w:rsidRPr="001C0195">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9343D" w:rsidRPr="001C0195" w:rsidRDefault="00F9343D" w:rsidP="00F9343D">
      <w:pPr>
        <w:spacing w:line="240" w:lineRule="auto"/>
        <w:contextualSpacing/>
        <w:rPr>
          <w:sz w:val="24"/>
          <w:szCs w:val="24"/>
        </w:rPr>
      </w:pPr>
      <w:r w:rsidRPr="001C0195">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9343D" w:rsidRPr="001C0195" w:rsidRDefault="00F9343D" w:rsidP="00F9343D">
      <w:pPr>
        <w:spacing w:line="240" w:lineRule="auto"/>
        <w:contextualSpacing/>
        <w:rPr>
          <w:sz w:val="24"/>
          <w:szCs w:val="24"/>
        </w:rPr>
      </w:pPr>
      <w:r w:rsidRPr="001C0195">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9343D" w:rsidRPr="001C0195" w:rsidRDefault="00F9343D" w:rsidP="00F9343D">
      <w:pPr>
        <w:spacing w:line="240" w:lineRule="auto"/>
        <w:contextualSpacing/>
        <w:rPr>
          <w:sz w:val="24"/>
          <w:szCs w:val="24"/>
        </w:rPr>
      </w:pPr>
      <w:r w:rsidRPr="001C0195">
        <w:rPr>
          <w:sz w:val="24"/>
          <w:szCs w:val="24"/>
        </w:rPr>
        <w:t>Конституционные обязанности гражданина Российской Федерации. Воинская обязанность и альтернативная гражданская служба.</w:t>
      </w:r>
    </w:p>
    <w:p w:rsidR="00F9343D" w:rsidRPr="001C0195" w:rsidRDefault="00F9343D" w:rsidP="00F9343D">
      <w:pPr>
        <w:spacing w:line="240" w:lineRule="auto"/>
        <w:contextualSpacing/>
        <w:rPr>
          <w:sz w:val="24"/>
          <w:szCs w:val="24"/>
        </w:rPr>
      </w:pPr>
      <w:r w:rsidRPr="001C0195">
        <w:rPr>
          <w:sz w:val="24"/>
          <w:szCs w:val="24"/>
        </w:rPr>
        <w:t>Россия – федеративное государство. Конституционно­правовой статус субъектов Российской Федерации.</w:t>
      </w:r>
    </w:p>
    <w:p w:rsidR="00F9343D" w:rsidRPr="001C0195" w:rsidRDefault="00F9343D" w:rsidP="00F9343D">
      <w:pPr>
        <w:spacing w:line="240" w:lineRule="auto"/>
        <w:contextualSpacing/>
        <w:rPr>
          <w:sz w:val="24"/>
          <w:szCs w:val="24"/>
        </w:rPr>
      </w:pPr>
      <w:r w:rsidRPr="001C0195">
        <w:rPr>
          <w:sz w:val="24"/>
          <w:szCs w:val="24"/>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9343D" w:rsidRPr="001C0195" w:rsidRDefault="00F9343D" w:rsidP="00F9343D">
      <w:pPr>
        <w:spacing w:line="240" w:lineRule="auto"/>
        <w:contextualSpacing/>
        <w:rPr>
          <w:sz w:val="24"/>
          <w:szCs w:val="24"/>
        </w:rPr>
      </w:pPr>
      <w:r w:rsidRPr="001C0195">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9343D" w:rsidRPr="001C0195" w:rsidRDefault="00F9343D" w:rsidP="00F9343D">
      <w:pPr>
        <w:spacing w:line="240" w:lineRule="auto"/>
        <w:contextualSpacing/>
        <w:rPr>
          <w:sz w:val="24"/>
          <w:szCs w:val="24"/>
        </w:rPr>
      </w:pPr>
      <w:r w:rsidRPr="001C0195">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9343D" w:rsidRPr="001C0195" w:rsidRDefault="00F9343D" w:rsidP="00F9343D">
      <w:pPr>
        <w:spacing w:line="240" w:lineRule="auto"/>
        <w:contextualSpacing/>
        <w:rPr>
          <w:sz w:val="24"/>
          <w:szCs w:val="24"/>
        </w:rPr>
      </w:pPr>
      <w:bookmarkStart w:id="101" w:name="_page_67_0"/>
      <w:bookmarkEnd w:id="100"/>
      <w:r w:rsidRPr="001C0195">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9343D" w:rsidRPr="001C0195" w:rsidRDefault="00F9343D" w:rsidP="00F9343D">
      <w:pPr>
        <w:spacing w:line="240" w:lineRule="auto"/>
        <w:contextualSpacing/>
        <w:rPr>
          <w:sz w:val="24"/>
          <w:szCs w:val="24"/>
        </w:rPr>
      </w:pPr>
      <w:r w:rsidRPr="001C0195">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F9343D" w:rsidRPr="001C0195" w:rsidRDefault="00F9343D" w:rsidP="00F9343D">
      <w:pPr>
        <w:spacing w:line="240" w:lineRule="auto"/>
        <w:contextualSpacing/>
        <w:rPr>
          <w:sz w:val="24"/>
          <w:szCs w:val="24"/>
        </w:rPr>
      </w:pPr>
      <w:r w:rsidRPr="001C0195">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9343D" w:rsidRPr="001C0195" w:rsidRDefault="00F9343D" w:rsidP="00F9343D">
      <w:pPr>
        <w:spacing w:line="240" w:lineRule="auto"/>
        <w:contextualSpacing/>
        <w:rPr>
          <w:sz w:val="24"/>
          <w:szCs w:val="24"/>
        </w:rPr>
      </w:pPr>
      <w:r w:rsidRPr="001C0195">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9343D" w:rsidRPr="001C0195" w:rsidRDefault="00F9343D" w:rsidP="00F9343D">
      <w:pPr>
        <w:spacing w:line="240" w:lineRule="auto"/>
        <w:contextualSpacing/>
        <w:rPr>
          <w:sz w:val="24"/>
          <w:szCs w:val="24"/>
        </w:rPr>
      </w:pPr>
      <w:r w:rsidRPr="001C0195">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9343D" w:rsidRPr="001C0195" w:rsidRDefault="00F9343D" w:rsidP="00F9343D">
      <w:pPr>
        <w:spacing w:line="240" w:lineRule="auto"/>
        <w:contextualSpacing/>
        <w:rPr>
          <w:sz w:val="24"/>
          <w:szCs w:val="24"/>
        </w:rPr>
      </w:pPr>
      <w:bookmarkStart w:id="102" w:name="_page_69_0"/>
      <w:bookmarkEnd w:id="101"/>
      <w:r w:rsidRPr="001C0195">
        <w:rPr>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F9343D" w:rsidRPr="001C0195" w:rsidRDefault="00F9343D" w:rsidP="00F9343D">
      <w:pPr>
        <w:spacing w:line="240" w:lineRule="auto"/>
        <w:contextualSpacing/>
        <w:rPr>
          <w:sz w:val="24"/>
          <w:szCs w:val="24"/>
        </w:rPr>
      </w:pPr>
      <w:r w:rsidRPr="001C0195">
        <w:rPr>
          <w:sz w:val="24"/>
          <w:szCs w:val="24"/>
        </w:rPr>
        <w:lastRenderedPageBreak/>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9343D" w:rsidRPr="001C0195" w:rsidRDefault="00F9343D" w:rsidP="00F9343D">
      <w:pPr>
        <w:spacing w:line="240" w:lineRule="auto"/>
        <w:contextualSpacing/>
        <w:rPr>
          <w:sz w:val="24"/>
          <w:szCs w:val="24"/>
        </w:rPr>
      </w:pPr>
      <w:r w:rsidRPr="001C0195">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9343D" w:rsidRPr="001C0195" w:rsidRDefault="00F9343D" w:rsidP="00F9343D">
      <w:pPr>
        <w:spacing w:line="240" w:lineRule="auto"/>
        <w:contextualSpacing/>
        <w:rPr>
          <w:sz w:val="24"/>
          <w:szCs w:val="24"/>
        </w:rPr>
      </w:pPr>
      <w:r w:rsidRPr="001C0195">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9343D" w:rsidRPr="001C0195" w:rsidRDefault="00F9343D" w:rsidP="00F9343D">
      <w:pPr>
        <w:spacing w:line="240" w:lineRule="auto"/>
        <w:contextualSpacing/>
        <w:rPr>
          <w:sz w:val="24"/>
          <w:szCs w:val="24"/>
        </w:rPr>
      </w:pPr>
      <w:r w:rsidRPr="001C0195">
        <w:rPr>
          <w:sz w:val="24"/>
          <w:szCs w:val="24"/>
        </w:rPr>
        <w:t xml:space="preserve">Арбитражный процесс. Административный процесс. </w:t>
      </w:r>
    </w:p>
    <w:p w:rsidR="00F9343D" w:rsidRPr="001C0195" w:rsidRDefault="00F9343D" w:rsidP="00F9343D">
      <w:pPr>
        <w:spacing w:line="240" w:lineRule="auto"/>
        <w:contextualSpacing/>
        <w:rPr>
          <w:sz w:val="24"/>
          <w:szCs w:val="24"/>
        </w:rPr>
      </w:pPr>
      <w:r w:rsidRPr="001C0195">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9343D" w:rsidRPr="001C0195" w:rsidRDefault="00F9343D" w:rsidP="00F9343D">
      <w:pPr>
        <w:spacing w:line="240" w:lineRule="auto"/>
        <w:contextualSpacing/>
        <w:rPr>
          <w:sz w:val="24"/>
          <w:szCs w:val="24"/>
        </w:rPr>
      </w:pPr>
      <w:r w:rsidRPr="001C0195">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F9343D" w:rsidRPr="001C0195" w:rsidRDefault="00F9343D" w:rsidP="00F9343D">
      <w:pPr>
        <w:spacing w:line="240" w:lineRule="auto"/>
        <w:contextualSpacing/>
        <w:rPr>
          <w:sz w:val="24"/>
          <w:szCs w:val="24"/>
        </w:rPr>
      </w:pPr>
      <w:r w:rsidRPr="001C0195">
        <w:rPr>
          <w:sz w:val="24"/>
          <w:szCs w:val="24"/>
        </w:rPr>
        <w:t>Юридическое образование. Профессиональная деятельность юриста. Основные виды юридических профессий.</w:t>
      </w:r>
      <w:bookmarkEnd w:id="102"/>
    </w:p>
    <w:p w:rsidR="00F9343D" w:rsidRPr="001C0195" w:rsidRDefault="00F9343D" w:rsidP="00F9343D">
      <w:pPr>
        <w:spacing w:line="240" w:lineRule="auto"/>
        <w:contextualSpacing/>
        <w:rPr>
          <w:sz w:val="24"/>
          <w:szCs w:val="24"/>
        </w:rPr>
      </w:pPr>
      <w:bookmarkStart w:id="103" w:name="_page_19_0"/>
      <w:r w:rsidRPr="001C0195">
        <w:rPr>
          <w:sz w:val="24"/>
          <w:szCs w:val="24"/>
        </w:rPr>
        <w:t>124.8. Планируемые результаты освоения программы по обществознанию  на уровне среднего общего образования.</w:t>
      </w:r>
    </w:p>
    <w:p w:rsidR="00F9343D" w:rsidRPr="001C0195" w:rsidRDefault="00F9343D" w:rsidP="00F9343D">
      <w:pPr>
        <w:spacing w:line="240" w:lineRule="auto"/>
        <w:contextualSpacing/>
        <w:rPr>
          <w:sz w:val="24"/>
          <w:szCs w:val="24"/>
        </w:rPr>
      </w:pPr>
      <w:r w:rsidRPr="001C0195">
        <w:rPr>
          <w:sz w:val="24"/>
          <w:szCs w:val="24"/>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9343D" w:rsidRPr="001C0195" w:rsidRDefault="00F9343D" w:rsidP="00F9343D">
      <w:pPr>
        <w:spacing w:line="240" w:lineRule="auto"/>
        <w:contextualSpacing/>
        <w:rPr>
          <w:sz w:val="24"/>
          <w:szCs w:val="24"/>
        </w:rPr>
      </w:pPr>
      <w:r w:rsidRPr="001C0195">
        <w:rPr>
          <w:sz w:val="24"/>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9343D" w:rsidRPr="001C0195" w:rsidRDefault="00F9343D" w:rsidP="00F9343D">
      <w:pPr>
        <w:spacing w:line="240" w:lineRule="auto"/>
        <w:contextualSpacing/>
        <w:rPr>
          <w:sz w:val="24"/>
          <w:szCs w:val="24"/>
        </w:rPr>
      </w:pPr>
      <w:r w:rsidRPr="001C0195">
        <w:rPr>
          <w:sz w:val="24"/>
          <w:szCs w:val="24"/>
        </w:rPr>
        <w:t>1) гражданского воспитания:</w:t>
      </w:r>
    </w:p>
    <w:p w:rsidR="00F9343D" w:rsidRPr="001C0195" w:rsidRDefault="00F9343D" w:rsidP="00F9343D">
      <w:pPr>
        <w:spacing w:line="240" w:lineRule="auto"/>
        <w:contextualSpacing/>
        <w:rPr>
          <w:sz w:val="24"/>
          <w:szCs w:val="24"/>
        </w:rPr>
      </w:pPr>
      <w:r w:rsidRPr="001C0195">
        <w:rPr>
          <w:sz w:val="24"/>
          <w:szCs w:val="24"/>
        </w:rPr>
        <w:t>сформированность гражданской позиции обучающегося как активного  и ответственного члена российского общества;</w:t>
      </w:r>
    </w:p>
    <w:p w:rsidR="00F9343D" w:rsidRPr="001C0195" w:rsidRDefault="00F9343D" w:rsidP="00F9343D">
      <w:pPr>
        <w:spacing w:line="240" w:lineRule="auto"/>
        <w:contextualSpacing/>
        <w:rPr>
          <w:sz w:val="24"/>
          <w:szCs w:val="24"/>
        </w:rPr>
      </w:pPr>
      <w:r w:rsidRPr="001C0195">
        <w:rPr>
          <w:sz w:val="24"/>
          <w:szCs w:val="24"/>
        </w:rPr>
        <w:t>осознание своих конституционных прав и обязанностей, уважение закона  и правопорядка;</w:t>
      </w:r>
    </w:p>
    <w:p w:rsidR="00F9343D" w:rsidRPr="001C0195" w:rsidRDefault="00F9343D" w:rsidP="00F9343D">
      <w:pPr>
        <w:spacing w:line="240" w:lineRule="auto"/>
        <w:contextualSpacing/>
        <w:rPr>
          <w:sz w:val="24"/>
          <w:szCs w:val="24"/>
        </w:rPr>
      </w:pPr>
      <w:r w:rsidRPr="001C0195">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9343D" w:rsidRPr="001C0195" w:rsidRDefault="00F9343D" w:rsidP="00F9343D">
      <w:pPr>
        <w:spacing w:line="240" w:lineRule="auto"/>
        <w:contextualSpacing/>
        <w:rPr>
          <w:sz w:val="24"/>
          <w:szCs w:val="24"/>
        </w:rPr>
      </w:pPr>
      <w:r w:rsidRPr="001C019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9343D" w:rsidRPr="001C0195" w:rsidRDefault="00F9343D" w:rsidP="00F9343D">
      <w:pPr>
        <w:spacing w:line="240" w:lineRule="auto"/>
        <w:contextualSpacing/>
        <w:rPr>
          <w:sz w:val="24"/>
          <w:szCs w:val="24"/>
        </w:rPr>
      </w:pPr>
      <w:r w:rsidRPr="001C019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9343D" w:rsidRPr="001C0195" w:rsidRDefault="00F9343D" w:rsidP="00F9343D">
      <w:pPr>
        <w:spacing w:line="240" w:lineRule="auto"/>
        <w:contextualSpacing/>
        <w:rPr>
          <w:sz w:val="24"/>
          <w:szCs w:val="24"/>
        </w:rPr>
      </w:pPr>
      <w:r w:rsidRPr="001C0195">
        <w:rPr>
          <w:sz w:val="24"/>
          <w:szCs w:val="24"/>
        </w:rPr>
        <w:t>умение взаимодействовать с социальными институтами в соответствии  с их функциями и назначением;</w:t>
      </w:r>
    </w:p>
    <w:p w:rsidR="00F9343D" w:rsidRPr="001C0195" w:rsidRDefault="00F9343D" w:rsidP="00F9343D">
      <w:pPr>
        <w:spacing w:line="240" w:lineRule="auto"/>
        <w:contextualSpacing/>
        <w:rPr>
          <w:sz w:val="24"/>
          <w:szCs w:val="24"/>
        </w:rPr>
      </w:pPr>
      <w:r w:rsidRPr="001C0195">
        <w:rPr>
          <w:sz w:val="24"/>
          <w:szCs w:val="24"/>
        </w:rPr>
        <w:t>готовность к гуманитарной и волонтёрской деятельности;</w:t>
      </w:r>
    </w:p>
    <w:p w:rsidR="00F9343D" w:rsidRPr="001C0195" w:rsidRDefault="00F9343D" w:rsidP="00F9343D">
      <w:pPr>
        <w:spacing w:line="240" w:lineRule="auto"/>
        <w:contextualSpacing/>
        <w:rPr>
          <w:sz w:val="24"/>
          <w:szCs w:val="24"/>
        </w:rPr>
      </w:pPr>
      <w:r w:rsidRPr="001C0195">
        <w:rPr>
          <w:sz w:val="24"/>
          <w:szCs w:val="24"/>
        </w:rPr>
        <w:t>2) патриотического воспитания:</w:t>
      </w:r>
    </w:p>
    <w:p w:rsidR="00F9343D" w:rsidRPr="001C0195" w:rsidRDefault="00F9343D" w:rsidP="00F9343D">
      <w:pPr>
        <w:spacing w:line="240" w:lineRule="auto"/>
        <w:contextualSpacing/>
        <w:rPr>
          <w:sz w:val="24"/>
          <w:szCs w:val="24"/>
        </w:rPr>
      </w:pPr>
      <w:r w:rsidRPr="001C0195">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9343D" w:rsidRPr="001C0195" w:rsidRDefault="00F9343D" w:rsidP="00F9343D">
      <w:pPr>
        <w:spacing w:line="240" w:lineRule="auto"/>
        <w:contextualSpacing/>
        <w:rPr>
          <w:sz w:val="24"/>
          <w:szCs w:val="24"/>
        </w:rPr>
      </w:pPr>
      <w:r w:rsidRPr="001C0195">
        <w:rPr>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9343D" w:rsidRPr="001C0195" w:rsidRDefault="00F9343D" w:rsidP="00F9343D">
      <w:pPr>
        <w:spacing w:line="240" w:lineRule="auto"/>
        <w:contextualSpacing/>
        <w:rPr>
          <w:sz w:val="24"/>
          <w:szCs w:val="24"/>
        </w:rPr>
      </w:pPr>
      <w:r w:rsidRPr="001C0195">
        <w:rPr>
          <w:sz w:val="24"/>
          <w:szCs w:val="24"/>
        </w:rPr>
        <w:t>идейная убеждённость, готовность к служению и защите Отечества, ответственность за его судьбу;</w:t>
      </w:r>
    </w:p>
    <w:p w:rsidR="00F9343D" w:rsidRPr="001C0195" w:rsidRDefault="00F9343D" w:rsidP="00F9343D">
      <w:pPr>
        <w:spacing w:line="240" w:lineRule="auto"/>
        <w:contextualSpacing/>
        <w:rPr>
          <w:sz w:val="24"/>
          <w:szCs w:val="24"/>
        </w:rPr>
      </w:pPr>
      <w:bookmarkStart w:id="104" w:name="_page_21_0"/>
      <w:bookmarkEnd w:id="103"/>
      <w:r w:rsidRPr="001C0195">
        <w:rPr>
          <w:sz w:val="24"/>
          <w:szCs w:val="24"/>
        </w:rPr>
        <w:t>3) духовно-нравственного воспитания:</w:t>
      </w:r>
    </w:p>
    <w:p w:rsidR="00F9343D" w:rsidRPr="001C0195" w:rsidRDefault="00F9343D" w:rsidP="00F9343D">
      <w:pPr>
        <w:spacing w:line="240" w:lineRule="auto"/>
        <w:contextualSpacing/>
        <w:rPr>
          <w:sz w:val="24"/>
          <w:szCs w:val="24"/>
        </w:rPr>
      </w:pPr>
      <w:r w:rsidRPr="001C0195">
        <w:rPr>
          <w:sz w:val="24"/>
          <w:szCs w:val="24"/>
        </w:rPr>
        <w:t>осознание духовных ценностей российского народа;</w:t>
      </w:r>
    </w:p>
    <w:p w:rsidR="00F9343D" w:rsidRPr="001C0195" w:rsidRDefault="00F9343D" w:rsidP="00F9343D">
      <w:pPr>
        <w:spacing w:line="240" w:lineRule="auto"/>
        <w:contextualSpacing/>
        <w:rPr>
          <w:sz w:val="24"/>
          <w:szCs w:val="24"/>
        </w:rPr>
      </w:pPr>
      <w:r w:rsidRPr="001C0195">
        <w:rPr>
          <w:sz w:val="24"/>
          <w:szCs w:val="24"/>
        </w:rPr>
        <w:t>сформированность нравственного сознания, этического поведения;</w:t>
      </w:r>
    </w:p>
    <w:p w:rsidR="00F9343D" w:rsidRPr="001C0195" w:rsidRDefault="00F9343D" w:rsidP="00F9343D">
      <w:pPr>
        <w:spacing w:line="240" w:lineRule="auto"/>
        <w:contextualSpacing/>
        <w:rPr>
          <w:sz w:val="24"/>
          <w:szCs w:val="24"/>
        </w:rPr>
      </w:pPr>
      <w:r w:rsidRPr="001C0195">
        <w:rPr>
          <w:sz w:val="24"/>
          <w:szCs w:val="24"/>
        </w:rPr>
        <w:t>способность оценивать ситуацию и принимать осознанные решения, ориентируясь на морально-нравственные нормы и ценности;</w:t>
      </w:r>
    </w:p>
    <w:p w:rsidR="00F9343D" w:rsidRPr="001C0195" w:rsidRDefault="00F9343D" w:rsidP="00F9343D">
      <w:pPr>
        <w:spacing w:line="240" w:lineRule="auto"/>
        <w:contextualSpacing/>
        <w:rPr>
          <w:sz w:val="24"/>
          <w:szCs w:val="24"/>
        </w:rPr>
      </w:pPr>
      <w:r w:rsidRPr="001C0195">
        <w:rPr>
          <w:sz w:val="24"/>
          <w:szCs w:val="24"/>
        </w:rPr>
        <w:t xml:space="preserve">осознание личного вклада в построение устойчивого будущего; </w:t>
      </w:r>
    </w:p>
    <w:p w:rsidR="00F9343D" w:rsidRPr="001C0195" w:rsidRDefault="00F9343D" w:rsidP="00F9343D">
      <w:pPr>
        <w:spacing w:line="240" w:lineRule="auto"/>
        <w:contextualSpacing/>
        <w:rPr>
          <w:sz w:val="24"/>
          <w:szCs w:val="24"/>
        </w:rPr>
      </w:pPr>
      <w:r w:rsidRPr="001C019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9343D" w:rsidRPr="001C0195" w:rsidRDefault="00F9343D" w:rsidP="00F9343D">
      <w:pPr>
        <w:spacing w:line="240" w:lineRule="auto"/>
        <w:contextualSpacing/>
        <w:rPr>
          <w:sz w:val="24"/>
          <w:szCs w:val="24"/>
        </w:rPr>
      </w:pPr>
      <w:r w:rsidRPr="001C0195">
        <w:rPr>
          <w:sz w:val="24"/>
          <w:szCs w:val="24"/>
        </w:rPr>
        <w:t>4) эстетического воспитания:</w:t>
      </w:r>
    </w:p>
    <w:p w:rsidR="00F9343D" w:rsidRPr="001C0195" w:rsidRDefault="00F9343D" w:rsidP="00F9343D">
      <w:pPr>
        <w:spacing w:line="240" w:lineRule="auto"/>
        <w:contextualSpacing/>
        <w:rPr>
          <w:sz w:val="24"/>
          <w:szCs w:val="24"/>
        </w:rPr>
      </w:pPr>
      <w:r w:rsidRPr="001C0195">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9343D" w:rsidRPr="001C0195" w:rsidRDefault="00F9343D" w:rsidP="00F9343D">
      <w:pPr>
        <w:spacing w:line="240" w:lineRule="auto"/>
        <w:contextualSpacing/>
        <w:rPr>
          <w:sz w:val="24"/>
          <w:szCs w:val="24"/>
        </w:rPr>
      </w:pPr>
      <w:r w:rsidRPr="001C019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9343D" w:rsidRPr="001C0195" w:rsidRDefault="00F9343D" w:rsidP="00F9343D">
      <w:pPr>
        <w:spacing w:line="240" w:lineRule="auto"/>
        <w:contextualSpacing/>
        <w:rPr>
          <w:sz w:val="24"/>
          <w:szCs w:val="24"/>
        </w:rPr>
      </w:pPr>
      <w:r w:rsidRPr="001C0195">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9343D" w:rsidRPr="001C0195" w:rsidRDefault="00F9343D" w:rsidP="00F9343D">
      <w:pPr>
        <w:spacing w:line="240" w:lineRule="auto"/>
        <w:contextualSpacing/>
        <w:rPr>
          <w:sz w:val="24"/>
          <w:szCs w:val="24"/>
        </w:rPr>
      </w:pPr>
      <w:r w:rsidRPr="001C0195">
        <w:rPr>
          <w:sz w:val="24"/>
          <w:szCs w:val="24"/>
        </w:rPr>
        <w:t>стремление проявлять качества творческой личности;</w:t>
      </w:r>
    </w:p>
    <w:p w:rsidR="00F9343D" w:rsidRPr="001C0195" w:rsidRDefault="00F9343D" w:rsidP="00F9343D">
      <w:pPr>
        <w:spacing w:line="240" w:lineRule="auto"/>
        <w:contextualSpacing/>
        <w:rPr>
          <w:sz w:val="24"/>
          <w:szCs w:val="24"/>
        </w:rPr>
      </w:pPr>
      <w:r w:rsidRPr="001C0195">
        <w:rPr>
          <w:sz w:val="24"/>
          <w:szCs w:val="24"/>
        </w:rPr>
        <w:t>5) физического воспитания:</w:t>
      </w:r>
    </w:p>
    <w:p w:rsidR="00F9343D" w:rsidRPr="001C0195" w:rsidRDefault="00F9343D" w:rsidP="00F9343D">
      <w:pPr>
        <w:spacing w:line="240" w:lineRule="auto"/>
        <w:contextualSpacing/>
        <w:rPr>
          <w:sz w:val="24"/>
          <w:szCs w:val="24"/>
        </w:rPr>
      </w:pPr>
      <w:r w:rsidRPr="001C0195">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9343D" w:rsidRPr="001C0195" w:rsidRDefault="00F9343D" w:rsidP="00F9343D">
      <w:pPr>
        <w:spacing w:line="240" w:lineRule="auto"/>
        <w:contextualSpacing/>
        <w:rPr>
          <w:sz w:val="24"/>
          <w:szCs w:val="24"/>
        </w:rPr>
      </w:pPr>
      <w:r w:rsidRPr="001C0195">
        <w:rPr>
          <w:sz w:val="24"/>
          <w:szCs w:val="24"/>
        </w:rPr>
        <w:t>активное неприятие вредных привычек и иных форм причинения вреда физическому и психическому здоровью;</w:t>
      </w:r>
    </w:p>
    <w:p w:rsidR="00F9343D" w:rsidRPr="001C0195" w:rsidRDefault="00F9343D" w:rsidP="00F9343D">
      <w:pPr>
        <w:spacing w:line="240" w:lineRule="auto"/>
        <w:contextualSpacing/>
        <w:rPr>
          <w:sz w:val="24"/>
          <w:szCs w:val="24"/>
        </w:rPr>
      </w:pPr>
      <w:r w:rsidRPr="001C0195">
        <w:rPr>
          <w:sz w:val="24"/>
          <w:szCs w:val="24"/>
        </w:rPr>
        <w:t>6) трудового воспитания:</w:t>
      </w:r>
    </w:p>
    <w:p w:rsidR="00F9343D" w:rsidRPr="001C0195" w:rsidRDefault="00F9343D" w:rsidP="00F9343D">
      <w:pPr>
        <w:spacing w:line="240" w:lineRule="auto"/>
        <w:contextualSpacing/>
        <w:rPr>
          <w:sz w:val="24"/>
          <w:szCs w:val="24"/>
        </w:rPr>
      </w:pPr>
      <w:r w:rsidRPr="001C0195">
        <w:rPr>
          <w:sz w:val="24"/>
          <w:szCs w:val="24"/>
        </w:rPr>
        <w:t>готовность к труду, осознание ценности мастерства, трудолюбие;</w:t>
      </w:r>
    </w:p>
    <w:p w:rsidR="00F9343D" w:rsidRPr="001C0195" w:rsidRDefault="00F9343D" w:rsidP="00F9343D">
      <w:pPr>
        <w:spacing w:line="240" w:lineRule="auto"/>
        <w:contextualSpacing/>
        <w:rPr>
          <w:sz w:val="24"/>
          <w:szCs w:val="24"/>
        </w:rPr>
      </w:pPr>
      <w:r w:rsidRPr="001C0195">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9343D" w:rsidRPr="001C0195" w:rsidRDefault="00F9343D" w:rsidP="00F9343D">
      <w:pPr>
        <w:spacing w:line="240" w:lineRule="auto"/>
        <w:contextualSpacing/>
        <w:rPr>
          <w:sz w:val="24"/>
          <w:szCs w:val="24"/>
        </w:rPr>
      </w:pPr>
      <w:r w:rsidRPr="001C0195">
        <w:rPr>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9343D" w:rsidRPr="001C0195" w:rsidRDefault="00F9343D" w:rsidP="00F9343D">
      <w:pPr>
        <w:spacing w:line="240" w:lineRule="auto"/>
        <w:contextualSpacing/>
        <w:rPr>
          <w:sz w:val="24"/>
          <w:szCs w:val="24"/>
        </w:rPr>
      </w:pPr>
      <w:r w:rsidRPr="001C0195">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F9343D" w:rsidRPr="001C0195" w:rsidRDefault="00F9343D" w:rsidP="00F9343D">
      <w:pPr>
        <w:spacing w:line="240" w:lineRule="auto"/>
        <w:contextualSpacing/>
        <w:rPr>
          <w:sz w:val="24"/>
          <w:szCs w:val="24"/>
        </w:rPr>
      </w:pPr>
      <w:r w:rsidRPr="001C0195">
        <w:rPr>
          <w:sz w:val="24"/>
          <w:szCs w:val="24"/>
        </w:rPr>
        <w:t>готовность и способность к образованию и самообразованию на протяжении всей жизни;</w:t>
      </w:r>
    </w:p>
    <w:p w:rsidR="00F9343D" w:rsidRPr="001C0195" w:rsidRDefault="00F9343D" w:rsidP="00F9343D">
      <w:pPr>
        <w:spacing w:line="240" w:lineRule="auto"/>
        <w:contextualSpacing/>
        <w:rPr>
          <w:sz w:val="24"/>
          <w:szCs w:val="24"/>
        </w:rPr>
      </w:pPr>
      <w:bookmarkStart w:id="105" w:name="_page_23_0"/>
      <w:bookmarkEnd w:id="104"/>
      <w:r w:rsidRPr="001C0195">
        <w:rPr>
          <w:sz w:val="24"/>
          <w:szCs w:val="24"/>
        </w:rPr>
        <w:t>7) экологического воспитания:</w:t>
      </w:r>
    </w:p>
    <w:p w:rsidR="00F9343D" w:rsidRPr="001C0195" w:rsidRDefault="00F9343D" w:rsidP="00F9343D">
      <w:pPr>
        <w:spacing w:line="240" w:lineRule="auto"/>
        <w:contextualSpacing/>
        <w:rPr>
          <w:sz w:val="24"/>
          <w:szCs w:val="24"/>
        </w:rPr>
      </w:pPr>
      <w:r w:rsidRPr="001C0195">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9343D" w:rsidRPr="001C0195" w:rsidRDefault="00F9343D" w:rsidP="00F9343D">
      <w:pPr>
        <w:spacing w:line="240" w:lineRule="auto"/>
        <w:contextualSpacing/>
        <w:rPr>
          <w:sz w:val="24"/>
          <w:szCs w:val="24"/>
        </w:rPr>
      </w:pPr>
      <w:r w:rsidRPr="001C0195">
        <w:rPr>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9343D" w:rsidRPr="001C0195" w:rsidRDefault="00F9343D" w:rsidP="00F9343D">
      <w:pPr>
        <w:spacing w:line="240" w:lineRule="auto"/>
        <w:contextualSpacing/>
        <w:rPr>
          <w:sz w:val="24"/>
          <w:szCs w:val="24"/>
        </w:rPr>
      </w:pPr>
      <w:r w:rsidRPr="001C0195">
        <w:rPr>
          <w:sz w:val="24"/>
          <w:szCs w:val="24"/>
        </w:rPr>
        <w:t xml:space="preserve">умение прогнозировать неблагоприятные экологические последствия предпринимаемых действий, предотвращать их; </w:t>
      </w:r>
    </w:p>
    <w:p w:rsidR="00F9343D" w:rsidRPr="001C0195" w:rsidRDefault="00F9343D" w:rsidP="00F9343D">
      <w:pPr>
        <w:spacing w:line="240" w:lineRule="auto"/>
        <w:contextualSpacing/>
        <w:rPr>
          <w:sz w:val="24"/>
          <w:szCs w:val="24"/>
        </w:rPr>
      </w:pPr>
      <w:r w:rsidRPr="001C0195">
        <w:rPr>
          <w:sz w:val="24"/>
          <w:szCs w:val="24"/>
        </w:rPr>
        <w:t>расширение опыта деятельности экологической направленности;</w:t>
      </w:r>
    </w:p>
    <w:p w:rsidR="00F9343D" w:rsidRPr="001C0195" w:rsidRDefault="00F9343D" w:rsidP="00F9343D">
      <w:pPr>
        <w:spacing w:line="240" w:lineRule="auto"/>
        <w:contextualSpacing/>
        <w:rPr>
          <w:sz w:val="24"/>
          <w:szCs w:val="24"/>
        </w:rPr>
      </w:pPr>
      <w:r w:rsidRPr="001C0195">
        <w:rPr>
          <w:sz w:val="24"/>
          <w:szCs w:val="24"/>
        </w:rPr>
        <w:t>8) ценности научного познания:</w:t>
      </w:r>
    </w:p>
    <w:p w:rsidR="00F9343D" w:rsidRPr="001C0195" w:rsidRDefault="00F9343D" w:rsidP="00F9343D">
      <w:pPr>
        <w:spacing w:line="240" w:lineRule="auto"/>
        <w:contextualSpacing/>
        <w:rPr>
          <w:sz w:val="24"/>
          <w:szCs w:val="24"/>
        </w:rPr>
      </w:pPr>
      <w:r w:rsidRPr="001C0195">
        <w:rPr>
          <w:sz w:val="24"/>
          <w:szCs w:val="24"/>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9343D" w:rsidRPr="001C0195" w:rsidRDefault="00F9343D" w:rsidP="00F9343D">
      <w:pPr>
        <w:spacing w:line="240" w:lineRule="auto"/>
        <w:contextualSpacing/>
        <w:rPr>
          <w:sz w:val="24"/>
          <w:szCs w:val="24"/>
        </w:rPr>
      </w:pPr>
      <w:r w:rsidRPr="001C0195">
        <w:rPr>
          <w:sz w:val="24"/>
          <w:szCs w:val="24"/>
        </w:rPr>
        <w:t xml:space="preserve">совершенствование языковой и читательской культуры как средства взаимодействия между людьми и познания мира; </w:t>
      </w:r>
    </w:p>
    <w:p w:rsidR="00F9343D" w:rsidRPr="001C0195" w:rsidRDefault="00F9343D" w:rsidP="00F9343D">
      <w:pPr>
        <w:spacing w:line="240" w:lineRule="auto"/>
        <w:contextualSpacing/>
        <w:rPr>
          <w:sz w:val="24"/>
          <w:szCs w:val="24"/>
        </w:rPr>
      </w:pPr>
      <w:r w:rsidRPr="001C0195">
        <w:rPr>
          <w:sz w:val="24"/>
          <w:szCs w:val="24"/>
        </w:rPr>
        <w:t>языковое и речевое развитие человека, включая понимание языка  социально-экономической и политической коммуникации;</w:t>
      </w:r>
    </w:p>
    <w:p w:rsidR="00F9343D" w:rsidRPr="001C0195" w:rsidRDefault="00F9343D" w:rsidP="00F9343D">
      <w:pPr>
        <w:spacing w:line="240" w:lineRule="auto"/>
        <w:contextualSpacing/>
        <w:rPr>
          <w:sz w:val="24"/>
          <w:szCs w:val="24"/>
        </w:rPr>
      </w:pPr>
      <w:r w:rsidRPr="001C0195">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9343D" w:rsidRPr="001C0195" w:rsidRDefault="00F9343D" w:rsidP="00F9343D">
      <w:pPr>
        <w:spacing w:line="240" w:lineRule="auto"/>
        <w:contextualSpacing/>
        <w:rPr>
          <w:sz w:val="24"/>
          <w:szCs w:val="24"/>
        </w:rPr>
      </w:pPr>
      <w:r w:rsidRPr="001C0195">
        <w:rPr>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F9343D" w:rsidRPr="001C0195" w:rsidRDefault="00F9343D" w:rsidP="00F9343D">
      <w:pPr>
        <w:spacing w:line="240" w:lineRule="auto"/>
        <w:contextualSpacing/>
        <w:rPr>
          <w:sz w:val="24"/>
          <w:szCs w:val="24"/>
        </w:rPr>
      </w:pPr>
      <w:r w:rsidRPr="001C0195">
        <w:rPr>
          <w:sz w:val="24"/>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9343D" w:rsidRPr="001C0195" w:rsidRDefault="00F9343D" w:rsidP="00F9343D">
      <w:pPr>
        <w:spacing w:line="240" w:lineRule="auto"/>
        <w:contextualSpacing/>
        <w:rPr>
          <w:sz w:val="24"/>
          <w:szCs w:val="24"/>
        </w:rPr>
      </w:pPr>
      <w:r w:rsidRPr="001C0195">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9343D" w:rsidRPr="001C0195" w:rsidRDefault="00F9343D" w:rsidP="00F9343D">
      <w:pPr>
        <w:spacing w:line="240" w:lineRule="auto"/>
        <w:contextualSpacing/>
        <w:rPr>
          <w:sz w:val="24"/>
          <w:szCs w:val="24"/>
        </w:rPr>
      </w:pPr>
      <w:r w:rsidRPr="001C019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9343D" w:rsidRPr="001C0195" w:rsidRDefault="00F9343D" w:rsidP="00F9343D">
      <w:pPr>
        <w:spacing w:line="240" w:lineRule="auto"/>
        <w:contextualSpacing/>
        <w:rPr>
          <w:sz w:val="24"/>
          <w:szCs w:val="24"/>
        </w:rPr>
      </w:pPr>
      <w:r w:rsidRPr="001C0195">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9343D" w:rsidRPr="001C0195" w:rsidRDefault="00F9343D" w:rsidP="00F9343D">
      <w:pPr>
        <w:spacing w:line="240" w:lineRule="auto"/>
        <w:contextualSpacing/>
        <w:rPr>
          <w:sz w:val="24"/>
          <w:szCs w:val="24"/>
        </w:rPr>
      </w:pPr>
      <w:r w:rsidRPr="001C0195">
        <w:rPr>
          <w:sz w:val="24"/>
          <w:szCs w:val="24"/>
        </w:rPr>
        <w:t>готовность и способ</w:t>
      </w:r>
      <w:bookmarkStart w:id="106" w:name="_page_25_0"/>
      <w:bookmarkEnd w:id="105"/>
      <w:r w:rsidRPr="001C0195">
        <w:rPr>
          <w:sz w:val="24"/>
          <w:szCs w:val="24"/>
        </w:rPr>
        <w:t>ность овладевать новыми социальными практиками, осваивать типичные социальные роли;</w:t>
      </w:r>
    </w:p>
    <w:p w:rsidR="00F9343D" w:rsidRPr="001C0195" w:rsidRDefault="00F9343D" w:rsidP="00F9343D">
      <w:pPr>
        <w:spacing w:line="240" w:lineRule="auto"/>
        <w:contextualSpacing/>
        <w:rPr>
          <w:sz w:val="24"/>
          <w:szCs w:val="24"/>
        </w:rPr>
      </w:pPr>
      <w:r w:rsidRPr="001C0195">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9343D" w:rsidRPr="001C0195" w:rsidRDefault="00F9343D" w:rsidP="00F9343D">
      <w:pPr>
        <w:spacing w:line="240" w:lineRule="auto"/>
        <w:contextualSpacing/>
        <w:rPr>
          <w:sz w:val="24"/>
          <w:szCs w:val="24"/>
        </w:rPr>
      </w:pPr>
      <w:r w:rsidRPr="001C0195">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9343D" w:rsidRPr="001C0195" w:rsidRDefault="00F9343D" w:rsidP="00F9343D">
      <w:pPr>
        <w:spacing w:line="240" w:lineRule="auto"/>
        <w:contextualSpacing/>
        <w:rPr>
          <w:sz w:val="24"/>
          <w:szCs w:val="24"/>
        </w:rPr>
      </w:pPr>
      <w:r w:rsidRPr="001C0195">
        <w:rPr>
          <w:sz w:val="24"/>
          <w:szCs w:val="24"/>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9343D" w:rsidRPr="001C0195" w:rsidRDefault="00F9343D" w:rsidP="00F9343D">
      <w:pPr>
        <w:spacing w:line="240" w:lineRule="auto"/>
        <w:contextualSpacing/>
        <w:rPr>
          <w:sz w:val="24"/>
          <w:szCs w:val="24"/>
        </w:rPr>
      </w:pPr>
      <w:r w:rsidRPr="001C0195">
        <w:rPr>
          <w:sz w:val="24"/>
          <w:szCs w:val="24"/>
        </w:rPr>
        <w:t>124.8.4.1. У обучающегося будут сформированы следующие базовые логические действия как часть познавательных универсальных учебных действий:</w:t>
      </w:r>
    </w:p>
    <w:p w:rsidR="00F9343D" w:rsidRPr="001C0195" w:rsidRDefault="00F9343D" w:rsidP="00F9343D">
      <w:pPr>
        <w:spacing w:line="240" w:lineRule="auto"/>
        <w:contextualSpacing/>
        <w:rPr>
          <w:sz w:val="24"/>
          <w:szCs w:val="24"/>
        </w:rPr>
      </w:pPr>
      <w:r w:rsidRPr="001C0195">
        <w:rPr>
          <w:sz w:val="24"/>
          <w:szCs w:val="24"/>
        </w:rPr>
        <w:t>самостоятельно формулировать и актуализировать социальную проблему, рассматривать её разносторонне;</w:t>
      </w:r>
    </w:p>
    <w:p w:rsidR="00F9343D" w:rsidRPr="001C0195" w:rsidRDefault="00F9343D" w:rsidP="00F9343D">
      <w:pPr>
        <w:spacing w:line="240" w:lineRule="auto"/>
        <w:contextualSpacing/>
        <w:rPr>
          <w:sz w:val="24"/>
          <w:szCs w:val="24"/>
        </w:rPr>
      </w:pPr>
      <w:r w:rsidRPr="001C0195">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9343D" w:rsidRPr="001C0195" w:rsidRDefault="00F9343D" w:rsidP="00F9343D">
      <w:pPr>
        <w:spacing w:line="240" w:lineRule="auto"/>
        <w:contextualSpacing/>
        <w:rPr>
          <w:sz w:val="24"/>
          <w:szCs w:val="24"/>
        </w:rPr>
      </w:pPr>
      <w:r w:rsidRPr="001C0195">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9343D" w:rsidRPr="001C0195" w:rsidRDefault="00F9343D" w:rsidP="00F9343D">
      <w:pPr>
        <w:spacing w:line="240" w:lineRule="auto"/>
        <w:contextualSpacing/>
        <w:rPr>
          <w:sz w:val="24"/>
          <w:szCs w:val="24"/>
        </w:rPr>
      </w:pPr>
      <w:r w:rsidRPr="001C0195">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9343D" w:rsidRPr="001C0195" w:rsidRDefault="00F9343D" w:rsidP="00F9343D">
      <w:pPr>
        <w:spacing w:line="240" w:lineRule="auto"/>
        <w:contextualSpacing/>
        <w:rPr>
          <w:sz w:val="24"/>
          <w:szCs w:val="24"/>
        </w:rPr>
      </w:pPr>
      <w:r w:rsidRPr="001C0195">
        <w:rPr>
          <w:sz w:val="24"/>
          <w:szCs w:val="24"/>
        </w:rPr>
        <w:t>разрабатывать план решения проблемы с учётом анализа имеющихся ресурсов и возможных рисков;</w:t>
      </w:r>
    </w:p>
    <w:p w:rsidR="00F9343D" w:rsidRPr="001C0195" w:rsidRDefault="00F9343D" w:rsidP="00F9343D">
      <w:pPr>
        <w:spacing w:line="240" w:lineRule="auto"/>
        <w:contextualSpacing/>
        <w:rPr>
          <w:sz w:val="24"/>
          <w:szCs w:val="24"/>
        </w:rPr>
      </w:pPr>
      <w:r w:rsidRPr="001C0195">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9343D" w:rsidRPr="001C0195" w:rsidRDefault="00F9343D" w:rsidP="00F9343D">
      <w:pPr>
        <w:spacing w:line="240" w:lineRule="auto"/>
        <w:contextualSpacing/>
        <w:rPr>
          <w:sz w:val="24"/>
          <w:szCs w:val="24"/>
        </w:rPr>
      </w:pPr>
      <w:r w:rsidRPr="001C0195">
        <w:rPr>
          <w:sz w:val="24"/>
          <w:szCs w:val="24"/>
        </w:rPr>
        <w:lastRenderedPageBreak/>
        <w:t>координировать и выполнять работу в условиях реального, виртуального  и комбинированного взаимодействия;</w:t>
      </w:r>
    </w:p>
    <w:p w:rsidR="00F9343D" w:rsidRPr="001C0195" w:rsidRDefault="00F9343D" w:rsidP="00F9343D">
      <w:pPr>
        <w:spacing w:line="240" w:lineRule="auto"/>
        <w:contextualSpacing/>
        <w:rPr>
          <w:sz w:val="24"/>
          <w:szCs w:val="24"/>
        </w:rPr>
      </w:pPr>
      <w:r w:rsidRPr="001C0195">
        <w:rPr>
          <w:sz w:val="24"/>
          <w:szCs w:val="24"/>
        </w:rPr>
        <w:t>развивать креативное мышление при решении учебно­познавательных, жизненных проблем, при выполнении социальных проектов.</w:t>
      </w:r>
    </w:p>
    <w:p w:rsidR="00F9343D" w:rsidRPr="001C0195" w:rsidRDefault="00F9343D" w:rsidP="00F9343D">
      <w:pPr>
        <w:spacing w:line="240" w:lineRule="auto"/>
        <w:contextualSpacing/>
        <w:rPr>
          <w:sz w:val="24"/>
          <w:szCs w:val="24"/>
        </w:rPr>
      </w:pPr>
      <w:r w:rsidRPr="001C0195">
        <w:rPr>
          <w:sz w:val="24"/>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9343D" w:rsidRPr="001C0195" w:rsidRDefault="00F9343D" w:rsidP="00F9343D">
      <w:pPr>
        <w:spacing w:line="240" w:lineRule="auto"/>
        <w:contextualSpacing/>
        <w:rPr>
          <w:sz w:val="24"/>
          <w:szCs w:val="24"/>
        </w:rPr>
      </w:pPr>
      <w:r w:rsidRPr="001C0195">
        <w:rPr>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9343D" w:rsidRPr="001C0195" w:rsidRDefault="00F9343D" w:rsidP="00F9343D">
      <w:pPr>
        <w:spacing w:line="240" w:lineRule="auto"/>
        <w:contextualSpacing/>
        <w:rPr>
          <w:sz w:val="24"/>
          <w:szCs w:val="24"/>
        </w:rPr>
      </w:pPr>
      <w:r w:rsidRPr="001C0195">
        <w:rPr>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107" w:name="_page_27_0"/>
      <w:bookmarkEnd w:id="106"/>
      <w:r w:rsidRPr="001C0195">
        <w:rPr>
          <w:sz w:val="24"/>
          <w:szCs w:val="24"/>
        </w:rPr>
        <w:t xml:space="preserve"> учебных ситуациях,  в том числе при создании учебных и социальных проектов;</w:t>
      </w:r>
    </w:p>
    <w:p w:rsidR="00F9343D" w:rsidRPr="001C0195" w:rsidRDefault="00F9343D" w:rsidP="00F9343D">
      <w:pPr>
        <w:spacing w:line="240" w:lineRule="auto"/>
        <w:contextualSpacing/>
        <w:rPr>
          <w:sz w:val="24"/>
          <w:szCs w:val="24"/>
        </w:rPr>
      </w:pPr>
      <w:r w:rsidRPr="001C0195">
        <w:rPr>
          <w:sz w:val="24"/>
          <w:szCs w:val="24"/>
        </w:rPr>
        <w:t>формировать научный тип мышления, применять научную терминологию, ключевые понятия и методы;</w:t>
      </w:r>
    </w:p>
    <w:p w:rsidR="00F9343D" w:rsidRPr="001C0195" w:rsidRDefault="00F9343D" w:rsidP="00F9343D">
      <w:pPr>
        <w:spacing w:line="240" w:lineRule="auto"/>
        <w:contextualSpacing/>
        <w:rPr>
          <w:sz w:val="24"/>
          <w:szCs w:val="24"/>
        </w:rPr>
      </w:pPr>
      <w:r w:rsidRPr="001C0195">
        <w:rPr>
          <w:sz w:val="24"/>
          <w:szCs w:val="24"/>
        </w:rPr>
        <w:t>ставить и формулировать собственные задачи в образовательной деятельности и жизненных ситуациях;</w:t>
      </w:r>
    </w:p>
    <w:p w:rsidR="00F9343D" w:rsidRPr="001C0195" w:rsidRDefault="00F9343D" w:rsidP="00F9343D">
      <w:pPr>
        <w:spacing w:line="240" w:lineRule="auto"/>
        <w:contextualSpacing/>
        <w:rPr>
          <w:sz w:val="24"/>
          <w:szCs w:val="24"/>
        </w:rPr>
      </w:pPr>
      <w:r w:rsidRPr="001C0195">
        <w:rPr>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F9343D" w:rsidRPr="001C0195" w:rsidRDefault="00F9343D" w:rsidP="00F9343D">
      <w:pPr>
        <w:spacing w:line="240" w:lineRule="auto"/>
        <w:contextualSpacing/>
        <w:rPr>
          <w:sz w:val="24"/>
          <w:szCs w:val="24"/>
        </w:rPr>
      </w:pPr>
      <w:r w:rsidRPr="001C0195">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9343D" w:rsidRPr="001C0195" w:rsidRDefault="00F9343D" w:rsidP="00F9343D">
      <w:pPr>
        <w:spacing w:line="240" w:lineRule="auto"/>
        <w:contextualSpacing/>
        <w:rPr>
          <w:sz w:val="24"/>
          <w:szCs w:val="24"/>
        </w:rPr>
      </w:pPr>
      <w:r w:rsidRPr="001C0195">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F9343D" w:rsidRPr="001C0195" w:rsidRDefault="00F9343D" w:rsidP="00F9343D">
      <w:pPr>
        <w:spacing w:line="240" w:lineRule="auto"/>
        <w:contextualSpacing/>
        <w:rPr>
          <w:sz w:val="24"/>
          <w:szCs w:val="24"/>
        </w:rPr>
      </w:pPr>
      <w:r w:rsidRPr="001C0195">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F9343D" w:rsidRPr="001C0195" w:rsidRDefault="00F9343D" w:rsidP="00F9343D">
      <w:pPr>
        <w:spacing w:line="240" w:lineRule="auto"/>
        <w:contextualSpacing/>
        <w:rPr>
          <w:sz w:val="24"/>
          <w:szCs w:val="24"/>
        </w:rPr>
      </w:pPr>
      <w:r w:rsidRPr="001C0195">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9343D" w:rsidRPr="001C0195" w:rsidRDefault="00F9343D" w:rsidP="00F9343D">
      <w:pPr>
        <w:spacing w:line="240" w:lineRule="auto"/>
        <w:contextualSpacing/>
        <w:rPr>
          <w:sz w:val="24"/>
          <w:szCs w:val="24"/>
        </w:rPr>
      </w:pPr>
      <w:r w:rsidRPr="001C019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9343D" w:rsidRPr="001C0195" w:rsidRDefault="00F9343D" w:rsidP="00F9343D">
      <w:pPr>
        <w:spacing w:line="240" w:lineRule="auto"/>
        <w:contextualSpacing/>
        <w:rPr>
          <w:sz w:val="24"/>
          <w:szCs w:val="24"/>
        </w:rPr>
      </w:pPr>
      <w:r w:rsidRPr="001C0195">
        <w:rPr>
          <w:sz w:val="24"/>
          <w:szCs w:val="24"/>
        </w:rPr>
        <w:t>124.8.4.3. У обучающегося будут сформированы умения работать  с информацией как часть познавательных универсальных учебных действий:</w:t>
      </w:r>
    </w:p>
    <w:p w:rsidR="00F9343D" w:rsidRPr="001C0195" w:rsidRDefault="00F9343D" w:rsidP="00F9343D">
      <w:pPr>
        <w:spacing w:line="240" w:lineRule="auto"/>
        <w:contextualSpacing/>
        <w:rPr>
          <w:sz w:val="24"/>
          <w:szCs w:val="24"/>
        </w:rPr>
      </w:pPr>
      <w:r w:rsidRPr="001C0195">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9343D" w:rsidRPr="001C0195" w:rsidRDefault="00F9343D" w:rsidP="00F9343D">
      <w:pPr>
        <w:spacing w:line="240" w:lineRule="auto"/>
        <w:contextualSpacing/>
        <w:rPr>
          <w:sz w:val="24"/>
          <w:szCs w:val="24"/>
        </w:rPr>
      </w:pPr>
      <w:r w:rsidRPr="001C0195">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F9343D" w:rsidRPr="001C0195" w:rsidRDefault="00F9343D" w:rsidP="00F9343D">
      <w:pPr>
        <w:spacing w:line="240" w:lineRule="auto"/>
        <w:contextualSpacing/>
        <w:rPr>
          <w:sz w:val="24"/>
          <w:szCs w:val="24"/>
        </w:rPr>
      </w:pPr>
      <w:r w:rsidRPr="001C0195">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9343D" w:rsidRPr="001C0195" w:rsidRDefault="00F9343D" w:rsidP="00F9343D">
      <w:pPr>
        <w:spacing w:line="240" w:lineRule="auto"/>
        <w:contextualSpacing/>
        <w:rPr>
          <w:sz w:val="24"/>
          <w:szCs w:val="24"/>
        </w:rPr>
      </w:pPr>
      <w:r w:rsidRPr="001C0195">
        <w:rPr>
          <w:sz w:val="24"/>
          <w:szCs w:val="24"/>
        </w:rPr>
        <w:t>использовать средства информационных и коммуникационных технологий  в решении когнитивных, коммуникативных и</w:t>
      </w:r>
      <w:bookmarkStart w:id="108" w:name="_page_29_0"/>
      <w:bookmarkEnd w:id="107"/>
      <w:r w:rsidRPr="001C0195">
        <w:rPr>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9343D" w:rsidRPr="001C0195" w:rsidRDefault="00F9343D" w:rsidP="00F9343D">
      <w:pPr>
        <w:spacing w:line="240" w:lineRule="auto"/>
        <w:contextualSpacing/>
        <w:rPr>
          <w:sz w:val="24"/>
          <w:szCs w:val="24"/>
        </w:rPr>
      </w:pPr>
      <w:r w:rsidRPr="001C0195">
        <w:rPr>
          <w:sz w:val="24"/>
          <w:szCs w:val="24"/>
        </w:rPr>
        <w:t>владеть навыками распознавания и защиты информации, информационной безопасности личности.</w:t>
      </w:r>
    </w:p>
    <w:p w:rsidR="00F9343D" w:rsidRPr="001C0195" w:rsidRDefault="00F9343D" w:rsidP="00F9343D">
      <w:pPr>
        <w:spacing w:line="240" w:lineRule="auto"/>
        <w:contextualSpacing/>
        <w:rPr>
          <w:sz w:val="24"/>
          <w:szCs w:val="24"/>
        </w:rPr>
      </w:pPr>
      <w:r w:rsidRPr="001C0195">
        <w:rPr>
          <w:sz w:val="24"/>
          <w:szCs w:val="24"/>
        </w:rPr>
        <w:lastRenderedPageBreak/>
        <w:t>124.8.4.4. У обучающегося будут сформированы умения общения как часть коммуникативных универсальных учебных действий:</w:t>
      </w:r>
    </w:p>
    <w:p w:rsidR="00F9343D" w:rsidRPr="001C0195" w:rsidRDefault="00F9343D" w:rsidP="00F9343D">
      <w:pPr>
        <w:spacing w:line="240" w:lineRule="auto"/>
        <w:contextualSpacing/>
        <w:rPr>
          <w:sz w:val="24"/>
          <w:szCs w:val="24"/>
        </w:rPr>
      </w:pPr>
      <w:r w:rsidRPr="001C0195">
        <w:rPr>
          <w:sz w:val="24"/>
          <w:szCs w:val="24"/>
        </w:rPr>
        <w:t xml:space="preserve">осуществлять коммуникации во всех сферах жизни; </w:t>
      </w:r>
    </w:p>
    <w:p w:rsidR="00F9343D" w:rsidRPr="001C0195" w:rsidRDefault="00F9343D" w:rsidP="00F9343D">
      <w:pPr>
        <w:spacing w:line="240" w:lineRule="auto"/>
        <w:contextualSpacing/>
        <w:rPr>
          <w:sz w:val="24"/>
          <w:szCs w:val="24"/>
        </w:rPr>
      </w:pPr>
      <w:r w:rsidRPr="001C019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9343D" w:rsidRPr="001C0195" w:rsidRDefault="00F9343D" w:rsidP="00F9343D">
      <w:pPr>
        <w:spacing w:line="240" w:lineRule="auto"/>
        <w:contextualSpacing/>
        <w:rPr>
          <w:sz w:val="24"/>
          <w:szCs w:val="24"/>
        </w:rPr>
      </w:pPr>
      <w:r w:rsidRPr="001C0195">
        <w:rPr>
          <w:sz w:val="24"/>
          <w:szCs w:val="24"/>
        </w:rPr>
        <w:t>владеть различными способами общения и взаимодействия; аргументированно вести диалог, учитывать разные точки зрения;</w:t>
      </w:r>
    </w:p>
    <w:p w:rsidR="00F9343D" w:rsidRPr="001C0195" w:rsidRDefault="00F9343D" w:rsidP="00F9343D">
      <w:pPr>
        <w:spacing w:line="240" w:lineRule="auto"/>
        <w:contextualSpacing/>
        <w:rPr>
          <w:sz w:val="24"/>
          <w:szCs w:val="24"/>
        </w:rPr>
      </w:pPr>
      <w:r w:rsidRPr="001C0195">
        <w:rPr>
          <w:sz w:val="24"/>
          <w:szCs w:val="24"/>
        </w:rPr>
        <w:t>развёрнуто и логично излагать свою точку зрения с использованием языковых средств.</w:t>
      </w:r>
    </w:p>
    <w:p w:rsidR="00F9343D" w:rsidRPr="001C0195" w:rsidRDefault="00F9343D" w:rsidP="00F9343D">
      <w:pPr>
        <w:spacing w:line="240" w:lineRule="auto"/>
        <w:contextualSpacing/>
        <w:rPr>
          <w:sz w:val="24"/>
          <w:szCs w:val="24"/>
        </w:rPr>
      </w:pPr>
      <w:r w:rsidRPr="001C0195">
        <w:rPr>
          <w:rFonts w:eastAsia="OfficinaSansBoldITC"/>
          <w:sz w:val="24"/>
          <w:szCs w:val="24"/>
        </w:rPr>
        <w:t>124.8.4.5. </w:t>
      </w:r>
      <w:r w:rsidRPr="001C0195">
        <w:rPr>
          <w:rFonts w:eastAsia="SchoolBookSanPin"/>
          <w:sz w:val="24"/>
          <w:szCs w:val="24"/>
        </w:rPr>
        <w:t xml:space="preserve">У обучающегося будут </w:t>
      </w:r>
      <w:r w:rsidRPr="001C0195">
        <w:rPr>
          <w:sz w:val="24"/>
          <w:szCs w:val="24"/>
        </w:rPr>
        <w:t>сформированы умения</w:t>
      </w:r>
      <w:r w:rsidRPr="001C0195">
        <w:rPr>
          <w:rFonts w:eastAsia="SchoolBookSanPin"/>
          <w:sz w:val="24"/>
          <w:szCs w:val="24"/>
        </w:rPr>
        <w:t xml:space="preserve"> самоорганизации  как часть регулятивных универсальных учебных действий:</w:t>
      </w:r>
    </w:p>
    <w:p w:rsidR="00F9343D" w:rsidRPr="001C0195" w:rsidRDefault="00F9343D" w:rsidP="00F9343D">
      <w:pPr>
        <w:spacing w:line="240" w:lineRule="auto"/>
        <w:contextualSpacing/>
        <w:rPr>
          <w:sz w:val="24"/>
          <w:szCs w:val="24"/>
        </w:rPr>
      </w:pPr>
      <w:r w:rsidRPr="001C019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9343D" w:rsidRPr="001C0195" w:rsidRDefault="00F9343D" w:rsidP="00F9343D">
      <w:pPr>
        <w:spacing w:line="240" w:lineRule="auto"/>
        <w:contextualSpacing/>
        <w:rPr>
          <w:sz w:val="24"/>
          <w:szCs w:val="24"/>
        </w:rPr>
      </w:pPr>
      <w:r w:rsidRPr="001C0195">
        <w:rPr>
          <w:sz w:val="24"/>
          <w:szCs w:val="24"/>
        </w:rPr>
        <w:t>самостоятельно составлять план решения проблемы с учётом имеющихся ресурсов, собственных возможностей и предпочтений;</w:t>
      </w:r>
    </w:p>
    <w:p w:rsidR="00F9343D" w:rsidRPr="001C0195" w:rsidRDefault="00F9343D" w:rsidP="00F9343D">
      <w:pPr>
        <w:spacing w:line="240" w:lineRule="auto"/>
        <w:contextualSpacing/>
        <w:rPr>
          <w:sz w:val="24"/>
          <w:szCs w:val="24"/>
        </w:rPr>
      </w:pPr>
      <w:bookmarkStart w:id="109" w:name="_page_31_0"/>
      <w:bookmarkEnd w:id="108"/>
      <w:r w:rsidRPr="001C0195">
        <w:rPr>
          <w:sz w:val="24"/>
          <w:szCs w:val="24"/>
        </w:rPr>
        <w:t>давать оценку новым ситуациям, возникающим в познавательной  и практической деятельности, в межличностных отношениях;</w:t>
      </w:r>
    </w:p>
    <w:p w:rsidR="00F9343D" w:rsidRPr="001C0195" w:rsidRDefault="00F9343D" w:rsidP="00F9343D">
      <w:pPr>
        <w:spacing w:line="240" w:lineRule="auto"/>
        <w:contextualSpacing/>
        <w:rPr>
          <w:sz w:val="24"/>
          <w:szCs w:val="24"/>
        </w:rPr>
      </w:pPr>
      <w:r w:rsidRPr="001C0195">
        <w:rPr>
          <w:sz w:val="24"/>
          <w:szCs w:val="24"/>
        </w:rPr>
        <w:t>расширять рамки учебного предмета на основе личных предпочтений, проявлять интерес к социальной проблематике;</w:t>
      </w:r>
    </w:p>
    <w:p w:rsidR="00F9343D" w:rsidRPr="001C0195" w:rsidRDefault="00F9343D" w:rsidP="00F9343D">
      <w:pPr>
        <w:spacing w:line="240" w:lineRule="auto"/>
        <w:contextualSpacing/>
        <w:rPr>
          <w:sz w:val="24"/>
          <w:szCs w:val="24"/>
        </w:rPr>
      </w:pPr>
      <w:r w:rsidRPr="001C0195">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9343D" w:rsidRPr="001C0195" w:rsidRDefault="00F9343D" w:rsidP="00F9343D">
      <w:pPr>
        <w:spacing w:line="240" w:lineRule="auto"/>
        <w:contextualSpacing/>
        <w:rPr>
          <w:sz w:val="24"/>
          <w:szCs w:val="24"/>
        </w:rPr>
      </w:pPr>
      <w:r w:rsidRPr="001C0195">
        <w:rPr>
          <w:sz w:val="24"/>
          <w:szCs w:val="24"/>
        </w:rPr>
        <w:t>оценивать приобретённый опыт;</w:t>
      </w:r>
    </w:p>
    <w:p w:rsidR="00F9343D" w:rsidRPr="001C0195" w:rsidRDefault="00F9343D" w:rsidP="00F9343D">
      <w:pPr>
        <w:spacing w:line="240" w:lineRule="auto"/>
        <w:contextualSpacing/>
        <w:rPr>
          <w:sz w:val="24"/>
          <w:szCs w:val="24"/>
        </w:rPr>
      </w:pPr>
      <w:r w:rsidRPr="001C0195">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9343D" w:rsidRPr="001C0195" w:rsidRDefault="00F9343D" w:rsidP="00F9343D">
      <w:pPr>
        <w:spacing w:line="240" w:lineRule="auto"/>
        <w:contextualSpacing/>
        <w:rPr>
          <w:sz w:val="24"/>
          <w:szCs w:val="24"/>
        </w:rPr>
      </w:pPr>
      <w:r w:rsidRPr="001C0195">
        <w:rPr>
          <w:rFonts w:eastAsia="OfficinaSansBoldITC"/>
          <w:sz w:val="24"/>
          <w:szCs w:val="24"/>
        </w:rPr>
        <w:t>124.8.4.6. </w:t>
      </w:r>
      <w:r w:rsidRPr="001C0195">
        <w:rPr>
          <w:rFonts w:eastAsia="SchoolBookSanPin"/>
          <w:sz w:val="24"/>
          <w:szCs w:val="24"/>
        </w:rPr>
        <w:t xml:space="preserve">У обучающегося будут </w:t>
      </w:r>
      <w:r w:rsidRPr="001C0195">
        <w:rPr>
          <w:sz w:val="24"/>
          <w:szCs w:val="24"/>
        </w:rPr>
        <w:t>сформированы умения</w:t>
      </w:r>
      <w:r w:rsidRPr="001C0195">
        <w:rPr>
          <w:rFonts w:eastAsia="SchoolBookSanPin"/>
          <w:sz w:val="24"/>
          <w:szCs w:val="24"/>
        </w:rPr>
        <w:t xml:space="preserve"> совместной деятельности:</w:t>
      </w:r>
    </w:p>
    <w:p w:rsidR="00F9343D" w:rsidRPr="001C0195" w:rsidRDefault="00F9343D" w:rsidP="00F9343D">
      <w:pPr>
        <w:spacing w:line="240" w:lineRule="auto"/>
        <w:contextualSpacing/>
        <w:rPr>
          <w:sz w:val="24"/>
          <w:szCs w:val="24"/>
        </w:rPr>
      </w:pPr>
      <w:r w:rsidRPr="001C0195">
        <w:rPr>
          <w:sz w:val="24"/>
          <w:szCs w:val="24"/>
        </w:rPr>
        <w:t>понимать и использовать преимущества командной и индивидуальной работы;</w:t>
      </w:r>
    </w:p>
    <w:p w:rsidR="00F9343D" w:rsidRPr="001C0195" w:rsidRDefault="00F9343D" w:rsidP="00F9343D">
      <w:pPr>
        <w:spacing w:line="240" w:lineRule="auto"/>
        <w:contextualSpacing/>
        <w:rPr>
          <w:sz w:val="24"/>
          <w:szCs w:val="24"/>
        </w:rPr>
      </w:pPr>
      <w:r w:rsidRPr="001C0195">
        <w:rPr>
          <w:sz w:val="24"/>
          <w:szCs w:val="24"/>
        </w:rPr>
        <w:t>выбирать тематику и методы совместных действий с учётом общих интересов, и возможностей каждого члена коллектива;</w:t>
      </w:r>
    </w:p>
    <w:p w:rsidR="00F9343D" w:rsidRPr="001C0195" w:rsidRDefault="00F9343D" w:rsidP="00F9343D">
      <w:pPr>
        <w:spacing w:line="240" w:lineRule="auto"/>
        <w:contextualSpacing/>
        <w:rPr>
          <w:sz w:val="24"/>
          <w:szCs w:val="24"/>
        </w:rPr>
      </w:pPr>
      <w:r w:rsidRPr="001C019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9343D" w:rsidRPr="001C0195" w:rsidRDefault="00F9343D" w:rsidP="00F9343D">
      <w:pPr>
        <w:spacing w:line="240" w:lineRule="auto"/>
        <w:contextualSpacing/>
        <w:rPr>
          <w:sz w:val="24"/>
          <w:szCs w:val="24"/>
        </w:rPr>
      </w:pPr>
      <w:r w:rsidRPr="001C0195">
        <w:rPr>
          <w:sz w:val="24"/>
          <w:szCs w:val="24"/>
        </w:rPr>
        <w:t>оценивать качество своего вклада и каждого участника команды в общий результат по разработанным критериям;</w:t>
      </w:r>
    </w:p>
    <w:p w:rsidR="00F9343D" w:rsidRPr="001C0195" w:rsidRDefault="00F9343D" w:rsidP="00F9343D">
      <w:pPr>
        <w:spacing w:line="240" w:lineRule="auto"/>
        <w:contextualSpacing/>
        <w:rPr>
          <w:sz w:val="24"/>
          <w:szCs w:val="24"/>
        </w:rPr>
      </w:pPr>
      <w:r w:rsidRPr="001C0195">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F9343D" w:rsidRPr="001C0195" w:rsidRDefault="00F9343D" w:rsidP="00F9343D">
      <w:pPr>
        <w:spacing w:line="240" w:lineRule="auto"/>
        <w:contextualSpacing/>
        <w:rPr>
          <w:sz w:val="24"/>
          <w:szCs w:val="24"/>
        </w:rPr>
      </w:pPr>
      <w:r w:rsidRPr="001C019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9343D" w:rsidRPr="001C0195" w:rsidRDefault="00F9343D" w:rsidP="00F9343D">
      <w:pPr>
        <w:spacing w:line="240" w:lineRule="auto"/>
        <w:contextualSpacing/>
        <w:rPr>
          <w:sz w:val="24"/>
          <w:szCs w:val="24"/>
        </w:rPr>
      </w:pPr>
      <w:r w:rsidRPr="001C0195">
        <w:rPr>
          <w:rFonts w:eastAsia="OfficinaSansBoldITC"/>
          <w:sz w:val="24"/>
          <w:szCs w:val="24"/>
        </w:rPr>
        <w:t>124.8.4.7. </w:t>
      </w:r>
      <w:r w:rsidRPr="001C0195">
        <w:rPr>
          <w:rFonts w:eastAsia="SchoolBookSanPin"/>
          <w:sz w:val="24"/>
          <w:szCs w:val="24"/>
        </w:rPr>
        <w:t xml:space="preserve">У обучающегося будут </w:t>
      </w:r>
      <w:r w:rsidRPr="001C0195">
        <w:rPr>
          <w:sz w:val="24"/>
          <w:szCs w:val="24"/>
        </w:rPr>
        <w:t>сформированы умения</w:t>
      </w:r>
      <w:r w:rsidRPr="001C0195">
        <w:rPr>
          <w:rFonts w:eastAsia="SchoolBookSanPin"/>
          <w:sz w:val="24"/>
          <w:szCs w:val="24"/>
        </w:rPr>
        <w:t xml:space="preserve"> самоконтроля, принятия себя и других как часть регулятивных универсальных учебных действий:</w:t>
      </w:r>
    </w:p>
    <w:p w:rsidR="00F9343D" w:rsidRPr="001C0195" w:rsidRDefault="00F9343D" w:rsidP="00F9343D">
      <w:pPr>
        <w:spacing w:line="240" w:lineRule="auto"/>
        <w:contextualSpacing/>
        <w:rPr>
          <w:sz w:val="24"/>
          <w:szCs w:val="24"/>
        </w:rPr>
      </w:pPr>
      <w:r w:rsidRPr="001C0195">
        <w:rPr>
          <w:sz w:val="24"/>
          <w:szCs w:val="24"/>
        </w:rPr>
        <w:t>давать оценку новым ситуациям, вносить коррективы в деятельность, оценивать соответствие результатов целям;</w:t>
      </w:r>
    </w:p>
    <w:p w:rsidR="00F9343D" w:rsidRPr="001C0195" w:rsidRDefault="00F9343D" w:rsidP="00F9343D">
      <w:pPr>
        <w:spacing w:line="240" w:lineRule="auto"/>
        <w:contextualSpacing/>
        <w:rPr>
          <w:sz w:val="24"/>
          <w:szCs w:val="24"/>
        </w:rPr>
      </w:pPr>
      <w:r w:rsidRPr="001C019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9343D" w:rsidRPr="001C0195" w:rsidRDefault="00F9343D" w:rsidP="00F9343D">
      <w:pPr>
        <w:spacing w:line="240" w:lineRule="auto"/>
        <w:contextualSpacing/>
        <w:rPr>
          <w:sz w:val="24"/>
          <w:szCs w:val="24"/>
        </w:rPr>
      </w:pPr>
      <w:r w:rsidRPr="001C0195">
        <w:rPr>
          <w:sz w:val="24"/>
          <w:szCs w:val="24"/>
        </w:rPr>
        <w:t>оценивать риски и своевременно принимать решения по их снижению;</w:t>
      </w:r>
    </w:p>
    <w:p w:rsidR="00F9343D" w:rsidRPr="001C0195" w:rsidRDefault="00F9343D" w:rsidP="00F9343D">
      <w:pPr>
        <w:spacing w:line="240" w:lineRule="auto"/>
        <w:contextualSpacing/>
        <w:rPr>
          <w:sz w:val="24"/>
          <w:szCs w:val="24"/>
        </w:rPr>
      </w:pPr>
      <w:r w:rsidRPr="001C0195">
        <w:rPr>
          <w:sz w:val="24"/>
          <w:szCs w:val="24"/>
        </w:rPr>
        <w:t xml:space="preserve">принимать себя, понимая свои недостатки и достоинства; </w:t>
      </w:r>
    </w:p>
    <w:p w:rsidR="00F9343D" w:rsidRPr="001C0195" w:rsidRDefault="00F9343D" w:rsidP="00F9343D">
      <w:pPr>
        <w:spacing w:line="240" w:lineRule="auto"/>
        <w:contextualSpacing/>
        <w:rPr>
          <w:sz w:val="24"/>
          <w:szCs w:val="24"/>
        </w:rPr>
      </w:pPr>
      <w:r w:rsidRPr="001C0195">
        <w:rPr>
          <w:sz w:val="24"/>
          <w:szCs w:val="24"/>
        </w:rPr>
        <w:t>учитывать мотивы и аргументы других при анализе результатов деятельности;</w:t>
      </w:r>
    </w:p>
    <w:p w:rsidR="00F9343D" w:rsidRPr="001C0195" w:rsidRDefault="00F9343D" w:rsidP="00F9343D">
      <w:pPr>
        <w:spacing w:line="240" w:lineRule="auto"/>
        <w:contextualSpacing/>
        <w:rPr>
          <w:sz w:val="24"/>
          <w:szCs w:val="24"/>
        </w:rPr>
      </w:pPr>
      <w:r w:rsidRPr="001C0195">
        <w:rPr>
          <w:sz w:val="24"/>
          <w:szCs w:val="24"/>
        </w:rPr>
        <w:t xml:space="preserve">признавать своё право и право других на ошибку; </w:t>
      </w:r>
    </w:p>
    <w:p w:rsidR="00F9343D" w:rsidRPr="001C0195" w:rsidRDefault="00F9343D" w:rsidP="00F9343D">
      <w:pPr>
        <w:spacing w:line="240" w:lineRule="auto"/>
        <w:contextualSpacing/>
        <w:rPr>
          <w:sz w:val="24"/>
          <w:szCs w:val="24"/>
        </w:rPr>
      </w:pPr>
      <w:r w:rsidRPr="001C0195">
        <w:rPr>
          <w:sz w:val="24"/>
          <w:szCs w:val="24"/>
        </w:rPr>
        <w:lastRenderedPageBreak/>
        <w:t>развивать способность понимать мир с позиции другого человека.</w:t>
      </w:r>
    </w:p>
    <w:p w:rsidR="00F9343D" w:rsidRPr="001C0195" w:rsidRDefault="00F9343D" w:rsidP="00F9343D">
      <w:pPr>
        <w:spacing w:line="240" w:lineRule="auto"/>
        <w:contextualSpacing/>
        <w:rPr>
          <w:rFonts w:eastAsia="OfficinaSansBoldITC"/>
          <w:sz w:val="24"/>
          <w:szCs w:val="24"/>
        </w:rPr>
      </w:pPr>
      <w:r w:rsidRPr="001C0195">
        <w:rPr>
          <w:rFonts w:eastAsia="OfficinaSansBoldITC"/>
          <w:sz w:val="24"/>
          <w:szCs w:val="24"/>
        </w:rPr>
        <w:t>124.8.5. </w:t>
      </w:r>
      <w:r w:rsidRPr="001C0195">
        <w:rPr>
          <w:rFonts w:eastAsia="SchoolBookSanPin"/>
          <w:sz w:val="24"/>
          <w:szCs w:val="24"/>
        </w:rPr>
        <w:t>Предметные результаты освоения программы по обществознанию.  К концу 10 класса обучающийся будет:</w:t>
      </w:r>
    </w:p>
    <w:p w:rsidR="00F9343D" w:rsidRPr="001C0195" w:rsidRDefault="00F9343D" w:rsidP="00F9343D">
      <w:pPr>
        <w:spacing w:line="240" w:lineRule="auto"/>
        <w:contextualSpacing/>
        <w:rPr>
          <w:sz w:val="24"/>
          <w:szCs w:val="24"/>
        </w:rPr>
      </w:pPr>
      <w:r w:rsidRPr="001C0195">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10" w:name="_page_33_0"/>
      <w:bookmarkEnd w:id="109"/>
      <w:r w:rsidRPr="001C0195">
        <w:rPr>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9343D" w:rsidRPr="001C0195" w:rsidRDefault="00F9343D" w:rsidP="00F9343D">
      <w:pPr>
        <w:spacing w:line="240" w:lineRule="auto"/>
        <w:contextualSpacing/>
        <w:rPr>
          <w:sz w:val="24"/>
          <w:szCs w:val="24"/>
        </w:rPr>
      </w:pPr>
      <w:r w:rsidRPr="001C0195">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F9343D" w:rsidRPr="001C0195" w:rsidRDefault="00F9343D" w:rsidP="00F9343D">
      <w:pPr>
        <w:spacing w:line="240" w:lineRule="auto"/>
        <w:contextualSpacing/>
        <w:rPr>
          <w:sz w:val="24"/>
          <w:szCs w:val="24"/>
        </w:rPr>
      </w:pPr>
      <w:r w:rsidRPr="001C0195">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9343D" w:rsidRPr="001C0195" w:rsidRDefault="00F9343D" w:rsidP="00F9343D">
      <w:pPr>
        <w:spacing w:line="240" w:lineRule="auto"/>
        <w:contextualSpacing/>
        <w:rPr>
          <w:sz w:val="24"/>
          <w:szCs w:val="24"/>
        </w:rPr>
      </w:pPr>
      <w:r w:rsidRPr="001C0195">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11" w:name="_page_35_0"/>
      <w:bookmarkEnd w:id="110"/>
      <w:r w:rsidRPr="001C0195">
        <w:rPr>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9343D" w:rsidRPr="001C0195" w:rsidRDefault="00F9343D" w:rsidP="00F9343D">
      <w:pPr>
        <w:spacing w:line="240" w:lineRule="auto"/>
        <w:contextualSpacing/>
        <w:rPr>
          <w:sz w:val="24"/>
          <w:szCs w:val="24"/>
        </w:rPr>
      </w:pPr>
      <w:r w:rsidRPr="001C0195">
        <w:rPr>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w:t>
      </w:r>
      <w:r w:rsidRPr="001C0195">
        <w:rPr>
          <w:sz w:val="24"/>
          <w:szCs w:val="24"/>
        </w:rPr>
        <w:lastRenderedPageBreak/>
        <w:t>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9343D" w:rsidRPr="001C0195" w:rsidRDefault="00F9343D" w:rsidP="00F9343D">
      <w:pPr>
        <w:spacing w:line="240" w:lineRule="auto"/>
        <w:contextualSpacing/>
        <w:rPr>
          <w:sz w:val="24"/>
          <w:szCs w:val="24"/>
        </w:rPr>
      </w:pPr>
      <w:r w:rsidRPr="001C0195">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12" w:name="_page_37_0"/>
      <w:bookmarkEnd w:id="111"/>
      <w:r w:rsidRPr="001C0195">
        <w:rPr>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9343D" w:rsidRPr="001C0195" w:rsidRDefault="00F9343D" w:rsidP="00F9343D">
      <w:pPr>
        <w:spacing w:line="240" w:lineRule="auto"/>
        <w:contextualSpacing/>
        <w:rPr>
          <w:sz w:val="24"/>
          <w:szCs w:val="24"/>
        </w:rPr>
      </w:pPr>
      <w:r w:rsidRPr="001C0195">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9343D" w:rsidRPr="001C0195" w:rsidRDefault="00F9343D" w:rsidP="00F9343D">
      <w:pPr>
        <w:spacing w:line="240" w:lineRule="auto"/>
        <w:contextualSpacing/>
        <w:rPr>
          <w:sz w:val="24"/>
          <w:szCs w:val="24"/>
        </w:rPr>
      </w:pPr>
      <w:r w:rsidRPr="001C0195">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9343D" w:rsidRPr="001C0195" w:rsidRDefault="00F9343D" w:rsidP="00F9343D">
      <w:pPr>
        <w:spacing w:line="240" w:lineRule="auto"/>
        <w:contextualSpacing/>
        <w:rPr>
          <w:rFonts w:eastAsia="OfficinaSansBoldITC"/>
          <w:sz w:val="24"/>
          <w:szCs w:val="24"/>
        </w:rPr>
      </w:pPr>
      <w:r w:rsidRPr="001C0195">
        <w:rPr>
          <w:rFonts w:eastAsia="SchoolBookSanPin"/>
          <w:sz w:val="24"/>
          <w:szCs w:val="24"/>
        </w:rPr>
        <w:t>124.8.6. Предметные результаты освоения программы по обществознанию.  К концу 11 класса обучающийся будет:</w:t>
      </w:r>
    </w:p>
    <w:p w:rsidR="00F9343D" w:rsidRPr="001C0195" w:rsidRDefault="00F9343D" w:rsidP="00F9343D">
      <w:pPr>
        <w:spacing w:line="240" w:lineRule="auto"/>
        <w:contextualSpacing/>
        <w:rPr>
          <w:sz w:val="24"/>
          <w:szCs w:val="24"/>
        </w:rPr>
      </w:pPr>
      <w:r w:rsidRPr="001C0195">
        <w:rPr>
          <w:sz w:val="24"/>
          <w:szCs w:val="24"/>
        </w:rPr>
        <w:lastRenderedPageBreak/>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13" w:name="_page_39_0"/>
      <w:bookmarkEnd w:id="112"/>
      <w:r w:rsidRPr="001C0195">
        <w:rPr>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9343D" w:rsidRPr="001C0195" w:rsidRDefault="00F9343D" w:rsidP="00F9343D">
      <w:pPr>
        <w:spacing w:line="240" w:lineRule="auto"/>
        <w:contextualSpacing/>
        <w:rPr>
          <w:sz w:val="24"/>
          <w:szCs w:val="24"/>
        </w:rPr>
      </w:pPr>
      <w:r w:rsidRPr="001C0195">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9343D" w:rsidRPr="001C0195" w:rsidRDefault="00F9343D" w:rsidP="00F9343D">
      <w:pPr>
        <w:spacing w:line="240" w:lineRule="auto"/>
        <w:contextualSpacing/>
        <w:rPr>
          <w:sz w:val="24"/>
          <w:szCs w:val="24"/>
        </w:rPr>
      </w:pPr>
      <w:r w:rsidRPr="001C0195">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14" w:name="_page_41_0"/>
      <w:bookmarkEnd w:id="113"/>
      <w:r w:rsidRPr="001C0195">
        <w:rPr>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F9343D" w:rsidRPr="001C0195" w:rsidRDefault="00F9343D" w:rsidP="00F9343D">
      <w:pPr>
        <w:spacing w:line="240" w:lineRule="auto"/>
        <w:contextualSpacing/>
        <w:rPr>
          <w:sz w:val="24"/>
          <w:szCs w:val="24"/>
        </w:rPr>
      </w:pPr>
      <w:r w:rsidRPr="001C0195">
        <w:rPr>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w:t>
      </w:r>
      <w:r w:rsidRPr="001C0195">
        <w:rPr>
          <w:sz w:val="24"/>
          <w:szCs w:val="24"/>
        </w:rPr>
        <w:lastRenderedPageBreak/>
        <w:t>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9343D" w:rsidRPr="001C0195" w:rsidRDefault="00F9343D" w:rsidP="00F9343D">
      <w:pPr>
        <w:spacing w:line="240" w:lineRule="auto"/>
        <w:contextualSpacing/>
        <w:rPr>
          <w:sz w:val="24"/>
          <w:szCs w:val="24"/>
        </w:rPr>
      </w:pPr>
      <w:r w:rsidRPr="001C0195">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9343D" w:rsidRPr="001C0195" w:rsidRDefault="00F9343D" w:rsidP="00F9343D">
      <w:pPr>
        <w:spacing w:line="240" w:lineRule="auto"/>
        <w:contextualSpacing/>
        <w:rPr>
          <w:sz w:val="24"/>
          <w:szCs w:val="24"/>
        </w:rPr>
      </w:pPr>
      <w:r w:rsidRPr="001C0195">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15" w:name="_page_43_0"/>
      <w:bookmarkEnd w:id="114"/>
      <w:r w:rsidRPr="001C0195">
        <w:rPr>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9343D" w:rsidRPr="001C0195" w:rsidRDefault="00F9343D" w:rsidP="00F9343D">
      <w:pPr>
        <w:spacing w:line="240" w:lineRule="auto"/>
        <w:contextualSpacing/>
        <w:rPr>
          <w:sz w:val="24"/>
          <w:szCs w:val="24"/>
        </w:rPr>
      </w:pPr>
      <w:r w:rsidRPr="001C0195">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F9343D" w:rsidRPr="001C0195" w:rsidRDefault="00F9343D" w:rsidP="00F9343D">
      <w:pPr>
        <w:spacing w:line="240" w:lineRule="auto"/>
        <w:contextualSpacing/>
        <w:rPr>
          <w:sz w:val="24"/>
          <w:szCs w:val="24"/>
        </w:rPr>
      </w:pPr>
      <w:r w:rsidRPr="001C0195">
        <w:rPr>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w:t>
      </w:r>
      <w:r w:rsidRPr="001C0195">
        <w:rPr>
          <w:sz w:val="24"/>
          <w:szCs w:val="24"/>
        </w:rPr>
        <w:lastRenderedPageBreak/>
        <w:t>обороне и крайней необходимости, стадиях гражданского и уголовного процесса, развитии правовой культуры;</w:t>
      </w:r>
      <w:bookmarkEnd w:id="115"/>
    </w:p>
    <w:p w:rsidR="00F9343D" w:rsidRPr="001C0195" w:rsidRDefault="00F9343D" w:rsidP="00F9343D">
      <w:pPr>
        <w:spacing w:line="240" w:lineRule="auto"/>
        <w:contextualSpacing/>
        <w:rPr>
          <w:sz w:val="24"/>
          <w:szCs w:val="24"/>
        </w:rPr>
      </w:pPr>
      <w:r w:rsidRPr="001C0195">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F9343D" w:rsidRPr="001C0195" w:rsidRDefault="00F9343D" w:rsidP="00F9343D">
      <w:pPr>
        <w:spacing w:line="240" w:lineRule="auto"/>
        <w:contextualSpacing/>
        <w:rPr>
          <w:sz w:val="24"/>
          <w:szCs w:val="24"/>
        </w:rPr>
      </w:pPr>
      <w:r w:rsidRPr="001C0195">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F9343D" w:rsidRPr="001C0195" w:rsidRDefault="00F9343D" w:rsidP="00F9343D">
      <w:pPr>
        <w:spacing w:line="240" w:lineRule="auto"/>
        <w:rPr>
          <w:sz w:val="24"/>
          <w:szCs w:val="24"/>
        </w:rPr>
      </w:pPr>
    </w:p>
    <w:p w:rsidR="00612796" w:rsidRPr="00CC076A" w:rsidRDefault="007E1A7B" w:rsidP="00612796">
      <w:pPr>
        <w:spacing w:line="276" w:lineRule="auto"/>
        <w:rPr>
          <w:b/>
          <w:sz w:val="24"/>
          <w:szCs w:val="24"/>
        </w:rPr>
      </w:pPr>
      <w:r>
        <w:rPr>
          <w:b/>
          <w:sz w:val="24"/>
          <w:szCs w:val="24"/>
        </w:rPr>
        <w:t>2.2.22</w:t>
      </w:r>
      <w:r w:rsidR="00CC076A" w:rsidRPr="00CC076A">
        <w:rPr>
          <w:b/>
          <w:sz w:val="24"/>
          <w:szCs w:val="24"/>
        </w:rPr>
        <w:t xml:space="preserve">. </w:t>
      </w:r>
      <w:r w:rsidR="00612796" w:rsidRPr="00CC076A">
        <w:rPr>
          <w:b/>
          <w:sz w:val="24"/>
          <w:szCs w:val="24"/>
        </w:rPr>
        <w:t>Рабочая программа по учебному предмету «География» (базовый уровень)</w:t>
      </w:r>
    </w:p>
    <w:p w:rsidR="00241503" w:rsidRPr="00241503" w:rsidRDefault="00241503" w:rsidP="00241503">
      <w:pPr>
        <w:widowControl w:val="0"/>
        <w:suppressAutoHyphens w:val="0"/>
        <w:autoSpaceDE w:val="0"/>
        <w:autoSpaceDN w:val="0"/>
        <w:adjustRightInd w:val="0"/>
        <w:spacing w:line="240" w:lineRule="auto"/>
        <w:ind w:firstLine="540"/>
        <w:jc w:val="right"/>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jc w:val="center"/>
        <w:rPr>
          <w:rFonts w:eastAsiaTheme="minorEastAsia"/>
          <w:b/>
          <w:sz w:val="24"/>
          <w:szCs w:val="24"/>
          <w:lang w:eastAsia="ru-RU"/>
        </w:rPr>
      </w:pPr>
      <w:r w:rsidRPr="00241503">
        <w:rPr>
          <w:rFonts w:eastAsiaTheme="minorEastAsia"/>
          <w:b/>
          <w:sz w:val="24"/>
          <w:szCs w:val="24"/>
          <w:lang w:eastAsia="ru-RU"/>
        </w:rPr>
        <w:t>"125. Федеральная рабочая программа по учебному предмету "География" (базовый уровень).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 Пояснительная записка.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125.2.1. Программа по географии составлена на основе требований к результатам освоения ООП СОО, представленных во </w:t>
      </w:r>
      <w:hyperlink r:id="rId16" w:history="1">
        <w:r w:rsidRPr="00241503">
          <w:rPr>
            <w:rFonts w:eastAsiaTheme="minorEastAsia"/>
            <w:sz w:val="24"/>
            <w:szCs w:val="24"/>
            <w:lang w:eastAsia="ru-RU"/>
          </w:rPr>
          <w:t>ФГОС СОО</w:t>
        </w:r>
      </w:hyperlink>
      <w:r w:rsidRPr="00241503">
        <w:rPr>
          <w:rFonts w:eastAsiaTheme="minorEastAsia"/>
          <w:sz w:val="24"/>
          <w:szCs w:val="24"/>
          <w:lang w:eastAsia="ru-RU"/>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125.2.2. Программа по географии отражает основные требования </w:t>
      </w:r>
      <w:hyperlink r:id="rId17" w:history="1">
        <w:r w:rsidRPr="00241503">
          <w:rPr>
            <w:rFonts w:eastAsiaTheme="minorEastAsia"/>
            <w:sz w:val="24"/>
            <w:szCs w:val="24"/>
            <w:lang w:eastAsia="ru-RU"/>
          </w:rPr>
          <w:t>ФГОС СОО</w:t>
        </w:r>
      </w:hyperlink>
      <w:r w:rsidRPr="00241503">
        <w:rPr>
          <w:rFonts w:eastAsiaTheme="minorEastAsia"/>
          <w:sz w:val="24"/>
          <w:szCs w:val="24"/>
          <w:lang w:eastAsia="ru-RU"/>
        </w:rPr>
        <w:t xml:space="preserve"> к личностным, метапредметным и предметным результатам освоения образовательных программ.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w:t>
      </w:r>
      <w:r w:rsidRPr="00241503">
        <w:rPr>
          <w:rFonts w:eastAsiaTheme="minorEastAsia"/>
          <w:sz w:val="24"/>
          <w:szCs w:val="24"/>
          <w:lang w:eastAsia="ru-RU"/>
        </w:rPr>
        <w:lastRenderedPageBreak/>
        <w:t>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125.2.6. Изучение географии направлено на достижение следующих целей: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приобретение опыта разнообразной деятельности, направленной на достижение целей устойчивого развития.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125.2.8. Общее число часов, рекомендованных для изучения географии, - 68 часов: по одному часу в неделю в 10 и 11 классах.</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 Содержание обучения географии в 10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125.3.1. География как наука.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125.3.1.2. Географическая культура. Элементы географической культуры: </w:t>
      </w:r>
      <w:r w:rsidRPr="00241503">
        <w:rPr>
          <w:rFonts w:eastAsiaTheme="minorEastAsia"/>
          <w:sz w:val="24"/>
          <w:szCs w:val="24"/>
          <w:lang w:eastAsia="ru-RU"/>
        </w:rPr>
        <w:lastRenderedPageBreak/>
        <w:t>географическая картина мира, географическое мышление, язык географии. Их значимость для представителей разных профессий.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125.3.2. Природопользование и геоэкология.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125.3.2.2. Естественный и антропогенный ландшафты. Проблема сохранения ландшафтного и культурного разнообразия на Земле.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"Классификация ландшафтов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125.3.3. Современная политическая карта мира.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125.3.4. Население мира.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Практические работы: "Определение и сравнение темпов роста населения </w:t>
      </w:r>
      <w:r w:rsidRPr="00241503">
        <w:rPr>
          <w:rFonts w:eastAsiaTheme="minorEastAsia"/>
          <w:sz w:val="24"/>
          <w:szCs w:val="24"/>
          <w:lang w:eastAsia="ru-RU"/>
        </w:rPr>
        <w:lastRenderedPageBreak/>
        <w:t>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125.3.5. Мировое хозяйство.</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"Сравнение структуры экономики аграрных, индустриальных и постиндустриальных стран".</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125.3.5.3. География главных отраслей мирового хозяйства.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w:t>
      </w:r>
      <w:r w:rsidRPr="00241503">
        <w:rPr>
          <w:rFonts w:eastAsiaTheme="minorEastAsia"/>
          <w:sz w:val="24"/>
          <w:szCs w:val="24"/>
          <w:lang w:eastAsia="ru-RU"/>
        </w:rPr>
        <w:lastRenderedPageBreak/>
        <w:t>газа и угля.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"Представление в виде диаграмм данных о динамике изменения объемов и структуры производства электроэнергии в мире".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Животноводство. Ведущие экспортеры и импортеры продукции животноводства. Рыболовство и аквакультура: географические особенности.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Влияние сельского хозяйства и отдельных его отраслей на окружающую среду.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 Содержание обучения географии в 11 классе.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125.4.1. Регионы и страны мира.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125.4.1.1. Регионы мира. Зарубежная Европа.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w:t>
      </w:r>
      <w:r w:rsidRPr="00241503">
        <w:rPr>
          <w:rFonts w:eastAsiaTheme="minorEastAsia"/>
          <w:sz w:val="24"/>
          <w:szCs w:val="24"/>
          <w:lang w:eastAsia="ru-RU"/>
        </w:rPr>
        <w:lastRenderedPageBreak/>
        <w:t>Океания.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"Сравнение на основе анализа статистических данных роли сельского хозяйства в экономике Алжира и Эфиопии".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125.4.3. Глобальные проблемы человечества.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Группы глобальных проблем: геополитические, экологические, демографические.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Глобальные проблемы народонаселения: демографическая, продовольственная, роста городов, здоровья и долголетия человека.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Взаимосвязь глобальных геополитических, экологических проблем и проблем народонаселения.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241503" w:rsidRPr="00241503" w:rsidRDefault="00241503" w:rsidP="00241503">
      <w:pPr>
        <w:widowControl w:val="0"/>
        <w:suppressAutoHyphens w:val="0"/>
        <w:autoSpaceDE w:val="0"/>
        <w:autoSpaceDN w:val="0"/>
        <w:adjustRightInd w:val="0"/>
        <w:spacing w:line="240" w:lineRule="auto"/>
        <w:ind w:firstLine="0"/>
        <w:rPr>
          <w:rFonts w:eastAsiaTheme="minorEastAsia"/>
          <w:sz w:val="24"/>
          <w:szCs w:val="24"/>
          <w:lang w:eastAsia="ru-RU"/>
        </w:rPr>
      </w:pP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 Планируемые результаты освоения географии.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гражданского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гражданской позиции обучающегося как активного и ответственного члена российского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своих конституционных прав и обязанностей, уважение закона и правопорядка;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принятие традиционных национальных, общечеловеческих гуманистических и демократических ценностей;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взаимодействовать с социальными институтами в соответствии с их функциями и назначением;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гуманитарной и волонтерской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патриотического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идейная убежденность, готовность к служению и защите Отечества, ответственность за его судьбу;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духовно-нравственного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духовных ценностей российского народа;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нравственного сознания, этического поведения;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4) эстетического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самовыражению в разных видах искусства, стремление проявлять качества творческой личности;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ценности научного познания: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физического воспитания, формирования культуры здоровья и эмоционального благополучия: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потребность в физическом совершенствовании, занятиях спортивно-оздоровительной деятельностью;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активное неприятие вредных привычек и иных форм причинения вреда физическому и психическому здоровью;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трудового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труду, осознание ценности мастерства, трудолюбие;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готовность и способность к образованию и самообразованию на протяжении всей жизни;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экологического воспитания: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активное неприятие действий, приносящих вред окружающей среде;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расширение опыта деятельности экологической направленности.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125.5.2.1. У обучающегося будут сформированы следующие базовые логические действия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определять цели деятельности, задавать параметры и критерии их достижения;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разрабатывать план решения географической задачи с учетом анализа имеющихся материальных и нематериальных ресурсов;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выявлять закономерности и противоречия в рассматриваемых явлениях с учетом предложенной географической задачи;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вносить коррективы в деятельность, оценивать соответствие результатов целям;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креативно мыслить при поиске путей решения жизненных проблем, имеющих географические аспекты.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научной терминологией, ключевыми понятиями и методами;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формулировать собственные задачи в образовательной деятельности и жизненных ситуациях;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w:t>
      </w:r>
      <w:r w:rsidRPr="00241503">
        <w:rPr>
          <w:rFonts w:eastAsiaTheme="minorEastAsia"/>
          <w:sz w:val="24"/>
          <w:szCs w:val="24"/>
          <w:lang w:eastAsia="ru-RU"/>
        </w:rPr>
        <w:lastRenderedPageBreak/>
        <w:t>задавать параметры и критерии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оценивать приобретенный опыт;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уметь переносить знания в познавательную и практическую области жизнедеятельности;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уметь интегрировать знания из разных предметных областей;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125.5.2.3. У обучающегося будут сформированы умения работать с информацией как часть познавательных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оптимальную форму представления и визуализации информации с учетом ее назначения (тексты, картосхемы, диаграммы и другие);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достоверность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распознавания и защиты информации, информационной безопасности личности.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125.5.2.4. У обучающегося будут сформированы умения общения как часть коммуникативных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различными способами общения и взаимодействия;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аргументированно вести диалог, уметь смягчать конфликтные ситуации;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развернуто и логично излагать свою точку зрения по географическим аспектам различных вопросов с использованием языковых средств.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125.5.2.5. У обучающегося будут сформированы умения совместной деятельности как часть коммуникативных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преимущества командной и индивидуальной работы;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качество своего вклада и каждого участника команды в общий результат по разработанным критериям;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предлагать новые проекты, оценивать идеи с позиции новизны, оригинальности, практической значимости.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125.5.2.6. У обучающегося будут сформированы умения самоорганизации как части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самостоятельно осуществлять познавательную деятельность, выявлять проблемы, </w:t>
      </w:r>
      <w:r w:rsidRPr="00241503">
        <w:rPr>
          <w:rFonts w:eastAsiaTheme="minorEastAsia"/>
          <w:sz w:val="24"/>
          <w:szCs w:val="24"/>
          <w:lang w:eastAsia="ru-RU"/>
        </w:rPr>
        <w:lastRenderedPageBreak/>
        <w:t>ставить и формулировать собственные задачи в образовательной деятельности и жизненных ситуациях;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расширять рамки учебного предмета на основе личных предпочтений;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делать осознанный выбор, аргументировать его, брать ответственность за решение;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приобретенный опыт;</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125.5.2.7. У обучающегося будут сформированы умения самоконтроля как части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давать оценку новым ситуациям, оценивать соответствие результатов целям;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риски и своевременно принимать решения по их снижению;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приемы рефлексии для оценки ситуации, выбора верного решения;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мотивы и аргументы других людей при анализе результатов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125.5.2.8. У обучающегося будет развиваться эмоциональный интеллект, предполагающий сформированность: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себя, понимая свои недостатки и свое поведение;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принимать мотивы и аргументы других людей при анализе результатов деятельности;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признавать свое право и право других людей на ошибки;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развивать способность понимать мир с позиции другого человека.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125.5.3. Предметные результаты освоения программы по географии на базовом уровне к концу 10 класса должны отражать: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освоение и применение знаний о размещении основных географических объектов и территориальной организации природы и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и использовать источники географической информации для определения положения и взаиморасположения объектов в пространстве;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формулировать и (или) обосновывать выводы на основе использования географических знаний;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w:t>
      </w:r>
      <w:r w:rsidRPr="00241503">
        <w:rPr>
          <w:rFonts w:eastAsiaTheme="minorEastAsia"/>
          <w:sz w:val="24"/>
          <w:szCs w:val="24"/>
          <w:lang w:eastAsia="ru-RU"/>
        </w:rPr>
        <w:lastRenderedPageBreak/>
        <w:t>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самостоятельно находить, отбирать и применять различные методы познания для решения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владение умениями географического анализа и интерпретации информации из различных источников: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формулировать выводы и заключения на основе анализа и интерпретации информации из различных источников;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критически оценивать и интерпретировать информацию, получаемую из различных </w:t>
      </w:r>
      <w:r w:rsidRPr="00241503">
        <w:rPr>
          <w:rFonts w:eastAsiaTheme="minorEastAsia"/>
          <w:sz w:val="24"/>
          <w:szCs w:val="24"/>
          <w:lang w:eastAsia="ru-RU"/>
        </w:rPr>
        <w:lastRenderedPageBreak/>
        <w:t>источников;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различные источники географической информации для решения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9) сформированность умений применять географические знания для оценки разнообразных явлений и процессов: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географические факторы, определяющие сущность и динамику важнейших социально-экономических и геоэкологических процессов;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125.5.4. Предметные результаты освоения программы по географии на базовом уровне к концу 11 класса должны отражать:</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2) освоение и применение знаний о размещении основных географических объектов и территориальной организации природы и общества: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использовать знания об основных географических закономерностях для определения </w:t>
      </w:r>
      <w:r w:rsidRPr="00241503">
        <w:rPr>
          <w:rFonts w:eastAsiaTheme="minorEastAsia"/>
          <w:sz w:val="24"/>
          <w:szCs w:val="24"/>
          <w:lang w:eastAsia="ru-RU"/>
        </w:rPr>
        <w:lastRenderedPageBreak/>
        <w:t>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формулировать и (или) обосновывать выводы на основе использования географических знаний;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 xml:space="preserve">определять и сравнивать по географическим картам разного содержания и другим </w:t>
      </w:r>
      <w:r w:rsidRPr="00241503">
        <w:rPr>
          <w:rFonts w:eastAsiaTheme="minorEastAsia"/>
          <w:sz w:val="24"/>
          <w:szCs w:val="24"/>
          <w:lang w:eastAsia="ru-RU"/>
        </w:rPr>
        <w:lastRenderedPageBreak/>
        <w:t>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7) владение умениями географического анализа и интерпретации информации из различных источников: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формулировать выводы и заключения на основе анализа и интерпретации информации из различных источников;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критически оценивать и интерпретировать информацию, получаемую из различных источников;</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использовать различные источники географической информации для решения учебных и (или) практико-ориентированных задач;</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41503" w:rsidRPr="00241503" w:rsidRDefault="00241503" w:rsidP="00241503">
      <w:pPr>
        <w:widowControl w:val="0"/>
        <w:suppressAutoHyphens w:val="0"/>
        <w:autoSpaceDE w:val="0"/>
        <w:autoSpaceDN w:val="0"/>
        <w:adjustRightInd w:val="0"/>
        <w:spacing w:line="240" w:lineRule="auto"/>
        <w:ind w:firstLine="540"/>
        <w:rPr>
          <w:rFonts w:eastAsiaTheme="minorEastAsia"/>
          <w:sz w:val="24"/>
          <w:szCs w:val="24"/>
          <w:lang w:eastAsia="ru-RU"/>
        </w:rPr>
      </w:pPr>
      <w:r w:rsidRPr="00241503">
        <w:rPr>
          <w:rFonts w:eastAsiaTheme="minorEastAsia"/>
          <w:sz w:val="24"/>
          <w:szCs w:val="24"/>
          <w:lang w:eastAsia="ru-RU"/>
        </w:rPr>
        <w:lastRenderedPageBreak/>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241503" w:rsidRPr="00241503" w:rsidRDefault="00241503" w:rsidP="00241503">
      <w:pPr>
        <w:suppressAutoHyphens w:val="0"/>
        <w:spacing w:line="240" w:lineRule="auto"/>
        <w:ind w:firstLine="0"/>
        <w:rPr>
          <w:rFonts w:eastAsiaTheme="minorHAnsi"/>
          <w:sz w:val="24"/>
          <w:szCs w:val="24"/>
        </w:rPr>
      </w:pPr>
    </w:p>
    <w:p w:rsidR="00612796" w:rsidRPr="00CC076A" w:rsidRDefault="007E1A7B" w:rsidP="00612796">
      <w:pPr>
        <w:spacing w:line="276" w:lineRule="auto"/>
        <w:rPr>
          <w:b/>
          <w:sz w:val="24"/>
          <w:szCs w:val="24"/>
        </w:rPr>
      </w:pPr>
      <w:r>
        <w:rPr>
          <w:b/>
          <w:sz w:val="24"/>
          <w:szCs w:val="24"/>
        </w:rPr>
        <w:t>2.2.23</w:t>
      </w:r>
      <w:r w:rsidR="00CC076A" w:rsidRPr="00CC076A">
        <w:rPr>
          <w:b/>
          <w:sz w:val="24"/>
          <w:szCs w:val="24"/>
        </w:rPr>
        <w:t xml:space="preserve">. </w:t>
      </w:r>
      <w:r w:rsidR="00612796" w:rsidRPr="00CC076A">
        <w:rPr>
          <w:b/>
          <w:sz w:val="24"/>
          <w:szCs w:val="24"/>
        </w:rPr>
        <w:t>Рабочая программа по учебному предмету «География» (углублённый уровень)</w:t>
      </w:r>
    </w:p>
    <w:p w:rsidR="00BA07B1" w:rsidRPr="000D0839" w:rsidRDefault="00BA07B1" w:rsidP="00BA07B1">
      <w:pPr>
        <w:keepNext/>
        <w:keepLines/>
        <w:widowControl w:val="0"/>
        <w:spacing w:line="240" w:lineRule="auto"/>
        <w:ind w:firstLine="708"/>
        <w:outlineLvl w:val="0"/>
        <w:rPr>
          <w:rFonts w:eastAsia="Times New Roman"/>
          <w:sz w:val="24"/>
          <w:szCs w:val="24"/>
        </w:rPr>
      </w:pPr>
      <w:r w:rsidRPr="000D0839">
        <w:rPr>
          <w:rFonts w:eastAsia="Times New Roman"/>
          <w:sz w:val="24"/>
          <w:szCs w:val="24"/>
        </w:rPr>
        <w:t xml:space="preserve">126. Федеральная рабочая программа по учебному предмету «География» (углублённый уровень). </w:t>
      </w:r>
    </w:p>
    <w:p w:rsidR="00BA07B1" w:rsidRPr="000D0839" w:rsidRDefault="00BA07B1" w:rsidP="00BA07B1">
      <w:pPr>
        <w:widowControl w:val="0"/>
        <w:spacing w:line="240" w:lineRule="auto"/>
        <w:contextualSpacing/>
        <w:rPr>
          <w:sz w:val="24"/>
          <w:szCs w:val="24"/>
        </w:rPr>
      </w:pPr>
      <w:r w:rsidRPr="000D0839">
        <w:rPr>
          <w:sz w:val="24"/>
          <w:szCs w:val="24"/>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07B1" w:rsidRPr="000D0839" w:rsidRDefault="00BA07B1" w:rsidP="00BA07B1">
      <w:pPr>
        <w:widowControl w:val="0"/>
        <w:spacing w:line="240" w:lineRule="auto"/>
        <w:contextualSpacing/>
        <w:rPr>
          <w:sz w:val="24"/>
          <w:szCs w:val="24"/>
        </w:rPr>
      </w:pPr>
      <w:r w:rsidRPr="000D0839">
        <w:rPr>
          <w:sz w:val="24"/>
          <w:szCs w:val="24"/>
        </w:rPr>
        <w:t>126.2. Пояснительная записка.</w:t>
      </w:r>
    </w:p>
    <w:p w:rsidR="00BA07B1" w:rsidRPr="000D0839" w:rsidRDefault="00BA07B1" w:rsidP="00BA07B1">
      <w:pPr>
        <w:widowControl w:val="0"/>
        <w:spacing w:line="240" w:lineRule="auto"/>
        <w:contextualSpacing/>
        <w:rPr>
          <w:sz w:val="24"/>
          <w:szCs w:val="24"/>
        </w:rPr>
      </w:pPr>
      <w:r w:rsidRPr="000D0839">
        <w:rPr>
          <w:sz w:val="24"/>
          <w:szCs w:val="24"/>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0D0839">
        <w:rPr>
          <w:bCs/>
          <w:iCs/>
          <w:sz w:val="24"/>
          <w:szCs w:val="24"/>
        </w:rPr>
        <w:t>личностным</w:t>
      </w:r>
      <w:r w:rsidRPr="000D0839">
        <w:rPr>
          <w:sz w:val="24"/>
          <w:szCs w:val="24"/>
        </w:rPr>
        <w:t xml:space="preserve">, </w:t>
      </w:r>
      <w:r w:rsidRPr="000D0839">
        <w:rPr>
          <w:bCs/>
          <w:iCs/>
          <w:sz w:val="24"/>
          <w:szCs w:val="24"/>
        </w:rPr>
        <w:t>метапредметным</w:t>
      </w:r>
      <w:r w:rsidRPr="000D0839">
        <w:rPr>
          <w:sz w:val="24"/>
          <w:szCs w:val="24"/>
        </w:rPr>
        <w:t xml:space="preserve"> и </w:t>
      </w:r>
      <w:r w:rsidRPr="000D0839">
        <w:rPr>
          <w:bCs/>
          <w:iCs/>
          <w:sz w:val="24"/>
          <w:szCs w:val="24"/>
        </w:rPr>
        <w:t>предметным</w:t>
      </w:r>
      <w:r w:rsidRPr="000D0839">
        <w:rPr>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rsidR="00BA07B1" w:rsidRPr="000D0839" w:rsidRDefault="00BA07B1" w:rsidP="00BA07B1">
      <w:pPr>
        <w:widowControl w:val="0"/>
        <w:spacing w:line="240" w:lineRule="auto"/>
        <w:contextualSpacing/>
        <w:rPr>
          <w:sz w:val="24"/>
          <w:szCs w:val="24"/>
        </w:rPr>
      </w:pPr>
      <w:r w:rsidRPr="000D0839">
        <w:rPr>
          <w:sz w:val="24"/>
          <w:szCs w:val="24"/>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0D0839">
        <w:rPr>
          <w:rFonts w:cs="Calibri"/>
          <w:color w:val="000000"/>
          <w:sz w:val="24"/>
          <w:szCs w:val="24"/>
        </w:rPr>
        <w:t>на уровне среднего общего образования.</w:t>
      </w:r>
    </w:p>
    <w:p w:rsidR="00BA07B1" w:rsidRPr="000D0839" w:rsidRDefault="00BA07B1" w:rsidP="00BA07B1">
      <w:pPr>
        <w:widowControl w:val="0"/>
        <w:spacing w:line="240" w:lineRule="auto"/>
        <w:contextualSpacing/>
        <w:rPr>
          <w:sz w:val="24"/>
          <w:szCs w:val="24"/>
        </w:rPr>
      </w:pPr>
      <w:r w:rsidRPr="000D0839">
        <w:rPr>
          <w:sz w:val="24"/>
          <w:szCs w:val="24"/>
        </w:rPr>
        <w:t>126.2.3. Согласно своему назначению,</w:t>
      </w:r>
      <w:r w:rsidRPr="000D0839">
        <w:rPr>
          <w:b/>
          <w:sz w:val="24"/>
          <w:szCs w:val="24"/>
        </w:rPr>
        <w:t xml:space="preserve"> </w:t>
      </w:r>
      <w:r w:rsidRPr="000D0839">
        <w:rPr>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07B1" w:rsidRPr="000D0839" w:rsidRDefault="00BA07B1" w:rsidP="00BA07B1">
      <w:pPr>
        <w:widowControl w:val="0"/>
        <w:spacing w:line="240" w:lineRule="auto"/>
        <w:contextualSpacing/>
        <w:rPr>
          <w:sz w:val="24"/>
          <w:szCs w:val="24"/>
        </w:rPr>
      </w:pPr>
      <w:r w:rsidRPr="000D0839">
        <w:rPr>
          <w:sz w:val="24"/>
          <w:szCs w:val="24"/>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07B1" w:rsidRPr="000D0839" w:rsidRDefault="00BA07B1" w:rsidP="00BA07B1">
      <w:pPr>
        <w:widowControl w:val="0"/>
        <w:spacing w:line="240" w:lineRule="auto"/>
        <w:contextualSpacing/>
        <w:rPr>
          <w:sz w:val="24"/>
          <w:szCs w:val="24"/>
        </w:rPr>
      </w:pPr>
      <w:r w:rsidRPr="000D0839">
        <w:rPr>
          <w:sz w:val="24"/>
          <w:szCs w:val="24"/>
        </w:rP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Pr="000D0839">
        <w:rPr>
          <w:rFonts w:cs="Calibri"/>
          <w:color w:val="000000"/>
          <w:sz w:val="24"/>
          <w:szCs w:val="24"/>
        </w:rPr>
        <w:t>на уровне основного общего образования:</w:t>
      </w:r>
      <w:r w:rsidRPr="000D0839">
        <w:rPr>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w:t>
      </w:r>
      <w:r w:rsidRPr="000D0839">
        <w:rPr>
          <w:sz w:val="24"/>
          <w:szCs w:val="24"/>
        </w:rPr>
        <w:lastRenderedPageBreak/>
        <w:t>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07B1" w:rsidRPr="000D0839" w:rsidRDefault="00BA07B1" w:rsidP="00BA07B1">
      <w:pPr>
        <w:widowControl w:val="0"/>
        <w:spacing w:line="240" w:lineRule="auto"/>
        <w:contextualSpacing/>
        <w:rPr>
          <w:sz w:val="24"/>
          <w:szCs w:val="24"/>
        </w:rPr>
      </w:pPr>
      <w:r w:rsidRPr="000D0839">
        <w:rPr>
          <w:sz w:val="24"/>
          <w:szCs w:val="24"/>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07B1" w:rsidRPr="000D0839" w:rsidRDefault="00BA07B1" w:rsidP="00BA07B1">
      <w:pPr>
        <w:widowControl w:val="0"/>
        <w:spacing w:line="240" w:lineRule="auto"/>
        <w:contextualSpacing/>
        <w:rPr>
          <w:sz w:val="24"/>
          <w:szCs w:val="24"/>
        </w:rPr>
      </w:pPr>
      <w:r w:rsidRPr="000D0839">
        <w:rPr>
          <w:sz w:val="24"/>
          <w:szCs w:val="24"/>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07B1" w:rsidRPr="000D0839" w:rsidRDefault="00BA07B1" w:rsidP="00BA07B1">
      <w:pPr>
        <w:widowControl w:val="0"/>
        <w:spacing w:line="240" w:lineRule="auto"/>
        <w:contextualSpacing/>
        <w:rPr>
          <w:sz w:val="24"/>
          <w:szCs w:val="24"/>
        </w:rPr>
      </w:pPr>
      <w:r w:rsidRPr="000D0839">
        <w:rPr>
          <w:sz w:val="24"/>
          <w:szCs w:val="24"/>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07B1" w:rsidRPr="000D0839" w:rsidRDefault="00BA07B1" w:rsidP="00BA07B1">
      <w:pPr>
        <w:widowControl w:val="0"/>
        <w:spacing w:line="240" w:lineRule="auto"/>
        <w:contextualSpacing/>
        <w:rPr>
          <w:sz w:val="24"/>
          <w:szCs w:val="24"/>
        </w:rPr>
      </w:pPr>
      <w:r w:rsidRPr="000D0839">
        <w:rPr>
          <w:sz w:val="24"/>
          <w:szCs w:val="24"/>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07B1" w:rsidRPr="000D0839" w:rsidRDefault="00BA07B1" w:rsidP="00BA07B1">
      <w:pPr>
        <w:widowControl w:val="0"/>
        <w:spacing w:line="240" w:lineRule="auto"/>
        <w:contextualSpacing/>
        <w:rPr>
          <w:sz w:val="24"/>
          <w:szCs w:val="24"/>
        </w:rPr>
      </w:pPr>
      <w:r w:rsidRPr="000D0839">
        <w:rPr>
          <w:sz w:val="24"/>
          <w:szCs w:val="24"/>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07B1" w:rsidRPr="000D0839" w:rsidRDefault="00BA07B1" w:rsidP="00BA07B1">
      <w:pPr>
        <w:widowControl w:val="0"/>
        <w:spacing w:line="240" w:lineRule="auto"/>
        <w:contextualSpacing/>
        <w:rPr>
          <w:sz w:val="24"/>
          <w:szCs w:val="24"/>
        </w:rPr>
      </w:pPr>
      <w:r w:rsidRPr="000D0839">
        <w:rPr>
          <w:sz w:val="24"/>
          <w:szCs w:val="24"/>
        </w:rPr>
        <w:t>126.2.11. </w:t>
      </w:r>
      <w:r w:rsidRPr="000D0839">
        <w:rPr>
          <w:bCs/>
          <w:sz w:val="24"/>
          <w:szCs w:val="24"/>
        </w:rPr>
        <w:t>Углублённый уровень изучения предмета обеспечивается за счёт:</w:t>
      </w:r>
    </w:p>
    <w:p w:rsidR="00BA07B1" w:rsidRPr="000D0839" w:rsidRDefault="00BA07B1" w:rsidP="00BA07B1">
      <w:pPr>
        <w:widowControl w:val="0"/>
        <w:spacing w:line="240" w:lineRule="auto"/>
        <w:contextualSpacing/>
        <w:rPr>
          <w:sz w:val="24"/>
          <w:szCs w:val="24"/>
        </w:rPr>
      </w:pPr>
      <w:r w:rsidRPr="000D0839">
        <w:rPr>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07B1" w:rsidRPr="000D0839" w:rsidRDefault="00BA07B1" w:rsidP="00BA07B1">
      <w:pPr>
        <w:widowControl w:val="0"/>
        <w:spacing w:line="240" w:lineRule="auto"/>
        <w:contextualSpacing/>
        <w:rPr>
          <w:sz w:val="24"/>
          <w:szCs w:val="24"/>
        </w:rPr>
      </w:pPr>
      <w:r w:rsidRPr="000D0839">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07B1" w:rsidRPr="000D0839" w:rsidRDefault="00BA07B1" w:rsidP="00BA07B1">
      <w:pPr>
        <w:widowControl w:val="0"/>
        <w:spacing w:line="240" w:lineRule="auto"/>
        <w:contextualSpacing/>
        <w:rPr>
          <w:sz w:val="24"/>
          <w:szCs w:val="24"/>
        </w:rPr>
      </w:pPr>
      <w:r w:rsidRPr="000D0839">
        <w:rPr>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07B1" w:rsidRPr="000D0839" w:rsidRDefault="00BA07B1" w:rsidP="00BA07B1">
      <w:pPr>
        <w:widowControl w:val="0"/>
        <w:spacing w:line="240" w:lineRule="auto"/>
        <w:contextualSpacing/>
        <w:rPr>
          <w:sz w:val="24"/>
          <w:szCs w:val="24"/>
        </w:rPr>
      </w:pPr>
      <w:r w:rsidRPr="000D0839">
        <w:rPr>
          <w:sz w:val="24"/>
          <w:szCs w:val="24"/>
        </w:rPr>
        <w:t>включения новых активных видов деятельности, соответствующих целям изучения предмета «География».</w:t>
      </w:r>
    </w:p>
    <w:p w:rsidR="00BA07B1" w:rsidRPr="000D0839" w:rsidRDefault="00BA07B1" w:rsidP="00BA07B1">
      <w:pPr>
        <w:widowControl w:val="0"/>
        <w:spacing w:line="240" w:lineRule="auto"/>
        <w:contextualSpacing/>
        <w:rPr>
          <w:sz w:val="24"/>
          <w:szCs w:val="24"/>
        </w:rPr>
      </w:pPr>
      <w:r w:rsidRPr="000D0839">
        <w:rPr>
          <w:sz w:val="24"/>
          <w:szCs w:val="24"/>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07B1" w:rsidRPr="000D0839" w:rsidRDefault="00BA07B1" w:rsidP="00BA07B1">
      <w:pPr>
        <w:widowControl w:val="0"/>
        <w:spacing w:line="240" w:lineRule="auto"/>
        <w:contextualSpacing/>
        <w:rPr>
          <w:sz w:val="24"/>
          <w:szCs w:val="24"/>
        </w:rPr>
      </w:pPr>
      <w:r w:rsidRPr="000D0839">
        <w:rPr>
          <w:sz w:val="24"/>
          <w:szCs w:val="24"/>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07B1" w:rsidRPr="000D0839" w:rsidRDefault="00BA07B1" w:rsidP="00BA07B1">
      <w:pPr>
        <w:widowControl w:val="0"/>
        <w:spacing w:line="240" w:lineRule="auto"/>
        <w:contextualSpacing/>
        <w:rPr>
          <w:sz w:val="24"/>
          <w:szCs w:val="24"/>
        </w:rPr>
      </w:pPr>
      <w:r w:rsidRPr="000D0839">
        <w:rPr>
          <w:sz w:val="24"/>
          <w:szCs w:val="24"/>
        </w:rPr>
        <w:t>126.2.14. </w:t>
      </w:r>
      <w:r w:rsidRPr="000D0839">
        <w:rPr>
          <w:bCs/>
          <w:sz w:val="24"/>
          <w:szCs w:val="24"/>
        </w:rPr>
        <w:t xml:space="preserve">Цели изучения географии на углублённом уровне на уровне среднего </w:t>
      </w:r>
      <w:r w:rsidRPr="000D0839">
        <w:rPr>
          <w:bCs/>
          <w:sz w:val="24"/>
          <w:szCs w:val="24"/>
        </w:rPr>
        <w:lastRenderedPageBreak/>
        <w:t>общего образования</w:t>
      </w:r>
      <w:r w:rsidRPr="000D0839">
        <w:rPr>
          <w:sz w:val="24"/>
          <w:szCs w:val="24"/>
        </w:rPr>
        <w:t xml:space="preserve"> направлены на:</w:t>
      </w:r>
    </w:p>
    <w:p w:rsidR="00BA07B1" w:rsidRPr="000D0839" w:rsidRDefault="00BA07B1" w:rsidP="00BA07B1">
      <w:pPr>
        <w:widowControl w:val="0"/>
        <w:spacing w:line="240" w:lineRule="auto"/>
        <w:contextualSpacing/>
        <w:rPr>
          <w:sz w:val="24"/>
          <w:szCs w:val="24"/>
        </w:rPr>
      </w:pPr>
      <w:r w:rsidRPr="000D0839">
        <w:rPr>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07B1" w:rsidRPr="000D0839" w:rsidRDefault="00BA07B1" w:rsidP="00BA07B1">
      <w:pPr>
        <w:widowControl w:val="0"/>
        <w:spacing w:line="240" w:lineRule="auto"/>
        <w:contextualSpacing/>
        <w:rPr>
          <w:sz w:val="24"/>
          <w:szCs w:val="24"/>
        </w:rPr>
      </w:pPr>
      <w:r w:rsidRPr="000D0839">
        <w:rPr>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07B1" w:rsidRPr="000D0839" w:rsidRDefault="00BA07B1" w:rsidP="00BA07B1">
      <w:pPr>
        <w:widowControl w:val="0"/>
        <w:spacing w:line="240" w:lineRule="auto"/>
        <w:contextualSpacing/>
        <w:rPr>
          <w:sz w:val="24"/>
          <w:szCs w:val="24"/>
        </w:rPr>
      </w:pPr>
      <w:r w:rsidRPr="000D0839">
        <w:rPr>
          <w:sz w:val="24"/>
          <w:szCs w:val="24"/>
        </w:rPr>
        <w:t>3) формирование в завершённом виде основ географической культуры;</w:t>
      </w:r>
    </w:p>
    <w:p w:rsidR="00BA07B1" w:rsidRPr="000D0839" w:rsidRDefault="00BA07B1" w:rsidP="00BA07B1">
      <w:pPr>
        <w:widowControl w:val="0"/>
        <w:spacing w:line="240" w:lineRule="auto"/>
        <w:contextualSpacing/>
        <w:rPr>
          <w:sz w:val="24"/>
          <w:szCs w:val="24"/>
        </w:rPr>
      </w:pPr>
      <w:r w:rsidRPr="000D0839">
        <w:rPr>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07B1" w:rsidRPr="000D0839" w:rsidRDefault="00BA07B1" w:rsidP="00BA07B1">
      <w:pPr>
        <w:widowControl w:val="0"/>
        <w:spacing w:line="240" w:lineRule="auto"/>
        <w:contextualSpacing/>
        <w:rPr>
          <w:sz w:val="24"/>
          <w:szCs w:val="24"/>
        </w:rPr>
      </w:pPr>
      <w:r w:rsidRPr="000D0839">
        <w:rPr>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07B1" w:rsidRPr="000D0839" w:rsidRDefault="00BA07B1" w:rsidP="00BA07B1">
      <w:pPr>
        <w:widowControl w:val="0"/>
        <w:spacing w:line="240" w:lineRule="auto"/>
        <w:contextualSpacing/>
        <w:rPr>
          <w:sz w:val="24"/>
          <w:szCs w:val="24"/>
        </w:rPr>
      </w:pPr>
      <w:r w:rsidRPr="000D0839">
        <w:rPr>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07B1" w:rsidRPr="000D0839" w:rsidRDefault="00BA07B1" w:rsidP="00BA07B1">
      <w:pPr>
        <w:widowControl w:val="0"/>
        <w:spacing w:line="240" w:lineRule="auto"/>
        <w:contextualSpacing/>
        <w:rPr>
          <w:color w:val="000000"/>
          <w:sz w:val="24"/>
          <w:szCs w:val="24"/>
        </w:rPr>
      </w:pPr>
      <w:r w:rsidRPr="000D0839">
        <w:rPr>
          <w:color w:val="000000"/>
          <w:sz w:val="24"/>
          <w:szCs w:val="24"/>
        </w:rPr>
        <w:t>126.2.15. Реализация в программе указанных целей предусматривает повторение курса географии за курс основного общего образования.</w:t>
      </w:r>
    </w:p>
    <w:p w:rsidR="00BA07B1" w:rsidRPr="000D0839" w:rsidRDefault="00BA07B1" w:rsidP="00BA07B1">
      <w:pPr>
        <w:widowControl w:val="0"/>
        <w:spacing w:line="240" w:lineRule="auto"/>
        <w:contextualSpacing/>
        <w:rPr>
          <w:sz w:val="24"/>
          <w:szCs w:val="24"/>
        </w:rPr>
      </w:pPr>
      <w:r w:rsidRPr="000D0839">
        <w:rPr>
          <w:sz w:val="24"/>
          <w:szCs w:val="24"/>
        </w:rPr>
        <w:t xml:space="preserve">126.2.16. Изучение географии на углублённом уровне в 10–11 классах предусматривается в социально-экономическом профиле. </w:t>
      </w:r>
    </w:p>
    <w:p w:rsidR="00BA07B1" w:rsidRPr="000D0839" w:rsidRDefault="00BA07B1" w:rsidP="00BA07B1">
      <w:pPr>
        <w:widowControl w:val="0"/>
        <w:spacing w:line="240" w:lineRule="auto"/>
        <w:contextualSpacing/>
        <w:rPr>
          <w:color w:val="000000"/>
          <w:sz w:val="24"/>
          <w:szCs w:val="24"/>
        </w:rPr>
      </w:pPr>
      <w:r w:rsidRPr="000D0839">
        <w:rPr>
          <w:color w:val="000000"/>
          <w:sz w:val="24"/>
          <w:szCs w:val="24"/>
        </w:rPr>
        <w:t xml:space="preserve">126.2.17. </w:t>
      </w:r>
      <w:r w:rsidRPr="000D0839">
        <w:rPr>
          <w:rFonts w:eastAsia="SchoolBookSanPin"/>
          <w:color w:val="000000"/>
          <w:sz w:val="24"/>
          <w:szCs w:val="24"/>
        </w:rPr>
        <w:t xml:space="preserve">Общее число часов, рекомендованных для изучения географии на углубленном уровне, – </w:t>
      </w:r>
      <w:r w:rsidRPr="000D0839">
        <w:rPr>
          <w:rFonts w:eastAsia="SchoolBookSanPin"/>
          <w:color w:val="000000"/>
          <w:position w:val="1"/>
          <w:sz w:val="24"/>
          <w:szCs w:val="24"/>
        </w:rPr>
        <w:t xml:space="preserve">204 часа: в 10 классе – 102 часа (3 часа в неделю), в 11 классе – 102 часа (3 часа в неделю). </w:t>
      </w:r>
    </w:p>
    <w:p w:rsidR="00BA07B1" w:rsidRPr="000D0839" w:rsidRDefault="00BA07B1" w:rsidP="00BA07B1">
      <w:pPr>
        <w:widowControl w:val="0"/>
        <w:spacing w:line="240" w:lineRule="auto"/>
        <w:contextualSpacing/>
        <w:rPr>
          <w:sz w:val="24"/>
          <w:szCs w:val="24"/>
        </w:rPr>
      </w:pPr>
      <w:r w:rsidRPr="000D0839">
        <w:rPr>
          <w:sz w:val="24"/>
          <w:szCs w:val="24"/>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07B1" w:rsidRPr="000D0839" w:rsidRDefault="00BA07B1" w:rsidP="00BA07B1">
      <w:pPr>
        <w:widowControl w:val="0"/>
        <w:spacing w:line="240" w:lineRule="auto"/>
        <w:contextualSpacing/>
        <w:rPr>
          <w:sz w:val="24"/>
          <w:szCs w:val="24"/>
        </w:rPr>
      </w:pPr>
      <w:r w:rsidRPr="000D0839">
        <w:rPr>
          <w:sz w:val="24"/>
          <w:szCs w:val="24"/>
        </w:rP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07B1" w:rsidRPr="000D0839" w:rsidRDefault="00BA07B1" w:rsidP="00BA07B1">
      <w:pPr>
        <w:widowControl w:val="0"/>
        <w:spacing w:line="240" w:lineRule="auto"/>
        <w:contextualSpacing/>
        <w:rPr>
          <w:sz w:val="24"/>
          <w:szCs w:val="24"/>
        </w:rPr>
      </w:pPr>
      <w:r w:rsidRPr="000D0839">
        <w:rPr>
          <w:sz w:val="24"/>
          <w:szCs w:val="24"/>
        </w:rPr>
        <w:t>126.3. Планируемые результаты освоения учебного предмета «География» на уровне среднего общего образования.</w:t>
      </w:r>
    </w:p>
    <w:p w:rsidR="00BA07B1" w:rsidRPr="000D0839" w:rsidRDefault="00BA07B1" w:rsidP="00BA07B1">
      <w:pPr>
        <w:widowControl w:val="0"/>
        <w:spacing w:line="240" w:lineRule="auto"/>
        <w:contextualSpacing/>
        <w:rPr>
          <w:sz w:val="24"/>
          <w:szCs w:val="24"/>
        </w:rPr>
      </w:pPr>
      <w:r w:rsidRPr="000D0839">
        <w:rPr>
          <w:sz w:val="24"/>
          <w:szCs w:val="24"/>
        </w:rPr>
        <w:t>126.3.1. </w:t>
      </w:r>
      <w:r w:rsidRPr="000D0839">
        <w:rPr>
          <w:bCs/>
          <w:sz w:val="24"/>
          <w:szCs w:val="24"/>
        </w:rPr>
        <w:t>Личностные результаты</w:t>
      </w:r>
      <w:r w:rsidRPr="000D0839">
        <w:rPr>
          <w:sz w:val="24"/>
          <w:szCs w:val="24"/>
        </w:rPr>
        <w:t xml:space="preserve"> освоения основной образовательной программы </w:t>
      </w:r>
      <w:r w:rsidRPr="000D0839">
        <w:rPr>
          <w:sz w:val="24"/>
          <w:szCs w:val="24"/>
        </w:rPr>
        <w:lastRenderedPageBreak/>
        <w:t>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07B1" w:rsidRPr="000D0839" w:rsidRDefault="00BA07B1" w:rsidP="00BA07B1">
      <w:pPr>
        <w:widowControl w:val="0"/>
        <w:spacing w:line="240" w:lineRule="auto"/>
        <w:rPr>
          <w:rFonts w:eastAsia="SchoolBookSanPin"/>
          <w:sz w:val="24"/>
          <w:szCs w:val="24"/>
        </w:rPr>
      </w:pPr>
      <w:r w:rsidRPr="000D0839">
        <w:rPr>
          <w:rFonts w:eastAsia="SchoolBookSanPin"/>
          <w:sz w:val="24"/>
          <w:szCs w:val="24"/>
        </w:rPr>
        <w:t xml:space="preserve">126.3.1.1. В результате изучения </w:t>
      </w:r>
      <w:r w:rsidRPr="000D0839">
        <w:rPr>
          <w:rFonts w:eastAsia="SchoolBookSanPin"/>
          <w:color w:val="000000"/>
          <w:sz w:val="24"/>
          <w:szCs w:val="24"/>
        </w:rPr>
        <w:t>географии на уровне среднего общего</w:t>
      </w:r>
      <w:r w:rsidRPr="000D0839">
        <w:rPr>
          <w:rFonts w:eastAsia="SchoolBookSanPin"/>
          <w:sz w:val="24"/>
          <w:szCs w:val="24"/>
        </w:rPr>
        <w:t xml:space="preserve"> образования у обучающегося будут сформированы следующие личностные результаты: </w:t>
      </w:r>
    </w:p>
    <w:p w:rsidR="00BA07B1" w:rsidRPr="000D0839" w:rsidRDefault="00BA07B1" w:rsidP="00BA07B1">
      <w:pPr>
        <w:widowControl w:val="0"/>
        <w:spacing w:line="240" w:lineRule="auto"/>
        <w:contextualSpacing/>
        <w:rPr>
          <w:sz w:val="24"/>
          <w:szCs w:val="24"/>
        </w:rPr>
      </w:pPr>
      <w:r w:rsidRPr="000D0839">
        <w:rPr>
          <w:sz w:val="24"/>
          <w:szCs w:val="24"/>
        </w:rPr>
        <w:t>1) гражданского воспитания:</w:t>
      </w:r>
    </w:p>
    <w:p w:rsidR="00BA07B1" w:rsidRPr="000D0839" w:rsidRDefault="00BA07B1" w:rsidP="00BA07B1">
      <w:pPr>
        <w:widowControl w:val="0"/>
        <w:spacing w:line="240" w:lineRule="auto"/>
        <w:contextualSpacing/>
        <w:rPr>
          <w:sz w:val="24"/>
          <w:szCs w:val="24"/>
        </w:rPr>
      </w:pPr>
      <w:r w:rsidRPr="000D0839">
        <w:rPr>
          <w:sz w:val="24"/>
          <w:szCs w:val="24"/>
        </w:rPr>
        <w:t>сформированность гражданской позиции обучающегося как активного и ответственного члена российского общества;</w:t>
      </w:r>
    </w:p>
    <w:p w:rsidR="00BA07B1" w:rsidRPr="000D0839" w:rsidRDefault="00BA07B1" w:rsidP="00BA07B1">
      <w:pPr>
        <w:widowControl w:val="0"/>
        <w:spacing w:line="240" w:lineRule="auto"/>
        <w:contextualSpacing/>
        <w:rPr>
          <w:sz w:val="24"/>
          <w:szCs w:val="24"/>
        </w:rPr>
      </w:pPr>
      <w:r w:rsidRPr="000D0839">
        <w:rPr>
          <w:sz w:val="24"/>
          <w:szCs w:val="24"/>
        </w:rPr>
        <w:t>осознание своих конституционных прав и обязанностей, уважение закона и правопорядка;</w:t>
      </w:r>
    </w:p>
    <w:p w:rsidR="00BA07B1" w:rsidRPr="000D0839" w:rsidRDefault="00BA07B1" w:rsidP="00BA07B1">
      <w:pPr>
        <w:widowControl w:val="0"/>
        <w:spacing w:line="240" w:lineRule="auto"/>
        <w:contextualSpacing/>
        <w:rPr>
          <w:sz w:val="24"/>
          <w:szCs w:val="24"/>
        </w:rPr>
      </w:pPr>
      <w:r w:rsidRPr="000D0839">
        <w:rPr>
          <w:sz w:val="24"/>
          <w:szCs w:val="24"/>
        </w:rPr>
        <w:t>принятие традиционных национальных, общечеловеческих гуманистических и демократических ценностей;</w:t>
      </w:r>
    </w:p>
    <w:p w:rsidR="00BA07B1" w:rsidRPr="000D0839" w:rsidRDefault="00BA07B1" w:rsidP="00BA07B1">
      <w:pPr>
        <w:widowControl w:val="0"/>
        <w:spacing w:line="240" w:lineRule="auto"/>
        <w:contextualSpacing/>
        <w:rPr>
          <w:sz w:val="24"/>
          <w:szCs w:val="24"/>
        </w:rPr>
      </w:pPr>
      <w:r w:rsidRPr="000D0839">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07B1" w:rsidRPr="000D0839" w:rsidRDefault="00BA07B1" w:rsidP="00BA07B1">
      <w:pPr>
        <w:widowControl w:val="0"/>
        <w:spacing w:line="240" w:lineRule="auto"/>
        <w:contextualSpacing/>
        <w:rPr>
          <w:sz w:val="24"/>
          <w:szCs w:val="24"/>
        </w:rPr>
      </w:pPr>
      <w:r w:rsidRPr="000D0839">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07B1" w:rsidRPr="000D0839" w:rsidRDefault="00BA07B1" w:rsidP="00BA07B1">
      <w:pPr>
        <w:widowControl w:val="0"/>
        <w:spacing w:line="240" w:lineRule="auto"/>
        <w:contextualSpacing/>
        <w:rPr>
          <w:sz w:val="24"/>
          <w:szCs w:val="24"/>
        </w:rPr>
      </w:pPr>
      <w:r w:rsidRPr="000D0839">
        <w:rPr>
          <w:sz w:val="24"/>
          <w:szCs w:val="24"/>
        </w:rPr>
        <w:t>умение взаимодействовать с социальными институтами в соответствии с их функциями и назначением;</w:t>
      </w:r>
    </w:p>
    <w:p w:rsidR="00BA07B1" w:rsidRPr="000D0839" w:rsidRDefault="00BA07B1" w:rsidP="00BA07B1">
      <w:pPr>
        <w:widowControl w:val="0"/>
        <w:spacing w:line="240" w:lineRule="auto"/>
        <w:contextualSpacing/>
        <w:rPr>
          <w:sz w:val="24"/>
          <w:szCs w:val="24"/>
        </w:rPr>
      </w:pPr>
      <w:r w:rsidRPr="000D0839">
        <w:rPr>
          <w:sz w:val="24"/>
          <w:szCs w:val="24"/>
        </w:rPr>
        <w:t>готовность к гуманитарной и волонтёрской деятельности.</w:t>
      </w:r>
    </w:p>
    <w:p w:rsidR="00BA07B1" w:rsidRPr="000D0839" w:rsidRDefault="00BA07B1" w:rsidP="00BA07B1">
      <w:pPr>
        <w:widowControl w:val="0"/>
        <w:spacing w:line="240" w:lineRule="auto"/>
        <w:contextualSpacing/>
        <w:rPr>
          <w:sz w:val="24"/>
          <w:szCs w:val="24"/>
        </w:rPr>
      </w:pPr>
      <w:r w:rsidRPr="000D0839">
        <w:rPr>
          <w:sz w:val="24"/>
          <w:szCs w:val="24"/>
        </w:rPr>
        <w:t>2) патриотического воспитания:</w:t>
      </w:r>
    </w:p>
    <w:p w:rsidR="00BA07B1" w:rsidRPr="000D0839" w:rsidRDefault="00BA07B1" w:rsidP="00BA07B1">
      <w:pPr>
        <w:widowControl w:val="0"/>
        <w:spacing w:line="240" w:lineRule="auto"/>
        <w:contextualSpacing/>
        <w:rPr>
          <w:sz w:val="24"/>
          <w:szCs w:val="24"/>
        </w:rPr>
      </w:pPr>
      <w:r w:rsidRPr="000D0839">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07B1" w:rsidRPr="000D0839" w:rsidRDefault="00BA07B1" w:rsidP="00BA07B1">
      <w:pPr>
        <w:widowControl w:val="0"/>
        <w:spacing w:line="240" w:lineRule="auto"/>
        <w:contextualSpacing/>
        <w:rPr>
          <w:sz w:val="24"/>
          <w:szCs w:val="24"/>
        </w:rPr>
      </w:pPr>
      <w:r w:rsidRPr="000D0839">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07B1" w:rsidRPr="000D0839" w:rsidRDefault="00BA07B1" w:rsidP="00BA07B1">
      <w:pPr>
        <w:widowControl w:val="0"/>
        <w:spacing w:line="240" w:lineRule="auto"/>
        <w:contextualSpacing/>
        <w:rPr>
          <w:sz w:val="24"/>
          <w:szCs w:val="24"/>
        </w:rPr>
      </w:pPr>
      <w:r w:rsidRPr="000D0839">
        <w:rPr>
          <w:sz w:val="24"/>
          <w:szCs w:val="24"/>
        </w:rPr>
        <w:t>идейная убеждённость, готовность к служению и защите Отечества, ответственность за его судьбу.</w:t>
      </w:r>
    </w:p>
    <w:p w:rsidR="00BA07B1" w:rsidRPr="000D0839" w:rsidRDefault="00BA07B1" w:rsidP="00BA07B1">
      <w:pPr>
        <w:widowControl w:val="0"/>
        <w:spacing w:line="240" w:lineRule="auto"/>
        <w:contextualSpacing/>
        <w:rPr>
          <w:sz w:val="24"/>
          <w:szCs w:val="24"/>
        </w:rPr>
      </w:pPr>
      <w:r w:rsidRPr="000D0839">
        <w:rPr>
          <w:sz w:val="24"/>
          <w:szCs w:val="24"/>
        </w:rPr>
        <w:t>3) духовно-нравственного воспитания:</w:t>
      </w:r>
    </w:p>
    <w:p w:rsidR="00BA07B1" w:rsidRPr="000D0839" w:rsidRDefault="00BA07B1" w:rsidP="00BA07B1">
      <w:pPr>
        <w:widowControl w:val="0"/>
        <w:spacing w:line="240" w:lineRule="auto"/>
        <w:contextualSpacing/>
        <w:rPr>
          <w:sz w:val="24"/>
          <w:szCs w:val="24"/>
        </w:rPr>
      </w:pPr>
      <w:r w:rsidRPr="000D0839">
        <w:rPr>
          <w:sz w:val="24"/>
          <w:szCs w:val="24"/>
        </w:rPr>
        <w:t>осознание духовных ценностей российского народа;</w:t>
      </w:r>
    </w:p>
    <w:p w:rsidR="00BA07B1" w:rsidRPr="000D0839" w:rsidRDefault="00BA07B1" w:rsidP="00BA07B1">
      <w:pPr>
        <w:widowControl w:val="0"/>
        <w:spacing w:line="240" w:lineRule="auto"/>
        <w:contextualSpacing/>
        <w:rPr>
          <w:sz w:val="24"/>
          <w:szCs w:val="24"/>
        </w:rPr>
      </w:pPr>
      <w:r w:rsidRPr="000D0839">
        <w:rPr>
          <w:sz w:val="24"/>
          <w:szCs w:val="24"/>
        </w:rPr>
        <w:t>сформированность нравственного сознания, этического поведения;</w:t>
      </w:r>
    </w:p>
    <w:p w:rsidR="00BA07B1" w:rsidRPr="000D0839" w:rsidRDefault="00BA07B1" w:rsidP="00BA07B1">
      <w:pPr>
        <w:widowControl w:val="0"/>
        <w:spacing w:line="240" w:lineRule="auto"/>
        <w:contextualSpacing/>
        <w:rPr>
          <w:sz w:val="24"/>
          <w:szCs w:val="24"/>
        </w:rPr>
      </w:pPr>
      <w:r w:rsidRPr="000D0839">
        <w:rPr>
          <w:sz w:val="24"/>
          <w:szCs w:val="24"/>
        </w:rPr>
        <w:t>способность оценивать ситуацию и принимать осознанные решения, ориентируясь на морально-нравственные нормы и ценности;</w:t>
      </w:r>
    </w:p>
    <w:p w:rsidR="00BA07B1" w:rsidRPr="000D0839" w:rsidRDefault="00BA07B1" w:rsidP="00BA07B1">
      <w:pPr>
        <w:widowControl w:val="0"/>
        <w:spacing w:line="240" w:lineRule="auto"/>
        <w:contextualSpacing/>
        <w:rPr>
          <w:sz w:val="24"/>
          <w:szCs w:val="24"/>
        </w:rPr>
      </w:pPr>
      <w:r w:rsidRPr="000D0839">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A07B1" w:rsidRPr="000D0839" w:rsidRDefault="00BA07B1" w:rsidP="00BA07B1">
      <w:pPr>
        <w:widowControl w:val="0"/>
        <w:spacing w:line="240" w:lineRule="auto"/>
        <w:contextualSpacing/>
        <w:rPr>
          <w:sz w:val="24"/>
          <w:szCs w:val="24"/>
        </w:rPr>
      </w:pPr>
      <w:r w:rsidRPr="000D0839">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07B1" w:rsidRPr="000D0839" w:rsidRDefault="00BA07B1" w:rsidP="00BA07B1">
      <w:pPr>
        <w:widowControl w:val="0"/>
        <w:spacing w:line="240" w:lineRule="auto"/>
        <w:contextualSpacing/>
        <w:rPr>
          <w:sz w:val="24"/>
          <w:szCs w:val="24"/>
        </w:rPr>
      </w:pPr>
      <w:r w:rsidRPr="000D0839">
        <w:rPr>
          <w:sz w:val="24"/>
          <w:szCs w:val="24"/>
        </w:rPr>
        <w:t>4) эстетического воспитания:</w:t>
      </w:r>
    </w:p>
    <w:p w:rsidR="00BA07B1" w:rsidRPr="000D0839" w:rsidRDefault="00BA07B1" w:rsidP="00BA07B1">
      <w:pPr>
        <w:widowControl w:val="0"/>
        <w:spacing w:line="240" w:lineRule="auto"/>
        <w:contextualSpacing/>
        <w:rPr>
          <w:sz w:val="24"/>
          <w:szCs w:val="24"/>
        </w:rPr>
      </w:pPr>
      <w:r w:rsidRPr="000D0839">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BA07B1" w:rsidRPr="000D0839" w:rsidRDefault="00BA07B1" w:rsidP="00BA07B1">
      <w:pPr>
        <w:widowControl w:val="0"/>
        <w:spacing w:line="240" w:lineRule="auto"/>
        <w:contextualSpacing/>
        <w:rPr>
          <w:sz w:val="24"/>
          <w:szCs w:val="24"/>
        </w:rPr>
      </w:pPr>
      <w:r w:rsidRPr="000D0839">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07B1" w:rsidRPr="000D0839" w:rsidRDefault="00BA07B1" w:rsidP="00BA07B1">
      <w:pPr>
        <w:widowControl w:val="0"/>
        <w:spacing w:line="240" w:lineRule="auto"/>
        <w:contextualSpacing/>
        <w:rPr>
          <w:sz w:val="24"/>
          <w:szCs w:val="24"/>
        </w:rPr>
      </w:pPr>
      <w:r w:rsidRPr="000D0839">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07B1" w:rsidRPr="000D0839" w:rsidRDefault="00BA07B1" w:rsidP="00BA07B1">
      <w:pPr>
        <w:widowControl w:val="0"/>
        <w:spacing w:line="240" w:lineRule="auto"/>
        <w:contextualSpacing/>
        <w:rPr>
          <w:sz w:val="24"/>
          <w:szCs w:val="24"/>
        </w:rPr>
      </w:pPr>
      <w:r w:rsidRPr="000D0839">
        <w:rPr>
          <w:sz w:val="24"/>
          <w:szCs w:val="24"/>
        </w:rPr>
        <w:lastRenderedPageBreak/>
        <w:t>готовность к самовыражению в разных видах искусства, стремление проявлять качества творческой личности.</w:t>
      </w:r>
    </w:p>
    <w:p w:rsidR="00BA07B1" w:rsidRPr="000D0839" w:rsidRDefault="00BA07B1" w:rsidP="00BA07B1">
      <w:pPr>
        <w:widowControl w:val="0"/>
        <w:spacing w:line="240" w:lineRule="auto"/>
        <w:contextualSpacing/>
        <w:rPr>
          <w:sz w:val="24"/>
          <w:szCs w:val="24"/>
        </w:rPr>
      </w:pPr>
      <w:r w:rsidRPr="000D0839">
        <w:rPr>
          <w:sz w:val="24"/>
          <w:szCs w:val="24"/>
        </w:rPr>
        <w:t>5) физического воспитания:</w:t>
      </w:r>
    </w:p>
    <w:p w:rsidR="00BA07B1" w:rsidRPr="000D0839" w:rsidRDefault="00BA07B1" w:rsidP="00BA07B1">
      <w:pPr>
        <w:widowControl w:val="0"/>
        <w:spacing w:line="240" w:lineRule="auto"/>
        <w:contextualSpacing/>
        <w:rPr>
          <w:sz w:val="24"/>
          <w:szCs w:val="24"/>
        </w:rPr>
      </w:pPr>
      <w:r w:rsidRPr="000D0839">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07B1" w:rsidRPr="000D0839" w:rsidRDefault="00BA07B1" w:rsidP="00BA07B1">
      <w:pPr>
        <w:widowControl w:val="0"/>
        <w:spacing w:line="240" w:lineRule="auto"/>
        <w:contextualSpacing/>
        <w:rPr>
          <w:sz w:val="24"/>
          <w:szCs w:val="24"/>
        </w:rPr>
      </w:pPr>
      <w:r w:rsidRPr="000D0839">
        <w:rPr>
          <w:sz w:val="24"/>
          <w:szCs w:val="24"/>
        </w:rPr>
        <w:t>потребность в физическом совершенствовании, занятиях спортивно-оздоровительной деятельностью;</w:t>
      </w:r>
    </w:p>
    <w:p w:rsidR="00BA07B1" w:rsidRPr="000D0839" w:rsidRDefault="00BA07B1" w:rsidP="00BA07B1">
      <w:pPr>
        <w:widowControl w:val="0"/>
        <w:spacing w:line="240" w:lineRule="auto"/>
        <w:contextualSpacing/>
        <w:rPr>
          <w:sz w:val="24"/>
          <w:szCs w:val="24"/>
        </w:rPr>
      </w:pPr>
      <w:r w:rsidRPr="000D0839">
        <w:rPr>
          <w:sz w:val="24"/>
          <w:szCs w:val="24"/>
        </w:rPr>
        <w:t>активное неприятие вредных привычек и иных форм причинения вреда физическому и психическому здоровью.</w:t>
      </w:r>
    </w:p>
    <w:p w:rsidR="00BA07B1" w:rsidRPr="000D0839" w:rsidRDefault="00BA07B1" w:rsidP="00BA07B1">
      <w:pPr>
        <w:widowControl w:val="0"/>
        <w:spacing w:line="240" w:lineRule="auto"/>
        <w:contextualSpacing/>
        <w:rPr>
          <w:sz w:val="24"/>
          <w:szCs w:val="24"/>
        </w:rPr>
      </w:pPr>
      <w:r w:rsidRPr="000D0839">
        <w:rPr>
          <w:sz w:val="24"/>
          <w:szCs w:val="24"/>
        </w:rPr>
        <w:t>6) трудового воспитания:</w:t>
      </w:r>
    </w:p>
    <w:p w:rsidR="00BA07B1" w:rsidRPr="000D0839" w:rsidRDefault="00BA07B1" w:rsidP="00BA07B1">
      <w:pPr>
        <w:widowControl w:val="0"/>
        <w:spacing w:line="240" w:lineRule="auto"/>
        <w:contextualSpacing/>
        <w:rPr>
          <w:sz w:val="24"/>
          <w:szCs w:val="24"/>
        </w:rPr>
      </w:pPr>
      <w:r w:rsidRPr="000D0839">
        <w:rPr>
          <w:sz w:val="24"/>
          <w:szCs w:val="24"/>
        </w:rPr>
        <w:t>готовность к труду, осознание ценности мастерства, трудолюбие;</w:t>
      </w:r>
    </w:p>
    <w:p w:rsidR="00BA07B1" w:rsidRPr="000D0839" w:rsidRDefault="00BA07B1" w:rsidP="00BA07B1">
      <w:pPr>
        <w:widowControl w:val="0"/>
        <w:spacing w:line="240" w:lineRule="auto"/>
        <w:contextualSpacing/>
        <w:rPr>
          <w:sz w:val="24"/>
          <w:szCs w:val="24"/>
        </w:rPr>
      </w:pPr>
      <w:r w:rsidRPr="000D0839">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07B1" w:rsidRPr="000D0839" w:rsidRDefault="00BA07B1" w:rsidP="00BA07B1">
      <w:pPr>
        <w:widowControl w:val="0"/>
        <w:spacing w:line="240" w:lineRule="auto"/>
        <w:contextualSpacing/>
        <w:rPr>
          <w:sz w:val="24"/>
          <w:szCs w:val="24"/>
        </w:rPr>
      </w:pPr>
      <w:r w:rsidRPr="000D0839">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07B1" w:rsidRPr="000D0839" w:rsidRDefault="00BA07B1" w:rsidP="00BA07B1">
      <w:pPr>
        <w:widowControl w:val="0"/>
        <w:spacing w:line="240" w:lineRule="auto"/>
        <w:contextualSpacing/>
        <w:rPr>
          <w:sz w:val="24"/>
          <w:szCs w:val="24"/>
        </w:rPr>
      </w:pPr>
      <w:r w:rsidRPr="000D0839">
        <w:rPr>
          <w:sz w:val="24"/>
          <w:szCs w:val="24"/>
        </w:rPr>
        <w:t>готовность и способность к образованию и самообразованию на протяжении всей жизни.</w:t>
      </w:r>
    </w:p>
    <w:p w:rsidR="00BA07B1" w:rsidRPr="000D0839" w:rsidRDefault="00BA07B1" w:rsidP="00BA07B1">
      <w:pPr>
        <w:widowControl w:val="0"/>
        <w:spacing w:line="240" w:lineRule="auto"/>
        <w:contextualSpacing/>
        <w:rPr>
          <w:sz w:val="24"/>
          <w:szCs w:val="24"/>
        </w:rPr>
      </w:pPr>
      <w:r w:rsidRPr="000D0839">
        <w:rPr>
          <w:sz w:val="24"/>
          <w:szCs w:val="24"/>
        </w:rPr>
        <w:t>7) экологического воспитания:</w:t>
      </w:r>
    </w:p>
    <w:p w:rsidR="00BA07B1" w:rsidRPr="000D0839" w:rsidRDefault="00BA07B1" w:rsidP="00BA07B1">
      <w:pPr>
        <w:widowControl w:val="0"/>
        <w:spacing w:line="240" w:lineRule="auto"/>
        <w:contextualSpacing/>
        <w:rPr>
          <w:sz w:val="24"/>
          <w:szCs w:val="24"/>
        </w:rPr>
      </w:pPr>
      <w:r w:rsidRPr="000D0839">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07B1" w:rsidRPr="000D0839" w:rsidRDefault="00BA07B1" w:rsidP="00BA07B1">
      <w:pPr>
        <w:widowControl w:val="0"/>
        <w:spacing w:line="240" w:lineRule="auto"/>
        <w:contextualSpacing/>
        <w:rPr>
          <w:sz w:val="24"/>
          <w:szCs w:val="24"/>
        </w:rPr>
      </w:pPr>
      <w:r w:rsidRPr="000D0839">
        <w:rPr>
          <w:sz w:val="24"/>
          <w:szCs w:val="24"/>
        </w:rPr>
        <w:t>планирование и осуществление действий в окружающей среде на основе знания целей устойчивого развития человечества;</w:t>
      </w:r>
    </w:p>
    <w:p w:rsidR="00BA07B1" w:rsidRPr="000D0839" w:rsidRDefault="00BA07B1" w:rsidP="00BA07B1">
      <w:pPr>
        <w:widowControl w:val="0"/>
        <w:spacing w:line="240" w:lineRule="auto"/>
        <w:contextualSpacing/>
        <w:rPr>
          <w:sz w:val="24"/>
          <w:szCs w:val="24"/>
        </w:rPr>
      </w:pPr>
      <w:r w:rsidRPr="000D0839">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07B1" w:rsidRPr="000D0839" w:rsidRDefault="00BA07B1" w:rsidP="00BA07B1">
      <w:pPr>
        <w:widowControl w:val="0"/>
        <w:spacing w:line="240" w:lineRule="auto"/>
        <w:contextualSpacing/>
        <w:rPr>
          <w:sz w:val="24"/>
          <w:szCs w:val="24"/>
        </w:rPr>
      </w:pPr>
      <w:r w:rsidRPr="000D0839">
        <w:rPr>
          <w:sz w:val="24"/>
          <w:szCs w:val="24"/>
        </w:rPr>
        <w:t>расширение опыта деятельности экологической направленности.</w:t>
      </w:r>
    </w:p>
    <w:p w:rsidR="00BA07B1" w:rsidRPr="000D0839" w:rsidRDefault="00BA07B1" w:rsidP="00BA07B1">
      <w:pPr>
        <w:widowControl w:val="0"/>
        <w:spacing w:line="240" w:lineRule="auto"/>
        <w:contextualSpacing/>
        <w:rPr>
          <w:sz w:val="24"/>
          <w:szCs w:val="24"/>
        </w:rPr>
      </w:pPr>
      <w:r w:rsidRPr="000D0839">
        <w:rPr>
          <w:sz w:val="24"/>
          <w:szCs w:val="24"/>
        </w:rPr>
        <w:t>8) ценности научного познания:</w:t>
      </w:r>
    </w:p>
    <w:p w:rsidR="00BA07B1" w:rsidRPr="000D0839" w:rsidRDefault="00BA07B1" w:rsidP="00BA07B1">
      <w:pPr>
        <w:widowControl w:val="0"/>
        <w:spacing w:line="240" w:lineRule="auto"/>
        <w:contextualSpacing/>
        <w:rPr>
          <w:sz w:val="24"/>
          <w:szCs w:val="24"/>
        </w:rPr>
      </w:pPr>
      <w:r w:rsidRPr="000D0839">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07B1" w:rsidRPr="000D0839" w:rsidRDefault="00BA07B1" w:rsidP="00BA07B1">
      <w:pPr>
        <w:widowControl w:val="0"/>
        <w:spacing w:line="240" w:lineRule="auto"/>
        <w:contextualSpacing/>
        <w:rPr>
          <w:sz w:val="24"/>
          <w:szCs w:val="24"/>
        </w:rPr>
      </w:pPr>
      <w:r w:rsidRPr="000D0839">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BA07B1" w:rsidRPr="000D0839" w:rsidRDefault="00BA07B1" w:rsidP="00BA07B1">
      <w:pPr>
        <w:widowControl w:val="0"/>
        <w:spacing w:line="240" w:lineRule="auto"/>
        <w:contextualSpacing/>
        <w:rPr>
          <w:sz w:val="24"/>
          <w:szCs w:val="24"/>
        </w:rPr>
      </w:pPr>
      <w:r w:rsidRPr="000D0839">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07B1" w:rsidRPr="000D0839" w:rsidRDefault="00BA07B1" w:rsidP="00BA07B1">
      <w:pPr>
        <w:widowControl w:val="0"/>
        <w:spacing w:line="240" w:lineRule="auto"/>
        <w:rPr>
          <w:rFonts w:eastAsia="SchoolBookSanPin"/>
          <w:bCs/>
          <w:sz w:val="24"/>
          <w:szCs w:val="24"/>
        </w:rPr>
      </w:pPr>
      <w:r w:rsidRPr="000D0839">
        <w:rPr>
          <w:sz w:val="24"/>
          <w:szCs w:val="24"/>
        </w:rPr>
        <w:t>126.3.2. </w:t>
      </w:r>
      <w:r w:rsidRPr="000D0839">
        <w:rPr>
          <w:rFonts w:eastAsia="SchoolBookSanPin"/>
          <w:sz w:val="24"/>
          <w:szCs w:val="24"/>
        </w:rPr>
        <w:t xml:space="preserve">В результате изучения </w:t>
      </w:r>
      <w:r w:rsidRPr="000D0839">
        <w:rPr>
          <w:rFonts w:eastAsia="SchoolBookSanPin"/>
          <w:color w:val="000000"/>
          <w:sz w:val="24"/>
          <w:szCs w:val="24"/>
        </w:rPr>
        <w:t>географии на уровне среднего общего</w:t>
      </w:r>
      <w:r w:rsidRPr="000D0839">
        <w:rPr>
          <w:rFonts w:eastAsia="SchoolBookSanPin"/>
          <w:sz w:val="24"/>
          <w:szCs w:val="24"/>
        </w:rPr>
        <w:t xml:space="preserve"> образования у обучающегося будут сформированы </w:t>
      </w:r>
      <w:r w:rsidRPr="000D0839">
        <w:rPr>
          <w:rFonts w:eastAsia="SchoolBookSanPi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BA07B1" w:rsidRPr="000D0839" w:rsidRDefault="00BA07B1" w:rsidP="00BA07B1">
      <w:pPr>
        <w:widowControl w:val="0"/>
        <w:spacing w:line="240" w:lineRule="auto"/>
        <w:contextualSpacing/>
        <w:rPr>
          <w:color w:val="000000"/>
          <w:sz w:val="24"/>
          <w:szCs w:val="24"/>
        </w:rPr>
      </w:pPr>
      <w:r w:rsidRPr="000D0839">
        <w:rPr>
          <w:rFonts w:eastAsia="OfficinaSansBoldITC"/>
          <w:color w:val="000000"/>
          <w:sz w:val="24"/>
          <w:szCs w:val="24"/>
        </w:rPr>
        <w:t>126.3.2.1. </w:t>
      </w:r>
      <w:r w:rsidRPr="000D0839">
        <w:rPr>
          <w:rFonts w:eastAsia="SchoolBookSanPin"/>
          <w:color w:val="000000"/>
          <w:sz w:val="24"/>
          <w:szCs w:val="24"/>
        </w:rPr>
        <w:t xml:space="preserve">У обучающегося будут сформированы следующие базовые логические действия как часть </w:t>
      </w:r>
      <w:r w:rsidRPr="000D0839">
        <w:rPr>
          <w:rFonts w:eastAsia="SchoolBookSanPin"/>
          <w:bCs/>
          <w:color w:val="000000"/>
          <w:sz w:val="24"/>
          <w:szCs w:val="24"/>
        </w:rPr>
        <w:t>универсальных учебных познавательных действий:</w:t>
      </w:r>
      <w:r w:rsidRPr="000D0839">
        <w:rPr>
          <w:color w:val="000000"/>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07B1" w:rsidRPr="000D0839" w:rsidRDefault="00BA07B1" w:rsidP="00BA07B1">
      <w:pPr>
        <w:widowControl w:val="0"/>
        <w:spacing w:line="240" w:lineRule="auto"/>
        <w:contextualSpacing/>
        <w:rPr>
          <w:sz w:val="24"/>
          <w:szCs w:val="24"/>
        </w:rPr>
      </w:pPr>
      <w:r w:rsidRPr="000D0839">
        <w:rPr>
          <w:sz w:val="24"/>
          <w:szCs w:val="24"/>
        </w:rPr>
        <w:lastRenderedPageBreak/>
        <w:t>устанавливать существенный признак или основания для сравнения, классификации географических объектов, процессов, явлений и обобщения;</w:t>
      </w:r>
    </w:p>
    <w:p w:rsidR="00BA07B1" w:rsidRPr="000D0839" w:rsidRDefault="00BA07B1" w:rsidP="00BA07B1">
      <w:pPr>
        <w:widowControl w:val="0"/>
        <w:spacing w:line="240" w:lineRule="auto"/>
        <w:contextualSpacing/>
        <w:rPr>
          <w:sz w:val="24"/>
          <w:szCs w:val="24"/>
        </w:rPr>
      </w:pPr>
      <w:r w:rsidRPr="000D0839">
        <w:rPr>
          <w:sz w:val="24"/>
          <w:szCs w:val="24"/>
        </w:rPr>
        <w:t>определять цели деятельности, задавать параметры и критерии их достижения;</w:t>
      </w:r>
    </w:p>
    <w:p w:rsidR="00BA07B1" w:rsidRPr="000D0839" w:rsidRDefault="00BA07B1" w:rsidP="00BA07B1">
      <w:pPr>
        <w:widowControl w:val="0"/>
        <w:spacing w:line="240" w:lineRule="auto"/>
        <w:contextualSpacing/>
        <w:rPr>
          <w:sz w:val="24"/>
          <w:szCs w:val="24"/>
        </w:rPr>
      </w:pPr>
      <w:r w:rsidRPr="000D0839">
        <w:rPr>
          <w:sz w:val="24"/>
          <w:szCs w:val="24"/>
        </w:rPr>
        <w:t>разрабатывать план решения географической задачи с учётом анализа имеющихся материальных и нематериальных ресурсов;</w:t>
      </w:r>
    </w:p>
    <w:p w:rsidR="00BA07B1" w:rsidRPr="000D0839" w:rsidRDefault="00BA07B1" w:rsidP="00BA07B1">
      <w:pPr>
        <w:widowControl w:val="0"/>
        <w:spacing w:line="240" w:lineRule="auto"/>
        <w:contextualSpacing/>
        <w:rPr>
          <w:sz w:val="24"/>
          <w:szCs w:val="24"/>
        </w:rPr>
      </w:pPr>
      <w:r w:rsidRPr="000D0839">
        <w:rPr>
          <w:sz w:val="24"/>
          <w:szCs w:val="24"/>
        </w:rPr>
        <w:t>выявлять закономерности и противоречия в рассматриваемых явлениях с учётом предложенной географической задачи;</w:t>
      </w:r>
    </w:p>
    <w:p w:rsidR="00BA07B1" w:rsidRPr="000D0839" w:rsidRDefault="00BA07B1" w:rsidP="00BA07B1">
      <w:pPr>
        <w:widowControl w:val="0"/>
        <w:spacing w:line="240" w:lineRule="auto"/>
        <w:contextualSpacing/>
        <w:rPr>
          <w:sz w:val="24"/>
          <w:szCs w:val="24"/>
        </w:rPr>
      </w:pPr>
      <w:r w:rsidRPr="000D0839">
        <w:rPr>
          <w:sz w:val="24"/>
          <w:szCs w:val="24"/>
        </w:rPr>
        <w:t>вносить коррективы в деятельность, оценивать соответствие результатов целям;</w:t>
      </w:r>
    </w:p>
    <w:p w:rsidR="00BA07B1" w:rsidRPr="000D0839" w:rsidRDefault="00BA07B1" w:rsidP="00BA07B1">
      <w:pPr>
        <w:widowControl w:val="0"/>
        <w:spacing w:line="240" w:lineRule="auto"/>
        <w:contextualSpacing/>
        <w:rPr>
          <w:sz w:val="24"/>
          <w:szCs w:val="24"/>
        </w:rPr>
      </w:pPr>
      <w:r w:rsidRPr="000D0839">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07B1" w:rsidRPr="000D0839" w:rsidRDefault="00BA07B1" w:rsidP="00BA07B1">
      <w:pPr>
        <w:widowControl w:val="0"/>
        <w:spacing w:line="240" w:lineRule="auto"/>
        <w:contextualSpacing/>
        <w:rPr>
          <w:sz w:val="24"/>
          <w:szCs w:val="24"/>
        </w:rPr>
      </w:pPr>
      <w:r w:rsidRPr="000D0839">
        <w:rPr>
          <w:sz w:val="24"/>
          <w:szCs w:val="24"/>
        </w:rPr>
        <w:t>креативно мыслить при поиске путей решения жизненных проблем, имеющих географические аспекты;</w:t>
      </w:r>
    </w:p>
    <w:p w:rsidR="00BA07B1" w:rsidRPr="000D0839" w:rsidRDefault="00BA07B1" w:rsidP="00BA07B1">
      <w:pPr>
        <w:widowControl w:val="0"/>
        <w:spacing w:line="240" w:lineRule="auto"/>
        <w:contextualSpacing/>
        <w:rPr>
          <w:rFonts w:eastAsia="SchoolBookSanPin"/>
          <w:bCs/>
          <w:sz w:val="24"/>
          <w:szCs w:val="24"/>
        </w:rPr>
      </w:pPr>
      <w:r w:rsidRPr="000D0839">
        <w:rPr>
          <w:rFonts w:eastAsia="OfficinaSansBoldITC"/>
          <w:sz w:val="24"/>
          <w:szCs w:val="24"/>
        </w:rPr>
        <w:t>126.3.2.2. </w:t>
      </w:r>
      <w:r w:rsidRPr="000D0839">
        <w:rPr>
          <w:rFonts w:eastAsia="SchoolBookSanPin"/>
          <w:sz w:val="24"/>
          <w:szCs w:val="24"/>
        </w:rPr>
        <w:t xml:space="preserve">У обучающегося будут сформированы следующие базовые исследовательские действия как часть </w:t>
      </w:r>
      <w:r w:rsidRPr="000D0839">
        <w:rPr>
          <w:rFonts w:eastAsia="SchoolBookSanPin"/>
          <w:bCs/>
          <w:sz w:val="24"/>
          <w:szCs w:val="24"/>
        </w:rPr>
        <w:t>универсальных учебных познавательных действий:</w:t>
      </w:r>
    </w:p>
    <w:p w:rsidR="00BA07B1" w:rsidRPr="000D0839" w:rsidRDefault="00BA07B1" w:rsidP="00BA07B1">
      <w:pPr>
        <w:widowControl w:val="0"/>
        <w:spacing w:line="240" w:lineRule="auto"/>
        <w:contextualSpacing/>
        <w:rPr>
          <w:sz w:val="24"/>
          <w:szCs w:val="24"/>
        </w:rPr>
      </w:pPr>
      <w:r w:rsidRPr="000D0839">
        <w:rPr>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07B1" w:rsidRPr="000D0839" w:rsidRDefault="00BA07B1" w:rsidP="00BA07B1">
      <w:pPr>
        <w:widowControl w:val="0"/>
        <w:spacing w:line="240" w:lineRule="auto"/>
        <w:contextualSpacing/>
        <w:rPr>
          <w:sz w:val="24"/>
          <w:szCs w:val="24"/>
        </w:rPr>
      </w:pPr>
      <w:r w:rsidRPr="000D0839">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07B1" w:rsidRPr="000D0839" w:rsidRDefault="00BA07B1" w:rsidP="00BA07B1">
      <w:pPr>
        <w:widowControl w:val="0"/>
        <w:spacing w:line="240" w:lineRule="auto"/>
        <w:contextualSpacing/>
        <w:rPr>
          <w:sz w:val="24"/>
          <w:szCs w:val="24"/>
        </w:rPr>
      </w:pPr>
      <w:r w:rsidRPr="000D0839">
        <w:rPr>
          <w:sz w:val="24"/>
          <w:szCs w:val="24"/>
        </w:rPr>
        <w:t>владеть научным типом мышления, научной терминологией, ключевыми понятиями и методами;</w:t>
      </w:r>
    </w:p>
    <w:p w:rsidR="00BA07B1" w:rsidRPr="000D0839" w:rsidRDefault="00BA07B1" w:rsidP="00BA07B1">
      <w:pPr>
        <w:widowControl w:val="0"/>
        <w:spacing w:line="240" w:lineRule="auto"/>
        <w:contextualSpacing/>
        <w:rPr>
          <w:sz w:val="24"/>
          <w:szCs w:val="24"/>
        </w:rPr>
      </w:pPr>
      <w:r w:rsidRPr="000D0839">
        <w:rPr>
          <w:sz w:val="24"/>
          <w:szCs w:val="24"/>
        </w:rPr>
        <w:t>формулировать собственные задачи в образовательной деятельности и жизненных ситуациях;</w:t>
      </w:r>
    </w:p>
    <w:p w:rsidR="00BA07B1" w:rsidRPr="000D0839" w:rsidRDefault="00BA07B1" w:rsidP="00BA07B1">
      <w:pPr>
        <w:widowControl w:val="0"/>
        <w:spacing w:line="240" w:lineRule="auto"/>
        <w:contextualSpacing/>
        <w:rPr>
          <w:sz w:val="24"/>
          <w:szCs w:val="24"/>
        </w:rPr>
      </w:pPr>
      <w:r w:rsidRPr="000D0839">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07B1" w:rsidRPr="000D0839" w:rsidRDefault="00BA07B1" w:rsidP="00BA07B1">
      <w:pPr>
        <w:widowControl w:val="0"/>
        <w:spacing w:line="240" w:lineRule="auto"/>
        <w:contextualSpacing/>
        <w:rPr>
          <w:sz w:val="24"/>
          <w:szCs w:val="24"/>
        </w:rPr>
      </w:pPr>
      <w:r w:rsidRPr="000D0839">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07B1" w:rsidRPr="000D0839" w:rsidRDefault="00BA07B1" w:rsidP="00BA07B1">
      <w:pPr>
        <w:widowControl w:val="0"/>
        <w:spacing w:line="240" w:lineRule="auto"/>
        <w:contextualSpacing/>
        <w:rPr>
          <w:sz w:val="24"/>
          <w:szCs w:val="24"/>
        </w:rPr>
      </w:pPr>
      <w:r w:rsidRPr="000D0839">
        <w:rPr>
          <w:sz w:val="24"/>
          <w:szCs w:val="24"/>
        </w:rPr>
        <w:t>уметь переносить знания в познавательную и практическую области жизнедеятельности;</w:t>
      </w:r>
    </w:p>
    <w:p w:rsidR="00BA07B1" w:rsidRPr="000D0839" w:rsidRDefault="00BA07B1" w:rsidP="00BA07B1">
      <w:pPr>
        <w:widowControl w:val="0"/>
        <w:spacing w:line="240" w:lineRule="auto"/>
        <w:contextualSpacing/>
        <w:rPr>
          <w:sz w:val="24"/>
          <w:szCs w:val="24"/>
        </w:rPr>
      </w:pPr>
      <w:r w:rsidRPr="000D0839">
        <w:rPr>
          <w:sz w:val="24"/>
          <w:szCs w:val="24"/>
        </w:rPr>
        <w:t>осуществлять целенаправленный поиск переноса средств и способов действия в профессиональную среду;</w:t>
      </w:r>
    </w:p>
    <w:p w:rsidR="00BA07B1" w:rsidRPr="000D0839" w:rsidRDefault="00BA07B1" w:rsidP="00BA07B1">
      <w:pPr>
        <w:widowControl w:val="0"/>
        <w:spacing w:line="240" w:lineRule="auto"/>
        <w:contextualSpacing/>
        <w:rPr>
          <w:sz w:val="24"/>
          <w:szCs w:val="24"/>
        </w:rPr>
      </w:pPr>
      <w:r w:rsidRPr="000D0839">
        <w:rPr>
          <w:sz w:val="24"/>
          <w:szCs w:val="24"/>
        </w:rPr>
        <w:t>уметь интегрировать знания из разных предметных областей;</w:t>
      </w:r>
    </w:p>
    <w:p w:rsidR="00BA07B1" w:rsidRPr="000D0839" w:rsidRDefault="00BA07B1" w:rsidP="00BA07B1">
      <w:pPr>
        <w:widowControl w:val="0"/>
        <w:spacing w:line="240" w:lineRule="auto"/>
        <w:contextualSpacing/>
        <w:rPr>
          <w:sz w:val="24"/>
          <w:szCs w:val="24"/>
        </w:rPr>
      </w:pPr>
      <w:r w:rsidRPr="000D0839">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A07B1" w:rsidRPr="000D0839" w:rsidRDefault="00BA07B1" w:rsidP="00BA07B1">
      <w:pPr>
        <w:widowControl w:val="0"/>
        <w:spacing w:line="240" w:lineRule="auto"/>
        <w:rPr>
          <w:rFonts w:eastAsia="SchoolBookSanPin"/>
          <w:color w:val="000000"/>
          <w:sz w:val="24"/>
          <w:szCs w:val="24"/>
        </w:rPr>
      </w:pPr>
      <w:r w:rsidRPr="000D0839">
        <w:rPr>
          <w:rFonts w:eastAsia="OfficinaSansBoldITC"/>
          <w:color w:val="000000"/>
          <w:sz w:val="24"/>
          <w:szCs w:val="24"/>
        </w:rPr>
        <w:t xml:space="preserve">126.3.2.3. </w:t>
      </w:r>
      <w:r w:rsidRPr="000D0839">
        <w:rPr>
          <w:rFonts w:eastAsia="SchoolBookSanPin"/>
          <w:color w:val="000000"/>
          <w:sz w:val="24"/>
          <w:szCs w:val="24"/>
        </w:rPr>
        <w:t xml:space="preserve">У обучающегося будут </w:t>
      </w:r>
      <w:r w:rsidRPr="000D0839">
        <w:rPr>
          <w:sz w:val="24"/>
          <w:szCs w:val="24"/>
        </w:rPr>
        <w:t>сформированы умения</w:t>
      </w:r>
      <w:r w:rsidRPr="000D0839">
        <w:rPr>
          <w:rFonts w:eastAsia="SchoolBookSanPin"/>
          <w:color w:val="000000"/>
          <w:sz w:val="24"/>
          <w:szCs w:val="24"/>
        </w:rPr>
        <w:t xml:space="preserve"> работать  с информацией как часть </w:t>
      </w:r>
      <w:r w:rsidRPr="000D0839">
        <w:rPr>
          <w:rFonts w:eastAsia="SchoolBookSanPin"/>
          <w:bCs/>
          <w:color w:val="000000"/>
          <w:sz w:val="24"/>
          <w:szCs w:val="24"/>
        </w:rPr>
        <w:t>универсальных учебных познавательных действий</w:t>
      </w:r>
      <w:r w:rsidRPr="000D0839">
        <w:rPr>
          <w:rFonts w:eastAsia="SchoolBookSanPin"/>
          <w:color w:val="000000"/>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07B1" w:rsidRPr="000D0839" w:rsidRDefault="00BA07B1" w:rsidP="00BA07B1">
      <w:pPr>
        <w:widowControl w:val="0"/>
        <w:spacing w:line="240" w:lineRule="auto"/>
        <w:contextualSpacing/>
        <w:rPr>
          <w:sz w:val="24"/>
          <w:szCs w:val="24"/>
        </w:rPr>
      </w:pPr>
      <w:r w:rsidRPr="000D0839">
        <w:rPr>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BA07B1" w:rsidRPr="000D0839" w:rsidRDefault="00BA07B1" w:rsidP="00BA07B1">
      <w:pPr>
        <w:widowControl w:val="0"/>
        <w:spacing w:line="240" w:lineRule="auto"/>
        <w:contextualSpacing/>
        <w:rPr>
          <w:sz w:val="24"/>
          <w:szCs w:val="24"/>
        </w:rPr>
      </w:pPr>
      <w:r w:rsidRPr="000D0839">
        <w:rPr>
          <w:sz w:val="24"/>
          <w:szCs w:val="24"/>
        </w:rPr>
        <w:t>оценивать достоверность информации;</w:t>
      </w:r>
    </w:p>
    <w:p w:rsidR="00BA07B1" w:rsidRPr="000D0839" w:rsidRDefault="00BA07B1" w:rsidP="00BA07B1">
      <w:pPr>
        <w:widowControl w:val="0"/>
        <w:spacing w:line="240" w:lineRule="auto"/>
        <w:contextualSpacing/>
        <w:rPr>
          <w:sz w:val="24"/>
          <w:szCs w:val="24"/>
        </w:rPr>
      </w:pPr>
      <w:r w:rsidRPr="000D0839">
        <w:rPr>
          <w:sz w:val="24"/>
          <w:szCs w:val="24"/>
        </w:rPr>
        <w:t xml:space="preserve">создавать тексты в различных форматах с учётом назначения информации </w:t>
      </w:r>
      <w:r w:rsidRPr="000D0839">
        <w:rPr>
          <w:sz w:val="24"/>
          <w:szCs w:val="24"/>
        </w:rPr>
        <w:lastRenderedPageBreak/>
        <w:t>и целевой аудитории, выбирая оптимальную форму представления и визуализации;</w:t>
      </w:r>
    </w:p>
    <w:p w:rsidR="00BA07B1" w:rsidRPr="000D0839" w:rsidRDefault="00BA07B1" w:rsidP="00BA07B1">
      <w:pPr>
        <w:widowControl w:val="0"/>
        <w:spacing w:line="240" w:lineRule="auto"/>
        <w:contextualSpacing/>
        <w:rPr>
          <w:sz w:val="24"/>
          <w:szCs w:val="24"/>
        </w:rPr>
      </w:pPr>
      <w:r w:rsidRPr="000D0839">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07B1" w:rsidRPr="000D0839" w:rsidRDefault="00BA07B1" w:rsidP="00BA07B1">
      <w:pPr>
        <w:widowControl w:val="0"/>
        <w:spacing w:line="240" w:lineRule="auto"/>
        <w:contextualSpacing/>
        <w:rPr>
          <w:sz w:val="24"/>
          <w:szCs w:val="24"/>
        </w:rPr>
      </w:pPr>
      <w:r w:rsidRPr="000D0839">
        <w:rPr>
          <w:sz w:val="24"/>
          <w:szCs w:val="24"/>
        </w:rPr>
        <w:t>владеть навыками распознавания и защиты информации, обеспечения информационной безопасности личности.</w:t>
      </w:r>
    </w:p>
    <w:p w:rsidR="00BA07B1" w:rsidRPr="000D0839" w:rsidRDefault="00BA07B1" w:rsidP="00BA07B1">
      <w:pPr>
        <w:widowControl w:val="0"/>
        <w:spacing w:line="240" w:lineRule="auto"/>
        <w:contextualSpacing/>
        <w:rPr>
          <w:rFonts w:eastAsia="SchoolBookSanPin"/>
          <w:sz w:val="24"/>
          <w:szCs w:val="24"/>
        </w:rPr>
      </w:pPr>
      <w:r w:rsidRPr="000D0839">
        <w:rPr>
          <w:sz w:val="24"/>
          <w:szCs w:val="24"/>
        </w:rPr>
        <w:t>126.3.2.4. </w:t>
      </w:r>
      <w:r w:rsidRPr="000D0839">
        <w:rPr>
          <w:rFonts w:eastAsia="SchoolBookSanPin"/>
          <w:sz w:val="24"/>
          <w:szCs w:val="24"/>
        </w:rPr>
        <w:t xml:space="preserve">У обучающегося будут </w:t>
      </w:r>
      <w:r w:rsidRPr="000D0839">
        <w:rPr>
          <w:sz w:val="24"/>
          <w:szCs w:val="24"/>
        </w:rPr>
        <w:t>сформированы умения</w:t>
      </w:r>
      <w:r w:rsidRPr="000D0839">
        <w:rPr>
          <w:rFonts w:eastAsia="SchoolBookSanPin"/>
          <w:sz w:val="24"/>
          <w:szCs w:val="24"/>
        </w:rPr>
        <w:t xml:space="preserve"> общения как часть </w:t>
      </w:r>
      <w:r w:rsidRPr="000D0839">
        <w:rPr>
          <w:rFonts w:eastAsia="SchoolBookSanPin"/>
          <w:bCs/>
          <w:sz w:val="24"/>
          <w:szCs w:val="24"/>
        </w:rPr>
        <w:t>универсальных учебных коммуникативных действий</w:t>
      </w:r>
      <w:r w:rsidRPr="000D0839">
        <w:rPr>
          <w:rFonts w:eastAsia="SchoolBookSanPin"/>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07B1" w:rsidRPr="000D0839" w:rsidRDefault="00BA07B1" w:rsidP="00BA07B1">
      <w:pPr>
        <w:widowControl w:val="0"/>
        <w:spacing w:line="240" w:lineRule="auto"/>
        <w:contextualSpacing/>
        <w:rPr>
          <w:sz w:val="24"/>
          <w:szCs w:val="24"/>
        </w:rPr>
      </w:pPr>
      <w:r w:rsidRPr="000D0839">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BA07B1" w:rsidRPr="000D0839" w:rsidRDefault="00BA07B1" w:rsidP="00BA07B1">
      <w:pPr>
        <w:widowControl w:val="0"/>
        <w:spacing w:line="240" w:lineRule="auto"/>
        <w:contextualSpacing/>
        <w:rPr>
          <w:rFonts w:eastAsia="SchoolBookSanPin"/>
          <w:sz w:val="24"/>
          <w:szCs w:val="24"/>
        </w:rPr>
      </w:pPr>
      <w:r w:rsidRPr="000D0839">
        <w:rPr>
          <w:rFonts w:eastAsia="SchoolBookSanPin"/>
          <w:sz w:val="24"/>
          <w:szCs w:val="24"/>
        </w:rPr>
        <w:t xml:space="preserve">126.3.2.5. У обучающегося будут </w:t>
      </w:r>
      <w:r w:rsidRPr="000D0839">
        <w:rPr>
          <w:sz w:val="24"/>
          <w:szCs w:val="24"/>
        </w:rPr>
        <w:t>сформированы умения</w:t>
      </w:r>
      <w:r w:rsidRPr="000D0839">
        <w:rPr>
          <w:rFonts w:eastAsia="SchoolBookSanPin"/>
          <w:sz w:val="24"/>
          <w:szCs w:val="24"/>
        </w:rPr>
        <w:t xml:space="preserve"> совместной деятельности как часть </w:t>
      </w:r>
      <w:r w:rsidRPr="000D0839">
        <w:rPr>
          <w:rFonts w:eastAsia="SchoolBookSanPin"/>
          <w:bCs/>
          <w:sz w:val="24"/>
          <w:szCs w:val="24"/>
        </w:rPr>
        <w:t>универсальных учебных коммуникативных действий</w:t>
      </w:r>
      <w:r w:rsidRPr="000D0839">
        <w:rPr>
          <w:rFonts w:eastAsia="SchoolBookSanPin"/>
          <w:sz w:val="24"/>
          <w:szCs w:val="24"/>
        </w:rPr>
        <w:t>: (использовать преимущества командной и индивидуальной работы);</w:t>
      </w:r>
    </w:p>
    <w:p w:rsidR="00BA07B1" w:rsidRPr="000D0839" w:rsidRDefault="00BA07B1" w:rsidP="00BA07B1">
      <w:pPr>
        <w:widowControl w:val="0"/>
        <w:spacing w:line="240" w:lineRule="auto"/>
        <w:contextualSpacing/>
        <w:rPr>
          <w:sz w:val="24"/>
          <w:szCs w:val="24"/>
        </w:rPr>
      </w:pPr>
      <w:r w:rsidRPr="000D0839">
        <w:rPr>
          <w:sz w:val="24"/>
          <w:szCs w:val="24"/>
        </w:rPr>
        <w:t>выбирать тематику и методы совместных действий с учётом общих интересов и возможностей каждого члена коллектива;</w:t>
      </w:r>
    </w:p>
    <w:p w:rsidR="00BA07B1" w:rsidRPr="000D0839" w:rsidRDefault="00BA07B1" w:rsidP="00BA07B1">
      <w:pPr>
        <w:widowControl w:val="0"/>
        <w:spacing w:line="240" w:lineRule="auto"/>
        <w:contextualSpacing/>
        <w:rPr>
          <w:sz w:val="24"/>
          <w:szCs w:val="24"/>
        </w:rPr>
      </w:pPr>
      <w:r w:rsidRPr="000D0839">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07B1" w:rsidRPr="000D0839" w:rsidRDefault="00BA07B1" w:rsidP="00BA07B1">
      <w:pPr>
        <w:widowControl w:val="0"/>
        <w:spacing w:line="240" w:lineRule="auto"/>
        <w:contextualSpacing/>
        <w:rPr>
          <w:sz w:val="24"/>
          <w:szCs w:val="24"/>
        </w:rPr>
      </w:pPr>
      <w:r w:rsidRPr="000D0839">
        <w:rPr>
          <w:sz w:val="24"/>
          <w:szCs w:val="24"/>
        </w:rPr>
        <w:t>оценивать качество своего вклада и каждого участника команды в общий результат по разработанным критериям;</w:t>
      </w:r>
    </w:p>
    <w:p w:rsidR="00BA07B1" w:rsidRPr="000D0839" w:rsidRDefault="00BA07B1" w:rsidP="00BA07B1">
      <w:pPr>
        <w:widowControl w:val="0"/>
        <w:spacing w:line="240" w:lineRule="auto"/>
        <w:contextualSpacing/>
        <w:rPr>
          <w:sz w:val="24"/>
          <w:szCs w:val="24"/>
        </w:rPr>
      </w:pPr>
      <w:r w:rsidRPr="000D0839">
        <w:rPr>
          <w:sz w:val="24"/>
          <w:szCs w:val="24"/>
        </w:rPr>
        <w:t>предлагать новые проекты, оценивать идеи с позиции новизны, оригинальности, практической значимости.</w:t>
      </w:r>
    </w:p>
    <w:p w:rsidR="00BA07B1" w:rsidRPr="000D0839" w:rsidRDefault="00BA07B1" w:rsidP="00BA07B1">
      <w:pPr>
        <w:widowControl w:val="0"/>
        <w:spacing w:line="240" w:lineRule="auto"/>
        <w:rPr>
          <w:rFonts w:eastAsia="SchoolBookSanPin"/>
          <w:sz w:val="24"/>
          <w:szCs w:val="24"/>
        </w:rPr>
      </w:pPr>
      <w:r w:rsidRPr="000D0839">
        <w:rPr>
          <w:sz w:val="24"/>
          <w:szCs w:val="24"/>
        </w:rPr>
        <w:t>126.3.2.6. </w:t>
      </w:r>
      <w:r w:rsidRPr="000D0839">
        <w:rPr>
          <w:rFonts w:eastAsia="SchoolBookSanPin"/>
          <w:sz w:val="24"/>
          <w:szCs w:val="24"/>
        </w:rPr>
        <w:t xml:space="preserve">У обучающегося будут </w:t>
      </w:r>
      <w:r w:rsidRPr="000D0839">
        <w:rPr>
          <w:sz w:val="24"/>
          <w:szCs w:val="24"/>
        </w:rPr>
        <w:t>сформированы умения</w:t>
      </w:r>
      <w:r w:rsidRPr="000D0839">
        <w:rPr>
          <w:rFonts w:eastAsia="SchoolBookSanPin"/>
          <w:sz w:val="24"/>
          <w:szCs w:val="24"/>
        </w:rPr>
        <w:t xml:space="preserve"> самоорганизации  как часть </w:t>
      </w:r>
      <w:r w:rsidRPr="000D0839">
        <w:rPr>
          <w:rFonts w:eastAsia="SchoolBookSanPin"/>
          <w:bCs/>
          <w:sz w:val="24"/>
          <w:szCs w:val="24"/>
        </w:rPr>
        <w:t>универсальных учебных регулятивных действий</w:t>
      </w:r>
      <w:r w:rsidRPr="000D0839">
        <w:rPr>
          <w:rFonts w:eastAsia="SchoolBookSanPin"/>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07B1" w:rsidRPr="000D0839" w:rsidRDefault="00BA07B1" w:rsidP="00BA07B1">
      <w:pPr>
        <w:widowControl w:val="0"/>
        <w:spacing w:line="240" w:lineRule="auto"/>
        <w:contextualSpacing/>
        <w:rPr>
          <w:sz w:val="24"/>
          <w:szCs w:val="24"/>
        </w:rPr>
      </w:pPr>
      <w:r w:rsidRPr="000D0839">
        <w:rPr>
          <w:sz w:val="24"/>
          <w:szCs w:val="24"/>
        </w:rPr>
        <w:t>самостоятельно составлять план решения проблемы с учётом имеющихся ресурсов, собственных возможностей и предпочтений;</w:t>
      </w:r>
    </w:p>
    <w:p w:rsidR="00BA07B1" w:rsidRPr="000D0839" w:rsidRDefault="00BA07B1" w:rsidP="00BA07B1">
      <w:pPr>
        <w:widowControl w:val="0"/>
        <w:spacing w:line="240" w:lineRule="auto"/>
        <w:contextualSpacing/>
        <w:rPr>
          <w:sz w:val="24"/>
          <w:szCs w:val="24"/>
        </w:rPr>
      </w:pPr>
      <w:r w:rsidRPr="000D0839">
        <w:rPr>
          <w:sz w:val="24"/>
          <w:szCs w:val="24"/>
        </w:rPr>
        <w:t>давать оценку новым ситуациям;</w:t>
      </w:r>
    </w:p>
    <w:p w:rsidR="00BA07B1" w:rsidRPr="000D0839" w:rsidRDefault="00BA07B1" w:rsidP="00BA07B1">
      <w:pPr>
        <w:widowControl w:val="0"/>
        <w:spacing w:line="240" w:lineRule="auto"/>
        <w:contextualSpacing/>
        <w:rPr>
          <w:sz w:val="24"/>
          <w:szCs w:val="24"/>
        </w:rPr>
      </w:pPr>
      <w:r w:rsidRPr="000D0839">
        <w:rPr>
          <w:sz w:val="24"/>
          <w:szCs w:val="24"/>
        </w:rPr>
        <w:t>расширять рамки учебного предмета на основе личных предпочтений;</w:t>
      </w:r>
    </w:p>
    <w:p w:rsidR="00BA07B1" w:rsidRPr="000D0839" w:rsidRDefault="00BA07B1" w:rsidP="00BA07B1">
      <w:pPr>
        <w:widowControl w:val="0"/>
        <w:spacing w:line="240" w:lineRule="auto"/>
        <w:contextualSpacing/>
        <w:rPr>
          <w:sz w:val="24"/>
          <w:szCs w:val="24"/>
        </w:rPr>
      </w:pPr>
      <w:r w:rsidRPr="000D0839">
        <w:rPr>
          <w:sz w:val="24"/>
          <w:szCs w:val="24"/>
        </w:rPr>
        <w:t>делать осознанный выбор, аргументировать его, брать ответственность за решение;</w:t>
      </w:r>
    </w:p>
    <w:p w:rsidR="00BA07B1" w:rsidRPr="000D0839" w:rsidRDefault="00BA07B1" w:rsidP="00BA07B1">
      <w:pPr>
        <w:widowControl w:val="0"/>
        <w:spacing w:line="240" w:lineRule="auto"/>
        <w:contextualSpacing/>
        <w:rPr>
          <w:sz w:val="24"/>
          <w:szCs w:val="24"/>
        </w:rPr>
      </w:pPr>
      <w:r w:rsidRPr="000D0839">
        <w:rPr>
          <w:sz w:val="24"/>
          <w:szCs w:val="24"/>
        </w:rPr>
        <w:t>оценивать приобретённый опыт;</w:t>
      </w:r>
    </w:p>
    <w:p w:rsidR="00BA07B1" w:rsidRPr="000D0839" w:rsidRDefault="00BA07B1" w:rsidP="00BA07B1">
      <w:pPr>
        <w:widowControl w:val="0"/>
        <w:spacing w:line="240" w:lineRule="auto"/>
        <w:contextualSpacing/>
        <w:rPr>
          <w:sz w:val="24"/>
          <w:szCs w:val="24"/>
        </w:rPr>
      </w:pPr>
      <w:r w:rsidRPr="000D0839">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07B1" w:rsidRPr="000D0839" w:rsidRDefault="00BA07B1" w:rsidP="00BA07B1">
      <w:pPr>
        <w:widowControl w:val="0"/>
        <w:spacing w:line="240" w:lineRule="auto"/>
        <w:rPr>
          <w:rFonts w:eastAsia="SchoolBookSanPin"/>
          <w:sz w:val="24"/>
          <w:szCs w:val="24"/>
        </w:rPr>
      </w:pPr>
      <w:r w:rsidRPr="000D0839">
        <w:rPr>
          <w:sz w:val="24"/>
          <w:szCs w:val="24"/>
        </w:rPr>
        <w:t xml:space="preserve">126.3.2.7. </w:t>
      </w:r>
      <w:r w:rsidRPr="000D0839">
        <w:rPr>
          <w:rFonts w:eastAsia="SchoolBookSanPin"/>
          <w:sz w:val="24"/>
          <w:szCs w:val="24"/>
        </w:rPr>
        <w:t xml:space="preserve">У обучающегося будут </w:t>
      </w:r>
      <w:r w:rsidRPr="000D0839">
        <w:rPr>
          <w:sz w:val="24"/>
          <w:szCs w:val="24"/>
        </w:rPr>
        <w:t>сформированы умения</w:t>
      </w:r>
      <w:r w:rsidRPr="000D0839">
        <w:rPr>
          <w:rFonts w:eastAsia="SchoolBookSanPin"/>
          <w:sz w:val="24"/>
          <w:szCs w:val="24"/>
        </w:rPr>
        <w:t xml:space="preserve"> самоконтроля  как часть </w:t>
      </w:r>
      <w:r w:rsidRPr="000D0839">
        <w:rPr>
          <w:rFonts w:eastAsia="SchoolBookSanPin"/>
          <w:bCs/>
          <w:sz w:val="24"/>
          <w:szCs w:val="24"/>
        </w:rPr>
        <w:t>универсальных учебных регулятивных действий</w:t>
      </w:r>
      <w:r w:rsidRPr="000D0839">
        <w:rPr>
          <w:rFonts w:eastAsia="SchoolBookSanPin"/>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давать оценку новым ситуациям;</w:t>
      </w:r>
    </w:p>
    <w:p w:rsidR="00BA07B1" w:rsidRPr="000D0839" w:rsidRDefault="00BA07B1" w:rsidP="00BA07B1">
      <w:pPr>
        <w:widowControl w:val="0"/>
        <w:spacing w:line="240" w:lineRule="auto"/>
        <w:contextualSpacing/>
        <w:rPr>
          <w:sz w:val="24"/>
          <w:szCs w:val="24"/>
        </w:rPr>
      </w:pPr>
      <w:r w:rsidRPr="000D0839">
        <w:rPr>
          <w:sz w:val="24"/>
          <w:szCs w:val="24"/>
        </w:rPr>
        <w:t>оценивать соответствие результатов целям, вносить коррективы в деятельность;</w:t>
      </w:r>
    </w:p>
    <w:p w:rsidR="00BA07B1" w:rsidRPr="000D0839" w:rsidRDefault="00BA07B1" w:rsidP="00BA07B1">
      <w:pPr>
        <w:widowControl w:val="0"/>
        <w:spacing w:line="240" w:lineRule="auto"/>
        <w:contextualSpacing/>
        <w:rPr>
          <w:sz w:val="24"/>
          <w:szCs w:val="24"/>
        </w:rPr>
      </w:pPr>
      <w:r w:rsidRPr="000D0839">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07B1" w:rsidRPr="000D0839" w:rsidRDefault="00BA07B1" w:rsidP="00BA07B1">
      <w:pPr>
        <w:widowControl w:val="0"/>
        <w:spacing w:line="240" w:lineRule="auto"/>
        <w:contextualSpacing/>
        <w:rPr>
          <w:sz w:val="24"/>
          <w:szCs w:val="24"/>
        </w:rPr>
      </w:pPr>
      <w:r w:rsidRPr="000D0839">
        <w:rPr>
          <w:sz w:val="24"/>
          <w:szCs w:val="24"/>
        </w:rPr>
        <w:t>оценивать риски и своевременно принимать решения для их снижения;</w:t>
      </w:r>
    </w:p>
    <w:p w:rsidR="00BA07B1" w:rsidRPr="000D0839" w:rsidRDefault="00BA07B1" w:rsidP="00BA07B1">
      <w:pPr>
        <w:widowControl w:val="0"/>
        <w:spacing w:line="240" w:lineRule="auto"/>
        <w:contextualSpacing/>
        <w:rPr>
          <w:sz w:val="24"/>
          <w:szCs w:val="24"/>
        </w:rPr>
      </w:pPr>
      <w:r w:rsidRPr="000D0839">
        <w:rPr>
          <w:sz w:val="24"/>
          <w:szCs w:val="24"/>
        </w:rPr>
        <w:lastRenderedPageBreak/>
        <w:t>принимать мотивы и аргументы других при анализе результатов деятельности;</w:t>
      </w:r>
    </w:p>
    <w:p w:rsidR="00BA07B1" w:rsidRPr="000D0839" w:rsidRDefault="00BA07B1" w:rsidP="00BA07B1">
      <w:pPr>
        <w:widowControl w:val="0"/>
        <w:spacing w:line="240" w:lineRule="auto"/>
        <w:rPr>
          <w:rFonts w:eastAsia="SchoolBookSanPin"/>
          <w:sz w:val="24"/>
          <w:szCs w:val="24"/>
        </w:rPr>
      </w:pPr>
      <w:r w:rsidRPr="000D0839">
        <w:rPr>
          <w:sz w:val="24"/>
          <w:szCs w:val="24"/>
        </w:rPr>
        <w:t xml:space="preserve">126.3.2.8. </w:t>
      </w:r>
      <w:r w:rsidRPr="000D0839">
        <w:rPr>
          <w:rFonts w:eastAsia="SchoolBookSanPin"/>
          <w:sz w:val="24"/>
          <w:szCs w:val="24"/>
        </w:rPr>
        <w:t xml:space="preserve">У обучающегося будет развиваться эмоциональный интеллект, предполагающий сформированность: </w:t>
      </w:r>
    </w:p>
    <w:p w:rsidR="00BA07B1" w:rsidRPr="000D0839" w:rsidRDefault="00BA07B1" w:rsidP="00BA07B1">
      <w:pPr>
        <w:widowControl w:val="0"/>
        <w:spacing w:line="240" w:lineRule="auto"/>
        <w:rPr>
          <w:sz w:val="24"/>
          <w:szCs w:val="24"/>
        </w:rPr>
      </w:pPr>
      <w:r w:rsidRPr="000D0839">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07B1" w:rsidRPr="000D0839" w:rsidRDefault="00BA07B1" w:rsidP="00BA07B1">
      <w:pPr>
        <w:widowControl w:val="0"/>
        <w:spacing w:line="240" w:lineRule="auto"/>
        <w:contextualSpacing/>
        <w:rPr>
          <w:sz w:val="24"/>
          <w:szCs w:val="24"/>
        </w:rPr>
      </w:pPr>
      <w:r w:rsidRPr="000D0839">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07B1" w:rsidRPr="000D0839" w:rsidRDefault="00BA07B1" w:rsidP="00BA07B1">
      <w:pPr>
        <w:widowControl w:val="0"/>
        <w:spacing w:line="240" w:lineRule="auto"/>
        <w:contextualSpacing/>
        <w:rPr>
          <w:sz w:val="24"/>
          <w:szCs w:val="24"/>
        </w:rPr>
      </w:pPr>
      <w:r w:rsidRPr="000D0839">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07B1" w:rsidRPr="000D0839" w:rsidRDefault="00BA07B1" w:rsidP="00BA07B1">
      <w:pPr>
        <w:widowControl w:val="0"/>
        <w:spacing w:line="240" w:lineRule="auto"/>
        <w:contextualSpacing/>
        <w:rPr>
          <w:sz w:val="24"/>
          <w:szCs w:val="24"/>
        </w:rPr>
      </w:pPr>
      <w:r w:rsidRPr="000D0839">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07B1" w:rsidRPr="000D0839" w:rsidRDefault="00BA07B1" w:rsidP="00BA07B1">
      <w:pPr>
        <w:widowControl w:val="0"/>
        <w:spacing w:line="240" w:lineRule="auto"/>
        <w:contextualSpacing/>
        <w:rPr>
          <w:sz w:val="24"/>
          <w:szCs w:val="24"/>
        </w:rPr>
      </w:pPr>
      <w:r w:rsidRPr="000D0839">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07B1" w:rsidRPr="000D0839" w:rsidRDefault="00BA07B1" w:rsidP="00BA07B1">
      <w:pPr>
        <w:widowControl w:val="0"/>
        <w:spacing w:line="240" w:lineRule="auto"/>
        <w:rPr>
          <w:rFonts w:eastAsia="SchoolBookSanPin"/>
          <w:sz w:val="24"/>
          <w:szCs w:val="24"/>
        </w:rPr>
      </w:pPr>
      <w:r w:rsidRPr="000D0839">
        <w:rPr>
          <w:sz w:val="24"/>
          <w:szCs w:val="24"/>
        </w:rPr>
        <w:t xml:space="preserve">126.3.2.9. </w:t>
      </w:r>
      <w:r w:rsidRPr="000D0839">
        <w:rPr>
          <w:rFonts w:eastAsia="SchoolBookSanPin"/>
          <w:sz w:val="24"/>
          <w:szCs w:val="24"/>
        </w:rPr>
        <w:t xml:space="preserve">У обучающегося будут </w:t>
      </w:r>
      <w:r w:rsidRPr="000D0839">
        <w:rPr>
          <w:sz w:val="24"/>
          <w:szCs w:val="24"/>
        </w:rPr>
        <w:t>сформированы умения</w:t>
      </w:r>
      <w:r w:rsidRPr="000D0839">
        <w:rPr>
          <w:rFonts w:eastAsia="SchoolBookSanPin"/>
          <w:sz w:val="24"/>
          <w:szCs w:val="24"/>
        </w:rPr>
        <w:t xml:space="preserve"> принятия себя  и других как часть </w:t>
      </w:r>
      <w:r w:rsidRPr="000D0839">
        <w:rPr>
          <w:rFonts w:eastAsia="SchoolBookSanPin"/>
          <w:bCs/>
          <w:sz w:val="24"/>
          <w:szCs w:val="24"/>
        </w:rPr>
        <w:t>универсальных учебных регулятивных действий</w:t>
      </w:r>
      <w:r w:rsidRPr="000D0839">
        <w:rPr>
          <w:rFonts w:eastAsia="SchoolBookSanPin"/>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принимать себя, понимая свои недостатки и достоинства;</w:t>
      </w:r>
    </w:p>
    <w:p w:rsidR="00BA07B1" w:rsidRPr="000D0839" w:rsidRDefault="00BA07B1" w:rsidP="00BA07B1">
      <w:pPr>
        <w:widowControl w:val="0"/>
        <w:spacing w:line="240" w:lineRule="auto"/>
        <w:contextualSpacing/>
        <w:rPr>
          <w:sz w:val="24"/>
          <w:szCs w:val="24"/>
        </w:rPr>
      </w:pPr>
      <w:r w:rsidRPr="000D0839">
        <w:rPr>
          <w:sz w:val="24"/>
          <w:szCs w:val="24"/>
        </w:rPr>
        <w:t>принимать мотивы и аргументы других при анализе результатов деятельности;</w:t>
      </w:r>
    </w:p>
    <w:p w:rsidR="00BA07B1" w:rsidRPr="000D0839" w:rsidRDefault="00BA07B1" w:rsidP="00BA07B1">
      <w:pPr>
        <w:widowControl w:val="0"/>
        <w:spacing w:line="240" w:lineRule="auto"/>
        <w:contextualSpacing/>
        <w:rPr>
          <w:sz w:val="24"/>
          <w:szCs w:val="24"/>
        </w:rPr>
      </w:pPr>
      <w:r w:rsidRPr="000D0839">
        <w:rPr>
          <w:sz w:val="24"/>
          <w:szCs w:val="24"/>
        </w:rPr>
        <w:t>признавать своё право и право других на ошибки;</w:t>
      </w:r>
    </w:p>
    <w:p w:rsidR="00BA07B1" w:rsidRPr="000D0839" w:rsidRDefault="00BA07B1" w:rsidP="00BA07B1">
      <w:pPr>
        <w:widowControl w:val="0"/>
        <w:spacing w:line="240" w:lineRule="auto"/>
        <w:contextualSpacing/>
        <w:rPr>
          <w:sz w:val="24"/>
          <w:szCs w:val="24"/>
        </w:rPr>
      </w:pPr>
      <w:r w:rsidRPr="000D0839">
        <w:rPr>
          <w:sz w:val="24"/>
          <w:szCs w:val="24"/>
        </w:rPr>
        <w:t>развивать способность понимать мир с позиции другого человека.</w:t>
      </w:r>
    </w:p>
    <w:p w:rsidR="00BA07B1" w:rsidRPr="000D0839" w:rsidRDefault="00BA07B1" w:rsidP="00BA07B1">
      <w:pPr>
        <w:widowControl w:val="0"/>
        <w:spacing w:line="240" w:lineRule="auto"/>
        <w:rPr>
          <w:sz w:val="24"/>
          <w:szCs w:val="24"/>
        </w:rPr>
      </w:pPr>
      <w:r w:rsidRPr="000D0839">
        <w:rPr>
          <w:sz w:val="24"/>
          <w:szCs w:val="24"/>
        </w:rPr>
        <w:t xml:space="preserve">126.3.3. Предметные результаты освоения программы по географии (углублённый уровень). </w:t>
      </w:r>
    </w:p>
    <w:p w:rsidR="00BA07B1" w:rsidRPr="000D0839" w:rsidRDefault="00BA07B1" w:rsidP="00BA07B1">
      <w:pPr>
        <w:widowControl w:val="0"/>
        <w:spacing w:line="240" w:lineRule="auto"/>
        <w:rPr>
          <w:rFonts w:eastAsia="SchoolBookSanPin"/>
          <w:color w:val="000000"/>
          <w:sz w:val="24"/>
          <w:szCs w:val="24"/>
        </w:rPr>
      </w:pPr>
      <w:r w:rsidRPr="000D0839">
        <w:rPr>
          <w:sz w:val="24"/>
          <w:szCs w:val="24"/>
        </w:rPr>
        <w:t xml:space="preserve">126.3.3.1. </w:t>
      </w:r>
      <w:r w:rsidRPr="000D0839">
        <w:rPr>
          <w:rFonts w:eastAsia="OfficinaSansBoldITC"/>
          <w:sz w:val="24"/>
          <w:szCs w:val="24"/>
        </w:rPr>
        <w:t>К</w:t>
      </w:r>
      <w:r w:rsidRPr="000D0839">
        <w:rPr>
          <w:rFonts w:eastAsia="SchoolBookSanPin"/>
          <w:sz w:val="24"/>
          <w:szCs w:val="24"/>
        </w:rPr>
        <w:t xml:space="preserve"> концу обучения в 10</w:t>
      </w:r>
      <w:r w:rsidRPr="000D0839">
        <w:rPr>
          <w:rFonts w:eastAsia="SchoolBookSanPin"/>
          <w:bCs/>
          <w:sz w:val="24"/>
          <w:szCs w:val="24"/>
        </w:rPr>
        <w:t xml:space="preserve"> классе </w:t>
      </w:r>
      <w:r w:rsidRPr="000D0839">
        <w:rPr>
          <w:rFonts w:eastAsia="SchoolBookSanPin"/>
          <w:sz w:val="24"/>
          <w:szCs w:val="24"/>
        </w:rPr>
        <w:t>обучающийся получит следующие п</w:t>
      </w:r>
      <w:r w:rsidRPr="000D0839">
        <w:rPr>
          <w:rFonts w:eastAsia="OfficinaSansBoldITC"/>
          <w:sz w:val="24"/>
          <w:szCs w:val="24"/>
        </w:rPr>
        <w:t xml:space="preserve">редметные результаты по отдельным темам программы по </w:t>
      </w:r>
      <w:r w:rsidRPr="000D0839">
        <w:rPr>
          <w:rFonts w:eastAsia="OfficinaSansBoldITC"/>
          <w:color w:val="000000"/>
          <w:sz w:val="24"/>
          <w:szCs w:val="24"/>
        </w:rPr>
        <w:t>географии (углубленный уровень)</w:t>
      </w:r>
      <w:r w:rsidRPr="000D0839">
        <w:rPr>
          <w:rFonts w:eastAsia="SchoolBookSanPin"/>
          <w:color w:val="000000"/>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BA07B1" w:rsidRPr="000D0839" w:rsidRDefault="00BA07B1" w:rsidP="00BA07B1">
      <w:pPr>
        <w:widowControl w:val="0"/>
        <w:spacing w:line="240" w:lineRule="auto"/>
        <w:contextualSpacing/>
        <w:rPr>
          <w:sz w:val="24"/>
          <w:szCs w:val="24"/>
        </w:rPr>
      </w:pPr>
      <w:r w:rsidRPr="000D0839">
        <w:rPr>
          <w:sz w:val="24"/>
          <w:szCs w:val="24"/>
        </w:rPr>
        <w:t xml:space="preserve">приводить примеры, подтверждающие значимую роль географических наук в достижении целей устойчивого развития; </w:t>
      </w:r>
    </w:p>
    <w:p w:rsidR="00BA07B1" w:rsidRPr="000D0839" w:rsidRDefault="00BA07B1" w:rsidP="00BA07B1">
      <w:pPr>
        <w:widowControl w:val="0"/>
        <w:spacing w:line="240" w:lineRule="auto"/>
        <w:contextualSpacing/>
        <w:rPr>
          <w:sz w:val="24"/>
          <w:szCs w:val="24"/>
        </w:rPr>
      </w:pPr>
      <w:r w:rsidRPr="000D0839">
        <w:rPr>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BA07B1" w:rsidRPr="000D0839" w:rsidRDefault="00BA07B1" w:rsidP="00BA07B1">
      <w:pPr>
        <w:widowControl w:val="0"/>
        <w:spacing w:line="240" w:lineRule="auto"/>
        <w:contextualSpacing/>
        <w:rPr>
          <w:sz w:val="24"/>
          <w:szCs w:val="24"/>
        </w:rPr>
      </w:pPr>
      <w:r w:rsidRPr="000D0839">
        <w:rPr>
          <w:sz w:val="24"/>
          <w:szCs w:val="24"/>
        </w:rPr>
        <w:t xml:space="preserve">приводить примеры географических прогнозов изменений геосистем разного ранга;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BA07B1" w:rsidRPr="000D0839" w:rsidRDefault="00BA07B1" w:rsidP="00BA07B1">
      <w:pPr>
        <w:widowControl w:val="0"/>
        <w:spacing w:line="240" w:lineRule="auto"/>
        <w:contextualSpacing/>
        <w:rPr>
          <w:sz w:val="24"/>
          <w:szCs w:val="24"/>
        </w:rPr>
      </w:pPr>
      <w:r w:rsidRPr="000D0839">
        <w:rPr>
          <w:sz w:val="24"/>
          <w:szCs w:val="24"/>
        </w:rPr>
        <w:t>оценивать возможности и роль географии в решении задач по достижению целей устойчивого развития.</w:t>
      </w:r>
    </w:p>
    <w:p w:rsidR="00BA07B1" w:rsidRPr="000D0839" w:rsidRDefault="00BA07B1" w:rsidP="00BA07B1">
      <w:pPr>
        <w:widowControl w:val="0"/>
        <w:spacing w:line="240" w:lineRule="auto"/>
        <w:contextualSpacing/>
        <w:rPr>
          <w:sz w:val="24"/>
          <w:szCs w:val="24"/>
        </w:rPr>
      </w:pPr>
      <w:r w:rsidRPr="000D0839">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BA07B1" w:rsidRPr="000D0839" w:rsidRDefault="00BA07B1" w:rsidP="00BA07B1">
      <w:pPr>
        <w:widowControl w:val="0"/>
        <w:spacing w:line="240" w:lineRule="auto"/>
        <w:contextualSpacing/>
        <w:rPr>
          <w:sz w:val="24"/>
          <w:szCs w:val="24"/>
        </w:rPr>
      </w:pPr>
      <w:r w:rsidRPr="000D0839">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BA07B1" w:rsidRPr="000D0839" w:rsidRDefault="00BA07B1" w:rsidP="00BA07B1">
      <w:pPr>
        <w:widowControl w:val="0"/>
        <w:spacing w:line="240" w:lineRule="auto"/>
        <w:contextualSpacing/>
        <w:rPr>
          <w:sz w:val="24"/>
          <w:szCs w:val="24"/>
        </w:rPr>
      </w:pPr>
      <w:r w:rsidRPr="000D0839">
        <w:rPr>
          <w:sz w:val="24"/>
          <w:szCs w:val="24"/>
        </w:rPr>
        <w:t xml:space="preserve">называть цели устойчивого развития; </w:t>
      </w:r>
    </w:p>
    <w:p w:rsidR="00BA07B1" w:rsidRPr="000D0839" w:rsidRDefault="00BA07B1" w:rsidP="00BA07B1">
      <w:pPr>
        <w:widowControl w:val="0"/>
        <w:spacing w:line="240" w:lineRule="auto"/>
        <w:contextualSpacing/>
        <w:rPr>
          <w:sz w:val="24"/>
          <w:szCs w:val="24"/>
        </w:rPr>
      </w:pPr>
      <w:r w:rsidRPr="000D0839">
        <w:rPr>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BA07B1" w:rsidRPr="000D0839" w:rsidRDefault="00BA07B1" w:rsidP="00BA07B1">
      <w:pPr>
        <w:widowControl w:val="0"/>
        <w:spacing w:line="240" w:lineRule="auto"/>
        <w:contextualSpacing/>
        <w:rPr>
          <w:sz w:val="24"/>
          <w:szCs w:val="24"/>
        </w:rPr>
      </w:pPr>
      <w:r w:rsidRPr="000D0839">
        <w:rPr>
          <w:sz w:val="24"/>
          <w:szCs w:val="24"/>
        </w:rPr>
        <w:t xml:space="preserve">классифицировать стихийные природные явления; </w:t>
      </w:r>
    </w:p>
    <w:p w:rsidR="00BA07B1" w:rsidRPr="000D0839" w:rsidRDefault="00BA07B1" w:rsidP="00BA07B1">
      <w:pPr>
        <w:widowControl w:val="0"/>
        <w:spacing w:line="240" w:lineRule="auto"/>
        <w:contextualSpacing/>
        <w:rPr>
          <w:sz w:val="24"/>
          <w:szCs w:val="24"/>
        </w:rPr>
      </w:pPr>
      <w:r w:rsidRPr="000D0839">
        <w:rPr>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07B1" w:rsidRPr="000D0839" w:rsidRDefault="00BA07B1" w:rsidP="00BA07B1">
      <w:pPr>
        <w:widowControl w:val="0"/>
        <w:spacing w:line="240" w:lineRule="auto"/>
        <w:contextualSpacing/>
        <w:rPr>
          <w:sz w:val="24"/>
          <w:szCs w:val="24"/>
        </w:rPr>
      </w:pPr>
      <w:r w:rsidRPr="000D0839">
        <w:rPr>
          <w:sz w:val="24"/>
          <w:szCs w:val="24"/>
        </w:rPr>
        <w:lastRenderedPageBreak/>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07B1" w:rsidRPr="000D0839" w:rsidRDefault="00BA07B1" w:rsidP="00BA07B1">
      <w:pPr>
        <w:widowControl w:val="0"/>
        <w:spacing w:line="240" w:lineRule="auto"/>
        <w:contextualSpacing/>
        <w:rPr>
          <w:sz w:val="24"/>
          <w:szCs w:val="24"/>
        </w:rPr>
      </w:pPr>
      <w:r w:rsidRPr="000D0839">
        <w:rPr>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BA07B1" w:rsidRPr="000D0839" w:rsidRDefault="00BA07B1" w:rsidP="00BA07B1">
      <w:pPr>
        <w:widowControl w:val="0"/>
        <w:spacing w:line="240" w:lineRule="auto"/>
        <w:contextualSpacing/>
        <w:rPr>
          <w:sz w:val="24"/>
          <w:szCs w:val="24"/>
        </w:rPr>
      </w:pPr>
      <w:r w:rsidRPr="000D0839">
        <w:rPr>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BA07B1" w:rsidRPr="000D0839" w:rsidRDefault="00BA07B1" w:rsidP="00BA07B1">
      <w:pPr>
        <w:widowControl w:val="0"/>
        <w:spacing w:line="240" w:lineRule="auto"/>
        <w:contextualSpacing/>
        <w:rPr>
          <w:sz w:val="24"/>
          <w:szCs w:val="24"/>
        </w:rPr>
      </w:pPr>
      <w:r w:rsidRPr="000D0839">
        <w:rPr>
          <w:sz w:val="24"/>
          <w:szCs w:val="24"/>
        </w:rPr>
        <w:t>особенности отраслевой и территориальной структуры мирового хозяйства на разных этапах его развития;</w:t>
      </w:r>
    </w:p>
    <w:p w:rsidR="00BA07B1" w:rsidRPr="000D0839" w:rsidRDefault="00BA07B1" w:rsidP="00BA07B1">
      <w:pPr>
        <w:widowControl w:val="0"/>
        <w:spacing w:line="240" w:lineRule="auto"/>
        <w:contextualSpacing/>
        <w:rPr>
          <w:sz w:val="24"/>
          <w:szCs w:val="24"/>
        </w:rPr>
      </w:pPr>
      <w:r w:rsidRPr="000D0839">
        <w:rPr>
          <w:sz w:val="24"/>
          <w:szCs w:val="24"/>
        </w:rPr>
        <w:t xml:space="preserve">особенности природно-ресурсного капитала, населения и хозяйства изученных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BA07B1" w:rsidRPr="000D0839" w:rsidRDefault="00BA07B1" w:rsidP="00BA07B1">
      <w:pPr>
        <w:widowControl w:val="0"/>
        <w:spacing w:line="240" w:lineRule="auto"/>
        <w:contextualSpacing/>
        <w:rPr>
          <w:sz w:val="24"/>
          <w:szCs w:val="24"/>
        </w:rPr>
      </w:pPr>
      <w:r w:rsidRPr="000D0839">
        <w:rPr>
          <w:sz w:val="24"/>
          <w:szCs w:val="24"/>
        </w:rPr>
        <w:t xml:space="preserve">классифицировать ландшафты по заданным основаниям, стихийные природные явления; </w:t>
      </w:r>
    </w:p>
    <w:p w:rsidR="00BA07B1" w:rsidRPr="000D0839" w:rsidRDefault="00BA07B1" w:rsidP="00BA07B1">
      <w:pPr>
        <w:widowControl w:val="0"/>
        <w:spacing w:line="240" w:lineRule="auto"/>
        <w:contextualSpacing/>
        <w:rPr>
          <w:sz w:val="24"/>
          <w:szCs w:val="24"/>
        </w:rPr>
      </w:pPr>
      <w:r w:rsidRPr="000D0839">
        <w:rPr>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BA07B1" w:rsidRPr="000D0839" w:rsidRDefault="00BA07B1" w:rsidP="00BA07B1">
      <w:pPr>
        <w:widowControl w:val="0"/>
        <w:spacing w:line="240" w:lineRule="auto"/>
        <w:contextualSpacing/>
        <w:rPr>
          <w:sz w:val="24"/>
          <w:szCs w:val="24"/>
        </w:rPr>
      </w:pPr>
      <w:r w:rsidRPr="000D0839">
        <w:rPr>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BA07B1" w:rsidRPr="000D0839" w:rsidRDefault="00BA07B1" w:rsidP="00BA07B1">
      <w:pPr>
        <w:widowControl w:val="0"/>
        <w:spacing w:line="240" w:lineRule="auto"/>
        <w:contextualSpacing/>
        <w:rPr>
          <w:sz w:val="24"/>
          <w:szCs w:val="24"/>
        </w:rPr>
      </w:pPr>
      <w:r w:rsidRPr="000D0839">
        <w:rPr>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07B1" w:rsidRPr="000D0839" w:rsidRDefault="00BA07B1" w:rsidP="00BA07B1">
      <w:pPr>
        <w:widowControl w:val="0"/>
        <w:spacing w:line="240" w:lineRule="auto"/>
        <w:contextualSpacing/>
        <w:rPr>
          <w:sz w:val="24"/>
          <w:szCs w:val="24"/>
        </w:rPr>
      </w:pPr>
      <w:r w:rsidRPr="000D0839">
        <w:rPr>
          <w:sz w:val="24"/>
          <w:szCs w:val="24"/>
        </w:rPr>
        <w:t>объяснять распространение географических объектов, процессов и явлений:</w:t>
      </w:r>
    </w:p>
    <w:p w:rsidR="00BA07B1" w:rsidRPr="000D0839" w:rsidRDefault="00BA07B1" w:rsidP="00BA07B1">
      <w:pPr>
        <w:widowControl w:val="0"/>
        <w:spacing w:line="240" w:lineRule="auto"/>
        <w:contextualSpacing/>
        <w:rPr>
          <w:sz w:val="24"/>
          <w:szCs w:val="24"/>
        </w:rPr>
      </w:pPr>
      <w:r w:rsidRPr="000D0839">
        <w:rPr>
          <w:sz w:val="24"/>
          <w:szCs w:val="24"/>
        </w:rPr>
        <w:t xml:space="preserve">географические особенности территориальной структуры хозяйства отдельных стран, в том числе и России; </w:t>
      </w:r>
    </w:p>
    <w:p w:rsidR="00BA07B1" w:rsidRPr="000D0839" w:rsidRDefault="00BA07B1" w:rsidP="00BA07B1">
      <w:pPr>
        <w:widowControl w:val="0"/>
        <w:spacing w:line="240" w:lineRule="auto"/>
        <w:contextualSpacing/>
        <w:rPr>
          <w:sz w:val="24"/>
          <w:szCs w:val="24"/>
        </w:rPr>
      </w:pPr>
      <w:r w:rsidRPr="000D0839">
        <w:rPr>
          <w:sz w:val="24"/>
          <w:szCs w:val="24"/>
        </w:rPr>
        <w:t xml:space="preserve">причины этноконфессиональных конфликтов, особенности демографической ситуации в России и странах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различия в темпах и уровне урбанизации в странах разных типов социально-экономического развития; </w:t>
      </w:r>
    </w:p>
    <w:p w:rsidR="00BA07B1" w:rsidRPr="000D0839" w:rsidRDefault="00BA07B1" w:rsidP="00BA07B1">
      <w:pPr>
        <w:widowControl w:val="0"/>
        <w:spacing w:line="240" w:lineRule="auto"/>
        <w:contextualSpacing/>
        <w:rPr>
          <w:sz w:val="24"/>
          <w:szCs w:val="24"/>
        </w:rPr>
      </w:pPr>
      <w:r w:rsidRPr="000D0839">
        <w:rPr>
          <w:sz w:val="24"/>
          <w:szCs w:val="24"/>
        </w:rPr>
        <w:t xml:space="preserve">различия в уровне и качестве жизни населения в отдельных регионах и странах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направления международных миграций; </w:t>
      </w:r>
    </w:p>
    <w:p w:rsidR="00BA07B1" w:rsidRPr="000D0839" w:rsidRDefault="00BA07B1" w:rsidP="00BA07B1">
      <w:pPr>
        <w:widowControl w:val="0"/>
        <w:spacing w:line="240" w:lineRule="auto"/>
        <w:contextualSpacing/>
        <w:rPr>
          <w:sz w:val="24"/>
          <w:szCs w:val="24"/>
        </w:rPr>
      </w:pPr>
      <w:r w:rsidRPr="000D0839">
        <w:rPr>
          <w:sz w:val="24"/>
          <w:szCs w:val="24"/>
        </w:rPr>
        <w:t xml:space="preserve">особенности демографической политики в России и странах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особенности размещения населения отдельных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международную хозяйственную специализацию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BA07B1" w:rsidRPr="000D0839" w:rsidRDefault="00BA07B1" w:rsidP="00BA07B1">
      <w:pPr>
        <w:widowControl w:val="0"/>
        <w:spacing w:line="240" w:lineRule="auto"/>
        <w:contextualSpacing/>
        <w:rPr>
          <w:sz w:val="24"/>
          <w:szCs w:val="24"/>
        </w:rPr>
      </w:pPr>
      <w:r w:rsidRPr="000D0839">
        <w:rPr>
          <w:sz w:val="24"/>
          <w:szCs w:val="24"/>
        </w:rPr>
        <w:t xml:space="preserve">три сектора мирового хозяйства; </w:t>
      </w:r>
    </w:p>
    <w:p w:rsidR="00BA07B1" w:rsidRPr="000D0839" w:rsidRDefault="00BA07B1" w:rsidP="00BA07B1">
      <w:pPr>
        <w:widowControl w:val="0"/>
        <w:spacing w:line="240" w:lineRule="auto"/>
        <w:contextualSpacing/>
        <w:rPr>
          <w:sz w:val="24"/>
          <w:szCs w:val="24"/>
        </w:rPr>
      </w:pPr>
      <w:r w:rsidRPr="000D0839">
        <w:rPr>
          <w:sz w:val="24"/>
          <w:szCs w:val="24"/>
        </w:rPr>
        <w:t xml:space="preserve">сегменты мирового рынка; </w:t>
      </w:r>
    </w:p>
    <w:p w:rsidR="00BA07B1" w:rsidRPr="000D0839" w:rsidRDefault="00BA07B1" w:rsidP="00BA07B1">
      <w:pPr>
        <w:widowControl w:val="0"/>
        <w:spacing w:line="240" w:lineRule="auto"/>
        <w:contextualSpacing/>
        <w:rPr>
          <w:sz w:val="24"/>
          <w:szCs w:val="24"/>
        </w:rPr>
      </w:pPr>
      <w:r w:rsidRPr="000D0839">
        <w:rPr>
          <w:sz w:val="24"/>
          <w:szCs w:val="24"/>
        </w:rPr>
        <w:lastRenderedPageBreak/>
        <w:t xml:space="preserve">классифицировать ландшафты по заданным основаниям; </w:t>
      </w:r>
    </w:p>
    <w:p w:rsidR="00BA07B1" w:rsidRPr="000D0839" w:rsidRDefault="00BA07B1" w:rsidP="00BA07B1">
      <w:pPr>
        <w:widowControl w:val="0"/>
        <w:spacing w:line="240" w:lineRule="auto"/>
        <w:contextualSpacing/>
        <w:rPr>
          <w:sz w:val="24"/>
          <w:szCs w:val="24"/>
        </w:rPr>
      </w:pPr>
      <w:r w:rsidRPr="000D0839">
        <w:rPr>
          <w:sz w:val="24"/>
          <w:szCs w:val="24"/>
        </w:rPr>
        <w:t xml:space="preserve">стихийные природные явления; </w:t>
      </w:r>
    </w:p>
    <w:p w:rsidR="00BA07B1" w:rsidRPr="000D0839" w:rsidRDefault="00BA07B1" w:rsidP="00BA07B1">
      <w:pPr>
        <w:widowControl w:val="0"/>
        <w:spacing w:line="240" w:lineRule="auto"/>
        <w:contextualSpacing/>
        <w:rPr>
          <w:sz w:val="24"/>
          <w:szCs w:val="24"/>
        </w:rPr>
      </w:pPr>
      <w:r w:rsidRPr="000D0839">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географические факторы, определяющие международную специализацию стран; </w:t>
      </w:r>
    </w:p>
    <w:p w:rsidR="00BA07B1" w:rsidRPr="000D0839" w:rsidRDefault="00BA07B1" w:rsidP="00BA07B1">
      <w:pPr>
        <w:widowControl w:val="0"/>
        <w:spacing w:line="240" w:lineRule="auto"/>
        <w:contextualSpacing/>
        <w:rPr>
          <w:sz w:val="24"/>
          <w:szCs w:val="24"/>
        </w:rPr>
      </w:pPr>
      <w:r w:rsidRPr="000D0839">
        <w:rPr>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07B1" w:rsidRPr="000D0839" w:rsidRDefault="00BA07B1" w:rsidP="00BA07B1">
      <w:pPr>
        <w:widowControl w:val="0"/>
        <w:spacing w:line="240" w:lineRule="auto"/>
        <w:contextualSpacing/>
        <w:rPr>
          <w:sz w:val="24"/>
          <w:szCs w:val="24"/>
        </w:rPr>
      </w:pPr>
      <w:r w:rsidRPr="000D0839">
        <w:rPr>
          <w:sz w:val="24"/>
          <w:szCs w:val="24"/>
        </w:rPr>
        <w:t xml:space="preserve"> изменения направления международных экономических связей России в новых геополитических условиях; </w:t>
      </w:r>
    </w:p>
    <w:p w:rsidR="00BA07B1" w:rsidRPr="000D0839" w:rsidRDefault="00BA07B1" w:rsidP="00BA07B1">
      <w:pPr>
        <w:widowControl w:val="0"/>
        <w:spacing w:line="240" w:lineRule="auto"/>
        <w:contextualSpacing/>
        <w:rPr>
          <w:sz w:val="24"/>
          <w:szCs w:val="24"/>
        </w:rPr>
      </w:pPr>
      <w:r w:rsidRPr="000D0839">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BA07B1" w:rsidRPr="000D0839" w:rsidRDefault="00BA07B1" w:rsidP="00BA07B1">
      <w:pPr>
        <w:widowControl w:val="0"/>
        <w:spacing w:line="240" w:lineRule="auto"/>
        <w:contextualSpacing/>
        <w:rPr>
          <w:sz w:val="24"/>
          <w:szCs w:val="24"/>
        </w:rPr>
      </w:pPr>
      <w:r w:rsidRPr="000D0839">
        <w:rPr>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BA07B1" w:rsidRPr="000D0839" w:rsidRDefault="00BA07B1" w:rsidP="00BA07B1">
      <w:pPr>
        <w:widowControl w:val="0"/>
        <w:spacing w:line="240" w:lineRule="auto"/>
        <w:contextualSpacing/>
        <w:rPr>
          <w:sz w:val="24"/>
          <w:szCs w:val="24"/>
        </w:rPr>
      </w:pPr>
      <w:r w:rsidRPr="000D0839">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BA07B1" w:rsidRPr="000D0839" w:rsidRDefault="00BA07B1" w:rsidP="00BA07B1">
      <w:pPr>
        <w:widowControl w:val="0"/>
        <w:spacing w:line="240" w:lineRule="auto"/>
        <w:contextualSpacing/>
        <w:rPr>
          <w:sz w:val="24"/>
          <w:szCs w:val="24"/>
        </w:rPr>
      </w:pPr>
      <w:r w:rsidRPr="000D0839">
        <w:rPr>
          <w:sz w:val="24"/>
          <w:szCs w:val="24"/>
        </w:rPr>
        <w:t xml:space="preserve">объяснять географические особенности биоразнообразия; </w:t>
      </w:r>
    </w:p>
    <w:p w:rsidR="00BA07B1" w:rsidRPr="000D0839" w:rsidRDefault="00BA07B1" w:rsidP="00BA07B1">
      <w:pPr>
        <w:widowControl w:val="0"/>
        <w:spacing w:line="240" w:lineRule="auto"/>
        <w:contextualSpacing/>
        <w:rPr>
          <w:sz w:val="24"/>
          <w:szCs w:val="24"/>
        </w:rPr>
      </w:pPr>
      <w:r w:rsidRPr="000D0839">
        <w:rPr>
          <w:sz w:val="24"/>
          <w:szCs w:val="24"/>
        </w:rPr>
        <w:t xml:space="preserve">особенности влияния эндогенных и экзогенных рельефообразующих процессов на рельеф отдельных территорий мира; </w:t>
      </w:r>
    </w:p>
    <w:p w:rsidR="00BA07B1" w:rsidRPr="000D0839" w:rsidRDefault="00BA07B1" w:rsidP="00BA07B1">
      <w:pPr>
        <w:widowControl w:val="0"/>
        <w:spacing w:line="240" w:lineRule="auto"/>
        <w:contextualSpacing/>
        <w:rPr>
          <w:sz w:val="24"/>
          <w:szCs w:val="24"/>
        </w:rPr>
      </w:pPr>
      <w:r w:rsidRPr="000D0839">
        <w:rPr>
          <w:sz w:val="24"/>
          <w:szCs w:val="24"/>
        </w:rPr>
        <w:t xml:space="preserve">свойства основных типов почв; </w:t>
      </w:r>
    </w:p>
    <w:p w:rsidR="00BA07B1" w:rsidRPr="000D0839" w:rsidRDefault="00BA07B1" w:rsidP="00BA07B1">
      <w:pPr>
        <w:widowControl w:val="0"/>
        <w:spacing w:line="240" w:lineRule="auto"/>
        <w:contextualSpacing/>
        <w:rPr>
          <w:sz w:val="24"/>
          <w:szCs w:val="24"/>
        </w:rPr>
      </w:pPr>
      <w:r w:rsidRPr="000D0839">
        <w:rPr>
          <w:sz w:val="24"/>
          <w:szCs w:val="24"/>
        </w:rPr>
        <w:t xml:space="preserve">динамику изменения ресурсообеспеченности стран и регионов различными видами природных ресурсов; </w:t>
      </w:r>
    </w:p>
    <w:p w:rsidR="00BA07B1" w:rsidRPr="000D0839" w:rsidRDefault="00BA07B1" w:rsidP="00BA07B1">
      <w:pPr>
        <w:widowControl w:val="0"/>
        <w:spacing w:line="240" w:lineRule="auto"/>
        <w:contextualSpacing/>
        <w:rPr>
          <w:sz w:val="24"/>
          <w:szCs w:val="24"/>
        </w:rPr>
      </w:pPr>
      <w:r w:rsidRPr="000D0839">
        <w:rPr>
          <w:sz w:val="24"/>
          <w:szCs w:val="24"/>
        </w:rPr>
        <w:t>географические особенности территориальной структуры хозяйства России;</w:t>
      </w:r>
    </w:p>
    <w:p w:rsidR="00BA07B1" w:rsidRPr="000D0839" w:rsidRDefault="00BA07B1" w:rsidP="00BA07B1">
      <w:pPr>
        <w:widowControl w:val="0"/>
        <w:spacing w:line="240" w:lineRule="auto"/>
        <w:contextualSpacing/>
        <w:rPr>
          <w:sz w:val="24"/>
          <w:szCs w:val="24"/>
        </w:rPr>
      </w:pPr>
      <w:r w:rsidRPr="000D0839">
        <w:rPr>
          <w:sz w:val="24"/>
          <w:szCs w:val="24"/>
        </w:rPr>
        <w:t xml:space="preserve">размещение предприятий; </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изменения отраслевой и территориальной структуры хозяйства России; </w:t>
      </w:r>
    </w:p>
    <w:p w:rsidR="00BA07B1" w:rsidRPr="000D0839" w:rsidRDefault="00BA07B1" w:rsidP="00BA07B1">
      <w:pPr>
        <w:widowControl w:val="0"/>
        <w:spacing w:line="240" w:lineRule="auto"/>
        <w:contextualSpacing/>
        <w:rPr>
          <w:sz w:val="24"/>
          <w:szCs w:val="24"/>
        </w:rPr>
      </w:pPr>
      <w:r w:rsidRPr="000D0839">
        <w:rPr>
          <w:sz w:val="24"/>
          <w:szCs w:val="24"/>
        </w:rPr>
        <w:t xml:space="preserve">возможности России в развитии прогрессивных технологий; </w:t>
      </w:r>
    </w:p>
    <w:p w:rsidR="00BA07B1" w:rsidRPr="000D0839" w:rsidRDefault="00BA07B1" w:rsidP="00BA07B1">
      <w:pPr>
        <w:widowControl w:val="0"/>
        <w:spacing w:line="240" w:lineRule="auto"/>
        <w:contextualSpacing/>
        <w:rPr>
          <w:sz w:val="24"/>
          <w:szCs w:val="24"/>
        </w:rPr>
      </w:pPr>
      <w:r w:rsidRPr="000D0839">
        <w:rPr>
          <w:sz w:val="24"/>
          <w:szCs w:val="24"/>
        </w:rPr>
        <w:t xml:space="preserve">характеризовать политико-географическое положение России; </w:t>
      </w:r>
    </w:p>
    <w:p w:rsidR="00BA07B1" w:rsidRPr="000D0839" w:rsidRDefault="00BA07B1" w:rsidP="00BA07B1">
      <w:pPr>
        <w:widowControl w:val="0"/>
        <w:spacing w:line="240" w:lineRule="auto"/>
        <w:contextualSpacing/>
        <w:rPr>
          <w:sz w:val="24"/>
          <w:szCs w:val="24"/>
        </w:rPr>
      </w:pPr>
      <w:r w:rsidRPr="000D0839">
        <w:rPr>
          <w:sz w:val="24"/>
          <w:szCs w:val="24"/>
        </w:rPr>
        <w:t>конкурентные преимущества экономики России.</w:t>
      </w:r>
    </w:p>
    <w:p w:rsidR="00BA07B1" w:rsidRPr="000D0839" w:rsidRDefault="00BA07B1" w:rsidP="00BA07B1">
      <w:pPr>
        <w:widowControl w:val="0"/>
        <w:spacing w:line="240" w:lineRule="auto"/>
        <w:contextualSpacing/>
        <w:rPr>
          <w:sz w:val="24"/>
          <w:szCs w:val="24"/>
        </w:rPr>
      </w:pPr>
      <w:r w:rsidRPr="000D0839">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0D0839">
        <w:rPr>
          <w:b/>
          <w:bCs/>
          <w:sz w:val="24"/>
          <w:szCs w:val="24"/>
        </w:rPr>
        <w:t xml:space="preserve">: </w:t>
      </w:r>
      <w:r w:rsidRPr="000D0839">
        <w:rPr>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BA07B1" w:rsidRPr="000D0839" w:rsidRDefault="00BA07B1" w:rsidP="00BA07B1">
      <w:pPr>
        <w:widowControl w:val="0"/>
        <w:spacing w:line="240" w:lineRule="auto"/>
        <w:contextualSpacing/>
        <w:rPr>
          <w:i/>
          <w:iCs/>
          <w:sz w:val="24"/>
          <w:szCs w:val="24"/>
        </w:rPr>
      </w:pPr>
      <w:r w:rsidRPr="000D0839">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07B1" w:rsidRPr="000D0839" w:rsidRDefault="00BA07B1" w:rsidP="00BA07B1">
      <w:pPr>
        <w:widowControl w:val="0"/>
        <w:spacing w:line="240" w:lineRule="auto"/>
        <w:contextualSpacing/>
        <w:rPr>
          <w:b/>
          <w:bCs/>
          <w:sz w:val="24"/>
          <w:szCs w:val="24"/>
        </w:rPr>
      </w:pPr>
      <w:r w:rsidRPr="000D0839">
        <w:rPr>
          <w:sz w:val="24"/>
          <w:szCs w:val="24"/>
        </w:rPr>
        <w:lastRenderedPageBreak/>
        <w:t>4) владение географической терминологией и системой географических понятий</w:t>
      </w:r>
      <w:r w:rsidRPr="000D0839">
        <w:rPr>
          <w:b/>
          <w:b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07B1" w:rsidRPr="000D0839" w:rsidRDefault="00BA07B1" w:rsidP="00BA07B1">
      <w:pPr>
        <w:widowControl w:val="0"/>
        <w:spacing w:line="240" w:lineRule="auto"/>
        <w:contextualSpacing/>
        <w:rPr>
          <w:sz w:val="24"/>
          <w:szCs w:val="24"/>
        </w:rPr>
      </w:pPr>
      <w:r w:rsidRPr="000D0839">
        <w:rP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BA07B1" w:rsidRPr="000D0839" w:rsidRDefault="00BA07B1" w:rsidP="00BA07B1">
      <w:pPr>
        <w:widowControl w:val="0"/>
        <w:spacing w:line="240" w:lineRule="auto"/>
        <w:contextualSpacing/>
        <w:rPr>
          <w:sz w:val="24"/>
          <w:szCs w:val="24"/>
        </w:rPr>
      </w:pPr>
      <w:r w:rsidRPr="000D0839">
        <w:rPr>
          <w:sz w:val="24"/>
          <w:szCs w:val="24"/>
        </w:rPr>
        <w:t xml:space="preserve">самостоятельно выбирать тему;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проблему, цели и задачи наблюдения или исследования; формулировать гипотезу; </w:t>
      </w:r>
    </w:p>
    <w:p w:rsidR="00BA07B1" w:rsidRPr="000D0839" w:rsidRDefault="00BA07B1" w:rsidP="00BA07B1">
      <w:pPr>
        <w:widowControl w:val="0"/>
        <w:spacing w:line="240" w:lineRule="auto"/>
        <w:contextualSpacing/>
        <w:rPr>
          <w:sz w:val="24"/>
          <w:szCs w:val="24"/>
        </w:rPr>
      </w:pPr>
      <w:r w:rsidRPr="000D0839">
        <w:rPr>
          <w:sz w:val="24"/>
          <w:szCs w:val="24"/>
        </w:rPr>
        <w:t xml:space="preserve">составлять план наблюдения или исследования; </w:t>
      </w:r>
    </w:p>
    <w:p w:rsidR="00BA07B1" w:rsidRPr="000D0839" w:rsidRDefault="00BA07B1" w:rsidP="00BA07B1">
      <w:pPr>
        <w:widowControl w:val="0"/>
        <w:spacing w:line="240" w:lineRule="auto"/>
        <w:contextualSpacing/>
        <w:rPr>
          <w:sz w:val="24"/>
          <w:szCs w:val="24"/>
        </w:rPr>
      </w:pPr>
      <w:r w:rsidRPr="000D0839">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07B1" w:rsidRPr="000D0839" w:rsidRDefault="00BA07B1" w:rsidP="00BA07B1">
      <w:pPr>
        <w:widowControl w:val="0"/>
        <w:spacing w:line="240" w:lineRule="auto"/>
        <w:contextualSpacing/>
        <w:rPr>
          <w:sz w:val="24"/>
          <w:szCs w:val="24"/>
        </w:rPr>
      </w:pPr>
      <w:r w:rsidRPr="000D0839">
        <w:rP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0D0839">
        <w:rPr>
          <w:b/>
          <w:bCs/>
          <w:sz w:val="24"/>
          <w:szCs w:val="24"/>
        </w:rPr>
        <w:t xml:space="preserve">: </w:t>
      </w:r>
      <w:r w:rsidRPr="000D0839">
        <w:rPr>
          <w:sz w:val="24"/>
          <w:szCs w:val="24"/>
        </w:rPr>
        <w:t>представлять информацию о природе Земли, населении и хозяйстве мира и России в виде карт, картограмм, картодиаграмм.</w:t>
      </w:r>
    </w:p>
    <w:p w:rsidR="00BA07B1" w:rsidRPr="000D0839" w:rsidRDefault="00BA07B1" w:rsidP="00BA07B1">
      <w:pPr>
        <w:widowControl w:val="0"/>
        <w:spacing w:line="240" w:lineRule="auto"/>
        <w:contextualSpacing/>
        <w:rPr>
          <w:sz w:val="24"/>
          <w:szCs w:val="24"/>
        </w:rPr>
      </w:pPr>
      <w:r w:rsidRPr="000D0839">
        <w:rPr>
          <w:sz w:val="24"/>
          <w:szCs w:val="24"/>
        </w:rPr>
        <w:t xml:space="preserve">7) готовность и способность к самостоятельной информационно-познавательной деятельности; </w:t>
      </w:r>
    </w:p>
    <w:p w:rsidR="00BA07B1" w:rsidRPr="000D0839" w:rsidRDefault="00BA07B1" w:rsidP="00BA07B1">
      <w:pPr>
        <w:widowControl w:val="0"/>
        <w:spacing w:line="240" w:lineRule="auto"/>
        <w:contextualSpacing/>
        <w:rPr>
          <w:sz w:val="24"/>
          <w:szCs w:val="24"/>
        </w:rPr>
      </w:pPr>
      <w:r w:rsidRPr="000D0839">
        <w:rPr>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BA07B1" w:rsidRPr="000D0839" w:rsidRDefault="00BA07B1" w:rsidP="00BA07B1">
      <w:pPr>
        <w:widowControl w:val="0"/>
        <w:spacing w:line="240" w:lineRule="auto"/>
        <w:contextualSpacing/>
        <w:rPr>
          <w:sz w:val="24"/>
          <w:szCs w:val="24"/>
        </w:rPr>
      </w:pPr>
      <w:r w:rsidRPr="000D0839">
        <w:rPr>
          <w:sz w:val="24"/>
          <w:szCs w:val="24"/>
        </w:rPr>
        <w:t>работы с геоинформационными системами:</w:t>
      </w:r>
      <w:r w:rsidRPr="000D0839">
        <w:rPr>
          <w:b/>
          <w:bCs/>
          <w:sz w:val="24"/>
          <w:szCs w:val="24"/>
        </w:rPr>
        <w:t xml:space="preserve"> </w:t>
      </w:r>
      <w:r w:rsidRPr="000D0839">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BA07B1" w:rsidRPr="000D0839" w:rsidRDefault="00BA07B1" w:rsidP="00BA07B1">
      <w:pPr>
        <w:widowControl w:val="0"/>
        <w:spacing w:line="240" w:lineRule="auto"/>
        <w:contextualSpacing/>
        <w:rPr>
          <w:sz w:val="24"/>
          <w:szCs w:val="24"/>
        </w:rPr>
      </w:pPr>
      <w:r w:rsidRPr="000D0839">
        <w:rPr>
          <w:sz w:val="24"/>
          <w:szCs w:val="24"/>
        </w:rPr>
        <w:t xml:space="preserve">анализировать и интерпретировать полученные данные, критически их оценивать, формулировать выводы; </w:t>
      </w:r>
    </w:p>
    <w:p w:rsidR="00BA07B1" w:rsidRPr="000D0839" w:rsidRDefault="00BA07B1" w:rsidP="00BA07B1">
      <w:pPr>
        <w:widowControl w:val="0"/>
        <w:spacing w:line="240" w:lineRule="auto"/>
        <w:contextualSpacing/>
        <w:rPr>
          <w:sz w:val="24"/>
          <w:szCs w:val="24"/>
        </w:rPr>
      </w:pPr>
      <w:r w:rsidRPr="000D0839">
        <w:rPr>
          <w:sz w:val="24"/>
          <w:szCs w:val="24"/>
        </w:rPr>
        <w:t>оценивать научность аргументации географических прогнозов;</w:t>
      </w:r>
    </w:p>
    <w:p w:rsidR="00BA07B1" w:rsidRPr="000D0839" w:rsidRDefault="00BA07B1" w:rsidP="00BA07B1">
      <w:pPr>
        <w:widowControl w:val="0"/>
        <w:spacing w:line="240" w:lineRule="auto"/>
        <w:contextualSpacing/>
        <w:rPr>
          <w:sz w:val="24"/>
          <w:szCs w:val="24"/>
        </w:rPr>
      </w:pPr>
      <w:r w:rsidRPr="000D0839">
        <w:rPr>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BA07B1" w:rsidRPr="000D0839" w:rsidRDefault="00BA07B1" w:rsidP="00BA07B1">
      <w:pPr>
        <w:widowControl w:val="0"/>
        <w:spacing w:line="240" w:lineRule="auto"/>
        <w:contextualSpacing/>
        <w:rPr>
          <w:sz w:val="24"/>
          <w:szCs w:val="24"/>
        </w:rPr>
      </w:pPr>
      <w:r w:rsidRPr="000D0839">
        <w:rPr>
          <w:sz w:val="24"/>
          <w:szCs w:val="24"/>
        </w:rPr>
        <w:t xml:space="preserve">природы, населения и хозяйства России, взаимосвязей между ними; </w:t>
      </w:r>
    </w:p>
    <w:p w:rsidR="00BA07B1" w:rsidRPr="000D0839" w:rsidRDefault="00BA07B1" w:rsidP="00BA07B1">
      <w:pPr>
        <w:widowControl w:val="0"/>
        <w:spacing w:line="240" w:lineRule="auto"/>
        <w:contextualSpacing/>
        <w:rPr>
          <w:sz w:val="24"/>
          <w:szCs w:val="24"/>
        </w:rPr>
      </w:pPr>
      <w:r w:rsidRPr="000D0839">
        <w:rPr>
          <w:sz w:val="24"/>
          <w:szCs w:val="24"/>
        </w:rPr>
        <w:lastRenderedPageBreak/>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BA07B1" w:rsidRPr="000D0839" w:rsidRDefault="00BA07B1" w:rsidP="00BA07B1">
      <w:pPr>
        <w:widowControl w:val="0"/>
        <w:spacing w:line="240" w:lineRule="auto"/>
        <w:contextualSpacing/>
        <w:rPr>
          <w:sz w:val="24"/>
          <w:szCs w:val="24"/>
        </w:rPr>
      </w:pPr>
      <w:r w:rsidRPr="000D0839">
        <w:rPr>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BA07B1" w:rsidRPr="000D0839" w:rsidRDefault="00BA07B1" w:rsidP="00BA07B1">
      <w:pPr>
        <w:widowControl w:val="0"/>
        <w:spacing w:line="240" w:lineRule="auto"/>
        <w:contextualSpacing/>
        <w:rPr>
          <w:sz w:val="24"/>
          <w:szCs w:val="24"/>
        </w:rPr>
      </w:pPr>
      <w:r w:rsidRPr="000D0839">
        <w:rPr>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BA07B1" w:rsidRPr="000D0839" w:rsidRDefault="00BA07B1" w:rsidP="00BA07B1">
      <w:pPr>
        <w:widowControl w:val="0"/>
        <w:spacing w:line="240" w:lineRule="auto"/>
        <w:contextualSpacing/>
        <w:rPr>
          <w:sz w:val="24"/>
          <w:szCs w:val="24"/>
        </w:rPr>
      </w:pPr>
      <w:r w:rsidRPr="000D0839">
        <w:rPr>
          <w:sz w:val="24"/>
          <w:szCs w:val="24"/>
        </w:rPr>
        <w:t xml:space="preserve">сравнивать страны по уровню социально-экономического развития; </w:t>
      </w:r>
    </w:p>
    <w:p w:rsidR="00BA07B1" w:rsidRPr="000D0839" w:rsidRDefault="00BA07B1" w:rsidP="00BA07B1">
      <w:pPr>
        <w:widowControl w:val="0"/>
        <w:spacing w:line="240" w:lineRule="auto"/>
        <w:contextualSpacing/>
        <w:rPr>
          <w:sz w:val="24"/>
          <w:szCs w:val="24"/>
        </w:rPr>
      </w:pPr>
      <w:r w:rsidRPr="000D0839">
        <w:rPr>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BA07B1" w:rsidRPr="000D0839" w:rsidRDefault="00BA07B1" w:rsidP="00BA07B1">
      <w:pPr>
        <w:widowControl w:val="0"/>
        <w:spacing w:line="240" w:lineRule="auto"/>
        <w:contextualSpacing/>
        <w:rPr>
          <w:sz w:val="24"/>
          <w:szCs w:val="24"/>
        </w:rPr>
      </w:pPr>
      <w:r w:rsidRPr="000D0839">
        <w:rPr>
          <w:sz w:val="24"/>
          <w:szCs w:val="24"/>
        </w:rPr>
        <w:t xml:space="preserve">условия отдельных территорий стран мира и России для размещения предприятий и различных производств; </w:t>
      </w:r>
    </w:p>
    <w:p w:rsidR="00BA07B1" w:rsidRPr="000D0839" w:rsidRDefault="00BA07B1" w:rsidP="00BA07B1">
      <w:pPr>
        <w:widowControl w:val="0"/>
        <w:spacing w:line="240" w:lineRule="auto"/>
        <w:contextualSpacing/>
        <w:rPr>
          <w:sz w:val="24"/>
          <w:szCs w:val="24"/>
        </w:rPr>
      </w:pPr>
      <w:r w:rsidRPr="000D0839">
        <w:rPr>
          <w:sz w:val="24"/>
          <w:szCs w:val="24"/>
        </w:rPr>
        <w:t xml:space="preserve">роль ТНК в формировании цепочек добавленной стоимости; </w:t>
      </w:r>
    </w:p>
    <w:p w:rsidR="00BA07B1" w:rsidRPr="000D0839" w:rsidRDefault="00BA07B1" w:rsidP="00BA07B1">
      <w:pPr>
        <w:widowControl w:val="0"/>
        <w:spacing w:line="240" w:lineRule="auto"/>
        <w:contextualSpacing/>
        <w:rPr>
          <w:sz w:val="24"/>
          <w:szCs w:val="24"/>
        </w:rPr>
      </w:pPr>
      <w:r w:rsidRPr="000D0839">
        <w:rPr>
          <w:sz w:val="24"/>
          <w:szCs w:val="24"/>
        </w:rPr>
        <w:t xml:space="preserve">влияние глобализации мировой экономики на хозяйство стран разных социально-экономических типов; </w:t>
      </w:r>
    </w:p>
    <w:p w:rsidR="00BA07B1" w:rsidRPr="000D0839" w:rsidRDefault="00BA07B1" w:rsidP="00BA07B1">
      <w:pPr>
        <w:widowControl w:val="0"/>
        <w:spacing w:line="240" w:lineRule="auto"/>
        <w:contextualSpacing/>
        <w:rPr>
          <w:sz w:val="24"/>
          <w:szCs w:val="24"/>
        </w:rPr>
      </w:pPr>
      <w:r w:rsidRPr="000D0839">
        <w:rPr>
          <w:sz w:val="24"/>
          <w:szCs w:val="24"/>
        </w:rPr>
        <w:t xml:space="preserve">объяснять особенности отраслевой структуры хозяйства изученных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BA07B1" w:rsidRPr="000D0839" w:rsidRDefault="00BA07B1" w:rsidP="00BA07B1">
      <w:pPr>
        <w:widowControl w:val="0"/>
        <w:spacing w:line="240" w:lineRule="auto"/>
        <w:contextualSpacing/>
        <w:rPr>
          <w:sz w:val="24"/>
          <w:szCs w:val="24"/>
        </w:rPr>
      </w:pPr>
      <w:r w:rsidRPr="000D0839">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BA07B1" w:rsidRPr="000D0839" w:rsidRDefault="00BA07B1" w:rsidP="00BA07B1">
      <w:pPr>
        <w:widowControl w:val="0"/>
        <w:spacing w:line="240" w:lineRule="auto"/>
        <w:contextualSpacing/>
        <w:rPr>
          <w:sz w:val="24"/>
          <w:szCs w:val="24"/>
        </w:rPr>
      </w:pPr>
      <w:r w:rsidRPr="000D0839">
        <w:rPr>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BA07B1" w:rsidRPr="000D0839" w:rsidRDefault="00BA07B1" w:rsidP="00BA07B1">
      <w:pPr>
        <w:widowControl w:val="0"/>
        <w:spacing w:line="240" w:lineRule="auto"/>
        <w:contextualSpacing/>
        <w:rPr>
          <w:sz w:val="24"/>
          <w:szCs w:val="24"/>
        </w:rPr>
      </w:pPr>
      <w:r w:rsidRPr="000D0839">
        <w:rPr>
          <w:sz w:val="24"/>
          <w:szCs w:val="24"/>
        </w:rPr>
        <w:t>составлять прогноз изменения географической среды под воздействием природных факторов и деятельности человека.</w:t>
      </w:r>
    </w:p>
    <w:p w:rsidR="00BA07B1" w:rsidRPr="000D0839" w:rsidRDefault="00BA07B1" w:rsidP="00BA07B1">
      <w:pPr>
        <w:widowControl w:val="0"/>
        <w:spacing w:line="240" w:lineRule="auto"/>
        <w:contextualSpacing/>
        <w:rPr>
          <w:sz w:val="24"/>
          <w:szCs w:val="24"/>
        </w:rPr>
      </w:pPr>
      <w:r w:rsidRPr="000D0839">
        <w:rPr>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BA07B1" w:rsidRPr="000D0839" w:rsidRDefault="00BA07B1" w:rsidP="00BA07B1">
      <w:pPr>
        <w:widowControl w:val="0"/>
        <w:spacing w:line="240" w:lineRule="auto"/>
        <w:contextualSpacing/>
        <w:rPr>
          <w:sz w:val="24"/>
          <w:szCs w:val="24"/>
        </w:rPr>
      </w:pPr>
      <w:r w:rsidRPr="000D0839">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07B1" w:rsidRPr="000D0839" w:rsidRDefault="00BA07B1" w:rsidP="00BA07B1">
      <w:pPr>
        <w:widowControl w:val="0"/>
        <w:spacing w:line="240" w:lineRule="auto"/>
        <w:contextualSpacing/>
        <w:rPr>
          <w:sz w:val="24"/>
          <w:szCs w:val="24"/>
        </w:rPr>
      </w:pPr>
      <w:r w:rsidRPr="000D0839">
        <w:rP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07B1" w:rsidRPr="000D0839" w:rsidRDefault="00BA07B1" w:rsidP="00BA07B1">
      <w:pPr>
        <w:widowControl w:val="0"/>
        <w:spacing w:line="240" w:lineRule="auto"/>
        <w:contextualSpacing/>
        <w:rPr>
          <w:sz w:val="24"/>
          <w:szCs w:val="24"/>
        </w:rPr>
      </w:pPr>
      <w:r w:rsidRPr="000D0839">
        <w:rPr>
          <w:sz w:val="24"/>
          <w:szCs w:val="24"/>
        </w:rPr>
        <w:t xml:space="preserve">называть цели устойчивого развития; </w:t>
      </w:r>
    </w:p>
    <w:p w:rsidR="00BA07B1" w:rsidRPr="000D0839" w:rsidRDefault="00BA07B1" w:rsidP="00BA07B1">
      <w:pPr>
        <w:widowControl w:val="0"/>
        <w:spacing w:line="240" w:lineRule="auto"/>
        <w:contextualSpacing/>
        <w:rPr>
          <w:sz w:val="24"/>
          <w:szCs w:val="24"/>
        </w:rPr>
      </w:pPr>
      <w:r w:rsidRPr="000D0839">
        <w:rPr>
          <w:sz w:val="24"/>
          <w:szCs w:val="24"/>
        </w:rPr>
        <w:t xml:space="preserve">приводить примеры изменений геосистем в результате природных и антропогенных воздействий; </w:t>
      </w:r>
    </w:p>
    <w:p w:rsidR="00BA07B1" w:rsidRPr="000D0839" w:rsidRDefault="00BA07B1" w:rsidP="00BA07B1">
      <w:pPr>
        <w:widowControl w:val="0"/>
        <w:spacing w:line="240" w:lineRule="auto"/>
        <w:contextualSpacing/>
        <w:rPr>
          <w:sz w:val="24"/>
          <w:szCs w:val="24"/>
        </w:rPr>
      </w:pPr>
      <w:r w:rsidRPr="000D0839">
        <w:rPr>
          <w:sz w:val="24"/>
          <w:szCs w:val="24"/>
        </w:rPr>
        <w:lastRenderedPageBreak/>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07B1" w:rsidRPr="000D0839" w:rsidRDefault="00BA07B1" w:rsidP="00BA07B1">
      <w:pPr>
        <w:widowControl w:val="0"/>
        <w:spacing w:line="240" w:lineRule="auto"/>
        <w:contextualSpacing/>
        <w:rPr>
          <w:sz w:val="24"/>
          <w:szCs w:val="24"/>
        </w:rPr>
      </w:pPr>
      <w:r w:rsidRPr="000D0839">
        <w:rPr>
          <w:sz w:val="24"/>
          <w:szCs w:val="24"/>
        </w:rPr>
        <w:t>оценивать различные подходы к решению геоэкологических проблем;</w:t>
      </w:r>
    </w:p>
    <w:p w:rsidR="00BA07B1" w:rsidRPr="000D0839" w:rsidRDefault="00BA07B1" w:rsidP="00BA07B1">
      <w:pPr>
        <w:widowControl w:val="0"/>
        <w:spacing w:line="240" w:lineRule="auto"/>
        <w:contextualSpacing/>
        <w:rPr>
          <w:sz w:val="24"/>
          <w:szCs w:val="24"/>
        </w:rPr>
      </w:pPr>
      <w:r w:rsidRPr="000D0839">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07B1" w:rsidRPr="000D0839" w:rsidRDefault="00BA07B1" w:rsidP="00BA07B1">
      <w:pPr>
        <w:widowControl w:val="0"/>
        <w:spacing w:line="240" w:lineRule="auto"/>
        <w:rPr>
          <w:rFonts w:eastAsia="SchoolBookSanPin"/>
          <w:color w:val="000000"/>
          <w:sz w:val="24"/>
          <w:szCs w:val="24"/>
        </w:rPr>
      </w:pPr>
      <w:r w:rsidRPr="000D0839">
        <w:rPr>
          <w:sz w:val="24"/>
          <w:szCs w:val="24"/>
        </w:rPr>
        <w:t xml:space="preserve">126.3.3.2. </w:t>
      </w:r>
      <w:r w:rsidRPr="000D0839">
        <w:rPr>
          <w:rFonts w:eastAsia="OfficinaSansBoldITC"/>
          <w:sz w:val="24"/>
          <w:szCs w:val="24"/>
        </w:rPr>
        <w:t>К</w:t>
      </w:r>
      <w:r w:rsidRPr="000D0839">
        <w:rPr>
          <w:rFonts w:eastAsia="SchoolBookSanPin"/>
          <w:sz w:val="24"/>
          <w:szCs w:val="24"/>
        </w:rPr>
        <w:t xml:space="preserve"> концу обучения в 11</w:t>
      </w:r>
      <w:r w:rsidRPr="000D0839">
        <w:rPr>
          <w:rFonts w:eastAsia="SchoolBookSanPin"/>
          <w:bCs/>
          <w:sz w:val="24"/>
          <w:szCs w:val="24"/>
        </w:rPr>
        <w:t xml:space="preserve"> классе </w:t>
      </w:r>
      <w:r w:rsidRPr="000D0839">
        <w:rPr>
          <w:rFonts w:eastAsia="SchoolBookSanPin"/>
          <w:sz w:val="24"/>
          <w:szCs w:val="24"/>
        </w:rPr>
        <w:t>обучающийся получит следующие п</w:t>
      </w:r>
      <w:r w:rsidRPr="000D0839">
        <w:rPr>
          <w:rFonts w:eastAsia="OfficinaSansBoldITC"/>
          <w:sz w:val="24"/>
          <w:szCs w:val="24"/>
        </w:rPr>
        <w:t xml:space="preserve">редметные результаты по отдельным темам программы по </w:t>
      </w:r>
      <w:r w:rsidRPr="000D0839">
        <w:rPr>
          <w:rFonts w:eastAsia="OfficinaSansBoldITC"/>
          <w:color w:val="000000"/>
          <w:sz w:val="24"/>
          <w:szCs w:val="24"/>
        </w:rPr>
        <w:t>географии (углубленный уровень)</w:t>
      </w:r>
      <w:r w:rsidRPr="000D0839">
        <w:rPr>
          <w:rFonts w:eastAsia="SchoolBookSanPin"/>
          <w:color w:val="000000"/>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BA07B1" w:rsidRPr="000D0839" w:rsidRDefault="00BA07B1" w:rsidP="00BA07B1">
      <w:pPr>
        <w:widowControl w:val="0"/>
        <w:spacing w:line="240" w:lineRule="auto"/>
        <w:contextualSpacing/>
        <w:rPr>
          <w:sz w:val="24"/>
          <w:szCs w:val="24"/>
        </w:rPr>
      </w:pPr>
      <w:r w:rsidRPr="000D0839">
        <w:rPr>
          <w:sz w:val="24"/>
          <w:szCs w:val="24"/>
        </w:rPr>
        <w:t>оценивать возможности и роль географии в решении проблем на примере отдельных стран и регионов мира.</w:t>
      </w:r>
    </w:p>
    <w:p w:rsidR="00BA07B1" w:rsidRPr="000D0839" w:rsidRDefault="00BA07B1" w:rsidP="00BA07B1">
      <w:pPr>
        <w:widowControl w:val="0"/>
        <w:spacing w:line="240" w:lineRule="auto"/>
        <w:contextualSpacing/>
        <w:rPr>
          <w:sz w:val="24"/>
          <w:szCs w:val="24"/>
        </w:rPr>
      </w:pPr>
      <w:r w:rsidRPr="000D0839">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BA07B1" w:rsidRPr="000D0839" w:rsidRDefault="00BA07B1" w:rsidP="00BA07B1">
      <w:pPr>
        <w:widowControl w:val="0"/>
        <w:spacing w:line="240" w:lineRule="auto"/>
        <w:contextualSpacing/>
        <w:rPr>
          <w:sz w:val="24"/>
          <w:szCs w:val="24"/>
        </w:rPr>
      </w:pPr>
      <w:r w:rsidRPr="000D0839">
        <w:rPr>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BA07B1" w:rsidRPr="000D0839" w:rsidRDefault="00BA07B1" w:rsidP="00BA07B1">
      <w:pPr>
        <w:widowControl w:val="0"/>
        <w:spacing w:line="240" w:lineRule="auto"/>
        <w:contextualSpacing/>
        <w:rPr>
          <w:sz w:val="24"/>
          <w:szCs w:val="24"/>
        </w:rPr>
      </w:pPr>
      <w:r w:rsidRPr="000D0839">
        <w:rPr>
          <w:sz w:val="24"/>
          <w:szCs w:val="24"/>
        </w:rPr>
        <w:t xml:space="preserve">классифицировать различные природные и социально-экономические объекты и явления по заданным критериям; </w:t>
      </w:r>
    </w:p>
    <w:p w:rsidR="00BA07B1" w:rsidRPr="000D0839" w:rsidRDefault="00BA07B1" w:rsidP="00BA07B1">
      <w:pPr>
        <w:widowControl w:val="0"/>
        <w:spacing w:line="240" w:lineRule="auto"/>
        <w:contextualSpacing/>
        <w:rPr>
          <w:sz w:val="24"/>
          <w:szCs w:val="24"/>
        </w:rPr>
      </w:pPr>
      <w:r w:rsidRPr="000D0839">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BA07B1" w:rsidRPr="000D0839" w:rsidRDefault="00BA07B1" w:rsidP="00BA07B1">
      <w:pPr>
        <w:widowControl w:val="0"/>
        <w:spacing w:line="240" w:lineRule="auto"/>
        <w:contextualSpacing/>
        <w:rPr>
          <w:sz w:val="24"/>
          <w:szCs w:val="24"/>
        </w:rPr>
      </w:pPr>
      <w:r w:rsidRPr="000D0839">
        <w:rPr>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BA07B1" w:rsidRPr="000D0839" w:rsidRDefault="00BA07B1" w:rsidP="00BA07B1">
      <w:pPr>
        <w:widowControl w:val="0"/>
        <w:spacing w:line="240" w:lineRule="auto"/>
        <w:contextualSpacing/>
        <w:rPr>
          <w:sz w:val="24"/>
          <w:szCs w:val="24"/>
        </w:rPr>
      </w:pPr>
      <w:r w:rsidRPr="000D0839">
        <w:rPr>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различия в темпах и уровне урбанизации в странах изучаемых регионов; </w:t>
      </w:r>
    </w:p>
    <w:p w:rsidR="00BA07B1" w:rsidRPr="000D0839" w:rsidRDefault="00BA07B1" w:rsidP="00BA07B1">
      <w:pPr>
        <w:widowControl w:val="0"/>
        <w:spacing w:line="240" w:lineRule="auto"/>
        <w:contextualSpacing/>
        <w:rPr>
          <w:sz w:val="24"/>
          <w:szCs w:val="24"/>
        </w:rPr>
      </w:pPr>
      <w:r w:rsidRPr="000D0839">
        <w:rPr>
          <w:sz w:val="24"/>
          <w:szCs w:val="24"/>
        </w:rPr>
        <w:t xml:space="preserve">различия в уровне и качестве жизни населения в отдельных регионах и странах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направления международных миграций; </w:t>
      </w:r>
    </w:p>
    <w:p w:rsidR="00BA07B1" w:rsidRPr="000D0839" w:rsidRDefault="00BA07B1" w:rsidP="00BA07B1">
      <w:pPr>
        <w:widowControl w:val="0"/>
        <w:spacing w:line="240" w:lineRule="auto"/>
        <w:contextualSpacing/>
        <w:rPr>
          <w:sz w:val="24"/>
          <w:szCs w:val="24"/>
        </w:rPr>
      </w:pPr>
      <w:r w:rsidRPr="000D0839">
        <w:rPr>
          <w:sz w:val="24"/>
          <w:szCs w:val="24"/>
        </w:rPr>
        <w:t xml:space="preserve">особенности демографической политики в изученных странах и в России; </w:t>
      </w:r>
    </w:p>
    <w:p w:rsidR="00BA07B1" w:rsidRPr="000D0839" w:rsidRDefault="00BA07B1" w:rsidP="00BA07B1">
      <w:pPr>
        <w:widowControl w:val="0"/>
        <w:spacing w:line="240" w:lineRule="auto"/>
        <w:contextualSpacing/>
        <w:rPr>
          <w:sz w:val="24"/>
          <w:szCs w:val="24"/>
        </w:rPr>
      </w:pPr>
      <w:r w:rsidRPr="000D0839">
        <w:rPr>
          <w:sz w:val="24"/>
          <w:szCs w:val="24"/>
        </w:rPr>
        <w:lastRenderedPageBreak/>
        <w:t xml:space="preserve">особенности размещения населения отдельных стран; международную хозяйственную специализацию изученных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географические факторы, определяющие международную специализацию стран; </w:t>
      </w:r>
    </w:p>
    <w:p w:rsidR="00BA07B1" w:rsidRPr="000D0839" w:rsidRDefault="00BA07B1" w:rsidP="00BA07B1">
      <w:pPr>
        <w:widowControl w:val="0"/>
        <w:spacing w:line="240" w:lineRule="auto"/>
        <w:contextualSpacing/>
        <w:rPr>
          <w:sz w:val="24"/>
          <w:szCs w:val="24"/>
        </w:rPr>
      </w:pPr>
      <w:r w:rsidRPr="000D0839">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07B1" w:rsidRPr="000D0839" w:rsidRDefault="00BA07B1" w:rsidP="00BA07B1">
      <w:pPr>
        <w:widowControl w:val="0"/>
        <w:spacing w:line="240" w:lineRule="auto"/>
        <w:contextualSpacing/>
        <w:rPr>
          <w:sz w:val="24"/>
          <w:szCs w:val="24"/>
        </w:rPr>
      </w:pPr>
      <w:r w:rsidRPr="000D0839">
        <w:rPr>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BA07B1" w:rsidRPr="000D0839" w:rsidRDefault="00BA07B1" w:rsidP="00BA07B1">
      <w:pPr>
        <w:widowControl w:val="0"/>
        <w:spacing w:line="240" w:lineRule="auto"/>
        <w:contextualSpacing/>
        <w:rPr>
          <w:sz w:val="24"/>
          <w:szCs w:val="24"/>
        </w:rPr>
      </w:pPr>
      <w:r w:rsidRPr="000D0839">
        <w:rPr>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BA07B1" w:rsidRPr="000D0839" w:rsidRDefault="00BA07B1" w:rsidP="00BA07B1">
      <w:pPr>
        <w:widowControl w:val="0"/>
        <w:spacing w:line="240" w:lineRule="auto"/>
        <w:contextualSpacing/>
        <w:rPr>
          <w:sz w:val="24"/>
          <w:szCs w:val="24"/>
        </w:rPr>
      </w:pPr>
      <w:r w:rsidRPr="000D0839">
        <w:rPr>
          <w:sz w:val="24"/>
          <w:szCs w:val="24"/>
        </w:rPr>
        <w:t xml:space="preserve">составления сравнительных географических характеристик регионов и стран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классификации стран по заданным основаниям; </w:t>
      </w:r>
    </w:p>
    <w:p w:rsidR="00BA07B1" w:rsidRPr="000D0839" w:rsidRDefault="00BA07B1" w:rsidP="00BA07B1">
      <w:pPr>
        <w:widowControl w:val="0"/>
        <w:spacing w:line="240" w:lineRule="auto"/>
        <w:contextualSpacing/>
        <w:rPr>
          <w:sz w:val="24"/>
          <w:szCs w:val="24"/>
        </w:rPr>
      </w:pPr>
      <w:r w:rsidRPr="000D0839">
        <w:rPr>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объяснения международной хозяйственной специализации изученных стран; </w:t>
      </w:r>
    </w:p>
    <w:p w:rsidR="00BA07B1" w:rsidRPr="000D0839" w:rsidRDefault="00BA07B1" w:rsidP="00BA07B1">
      <w:pPr>
        <w:widowControl w:val="0"/>
        <w:spacing w:line="240" w:lineRule="auto"/>
        <w:contextualSpacing/>
        <w:rPr>
          <w:sz w:val="24"/>
          <w:szCs w:val="24"/>
        </w:rPr>
      </w:pPr>
      <w:r w:rsidRPr="000D0839">
        <w:rPr>
          <w:sz w:val="24"/>
          <w:szCs w:val="24"/>
        </w:rPr>
        <w:t xml:space="preserve">места России в международном географическом разделении труда; </w:t>
      </w:r>
    </w:p>
    <w:p w:rsidR="00BA07B1" w:rsidRPr="000D0839" w:rsidRDefault="00BA07B1" w:rsidP="00BA07B1">
      <w:pPr>
        <w:widowControl w:val="0"/>
        <w:spacing w:line="240" w:lineRule="auto"/>
        <w:contextualSpacing/>
        <w:rPr>
          <w:sz w:val="24"/>
          <w:szCs w:val="24"/>
        </w:rPr>
      </w:pPr>
      <w:r w:rsidRPr="000D0839">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07B1" w:rsidRPr="000D0839" w:rsidRDefault="00BA07B1" w:rsidP="00BA07B1">
      <w:pPr>
        <w:widowControl w:val="0"/>
        <w:spacing w:line="240" w:lineRule="auto"/>
        <w:contextualSpacing/>
        <w:rPr>
          <w:sz w:val="24"/>
          <w:szCs w:val="24"/>
        </w:rPr>
      </w:pPr>
      <w:r w:rsidRPr="000D0839">
        <w:rPr>
          <w:sz w:val="24"/>
          <w:szCs w:val="24"/>
        </w:rPr>
        <w:t xml:space="preserve">4) владение географической терминологией и системой географических понятий: </w:t>
      </w:r>
    </w:p>
    <w:p w:rsidR="00BA07B1" w:rsidRPr="000D0839" w:rsidRDefault="00BA07B1" w:rsidP="00BA07B1">
      <w:pPr>
        <w:widowControl w:val="0"/>
        <w:spacing w:line="240" w:lineRule="auto"/>
        <w:contextualSpacing/>
        <w:rPr>
          <w:sz w:val="24"/>
          <w:szCs w:val="24"/>
        </w:rPr>
      </w:pPr>
      <w:r w:rsidRPr="000D0839">
        <w:rPr>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07B1" w:rsidRPr="000D0839" w:rsidRDefault="00BA07B1" w:rsidP="00BA07B1">
      <w:pPr>
        <w:widowControl w:val="0"/>
        <w:spacing w:line="240" w:lineRule="auto"/>
        <w:contextualSpacing/>
        <w:rPr>
          <w:b/>
          <w:bCs/>
          <w:sz w:val="24"/>
          <w:szCs w:val="24"/>
        </w:rPr>
      </w:pPr>
      <w:r w:rsidRPr="000D0839">
        <w:rP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0D0839">
        <w:rPr>
          <w:b/>
          <w:b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 xml:space="preserve">самостоятельно выбирать тему;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проблему, цели и задачи наблюдения или исследования; </w:t>
      </w:r>
    </w:p>
    <w:p w:rsidR="00BA07B1" w:rsidRPr="000D0839" w:rsidRDefault="00BA07B1" w:rsidP="00BA07B1">
      <w:pPr>
        <w:widowControl w:val="0"/>
        <w:spacing w:line="240" w:lineRule="auto"/>
        <w:contextualSpacing/>
        <w:rPr>
          <w:sz w:val="24"/>
          <w:szCs w:val="24"/>
        </w:rPr>
      </w:pPr>
      <w:r w:rsidRPr="000D0839">
        <w:rPr>
          <w:sz w:val="24"/>
          <w:szCs w:val="24"/>
        </w:rPr>
        <w:t xml:space="preserve">формулировать гипотезу; </w:t>
      </w:r>
    </w:p>
    <w:p w:rsidR="00BA07B1" w:rsidRPr="000D0839" w:rsidRDefault="00BA07B1" w:rsidP="00BA07B1">
      <w:pPr>
        <w:widowControl w:val="0"/>
        <w:spacing w:line="240" w:lineRule="auto"/>
        <w:contextualSpacing/>
        <w:rPr>
          <w:sz w:val="24"/>
          <w:szCs w:val="24"/>
        </w:rPr>
      </w:pPr>
      <w:r w:rsidRPr="000D0839">
        <w:rPr>
          <w:sz w:val="24"/>
          <w:szCs w:val="24"/>
        </w:rPr>
        <w:t xml:space="preserve">составлять план наблюдения или исследования;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инструментарий (в том числе инструменты геоинформационной </w:t>
      </w:r>
      <w:r w:rsidRPr="000D0839">
        <w:rPr>
          <w:sz w:val="24"/>
          <w:szCs w:val="24"/>
        </w:rPr>
        <w:lastRenderedPageBreak/>
        <w:t>системы) для сбора материалов и обработки результатов наблюдения или исследования.</w:t>
      </w:r>
    </w:p>
    <w:p w:rsidR="00BA07B1" w:rsidRPr="000D0839" w:rsidRDefault="00BA07B1" w:rsidP="00BA07B1">
      <w:pPr>
        <w:widowControl w:val="0"/>
        <w:spacing w:line="240" w:lineRule="auto"/>
        <w:contextualSpacing/>
        <w:rPr>
          <w:sz w:val="24"/>
          <w:szCs w:val="24"/>
        </w:rPr>
      </w:pPr>
      <w:r w:rsidRPr="000D0839">
        <w:rPr>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BA07B1" w:rsidRPr="000D0839" w:rsidRDefault="00BA07B1" w:rsidP="00BA07B1">
      <w:pPr>
        <w:widowControl w:val="0"/>
        <w:spacing w:line="240" w:lineRule="auto"/>
        <w:contextualSpacing/>
        <w:rPr>
          <w:sz w:val="24"/>
          <w:szCs w:val="24"/>
        </w:rPr>
      </w:pPr>
      <w:r w:rsidRPr="000D0839">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07B1" w:rsidRPr="000D0839" w:rsidRDefault="00BA07B1" w:rsidP="00BA07B1">
      <w:pPr>
        <w:widowControl w:val="0"/>
        <w:spacing w:line="240" w:lineRule="auto"/>
        <w:contextualSpacing/>
        <w:rPr>
          <w:sz w:val="24"/>
          <w:szCs w:val="24"/>
        </w:rPr>
      </w:pPr>
      <w:r w:rsidRPr="000D0839">
        <w:rPr>
          <w:sz w:val="24"/>
          <w:szCs w:val="24"/>
        </w:rPr>
        <w:t xml:space="preserve">7) готовность и способность к самостоятельной информационно-познавательной деятельности; </w:t>
      </w:r>
    </w:p>
    <w:p w:rsidR="00BA07B1" w:rsidRPr="000D0839" w:rsidRDefault="00BA07B1" w:rsidP="00BA07B1">
      <w:pPr>
        <w:widowControl w:val="0"/>
        <w:spacing w:line="240" w:lineRule="auto"/>
        <w:contextualSpacing/>
        <w:rPr>
          <w:sz w:val="24"/>
          <w:szCs w:val="24"/>
        </w:rPr>
      </w:pPr>
      <w:r w:rsidRPr="000D0839">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07B1" w:rsidRPr="000D0839" w:rsidRDefault="00BA07B1" w:rsidP="00BA07B1">
      <w:pPr>
        <w:widowControl w:val="0"/>
        <w:spacing w:line="240" w:lineRule="auto"/>
        <w:contextualSpacing/>
        <w:rPr>
          <w:b/>
          <w:bCs/>
          <w:sz w:val="24"/>
          <w:szCs w:val="24"/>
        </w:rPr>
      </w:pPr>
      <w:r w:rsidRPr="000D0839">
        <w:rPr>
          <w:sz w:val="24"/>
          <w:szCs w:val="24"/>
        </w:rPr>
        <w:t>работы с геоинформационными системами:</w:t>
      </w:r>
      <w:r w:rsidRPr="000D0839">
        <w:rPr>
          <w:b/>
          <w:b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BA07B1" w:rsidRPr="000D0839" w:rsidRDefault="00BA07B1" w:rsidP="00BA07B1">
      <w:pPr>
        <w:widowControl w:val="0"/>
        <w:spacing w:line="240" w:lineRule="auto"/>
        <w:contextualSpacing/>
        <w:rPr>
          <w:sz w:val="24"/>
          <w:szCs w:val="24"/>
        </w:rPr>
      </w:pPr>
      <w:r w:rsidRPr="000D0839">
        <w:rPr>
          <w:sz w:val="24"/>
          <w:szCs w:val="24"/>
        </w:rPr>
        <w:t xml:space="preserve">анализировать и интерпретировать полученные данные, критически их оценивать, формулировать выводы; </w:t>
      </w:r>
    </w:p>
    <w:p w:rsidR="00BA07B1" w:rsidRPr="000D0839" w:rsidRDefault="00BA07B1" w:rsidP="00BA07B1">
      <w:pPr>
        <w:widowControl w:val="0"/>
        <w:spacing w:line="240" w:lineRule="auto"/>
        <w:contextualSpacing/>
        <w:rPr>
          <w:sz w:val="24"/>
          <w:szCs w:val="24"/>
        </w:rPr>
      </w:pPr>
      <w:r w:rsidRPr="000D0839">
        <w:rPr>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0D0839">
        <w:rPr>
          <w:b/>
          <w:bCs/>
          <w:sz w:val="24"/>
          <w:szCs w:val="24"/>
        </w:rPr>
        <w:t xml:space="preserve"> </w:t>
      </w:r>
      <w:r w:rsidRPr="000D0839">
        <w:rPr>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BA07B1" w:rsidRPr="000D0839" w:rsidRDefault="00BA07B1" w:rsidP="00BA07B1">
      <w:pPr>
        <w:widowControl w:val="0"/>
        <w:spacing w:line="240" w:lineRule="auto"/>
        <w:contextualSpacing/>
        <w:rPr>
          <w:sz w:val="24"/>
          <w:szCs w:val="24"/>
        </w:rPr>
      </w:pPr>
      <w:r w:rsidRPr="000D0839">
        <w:rPr>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BA07B1" w:rsidRPr="000D0839" w:rsidRDefault="00BA07B1" w:rsidP="00BA07B1">
      <w:pPr>
        <w:widowControl w:val="0"/>
        <w:spacing w:line="240" w:lineRule="auto"/>
        <w:contextualSpacing/>
        <w:rPr>
          <w:sz w:val="24"/>
          <w:szCs w:val="24"/>
        </w:rPr>
      </w:pPr>
      <w:r w:rsidRPr="000D0839">
        <w:rPr>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BA07B1" w:rsidRPr="000D0839" w:rsidRDefault="00BA07B1" w:rsidP="00BA07B1">
      <w:pPr>
        <w:widowControl w:val="0"/>
        <w:spacing w:line="240" w:lineRule="auto"/>
        <w:contextualSpacing/>
        <w:rPr>
          <w:sz w:val="24"/>
          <w:szCs w:val="24"/>
        </w:rPr>
      </w:pPr>
      <w:r w:rsidRPr="000D0839">
        <w:rPr>
          <w:sz w:val="24"/>
          <w:szCs w:val="24"/>
        </w:rPr>
        <w:t xml:space="preserve">объяснять особенности отраслевой структуры хозяйства изученных стран; </w:t>
      </w:r>
    </w:p>
    <w:p w:rsidR="00BA07B1" w:rsidRPr="000D0839" w:rsidRDefault="00BA07B1" w:rsidP="00BA07B1">
      <w:pPr>
        <w:widowControl w:val="0"/>
        <w:spacing w:line="240" w:lineRule="auto"/>
        <w:contextualSpacing/>
        <w:rPr>
          <w:sz w:val="24"/>
          <w:szCs w:val="24"/>
        </w:rPr>
      </w:pPr>
      <w:r w:rsidRPr="000D0839">
        <w:rPr>
          <w:sz w:val="24"/>
          <w:szCs w:val="24"/>
        </w:rPr>
        <w:t>использовать знания</w:t>
      </w:r>
      <w:r w:rsidRPr="000D0839">
        <w:rPr>
          <w:b/>
          <w:bCs/>
          <w:sz w:val="24"/>
          <w:szCs w:val="24"/>
        </w:rPr>
        <w:t xml:space="preserve"> </w:t>
      </w:r>
      <w:r w:rsidRPr="000D0839">
        <w:rPr>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BA07B1" w:rsidRPr="000D0839" w:rsidRDefault="00BA07B1" w:rsidP="00BA07B1">
      <w:pPr>
        <w:widowControl w:val="0"/>
        <w:spacing w:line="240" w:lineRule="auto"/>
        <w:contextualSpacing/>
        <w:rPr>
          <w:sz w:val="24"/>
          <w:szCs w:val="24"/>
        </w:rPr>
      </w:pPr>
      <w:r w:rsidRPr="000D0839">
        <w:rPr>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w:t>
      </w:r>
      <w:r w:rsidRPr="000D0839">
        <w:rPr>
          <w:sz w:val="24"/>
          <w:szCs w:val="24"/>
        </w:rPr>
        <w:lastRenderedPageBreak/>
        <w:t xml:space="preserve">отраслей, размещении хозяйства изученных стран. </w:t>
      </w:r>
    </w:p>
    <w:p w:rsidR="00BA07B1" w:rsidRPr="000D0839" w:rsidRDefault="00BA07B1" w:rsidP="00BA07B1">
      <w:pPr>
        <w:widowControl w:val="0"/>
        <w:spacing w:line="240" w:lineRule="auto"/>
        <w:contextualSpacing/>
        <w:rPr>
          <w:b/>
          <w:bCs/>
          <w:sz w:val="24"/>
          <w:szCs w:val="24"/>
        </w:rPr>
      </w:pPr>
      <w:r w:rsidRPr="000D0839">
        <w:rP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0D0839">
        <w:rPr>
          <w:b/>
          <w:bCs/>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BA07B1" w:rsidRPr="000D0839" w:rsidRDefault="00BA07B1" w:rsidP="00BA07B1">
      <w:pPr>
        <w:widowControl w:val="0"/>
        <w:spacing w:line="240" w:lineRule="auto"/>
        <w:contextualSpacing/>
        <w:rPr>
          <w:sz w:val="24"/>
          <w:szCs w:val="24"/>
        </w:rPr>
      </w:pPr>
      <w:r w:rsidRPr="000D0839">
        <w:rPr>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BA07B1" w:rsidRPr="000D0839" w:rsidRDefault="00BA07B1" w:rsidP="00BA07B1">
      <w:pPr>
        <w:widowControl w:val="0"/>
        <w:spacing w:line="240" w:lineRule="auto"/>
        <w:contextualSpacing/>
        <w:rPr>
          <w:sz w:val="24"/>
          <w:szCs w:val="24"/>
        </w:rPr>
      </w:pPr>
      <w:r w:rsidRPr="000D0839">
        <w:rPr>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BA07B1" w:rsidRPr="000D0839" w:rsidRDefault="00BA07B1" w:rsidP="00BA07B1">
      <w:pPr>
        <w:widowControl w:val="0"/>
        <w:spacing w:line="240" w:lineRule="auto"/>
        <w:contextualSpacing/>
        <w:rPr>
          <w:b/>
          <w:bCs/>
          <w:sz w:val="24"/>
          <w:szCs w:val="24"/>
        </w:rPr>
      </w:pPr>
      <w:r w:rsidRPr="000D0839">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07B1" w:rsidRPr="000D0839" w:rsidRDefault="00BA07B1" w:rsidP="00BA07B1">
      <w:pPr>
        <w:widowControl w:val="0"/>
        <w:spacing w:line="240" w:lineRule="auto"/>
        <w:contextualSpacing/>
        <w:rPr>
          <w:sz w:val="24"/>
          <w:szCs w:val="24"/>
        </w:rPr>
      </w:pPr>
      <w:r w:rsidRPr="000D0839">
        <w:rPr>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BA07B1" w:rsidRPr="000D0839" w:rsidRDefault="00BA07B1" w:rsidP="00BA07B1">
      <w:pPr>
        <w:widowControl w:val="0"/>
        <w:spacing w:line="240" w:lineRule="auto"/>
        <w:contextualSpacing/>
        <w:rPr>
          <w:sz w:val="24"/>
          <w:szCs w:val="24"/>
        </w:rPr>
      </w:pPr>
      <w:r w:rsidRPr="000D0839">
        <w:rPr>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BA07B1" w:rsidRPr="000D0839" w:rsidRDefault="00BA07B1" w:rsidP="00BA07B1">
      <w:pPr>
        <w:widowControl w:val="0"/>
        <w:spacing w:line="240" w:lineRule="auto"/>
        <w:contextualSpacing/>
        <w:rPr>
          <w:sz w:val="24"/>
          <w:szCs w:val="24"/>
        </w:rPr>
      </w:pPr>
      <w:r w:rsidRPr="000D0839">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07B1" w:rsidRPr="000D0839" w:rsidRDefault="00BA07B1" w:rsidP="00BA07B1">
      <w:pPr>
        <w:widowControl w:val="0"/>
        <w:spacing w:line="240" w:lineRule="auto"/>
        <w:contextualSpacing/>
        <w:rPr>
          <w:sz w:val="24"/>
          <w:szCs w:val="24"/>
        </w:rPr>
      </w:pPr>
      <w:r w:rsidRPr="000D0839">
        <w:rPr>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BA07B1" w:rsidRPr="000D0839" w:rsidRDefault="00BA07B1" w:rsidP="00BA07B1">
      <w:pPr>
        <w:widowControl w:val="0"/>
        <w:spacing w:line="240" w:lineRule="auto"/>
        <w:contextualSpacing/>
        <w:rPr>
          <w:sz w:val="24"/>
          <w:szCs w:val="24"/>
        </w:rPr>
      </w:pPr>
      <w:r w:rsidRPr="000D0839">
        <w:rPr>
          <w:sz w:val="24"/>
          <w:szCs w:val="24"/>
        </w:rPr>
        <w:t xml:space="preserve">определять проблемы взаимодействия географической среды и общества в различных регионах и странах мира; </w:t>
      </w:r>
    </w:p>
    <w:p w:rsidR="00BA07B1" w:rsidRPr="000D0839" w:rsidRDefault="00BA07B1" w:rsidP="00BA07B1">
      <w:pPr>
        <w:widowControl w:val="0"/>
        <w:spacing w:line="240" w:lineRule="auto"/>
        <w:contextualSpacing/>
        <w:rPr>
          <w:sz w:val="24"/>
          <w:szCs w:val="24"/>
        </w:rPr>
      </w:pPr>
      <w:r w:rsidRPr="000D0839">
        <w:rPr>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BA07B1" w:rsidRPr="000D0839" w:rsidRDefault="00BA07B1" w:rsidP="00BA07B1">
      <w:pPr>
        <w:widowControl w:val="0"/>
        <w:spacing w:line="240" w:lineRule="auto"/>
        <w:contextualSpacing/>
        <w:rPr>
          <w:sz w:val="24"/>
          <w:szCs w:val="24"/>
        </w:rPr>
      </w:pPr>
      <w:r w:rsidRPr="000D0839">
        <w:rPr>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BA07B1" w:rsidRPr="000D0839" w:rsidRDefault="00BA07B1" w:rsidP="00BA07B1">
      <w:pPr>
        <w:widowControl w:val="0"/>
        <w:spacing w:line="240" w:lineRule="auto"/>
        <w:contextualSpacing/>
        <w:rPr>
          <w:sz w:val="24"/>
          <w:szCs w:val="24"/>
        </w:rPr>
      </w:pPr>
      <w:r w:rsidRPr="000D0839">
        <w:rPr>
          <w:sz w:val="24"/>
          <w:szCs w:val="24"/>
        </w:rPr>
        <w:t>изменения демографической ситуации в странах, находящихся на разных этапах демографического перехода.</w:t>
      </w:r>
    </w:p>
    <w:p w:rsidR="00BA07B1" w:rsidRPr="000D0839" w:rsidRDefault="00BA07B1" w:rsidP="00BA07B1">
      <w:pPr>
        <w:widowControl w:val="0"/>
        <w:spacing w:line="240" w:lineRule="auto"/>
        <w:contextualSpacing/>
        <w:rPr>
          <w:bCs/>
          <w:sz w:val="24"/>
          <w:szCs w:val="24"/>
        </w:rPr>
      </w:pPr>
      <w:r w:rsidRPr="000D0839">
        <w:rPr>
          <w:sz w:val="24"/>
          <w:szCs w:val="24"/>
        </w:rPr>
        <w:t>126.4. </w:t>
      </w:r>
      <w:r w:rsidRPr="000D0839">
        <w:rPr>
          <w:bCs/>
          <w:sz w:val="24"/>
          <w:szCs w:val="24"/>
        </w:rPr>
        <w:t xml:space="preserve">Содержание учебного предмета «География» в 10 классе. </w:t>
      </w:r>
    </w:p>
    <w:p w:rsidR="00BA07B1" w:rsidRPr="000D0839" w:rsidRDefault="00BA07B1" w:rsidP="00BA07B1">
      <w:pPr>
        <w:widowControl w:val="0"/>
        <w:spacing w:line="240" w:lineRule="auto"/>
        <w:contextualSpacing/>
        <w:rPr>
          <w:bCs/>
          <w:sz w:val="24"/>
          <w:szCs w:val="24"/>
        </w:rPr>
      </w:pPr>
      <w:r w:rsidRPr="000D0839">
        <w:rPr>
          <w:sz w:val="24"/>
          <w:szCs w:val="24"/>
        </w:rPr>
        <w:t>126.4.1. </w:t>
      </w:r>
      <w:r w:rsidRPr="000D0839">
        <w:rPr>
          <w:bCs/>
          <w:sz w:val="24"/>
          <w:szCs w:val="24"/>
        </w:rPr>
        <w:t>Раздел 1. География в современном мире.</w:t>
      </w:r>
    </w:p>
    <w:p w:rsidR="00BA07B1" w:rsidRPr="000D0839" w:rsidRDefault="00BA07B1" w:rsidP="00BA07B1">
      <w:pPr>
        <w:widowControl w:val="0"/>
        <w:spacing w:line="240" w:lineRule="auto"/>
        <w:contextualSpacing/>
        <w:rPr>
          <w:bCs/>
          <w:sz w:val="24"/>
          <w:szCs w:val="24"/>
        </w:rPr>
      </w:pPr>
      <w:r w:rsidRPr="000D0839">
        <w:rPr>
          <w:sz w:val="24"/>
          <w:szCs w:val="24"/>
        </w:rPr>
        <w:t>126.4.1.1. </w:t>
      </w:r>
      <w:r w:rsidRPr="000D0839">
        <w:rPr>
          <w:bCs/>
          <w:sz w:val="24"/>
          <w:szCs w:val="24"/>
        </w:rPr>
        <w:t>Тема 1. География как наука.</w:t>
      </w:r>
    </w:p>
    <w:p w:rsidR="00BA07B1" w:rsidRPr="000D0839" w:rsidRDefault="00BA07B1" w:rsidP="00BA07B1">
      <w:pPr>
        <w:widowControl w:val="0"/>
        <w:spacing w:line="240" w:lineRule="auto"/>
        <w:contextualSpacing/>
        <w:rPr>
          <w:sz w:val="24"/>
          <w:szCs w:val="24"/>
        </w:rPr>
      </w:pPr>
      <w:r w:rsidRPr="000D0839">
        <w:rPr>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BA07B1" w:rsidRPr="000D0839" w:rsidRDefault="00BA07B1" w:rsidP="00BA07B1">
      <w:pPr>
        <w:widowControl w:val="0"/>
        <w:spacing w:line="240" w:lineRule="auto"/>
        <w:contextualSpacing/>
        <w:rPr>
          <w:sz w:val="24"/>
          <w:szCs w:val="24"/>
        </w:rPr>
      </w:pPr>
      <w:r w:rsidRPr="000D0839">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07B1" w:rsidRPr="000D0839" w:rsidRDefault="00BA07B1" w:rsidP="00BA07B1">
      <w:pPr>
        <w:widowControl w:val="0"/>
        <w:spacing w:line="240" w:lineRule="auto"/>
        <w:contextualSpacing/>
        <w:rPr>
          <w:sz w:val="24"/>
          <w:szCs w:val="24"/>
        </w:rPr>
      </w:pPr>
      <w:r w:rsidRPr="000D0839">
        <w:rPr>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07B1" w:rsidRPr="000D0839" w:rsidRDefault="00BA07B1" w:rsidP="00BA07B1">
      <w:pPr>
        <w:widowControl w:val="0"/>
        <w:spacing w:line="240" w:lineRule="auto"/>
        <w:contextualSpacing/>
        <w:rPr>
          <w:bCs/>
          <w:sz w:val="24"/>
          <w:szCs w:val="24"/>
        </w:rPr>
      </w:pPr>
      <w:r w:rsidRPr="000D0839">
        <w:rPr>
          <w:sz w:val="24"/>
          <w:szCs w:val="24"/>
        </w:rPr>
        <w:t>126.4.1.2. </w:t>
      </w:r>
      <w:r w:rsidRPr="000D0839">
        <w:rPr>
          <w:bCs/>
          <w:sz w:val="24"/>
          <w:szCs w:val="24"/>
        </w:rPr>
        <w:t>Тема 2. Картографический метод исследования в географии.</w:t>
      </w:r>
    </w:p>
    <w:p w:rsidR="00BA07B1" w:rsidRPr="000D0839" w:rsidRDefault="00BA07B1" w:rsidP="00BA07B1">
      <w:pPr>
        <w:widowControl w:val="0"/>
        <w:spacing w:line="240" w:lineRule="auto"/>
        <w:contextualSpacing/>
        <w:rPr>
          <w:i/>
          <w:iCs/>
          <w:sz w:val="24"/>
          <w:szCs w:val="24"/>
        </w:rPr>
      </w:pPr>
      <w:r w:rsidRPr="000D0839">
        <w:rPr>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0D0839">
        <w:rPr>
          <w:i/>
          <w:iCs/>
          <w:sz w:val="24"/>
          <w:szCs w:val="24"/>
        </w:rPr>
        <w:t xml:space="preserve">.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 xml:space="preserve">1. Определение количественных и качественных показателей с помощью простейших ГИС.  </w:t>
      </w:r>
    </w:p>
    <w:p w:rsidR="00BA07B1" w:rsidRPr="000D0839" w:rsidRDefault="00BA07B1" w:rsidP="00BA07B1">
      <w:pPr>
        <w:widowControl w:val="0"/>
        <w:spacing w:line="240" w:lineRule="auto"/>
        <w:contextualSpacing/>
        <w:rPr>
          <w:bCs/>
          <w:sz w:val="24"/>
          <w:szCs w:val="24"/>
        </w:rPr>
      </w:pPr>
      <w:r w:rsidRPr="000D0839">
        <w:rPr>
          <w:sz w:val="24"/>
          <w:szCs w:val="24"/>
        </w:rPr>
        <w:t>126.4.1.3. </w:t>
      </w:r>
      <w:r w:rsidRPr="000D0839">
        <w:rPr>
          <w:bCs/>
          <w:sz w:val="24"/>
          <w:szCs w:val="24"/>
        </w:rPr>
        <w:t>Тема 3. Районирование как метод географических исследований.</w:t>
      </w:r>
    </w:p>
    <w:p w:rsidR="00BA07B1" w:rsidRPr="000D0839" w:rsidRDefault="00BA07B1" w:rsidP="00BA07B1">
      <w:pPr>
        <w:widowControl w:val="0"/>
        <w:spacing w:line="240" w:lineRule="auto"/>
        <w:contextualSpacing/>
        <w:rPr>
          <w:i/>
          <w:iCs/>
          <w:sz w:val="24"/>
          <w:szCs w:val="24"/>
        </w:rPr>
      </w:pPr>
      <w:r w:rsidRPr="000D0839">
        <w:rPr>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BA07B1" w:rsidRPr="000D0839" w:rsidRDefault="00BA07B1" w:rsidP="00BA07B1">
      <w:pPr>
        <w:widowControl w:val="0"/>
        <w:spacing w:line="240" w:lineRule="auto"/>
        <w:contextualSpacing/>
        <w:rPr>
          <w:i/>
          <w:iCs/>
          <w:sz w:val="24"/>
          <w:szCs w:val="24"/>
        </w:rPr>
      </w:pPr>
      <w:r w:rsidRPr="000D0839">
        <w:rPr>
          <w:sz w:val="24"/>
          <w:szCs w:val="24"/>
        </w:rPr>
        <w:t>Природно-антропогенные комплексы. Природно-антропогенные комплексы разного ранга.</w:t>
      </w:r>
      <w:r w:rsidRPr="000D0839">
        <w:rPr>
          <w:i/>
          <w:iCs/>
          <w:sz w:val="24"/>
          <w:szCs w:val="24"/>
        </w:rPr>
        <w:t xml:space="preserve"> </w:t>
      </w:r>
      <w:r w:rsidRPr="000D0839">
        <w:rPr>
          <w:sz w:val="24"/>
          <w:szCs w:val="24"/>
        </w:rPr>
        <w:t>Группировка природных комплексов по размерам и сложности организации.</w:t>
      </w:r>
      <w:r w:rsidRPr="000D0839">
        <w:rPr>
          <w:i/>
          <w:i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BA07B1" w:rsidRPr="000D0839" w:rsidRDefault="00BA07B1" w:rsidP="00BA07B1">
      <w:pPr>
        <w:widowControl w:val="0"/>
        <w:spacing w:line="240" w:lineRule="auto"/>
        <w:contextualSpacing/>
        <w:rPr>
          <w:bCs/>
          <w:sz w:val="24"/>
          <w:szCs w:val="24"/>
        </w:rPr>
      </w:pPr>
      <w:r w:rsidRPr="000D0839">
        <w:rPr>
          <w:sz w:val="24"/>
          <w:szCs w:val="24"/>
        </w:rPr>
        <w:t>126.4.1.4. </w:t>
      </w:r>
      <w:r w:rsidRPr="000D0839">
        <w:rPr>
          <w:bCs/>
          <w:sz w:val="24"/>
          <w:szCs w:val="24"/>
        </w:rPr>
        <w:t>Тема 4. Географическая экспертиза и мониторинг.</w:t>
      </w:r>
    </w:p>
    <w:p w:rsidR="00BA07B1" w:rsidRPr="000D0839" w:rsidRDefault="00BA07B1" w:rsidP="00BA07B1">
      <w:pPr>
        <w:widowControl w:val="0"/>
        <w:spacing w:line="240" w:lineRule="auto"/>
        <w:contextualSpacing/>
        <w:rPr>
          <w:sz w:val="24"/>
          <w:szCs w:val="24"/>
        </w:rPr>
      </w:pPr>
      <w:r w:rsidRPr="000D0839">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 xml:space="preserve">1. Оценка различных точек зрения на влияние реализации экономического проекта </w:t>
      </w:r>
      <w:r w:rsidRPr="000D0839">
        <w:rPr>
          <w:sz w:val="24"/>
          <w:szCs w:val="24"/>
        </w:rPr>
        <w:lastRenderedPageBreak/>
        <w:t>на состояние окружающей среды на территории страны или на территории региона России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126.4.2. </w:t>
      </w:r>
      <w:r w:rsidRPr="000D0839">
        <w:rPr>
          <w:bCs/>
          <w:sz w:val="24"/>
          <w:szCs w:val="24"/>
        </w:rPr>
        <w:t>Раздел 2. Глобальные проблемы мирового развития.</w:t>
      </w:r>
    </w:p>
    <w:p w:rsidR="00BA07B1" w:rsidRPr="000D0839" w:rsidRDefault="00BA07B1" w:rsidP="00BA07B1">
      <w:pPr>
        <w:widowControl w:val="0"/>
        <w:spacing w:line="240" w:lineRule="auto"/>
        <w:contextualSpacing/>
        <w:rPr>
          <w:bCs/>
          <w:sz w:val="24"/>
          <w:szCs w:val="24"/>
        </w:rPr>
      </w:pPr>
      <w:r w:rsidRPr="000D0839">
        <w:rPr>
          <w:sz w:val="24"/>
          <w:szCs w:val="24"/>
        </w:rPr>
        <w:t>126.4.2.1. </w:t>
      </w:r>
      <w:r w:rsidRPr="000D0839">
        <w:rPr>
          <w:bCs/>
          <w:sz w:val="24"/>
          <w:szCs w:val="24"/>
        </w:rPr>
        <w:t>Тема 1. Понятие о глобальных проблемах.</w:t>
      </w:r>
    </w:p>
    <w:p w:rsidR="00BA07B1" w:rsidRPr="000D0839" w:rsidRDefault="00BA07B1" w:rsidP="00BA07B1">
      <w:pPr>
        <w:widowControl w:val="0"/>
        <w:spacing w:line="240" w:lineRule="auto"/>
        <w:contextualSpacing/>
        <w:rPr>
          <w:sz w:val="24"/>
          <w:szCs w:val="24"/>
        </w:rPr>
      </w:pPr>
      <w:r w:rsidRPr="000D0839">
        <w:rPr>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07B1" w:rsidRPr="000D0839" w:rsidRDefault="00BA07B1" w:rsidP="00BA07B1">
      <w:pPr>
        <w:widowControl w:val="0"/>
        <w:spacing w:line="240" w:lineRule="auto"/>
        <w:contextualSpacing/>
        <w:rPr>
          <w:bCs/>
          <w:sz w:val="24"/>
          <w:szCs w:val="24"/>
        </w:rPr>
      </w:pPr>
      <w:r w:rsidRPr="000D0839">
        <w:rPr>
          <w:sz w:val="24"/>
          <w:szCs w:val="24"/>
        </w:rPr>
        <w:t>126.4.2.2. </w:t>
      </w:r>
      <w:r w:rsidRPr="000D0839">
        <w:rPr>
          <w:bCs/>
          <w:sz w:val="24"/>
          <w:szCs w:val="24"/>
        </w:rPr>
        <w:t>Тема 2. Концепция устойчивого развития.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Географический прогноз. Многообразие прогнозов развития человечества. </w:t>
      </w:r>
    </w:p>
    <w:p w:rsidR="00BA07B1" w:rsidRPr="000D0839" w:rsidRDefault="00BA07B1" w:rsidP="00BA07B1">
      <w:pPr>
        <w:widowControl w:val="0"/>
        <w:spacing w:line="240" w:lineRule="auto"/>
        <w:contextualSpacing/>
        <w:rPr>
          <w:i/>
          <w:iCs/>
          <w:sz w:val="24"/>
          <w:szCs w:val="24"/>
        </w:rPr>
      </w:pPr>
      <w:r w:rsidRPr="000D0839">
        <w:rPr>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0D0839">
        <w:rPr>
          <w:i/>
          <w:iCs/>
          <w:sz w:val="24"/>
          <w:szCs w:val="24"/>
        </w:rPr>
        <w:t xml:space="preserve"> </w:t>
      </w:r>
    </w:p>
    <w:p w:rsidR="00BA07B1" w:rsidRPr="000D0839" w:rsidRDefault="00BA07B1" w:rsidP="00BA07B1">
      <w:pPr>
        <w:widowControl w:val="0"/>
        <w:spacing w:line="240" w:lineRule="auto"/>
        <w:contextualSpacing/>
        <w:rPr>
          <w:i/>
          <w:iCs/>
          <w:sz w:val="24"/>
          <w:szCs w:val="24"/>
        </w:rPr>
      </w:pPr>
      <w:r w:rsidRPr="000D0839">
        <w:rPr>
          <w:sz w:val="24"/>
          <w:szCs w:val="24"/>
        </w:rPr>
        <w:t xml:space="preserve">Национальные проекты и перспективы устойчивого развития для России.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07B1" w:rsidRPr="000D0839" w:rsidRDefault="00BA07B1" w:rsidP="00BA07B1">
      <w:pPr>
        <w:widowControl w:val="0"/>
        <w:spacing w:line="240" w:lineRule="auto"/>
        <w:contextualSpacing/>
        <w:rPr>
          <w:sz w:val="24"/>
          <w:szCs w:val="24"/>
        </w:rPr>
      </w:pPr>
      <w:r w:rsidRPr="000D0839">
        <w:rPr>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126.4.3. </w:t>
      </w:r>
      <w:r w:rsidRPr="000D0839">
        <w:rPr>
          <w:bCs/>
          <w:sz w:val="24"/>
          <w:szCs w:val="24"/>
        </w:rPr>
        <w:t>Раздел 3. Геополитические проблемы современного мира.</w:t>
      </w:r>
    </w:p>
    <w:p w:rsidR="00BA07B1" w:rsidRPr="000D0839" w:rsidRDefault="00BA07B1" w:rsidP="00BA07B1">
      <w:pPr>
        <w:widowControl w:val="0"/>
        <w:spacing w:line="240" w:lineRule="auto"/>
        <w:contextualSpacing/>
        <w:rPr>
          <w:bCs/>
          <w:sz w:val="24"/>
          <w:szCs w:val="24"/>
        </w:rPr>
      </w:pPr>
      <w:r w:rsidRPr="000D0839">
        <w:rPr>
          <w:sz w:val="24"/>
          <w:szCs w:val="24"/>
        </w:rPr>
        <w:t>126.4.3.1. </w:t>
      </w:r>
      <w:r w:rsidRPr="000D0839">
        <w:rPr>
          <w:bCs/>
          <w:sz w:val="24"/>
          <w:szCs w:val="24"/>
        </w:rPr>
        <w:t>Тема 1. Геополитическая структура мира.</w:t>
      </w:r>
    </w:p>
    <w:p w:rsidR="00BA07B1" w:rsidRPr="000D0839" w:rsidRDefault="00BA07B1" w:rsidP="00BA07B1">
      <w:pPr>
        <w:widowControl w:val="0"/>
        <w:spacing w:line="240" w:lineRule="auto"/>
        <w:contextualSpacing/>
        <w:rPr>
          <w:i/>
          <w:iCs/>
          <w:sz w:val="24"/>
          <w:szCs w:val="24"/>
        </w:rPr>
      </w:pPr>
      <w:r w:rsidRPr="000D0839">
        <w:rPr>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Политико-географическое и геополитическое положение. Место России на политической карте. </w:t>
      </w:r>
    </w:p>
    <w:p w:rsidR="00BA07B1" w:rsidRPr="000D0839" w:rsidRDefault="00BA07B1" w:rsidP="00BA07B1">
      <w:pPr>
        <w:widowControl w:val="0"/>
        <w:spacing w:line="240" w:lineRule="auto"/>
        <w:contextualSpacing/>
        <w:rPr>
          <w:sz w:val="24"/>
          <w:szCs w:val="24"/>
        </w:rPr>
      </w:pPr>
      <w:r w:rsidRPr="000D0839">
        <w:rPr>
          <w:sz w:val="24"/>
          <w:szCs w:val="24"/>
        </w:rPr>
        <w:t>Проблемы перехода от моноцентрической к полицентрической модели мироустройства. Геополитические регионы мира.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07B1" w:rsidRPr="000D0839" w:rsidRDefault="00BA07B1" w:rsidP="00BA07B1">
      <w:pPr>
        <w:widowControl w:val="0"/>
        <w:spacing w:line="240" w:lineRule="auto"/>
        <w:contextualSpacing/>
        <w:rPr>
          <w:bCs/>
          <w:sz w:val="24"/>
          <w:szCs w:val="24"/>
        </w:rPr>
      </w:pPr>
      <w:r w:rsidRPr="000D0839">
        <w:rPr>
          <w:sz w:val="24"/>
          <w:szCs w:val="24"/>
        </w:rPr>
        <w:t>126.4.3.2. </w:t>
      </w:r>
      <w:r w:rsidRPr="000D0839">
        <w:rPr>
          <w:bCs/>
          <w:sz w:val="24"/>
          <w:szCs w:val="24"/>
        </w:rPr>
        <w:t>Тема 2. География форм государственного устройства.</w:t>
      </w:r>
    </w:p>
    <w:p w:rsidR="00BA07B1" w:rsidRPr="000D0839" w:rsidRDefault="00BA07B1" w:rsidP="00BA07B1">
      <w:pPr>
        <w:widowControl w:val="0"/>
        <w:spacing w:line="240" w:lineRule="auto"/>
        <w:contextualSpacing/>
        <w:rPr>
          <w:sz w:val="24"/>
          <w:szCs w:val="24"/>
        </w:rPr>
      </w:pPr>
      <w:r w:rsidRPr="000D0839">
        <w:rPr>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Выполнение задания на контурной карте по отражению размещения монархий и федераций.</w:t>
      </w:r>
    </w:p>
    <w:p w:rsidR="00BA07B1" w:rsidRPr="000D0839" w:rsidRDefault="00BA07B1" w:rsidP="00BA07B1">
      <w:pPr>
        <w:widowControl w:val="0"/>
        <w:spacing w:line="240" w:lineRule="auto"/>
        <w:contextualSpacing/>
        <w:rPr>
          <w:bCs/>
          <w:sz w:val="24"/>
          <w:szCs w:val="24"/>
        </w:rPr>
      </w:pPr>
      <w:r w:rsidRPr="000D0839">
        <w:rPr>
          <w:sz w:val="24"/>
          <w:szCs w:val="24"/>
        </w:rPr>
        <w:t>126.4.3.3. </w:t>
      </w:r>
      <w:r w:rsidRPr="000D0839">
        <w:rPr>
          <w:bCs/>
          <w:sz w:val="24"/>
          <w:szCs w:val="24"/>
        </w:rPr>
        <w:t>Тема 3. Глобальная проблема роста вооружений.</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w:t>
      </w:r>
      <w:r w:rsidRPr="000D0839">
        <w:rPr>
          <w:sz w:val="24"/>
          <w:szCs w:val="24"/>
        </w:rPr>
        <w:lastRenderedPageBreak/>
        <w:t>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0D0839">
        <w:rPr>
          <w:i/>
          <w:iCs/>
          <w:sz w:val="24"/>
          <w:szCs w:val="24"/>
        </w:rPr>
        <w:t xml:space="preserve">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Составление таблицы «Страны «ядерного клуба» на основе использования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126.4.3.4. </w:t>
      </w:r>
      <w:r w:rsidRPr="000D0839">
        <w:rPr>
          <w:bCs/>
          <w:sz w:val="24"/>
          <w:szCs w:val="24"/>
        </w:rPr>
        <w:t>Тема 4. Государственные границы.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BA07B1" w:rsidRPr="000D0839" w:rsidRDefault="00BA07B1" w:rsidP="00BA07B1">
      <w:pPr>
        <w:widowControl w:val="0"/>
        <w:spacing w:line="240" w:lineRule="auto"/>
        <w:contextualSpacing/>
        <w:rPr>
          <w:i/>
          <w:iCs/>
          <w:sz w:val="24"/>
          <w:szCs w:val="24"/>
        </w:rPr>
      </w:pPr>
      <w:r w:rsidRPr="000D0839">
        <w:rPr>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126.4.3.5. </w:t>
      </w:r>
      <w:r w:rsidRPr="000D0839">
        <w:rPr>
          <w:bCs/>
          <w:sz w:val="24"/>
          <w:szCs w:val="24"/>
        </w:rPr>
        <w:t>Тема 5. Территориальные конфликты в современном мире.</w:t>
      </w:r>
    </w:p>
    <w:p w:rsidR="00BA07B1" w:rsidRPr="000D0839" w:rsidRDefault="00BA07B1" w:rsidP="00BA07B1">
      <w:pPr>
        <w:widowControl w:val="0"/>
        <w:spacing w:line="240" w:lineRule="auto"/>
        <w:contextualSpacing/>
        <w:rPr>
          <w:i/>
          <w:iCs/>
          <w:sz w:val="24"/>
          <w:szCs w:val="24"/>
        </w:rPr>
      </w:pPr>
      <w:r w:rsidRPr="000D0839">
        <w:rPr>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126.4.3.6. </w:t>
      </w:r>
      <w:r w:rsidRPr="000D0839">
        <w:rPr>
          <w:bCs/>
          <w:sz w:val="24"/>
          <w:szCs w:val="24"/>
        </w:rPr>
        <w:t>Тема 6. Глобальная проблема международного терроризма.</w:t>
      </w:r>
    </w:p>
    <w:p w:rsidR="00BA07B1" w:rsidRPr="000D0839" w:rsidRDefault="00BA07B1" w:rsidP="00BA07B1">
      <w:pPr>
        <w:widowControl w:val="0"/>
        <w:spacing w:line="240" w:lineRule="auto"/>
        <w:contextualSpacing/>
        <w:rPr>
          <w:sz w:val="24"/>
          <w:szCs w:val="24"/>
        </w:rPr>
      </w:pPr>
      <w:r w:rsidRPr="000D0839">
        <w:rPr>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0D0839">
        <w:rPr>
          <w:i/>
          <w:iCs/>
          <w:sz w:val="24"/>
          <w:szCs w:val="24"/>
        </w:rPr>
        <w:t xml:space="preserve"> </w:t>
      </w:r>
      <w:r w:rsidRPr="000D0839">
        <w:rPr>
          <w:sz w:val="24"/>
          <w:szCs w:val="24"/>
        </w:rPr>
        <w:t>Сотрудничество стран мира в борьбе с международным терроризмом  и экстремизмом.</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126.4.3.7. </w:t>
      </w:r>
      <w:r w:rsidRPr="000D0839">
        <w:rPr>
          <w:bCs/>
          <w:sz w:val="24"/>
          <w:szCs w:val="24"/>
        </w:rPr>
        <w:t>Тема 7. Россия в мировой системе международных отношений.</w:t>
      </w:r>
    </w:p>
    <w:p w:rsidR="00BA07B1" w:rsidRPr="000D0839" w:rsidRDefault="00BA07B1" w:rsidP="00BA07B1">
      <w:pPr>
        <w:widowControl w:val="0"/>
        <w:spacing w:line="240" w:lineRule="auto"/>
        <w:contextualSpacing/>
        <w:rPr>
          <w:sz w:val="24"/>
          <w:szCs w:val="24"/>
        </w:rPr>
      </w:pPr>
      <w:r w:rsidRPr="000D0839">
        <w:rPr>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Составление схемы «Роль России в системе международных отношений» на основе использования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126.4.4. </w:t>
      </w:r>
      <w:r w:rsidRPr="000D0839">
        <w:rPr>
          <w:bCs/>
          <w:sz w:val="24"/>
          <w:szCs w:val="24"/>
        </w:rPr>
        <w:t>Раздел 4. Географическая среда как сфера взаимодействия общества и природы.</w:t>
      </w:r>
    </w:p>
    <w:p w:rsidR="00BA07B1" w:rsidRPr="000D0839" w:rsidRDefault="00BA07B1" w:rsidP="00BA07B1">
      <w:pPr>
        <w:widowControl w:val="0"/>
        <w:spacing w:line="240" w:lineRule="auto"/>
        <w:contextualSpacing/>
        <w:rPr>
          <w:bCs/>
          <w:sz w:val="24"/>
          <w:szCs w:val="24"/>
        </w:rPr>
      </w:pPr>
      <w:r w:rsidRPr="000D0839">
        <w:rPr>
          <w:sz w:val="24"/>
          <w:szCs w:val="24"/>
        </w:rPr>
        <w:t>126.4.4.1. </w:t>
      </w:r>
      <w:r w:rsidRPr="000D0839">
        <w:rPr>
          <w:bCs/>
          <w:sz w:val="24"/>
          <w:szCs w:val="24"/>
        </w:rPr>
        <w:t>Тема 1</w:t>
      </w:r>
      <w:r w:rsidRPr="000D0839">
        <w:rPr>
          <w:sz w:val="24"/>
          <w:szCs w:val="24"/>
        </w:rPr>
        <w:t xml:space="preserve">. </w:t>
      </w:r>
      <w:r w:rsidRPr="000D0839">
        <w:rPr>
          <w:bCs/>
          <w:sz w:val="24"/>
          <w:szCs w:val="24"/>
        </w:rPr>
        <w:t>Роль географической среды в жизни общества.</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BA07B1" w:rsidRPr="000D0839" w:rsidRDefault="00BA07B1" w:rsidP="00BA07B1">
      <w:pPr>
        <w:widowControl w:val="0"/>
        <w:spacing w:line="240" w:lineRule="auto"/>
        <w:contextualSpacing/>
        <w:rPr>
          <w:sz w:val="24"/>
          <w:szCs w:val="24"/>
        </w:rPr>
      </w:pPr>
      <w:r w:rsidRPr="000D0839">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126.4.4.2. </w:t>
      </w:r>
      <w:r w:rsidRPr="000D0839">
        <w:rPr>
          <w:bCs/>
          <w:sz w:val="24"/>
          <w:szCs w:val="24"/>
        </w:rPr>
        <w:t>Тема 2</w:t>
      </w:r>
      <w:r w:rsidRPr="000D0839">
        <w:rPr>
          <w:sz w:val="24"/>
          <w:szCs w:val="24"/>
        </w:rPr>
        <w:t xml:space="preserve">. </w:t>
      </w:r>
      <w:r w:rsidRPr="000D0839">
        <w:rPr>
          <w:bCs/>
          <w:sz w:val="24"/>
          <w:szCs w:val="24"/>
        </w:rPr>
        <w:t>Природные условия и ресурсы. Природопользование.</w:t>
      </w:r>
    </w:p>
    <w:p w:rsidR="00BA07B1" w:rsidRPr="000D0839" w:rsidRDefault="00BA07B1" w:rsidP="00BA07B1">
      <w:pPr>
        <w:widowControl w:val="0"/>
        <w:spacing w:line="240" w:lineRule="auto"/>
        <w:contextualSpacing/>
        <w:rPr>
          <w:sz w:val="24"/>
          <w:szCs w:val="24"/>
        </w:rPr>
      </w:pPr>
      <w:r w:rsidRPr="000D0839">
        <w:rPr>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07B1" w:rsidRPr="000D0839" w:rsidRDefault="00BA07B1" w:rsidP="00BA07B1">
      <w:pPr>
        <w:widowControl w:val="0"/>
        <w:spacing w:line="240" w:lineRule="auto"/>
        <w:contextualSpacing/>
        <w:rPr>
          <w:sz w:val="24"/>
          <w:szCs w:val="24"/>
        </w:rPr>
      </w:pPr>
      <w:r w:rsidRPr="000D0839">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BA07B1" w:rsidRPr="000D0839" w:rsidRDefault="00BA07B1" w:rsidP="00BA07B1">
      <w:pPr>
        <w:widowControl w:val="0"/>
        <w:spacing w:line="240" w:lineRule="auto"/>
        <w:contextualSpacing/>
        <w:rPr>
          <w:b/>
          <w:bCs/>
          <w:sz w:val="24"/>
          <w:szCs w:val="24"/>
        </w:rPr>
      </w:pPr>
      <w:r w:rsidRPr="000D0839">
        <w:rPr>
          <w:bCs/>
          <w:sz w:val="24"/>
          <w:szCs w:val="24"/>
        </w:rPr>
        <w:t>Практические работы</w:t>
      </w:r>
      <w:r w:rsidRPr="000D0839">
        <w:rPr>
          <w:b/>
          <w:bCs/>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126.4.4.3. </w:t>
      </w:r>
      <w:r w:rsidRPr="000D0839">
        <w:rPr>
          <w:bCs/>
          <w:sz w:val="24"/>
          <w:szCs w:val="24"/>
        </w:rPr>
        <w:t>Тема 3.</w:t>
      </w:r>
      <w:r w:rsidRPr="000D0839">
        <w:rPr>
          <w:sz w:val="24"/>
          <w:szCs w:val="24"/>
        </w:rPr>
        <w:t xml:space="preserve"> </w:t>
      </w:r>
      <w:r w:rsidRPr="000D0839">
        <w:rPr>
          <w:bCs/>
          <w:sz w:val="24"/>
          <w:szCs w:val="24"/>
        </w:rPr>
        <w:t>Формирование земной коры и минеральные ресурсы.</w:t>
      </w:r>
    </w:p>
    <w:p w:rsidR="00BA07B1" w:rsidRPr="000D0839" w:rsidRDefault="00BA07B1" w:rsidP="00BA07B1">
      <w:pPr>
        <w:widowControl w:val="0"/>
        <w:spacing w:line="240" w:lineRule="auto"/>
        <w:contextualSpacing/>
        <w:rPr>
          <w:i/>
          <w:iCs/>
          <w:sz w:val="24"/>
          <w:szCs w:val="24"/>
        </w:rPr>
      </w:pPr>
      <w:r w:rsidRPr="000D0839">
        <w:rPr>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0D0839">
        <w:rPr>
          <w:i/>
          <w:iCs/>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BA07B1" w:rsidRPr="000D0839" w:rsidRDefault="00BA07B1" w:rsidP="00BA07B1">
      <w:pPr>
        <w:widowControl w:val="0"/>
        <w:spacing w:line="240" w:lineRule="auto"/>
        <w:contextualSpacing/>
        <w:rPr>
          <w:sz w:val="24"/>
          <w:szCs w:val="24"/>
        </w:rPr>
      </w:pPr>
      <w:r w:rsidRPr="000D0839">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0D0839">
        <w:rPr>
          <w:i/>
          <w:iCs/>
          <w:sz w:val="24"/>
          <w:szCs w:val="24"/>
        </w:rPr>
        <w:t xml:space="preserve">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Выполнение заданий на контурной карте по отображению основных регионов распространения минерального сырья.</w:t>
      </w:r>
    </w:p>
    <w:p w:rsidR="00BA07B1" w:rsidRPr="000D0839" w:rsidRDefault="00BA07B1" w:rsidP="00BA07B1">
      <w:pPr>
        <w:widowControl w:val="0"/>
        <w:spacing w:line="240" w:lineRule="auto"/>
        <w:contextualSpacing/>
        <w:rPr>
          <w:sz w:val="24"/>
          <w:szCs w:val="24"/>
        </w:rPr>
      </w:pPr>
      <w:r w:rsidRPr="000D0839">
        <w:rPr>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07B1" w:rsidRPr="000D0839" w:rsidRDefault="00BA07B1" w:rsidP="00BA07B1">
      <w:pPr>
        <w:widowControl w:val="0"/>
        <w:spacing w:line="240" w:lineRule="auto"/>
        <w:contextualSpacing/>
        <w:rPr>
          <w:sz w:val="24"/>
          <w:szCs w:val="24"/>
        </w:rPr>
      </w:pPr>
      <w:r w:rsidRPr="000D0839">
        <w:rPr>
          <w:sz w:val="24"/>
          <w:szCs w:val="24"/>
        </w:rPr>
        <w:t>3). Расчёт обеспеченности различными видами топливных ресурсов отдельных регионов мира (по выбору учителя).</w:t>
      </w:r>
    </w:p>
    <w:p w:rsidR="00BA07B1" w:rsidRPr="000D0839" w:rsidRDefault="00BA07B1" w:rsidP="00BA07B1">
      <w:pPr>
        <w:widowControl w:val="0"/>
        <w:spacing w:line="240" w:lineRule="auto"/>
        <w:contextualSpacing/>
        <w:rPr>
          <w:sz w:val="24"/>
          <w:szCs w:val="24"/>
        </w:rPr>
      </w:pPr>
      <w:r w:rsidRPr="000D0839">
        <w:rPr>
          <w:sz w:val="24"/>
          <w:szCs w:val="24"/>
        </w:rPr>
        <w:t>4). Подготовка презентации по перспективам развития альтернативной энергетики отдельных стран мира (по выбору учащихся).</w:t>
      </w:r>
    </w:p>
    <w:p w:rsidR="00BA07B1" w:rsidRPr="000D0839" w:rsidRDefault="00BA07B1" w:rsidP="00BA07B1">
      <w:pPr>
        <w:widowControl w:val="0"/>
        <w:spacing w:line="240" w:lineRule="auto"/>
        <w:contextualSpacing/>
        <w:rPr>
          <w:bCs/>
          <w:sz w:val="24"/>
          <w:szCs w:val="24"/>
        </w:rPr>
      </w:pPr>
      <w:r w:rsidRPr="000D0839">
        <w:rPr>
          <w:sz w:val="24"/>
          <w:szCs w:val="24"/>
        </w:rPr>
        <w:t>126.4.4.4. </w:t>
      </w:r>
      <w:r w:rsidRPr="000D0839">
        <w:rPr>
          <w:bCs/>
          <w:sz w:val="24"/>
          <w:szCs w:val="24"/>
        </w:rPr>
        <w:t>Тема 4. Атмосфера и климат Земли. Агроклиматические ресурсы.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BA07B1" w:rsidRPr="000D0839" w:rsidRDefault="00BA07B1" w:rsidP="00BA07B1">
      <w:pPr>
        <w:widowControl w:val="0"/>
        <w:spacing w:line="240" w:lineRule="auto"/>
        <w:contextualSpacing/>
        <w:rPr>
          <w:i/>
          <w:iCs/>
          <w:sz w:val="24"/>
          <w:szCs w:val="24"/>
        </w:rPr>
      </w:pPr>
      <w:r w:rsidRPr="000D0839">
        <w:rPr>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BA07B1" w:rsidRPr="000D0839" w:rsidRDefault="00BA07B1" w:rsidP="00BA07B1">
      <w:pPr>
        <w:widowControl w:val="0"/>
        <w:spacing w:line="240" w:lineRule="auto"/>
        <w:contextualSpacing/>
        <w:rPr>
          <w:i/>
          <w:iCs/>
          <w:sz w:val="24"/>
          <w:szCs w:val="24"/>
        </w:rPr>
      </w:pPr>
      <w:r w:rsidRPr="000D0839">
        <w:rPr>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BA07B1" w:rsidRPr="000D0839" w:rsidRDefault="00BA07B1" w:rsidP="00BA07B1">
      <w:pPr>
        <w:widowControl w:val="0"/>
        <w:spacing w:line="240" w:lineRule="auto"/>
        <w:contextualSpacing/>
        <w:rPr>
          <w:sz w:val="24"/>
          <w:szCs w:val="24"/>
        </w:rPr>
      </w:pPr>
      <w:r w:rsidRPr="000D0839">
        <w:rPr>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07B1" w:rsidRPr="000D0839" w:rsidRDefault="00BA07B1" w:rsidP="00BA07B1">
      <w:pPr>
        <w:widowControl w:val="0"/>
        <w:spacing w:line="240" w:lineRule="auto"/>
        <w:contextualSpacing/>
        <w:rPr>
          <w:sz w:val="24"/>
          <w:szCs w:val="24"/>
        </w:rPr>
      </w:pPr>
      <w:r w:rsidRPr="000D0839">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Объяснение распространения и направления движения тропических циклонов на основе использования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BA07B1" w:rsidRPr="000D0839" w:rsidRDefault="00BA07B1" w:rsidP="00BA07B1">
      <w:pPr>
        <w:widowControl w:val="0"/>
        <w:spacing w:line="240" w:lineRule="auto"/>
        <w:contextualSpacing/>
        <w:rPr>
          <w:bCs/>
          <w:sz w:val="24"/>
          <w:szCs w:val="24"/>
        </w:rPr>
      </w:pPr>
      <w:r w:rsidRPr="000D0839">
        <w:rPr>
          <w:sz w:val="24"/>
          <w:szCs w:val="24"/>
        </w:rPr>
        <w:t>126.4.4.5. </w:t>
      </w:r>
      <w:r w:rsidRPr="000D0839">
        <w:rPr>
          <w:bCs/>
          <w:sz w:val="24"/>
          <w:szCs w:val="24"/>
        </w:rPr>
        <w:t>Тема 5. Гидросфера и водные ресурсы.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w:t>
      </w:r>
      <w:r w:rsidRPr="000D0839">
        <w:rPr>
          <w:sz w:val="24"/>
          <w:szCs w:val="24"/>
        </w:rPr>
        <w:lastRenderedPageBreak/>
        <w:t xml:space="preserve">ландшафтов. Основные источники загрязнения гидросферы. </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BA07B1" w:rsidRPr="000D0839" w:rsidRDefault="00BA07B1" w:rsidP="00BA07B1">
      <w:pPr>
        <w:widowControl w:val="0"/>
        <w:spacing w:line="240" w:lineRule="auto"/>
        <w:contextualSpacing/>
        <w:rPr>
          <w:i/>
          <w:iCs/>
          <w:sz w:val="24"/>
          <w:szCs w:val="24"/>
        </w:rPr>
      </w:pPr>
      <w:r w:rsidRPr="000D0839">
        <w:rPr>
          <w:sz w:val="24"/>
          <w:szCs w:val="24"/>
        </w:rPr>
        <w:t xml:space="preserve">Прогнозы сокращения площади ледников под влиянием изменений климата. </w:t>
      </w:r>
    </w:p>
    <w:p w:rsidR="00BA07B1" w:rsidRPr="000D0839" w:rsidRDefault="00BA07B1" w:rsidP="00BA07B1">
      <w:pPr>
        <w:widowControl w:val="0"/>
        <w:spacing w:line="240" w:lineRule="auto"/>
        <w:contextualSpacing/>
        <w:rPr>
          <w:sz w:val="24"/>
          <w:szCs w:val="24"/>
        </w:rPr>
      </w:pPr>
      <w:r w:rsidRPr="000D0839">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07B1" w:rsidRPr="000D0839" w:rsidRDefault="00BA07B1" w:rsidP="00BA07B1">
      <w:pPr>
        <w:widowControl w:val="0"/>
        <w:spacing w:line="240" w:lineRule="auto"/>
        <w:contextualSpacing/>
        <w:rPr>
          <w:sz w:val="24"/>
          <w:szCs w:val="24"/>
        </w:rPr>
      </w:pPr>
      <w:r w:rsidRPr="000D0839">
        <w:rPr>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BA07B1" w:rsidRPr="000D0839" w:rsidRDefault="00BA07B1" w:rsidP="00BA07B1">
      <w:pPr>
        <w:widowControl w:val="0"/>
        <w:spacing w:line="240" w:lineRule="auto"/>
        <w:contextualSpacing/>
        <w:rPr>
          <w:bCs/>
          <w:sz w:val="24"/>
          <w:szCs w:val="24"/>
        </w:rPr>
      </w:pPr>
      <w:r w:rsidRPr="000D0839">
        <w:rPr>
          <w:sz w:val="24"/>
          <w:szCs w:val="24"/>
        </w:rPr>
        <w:t>126.4.4.6. </w:t>
      </w:r>
      <w:r w:rsidRPr="000D0839">
        <w:rPr>
          <w:bCs/>
          <w:sz w:val="24"/>
          <w:szCs w:val="24"/>
        </w:rPr>
        <w:t>Тема 6. Мировой океан как часть гидросферы. Ресурсы Мирового океана.</w:t>
      </w:r>
    </w:p>
    <w:p w:rsidR="00BA07B1" w:rsidRPr="000D0839" w:rsidRDefault="00BA07B1" w:rsidP="00BA07B1">
      <w:pPr>
        <w:widowControl w:val="0"/>
        <w:spacing w:line="240" w:lineRule="auto"/>
        <w:contextualSpacing/>
        <w:rPr>
          <w:sz w:val="24"/>
          <w:szCs w:val="24"/>
        </w:rPr>
      </w:pPr>
      <w:r w:rsidRPr="000D0839">
        <w:rPr>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BA07B1" w:rsidRPr="000D0839" w:rsidRDefault="00BA07B1" w:rsidP="00BA07B1">
      <w:pPr>
        <w:widowControl w:val="0"/>
        <w:spacing w:line="240" w:lineRule="auto"/>
        <w:contextualSpacing/>
        <w:rPr>
          <w:i/>
          <w:iCs/>
          <w:sz w:val="24"/>
          <w:szCs w:val="24"/>
        </w:rPr>
      </w:pPr>
      <w:r w:rsidRPr="000D0839">
        <w:rPr>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BA07B1" w:rsidRPr="000D0839" w:rsidRDefault="00BA07B1" w:rsidP="00BA07B1">
      <w:pPr>
        <w:widowControl w:val="0"/>
        <w:spacing w:line="240" w:lineRule="auto"/>
        <w:contextualSpacing/>
        <w:rPr>
          <w:sz w:val="24"/>
          <w:szCs w:val="24"/>
        </w:rPr>
      </w:pPr>
      <w:r w:rsidRPr="000D0839">
        <w:rPr>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Характеристика явления Эль-Ниньо и его воздействия на различные компоненты природной среды и хозяйства.</w:t>
      </w:r>
    </w:p>
    <w:p w:rsidR="00BA07B1" w:rsidRPr="000D0839" w:rsidRDefault="00BA07B1" w:rsidP="00BA07B1">
      <w:pPr>
        <w:widowControl w:val="0"/>
        <w:spacing w:line="240" w:lineRule="auto"/>
        <w:contextualSpacing/>
        <w:rPr>
          <w:bCs/>
          <w:sz w:val="24"/>
          <w:szCs w:val="24"/>
        </w:rPr>
      </w:pPr>
      <w:r w:rsidRPr="000D0839">
        <w:rPr>
          <w:sz w:val="24"/>
          <w:szCs w:val="24"/>
        </w:rPr>
        <w:t>126.4.4.7. </w:t>
      </w:r>
      <w:r w:rsidRPr="000D0839">
        <w:rPr>
          <w:bCs/>
          <w:sz w:val="24"/>
          <w:szCs w:val="24"/>
        </w:rPr>
        <w:t>Тема 7. Почвы и земельные ресурсы мира.</w:t>
      </w:r>
    </w:p>
    <w:p w:rsidR="00BA07B1" w:rsidRPr="000D0839" w:rsidRDefault="00BA07B1" w:rsidP="00BA07B1">
      <w:pPr>
        <w:widowControl w:val="0"/>
        <w:spacing w:line="240" w:lineRule="auto"/>
        <w:contextualSpacing/>
        <w:rPr>
          <w:i/>
          <w:iCs/>
          <w:sz w:val="24"/>
          <w:szCs w:val="24"/>
        </w:rPr>
      </w:pPr>
      <w:r w:rsidRPr="000D0839">
        <w:rPr>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0D0839">
        <w:rPr>
          <w:i/>
          <w:iCs/>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07B1" w:rsidRPr="000D0839" w:rsidRDefault="00BA07B1" w:rsidP="00BA07B1">
      <w:pPr>
        <w:widowControl w:val="0"/>
        <w:spacing w:line="240" w:lineRule="auto"/>
        <w:contextualSpacing/>
        <w:rPr>
          <w:sz w:val="24"/>
          <w:szCs w:val="24"/>
        </w:rPr>
      </w:pPr>
      <w:r w:rsidRPr="000D0839">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BA07B1" w:rsidRPr="000D0839" w:rsidRDefault="00BA07B1" w:rsidP="00BA07B1">
      <w:pPr>
        <w:widowControl w:val="0"/>
        <w:spacing w:line="240" w:lineRule="auto"/>
        <w:contextualSpacing/>
        <w:rPr>
          <w:bCs/>
          <w:sz w:val="24"/>
          <w:szCs w:val="24"/>
        </w:rPr>
      </w:pPr>
      <w:r w:rsidRPr="000D0839">
        <w:rPr>
          <w:bCs/>
          <w:sz w:val="24"/>
          <w:szCs w:val="24"/>
        </w:rPr>
        <w:lastRenderedPageBreak/>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BA07B1" w:rsidRPr="000D0839" w:rsidRDefault="00BA07B1" w:rsidP="00BA07B1">
      <w:pPr>
        <w:widowControl w:val="0"/>
        <w:spacing w:line="240" w:lineRule="auto"/>
        <w:contextualSpacing/>
        <w:rPr>
          <w:sz w:val="24"/>
          <w:szCs w:val="24"/>
        </w:rPr>
      </w:pPr>
      <w:r w:rsidRPr="000D0839">
        <w:rPr>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t>3).</w:t>
      </w:r>
      <w:r w:rsidRPr="000D0839">
        <w:rPr>
          <w:sz w:val="24"/>
          <w:szCs w:val="24"/>
        </w:rPr>
        <w:tab/>
        <w:t>Составление структурной схемы «Факторы опустынивания» на основе анализа текстовых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126.4.4.8. </w:t>
      </w:r>
      <w:r w:rsidRPr="000D0839">
        <w:rPr>
          <w:bCs/>
          <w:sz w:val="24"/>
          <w:szCs w:val="24"/>
        </w:rPr>
        <w:t>Тема 8. Биосфера и биологические ресурсы мира.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BA07B1" w:rsidRPr="000D0839" w:rsidRDefault="00BA07B1" w:rsidP="00BA07B1">
      <w:pPr>
        <w:widowControl w:val="0"/>
        <w:spacing w:line="240" w:lineRule="auto"/>
        <w:contextualSpacing/>
        <w:rPr>
          <w:i/>
          <w:iCs/>
          <w:sz w:val="24"/>
          <w:szCs w:val="24"/>
        </w:rPr>
      </w:pPr>
      <w:r w:rsidRPr="000D0839">
        <w:rPr>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BA07B1" w:rsidRPr="000D0839" w:rsidRDefault="00BA07B1" w:rsidP="00BA07B1">
      <w:pPr>
        <w:widowControl w:val="0"/>
        <w:spacing w:line="240" w:lineRule="auto"/>
        <w:contextualSpacing/>
        <w:rPr>
          <w:i/>
          <w:iCs/>
          <w:sz w:val="24"/>
          <w:szCs w:val="24"/>
        </w:rPr>
      </w:pPr>
      <w:r w:rsidRPr="000D0839">
        <w:rPr>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BA07B1" w:rsidRPr="000D0839" w:rsidRDefault="00BA07B1" w:rsidP="00BA07B1">
      <w:pPr>
        <w:widowControl w:val="0"/>
        <w:spacing w:line="240" w:lineRule="auto"/>
        <w:contextualSpacing/>
        <w:rPr>
          <w:i/>
          <w:iCs/>
          <w:sz w:val="24"/>
          <w:szCs w:val="24"/>
        </w:rPr>
      </w:pPr>
      <w:r w:rsidRPr="000D0839">
        <w:rPr>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126.4.4.9. </w:t>
      </w:r>
      <w:r w:rsidRPr="000D0839">
        <w:rPr>
          <w:bCs/>
          <w:sz w:val="24"/>
          <w:szCs w:val="24"/>
        </w:rPr>
        <w:t>Тема 9. География природных рисков.</w:t>
      </w:r>
    </w:p>
    <w:p w:rsidR="00BA07B1" w:rsidRPr="000D0839" w:rsidRDefault="00BA07B1" w:rsidP="00BA07B1">
      <w:pPr>
        <w:widowControl w:val="0"/>
        <w:spacing w:line="240" w:lineRule="auto"/>
        <w:contextualSpacing/>
        <w:rPr>
          <w:sz w:val="24"/>
          <w:szCs w:val="24"/>
        </w:rPr>
      </w:pPr>
      <w:r w:rsidRPr="000D0839">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07B1" w:rsidRPr="000D0839" w:rsidRDefault="00BA07B1" w:rsidP="00BA07B1">
      <w:pPr>
        <w:widowControl w:val="0"/>
        <w:spacing w:line="240" w:lineRule="auto"/>
        <w:contextualSpacing/>
        <w:rPr>
          <w:sz w:val="24"/>
          <w:szCs w:val="24"/>
        </w:rPr>
      </w:pPr>
      <w:r w:rsidRPr="000D0839">
        <w:rPr>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0D0839">
        <w:rPr>
          <w:i/>
          <w:iCs/>
          <w:sz w:val="24"/>
          <w:szCs w:val="24"/>
        </w:rPr>
        <w:t>.</w:t>
      </w:r>
    </w:p>
    <w:p w:rsidR="00BA07B1" w:rsidRPr="000D0839" w:rsidRDefault="00BA07B1" w:rsidP="00BA07B1">
      <w:pPr>
        <w:widowControl w:val="0"/>
        <w:spacing w:line="240" w:lineRule="auto"/>
        <w:contextualSpacing/>
        <w:rPr>
          <w:i/>
          <w:iCs/>
          <w:sz w:val="24"/>
          <w:szCs w:val="24"/>
        </w:rPr>
      </w:pPr>
      <w:r w:rsidRPr="000D0839">
        <w:rPr>
          <w:sz w:val="24"/>
          <w:szCs w:val="24"/>
        </w:rPr>
        <w:t xml:space="preserve">Штормы и цунами как факторы риска в развитии прибрежных территорий. </w:t>
      </w:r>
    </w:p>
    <w:p w:rsidR="00BA07B1" w:rsidRPr="000D0839" w:rsidRDefault="00BA07B1" w:rsidP="00BA07B1">
      <w:pPr>
        <w:widowControl w:val="0"/>
        <w:spacing w:line="240" w:lineRule="auto"/>
        <w:contextualSpacing/>
        <w:rPr>
          <w:sz w:val="24"/>
          <w:szCs w:val="24"/>
        </w:rPr>
      </w:pPr>
      <w:r w:rsidRPr="000D0839">
        <w:rPr>
          <w:sz w:val="24"/>
          <w:szCs w:val="24"/>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w:t>
      </w:r>
      <w:r w:rsidRPr="000D0839">
        <w:rPr>
          <w:sz w:val="24"/>
          <w:szCs w:val="24"/>
        </w:rPr>
        <w:lastRenderedPageBreak/>
        <w:t>ущерба от техногенных катастроф.</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BA07B1" w:rsidRPr="000D0839" w:rsidRDefault="00BA07B1" w:rsidP="00BA07B1">
      <w:pPr>
        <w:widowControl w:val="0"/>
        <w:spacing w:line="240" w:lineRule="auto"/>
        <w:contextualSpacing/>
        <w:rPr>
          <w:sz w:val="24"/>
          <w:szCs w:val="24"/>
        </w:rPr>
      </w:pPr>
      <w:r w:rsidRPr="000D0839">
        <w:rPr>
          <w:sz w:val="24"/>
          <w:szCs w:val="24"/>
        </w:rPr>
        <w:t>2). Сравнительная оценка природных рисков для двух стран на основе анализа интернет-источников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126.4.4.10. </w:t>
      </w:r>
      <w:r w:rsidRPr="000D0839">
        <w:rPr>
          <w:bCs/>
          <w:sz w:val="24"/>
          <w:szCs w:val="24"/>
        </w:rPr>
        <w:t>Тема 10. Глобальная экологическая проблема.</w:t>
      </w:r>
    </w:p>
    <w:p w:rsidR="00BA07B1" w:rsidRPr="000D0839" w:rsidRDefault="00BA07B1" w:rsidP="00BA07B1">
      <w:pPr>
        <w:widowControl w:val="0"/>
        <w:spacing w:line="240" w:lineRule="auto"/>
        <w:contextualSpacing/>
        <w:rPr>
          <w:sz w:val="24"/>
          <w:szCs w:val="24"/>
        </w:rPr>
      </w:pPr>
      <w:r w:rsidRPr="000D0839">
        <w:rPr>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Составление структурной схемы «Взаимосвязь глобальных проблем окружающей среды» на основе анализа сообщений СМИ.</w:t>
      </w:r>
    </w:p>
    <w:p w:rsidR="00BA07B1" w:rsidRPr="000D0839" w:rsidRDefault="00BA07B1" w:rsidP="00BA07B1">
      <w:pPr>
        <w:widowControl w:val="0"/>
        <w:spacing w:line="240" w:lineRule="auto"/>
        <w:contextualSpacing/>
        <w:rPr>
          <w:sz w:val="24"/>
          <w:szCs w:val="24"/>
        </w:rPr>
      </w:pPr>
      <w:r w:rsidRPr="000D0839">
        <w:rPr>
          <w:sz w:val="24"/>
          <w:szCs w:val="24"/>
        </w:rPr>
        <w:t>2). Организация дискуссии о геоэкологической ситуации в отдельных странах и регионах мира.</w:t>
      </w:r>
    </w:p>
    <w:p w:rsidR="00BA07B1" w:rsidRPr="000D0839" w:rsidRDefault="00BA07B1" w:rsidP="00BA07B1">
      <w:pPr>
        <w:widowControl w:val="0"/>
        <w:spacing w:line="240" w:lineRule="auto"/>
        <w:contextualSpacing/>
        <w:rPr>
          <w:sz w:val="24"/>
          <w:szCs w:val="24"/>
        </w:rPr>
      </w:pPr>
      <w:r w:rsidRPr="000D0839">
        <w:rPr>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07B1" w:rsidRPr="000D0839" w:rsidRDefault="00BA07B1" w:rsidP="00BA07B1">
      <w:pPr>
        <w:widowControl w:val="0"/>
        <w:spacing w:line="240" w:lineRule="auto"/>
        <w:contextualSpacing/>
        <w:rPr>
          <w:sz w:val="24"/>
          <w:szCs w:val="24"/>
        </w:rPr>
      </w:pPr>
      <w:r w:rsidRPr="000D0839">
        <w:rPr>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126.4.5. </w:t>
      </w:r>
      <w:r w:rsidRPr="000D0839">
        <w:rPr>
          <w:bCs/>
          <w:sz w:val="24"/>
          <w:szCs w:val="24"/>
        </w:rPr>
        <w:t>Раздел 5. Человеческий капитал в современном мире.</w:t>
      </w:r>
    </w:p>
    <w:p w:rsidR="00BA07B1" w:rsidRPr="000D0839" w:rsidRDefault="00BA07B1" w:rsidP="00BA07B1">
      <w:pPr>
        <w:widowControl w:val="0"/>
        <w:spacing w:line="240" w:lineRule="auto"/>
        <w:contextualSpacing/>
        <w:rPr>
          <w:bCs/>
          <w:sz w:val="24"/>
          <w:szCs w:val="24"/>
        </w:rPr>
      </w:pPr>
      <w:r w:rsidRPr="000D0839">
        <w:rPr>
          <w:sz w:val="24"/>
          <w:szCs w:val="24"/>
        </w:rPr>
        <w:t>126.4.5.1. </w:t>
      </w:r>
      <w:r w:rsidRPr="000D0839">
        <w:rPr>
          <w:bCs/>
          <w:sz w:val="24"/>
          <w:szCs w:val="24"/>
        </w:rPr>
        <w:t>Тема 1. Демографическая характеристика населения мира.</w:t>
      </w:r>
    </w:p>
    <w:p w:rsidR="00BA07B1" w:rsidRPr="000D0839" w:rsidRDefault="00BA07B1" w:rsidP="00BA07B1">
      <w:pPr>
        <w:widowControl w:val="0"/>
        <w:spacing w:line="240" w:lineRule="auto"/>
        <w:contextualSpacing/>
        <w:rPr>
          <w:sz w:val="24"/>
          <w:szCs w:val="24"/>
        </w:rPr>
      </w:pPr>
      <w:r w:rsidRPr="000D0839">
        <w:rPr>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07B1" w:rsidRPr="000D0839" w:rsidRDefault="00BA07B1" w:rsidP="00BA07B1">
      <w:pPr>
        <w:widowControl w:val="0"/>
        <w:spacing w:line="240" w:lineRule="auto"/>
        <w:contextualSpacing/>
        <w:rPr>
          <w:sz w:val="24"/>
          <w:szCs w:val="24"/>
        </w:rPr>
      </w:pPr>
      <w:r w:rsidRPr="000D0839">
        <w:rPr>
          <w:sz w:val="24"/>
          <w:szCs w:val="24"/>
        </w:rPr>
        <w:t>Возрастно-половая структура населения мира и отдельных стран. Трудовые ресурсы. Экономически активное население.</w:t>
      </w:r>
    </w:p>
    <w:p w:rsidR="00BA07B1" w:rsidRPr="000D0839" w:rsidRDefault="00BA07B1" w:rsidP="00BA07B1">
      <w:pPr>
        <w:widowControl w:val="0"/>
        <w:spacing w:line="240" w:lineRule="auto"/>
        <w:contextualSpacing/>
        <w:rPr>
          <w:i/>
          <w:iCs/>
          <w:sz w:val="24"/>
          <w:szCs w:val="24"/>
        </w:rPr>
      </w:pPr>
      <w:r w:rsidRPr="000D0839">
        <w:rPr>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07B1" w:rsidRPr="000D0839" w:rsidRDefault="00BA07B1" w:rsidP="00BA07B1">
      <w:pPr>
        <w:widowControl w:val="0"/>
        <w:spacing w:line="240" w:lineRule="auto"/>
        <w:contextualSpacing/>
        <w:rPr>
          <w:sz w:val="24"/>
          <w:szCs w:val="24"/>
        </w:rPr>
      </w:pPr>
      <w:r w:rsidRPr="000D0839">
        <w:rPr>
          <w:sz w:val="24"/>
          <w:szCs w:val="24"/>
        </w:rPr>
        <w:t xml:space="preserve">2). Выявление тенденций изменения демографической ситуации одного </w:t>
      </w:r>
      <w:r w:rsidRPr="000D0839">
        <w:rPr>
          <w:sz w:val="24"/>
          <w:szCs w:val="24"/>
        </w:rPr>
        <w:lastRenderedPageBreak/>
        <w:t>из регионов России с использованием ГИС (Росстат).</w:t>
      </w:r>
    </w:p>
    <w:p w:rsidR="00BA07B1" w:rsidRPr="000D0839" w:rsidRDefault="00BA07B1" w:rsidP="00BA07B1">
      <w:pPr>
        <w:widowControl w:val="0"/>
        <w:spacing w:line="240" w:lineRule="auto"/>
        <w:contextualSpacing/>
        <w:rPr>
          <w:sz w:val="24"/>
          <w:szCs w:val="24"/>
        </w:rPr>
      </w:pPr>
      <w:r w:rsidRPr="000D0839">
        <w:rPr>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07B1" w:rsidRPr="000D0839" w:rsidRDefault="00BA07B1" w:rsidP="00BA07B1">
      <w:pPr>
        <w:widowControl w:val="0"/>
        <w:spacing w:line="240" w:lineRule="auto"/>
        <w:contextualSpacing/>
        <w:rPr>
          <w:sz w:val="24"/>
          <w:szCs w:val="24"/>
        </w:rPr>
      </w:pPr>
      <w:r w:rsidRPr="000D0839">
        <w:rPr>
          <w:sz w:val="24"/>
          <w:szCs w:val="24"/>
        </w:rPr>
        <w:t>4).</w:t>
      </w:r>
      <w:r w:rsidRPr="000D0839">
        <w:rPr>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07B1" w:rsidRPr="000D0839" w:rsidRDefault="00BA07B1" w:rsidP="00BA07B1">
      <w:pPr>
        <w:widowControl w:val="0"/>
        <w:spacing w:line="240" w:lineRule="auto"/>
        <w:contextualSpacing/>
        <w:rPr>
          <w:bCs/>
          <w:sz w:val="24"/>
          <w:szCs w:val="24"/>
        </w:rPr>
      </w:pPr>
      <w:r w:rsidRPr="000D0839">
        <w:rPr>
          <w:sz w:val="24"/>
          <w:szCs w:val="24"/>
        </w:rPr>
        <w:t>126.4.5.2. </w:t>
      </w:r>
      <w:r w:rsidRPr="000D0839">
        <w:rPr>
          <w:bCs/>
          <w:sz w:val="24"/>
          <w:szCs w:val="24"/>
        </w:rPr>
        <w:t>Тема 2. Проблема здоровья и долголетия человека.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126.4.5.3. </w:t>
      </w:r>
      <w:r w:rsidRPr="000D0839">
        <w:rPr>
          <w:bCs/>
          <w:sz w:val="24"/>
          <w:szCs w:val="24"/>
        </w:rPr>
        <w:t>Тема 3. Миграции населения.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Выявление основных направлений современных миграций населения в мире на основе анализа статистической информации.</w:t>
      </w:r>
    </w:p>
    <w:p w:rsidR="00BA07B1" w:rsidRPr="000D0839" w:rsidRDefault="00BA07B1" w:rsidP="00BA07B1">
      <w:pPr>
        <w:widowControl w:val="0"/>
        <w:spacing w:line="240" w:lineRule="auto"/>
        <w:contextualSpacing/>
        <w:rPr>
          <w:sz w:val="24"/>
          <w:szCs w:val="24"/>
        </w:rPr>
      </w:pPr>
      <w:r w:rsidRPr="000D0839">
        <w:rPr>
          <w:sz w:val="24"/>
          <w:szCs w:val="24"/>
        </w:rPr>
        <w:t>2). Определение перечня стран мира с наибольшей долей иммигрантов в населении.</w:t>
      </w:r>
    </w:p>
    <w:p w:rsidR="00BA07B1" w:rsidRPr="000D0839" w:rsidRDefault="00BA07B1" w:rsidP="00BA07B1">
      <w:pPr>
        <w:widowControl w:val="0"/>
        <w:spacing w:line="240" w:lineRule="auto"/>
        <w:contextualSpacing/>
        <w:rPr>
          <w:bCs/>
          <w:sz w:val="24"/>
          <w:szCs w:val="24"/>
        </w:rPr>
      </w:pPr>
      <w:r w:rsidRPr="000D0839">
        <w:rPr>
          <w:sz w:val="24"/>
          <w:szCs w:val="24"/>
        </w:rPr>
        <w:t>126.4.5.4. </w:t>
      </w:r>
      <w:r w:rsidRPr="000D0839">
        <w:rPr>
          <w:bCs/>
          <w:sz w:val="24"/>
          <w:szCs w:val="24"/>
        </w:rPr>
        <w:t>Тема 4. Многоликое человечество: расовая, этническая и лингвистическая структура населения мира.</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
          <w:bCs/>
          <w:sz w:val="24"/>
          <w:szCs w:val="24"/>
        </w:rPr>
        <w:t> </w:t>
      </w:r>
      <w:r w:rsidRPr="000D0839">
        <w:rPr>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BA07B1" w:rsidRPr="000D0839" w:rsidRDefault="00BA07B1" w:rsidP="00BA07B1">
      <w:pPr>
        <w:widowControl w:val="0"/>
        <w:spacing w:line="240" w:lineRule="auto"/>
        <w:contextualSpacing/>
        <w:rPr>
          <w:sz w:val="24"/>
          <w:szCs w:val="24"/>
        </w:rPr>
      </w:pPr>
      <w:r w:rsidRPr="000D0839">
        <w:rPr>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126.4.5.5. </w:t>
      </w:r>
      <w:r w:rsidRPr="000D0839">
        <w:rPr>
          <w:bCs/>
          <w:sz w:val="24"/>
          <w:szCs w:val="24"/>
        </w:rPr>
        <w:t>Тема 5. География религий в современном мире.</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w:t>
      </w:r>
      <w:r w:rsidRPr="000D0839">
        <w:rPr>
          <w:sz w:val="24"/>
          <w:szCs w:val="24"/>
        </w:rPr>
        <w:lastRenderedPageBreak/>
        <w:t>Религиозные геопространства православия, ислама и буддизма на территории России.</w:t>
      </w:r>
      <w:r w:rsidRPr="000D0839">
        <w:rPr>
          <w:i/>
          <w:iCs/>
          <w:sz w:val="24"/>
          <w:szCs w:val="24"/>
        </w:rPr>
        <w:t xml:space="preserve">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126.4.5.6. </w:t>
      </w:r>
      <w:r w:rsidRPr="000D0839">
        <w:rPr>
          <w:bCs/>
          <w:sz w:val="24"/>
          <w:szCs w:val="24"/>
        </w:rPr>
        <w:t>Тема 6. Проблема охраны мирового культурного наследия.</w:t>
      </w:r>
    </w:p>
    <w:p w:rsidR="00BA07B1" w:rsidRPr="000D0839" w:rsidRDefault="00BA07B1" w:rsidP="00BA07B1">
      <w:pPr>
        <w:widowControl w:val="0"/>
        <w:spacing w:line="240" w:lineRule="auto"/>
        <w:contextualSpacing/>
        <w:rPr>
          <w:sz w:val="24"/>
          <w:szCs w:val="24"/>
        </w:rPr>
      </w:pPr>
      <w:r w:rsidRPr="000D0839">
        <w:rPr>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
          <w:bCs/>
          <w:sz w:val="24"/>
          <w:szCs w:val="24"/>
        </w:rPr>
        <w:t> </w:t>
      </w:r>
      <w:r w:rsidRPr="000D0839">
        <w:rPr>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07B1" w:rsidRPr="000D0839" w:rsidRDefault="00BA07B1" w:rsidP="00BA07B1">
      <w:pPr>
        <w:widowControl w:val="0"/>
        <w:spacing w:line="240" w:lineRule="auto"/>
        <w:contextualSpacing/>
        <w:rPr>
          <w:bCs/>
          <w:sz w:val="24"/>
          <w:szCs w:val="24"/>
        </w:rPr>
      </w:pPr>
      <w:r w:rsidRPr="000D0839">
        <w:rPr>
          <w:sz w:val="24"/>
          <w:szCs w:val="24"/>
        </w:rPr>
        <w:t>126.4.5.7. </w:t>
      </w:r>
      <w:r w:rsidRPr="000D0839">
        <w:rPr>
          <w:bCs/>
          <w:sz w:val="24"/>
          <w:szCs w:val="24"/>
        </w:rPr>
        <w:t>Тема 7. Качество жизни населения.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Сравнение показателей ИЧР двух стран в разных регионах (по выбору учителя) на основе анализа статистических данных.</w:t>
      </w:r>
    </w:p>
    <w:p w:rsidR="00BA07B1" w:rsidRPr="000D0839" w:rsidRDefault="00BA07B1" w:rsidP="00BA07B1">
      <w:pPr>
        <w:widowControl w:val="0"/>
        <w:spacing w:line="240" w:lineRule="auto"/>
        <w:contextualSpacing/>
        <w:rPr>
          <w:sz w:val="24"/>
          <w:szCs w:val="24"/>
        </w:rPr>
      </w:pPr>
      <w:r w:rsidRPr="000D0839">
        <w:rPr>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BA07B1" w:rsidRPr="000D0839" w:rsidRDefault="00BA07B1" w:rsidP="00BA07B1">
      <w:pPr>
        <w:widowControl w:val="0"/>
        <w:spacing w:line="240" w:lineRule="auto"/>
        <w:contextualSpacing/>
        <w:rPr>
          <w:bCs/>
          <w:sz w:val="24"/>
          <w:szCs w:val="24"/>
        </w:rPr>
      </w:pPr>
      <w:r w:rsidRPr="000D0839">
        <w:rPr>
          <w:sz w:val="24"/>
          <w:szCs w:val="24"/>
        </w:rPr>
        <w:t>126.4.5.8. </w:t>
      </w:r>
      <w:r w:rsidRPr="000D0839">
        <w:rPr>
          <w:bCs/>
          <w:sz w:val="24"/>
          <w:szCs w:val="24"/>
        </w:rPr>
        <w:t>Тема 8. Расселение населения мира. Города мира и урбанизация.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BA07B1" w:rsidRPr="000D0839" w:rsidRDefault="00BA07B1" w:rsidP="00BA07B1">
      <w:pPr>
        <w:widowControl w:val="0"/>
        <w:spacing w:line="240" w:lineRule="auto"/>
        <w:contextualSpacing/>
        <w:rPr>
          <w:i/>
          <w:iCs/>
          <w:sz w:val="24"/>
          <w:szCs w:val="24"/>
        </w:rPr>
      </w:pPr>
      <w:r w:rsidRPr="000D0839">
        <w:rPr>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BA07B1" w:rsidRPr="000D0839" w:rsidRDefault="00BA07B1" w:rsidP="00BA07B1">
      <w:pPr>
        <w:widowControl w:val="0"/>
        <w:spacing w:line="240" w:lineRule="auto"/>
        <w:contextualSpacing/>
        <w:rPr>
          <w:sz w:val="24"/>
          <w:szCs w:val="24"/>
        </w:rPr>
      </w:pPr>
      <w:r w:rsidRPr="000D0839">
        <w:rPr>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07B1" w:rsidRPr="000D0839" w:rsidRDefault="00BA07B1" w:rsidP="00BA07B1">
      <w:pPr>
        <w:widowControl w:val="0"/>
        <w:spacing w:line="240" w:lineRule="auto"/>
        <w:contextualSpacing/>
        <w:rPr>
          <w:bCs/>
          <w:sz w:val="24"/>
          <w:szCs w:val="24"/>
        </w:rPr>
      </w:pPr>
      <w:r w:rsidRPr="000D0839">
        <w:rPr>
          <w:sz w:val="24"/>
          <w:szCs w:val="24"/>
        </w:rPr>
        <w:lastRenderedPageBreak/>
        <w:t>126.4.5.9. </w:t>
      </w:r>
      <w:r w:rsidRPr="000D0839">
        <w:rPr>
          <w:bCs/>
          <w:sz w:val="24"/>
          <w:szCs w:val="24"/>
        </w:rPr>
        <w:t>Тема 9. Глобальные города как ядра развития.</w:t>
      </w:r>
    </w:p>
    <w:p w:rsidR="00BA07B1" w:rsidRPr="000D0839" w:rsidRDefault="00BA07B1" w:rsidP="00BA07B1">
      <w:pPr>
        <w:widowControl w:val="0"/>
        <w:spacing w:line="240" w:lineRule="auto"/>
        <w:contextualSpacing/>
        <w:rPr>
          <w:i/>
          <w:iCs/>
          <w:sz w:val="24"/>
          <w:szCs w:val="24"/>
        </w:rPr>
      </w:pPr>
      <w:r w:rsidRPr="000D0839">
        <w:rPr>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0D0839">
        <w:rPr>
          <w:i/>
          <w:iCs/>
          <w:sz w:val="24"/>
          <w:szCs w:val="24"/>
        </w:rPr>
        <w:t xml:space="preserve">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BA07B1" w:rsidRPr="000D0839" w:rsidRDefault="00BA07B1" w:rsidP="00BA07B1">
      <w:pPr>
        <w:widowControl w:val="0"/>
        <w:spacing w:line="240" w:lineRule="auto"/>
        <w:contextualSpacing/>
        <w:rPr>
          <w:bCs/>
          <w:sz w:val="24"/>
          <w:szCs w:val="24"/>
        </w:rPr>
      </w:pPr>
      <w:r w:rsidRPr="000D0839">
        <w:rPr>
          <w:sz w:val="24"/>
          <w:szCs w:val="24"/>
        </w:rPr>
        <w:t>126.4.6. </w:t>
      </w:r>
      <w:r w:rsidRPr="000D0839">
        <w:rPr>
          <w:bCs/>
          <w:sz w:val="24"/>
          <w:szCs w:val="24"/>
        </w:rPr>
        <w:t>Раздел 6. Проблемы мирового экономического развития.</w:t>
      </w:r>
    </w:p>
    <w:p w:rsidR="00BA07B1" w:rsidRPr="000D0839" w:rsidRDefault="00BA07B1" w:rsidP="00BA07B1">
      <w:pPr>
        <w:widowControl w:val="0"/>
        <w:spacing w:line="240" w:lineRule="auto"/>
        <w:contextualSpacing/>
        <w:rPr>
          <w:bCs/>
          <w:sz w:val="24"/>
          <w:szCs w:val="24"/>
        </w:rPr>
      </w:pPr>
      <w:r w:rsidRPr="000D0839">
        <w:rPr>
          <w:sz w:val="24"/>
          <w:szCs w:val="24"/>
        </w:rPr>
        <w:t>126.4.6.1. </w:t>
      </w:r>
      <w:r w:rsidRPr="000D0839">
        <w:rPr>
          <w:bCs/>
          <w:sz w:val="24"/>
          <w:szCs w:val="24"/>
        </w:rPr>
        <w:t>Тема 1. Мировое хозяйство как система.</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BA07B1" w:rsidRPr="000D0839" w:rsidRDefault="00BA07B1" w:rsidP="00BA07B1">
      <w:pPr>
        <w:widowControl w:val="0"/>
        <w:spacing w:line="240" w:lineRule="auto"/>
        <w:contextualSpacing/>
        <w:rPr>
          <w:sz w:val="24"/>
          <w:szCs w:val="24"/>
        </w:rPr>
      </w:pPr>
      <w:r w:rsidRPr="000D0839">
        <w:rPr>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07B1" w:rsidRPr="000D0839" w:rsidRDefault="00BA07B1" w:rsidP="00BA07B1">
      <w:pPr>
        <w:widowControl w:val="0"/>
        <w:spacing w:line="240" w:lineRule="auto"/>
        <w:contextualSpacing/>
        <w:rPr>
          <w:sz w:val="24"/>
          <w:szCs w:val="24"/>
        </w:rPr>
      </w:pPr>
      <w:r w:rsidRPr="000D0839">
        <w:rPr>
          <w:sz w:val="24"/>
          <w:szCs w:val="24"/>
        </w:rPr>
        <w:t>2). Анализ участия стран и регионов мира в международном географическом разделении труда.</w:t>
      </w:r>
    </w:p>
    <w:p w:rsidR="00BA07B1" w:rsidRPr="000D0839" w:rsidRDefault="00BA07B1" w:rsidP="00BA07B1">
      <w:pPr>
        <w:widowControl w:val="0"/>
        <w:spacing w:line="240" w:lineRule="auto"/>
        <w:contextualSpacing/>
        <w:rPr>
          <w:sz w:val="24"/>
          <w:szCs w:val="24"/>
        </w:rPr>
      </w:pPr>
      <w:r w:rsidRPr="000D0839">
        <w:rPr>
          <w:sz w:val="24"/>
          <w:szCs w:val="24"/>
        </w:rPr>
        <w:t>3). Классификация стран по особенностям отраслевой структуры их экономики (аграрные, индустриальные, постиндустриальные).</w:t>
      </w:r>
    </w:p>
    <w:p w:rsidR="00BA07B1" w:rsidRPr="000D0839" w:rsidRDefault="00BA07B1" w:rsidP="00BA07B1">
      <w:pPr>
        <w:widowControl w:val="0"/>
        <w:spacing w:line="240" w:lineRule="auto"/>
        <w:contextualSpacing/>
        <w:rPr>
          <w:bCs/>
          <w:sz w:val="24"/>
          <w:szCs w:val="24"/>
        </w:rPr>
      </w:pPr>
      <w:r w:rsidRPr="000D0839">
        <w:rPr>
          <w:sz w:val="24"/>
          <w:szCs w:val="24"/>
        </w:rPr>
        <w:t>126.4.6.2. </w:t>
      </w:r>
      <w:r w:rsidRPr="000D0839">
        <w:rPr>
          <w:bCs/>
          <w:sz w:val="24"/>
          <w:szCs w:val="24"/>
        </w:rPr>
        <w:t>Тема 2. Научно-технический прогресс и мировое хозяйство.</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07B1" w:rsidRPr="000D0839" w:rsidRDefault="00BA07B1" w:rsidP="00BA07B1">
      <w:pPr>
        <w:widowControl w:val="0"/>
        <w:spacing w:line="240" w:lineRule="auto"/>
        <w:contextualSpacing/>
        <w:rPr>
          <w:bCs/>
          <w:sz w:val="24"/>
          <w:szCs w:val="24"/>
        </w:rPr>
      </w:pPr>
      <w:r w:rsidRPr="000D0839">
        <w:rPr>
          <w:sz w:val="24"/>
          <w:szCs w:val="24"/>
        </w:rPr>
        <w:t>126.4.6.3. </w:t>
      </w:r>
      <w:r w:rsidRPr="000D0839">
        <w:rPr>
          <w:bCs/>
          <w:sz w:val="24"/>
          <w:szCs w:val="24"/>
        </w:rPr>
        <w:t>Тема 3. Социально-экономические типы стран мира.</w:t>
      </w:r>
    </w:p>
    <w:p w:rsidR="00BA07B1" w:rsidRPr="000D0839" w:rsidRDefault="00BA07B1" w:rsidP="00BA07B1">
      <w:pPr>
        <w:widowControl w:val="0"/>
        <w:spacing w:line="240" w:lineRule="auto"/>
        <w:contextualSpacing/>
        <w:rPr>
          <w:bCs/>
          <w:sz w:val="24"/>
          <w:szCs w:val="24"/>
        </w:rPr>
      </w:pPr>
      <w:r w:rsidRPr="000D0839">
        <w:rPr>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w:t>
      </w:r>
      <w:r w:rsidRPr="000D0839">
        <w:rPr>
          <w:sz w:val="24"/>
          <w:szCs w:val="24"/>
        </w:rPr>
        <w:lastRenderedPageBreak/>
        <w:t xml:space="preserve">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характеристика стран разных типов с использованием статистических и картографических материалов.</w:t>
      </w:r>
    </w:p>
    <w:p w:rsidR="00BA07B1" w:rsidRPr="000D0839" w:rsidRDefault="00BA07B1" w:rsidP="00BA07B1">
      <w:pPr>
        <w:widowControl w:val="0"/>
        <w:spacing w:line="240" w:lineRule="auto"/>
        <w:contextualSpacing/>
        <w:rPr>
          <w:sz w:val="24"/>
          <w:szCs w:val="24"/>
        </w:rPr>
      </w:pPr>
      <w:r w:rsidRPr="000D0839">
        <w:rPr>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126.4.6.4. </w:t>
      </w:r>
      <w:r w:rsidRPr="000D0839">
        <w:rPr>
          <w:bCs/>
          <w:sz w:val="24"/>
          <w:szCs w:val="24"/>
        </w:rPr>
        <w:t>Тема 4. Экономическое развитие стран глобального Севера и глобального Юга.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07B1" w:rsidRPr="000D0839" w:rsidRDefault="00BA07B1" w:rsidP="00BA07B1">
      <w:pPr>
        <w:widowControl w:val="0"/>
        <w:spacing w:line="240" w:lineRule="auto"/>
        <w:contextualSpacing/>
        <w:rPr>
          <w:bCs/>
          <w:sz w:val="24"/>
          <w:szCs w:val="24"/>
        </w:rPr>
      </w:pPr>
      <w:r w:rsidRPr="000D0839">
        <w:rPr>
          <w:sz w:val="24"/>
          <w:szCs w:val="24"/>
        </w:rPr>
        <w:t>126.4.6.5. </w:t>
      </w:r>
      <w:r w:rsidRPr="000D0839">
        <w:rPr>
          <w:bCs/>
          <w:sz w:val="24"/>
          <w:szCs w:val="24"/>
        </w:rPr>
        <w:t>Тема 5. Мировое сельское хозяйство и глобальная продовольственная проблема.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BA07B1" w:rsidRPr="000D0839" w:rsidRDefault="00BA07B1" w:rsidP="00BA07B1">
      <w:pPr>
        <w:widowControl w:val="0"/>
        <w:spacing w:line="240" w:lineRule="auto"/>
        <w:contextualSpacing/>
        <w:rPr>
          <w:i/>
          <w:iCs/>
          <w:sz w:val="24"/>
          <w:szCs w:val="24"/>
        </w:rPr>
      </w:pPr>
      <w:r w:rsidRPr="000D0839">
        <w:rPr>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0D0839">
        <w:rPr>
          <w:i/>
          <w:iCs/>
          <w:sz w:val="24"/>
          <w:szCs w:val="24"/>
        </w:rPr>
        <w:t xml:space="preserve"> </w:t>
      </w:r>
    </w:p>
    <w:p w:rsidR="00BA07B1" w:rsidRPr="000D0839" w:rsidRDefault="00BA07B1" w:rsidP="00BA07B1">
      <w:pPr>
        <w:widowControl w:val="0"/>
        <w:spacing w:line="240" w:lineRule="auto"/>
        <w:contextualSpacing/>
        <w:rPr>
          <w:i/>
          <w:iCs/>
          <w:sz w:val="24"/>
          <w:szCs w:val="24"/>
        </w:rPr>
      </w:pPr>
      <w:r w:rsidRPr="000D0839">
        <w:rPr>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BA07B1" w:rsidRPr="000D0839" w:rsidRDefault="00BA07B1" w:rsidP="00BA07B1">
      <w:pPr>
        <w:widowControl w:val="0"/>
        <w:spacing w:line="240" w:lineRule="auto"/>
        <w:contextualSpacing/>
        <w:rPr>
          <w:i/>
          <w:iCs/>
          <w:sz w:val="24"/>
          <w:szCs w:val="24"/>
        </w:rPr>
      </w:pPr>
      <w:r w:rsidRPr="000D0839">
        <w:rPr>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lastRenderedPageBreak/>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07B1" w:rsidRPr="000D0839" w:rsidRDefault="00BA07B1" w:rsidP="00BA07B1">
      <w:pPr>
        <w:widowControl w:val="0"/>
        <w:spacing w:line="240" w:lineRule="auto"/>
        <w:contextualSpacing/>
        <w:rPr>
          <w:sz w:val="24"/>
          <w:szCs w:val="24"/>
        </w:rPr>
      </w:pPr>
      <w:r w:rsidRPr="000D0839">
        <w:rPr>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07B1" w:rsidRPr="000D0839" w:rsidRDefault="00BA07B1" w:rsidP="00BA07B1">
      <w:pPr>
        <w:widowControl w:val="0"/>
        <w:spacing w:line="240" w:lineRule="auto"/>
        <w:contextualSpacing/>
        <w:rPr>
          <w:sz w:val="24"/>
          <w:szCs w:val="24"/>
        </w:rPr>
      </w:pPr>
      <w:r w:rsidRPr="000D0839">
        <w:rPr>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07B1" w:rsidRPr="000D0839" w:rsidRDefault="00BA07B1" w:rsidP="00BA07B1">
      <w:pPr>
        <w:widowControl w:val="0"/>
        <w:spacing w:line="240" w:lineRule="auto"/>
        <w:contextualSpacing/>
        <w:rPr>
          <w:bCs/>
          <w:sz w:val="24"/>
          <w:szCs w:val="24"/>
        </w:rPr>
      </w:pPr>
      <w:r w:rsidRPr="000D0839">
        <w:rPr>
          <w:sz w:val="24"/>
          <w:szCs w:val="24"/>
        </w:rPr>
        <w:t>126.4.6.6. </w:t>
      </w:r>
      <w:r w:rsidRPr="000D0839">
        <w:rPr>
          <w:bCs/>
          <w:sz w:val="24"/>
          <w:szCs w:val="24"/>
        </w:rPr>
        <w:t>Тема 6. География ведущих отраслей промышленности мира.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BA07B1" w:rsidRPr="000D0839" w:rsidRDefault="00BA07B1" w:rsidP="00BA07B1">
      <w:pPr>
        <w:widowControl w:val="0"/>
        <w:spacing w:line="240" w:lineRule="auto"/>
        <w:contextualSpacing/>
        <w:rPr>
          <w:i/>
          <w:iCs/>
          <w:sz w:val="24"/>
          <w:szCs w:val="24"/>
        </w:rPr>
      </w:pPr>
      <w:r w:rsidRPr="000D0839">
        <w:rPr>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0D0839">
        <w:rPr>
          <w:i/>
          <w:i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07B1" w:rsidRPr="000D0839" w:rsidRDefault="00BA07B1" w:rsidP="00BA07B1">
      <w:pPr>
        <w:widowControl w:val="0"/>
        <w:spacing w:line="240" w:lineRule="auto"/>
        <w:contextualSpacing/>
        <w:rPr>
          <w:sz w:val="24"/>
          <w:szCs w:val="24"/>
        </w:rPr>
      </w:pPr>
      <w:r w:rsidRPr="000D0839">
        <w:rPr>
          <w:sz w:val="24"/>
          <w:szCs w:val="24"/>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w:t>
      </w:r>
      <w:r w:rsidRPr="000D0839">
        <w:rPr>
          <w:sz w:val="24"/>
          <w:szCs w:val="24"/>
        </w:rPr>
        <w:lastRenderedPageBreak/>
        <w:t>микропроцессоров, компьютеров  и бытовой техники. Роль и место России в мировом оборонно-промышленном комплексе.</w:t>
      </w:r>
    </w:p>
    <w:p w:rsidR="00BA07B1" w:rsidRPr="000D0839" w:rsidRDefault="00BA07B1" w:rsidP="00BA07B1">
      <w:pPr>
        <w:widowControl w:val="0"/>
        <w:spacing w:line="240" w:lineRule="auto"/>
        <w:contextualSpacing/>
        <w:rPr>
          <w:sz w:val="24"/>
          <w:szCs w:val="24"/>
        </w:rPr>
      </w:pPr>
      <w:r w:rsidRPr="000D0839">
        <w:rPr>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BA07B1" w:rsidRPr="000D0839" w:rsidRDefault="00BA07B1" w:rsidP="00BA07B1">
      <w:pPr>
        <w:widowControl w:val="0"/>
        <w:spacing w:line="240" w:lineRule="auto"/>
        <w:contextualSpacing/>
        <w:rPr>
          <w:sz w:val="24"/>
          <w:szCs w:val="24"/>
        </w:rPr>
      </w:pPr>
      <w:r w:rsidRPr="000D0839">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07B1" w:rsidRPr="000D0839" w:rsidRDefault="00BA07B1" w:rsidP="00BA07B1">
      <w:pPr>
        <w:widowControl w:val="0"/>
        <w:spacing w:line="240" w:lineRule="auto"/>
        <w:contextualSpacing/>
        <w:rPr>
          <w:sz w:val="24"/>
          <w:szCs w:val="24"/>
        </w:rPr>
      </w:pPr>
      <w:r w:rsidRPr="000D0839">
        <w:rPr>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BA07B1" w:rsidRPr="000D0839" w:rsidRDefault="00BA07B1" w:rsidP="00BA07B1">
      <w:pPr>
        <w:widowControl w:val="0"/>
        <w:spacing w:line="240" w:lineRule="auto"/>
        <w:contextualSpacing/>
        <w:rPr>
          <w:sz w:val="24"/>
          <w:szCs w:val="24"/>
        </w:rPr>
      </w:pPr>
      <w:r w:rsidRPr="000D0839">
        <w:rPr>
          <w:sz w:val="24"/>
          <w:szCs w:val="24"/>
        </w:rPr>
        <w:t>2). Подготовка эссе на тему «Не слишком ли высокую цену человечество платит за нефть?».</w:t>
      </w:r>
    </w:p>
    <w:p w:rsidR="00BA07B1" w:rsidRPr="000D0839" w:rsidRDefault="00BA07B1" w:rsidP="00BA07B1">
      <w:pPr>
        <w:widowControl w:val="0"/>
        <w:spacing w:line="240" w:lineRule="auto"/>
        <w:contextualSpacing/>
        <w:rPr>
          <w:sz w:val="24"/>
          <w:szCs w:val="24"/>
        </w:rPr>
      </w:pPr>
      <w:r w:rsidRPr="000D0839">
        <w:rPr>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07B1" w:rsidRPr="000D0839" w:rsidRDefault="00BA07B1" w:rsidP="00BA07B1">
      <w:pPr>
        <w:widowControl w:val="0"/>
        <w:spacing w:line="240" w:lineRule="auto"/>
        <w:contextualSpacing/>
        <w:rPr>
          <w:sz w:val="24"/>
          <w:szCs w:val="24"/>
        </w:rPr>
      </w:pPr>
      <w:r w:rsidRPr="000D0839">
        <w:rPr>
          <w:sz w:val="24"/>
          <w:szCs w:val="24"/>
        </w:rPr>
        <w:t>4).</w:t>
      </w:r>
      <w:r w:rsidRPr="000D0839">
        <w:rPr>
          <w:sz w:val="24"/>
          <w:szCs w:val="24"/>
        </w:rPr>
        <w:tab/>
        <w:t>Составление экономико-географической характеристики одной из отраслей мировой промышленности (по выбору учителя).</w:t>
      </w:r>
    </w:p>
    <w:p w:rsidR="00BA07B1" w:rsidRPr="000D0839" w:rsidRDefault="00BA07B1" w:rsidP="00BA07B1">
      <w:pPr>
        <w:widowControl w:val="0"/>
        <w:spacing w:line="240" w:lineRule="auto"/>
        <w:contextualSpacing/>
        <w:rPr>
          <w:bCs/>
          <w:sz w:val="24"/>
          <w:szCs w:val="24"/>
        </w:rPr>
      </w:pPr>
      <w:r w:rsidRPr="000D0839">
        <w:rPr>
          <w:sz w:val="24"/>
          <w:szCs w:val="24"/>
        </w:rPr>
        <w:t>126.4.6.7. </w:t>
      </w:r>
      <w:r w:rsidRPr="000D0839">
        <w:rPr>
          <w:bCs/>
          <w:sz w:val="24"/>
          <w:szCs w:val="24"/>
        </w:rPr>
        <w:t>Тема 7. Глобальный рынок услуг и технологий.</w:t>
      </w:r>
    </w:p>
    <w:p w:rsidR="00BA07B1" w:rsidRPr="000D0839" w:rsidRDefault="00BA07B1" w:rsidP="00BA07B1">
      <w:pPr>
        <w:widowControl w:val="0"/>
        <w:spacing w:line="240" w:lineRule="auto"/>
        <w:contextualSpacing/>
        <w:rPr>
          <w:sz w:val="24"/>
          <w:szCs w:val="24"/>
        </w:rPr>
      </w:pPr>
      <w:r w:rsidRPr="000D0839">
        <w:rPr>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Глобальные системы науки и образования. Международные образовательные услуги. Проблема «утечки мозгов». </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География мировой торговли.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Создание структурной схемы «Формы участия стран и регионов мира в международном географическом разделении труда».</w:t>
      </w:r>
    </w:p>
    <w:p w:rsidR="00BA07B1" w:rsidRPr="000D0839" w:rsidRDefault="00BA07B1" w:rsidP="00BA07B1">
      <w:pPr>
        <w:widowControl w:val="0"/>
        <w:spacing w:line="240" w:lineRule="auto"/>
        <w:contextualSpacing/>
        <w:rPr>
          <w:sz w:val="24"/>
          <w:szCs w:val="24"/>
        </w:rPr>
      </w:pPr>
      <w:r w:rsidRPr="000D0839">
        <w:rPr>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BA07B1" w:rsidRPr="000D0839" w:rsidRDefault="00BA07B1" w:rsidP="00BA07B1">
      <w:pPr>
        <w:widowControl w:val="0"/>
        <w:spacing w:line="240" w:lineRule="auto"/>
        <w:contextualSpacing/>
        <w:rPr>
          <w:sz w:val="24"/>
          <w:szCs w:val="24"/>
        </w:rPr>
      </w:pPr>
      <w:r w:rsidRPr="000D0839">
        <w:rPr>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lastRenderedPageBreak/>
        <w:t>5). Отображение статистических данных по обеспеченности различными предприятиями сферы услуг на примере своего города (области).</w:t>
      </w:r>
    </w:p>
    <w:p w:rsidR="00BA07B1" w:rsidRPr="000D0839" w:rsidRDefault="00BA07B1" w:rsidP="00BA07B1">
      <w:pPr>
        <w:widowControl w:val="0"/>
        <w:spacing w:line="240" w:lineRule="auto"/>
        <w:contextualSpacing/>
        <w:rPr>
          <w:bCs/>
          <w:sz w:val="24"/>
          <w:szCs w:val="24"/>
        </w:rPr>
      </w:pPr>
      <w:r w:rsidRPr="000D0839">
        <w:rPr>
          <w:sz w:val="24"/>
          <w:szCs w:val="24"/>
        </w:rPr>
        <w:t>126.4.6.8. </w:t>
      </w:r>
      <w:r w:rsidRPr="000D0839">
        <w:rPr>
          <w:bCs/>
          <w:sz w:val="24"/>
          <w:szCs w:val="24"/>
        </w:rPr>
        <w:t>Тема 8. Мировая транспортная система.</w:t>
      </w:r>
    </w:p>
    <w:p w:rsidR="00BA07B1" w:rsidRPr="000D0839" w:rsidRDefault="00BA07B1" w:rsidP="00BA07B1">
      <w:pPr>
        <w:widowControl w:val="0"/>
        <w:spacing w:line="240" w:lineRule="auto"/>
        <w:contextualSpacing/>
        <w:rPr>
          <w:sz w:val="24"/>
          <w:szCs w:val="24"/>
        </w:rPr>
      </w:pPr>
      <w:r w:rsidRPr="000D0839">
        <w:rPr>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BA07B1" w:rsidRPr="000D0839" w:rsidRDefault="00BA07B1" w:rsidP="00BA07B1">
      <w:pPr>
        <w:widowControl w:val="0"/>
        <w:spacing w:line="240" w:lineRule="auto"/>
        <w:contextualSpacing/>
        <w:rPr>
          <w:sz w:val="24"/>
          <w:szCs w:val="24"/>
        </w:rPr>
      </w:pPr>
      <w:r w:rsidRPr="000D0839">
        <w:rPr>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07B1" w:rsidRPr="000D0839" w:rsidRDefault="00BA07B1" w:rsidP="00BA07B1">
      <w:pPr>
        <w:widowControl w:val="0"/>
        <w:spacing w:line="240" w:lineRule="auto"/>
        <w:contextualSpacing/>
        <w:rPr>
          <w:sz w:val="24"/>
          <w:szCs w:val="24"/>
        </w:rPr>
      </w:pPr>
      <w:r w:rsidRPr="000D0839">
        <w:rPr>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BA07B1" w:rsidRPr="000D0839" w:rsidRDefault="00BA07B1" w:rsidP="00BA07B1">
      <w:pPr>
        <w:widowControl w:val="0"/>
        <w:spacing w:line="240" w:lineRule="auto"/>
        <w:contextualSpacing/>
        <w:rPr>
          <w:sz w:val="24"/>
          <w:szCs w:val="24"/>
        </w:rPr>
      </w:pPr>
      <w:r w:rsidRPr="000D0839">
        <w:rPr>
          <w:sz w:val="24"/>
          <w:szCs w:val="24"/>
        </w:rPr>
        <w:t>3). Оценка транспортно-географического положения России на основе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126.4.6.9. </w:t>
      </w:r>
      <w:r w:rsidRPr="000D0839">
        <w:rPr>
          <w:bCs/>
          <w:sz w:val="24"/>
          <w:szCs w:val="24"/>
        </w:rPr>
        <w:t>Тема 9. Глобальные валютно-финансовые отношения.</w:t>
      </w:r>
    </w:p>
    <w:p w:rsidR="00BA07B1" w:rsidRPr="000D0839" w:rsidRDefault="00BA07B1" w:rsidP="00BA07B1">
      <w:pPr>
        <w:widowControl w:val="0"/>
        <w:spacing w:line="240" w:lineRule="auto"/>
        <w:contextualSpacing/>
        <w:rPr>
          <w:sz w:val="24"/>
          <w:szCs w:val="24"/>
        </w:rPr>
      </w:pPr>
      <w:r w:rsidRPr="000D0839">
        <w:rPr>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0D0839">
        <w:rPr>
          <w:i/>
          <w:iCs/>
          <w:sz w:val="24"/>
          <w:szCs w:val="24"/>
        </w:rPr>
        <w:t xml:space="preserve"> </w:t>
      </w:r>
      <w:r w:rsidRPr="000D0839">
        <w:rPr>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Подготовка дискуссии на тему «Возможно ли преодоление финансовой задолженности развивающимися странами?».</w:t>
      </w:r>
    </w:p>
    <w:p w:rsidR="00BA07B1" w:rsidRPr="000D0839" w:rsidRDefault="00BA07B1" w:rsidP="00BA07B1">
      <w:pPr>
        <w:widowControl w:val="0"/>
        <w:spacing w:line="240" w:lineRule="auto"/>
        <w:contextualSpacing/>
        <w:rPr>
          <w:i/>
          <w:iCs/>
          <w:sz w:val="24"/>
          <w:szCs w:val="24"/>
        </w:rPr>
      </w:pPr>
      <w:r w:rsidRPr="000D0839">
        <w:rPr>
          <w:sz w:val="24"/>
          <w:szCs w:val="24"/>
        </w:rPr>
        <w:t>126.4.6.10. </w:t>
      </w:r>
      <w:r w:rsidRPr="000D0839">
        <w:rPr>
          <w:bCs/>
          <w:sz w:val="24"/>
          <w:szCs w:val="24"/>
        </w:rPr>
        <w:t>Тема 10. Интеграционные процессы в глобальной экономике.</w:t>
      </w:r>
      <w:r w:rsidRPr="000D0839">
        <w:rPr>
          <w:b/>
          <w:bCs/>
          <w:sz w:val="24"/>
          <w:szCs w:val="24"/>
        </w:rPr>
        <w:t xml:space="preserve"> </w:t>
      </w:r>
      <w:r w:rsidRPr="000D0839">
        <w:rPr>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0D0839">
        <w:rPr>
          <w:i/>
          <w:iCs/>
          <w:sz w:val="24"/>
          <w:szCs w:val="24"/>
        </w:rPr>
        <w:t xml:space="preserve">. </w:t>
      </w:r>
      <w:r w:rsidRPr="000D0839">
        <w:rPr>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07B1" w:rsidRPr="000D0839" w:rsidRDefault="00BA07B1" w:rsidP="00BA07B1">
      <w:pPr>
        <w:widowControl w:val="0"/>
        <w:spacing w:line="240" w:lineRule="auto"/>
        <w:contextualSpacing/>
        <w:rPr>
          <w:sz w:val="24"/>
          <w:szCs w:val="24"/>
        </w:rPr>
      </w:pPr>
      <w:r w:rsidRPr="000D0839">
        <w:rPr>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 xml:space="preserve">126.5. </w:t>
      </w:r>
      <w:r w:rsidRPr="000D0839">
        <w:rPr>
          <w:bCs/>
          <w:sz w:val="24"/>
          <w:szCs w:val="24"/>
        </w:rPr>
        <w:t>Содержание учебного предмета «География» в 11 классе.</w:t>
      </w:r>
    </w:p>
    <w:p w:rsidR="00BA07B1" w:rsidRPr="000D0839" w:rsidRDefault="00BA07B1" w:rsidP="00BA07B1">
      <w:pPr>
        <w:widowControl w:val="0"/>
        <w:spacing w:line="240" w:lineRule="auto"/>
        <w:contextualSpacing/>
        <w:rPr>
          <w:bCs/>
          <w:sz w:val="24"/>
          <w:szCs w:val="24"/>
        </w:rPr>
      </w:pPr>
      <w:r w:rsidRPr="000D0839">
        <w:rPr>
          <w:sz w:val="24"/>
          <w:szCs w:val="24"/>
        </w:rPr>
        <w:t>126.5.1. </w:t>
      </w:r>
      <w:r w:rsidRPr="000D0839">
        <w:rPr>
          <w:bCs/>
          <w:sz w:val="24"/>
          <w:szCs w:val="24"/>
        </w:rPr>
        <w:t>Раздел 7. Зарубежная Европа.</w:t>
      </w:r>
    </w:p>
    <w:p w:rsidR="00BA07B1" w:rsidRPr="000D0839" w:rsidRDefault="00BA07B1" w:rsidP="00BA07B1">
      <w:pPr>
        <w:widowControl w:val="0"/>
        <w:spacing w:line="240" w:lineRule="auto"/>
        <w:contextualSpacing/>
        <w:rPr>
          <w:bCs/>
          <w:sz w:val="24"/>
          <w:szCs w:val="24"/>
        </w:rPr>
      </w:pPr>
      <w:r w:rsidRPr="000D0839">
        <w:rPr>
          <w:sz w:val="24"/>
          <w:szCs w:val="24"/>
        </w:rPr>
        <w:t>126.5.1.1. </w:t>
      </w:r>
      <w:r w:rsidRPr="000D0839">
        <w:rPr>
          <w:bCs/>
          <w:sz w:val="24"/>
          <w:szCs w:val="24"/>
        </w:rPr>
        <w:t xml:space="preserve">Тема 1. Географическое положение и политическая карта зарубежной </w:t>
      </w:r>
      <w:r w:rsidRPr="000D0839">
        <w:rPr>
          <w:bCs/>
          <w:sz w:val="24"/>
          <w:szCs w:val="24"/>
        </w:rPr>
        <w:lastRenderedPageBreak/>
        <w:t>Европы.</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Европы. Размеры территории и численность населения, доля в мировом населении</w:t>
      </w:r>
      <w:r w:rsidRPr="000D0839">
        <w:rPr>
          <w:i/>
          <w:iCs/>
          <w:sz w:val="24"/>
          <w:szCs w:val="24"/>
        </w:rPr>
        <w:t>.</w:t>
      </w:r>
      <w:r w:rsidRPr="000D0839">
        <w:rPr>
          <w:sz w:val="24"/>
          <w:szCs w:val="24"/>
        </w:rPr>
        <w:t xml:space="preserve"> Большое значение выхода к морям Атлантического океана.</w:t>
      </w:r>
    </w:p>
    <w:p w:rsidR="00BA07B1" w:rsidRPr="000D0839" w:rsidRDefault="00BA07B1" w:rsidP="00BA07B1">
      <w:pPr>
        <w:widowControl w:val="0"/>
        <w:spacing w:line="240" w:lineRule="auto"/>
        <w:contextualSpacing/>
        <w:rPr>
          <w:sz w:val="24"/>
          <w:szCs w:val="24"/>
        </w:rPr>
      </w:pPr>
      <w:r w:rsidRPr="000D0839">
        <w:rPr>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07B1" w:rsidRPr="000D0839" w:rsidRDefault="00BA07B1" w:rsidP="00BA07B1">
      <w:pPr>
        <w:widowControl w:val="0"/>
        <w:spacing w:line="240" w:lineRule="auto"/>
        <w:contextualSpacing/>
        <w:rPr>
          <w:sz w:val="24"/>
          <w:szCs w:val="24"/>
        </w:rPr>
      </w:pPr>
      <w:r w:rsidRPr="000D0839">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BA07B1" w:rsidRPr="000D0839" w:rsidRDefault="00BA07B1" w:rsidP="00BA07B1">
      <w:pPr>
        <w:widowControl w:val="0"/>
        <w:spacing w:line="240" w:lineRule="auto"/>
        <w:contextualSpacing/>
        <w:rPr>
          <w:bCs/>
          <w:sz w:val="24"/>
          <w:szCs w:val="24"/>
        </w:rPr>
      </w:pPr>
      <w:r w:rsidRPr="000D0839">
        <w:rPr>
          <w:sz w:val="24"/>
          <w:szCs w:val="24"/>
        </w:rPr>
        <w:t>126.5.1.2. </w:t>
      </w:r>
      <w:r w:rsidRPr="000D0839">
        <w:rPr>
          <w:bCs/>
          <w:sz w:val="24"/>
          <w:szCs w:val="24"/>
        </w:rPr>
        <w:t>Тема 2. Природные условия и ресурсы зарубежной Европы.</w:t>
      </w:r>
    </w:p>
    <w:p w:rsidR="00BA07B1" w:rsidRPr="000D0839" w:rsidRDefault="00BA07B1" w:rsidP="00BA07B1">
      <w:pPr>
        <w:widowControl w:val="0"/>
        <w:spacing w:line="240" w:lineRule="auto"/>
        <w:contextualSpacing/>
        <w:rPr>
          <w:i/>
          <w:iCs/>
          <w:sz w:val="24"/>
          <w:szCs w:val="24"/>
        </w:rPr>
      </w:pPr>
      <w:r w:rsidRPr="000D0839">
        <w:rPr>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Оценка обеспеченности природными ресурсами субрегионов зарубежной Европы.</w:t>
      </w:r>
    </w:p>
    <w:p w:rsidR="00BA07B1" w:rsidRPr="000D0839" w:rsidRDefault="00BA07B1" w:rsidP="00BA07B1">
      <w:pPr>
        <w:widowControl w:val="0"/>
        <w:spacing w:line="240" w:lineRule="auto"/>
        <w:contextualSpacing/>
        <w:rPr>
          <w:sz w:val="24"/>
          <w:szCs w:val="24"/>
        </w:rPr>
      </w:pPr>
      <w:r w:rsidRPr="000D0839">
        <w:rPr>
          <w:sz w:val="24"/>
          <w:szCs w:val="24"/>
        </w:rPr>
        <w:t>2). Комплексная характеристика природно-ресурсного потенциала одной  из стран зарубежной Европы (по выбору).</w:t>
      </w:r>
    </w:p>
    <w:p w:rsidR="00BA07B1" w:rsidRPr="000D0839" w:rsidRDefault="00BA07B1" w:rsidP="00BA07B1">
      <w:pPr>
        <w:widowControl w:val="0"/>
        <w:spacing w:line="240" w:lineRule="auto"/>
        <w:contextualSpacing/>
        <w:rPr>
          <w:bCs/>
          <w:sz w:val="24"/>
          <w:szCs w:val="24"/>
        </w:rPr>
      </w:pPr>
      <w:r w:rsidRPr="000D0839">
        <w:rPr>
          <w:sz w:val="24"/>
          <w:szCs w:val="24"/>
        </w:rPr>
        <w:t>126.5.1.3. </w:t>
      </w:r>
      <w:r w:rsidRPr="000D0839">
        <w:rPr>
          <w:bCs/>
          <w:sz w:val="24"/>
          <w:szCs w:val="24"/>
        </w:rPr>
        <w:t>Тема 3. Население зарубежной Европы.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Группировка стран зарубежной Европы по этнической структуре их населения.</w:t>
      </w:r>
    </w:p>
    <w:p w:rsidR="00BA07B1" w:rsidRPr="000D0839" w:rsidRDefault="00BA07B1" w:rsidP="00BA07B1">
      <w:pPr>
        <w:widowControl w:val="0"/>
        <w:spacing w:line="240" w:lineRule="auto"/>
        <w:contextualSpacing/>
        <w:rPr>
          <w:sz w:val="24"/>
          <w:szCs w:val="24"/>
        </w:rPr>
      </w:pPr>
      <w:r w:rsidRPr="000D0839">
        <w:rPr>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BA07B1" w:rsidRPr="000D0839" w:rsidRDefault="00BA07B1" w:rsidP="00BA07B1">
      <w:pPr>
        <w:widowControl w:val="0"/>
        <w:spacing w:line="240" w:lineRule="auto"/>
        <w:contextualSpacing/>
        <w:rPr>
          <w:bCs/>
          <w:sz w:val="24"/>
          <w:szCs w:val="24"/>
        </w:rPr>
      </w:pPr>
      <w:r w:rsidRPr="000D0839">
        <w:rPr>
          <w:sz w:val="24"/>
          <w:szCs w:val="24"/>
        </w:rPr>
        <w:t>126.5.1.4. </w:t>
      </w:r>
      <w:r w:rsidRPr="000D0839">
        <w:rPr>
          <w:bCs/>
          <w:sz w:val="24"/>
          <w:szCs w:val="24"/>
        </w:rPr>
        <w:t>Тема 4. Хозяйство зарубежной Европы.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Зарубежная Европа как одно из ядер мировой экономики. Высокие показатели </w:t>
      </w:r>
      <w:r w:rsidRPr="000D0839">
        <w:rPr>
          <w:sz w:val="24"/>
          <w:szCs w:val="24"/>
        </w:rPr>
        <w:lastRenderedPageBreak/>
        <w:t xml:space="preserve">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BA07B1" w:rsidRPr="000D0839" w:rsidRDefault="00BA07B1" w:rsidP="00BA07B1">
      <w:pPr>
        <w:widowControl w:val="0"/>
        <w:spacing w:line="240" w:lineRule="auto"/>
        <w:contextualSpacing/>
        <w:rPr>
          <w:sz w:val="24"/>
          <w:szCs w:val="24"/>
        </w:rPr>
      </w:pPr>
      <w:r w:rsidRPr="000D0839">
        <w:rPr>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07B1" w:rsidRPr="000D0839" w:rsidRDefault="00BA07B1" w:rsidP="00BA07B1">
      <w:pPr>
        <w:widowControl w:val="0"/>
        <w:spacing w:line="240" w:lineRule="auto"/>
        <w:contextualSpacing/>
        <w:rPr>
          <w:sz w:val="24"/>
          <w:szCs w:val="24"/>
        </w:rPr>
      </w:pPr>
      <w:r w:rsidRPr="000D0839">
        <w:rPr>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07B1" w:rsidRPr="000D0839" w:rsidRDefault="00BA07B1" w:rsidP="00BA07B1">
      <w:pPr>
        <w:widowControl w:val="0"/>
        <w:spacing w:line="240" w:lineRule="auto"/>
        <w:contextualSpacing/>
        <w:rPr>
          <w:sz w:val="24"/>
          <w:szCs w:val="24"/>
        </w:rPr>
      </w:pPr>
      <w:r w:rsidRPr="000D0839">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07B1" w:rsidRPr="000D0839" w:rsidRDefault="00BA07B1" w:rsidP="00BA07B1">
      <w:pPr>
        <w:widowControl w:val="0"/>
        <w:spacing w:line="240" w:lineRule="auto"/>
        <w:contextualSpacing/>
        <w:rPr>
          <w:i/>
          <w:iCs/>
          <w:sz w:val="24"/>
          <w:szCs w:val="24"/>
        </w:rPr>
      </w:pPr>
      <w:r w:rsidRPr="000D0839">
        <w:rPr>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Выделение отраслей специализации стран зарубежной Европы в международном разделении труда.</w:t>
      </w:r>
    </w:p>
    <w:p w:rsidR="00BA07B1" w:rsidRPr="000D0839" w:rsidRDefault="00BA07B1" w:rsidP="00BA07B1">
      <w:pPr>
        <w:widowControl w:val="0"/>
        <w:spacing w:line="240" w:lineRule="auto"/>
        <w:contextualSpacing/>
        <w:rPr>
          <w:sz w:val="24"/>
          <w:szCs w:val="24"/>
        </w:rPr>
      </w:pPr>
      <w:r w:rsidRPr="000D0839">
        <w:rPr>
          <w:sz w:val="24"/>
          <w:szCs w:val="24"/>
        </w:rPr>
        <w:t>2). Характеристика крупнейших ТНК стран зарубежной Европы.</w:t>
      </w:r>
    </w:p>
    <w:p w:rsidR="00BA07B1" w:rsidRPr="000D0839" w:rsidRDefault="00BA07B1" w:rsidP="00BA07B1">
      <w:pPr>
        <w:widowControl w:val="0"/>
        <w:spacing w:line="240" w:lineRule="auto"/>
        <w:contextualSpacing/>
        <w:rPr>
          <w:sz w:val="24"/>
          <w:szCs w:val="24"/>
        </w:rPr>
      </w:pPr>
      <w:r w:rsidRPr="000D0839">
        <w:rPr>
          <w:sz w:val="24"/>
          <w:szCs w:val="24"/>
        </w:rPr>
        <w:t>3). Комплексная характеристика одной из отраслей промышленности, сельского хозяйства, сектора услуг зарубежной Европы.</w:t>
      </w:r>
    </w:p>
    <w:p w:rsidR="00BA07B1" w:rsidRPr="000D0839" w:rsidRDefault="00BA07B1" w:rsidP="00BA07B1">
      <w:pPr>
        <w:widowControl w:val="0"/>
        <w:spacing w:line="240" w:lineRule="auto"/>
        <w:contextualSpacing/>
        <w:rPr>
          <w:bCs/>
          <w:sz w:val="24"/>
          <w:szCs w:val="24"/>
        </w:rPr>
      </w:pPr>
      <w:r w:rsidRPr="000D0839">
        <w:rPr>
          <w:sz w:val="24"/>
          <w:szCs w:val="24"/>
        </w:rPr>
        <w:t>126.5.1.5. </w:t>
      </w:r>
      <w:r w:rsidRPr="000D0839">
        <w:rPr>
          <w:bCs/>
          <w:sz w:val="24"/>
          <w:szCs w:val="24"/>
        </w:rPr>
        <w:t>Тема 5. Германия.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07B1" w:rsidRPr="000D0839" w:rsidRDefault="00BA07B1" w:rsidP="00BA07B1">
      <w:pPr>
        <w:widowControl w:val="0"/>
        <w:spacing w:line="240" w:lineRule="auto"/>
        <w:contextualSpacing/>
        <w:rPr>
          <w:sz w:val="24"/>
          <w:szCs w:val="24"/>
        </w:rPr>
      </w:pPr>
      <w:r w:rsidRPr="000D0839">
        <w:rPr>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07B1" w:rsidRPr="000D0839" w:rsidRDefault="00BA07B1" w:rsidP="00BA07B1">
      <w:pPr>
        <w:widowControl w:val="0"/>
        <w:spacing w:line="240" w:lineRule="auto"/>
        <w:contextualSpacing/>
        <w:rPr>
          <w:sz w:val="24"/>
          <w:szCs w:val="24"/>
        </w:rPr>
      </w:pPr>
      <w:r w:rsidRPr="000D0839">
        <w:rPr>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w:t>
      </w:r>
      <w:r w:rsidRPr="000D0839">
        <w:rPr>
          <w:sz w:val="24"/>
          <w:szCs w:val="24"/>
        </w:rPr>
        <w:lastRenderedPageBreak/>
        <w:t>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07B1" w:rsidRPr="000D0839" w:rsidRDefault="00BA07B1" w:rsidP="00BA07B1">
      <w:pPr>
        <w:widowControl w:val="0"/>
        <w:spacing w:line="240" w:lineRule="auto"/>
        <w:contextualSpacing/>
        <w:rPr>
          <w:sz w:val="24"/>
          <w:szCs w:val="24"/>
        </w:rPr>
      </w:pPr>
      <w:r w:rsidRPr="000D0839">
        <w:rPr>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Комплексная характеристика федеральных земель Германии.</w:t>
      </w:r>
    </w:p>
    <w:p w:rsidR="00BA07B1" w:rsidRPr="000D0839" w:rsidRDefault="00BA07B1" w:rsidP="00BA07B1">
      <w:pPr>
        <w:widowControl w:val="0"/>
        <w:spacing w:line="240" w:lineRule="auto"/>
        <w:contextualSpacing/>
        <w:rPr>
          <w:sz w:val="24"/>
          <w:szCs w:val="24"/>
        </w:rPr>
      </w:pPr>
      <w:r w:rsidRPr="000D0839">
        <w:rPr>
          <w:sz w:val="24"/>
          <w:szCs w:val="24"/>
        </w:rPr>
        <w:t>2). Анализ места ТНК Германии в мировых рейтингах.</w:t>
      </w:r>
    </w:p>
    <w:p w:rsidR="00BA07B1" w:rsidRPr="000D0839" w:rsidRDefault="00BA07B1" w:rsidP="00BA07B1">
      <w:pPr>
        <w:widowControl w:val="0"/>
        <w:spacing w:line="240" w:lineRule="auto"/>
        <w:contextualSpacing/>
        <w:rPr>
          <w:bCs/>
          <w:sz w:val="24"/>
          <w:szCs w:val="24"/>
        </w:rPr>
      </w:pPr>
      <w:r w:rsidRPr="000D0839">
        <w:rPr>
          <w:sz w:val="24"/>
          <w:szCs w:val="24"/>
        </w:rPr>
        <w:t>126.5.1.6. </w:t>
      </w:r>
      <w:r w:rsidRPr="000D0839">
        <w:rPr>
          <w:bCs/>
          <w:sz w:val="24"/>
          <w:szCs w:val="24"/>
        </w:rPr>
        <w:t>Тема 6. Франция.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07B1" w:rsidRPr="000D0839" w:rsidRDefault="00BA07B1" w:rsidP="00BA07B1">
      <w:pPr>
        <w:widowControl w:val="0"/>
        <w:spacing w:line="240" w:lineRule="auto"/>
        <w:contextualSpacing/>
        <w:rPr>
          <w:sz w:val="24"/>
          <w:szCs w:val="24"/>
        </w:rPr>
      </w:pPr>
      <w:r w:rsidRPr="000D0839">
        <w:rPr>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BA07B1" w:rsidRPr="000D0839" w:rsidRDefault="00BA07B1" w:rsidP="00BA07B1">
      <w:pPr>
        <w:widowControl w:val="0"/>
        <w:spacing w:line="240" w:lineRule="auto"/>
        <w:contextualSpacing/>
        <w:rPr>
          <w:i/>
          <w:iCs/>
          <w:sz w:val="24"/>
          <w:szCs w:val="24"/>
        </w:rPr>
      </w:pPr>
      <w:r w:rsidRPr="000D0839">
        <w:rPr>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0D0839">
        <w:rPr>
          <w:i/>
          <w:i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Выявление перспектив развития отдельных отраслей хозяйства Франции.</w:t>
      </w:r>
    </w:p>
    <w:p w:rsidR="00BA07B1" w:rsidRPr="000D0839" w:rsidRDefault="00BA07B1" w:rsidP="00BA07B1">
      <w:pPr>
        <w:widowControl w:val="0"/>
        <w:spacing w:line="240" w:lineRule="auto"/>
        <w:contextualSpacing/>
        <w:rPr>
          <w:sz w:val="24"/>
          <w:szCs w:val="24"/>
        </w:rPr>
      </w:pPr>
      <w:r w:rsidRPr="000D0839">
        <w:rPr>
          <w:sz w:val="24"/>
          <w:szCs w:val="24"/>
        </w:rPr>
        <w:t>2). Расчёт доли Франции в важнейших общемировых показателях.</w:t>
      </w:r>
    </w:p>
    <w:p w:rsidR="00BA07B1" w:rsidRPr="000D0839" w:rsidRDefault="00BA07B1" w:rsidP="00BA07B1">
      <w:pPr>
        <w:widowControl w:val="0"/>
        <w:spacing w:line="240" w:lineRule="auto"/>
        <w:contextualSpacing/>
        <w:rPr>
          <w:bCs/>
          <w:sz w:val="24"/>
          <w:szCs w:val="24"/>
        </w:rPr>
      </w:pPr>
      <w:r w:rsidRPr="000D0839">
        <w:rPr>
          <w:sz w:val="24"/>
          <w:szCs w:val="24"/>
        </w:rPr>
        <w:t>126.5.1.7. </w:t>
      </w:r>
      <w:r w:rsidRPr="000D0839">
        <w:rPr>
          <w:bCs/>
          <w:sz w:val="24"/>
          <w:szCs w:val="24"/>
        </w:rPr>
        <w:t>Тема 7. Великобритания.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07B1" w:rsidRPr="000D0839" w:rsidRDefault="00BA07B1" w:rsidP="00BA07B1">
      <w:pPr>
        <w:widowControl w:val="0"/>
        <w:spacing w:line="240" w:lineRule="auto"/>
        <w:contextualSpacing/>
        <w:rPr>
          <w:sz w:val="24"/>
          <w:szCs w:val="24"/>
        </w:rPr>
      </w:pPr>
      <w:r w:rsidRPr="000D0839">
        <w:rPr>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w:t>
      </w:r>
      <w:r w:rsidRPr="000D0839">
        <w:rPr>
          <w:sz w:val="24"/>
          <w:szCs w:val="24"/>
        </w:rPr>
        <w:lastRenderedPageBreak/>
        <w:t>Великобритании и в международной жизни.</w:t>
      </w:r>
      <w:r w:rsidRPr="000D0839">
        <w:rPr>
          <w:i/>
          <w:i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0D0839">
        <w:rPr>
          <w:i/>
          <w:iCs/>
          <w:sz w:val="24"/>
          <w:szCs w:val="24"/>
        </w:rPr>
        <w:t>.</w:t>
      </w:r>
      <w:r w:rsidRPr="000D0839">
        <w:rPr>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Характеристика структуры и динамики развития промышленности Великобритании.</w:t>
      </w:r>
    </w:p>
    <w:p w:rsidR="00BA07B1" w:rsidRPr="000D0839" w:rsidRDefault="00BA07B1" w:rsidP="00BA07B1">
      <w:pPr>
        <w:widowControl w:val="0"/>
        <w:spacing w:line="240" w:lineRule="auto"/>
        <w:contextualSpacing/>
        <w:rPr>
          <w:sz w:val="24"/>
          <w:szCs w:val="24"/>
        </w:rPr>
      </w:pPr>
      <w:r w:rsidRPr="000D0839">
        <w:rPr>
          <w:sz w:val="24"/>
          <w:szCs w:val="24"/>
        </w:rPr>
        <w:t>2). Определение специализации крупнейших промышленных узлов Великобритании.</w:t>
      </w:r>
    </w:p>
    <w:p w:rsidR="00BA07B1" w:rsidRPr="000D0839" w:rsidRDefault="00BA07B1" w:rsidP="00BA07B1">
      <w:pPr>
        <w:widowControl w:val="0"/>
        <w:spacing w:line="240" w:lineRule="auto"/>
        <w:contextualSpacing/>
        <w:rPr>
          <w:bCs/>
          <w:sz w:val="24"/>
          <w:szCs w:val="24"/>
        </w:rPr>
      </w:pPr>
      <w:r w:rsidRPr="000D0839">
        <w:rPr>
          <w:sz w:val="24"/>
          <w:szCs w:val="24"/>
        </w:rPr>
        <w:t>126.5.1.8. </w:t>
      </w:r>
      <w:r w:rsidRPr="000D0839">
        <w:rPr>
          <w:bCs/>
          <w:sz w:val="24"/>
          <w:szCs w:val="24"/>
        </w:rPr>
        <w:t>Тема 8. Страны Южной Европы.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BA07B1" w:rsidRPr="000D0839" w:rsidRDefault="00BA07B1" w:rsidP="00BA07B1">
      <w:pPr>
        <w:widowControl w:val="0"/>
        <w:spacing w:line="240" w:lineRule="auto"/>
        <w:contextualSpacing/>
        <w:rPr>
          <w:sz w:val="24"/>
          <w:szCs w:val="24"/>
        </w:rPr>
      </w:pPr>
      <w:r w:rsidRPr="000D0839">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BA07B1" w:rsidRPr="000D0839" w:rsidRDefault="00BA07B1" w:rsidP="00BA07B1">
      <w:pPr>
        <w:widowControl w:val="0"/>
        <w:spacing w:line="240" w:lineRule="auto"/>
        <w:contextualSpacing/>
        <w:rPr>
          <w:sz w:val="24"/>
          <w:szCs w:val="24"/>
        </w:rPr>
      </w:pPr>
      <w:r w:rsidRPr="000D0839">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экономико-географическая характеристика стран Южной Европы.</w:t>
      </w:r>
    </w:p>
    <w:p w:rsidR="00BA07B1" w:rsidRPr="000D0839" w:rsidRDefault="00BA07B1" w:rsidP="00BA07B1">
      <w:pPr>
        <w:widowControl w:val="0"/>
        <w:spacing w:line="240" w:lineRule="auto"/>
        <w:contextualSpacing/>
        <w:rPr>
          <w:sz w:val="24"/>
          <w:szCs w:val="24"/>
        </w:rPr>
      </w:pPr>
      <w:r w:rsidRPr="000D0839">
        <w:rPr>
          <w:sz w:val="24"/>
          <w:szCs w:val="24"/>
        </w:rPr>
        <w:t>2). Характеристика крупнейших ТНК Италии.</w:t>
      </w:r>
    </w:p>
    <w:p w:rsidR="00BA07B1" w:rsidRPr="000D0839" w:rsidRDefault="00BA07B1" w:rsidP="00BA07B1">
      <w:pPr>
        <w:widowControl w:val="0"/>
        <w:spacing w:line="240" w:lineRule="auto"/>
        <w:contextualSpacing/>
        <w:rPr>
          <w:bCs/>
          <w:sz w:val="24"/>
          <w:szCs w:val="24"/>
        </w:rPr>
      </w:pPr>
      <w:r w:rsidRPr="000D0839">
        <w:rPr>
          <w:sz w:val="24"/>
          <w:szCs w:val="24"/>
        </w:rPr>
        <w:t>126.5.1.9. </w:t>
      </w:r>
      <w:r w:rsidRPr="000D0839">
        <w:rPr>
          <w:bCs/>
          <w:sz w:val="24"/>
          <w:szCs w:val="24"/>
        </w:rPr>
        <w:t>Тема 9. Северная Европа.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BA07B1" w:rsidRPr="000D0839" w:rsidRDefault="00BA07B1" w:rsidP="00BA07B1">
      <w:pPr>
        <w:widowControl w:val="0"/>
        <w:spacing w:line="240" w:lineRule="auto"/>
        <w:contextualSpacing/>
        <w:rPr>
          <w:sz w:val="24"/>
          <w:szCs w:val="24"/>
        </w:rPr>
      </w:pPr>
      <w:r w:rsidRPr="000D0839">
        <w:rPr>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w:t>
      </w:r>
      <w:r w:rsidRPr="000D0839">
        <w:rPr>
          <w:sz w:val="24"/>
          <w:szCs w:val="24"/>
        </w:rPr>
        <w:lastRenderedPageBreak/>
        <w:t>приморских городов; преобладание малых городов и рабочих посёлков.</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BA07B1" w:rsidRPr="000D0839" w:rsidRDefault="00BA07B1" w:rsidP="00BA07B1">
      <w:pPr>
        <w:widowControl w:val="0"/>
        <w:spacing w:line="240" w:lineRule="auto"/>
        <w:contextualSpacing/>
        <w:rPr>
          <w:sz w:val="24"/>
          <w:szCs w:val="24"/>
        </w:rPr>
      </w:pPr>
      <w:r w:rsidRPr="000D0839">
        <w:rPr>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экономико-географическая характеристика стран Северной Европы.</w:t>
      </w:r>
    </w:p>
    <w:p w:rsidR="00BA07B1" w:rsidRPr="000D0839" w:rsidRDefault="00BA07B1" w:rsidP="00BA07B1">
      <w:pPr>
        <w:widowControl w:val="0"/>
        <w:spacing w:line="240" w:lineRule="auto"/>
        <w:contextualSpacing/>
        <w:rPr>
          <w:sz w:val="24"/>
          <w:szCs w:val="24"/>
        </w:rPr>
      </w:pPr>
      <w:r w:rsidRPr="000D0839">
        <w:rPr>
          <w:sz w:val="24"/>
          <w:szCs w:val="24"/>
        </w:rPr>
        <w:t>2). Характеристика крупнейших ТНК Северной Европы.</w:t>
      </w:r>
    </w:p>
    <w:p w:rsidR="00BA07B1" w:rsidRPr="000D0839" w:rsidRDefault="00BA07B1" w:rsidP="00BA07B1">
      <w:pPr>
        <w:widowControl w:val="0"/>
        <w:spacing w:line="240" w:lineRule="auto"/>
        <w:contextualSpacing/>
        <w:rPr>
          <w:sz w:val="24"/>
          <w:szCs w:val="24"/>
        </w:rPr>
      </w:pPr>
      <w:r w:rsidRPr="000D0839">
        <w:rPr>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BA07B1" w:rsidRPr="000D0839" w:rsidRDefault="00BA07B1" w:rsidP="00BA07B1">
      <w:pPr>
        <w:widowControl w:val="0"/>
        <w:spacing w:line="240" w:lineRule="auto"/>
        <w:contextualSpacing/>
        <w:rPr>
          <w:bCs/>
          <w:sz w:val="24"/>
          <w:szCs w:val="24"/>
        </w:rPr>
      </w:pPr>
      <w:r w:rsidRPr="000D0839">
        <w:rPr>
          <w:sz w:val="24"/>
          <w:szCs w:val="24"/>
        </w:rPr>
        <w:t>126.5.1.10. </w:t>
      </w:r>
      <w:r w:rsidRPr="000D0839">
        <w:rPr>
          <w:bCs/>
          <w:sz w:val="24"/>
          <w:szCs w:val="24"/>
        </w:rPr>
        <w:t>Тема 10. Восточная Европа.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BA07B1" w:rsidRPr="000D0839" w:rsidRDefault="00BA07B1" w:rsidP="00BA07B1">
      <w:pPr>
        <w:widowControl w:val="0"/>
        <w:spacing w:line="240" w:lineRule="auto"/>
        <w:contextualSpacing/>
        <w:rPr>
          <w:sz w:val="24"/>
          <w:szCs w:val="24"/>
        </w:rPr>
      </w:pPr>
      <w:r w:rsidRPr="000D0839">
        <w:rPr>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07B1" w:rsidRPr="000D0839" w:rsidRDefault="00BA07B1" w:rsidP="00BA07B1">
      <w:pPr>
        <w:widowControl w:val="0"/>
        <w:spacing w:line="240" w:lineRule="auto"/>
        <w:contextualSpacing/>
        <w:rPr>
          <w:i/>
          <w:iCs/>
          <w:sz w:val="24"/>
          <w:szCs w:val="24"/>
        </w:rPr>
      </w:pPr>
      <w:r w:rsidRPr="000D0839">
        <w:rPr>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07B1" w:rsidRPr="000D0839" w:rsidRDefault="00BA07B1" w:rsidP="00BA07B1">
      <w:pPr>
        <w:widowControl w:val="0"/>
        <w:spacing w:line="240" w:lineRule="auto"/>
        <w:contextualSpacing/>
        <w:rPr>
          <w:sz w:val="24"/>
          <w:szCs w:val="24"/>
        </w:rPr>
      </w:pPr>
      <w:r w:rsidRPr="000D0839">
        <w:rPr>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экономико-географическая характеристика стран Восточной Европы.</w:t>
      </w:r>
    </w:p>
    <w:p w:rsidR="00BA07B1" w:rsidRPr="000D0839" w:rsidRDefault="00BA07B1" w:rsidP="00BA07B1">
      <w:pPr>
        <w:widowControl w:val="0"/>
        <w:spacing w:line="240" w:lineRule="auto"/>
        <w:contextualSpacing/>
        <w:rPr>
          <w:sz w:val="24"/>
          <w:szCs w:val="24"/>
        </w:rPr>
      </w:pPr>
      <w:r w:rsidRPr="000D0839">
        <w:rPr>
          <w:sz w:val="24"/>
          <w:szCs w:val="24"/>
        </w:rPr>
        <w:t>2). Расчёт контрастов в социально-экономических показателях между столичными районами и периферией стран Восточной Европы.</w:t>
      </w:r>
    </w:p>
    <w:p w:rsidR="00BA07B1" w:rsidRPr="000D0839" w:rsidRDefault="00BA07B1" w:rsidP="00BA07B1">
      <w:pPr>
        <w:widowControl w:val="0"/>
        <w:spacing w:line="240" w:lineRule="auto"/>
        <w:contextualSpacing/>
        <w:rPr>
          <w:bCs/>
          <w:sz w:val="24"/>
          <w:szCs w:val="24"/>
        </w:rPr>
      </w:pPr>
      <w:r w:rsidRPr="000D0839">
        <w:rPr>
          <w:sz w:val="24"/>
          <w:szCs w:val="24"/>
        </w:rPr>
        <w:t>126.5.2. </w:t>
      </w:r>
      <w:r w:rsidRPr="000D0839">
        <w:rPr>
          <w:bCs/>
          <w:sz w:val="24"/>
          <w:szCs w:val="24"/>
        </w:rPr>
        <w:t>Раздел 8. Северная Америка.</w:t>
      </w:r>
    </w:p>
    <w:p w:rsidR="00BA07B1" w:rsidRPr="000D0839" w:rsidRDefault="00BA07B1" w:rsidP="00BA07B1">
      <w:pPr>
        <w:widowControl w:val="0"/>
        <w:spacing w:line="240" w:lineRule="auto"/>
        <w:contextualSpacing/>
        <w:rPr>
          <w:bCs/>
          <w:sz w:val="24"/>
          <w:szCs w:val="24"/>
        </w:rPr>
      </w:pPr>
      <w:r w:rsidRPr="000D0839">
        <w:rPr>
          <w:sz w:val="24"/>
          <w:szCs w:val="24"/>
        </w:rPr>
        <w:t>126.5.2.1. </w:t>
      </w:r>
      <w:r w:rsidRPr="000D0839">
        <w:rPr>
          <w:bCs/>
          <w:sz w:val="24"/>
          <w:szCs w:val="24"/>
        </w:rPr>
        <w:t>Тема 1. Политико- и экономико-географическое положение США и Канады.</w:t>
      </w:r>
    </w:p>
    <w:p w:rsidR="00BA07B1" w:rsidRPr="000D0839" w:rsidRDefault="00BA07B1" w:rsidP="00BA07B1">
      <w:pPr>
        <w:widowControl w:val="0"/>
        <w:spacing w:line="240" w:lineRule="auto"/>
        <w:contextualSpacing/>
        <w:rPr>
          <w:sz w:val="24"/>
          <w:szCs w:val="24"/>
        </w:rPr>
      </w:pPr>
      <w:r w:rsidRPr="000D0839">
        <w:rPr>
          <w:sz w:val="24"/>
          <w:szCs w:val="24"/>
        </w:rPr>
        <w:lastRenderedPageBreak/>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07B1" w:rsidRPr="000D0839" w:rsidRDefault="00BA07B1" w:rsidP="00BA07B1">
      <w:pPr>
        <w:widowControl w:val="0"/>
        <w:spacing w:line="240" w:lineRule="auto"/>
        <w:contextualSpacing/>
        <w:rPr>
          <w:sz w:val="24"/>
          <w:szCs w:val="24"/>
        </w:rPr>
      </w:pPr>
      <w:r w:rsidRPr="000D0839">
        <w:rPr>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07B1" w:rsidRPr="000D0839" w:rsidRDefault="00BA07B1" w:rsidP="00BA07B1">
      <w:pPr>
        <w:widowControl w:val="0"/>
        <w:spacing w:line="240" w:lineRule="auto"/>
        <w:contextualSpacing/>
        <w:rPr>
          <w:i/>
          <w:iCs/>
          <w:sz w:val="24"/>
          <w:szCs w:val="24"/>
        </w:rPr>
      </w:pPr>
      <w:r w:rsidRPr="000D0839">
        <w:rPr>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BA07B1" w:rsidRPr="000D0839" w:rsidRDefault="00BA07B1" w:rsidP="00BA07B1">
      <w:pPr>
        <w:widowControl w:val="0"/>
        <w:spacing w:line="240" w:lineRule="auto"/>
        <w:contextualSpacing/>
        <w:rPr>
          <w:sz w:val="24"/>
          <w:szCs w:val="24"/>
        </w:rPr>
      </w:pPr>
      <w:r w:rsidRPr="000D0839">
        <w:rPr>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Определение штатов США с наиболее благоприятным экономико-географическим положением.</w:t>
      </w:r>
    </w:p>
    <w:p w:rsidR="00BA07B1" w:rsidRPr="000D0839" w:rsidRDefault="00BA07B1" w:rsidP="00BA07B1">
      <w:pPr>
        <w:widowControl w:val="0"/>
        <w:spacing w:line="240" w:lineRule="auto"/>
        <w:contextualSpacing/>
        <w:rPr>
          <w:sz w:val="24"/>
          <w:szCs w:val="24"/>
        </w:rPr>
      </w:pPr>
      <w:r w:rsidRPr="000D0839">
        <w:rPr>
          <w:sz w:val="24"/>
          <w:szCs w:val="24"/>
        </w:rPr>
        <w:t>2). Комплексная характеристика экономико-географического положения Канады.</w:t>
      </w:r>
    </w:p>
    <w:p w:rsidR="00BA07B1" w:rsidRPr="000D0839" w:rsidRDefault="00BA07B1" w:rsidP="00BA07B1">
      <w:pPr>
        <w:widowControl w:val="0"/>
        <w:spacing w:line="240" w:lineRule="auto"/>
        <w:contextualSpacing/>
        <w:rPr>
          <w:bCs/>
          <w:sz w:val="24"/>
          <w:szCs w:val="24"/>
        </w:rPr>
      </w:pPr>
      <w:r w:rsidRPr="000D0839">
        <w:rPr>
          <w:sz w:val="24"/>
          <w:szCs w:val="24"/>
        </w:rPr>
        <w:t>126.5.2.2. </w:t>
      </w:r>
      <w:r w:rsidRPr="000D0839">
        <w:rPr>
          <w:bCs/>
          <w:sz w:val="24"/>
          <w:szCs w:val="24"/>
        </w:rPr>
        <w:t>Тема 2. Природно-ресурсный потенциал США.</w:t>
      </w:r>
    </w:p>
    <w:p w:rsidR="00BA07B1" w:rsidRPr="000D0839" w:rsidRDefault="00BA07B1" w:rsidP="00BA07B1">
      <w:pPr>
        <w:widowControl w:val="0"/>
        <w:spacing w:line="240" w:lineRule="auto"/>
        <w:contextualSpacing/>
        <w:rPr>
          <w:sz w:val="24"/>
          <w:szCs w:val="24"/>
        </w:rPr>
      </w:pPr>
      <w:r w:rsidRPr="000D0839">
        <w:rPr>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BA07B1" w:rsidRPr="000D0839" w:rsidRDefault="00BA07B1" w:rsidP="00BA07B1">
      <w:pPr>
        <w:widowControl w:val="0"/>
        <w:spacing w:line="240" w:lineRule="auto"/>
        <w:contextualSpacing/>
        <w:rPr>
          <w:sz w:val="24"/>
          <w:szCs w:val="24"/>
        </w:rPr>
      </w:pPr>
      <w:r w:rsidRPr="000D0839">
        <w:rPr>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0D0839">
        <w:rPr>
          <w:i/>
          <w:iCs/>
          <w:sz w:val="24"/>
          <w:szCs w:val="24"/>
        </w:rPr>
        <w:t xml:space="preserve"> </w:t>
      </w:r>
      <w:r w:rsidRPr="000D0839">
        <w:rPr>
          <w:sz w:val="24"/>
          <w:szCs w:val="24"/>
        </w:rPr>
        <w:t>Рекреационные ресурсы США. Природно-ресурсные районы США.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Хозяйственная оценка природных условий и ресурсов США по отдельным районам страны.</w:t>
      </w:r>
    </w:p>
    <w:p w:rsidR="00BA07B1" w:rsidRPr="000D0839" w:rsidRDefault="00BA07B1" w:rsidP="00BA07B1">
      <w:pPr>
        <w:widowControl w:val="0"/>
        <w:spacing w:line="240" w:lineRule="auto"/>
        <w:contextualSpacing/>
        <w:rPr>
          <w:sz w:val="24"/>
          <w:szCs w:val="24"/>
        </w:rPr>
      </w:pPr>
      <w:r w:rsidRPr="000D0839">
        <w:rPr>
          <w:sz w:val="24"/>
          <w:szCs w:val="24"/>
        </w:rPr>
        <w:t>2). Выявление оптимальных сочетаний природных ресурсов на территории США.</w:t>
      </w:r>
    </w:p>
    <w:p w:rsidR="00BA07B1" w:rsidRPr="000D0839" w:rsidRDefault="00BA07B1" w:rsidP="00BA07B1">
      <w:pPr>
        <w:widowControl w:val="0"/>
        <w:spacing w:line="240" w:lineRule="auto"/>
        <w:contextualSpacing/>
        <w:rPr>
          <w:bCs/>
          <w:sz w:val="24"/>
          <w:szCs w:val="24"/>
        </w:rPr>
      </w:pPr>
      <w:r w:rsidRPr="000D0839">
        <w:rPr>
          <w:sz w:val="24"/>
          <w:szCs w:val="24"/>
        </w:rPr>
        <w:t>126.5.2.3. </w:t>
      </w:r>
      <w:r w:rsidRPr="000D0839">
        <w:rPr>
          <w:bCs/>
          <w:sz w:val="24"/>
          <w:szCs w:val="24"/>
        </w:rPr>
        <w:t>Тема 3. Население США.</w:t>
      </w:r>
    </w:p>
    <w:p w:rsidR="00BA07B1" w:rsidRPr="000D0839" w:rsidRDefault="00BA07B1" w:rsidP="00BA07B1">
      <w:pPr>
        <w:widowControl w:val="0"/>
        <w:spacing w:line="240" w:lineRule="auto"/>
        <w:contextualSpacing/>
        <w:rPr>
          <w:sz w:val="24"/>
          <w:szCs w:val="24"/>
        </w:rPr>
      </w:pPr>
      <w:r w:rsidRPr="000D0839">
        <w:rPr>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0D0839">
        <w:rPr>
          <w:i/>
          <w:iCs/>
          <w:sz w:val="24"/>
          <w:szCs w:val="24"/>
        </w:rPr>
        <w:t xml:space="preserve"> </w:t>
      </w:r>
      <w:r w:rsidRPr="000D0839">
        <w:rPr>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Характеристика отдельных расовых и этнических групп населения США.</w:t>
      </w:r>
    </w:p>
    <w:p w:rsidR="00BA07B1" w:rsidRPr="000D0839" w:rsidRDefault="00BA07B1" w:rsidP="00BA07B1">
      <w:pPr>
        <w:widowControl w:val="0"/>
        <w:spacing w:line="240" w:lineRule="auto"/>
        <w:contextualSpacing/>
        <w:rPr>
          <w:sz w:val="24"/>
          <w:szCs w:val="24"/>
        </w:rPr>
      </w:pPr>
      <w:r w:rsidRPr="000D0839">
        <w:rPr>
          <w:sz w:val="24"/>
          <w:szCs w:val="24"/>
        </w:rPr>
        <w:t>2). Анализ размещения крупнейших городских агломераций по территории США.</w:t>
      </w:r>
    </w:p>
    <w:p w:rsidR="00BA07B1" w:rsidRPr="000D0839" w:rsidRDefault="00BA07B1" w:rsidP="00BA07B1">
      <w:pPr>
        <w:widowControl w:val="0"/>
        <w:spacing w:line="240" w:lineRule="auto"/>
        <w:contextualSpacing/>
        <w:rPr>
          <w:bCs/>
          <w:sz w:val="24"/>
          <w:szCs w:val="24"/>
        </w:rPr>
      </w:pPr>
      <w:r w:rsidRPr="000D0839">
        <w:rPr>
          <w:sz w:val="24"/>
          <w:szCs w:val="24"/>
        </w:rPr>
        <w:t>126.5.2.4. </w:t>
      </w:r>
      <w:r w:rsidRPr="000D0839">
        <w:rPr>
          <w:bCs/>
          <w:sz w:val="24"/>
          <w:szCs w:val="24"/>
        </w:rPr>
        <w:t>Тема 4. Хозяйство США.</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США в мировой экономике. Макроэкономические показатели развития США и их динамика. </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BA07B1" w:rsidRPr="000D0839" w:rsidRDefault="00BA07B1" w:rsidP="00BA07B1">
      <w:pPr>
        <w:widowControl w:val="0"/>
        <w:spacing w:line="240" w:lineRule="auto"/>
        <w:contextualSpacing/>
        <w:rPr>
          <w:sz w:val="24"/>
          <w:szCs w:val="24"/>
        </w:rPr>
      </w:pPr>
      <w:r w:rsidRPr="000D0839">
        <w:rPr>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07B1" w:rsidRPr="000D0839" w:rsidRDefault="00BA07B1" w:rsidP="00BA07B1">
      <w:pPr>
        <w:widowControl w:val="0"/>
        <w:spacing w:line="240" w:lineRule="auto"/>
        <w:contextualSpacing/>
        <w:rPr>
          <w:sz w:val="24"/>
          <w:szCs w:val="24"/>
        </w:rPr>
      </w:pPr>
      <w:r w:rsidRPr="000D0839">
        <w:rPr>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07B1" w:rsidRPr="000D0839" w:rsidRDefault="00BA07B1" w:rsidP="00BA07B1">
      <w:pPr>
        <w:widowControl w:val="0"/>
        <w:spacing w:line="240" w:lineRule="auto"/>
        <w:contextualSpacing/>
        <w:rPr>
          <w:sz w:val="24"/>
          <w:szCs w:val="24"/>
        </w:rPr>
      </w:pPr>
      <w:r w:rsidRPr="000D0839">
        <w:rPr>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07B1" w:rsidRPr="000D0839" w:rsidRDefault="00BA07B1" w:rsidP="00BA07B1">
      <w:pPr>
        <w:widowControl w:val="0"/>
        <w:spacing w:line="240" w:lineRule="auto"/>
        <w:contextualSpacing/>
        <w:rPr>
          <w:sz w:val="24"/>
          <w:szCs w:val="24"/>
        </w:rPr>
      </w:pPr>
      <w:r w:rsidRPr="000D0839">
        <w:rPr>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BA07B1" w:rsidRPr="000D0839" w:rsidRDefault="00BA07B1" w:rsidP="00BA07B1">
      <w:pPr>
        <w:widowControl w:val="0"/>
        <w:spacing w:line="240" w:lineRule="auto"/>
        <w:contextualSpacing/>
        <w:rPr>
          <w:sz w:val="24"/>
          <w:szCs w:val="24"/>
        </w:rPr>
      </w:pPr>
      <w:r w:rsidRPr="000D0839">
        <w:rPr>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07B1" w:rsidRPr="000D0839" w:rsidRDefault="00BA07B1" w:rsidP="00BA07B1">
      <w:pPr>
        <w:widowControl w:val="0"/>
        <w:spacing w:line="240" w:lineRule="auto"/>
        <w:contextualSpacing/>
        <w:rPr>
          <w:i/>
          <w:iCs/>
          <w:sz w:val="24"/>
          <w:szCs w:val="24"/>
        </w:rPr>
      </w:pPr>
      <w:r w:rsidRPr="000D0839">
        <w:rPr>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0D0839">
        <w:rPr>
          <w:i/>
          <w:i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Характеристика отдельных отраслей обрабатывающей промышленности США по материалам учебной литературы и Интернета.</w:t>
      </w:r>
    </w:p>
    <w:p w:rsidR="00BA07B1" w:rsidRPr="000D0839" w:rsidRDefault="00BA07B1" w:rsidP="00BA07B1">
      <w:pPr>
        <w:widowControl w:val="0"/>
        <w:spacing w:line="240" w:lineRule="auto"/>
        <w:contextualSpacing/>
        <w:rPr>
          <w:sz w:val="24"/>
          <w:szCs w:val="24"/>
        </w:rPr>
      </w:pPr>
      <w:r w:rsidRPr="000D0839">
        <w:rPr>
          <w:sz w:val="24"/>
          <w:szCs w:val="24"/>
        </w:rPr>
        <w:t>2). Экономико-географическая характеристика одного из штатов США (по выбору учащегося).</w:t>
      </w:r>
    </w:p>
    <w:p w:rsidR="00BA07B1" w:rsidRPr="000D0839" w:rsidRDefault="00BA07B1" w:rsidP="00BA07B1">
      <w:pPr>
        <w:widowControl w:val="0"/>
        <w:spacing w:line="240" w:lineRule="auto"/>
        <w:contextualSpacing/>
        <w:rPr>
          <w:sz w:val="24"/>
          <w:szCs w:val="24"/>
        </w:rPr>
      </w:pPr>
      <w:r w:rsidRPr="000D0839">
        <w:rPr>
          <w:sz w:val="24"/>
          <w:szCs w:val="24"/>
        </w:rPr>
        <w:t>3). Расчёт доли США в общемировых показателях ряда отраслей хозяйства.</w:t>
      </w:r>
    </w:p>
    <w:p w:rsidR="00BA07B1" w:rsidRPr="000D0839" w:rsidRDefault="00BA07B1" w:rsidP="00BA07B1">
      <w:pPr>
        <w:widowControl w:val="0"/>
        <w:spacing w:line="240" w:lineRule="auto"/>
        <w:contextualSpacing/>
        <w:rPr>
          <w:b/>
          <w:bCs/>
          <w:sz w:val="24"/>
          <w:szCs w:val="24"/>
        </w:rPr>
      </w:pPr>
      <w:r w:rsidRPr="000D0839">
        <w:rPr>
          <w:sz w:val="24"/>
          <w:szCs w:val="24"/>
        </w:rPr>
        <w:t>126.5.2.5. </w:t>
      </w:r>
      <w:r w:rsidRPr="000D0839">
        <w:rPr>
          <w:bCs/>
          <w:sz w:val="24"/>
          <w:szCs w:val="24"/>
        </w:rPr>
        <w:t>Тема 5. Экономические районы США</w:t>
      </w:r>
      <w:r w:rsidRPr="000D0839">
        <w:rPr>
          <w:b/>
          <w:bCs/>
          <w:sz w:val="24"/>
          <w:szCs w:val="24"/>
        </w:rPr>
        <w:t>.</w:t>
      </w:r>
    </w:p>
    <w:p w:rsidR="00BA07B1" w:rsidRPr="000D0839" w:rsidRDefault="00BA07B1" w:rsidP="00BA07B1">
      <w:pPr>
        <w:widowControl w:val="0"/>
        <w:spacing w:line="240" w:lineRule="auto"/>
        <w:contextualSpacing/>
        <w:rPr>
          <w:sz w:val="24"/>
          <w:szCs w:val="24"/>
        </w:rPr>
      </w:pPr>
      <w:r w:rsidRPr="000D0839">
        <w:rPr>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BA07B1" w:rsidRPr="000D0839" w:rsidRDefault="00BA07B1" w:rsidP="00BA07B1">
      <w:pPr>
        <w:widowControl w:val="0"/>
        <w:spacing w:line="240" w:lineRule="auto"/>
        <w:contextualSpacing/>
        <w:rPr>
          <w:sz w:val="24"/>
          <w:szCs w:val="24"/>
        </w:rPr>
      </w:pPr>
      <w:r w:rsidRPr="000D0839">
        <w:rPr>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07B1" w:rsidRPr="000D0839" w:rsidRDefault="00BA07B1" w:rsidP="00BA07B1">
      <w:pPr>
        <w:widowControl w:val="0"/>
        <w:spacing w:line="240" w:lineRule="auto"/>
        <w:contextualSpacing/>
        <w:rPr>
          <w:i/>
          <w:iCs/>
          <w:sz w:val="24"/>
          <w:szCs w:val="24"/>
        </w:rPr>
      </w:pPr>
      <w:r w:rsidRPr="000D0839">
        <w:rPr>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A07B1" w:rsidRPr="000D0839" w:rsidRDefault="00BA07B1" w:rsidP="00BA07B1">
      <w:pPr>
        <w:widowControl w:val="0"/>
        <w:spacing w:line="240" w:lineRule="auto"/>
        <w:contextualSpacing/>
        <w:rPr>
          <w:i/>
          <w:iCs/>
          <w:sz w:val="24"/>
          <w:szCs w:val="24"/>
        </w:rPr>
      </w:pPr>
      <w:r w:rsidRPr="000D0839">
        <w:rPr>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Тихоокеанский мегалополис и его крупнейшие центры.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Комплексная характеристика экономических районов США.</w:t>
      </w:r>
    </w:p>
    <w:p w:rsidR="00BA07B1" w:rsidRPr="000D0839" w:rsidRDefault="00BA07B1" w:rsidP="00BA07B1">
      <w:pPr>
        <w:widowControl w:val="0"/>
        <w:spacing w:line="240" w:lineRule="auto"/>
        <w:contextualSpacing/>
        <w:rPr>
          <w:sz w:val="24"/>
          <w:szCs w:val="24"/>
        </w:rPr>
      </w:pPr>
      <w:r w:rsidRPr="000D0839">
        <w:rPr>
          <w:sz w:val="24"/>
          <w:szCs w:val="24"/>
        </w:rPr>
        <w:t>2). Расчёт доли экономических районов США по ряду демографических, экономических и социальных показателей.</w:t>
      </w:r>
    </w:p>
    <w:p w:rsidR="00BA07B1" w:rsidRPr="000D0839" w:rsidRDefault="00BA07B1" w:rsidP="00BA07B1">
      <w:pPr>
        <w:widowControl w:val="0"/>
        <w:spacing w:line="240" w:lineRule="auto"/>
        <w:contextualSpacing/>
        <w:rPr>
          <w:bCs/>
          <w:sz w:val="24"/>
          <w:szCs w:val="24"/>
        </w:rPr>
      </w:pPr>
      <w:r w:rsidRPr="000D0839">
        <w:rPr>
          <w:sz w:val="24"/>
          <w:szCs w:val="24"/>
        </w:rPr>
        <w:t>126.5.2.6. </w:t>
      </w:r>
      <w:r w:rsidRPr="000D0839">
        <w:rPr>
          <w:bCs/>
          <w:sz w:val="24"/>
          <w:szCs w:val="24"/>
        </w:rPr>
        <w:t>Тема 6. Канада.</w:t>
      </w:r>
    </w:p>
    <w:p w:rsidR="00BA07B1" w:rsidRPr="000D0839" w:rsidRDefault="00BA07B1" w:rsidP="00BA07B1">
      <w:pPr>
        <w:widowControl w:val="0"/>
        <w:spacing w:line="240" w:lineRule="auto"/>
        <w:contextualSpacing/>
        <w:rPr>
          <w:sz w:val="24"/>
          <w:szCs w:val="24"/>
        </w:rPr>
      </w:pPr>
      <w:r w:rsidRPr="000D0839">
        <w:rPr>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A07B1" w:rsidRPr="000D0839" w:rsidRDefault="00BA07B1" w:rsidP="00BA07B1">
      <w:pPr>
        <w:widowControl w:val="0"/>
        <w:spacing w:line="240" w:lineRule="auto"/>
        <w:contextualSpacing/>
        <w:rPr>
          <w:sz w:val="24"/>
          <w:szCs w:val="24"/>
        </w:rPr>
      </w:pPr>
      <w:r w:rsidRPr="000D0839">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Хозяйственная оценка природно-ресурсного потенциала Канады.</w:t>
      </w:r>
    </w:p>
    <w:p w:rsidR="00BA07B1" w:rsidRPr="000D0839" w:rsidRDefault="00BA07B1" w:rsidP="00BA07B1">
      <w:pPr>
        <w:widowControl w:val="0"/>
        <w:spacing w:line="240" w:lineRule="auto"/>
        <w:contextualSpacing/>
        <w:rPr>
          <w:sz w:val="24"/>
          <w:szCs w:val="24"/>
        </w:rPr>
      </w:pPr>
      <w:r w:rsidRPr="000D0839">
        <w:rPr>
          <w:sz w:val="24"/>
          <w:szCs w:val="24"/>
        </w:rPr>
        <w:t>2).</w:t>
      </w:r>
      <w:r w:rsidRPr="000D0839">
        <w:rPr>
          <w:rFonts w:ascii="Calibri" w:hAnsi="Calibri"/>
          <w:sz w:val="24"/>
          <w:szCs w:val="24"/>
        </w:rPr>
        <w:t> </w:t>
      </w:r>
      <w:r w:rsidRPr="000D0839">
        <w:rPr>
          <w:sz w:val="24"/>
          <w:szCs w:val="24"/>
        </w:rPr>
        <w:t>Географическая характеристика одной из отраслей международной специализации Канады.</w:t>
      </w:r>
    </w:p>
    <w:p w:rsidR="00BA07B1" w:rsidRPr="000D0839" w:rsidRDefault="00BA07B1" w:rsidP="00BA07B1">
      <w:pPr>
        <w:widowControl w:val="0"/>
        <w:spacing w:line="240" w:lineRule="auto"/>
        <w:contextualSpacing/>
        <w:rPr>
          <w:bCs/>
          <w:sz w:val="24"/>
          <w:szCs w:val="24"/>
        </w:rPr>
      </w:pPr>
      <w:r w:rsidRPr="000D0839">
        <w:rPr>
          <w:sz w:val="24"/>
          <w:szCs w:val="24"/>
        </w:rPr>
        <w:t>126.5.3. </w:t>
      </w:r>
      <w:r w:rsidRPr="000D0839">
        <w:rPr>
          <w:bCs/>
          <w:sz w:val="24"/>
          <w:szCs w:val="24"/>
        </w:rPr>
        <w:t>Раздел 9. Латинская Америка.</w:t>
      </w:r>
    </w:p>
    <w:p w:rsidR="00BA07B1" w:rsidRPr="000D0839" w:rsidRDefault="00BA07B1" w:rsidP="00BA07B1">
      <w:pPr>
        <w:widowControl w:val="0"/>
        <w:spacing w:line="240" w:lineRule="auto"/>
        <w:contextualSpacing/>
        <w:rPr>
          <w:bCs/>
          <w:sz w:val="24"/>
          <w:szCs w:val="24"/>
        </w:rPr>
      </w:pPr>
      <w:r w:rsidRPr="000D0839">
        <w:rPr>
          <w:sz w:val="24"/>
          <w:szCs w:val="24"/>
        </w:rPr>
        <w:t>126.5.3.1. </w:t>
      </w:r>
      <w:r w:rsidRPr="000D0839">
        <w:rPr>
          <w:bCs/>
          <w:sz w:val="24"/>
          <w:szCs w:val="24"/>
        </w:rPr>
        <w:t>Тема 1. Географическое положение и политическая карта Латинской Америки.</w:t>
      </w:r>
    </w:p>
    <w:p w:rsidR="00BA07B1" w:rsidRPr="000D0839" w:rsidRDefault="00BA07B1" w:rsidP="00BA07B1">
      <w:pPr>
        <w:widowControl w:val="0"/>
        <w:spacing w:line="240" w:lineRule="auto"/>
        <w:contextualSpacing/>
        <w:rPr>
          <w:i/>
          <w:iCs/>
          <w:sz w:val="24"/>
          <w:szCs w:val="24"/>
        </w:rPr>
      </w:pPr>
      <w:r w:rsidRPr="000D0839">
        <w:rPr>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A07B1" w:rsidRPr="000D0839" w:rsidRDefault="00BA07B1" w:rsidP="00BA07B1">
      <w:pPr>
        <w:widowControl w:val="0"/>
        <w:spacing w:line="240" w:lineRule="auto"/>
        <w:contextualSpacing/>
        <w:rPr>
          <w:i/>
          <w:iCs/>
          <w:sz w:val="24"/>
          <w:szCs w:val="24"/>
        </w:rPr>
      </w:pPr>
      <w:r w:rsidRPr="000D0839">
        <w:rPr>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Характеристика политической карты Латинской Америки.</w:t>
      </w:r>
    </w:p>
    <w:p w:rsidR="00BA07B1" w:rsidRPr="000D0839" w:rsidRDefault="00BA07B1" w:rsidP="00BA07B1">
      <w:pPr>
        <w:widowControl w:val="0"/>
        <w:spacing w:line="240" w:lineRule="auto"/>
        <w:contextualSpacing/>
        <w:rPr>
          <w:sz w:val="24"/>
          <w:szCs w:val="24"/>
        </w:rPr>
      </w:pPr>
      <w:r w:rsidRPr="000D0839">
        <w:rPr>
          <w:sz w:val="24"/>
          <w:szCs w:val="24"/>
        </w:rPr>
        <w:lastRenderedPageBreak/>
        <w:t>2). Построение графа, отражающего соседство стран Латинской Америки.</w:t>
      </w:r>
    </w:p>
    <w:p w:rsidR="00BA07B1" w:rsidRPr="000D0839" w:rsidRDefault="00BA07B1" w:rsidP="00BA07B1">
      <w:pPr>
        <w:widowControl w:val="0"/>
        <w:spacing w:line="240" w:lineRule="auto"/>
        <w:contextualSpacing/>
        <w:rPr>
          <w:bCs/>
          <w:sz w:val="24"/>
          <w:szCs w:val="24"/>
        </w:rPr>
      </w:pPr>
      <w:r w:rsidRPr="000D0839">
        <w:rPr>
          <w:sz w:val="24"/>
          <w:szCs w:val="24"/>
        </w:rPr>
        <w:t>126.5.3.2. </w:t>
      </w:r>
      <w:r w:rsidRPr="000D0839">
        <w:rPr>
          <w:bCs/>
          <w:sz w:val="24"/>
          <w:szCs w:val="24"/>
        </w:rPr>
        <w:t>Тема 2. Природно-ресурсный потенциал Латинской Америки.</w:t>
      </w:r>
    </w:p>
    <w:p w:rsidR="00BA07B1" w:rsidRPr="000D0839" w:rsidRDefault="00BA07B1" w:rsidP="00BA07B1">
      <w:pPr>
        <w:widowControl w:val="0"/>
        <w:spacing w:line="240" w:lineRule="auto"/>
        <w:contextualSpacing/>
        <w:rPr>
          <w:i/>
          <w:iCs/>
          <w:sz w:val="24"/>
          <w:szCs w:val="24"/>
        </w:rPr>
      </w:pPr>
      <w:r w:rsidRPr="000D0839">
        <w:rPr>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0D0839">
        <w:rPr>
          <w:i/>
          <w:iCs/>
          <w:sz w:val="24"/>
          <w:szCs w:val="24"/>
        </w:rPr>
        <w:t xml:space="preserve"> </w:t>
      </w:r>
      <w:r w:rsidRPr="000D0839">
        <w:rPr>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характеристика природно-ресурсного потенциала отдельных стран Латинской Америки.</w:t>
      </w:r>
    </w:p>
    <w:p w:rsidR="00BA07B1" w:rsidRPr="000D0839" w:rsidRDefault="00BA07B1" w:rsidP="00BA07B1">
      <w:pPr>
        <w:widowControl w:val="0"/>
        <w:spacing w:line="240" w:lineRule="auto"/>
        <w:contextualSpacing/>
        <w:rPr>
          <w:sz w:val="24"/>
          <w:szCs w:val="24"/>
        </w:rPr>
      </w:pPr>
      <w:r w:rsidRPr="000D0839">
        <w:rPr>
          <w:sz w:val="24"/>
          <w:szCs w:val="24"/>
        </w:rPr>
        <w:t>2). Расчёт доли Латинской Америки в запасах ряда видов минерального сырья.</w:t>
      </w:r>
    </w:p>
    <w:p w:rsidR="00BA07B1" w:rsidRPr="000D0839" w:rsidRDefault="00BA07B1" w:rsidP="00BA07B1">
      <w:pPr>
        <w:widowControl w:val="0"/>
        <w:spacing w:line="240" w:lineRule="auto"/>
        <w:contextualSpacing/>
        <w:rPr>
          <w:bCs/>
          <w:sz w:val="24"/>
          <w:szCs w:val="24"/>
        </w:rPr>
      </w:pPr>
      <w:r w:rsidRPr="000D0839">
        <w:rPr>
          <w:sz w:val="24"/>
          <w:szCs w:val="24"/>
        </w:rPr>
        <w:t>126.5.3.3. </w:t>
      </w:r>
      <w:r w:rsidRPr="000D0839">
        <w:rPr>
          <w:bCs/>
          <w:sz w:val="24"/>
          <w:szCs w:val="24"/>
        </w:rPr>
        <w:t>Тема 3. Население Латинской Америки.</w:t>
      </w:r>
    </w:p>
    <w:p w:rsidR="00BA07B1" w:rsidRPr="000D0839" w:rsidRDefault="00BA07B1" w:rsidP="00BA07B1">
      <w:pPr>
        <w:widowControl w:val="0"/>
        <w:spacing w:line="240" w:lineRule="auto"/>
        <w:contextualSpacing/>
        <w:rPr>
          <w:i/>
          <w:iCs/>
          <w:sz w:val="24"/>
          <w:szCs w:val="24"/>
        </w:rPr>
      </w:pPr>
      <w:r w:rsidRPr="000D0839">
        <w:rPr>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w:t>
      </w:r>
      <w:r w:rsidRPr="000D0839">
        <w:rPr>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07B1" w:rsidRPr="000D0839" w:rsidRDefault="00BA07B1" w:rsidP="00BA07B1">
      <w:pPr>
        <w:widowControl w:val="0"/>
        <w:spacing w:line="240" w:lineRule="auto"/>
        <w:contextualSpacing/>
        <w:rPr>
          <w:sz w:val="24"/>
          <w:szCs w:val="24"/>
        </w:rPr>
      </w:pPr>
      <w:r w:rsidRPr="000D0839">
        <w:rPr>
          <w:sz w:val="24"/>
          <w:szCs w:val="24"/>
        </w:rPr>
        <w:t>2). Определение динамики роста крупнейших городских агломераций Латинской Америки.</w:t>
      </w:r>
    </w:p>
    <w:p w:rsidR="00BA07B1" w:rsidRPr="000D0839" w:rsidRDefault="00BA07B1" w:rsidP="00BA07B1">
      <w:pPr>
        <w:widowControl w:val="0"/>
        <w:spacing w:line="240" w:lineRule="auto"/>
        <w:contextualSpacing/>
        <w:rPr>
          <w:bCs/>
          <w:sz w:val="24"/>
          <w:szCs w:val="24"/>
        </w:rPr>
      </w:pPr>
      <w:r w:rsidRPr="000D0839">
        <w:rPr>
          <w:sz w:val="24"/>
          <w:szCs w:val="24"/>
        </w:rPr>
        <w:t>126.5.3.4. </w:t>
      </w:r>
      <w:r w:rsidRPr="000D0839">
        <w:rPr>
          <w:bCs/>
          <w:sz w:val="24"/>
          <w:szCs w:val="24"/>
        </w:rPr>
        <w:t>Тема 4. Хозяйство Латинской Америки.</w:t>
      </w:r>
    </w:p>
    <w:p w:rsidR="00BA07B1" w:rsidRPr="000D0839" w:rsidRDefault="00BA07B1" w:rsidP="00BA07B1">
      <w:pPr>
        <w:widowControl w:val="0"/>
        <w:spacing w:line="240" w:lineRule="auto"/>
        <w:contextualSpacing/>
        <w:rPr>
          <w:i/>
          <w:iCs/>
          <w:sz w:val="24"/>
          <w:szCs w:val="24"/>
        </w:rPr>
      </w:pPr>
      <w:r w:rsidRPr="000D0839">
        <w:rPr>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BA07B1" w:rsidRPr="000D0839" w:rsidRDefault="00BA07B1" w:rsidP="00BA07B1">
      <w:pPr>
        <w:widowControl w:val="0"/>
        <w:spacing w:line="240" w:lineRule="auto"/>
        <w:contextualSpacing/>
        <w:rPr>
          <w:sz w:val="24"/>
          <w:szCs w:val="24"/>
        </w:rPr>
      </w:pPr>
      <w:r w:rsidRPr="000D0839">
        <w:rPr>
          <w:sz w:val="24"/>
          <w:szCs w:val="24"/>
        </w:rPr>
        <w:t xml:space="preserve">Современная структура экономики региона, её  многоукладность. Разнообразие форм собственности. </w:t>
      </w:r>
    </w:p>
    <w:p w:rsidR="00BA07B1" w:rsidRPr="000D0839" w:rsidRDefault="00BA07B1" w:rsidP="00BA07B1">
      <w:pPr>
        <w:widowControl w:val="0"/>
        <w:spacing w:line="240" w:lineRule="auto"/>
        <w:contextualSpacing/>
        <w:rPr>
          <w:sz w:val="24"/>
          <w:szCs w:val="24"/>
        </w:rPr>
      </w:pPr>
      <w:r w:rsidRPr="000D0839">
        <w:rPr>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0D0839">
        <w:rPr>
          <w:i/>
          <w:iCs/>
          <w:sz w:val="24"/>
          <w:szCs w:val="24"/>
        </w:rPr>
        <w:t xml:space="preserve">. </w:t>
      </w:r>
      <w:r w:rsidRPr="000D0839">
        <w:rPr>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w:t>
      </w:r>
      <w:r w:rsidRPr="000D0839">
        <w:rPr>
          <w:sz w:val="24"/>
          <w:szCs w:val="24"/>
        </w:rPr>
        <w:lastRenderedPageBreak/>
        <w:t>группировки стран Латинской Америки. Экономические взаимоотношения стран региона с Российской Федерацией.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Расчёт величины экспортной квоты для стран Латинской Америки.</w:t>
      </w:r>
    </w:p>
    <w:p w:rsidR="00BA07B1" w:rsidRPr="000D0839" w:rsidRDefault="00BA07B1" w:rsidP="00BA07B1">
      <w:pPr>
        <w:widowControl w:val="0"/>
        <w:spacing w:line="240" w:lineRule="auto"/>
        <w:contextualSpacing/>
        <w:rPr>
          <w:sz w:val="24"/>
          <w:szCs w:val="24"/>
        </w:rPr>
      </w:pPr>
      <w:r w:rsidRPr="000D0839">
        <w:rPr>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BA07B1" w:rsidRPr="000D0839" w:rsidRDefault="00BA07B1" w:rsidP="00BA07B1">
      <w:pPr>
        <w:widowControl w:val="0"/>
        <w:spacing w:line="240" w:lineRule="auto"/>
        <w:contextualSpacing/>
        <w:rPr>
          <w:sz w:val="24"/>
          <w:szCs w:val="24"/>
        </w:rPr>
      </w:pPr>
      <w:r w:rsidRPr="000D0839">
        <w:rPr>
          <w:sz w:val="24"/>
          <w:szCs w:val="24"/>
        </w:rPr>
        <w:t>3). Определение международной специализации ряда стран Латинской Америки.</w:t>
      </w:r>
    </w:p>
    <w:p w:rsidR="00BA07B1" w:rsidRPr="000D0839" w:rsidRDefault="00BA07B1" w:rsidP="00BA07B1">
      <w:pPr>
        <w:widowControl w:val="0"/>
        <w:spacing w:line="240" w:lineRule="auto"/>
        <w:contextualSpacing/>
        <w:rPr>
          <w:bCs/>
          <w:sz w:val="24"/>
          <w:szCs w:val="24"/>
        </w:rPr>
      </w:pPr>
      <w:r w:rsidRPr="000D0839">
        <w:rPr>
          <w:sz w:val="24"/>
          <w:szCs w:val="24"/>
        </w:rPr>
        <w:t>126.5.3.5. </w:t>
      </w:r>
      <w:r w:rsidRPr="000D0839">
        <w:rPr>
          <w:bCs/>
          <w:sz w:val="24"/>
          <w:szCs w:val="24"/>
        </w:rPr>
        <w:t>Тема 5. Бразилия.</w:t>
      </w:r>
    </w:p>
    <w:p w:rsidR="00BA07B1" w:rsidRPr="000D0839" w:rsidRDefault="00BA07B1" w:rsidP="00BA07B1">
      <w:pPr>
        <w:widowControl w:val="0"/>
        <w:spacing w:line="240" w:lineRule="auto"/>
        <w:contextualSpacing/>
        <w:rPr>
          <w:sz w:val="24"/>
          <w:szCs w:val="24"/>
        </w:rPr>
      </w:pPr>
      <w:r w:rsidRPr="000D0839">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BA07B1" w:rsidRPr="000D0839" w:rsidRDefault="00BA07B1" w:rsidP="00BA07B1">
      <w:pPr>
        <w:widowControl w:val="0"/>
        <w:spacing w:line="240" w:lineRule="auto"/>
        <w:contextualSpacing/>
        <w:rPr>
          <w:sz w:val="24"/>
          <w:szCs w:val="24"/>
        </w:rPr>
      </w:pPr>
      <w:r w:rsidRPr="000D0839">
        <w:rPr>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BA07B1" w:rsidRPr="000D0839" w:rsidRDefault="00BA07B1" w:rsidP="00BA07B1">
      <w:pPr>
        <w:widowControl w:val="0"/>
        <w:spacing w:line="240" w:lineRule="auto"/>
        <w:contextualSpacing/>
        <w:rPr>
          <w:sz w:val="24"/>
          <w:szCs w:val="24"/>
        </w:rPr>
      </w:pPr>
      <w:r w:rsidRPr="000D0839">
        <w:rPr>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07B1" w:rsidRPr="000D0839" w:rsidRDefault="00BA07B1" w:rsidP="00BA07B1">
      <w:pPr>
        <w:widowControl w:val="0"/>
        <w:spacing w:line="240" w:lineRule="auto"/>
        <w:contextualSpacing/>
        <w:rPr>
          <w:sz w:val="24"/>
          <w:szCs w:val="24"/>
        </w:rPr>
      </w:pPr>
      <w:r w:rsidRPr="000D0839">
        <w:rPr>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xml:space="preserve"> </w:t>
      </w:r>
      <w:r w:rsidRPr="000D0839">
        <w:rPr>
          <w:sz w:val="24"/>
          <w:szCs w:val="24"/>
        </w:rPr>
        <w:t>Построение и анализ диаграмм товарного экспорта и импорта Бразилии.</w:t>
      </w:r>
    </w:p>
    <w:p w:rsidR="00BA07B1" w:rsidRPr="000D0839" w:rsidRDefault="00BA07B1" w:rsidP="00BA07B1">
      <w:pPr>
        <w:widowControl w:val="0"/>
        <w:spacing w:line="240" w:lineRule="auto"/>
        <w:contextualSpacing/>
        <w:rPr>
          <w:bCs/>
          <w:sz w:val="24"/>
          <w:szCs w:val="24"/>
        </w:rPr>
      </w:pPr>
      <w:r w:rsidRPr="000D0839">
        <w:rPr>
          <w:sz w:val="24"/>
          <w:szCs w:val="24"/>
        </w:rPr>
        <w:t>126.5.3.6. </w:t>
      </w:r>
      <w:r w:rsidRPr="000D0839">
        <w:rPr>
          <w:bCs/>
          <w:sz w:val="24"/>
          <w:szCs w:val="24"/>
        </w:rPr>
        <w:t>Тема 6. Мексика.</w:t>
      </w:r>
    </w:p>
    <w:p w:rsidR="00BA07B1" w:rsidRPr="000D0839" w:rsidRDefault="00BA07B1" w:rsidP="00BA07B1">
      <w:pPr>
        <w:widowControl w:val="0"/>
        <w:spacing w:line="240" w:lineRule="auto"/>
        <w:contextualSpacing/>
        <w:rPr>
          <w:sz w:val="24"/>
          <w:szCs w:val="24"/>
        </w:rPr>
      </w:pPr>
      <w:r w:rsidRPr="000D0839">
        <w:rPr>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07B1" w:rsidRPr="000D0839" w:rsidRDefault="00BA07B1" w:rsidP="00BA07B1">
      <w:pPr>
        <w:widowControl w:val="0"/>
        <w:spacing w:line="240" w:lineRule="auto"/>
        <w:contextualSpacing/>
        <w:rPr>
          <w:sz w:val="24"/>
          <w:szCs w:val="24"/>
        </w:rPr>
      </w:pPr>
      <w:r w:rsidRPr="000D0839">
        <w:rPr>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0D0839">
        <w:rPr>
          <w:i/>
          <w:iCs/>
          <w:sz w:val="24"/>
          <w:szCs w:val="24"/>
        </w:rPr>
        <w:t>.</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w:t>
      </w:r>
      <w:r w:rsidRPr="000D0839">
        <w:rPr>
          <w:bCs/>
          <w:sz w:val="24"/>
          <w:szCs w:val="24"/>
        </w:rPr>
        <w:t xml:space="preserve"> </w:t>
      </w:r>
      <w:r w:rsidRPr="000D0839">
        <w:rPr>
          <w:sz w:val="24"/>
          <w:szCs w:val="24"/>
        </w:rPr>
        <w:t>Хозяйственная оценка природно-ресурсного потенциала Мексики.</w:t>
      </w:r>
    </w:p>
    <w:p w:rsidR="00BA07B1" w:rsidRPr="000D0839" w:rsidRDefault="00BA07B1" w:rsidP="00BA07B1">
      <w:pPr>
        <w:widowControl w:val="0"/>
        <w:spacing w:line="240" w:lineRule="auto"/>
        <w:contextualSpacing/>
        <w:rPr>
          <w:sz w:val="24"/>
          <w:szCs w:val="24"/>
        </w:rPr>
      </w:pPr>
      <w:r w:rsidRPr="000D0839">
        <w:rPr>
          <w:sz w:val="24"/>
          <w:szCs w:val="24"/>
        </w:rPr>
        <w:t>2). Построение и анализ диаграмм товарного экспорта и импорта Мексики.</w:t>
      </w:r>
    </w:p>
    <w:p w:rsidR="00BA07B1" w:rsidRPr="000D0839" w:rsidRDefault="00BA07B1" w:rsidP="00BA07B1">
      <w:pPr>
        <w:widowControl w:val="0"/>
        <w:spacing w:line="240" w:lineRule="auto"/>
        <w:contextualSpacing/>
        <w:rPr>
          <w:bCs/>
          <w:sz w:val="24"/>
          <w:szCs w:val="24"/>
        </w:rPr>
      </w:pPr>
      <w:r w:rsidRPr="000D0839">
        <w:rPr>
          <w:sz w:val="24"/>
          <w:szCs w:val="24"/>
        </w:rPr>
        <w:t>126.5.4. </w:t>
      </w:r>
      <w:r w:rsidRPr="000D0839">
        <w:rPr>
          <w:bCs/>
          <w:sz w:val="24"/>
          <w:szCs w:val="24"/>
        </w:rPr>
        <w:t>Раздел 10. Австралия и Океания.</w:t>
      </w:r>
    </w:p>
    <w:p w:rsidR="00BA07B1" w:rsidRPr="000D0839" w:rsidRDefault="00BA07B1" w:rsidP="00BA07B1">
      <w:pPr>
        <w:widowControl w:val="0"/>
        <w:spacing w:line="240" w:lineRule="auto"/>
        <w:contextualSpacing/>
        <w:rPr>
          <w:bCs/>
          <w:sz w:val="24"/>
          <w:szCs w:val="24"/>
        </w:rPr>
      </w:pPr>
      <w:r w:rsidRPr="000D0839">
        <w:rPr>
          <w:sz w:val="24"/>
          <w:szCs w:val="24"/>
        </w:rPr>
        <w:t>126.5.4.1. </w:t>
      </w:r>
      <w:r w:rsidRPr="000D0839">
        <w:rPr>
          <w:bCs/>
          <w:sz w:val="24"/>
          <w:szCs w:val="24"/>
        </w:rPr>
        <w:t>Тема 1. Австралия.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07B1" w:rsidRPr="000D0839" w:rsidRDefault="00BA07B1" w:rsidP="00BA07B1">
      <w:pPr>
        <w:widowControl w:val="0"/>
        <w:spacing w:line="240" w:lineRule="auto"/>
        <w:contextualSpacing/>
        <w:rPr>
          <w:sz w:val="24"/>
          <w:szCs w:val="24"/>
        </w:rPr>
      </w:pPr>
      <w:r w:rsidRPr="000D0839">
        <w:rPr>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BA07B1" w:rsidRPr="000D0839" w:rsidRDefault="00BA07B1" w:rsidP="00BA07B1">
      <w:pPr>
        <w:widowControl w:val="0"/>
        <w:spacing w:line="240" w:lineRule="auto"/>
        <w:contextualSpacing/>
        <w:rPr>
          <w:sz w:val="24"/>
          <w:szCs w:val="24"/>
        </w:rPr>
      </w:pPr>
      <w:r w:rsidRPr="000D0839">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07B1" w:rsidRPr="000D0839" w:rsidRDefault="00BA07B1" w:rsidP="00BA07B1">
      <w:pPr>
        <w:widowControl w:val="0"/>
        <w:spacing w:line="240" w:lineRule="auto"/>
        <w:contextualSpacing/>
        <w:rPr>
          <w:sz w:val="24"/>
          <w:szCs w:val="24"/>
        </w:rPr>
      </w:pPr>
      <w:r w:rsidRPr="000D0839">
        <w:rPr>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BA07B1" w:rsidRPr="000D0839" w:rsidRDefault="00BA07B1" w:rsidP="00BA07B1">
      <w:pPr>
        <w:widowControl w:val="0"/>
        <w:spacing w:line="240" w:lineRule="auto"/>
        <w:contextualSpacing/>
        <w:rPr>
          <w:sz w:val="24"/>
          <w:szCs w:val="24"/>
        </w:rPr>
      </w:pPr>
      <w:r w:rsidRPr="000D0839">
        <w:rPr>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Анализ товарной и географической структуры экспорта Австралии.</w:t>
      </w:r>
    </w:p>
    <w:p w:rsidR="00BA07B1" w:rsidRPr="000D0839" w:rsidRDefault="00BA07B1" w:rsidP="00BA07B1">
      <w:pPr>
        <w:widowControl w:val="0"/>
        <w:spacing w:line="240" w:lineRule="auto"/>
        <w:contextualSpacing/>
        <w:rPr>
          <w:sz w:val="24"/>
          <w:szCs w:val="24"/>
        </w:rPr>
      </w:pPr>
      <w:r w:rsidRPr="000D0839">
        <w:rPr>
          <w:sz w:val="24"/>
          <w:szCs w:val="24"/>
        </w:rPr>
        <w:t>2). Расчёт доли Австралии в мировой добыче ряда видов минерального сырья.</w:t>
      </w:r>
    </w:p>
    <w:p w:rsidR="00BA07B1" w:rsidRPr="000D0839" w:rsidRDefault="00BA07B1" w:rsidP="00BA07B1">
      <w:pPr>
        <w:widowControl w:val="0"/>
        <w:spacing w:line="240" w:lineRule="auto"/>
        <w:contextualSpacing/>
        <w:rPr>
          <w:bCs/>
          <w:sz w:val="24"/>
          <w:szCs w:val="24"/>
        </w:rPr>
      </w:pPr>
      <w:r w:rsidRPr="000D0839">
        <w:rPr>
          <w:sz w:val="24"/>
          <w:szCs w:val="24"/>
        </w:rPr>
        <w:t>126.5.4.2. </w:t>
      </w:r>
      <w:r w:rsidRPr="000D0839">
        <w:rPr>
          <w:bCs/>
          <w:sz w:val="24"/>
          <w:szCs w:val="24"/>
        </w:rPr>
        <w:t>Тема 2. Новая Зеландия и Океания.</w:t>
      </w:r>
    </w:p>
    <w:p w:rsidR="00BA07B1" w:rsidRPr="000D0839" w:rsidRDefault="00BA07B1" w:rsidP="00BA07B1">
      <w:pPr>
        <w:widowControl w:val="0"/>
        <w:spacing w:line="240" w:lineRule="auto"/>
        <w:contextualSpacing/>
        <w:rPr>
          <w:sz w:val="24"/>
          <w:szCs w:val="24"/>
        </w:rPr>
      </w:pPr>
      <w:r w:rsidRPr="000D0839">
        <w:rPr>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w:t>
      </w:r>
      <w:r w:rsidRPr="000D0839">
        <w:rPr>
          <w:sz w:val="24"/>
          <w:szCs w:val="24"/>
        </w:rPr>
        <w:lastRenderedPageBreak/>
        <w:t xml:space="preserve">Моноспециализация большинства стран региона. </w:t>
      </w:r>
    </w:p>
    <w:p w:rsidR="00BA07B1" w:rsidRPr="000D0839" w:rsidRDefault="00BA07B1" w:rsidP="00BA07B1">
      <w:pPr>
        <w:widowControl w:val="0"/>
        <w:spacing w:line="240" w:lineRule="auto"/>
        <w:contextualSpacing/>
        <w:rPr>
          <w:bCs/>
          <w:sz w:val="24"/>
          <w:szCs w:val="24"/>
        </w:rPr>
      </w:pP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126.5.5. </w:t>
      </w:r>
      <w:r w:rsidRPr="000D0839">
        <w:rPr>
          <w:bCs/>
          <w:sz w:val="24"/>
          <w:szCs w:val="24"/>
        </w:rPr>
        <w:t>Раздел 11. Зарубежная Азия.</w:t>
      </w:r>
    </w:p>
    <w:p w:rsidR="00BA07B1" w:rsidRPr="000D0839" w:rsidRDefault="00BA07B1" w:rsidP="00BA07B1">
      <w:pPr>
        <w:widowControl w:val="0"/>
        <w:spacing w:line="240" w:lineRule="auto"/>
        <w:contextualSpacing/>
        <w:rPr>
          <w:bCs/>
          <w:sz w:val="24"/>
          <w:szCs w:val="24"/>
        </w:rPr>
      </w:pPr>
      <w:r w:rsidRPr="000D0839">
        <w:rPr>
          <w:sz w:val="24"/>
          <w:szCs w:val="24"/>
        </w:rPr>
        <w:t>126.5.5.1. </w:t>
      </w:r>
      <w:r w:rsidRPr="000D0839">
        <w:rPr>
          <w:bCs/>
          <w:sz w:val="24"/>
          <w:szCs w:val="24"/>
        </w:rPr>
        <w:t>Тема 1. Географическое положение и политическая карта зарубежной Азии.</w:t>
      </w:r>
    </w:p>
    <w:p w:rsidR="00BA07B1" w:rsidRPr="000D0839" w:rsidRDefault="00BA07B1" w:rsidP="00BA07B1">
      <w:pPr>
        <w:widowControl w:val="0"/>
        <w:spacing w:line="240" w:lineRule="auto"/>
        <w:contextualSpacing/>
        <w:rPr>
          <w:sz w:val="24"/>
          <w:szCs w:val="24"/>
        </w:rPr>
      </w:pPr>
      <w:r w:rsidRPr="000D0839">
        <w:rPr>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Построение графа, отражающего соседство стран зарубежной Азии.</w:t>
      </w:r>
    </w:p>
    <w:p w:rsidR="00BA07B1" w:rsidRPr="000D0839" w:rsidRDefault="00BA07B1" w:rsidP="00BA07B1">
      <w:pPr>
        <w:widowControl w:val="0"/>
        <w:spacing w:line="240" w:lineRule="auto"/>
        <w:contextualSpacing/>
        <w:rPr>
          <w:sz w:val="24"/>
          <w:szCs w:val="24"/>
        </w:rPr>
      </w:pPr>
      <w:r w:rsidRPr="000D0839">
        <w:rPr>
          <w:sz w:val="24"/>
          <w:szCs w:val="24"/>
        </w:rPr>
        <w:t>2). Нанесение на карту зарубежной Азии зон важнейших территориальных конфликтов.</w:t>
      </w:r>
    </w:p>
    <w:p w:rsidR="00BA07B1" w:rsidRPr="000D0839" w:rsidRDefault="00BA07B1" w:rsidP="00BA07B1">
      <w:pPr>
        <w:widowControl w:val="0"/>
        <w:spacing w:line="240" w:lineRule="auto"/>
        <w:contextualSpacing/>
        <w:rPr>
          <w:bCs/>
          <w:sz w:val="24"/>
          <w:szCs w:val="24"/>
        </w:rPr>
      </w:pPr>
      <w:r w:rsidRPr="000D0839">
        <w:rPr>
          <w:sz w:val="24"/>
          <w:szCs w:val="24"/>
        </w:rPr>
        <w:t>126.5.5.2. </w:t>
      </w:r>
      <w:r w:rsidRPr="000D0839">
        <w:rPr>
          <w:bCs/>
          <w:sz w:val="24"/>
          <w:szCs w:val="24"/>
        </w:rPr>
        <w:t>Тема 2. Природно-ресурсный потенциал зарубежной Азии.</w:t>
      </w:r>
    </w:p>
    <w:p w:rsidR="00BA07B1" w:rsidRPr="000D0839" w:rsidRDefault="00BA07B1" w:rsidP="00BA07B1">
      <w:pPr>
        <w:widowControl w:val="0"/>
        <w:spacing w:line="240" w:lineRule="auto"/>
        <w:contextualSpacing/>
        <w:rPr>
          <w:i/>
          <w:iCs/>
          <w:sz w:val="24"/>
          <w:szCs w:val="24"/>
        </w:rPr>
      </w:pPr>
      <w:r w:rsidRPr="000D0839">
        <w:rPr>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Вычисление доли зарубежной Азии в мировых запасах угля, нефти и газа.</w:t>
      </w:r>
    </w:p>
    <w:p w:rsidR="00BA07B1" w:rsidRPr="000D0839" w:rsidRDefault="00BA07B1" w:rsidP="00BA07B1">
      <w:pPr>
        <w:widowControl w:val="0"/>
        <w:spacing w:line="240" w:lineRule="auto"/>
        <w:contextualSpacing/>
        <w:rPr>
          <w:bCs/>
          <w:sz w:val="24"/>
          <w:szCs w:val="24"/>
        </w:rPr>
      </w:pPr>
      <w:r w:rsidRPr="000D0839">
        <w:rPr>
          <w:sz w:val="24"/>
          <w:szCs w:val="24"/>
        </w:rPr>
        <w:t>126.5.5.3. </w:t>
      </w:r>
      <w:r w:rsidRPr="000D0839">
        <w:rPr>
          <w:bCs/>
          <w:sz w:val="24"/>
          <w:szCs w:val="24"/>
        </w:rPr>
        <w:t>Тема 3. Население зарубежной Азии.</w:t>
      </w:r>
    </w:p>
    <w:p w:rsidR="00BA07B1" w:rsidRPr="000D0839" w:rsidRDefault="00BA07B1" w:rsidP="00BA07B1">
      <w:pPr>
        <w:widowControl w:val="0"/>
        <w:spacing w:line="240" w:lineRule="auto"/>
        <w:contextualSpacing/>
        <w:rPr>
          <w:i/>
          <w:iCs/>
          <w:sz w:val="24"/>
          <w:szCs w:val="24"/>
        </w:rPr>
      </w:pPr>
      <w:r w:rsidRPr="000D0839">
        <w:rPr>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0D0839">
        <w:rPr>
          <w:i/>
          <w:iCs/>
          <w:sz w:val="24"/>
          <w:szCs w:val="24"/>
        </w:rPr>
        <w:t xml:space="preserve"> </w:t>
      </w:r>
      <w:r w:rsidRPr="000D0839">
        <w:rPr>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lastRenderedPageBreak/>
        <w:t>1). Определение динамики численности населения крупнейших городских агломераций зарубежной Азии.</w:t>
      </w:r>
    </w:p>
    <w:p w:rsidR="00BA07B1" w:rsidRPr="000D0839" w:rsidRDefault="00BA07B1" w:rsidP="00BA07B1">
      <w:pPr>
        <w:widowControl w:val="0"/>
        <w:spacing w:line="240" w:lineRule="auto"/>
        <w:contextualSpacing/>
        <w:rPr>
          <w:sz w:val="24"/>
          <w:szCs w:val="24"/>
        </w:rPr>
      </w:pPr>
      <w:r w:rsidRPr="000D0839">
        <w:rPr>
          <w:sz w:val="24"/>
          <w:szCs w:val="24"/>
        </w:rPr>
        <w:t>2). Сравнительная характеристика крупнейших по численности этносов зарубежной Азии.</w:t>
      </w:r>
    </w:p>
    <w:p w:rsidR="00BA07B1" w:rsidRPr="000D0839" w:rsidRDefault="00BA07B1" w:rsidP="00BA07B1">
      <w:pPr>
        <w:widowControl w:val="0"/>
        <w:spacing w:line="240" w:lineRule="auto"/>
        <w:contextualSpacing/>
        <w:rPr>
          <w:bCs/>
          <w:sz w:val="24"/>
          <w:szCs w:val="24"/>
        </w:rPr>
      </w:pPr>
      <w:r w:rsidRPr="000D0839">
        <w:rPr>
          <w:sz w:val="24"/>
          <w:szCs w:val="24"/>
        </w:rPr>
        <w:t>126.5.5.4. </w:t>
      </w:r>
      <w:r w:rsidRPr="000D0839">
        <w:rPr>
          <w:bCs/>
          <w:sz w:val="24"/>
          <w:szCs w:val="24"/>
        </w:rPr>
        <w:t>Тема 4. Хозяйство зарубежной Азии.</w:t>
      </w:r>
    </w:p>
    <w:p w:rsidR="00BA07B1" w:rsidRPr="000D0839" w:rsidRDefault="00BA07B1" w:rsidP="00BA07B1">
      <w:pPr>
        <w:widowControl w:val="0"/>
        <w:spacing w:line="240" w:lineRule="auto"/>
        <w:contextualSpacing/>
        <w:rPr>
          <w:i/>
          <w:iCs/>
          <w:sz w:val="24"/>
          <w:szCs w:val="24"/>
        </w:rPr>
      </w:pPr>
      <w:r w:rsidRPr="000D0839">
        <w:rPr>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Характеристика внешнеторгового баланса и географии внешней торговли стран зарубежной Азии.</w:t>
      </w:r>
    </w:p>
    <w:p w:rsidR="00BA07B1" w:rsidRPr="000D0839" w:rsidRDefault="00BA07B1" w:rsidP="00BA07B1">
      <w:pPr>
        <w:widowControl w:val="0"/>
        <w:spacing w:line="240" w:lineRule="auto"/>
        <w:contextualSpacing/>
        <w:rPr>
          <w:sz w:val="24"/>
          <w:szCs w:val="24"/>
        </w:rPr>
      </w:pPr>
      <w:r w:rsidRPr="000D0839">
        <w:rPr>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07B1" w:rsidRPr="000D0839" w:rsidRDefault="00BA07B1" w:rsidP="00BA07B1">
      <w:pPr>
        <w:widowControl w:val="0"/>
        <w:spacing w:line="240" w:lineRule="auto"/>
        <w:contextualSpacing/>
        <w:rPr>
          <w:sz w:val="24"/>
          <w:szCs w:val="24"/>
        </w:rPr>
      </w:pPr>
      <w:r w:rsidRPr="000D0839">
        <w:rPr>
          <w:sz w:val="24"/>
          <w:szCs w:val="24"/>
        </w:rPr>
        <w:t>3). Сравнение международной специализации Японии и Индии.</w:t>
      </w:r>
    </w:p>
    <w:p w:rsidR="00BA07B1" w:rsidRPr="000D0839" w:rsidRDefault="00BA07B1" w:rsidP="00BA07B1">
      <w:pPr>
        <w:widowControl w:val="0"/>
        <w:spacing w:line="240" w:lineRule="auto"/>
        <w:contextualSpacing/>
        <w:rPr>
          <w:bCs/>
          <w:sz w:val="24"/>
          <w:szCs w:val="24"/>
        </w:rPr>
      </w:pPr>
      <w:r w:rsidRPr="000D0839">
        <w:rPr>
          <w:sz w:val="24"/>
          <w:szCs w:val="24"/>
        </w:rPr>
        <w:t>126.5.5.5. </w:t>
      </w:r>
      <w:r w:rsidRPr="000D0839">
        <w:rPr>
          <w:bCs/>
          <w:sz w:val="24"/>
          <w:szCs w:val="24"/>
        </w:rPr>
        <w:t>Тема 5. Китай.</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07B1" w:rsidRPr="000D0839" w:rsidRDefault="00BA07B1" w:rsidP="00BA07B1">
      <w:pPr>
        <w:widowControl w:val="0"/>
        <w:spacing w:line="240" w:lineRule="auto"/>
        <w:contextualSpacing/>
        <w:rPr>
          <w:sz w:val="24"/>
          <w:szCs w:val="24"/>
        </w:rPr>
      </w:pPr>
      <w:r w:rsidRPr="000D0839">
        <w:rPr>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w:t>
      </w:r>
      <w:r w:rsidRPr="000D0839">
        <w:rPr>
          <w:sz w:val="24"/>
          <w:szCs w:val="24"/>
        </w:rPr>
        <w:lastRenderedPageBreak/>
        <w:t xml:space="preserve">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Построение картограммы по основным показателям сельскохозяйственных районов Китая.</w:t>
      </w:r>
    </w:p>
    <w:p w:rsidR="00BA07B1" w:rsidRPr="000D0839" w:rsidRDefault="00BA07B1" w:rsidP="00BA07B1">
      <w:pPr>
        <w:widowControl w:val="0"/>
        <w:spacing w:line="240" w:lineRule="auto"/>
        <w:contextualSpacing/>
        <w:rPr>
          <w:sz w:val="24"/>
          <w:szCs w:val="24"/>
        </w:rPr>
      </w:pPr>
      <w:r w:rsidRPr="000D0839">
        <w:rPr>
          <w:sz w:val="24"/>
          <w:szCs w:val="24"/>
        </w:rPr>
        <w:t>2). Анализ факторов бурного экономического развития КНР на рубеже XX  и XXI вв.</w:t>
      </w:r>
    </w:p>
    <w:p w:rsidR="00BA07B1" w:rsidRPr="000D0839" w:rsidRDefault="00BA07B1" w:rsidP="00BA07B1">
      <w:pPr>
        <w:widowControl w:val="0"/>
        <w:spacing w:line="240" w:lineRule="auto"/>
        <w:contextualSpacing/>
        <w:rPr>
          <w:sz w:val="24"/>
          <w:szCs w:val="24"/>
        </w:rPr>
      </w:pPr>
      <w:r w:rsidRPr="000D0839">
        <w:rPr>
          <w:sz w:val="24"/>
          <w:szCs w:val="24"/>
        </w:rPr>
        <w:t>3). Характеристика основных отраслей горнодобывающей промышленности Китая.</w:t>
      </w:r>
    </w:p>
    <w:p w:rsidR="00BA07B1" w:rsidRPr="000D0839" w:rsidRDefault="00BA07B1" w:rsidP="00BA07B1">
      <w:pPr>
        <w:widowControl w:val="0"/>
        <w:spacing w:line="240" w:lineRule="auto"/>
        <w:contextualSpacing/>
        <w:rPr>
          <w:bCs/>
          <w:sz w:val="24"/>
          <w:szCs w:val="24"/>
        </w:rPr>
      </w:pPr>
      <w:r w:rsidRPr="000D0839">
        <w:rPr>
          <w:sz w:val="24"/>
          <w:szCs w:val="24"/>
        </w:rPr>
        <w:t>126.5.5.6. </w:t>
      </w:r>
      <w:r w:rsidRPr="000D0839">
        <w:rPr>
          <w:bCs/>
          <w:sz w:val="24"/>
          <w:szCs w:val="24"/>
        </w:rPr>
        <w:t>Тема 6. Индия.</w:t>
      </w:r>
    </w:p>
    <w:p w:rsidR="00BA07B1" w:rsidRPr="000D0839" w:rsidRDefault="00BA07B1" w:rsidP="00BA07B1">
      <w:pPr>
        <w:widowControl w:val="0"/>
        <w:spacing w:line="240" w:lineRule="auto"/>
        <w:contextualSpacing/>
        <w:rPr>
          <w:sz w:val="24"/>
          <w:szCs w:val="24"/>
        </w:rPr>
      </w:pPr>
      <w:r w:rsidRPr="000D0839">
        <w:rPr>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07B1" w:rsidRPr="000D0839" w:rsidRDefault="00BA07B1" w:rsidP="00BA07B1">
      <w:pPr>
        <w:widowControl w:val="0"/>
        <w:spacing w:line="240" w:lineRule="auto"/>
        <w:contextualSpacing/>
        <w:rPr>
          <w:sz w:val="24"/>
          <w:szCs w:val="24"/>
        </w:rPr>
      </w:pPr>
      <w:r w:rsidRPr="000D0839">
        <w:rPr>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07B1" w:rsidRPr="000D0839" w:rsidRDefault="00BA07B1" w:rsidP="00BA07B1">
      <w:pPr>
        <w:widowControl w:val="0"/>
        <w:spacing w:line="240" w:lineRule="auto"/>
        <w:contextualSpacing/>
        <w:rPr>
          <w:i/>
          <w:iCs/>
          <w:sz w:val="24"/>
          <w:szCs w:val="24"/>
        </w:rPr>
      </w:pPr>
      <w:r w:rsidRPr="000D0839">
        <w:rPr>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BA07B1" w:rsidRPr="000D0839" w:rsidRDefault="00BA07B1" w:rsidP="00BA07B1">
      <w:pPr>
        <w:widowControl w:val="0"/>
        <w:spacing w:line="240" w:lineRule="auto"/>
        <w:contextualSpacing/>
        <w:rPr>
          <w:sz w:val="24"/>
          <w:szCs w:val="24"/>
        </w:rPr>
      </w:pPr>
      <w:r w:rsidRPr="000D0839">
        <w:rPr>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BA07B1" w:rsidRPr="000D0839" w:rsidRDefault="00BA07B1" w:rsidP="00BA07B1">
      <w:pPr>
        <w:widowControl w:val="0"/>
        <w:spacing w:line="240" w:lineRule="auto"/>
        <w:contextualSpacing/>
        <w:rPr>
          <w:sz w:val="24"/>
          <w:szCs w:val="24"/>
        </w:rPr>
      </w:pPr>
      <w:r w:rsidRPr="000D0839">
        <w:rPr>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BA07B1" w:rsidRPr="000D0839" w:rsidRDefault="00BA07B1" w:rsidP="00BA07B1">
      <w:pPr>
        <w:widowControl w:val="0"/>
        <w:spacing w:line="240" w:lineRule="auto"/>
        <w:contextualSpacing/>
        <w:rPr>
          <w:i/>
          <w:iCs/>
          <w:sz w:val="24"/>
          <w:szCs w:val="24"/>
        </w:rPr>
      </w:pPr>
      <w:r w:rsidRPr="000D0839">
        <w:rPr>
          <w:sz w:val="24"/>
          <w:szCs w:val="24"/>
        </w:rPr>
        <w:lastRenderedPageBreak/>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0D0839">
        <w:rPr>
          <w:i/>
          <w:iCs/>
          <w:sz w:val="24"/>
          <w:szCs w:val="24"/>
        </w:rPr>
        <w:t xml:space="preserve"> </w:t>
      </w:r>
    </w:p>
    <w:p w:rsidR="00BA07B1" w:rsidRPr="000D0839" w:rsidRDefault="00BA07B1" w:rsidP="00BA07B1">
      <w:pPr>
        <w:widowControl w:val="0"/>
        <w:spacing w:line="240" w:lineRule="auto"/>
        <w:contextualSpacing/>
        <w:rPr>
          <w:sz w:val="24"/>
          <w:szCs w:val="24"/>
        </w:rPr>
      </w:pPr>
      <w:r w:rsidRPr="000D0839">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Сопоставление этнических ареалов и административно-территориальных единиц Индии.</w:t>
      </w:r>
    </w:p>
    <w:p w:rsidR="00BA07B1" w:rsidRPr="000D0839" w:rsidRDefault="00BA07B1" w:rsidP="00BA07B1">
      <w:pPr>
        <w:widowControl w:val="0"/>
        <w:spacing w:line="240" w:lineRule="auto"/>
        <w:contextualSpacing/>
        <w:rPr>
          <w:sz w:val="24"/>
          <w:szCs w:val="24"/>
        </w:rPr>
      </w:pPr>
      <w:r w:rsidRPr="000D0839">
        <w:rPr>
          <w:sz w:val="24"/>
          <w:szCs w:val="24"/>
        </w:rPr>
        <w:t>2). Анализ динамики численности населения Индии с 1901 г.</w:t>
      </w:r>
    </w:p>
    <w:p w:rsidR="00BA07B1" w:rsidRPr="000D0839" w:rsidRDefault="00BA07B1" w:rsidP="00BA07B1">
      <w:pPr>
        <w:widowControl w:val="0"/>
        <w:spacing w:line="240" w:lineRule="auto"/>
        <w:contextualSpacing/>
        <w:rPr>
          <w:sz w:val="24"/>
          <w:szCs w:val="24"/>
        </w:rPr>
      </w:pPr>
      <w:r w:rsidRPr="000D0839">
        <w:rPr>
          <w:sz w:val="24"/>
          <w:szCs w:val="24"/>
        </w:rPr>
        <w:t>3). Характеристика сельскохозяйственных районов Индии.</w:t>
      </w:r>
    </w:p>
    <w:p w:rsidR="00BA07B1" w:rsidRPr="000D0839" w:rsidRDefault="00BA07B1" w:rsidP="00BA07B1">
      <w:pPr>
        <w:widowControl w:val="0"/>
        <w:spacing w:line="240" w:lineRule="auto"/>
        <w:contextualSpacing/>
        <w:rPr>
          <w:sz w:val="24"/>
          <w:szCs w:val="24"/>
        </w:rPr>
      </w:pPr>
      <w:r w:rsidRPr="000D0839">
        <w:rPr>
          <w:sz w:val="24"/>
          <w:szCs w:val="24"/>
        </w:rPr>
        <w:t>4). Сравнение товарной и географической структуры экспорта и импорта Индии.</w:t>
      </w:r>
    </w:p>
    <w:p w:rsidR="00BA07B1" w:rsidRPr="000D0839" w:rsidRDefault="00BA07B1" w:rsidP="00BA07B1">
      <w:pPr>
        <w:widowControl w:val="0"/>
        <w:spacing w:line="240" w:lineRule="auto"/>
        <w:contextualSpacing/>
        <w:rPr>
          <w:bCs/>
          <w:sz w:val="24"/>
          <w:szCs w:val="24"/>
        </w:rPr>
      </w:pPr>
      <w:r w:rsidRPr="000D0839">
        <w:rPr>
          <w:sz w:val="24"/>
          <w:szCs w:val="24"/>
        </w:rPr>
        <w:t>126.5.5.7. </w:t>
      </w:r>
      <w:r w:rsidRPr="000D0839">
        <w:rPr>
          <w:bCs/>
          <w:sz w:val="24"/>
          <w:szCs w:val="24"/>
        </w:rPr>
        <w:t>Тема 7. Япония.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BA07B1" w:rsidRPr="000D0839" w:rsidRDefault="00BA07B1" w:rsidP="00BA07B1">
      <w:pPr>
        <w:widowControl w:val="0"/>
        <w:spacing w:line="240" w:lineRule="auto"/>
        <w:contextualSpacing/>
        <w:rPr>
          <w:i/>
          <w:iCs/>
          <w:sz w:val="24"/>
          <w:szCs w:val="24"/>
        </w:rPr>
      </w:pPr>
      <w:r w:rsidRPr="000D0839">
        <w:rPr>
          <w:sz w:val="24"/>
          <w:szCs w:val="24"/>
        </w:rPr>
        <w:t>Природные условия и ресурсы. Зависимость от импорта минерального сырья. Проблемы природопользования.</w:t>
      </w:r>
      <w:r w:rsidRPr="000D0839">
        <w:rPr>
          <w:i/>
          <w:iCs/>
          <w:sz w:val="24"/>
          <w:szCs w:val="24"/>
        </w:rPr>
        <w:t xml:space="preserve"> </w:t>
      </w:r>
    </w:p>
    <w:p w:rsidR="00BA07B1" w:rsidRPr="000D0839" w:rsidRDefault="00BA07B1" w:rsidP="00BA07B1">
      <w:pPr>
        <w:widowControl w:val="0"/>
        <w:spacing w:line="240" w:lineRule="auto"/>
        <w:contextualSpacing/>
        <w:rPr>
          <w:i/>
          <w:iCs/>
          <w:sz w:val="24"/>
          <w:szCs w:val="24"/>
        </w:rPr>
      </w:pPr>
      <w:r w:rsidRPr="000D0839">
        <w:rPr>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BA07B1" w:rsidRPr="000D0839" w:rsidRDefault="00BA07B1" w:rsidP="00BA07B1">
      <w:pPr>
        <w:widowControl w:val="0"/>
        <w:spacing w:line="240" w:lineRule="auto"/>
        <w:contextualSpacing/>
        <w:rPr>
          <w:sz w:val="24"/>
          <w:szCs w:val="24"/>
        </w:rPr>
      </w:pPr>
      <w:r w:rsidRPr="000D0839">
        <w:rPr>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07B1" w:rsidRPr="000D0839" w:rsidRDefault="00BA07B1" w:rsidP="00BA07B1">
      <w:pPr>
        <w:widowControl w:val="0"/>
        <w:spacing w:line="240" w:lineRule="auto"/>
        <w:contextualSpacing/>
        <w:rPr>
          <w:sz w:val="24"/>
          <w:szCs w:val="24"/>
        </w:rPr>
      </w:pPr>
      <w:r w:rsidRPr="000D0839">
        <w:rPr>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0D0839">
        <w:rPr>
          <w:i/>
          <w:iCs/>
          <w:sz w:val="24"/>
          <w:szCs w:val="24"/>
        </w:rPr>
        <w:t>.</w:t>
      </w:r>
      <w:r w:rsidRPr="000D0839">
        <w:rPr>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07B1" w:rsidRPr="000D0839" w:rsidRDefault="00BA07B1" w:rsidP="00BA07B1">
      <w:pPr>
        <w:widowControl w:val="0"/>
        <w:spacing w:line="240" w:lineRule="auto"/>
        <w:contextualSpacing/>
        <w:rPr>
          <w:sz w:val="24"/>
          <w:szCs w:val="24"/>
        </w:rPr>
      </w:pPr>
      <w:r w:rsidRPr="000D0839">
        <w:rPr>
          <w:sz w:val="24"/>
          <w:szCs w:val="24"/>
        </w:rPr>
        <w:t>Территориальная структура хозяйства. Ведущая роль Тихоокеанского пояса. Районирование Японии.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 xml:space="preserve">1). Характеристика места отдельных отраслей промышленности Японии в мировом </w:t>
      </w:r>
      <w:r w:rsidRPr="000D0839">
        <w:rPr>
          <w:sz w:val="24"/>
          <w:szCs w:val="24"/>
        </w:rPr>
        <w:lastRenderedPageBreak/>
        <w:t>хозяйстве.</w:t>
      </w:r>
    </w:p>
    <w:p w:rsidR="00BA07B1" w:rsidRPr="000D0839" w:rsidRDefault="00BA07B1" w:rsidP="00BA07B1">
      <w:pPr>
        <w:widowControl w:val="0"/>
        <w:spacing w:line="240" w:lineRule="auto"/>
        <w:contextualSpacing/>
        <w:rPr>
          <w:sz w:val="24"/>
          <w:szCs w:val="24"/>
        </w:rPr>
      </w:pPr>
      <w:r w:rsidRPr="000D0839">
        <w:rPr>
          <w:sz w:val="24"/>
          <w:szCs w:val="24"/>
        </w:rPr>
        <w:t>2). Сравнительная характеристика районов Японии.</w:t>
      </w:r>
    </w:p>
    <w:p w:rsidR="00BA07B1" w:rsidRPr="000D0839" w:rsidRDefault="00BA07B1" w:rsidP="00BA07B1">
      <w:pPr>
        <w:widowControl w:val="0"/>
        <w:spacing w:line="240" w:lineRule="auto"/>
        <w:contextualSpacing/>
        <w:rPr>
          <w:bCs/>
          <w:sz w:val="24"/>
          <w:szCs w:val="24"/>
        </w:rPr>
      </w:pPr>
      <w:r w:rsidRPr="000D0839">
        <w:rPr>
          <w:sz w:val="24"/>
          <w:szCs w:val="24"/>
        </w:rPr>
        <w:t>126.5.5.8. </w:t>
      </w:r>
      <w:r w:rsidRPr="000D0839">
        <w:rPr>
          <w:bCs/>
          <w:sz w:val="24"/>
          <w:szCs w:val="24"/>
        </w:rPr>
        <w:t>Тема 8. Республика Корея.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Практическая работа.</w:t>
      </w:r>
    </w:p>
    <w:p w:rsidR="00BA07B1" w:rsidRPr="000D0839" w:rsidRDefault="00BA07B1" w:rsidP="00BA07B1">
      <w:pPr>
        <w:widowControl w:val="0"/>
        <w:spacing w:line="240" w:lineRule="auto"/>
        <w:contextualSpacing/>
        <w:rPr>
          <w:sz w:val="24"/>
          <w:szCs w:val="24"/>
        </w:rPr>
      </w:pPr>
      <w:r w:rsidRPr="000D0839">
        <w:rPr>
          <w:sz w:val="24"/>
          <w:szCs w:val="24"/>
        </w:rPr>
        <w:t>1). Место автомобилестроения Республики Корея в мире.</w:t>
      </w:r>
    </w:p>
    <w:p w:rsidR="00BA07B1" w:rsidRPr="000D0839" w:rsidRDefault="00BA07B1" w:rsidP="00BA07B1">
      <w:pPr>
        <w:widowControl w:val="0"/>
        <w:spacing w:line="240" w:lineRule="auto"/>
        <w:contextualSpacing/>
        <w:rPr>
          <w:bCs/>
          <w:sz w:val="24"/>
          <w:szCs w:val="24"/>
        </w:rPr>
      </w:pPr>
      <w:r w:rsidRPr="000D0839">
        <w:rPr>
          <w:sz w:val="24"/>
          <w:szCs w:val="24"/>
        </w:rPr>
        <w:t>126.5.5.9. </w:t>
      </w:r>
      <w:r w:rsidRPr="000D0839">
        <w:rPr>
          <w:bCs/>
          <w:sz w:val="24"/>
          <w:szCs w:val="24"/>
        </w:rPr>
        <w:t>Тема 9. Юго-Восточная Азия.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07B1" w:rsidRPr="000D0839" w:rsidRDefault="00BA07B1" w:rsidP="00BA07B1">
      <w:pPr>
        <w:widowControl w:val="0"/>
        <w:spacing w:line="240" w:lineRule="auto"/>
        <w:contextualSpacing/>
        <w:rPr>
          <w:sz w:val="24"/>
          <w:szCs w:val="24"/>
        </w:rPr>
      </w:pPr>
      <w:r w:rsidRPr="000D0839">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07B1" w:rsidRPr="000D0839" w:rsidRDefault="00BA07B1" w:rsidP="00BA07B1">
      <w:pPr>
        <w:widowControl w:val="0"/>
        <w:spacing w:line="240" w:lineRule="auto"/>
        <w:contextualSpacing/>
        <w:rPr>
          <w:i/>
          <w:iCs/>
          <w:sz w:val="24"/>
          <w:szCs w:val="24"/>
        </w:rPr>
      </w:pPr>
      <w:r w:rsidRPr="000D0839">
        <w:rPr>
          <w:sz w:val="24"/>
          <w:szCs w:val="24"/>
        </w:rPr>
        <w:t xml:space="preserve">Различия в уровне и характере социально-экономического развития стран субрегиона. </w:t>
      </w:r>
    </w:p>
    <w:p w:rsidR="00BA07B1" w:rsidRPr="000D0839" w:rsidRDefault="00BA07B1" w:rsidP="00BA07B1">
      <w:pPr>
        <w:widowControl w:val="0"/>
        <w:spacing w:line="240" w:lineRule="auto"/>
        <w:contextualSpacing/>
        <w:rPr>
          <w:sz w:val="24"/>
          <w:szCs w:val="24"/>
        </w:rPr>
      </w:pPr>
      <w:r w:rsidRPr="000D0839">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0D0839">
        <w:rPr>
          <w:i/>
          <w:iCs/>
          <w:sz w:val="24"/>
          <w:szCs w:val="24"/>
        </w:rPr>
        <w:t xml:space="preserve">. </w:t>
      </w:r>
      <w:r w:rsidRPr="000D0839">
        <w:rPr>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07B1" w:rsidRPr="000D0839" w:rsidRDefault="00BA07B1" w:rsidP="00BA07B1">
      <w:pPr>
        <w:widowControl w:val="0"/>
        <w:spacing w:line="240" w:lineRule="auto"/>
        <w:contextualSpacing/>
        <w:rPr>
          <w:i/>
          <w:iCs/>
          <w:sz w:val="24"/>
          <w:szCs w:val="24"/>
        </w:rPr>
      </w:pPr>
      <w:r w:rsidRPr="000D0839">
        <w:rPr>
          <w:sz w:val="24"/>
          <w:szCs w:val="24"/>
        </w:rPr>
        <w:t xml:space="preserve">Территориальная структура хозяйства.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lastRenderedPageBreak/>
        <w:t>1). Сравнительная экономико-географическая характеристика стран субрегиона.</w:t>
      </w:r>
    </w:p>
    <w:p w:rsidR="00BA07B1" w:rsidRPr="000D0839" w:rsidRDefault="00BA07B1" w:rsidP="00BA07B1">
      <w:pPr>
        <w:widowControl w:val="0"/>
        <w:spacing w:line="240" w:lineRule="auto"/>
        <w:contextualSpacing/>
        <w:rPr>
          <w:sz w:val="24"/>
          <w:szCs w:val="24"/>
        </w:rPr>
      </w:pPr>
      <w:r w:rsidRPr="000D0839">
        <w:rPr>
          <w:sz w:val="24"/>
          <w:szCs w:val="24"/>
        </w:rPr>
        <w:t>2). Выявление крупнейших городских агломераций Юго-Восточной Азии.</w:t>
      </w:r>
    </w:p>
    <w:p w:rsidR="00BA07B1" w:rsidRPr="000D0839" w:rsidRDefault="00BA07B1" w:rsidP="00BA07B1">
      <w:pPr>
        <w:widowControl w:val="0"/>
        <w:spacing w:line="240" w:lineRule="auto"/>
        <w:contextualSpacing/>
        <w:rPr>
          <w:bCs/>
          <w:sz w:val="24"/>
          <w:szCs w:val="24"/>
        </w:rPr>
      </w:pPr>
      <w:r w:rsidRPr="000D0839">
        <w:rPr>
          <w:sz w:val="24"/>
          <w:szCs w:val="24"/>
        </w:rPr>
        <w:t>126.5.5.10. </w:t>
      </w:r>
      <w:r w:rsidRPr="000D0839">
        <w:rPr>
          <w:bCs/>
          <w:sz w:val="24"/>
          <w:szCs w:val="24"/>
        </w:rPr>
        <w:t>Тема 10. Юго-Западная Азия.</w:t>
      </w:r>
    </w:p>
    <w:p w:rsidR="00BA07B1" w:rsidRPr="000D0839" w:rsidRDefault="00BA07B1" w:rsidP="00BA07B1">
      <w:pPr>
        <w:widowControl w:val="0"/>
        <w:spacing w:line="240" w:lineRule="auto"/>
        <w:contextualSpacing/>
        <w:rPr>
          <w:sz w:val="24"/>
          <w:szCs w:val="24"/>
        </w:rPr>
      </w:pPr>
      <w:r w:rsidRPr="000D0839">
        <w:rPr>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07B1" w:rsidRPr="000D0839" w:rsidRDefault="00BA07B1" w:rsidP="00BA07B1">
      <w:pPr>
        <w:widowControl w:val="0"/>
        <w:spacing w:line="240" w:lineRule="auto"/>
        <w:contextualSpacing/>
        <w:rPr>
          <w:sz w:val="24"/>
          <w:szCs w:val="24"/>
        </w:rPr>
      </w:pPr>
      <w:r w:rsidRPr="000D0839">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07B1" w:rsidRPr="000D0839" w:rsidRDefault="00BA07B1" w:rsidP="00BA07B1">
      <w:pPr>
        <w:widowControl w:val="0"/>
        <w:spacing w:line="240" w:lineRule="auto"/>
        <w:contextualSpacing/>
        <w:rPr>
          <w:sz w:val="24"/>
          <w:szCs w:val="24"/>
        </w:rPr>
      </w:pPr>
      <w:r w:rsidRPr="000D0839">
        <w:rPr>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07B1" w:rsidRPr="000D0839" w:rsidRDefault="00BA07B1" w:rsidP="00BA07B1">
      <w:pPr>
        <w:widowControl w:val="0"/>
        <w:spacing w:line="240" w:lineRule="auto"/>
        <w:contextualSpacing/>
        <w:rPr>
          <w:sz w:val="24"/>
          <w:szCs w:val="24"/>
        </w:rPr>
      </w:pPr>
      <w:r w:rsidRPr="000D0839">
        <w:rPr>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0D0839">
        <w:rPr>
          <w:i/>
          <w:iCs/>
          <w:sz w:val="24"/>
          <w:szCs w:val="24"/>
        </w:rPr>
        <w:t xml:space="preserve">. </w:t>
      </w:r>
      <w:r w:rsidRPr="000D0839">
        <w:rPr>
          <w:sz w:val="24"/>
          <w:szCs w:val="24"/>
        </w:rPr>
        <w:t xml:space="preserve">Роль и значение сельского хозяйства. Соотношение растениеводства  и животноводства в разных странах. </w:t>
      </w:r>
    </w:p>
    <w:p w:rsidR="00BA07B1" w:rsidRPr="000D0839" w:rsidRDefault="00BA07B1" w:rsidP="00BA07B1">
      <w:pPr>
        <w:widowControl w:val="0"/>
        <w:spacing w:line="240" w:lineRule="auto"/>
        <w:contextualSpacing/>
        <w:rPr>
          <w:sz w:val="24"/>
          <w:szCs w:val="24"/>
        </w:rPr>
      </w:pPr>
      <w:r w:rsidRPr="000D0839">
        <w:rPr>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BA07B1" w:rsidRPr="000D0839" w:rsidRDefault="00BA07B1" w:rsidP="00BA07B1">
      <w:pPr>
        <w:widowControl w:val="0"/>
        <w:spacing w:line="240" w:lineRule="auto"/>
        <w:contextualSpacing/>
        <w:rPr>
          <w:sz w:val="24"/>
          <w:szCs w:val="24"/>
        </w:rPr>
      </w:pPr>
      <w:r w:rsidRPr="000D0839">
        <w:rPr>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Сравнительная экономико-географическая характеристика стран субрегиона.</w:t>
      </w:r>
    </w:p>
    <w:p w:rsidR="00BA07B1" w:rsidRPr="000D0839" w:rsidRDefault="00BA07B1" w:rsidP="00BA07B1">
      <w:pPr>
        <w:widowControl w:val="0"/>
        <w:spacing w:line="240" w:lineRule="auto"/>
        <w:contextualSpacing/>
        <w:rPr>
          <w:sz w:val="24"/>
          <w:szCs w:val="24"/>
        </w:rPr>
      </w:pPr>
      <w:r w:rsidRPr="000D0839">
        <w:rPr>
          <w:sz w:val="24"/>
          <w:szCs w:val="24"/>
        </w:rPr>
        <w:t>2). Определение места Турции в мировом хозяйстве.</w:t>
      </w:r>
    </w:p>
    <w:p w:rsidR="00BA07B1" w:rsidRPr="000D0839" w:rsidRDefault="00BA07B1" w:rsidP="00BA07B1">
      <w:pPr>
        <w:widowControl w:val="0"/>
        <w:spacing w:line="240" w:lineRule="auto"/>
        <w:contextualSpacing/>
        <w:rPr>
          <w:bCs/>
          <w:sz w:val="24"/>
          <w:szCs w:val="24"/>
        </w:rPr>
      </w:pPr>
      <w:r w:rsidRPr="000D0839">
        <w:rPr>
          <w:sz w:val="24"/>
          <w:szCs w:val="24"/>
        </w:rPr>
        <w:t>126.5.6. </w:t>
      </w:r>
      <w:r w:rsidRPr="000D0839">
        <w:rPr>
          <w:bCs/>
          <w:sz w:val="24"/>
          <w:szCs w:val="24"/>
        </w:rPr>
        <w:t>Раздел 12. Африка.</w:t>
      </w:r>
    </w:p>
    <w:p w:rsidR="00BA07B1" w:rsidRPr="000D0839" w:rsidRDefault="00BA07B1" w:rsidP="00BA07B1">
      <w:pPr>
        <w:widowControl w:val="0"/>
        <w:spacing w:line="240" w:lineRule="auto"/>
        <w:contextualSpacing/>
        <w:rPr>
          <w:bCs/>
          <w:sz w:val="24"/>
          <w:szCs w:val="24"/>
        </w:rPr>
      </w:pPr>
      <w:r w:rsidRPr="000D0839">
        <w:rPr>
          <w:sz w:val="24"/>
          <w:szCs w:val="24"/>
        </w:rPr>
        <w:t>126.5.6.1. </w:t>
      </w:r>
      <w:r w:rsidRPr="000D0839">
        <w:rPr>
          <w:bCs/>
          <w:sz w:val="24"/>
          <w:szCs w:val="24"/>
        </w:rPr>
        <w:t>Тема 1. Географическое положение и политическая карта Африки.</w:t>
      </w:r>
    </w:p>
    <w:p w:rsidR="00BA07B1" w:rsidRPr="000D0839" w:rsidRDefault="00BA07B1" w:rsidP="00BA07B1">
      <w:pPr>
        <w:widowControl w:val="0"/>
        <w:spacing w:line="240" w:lineRule="auto"/>
        <w:contextualSpacing/>
        <w:rPr>
          <w:sz w:val="24"/>
          <w:szCs w:val="24"/>
        </w:rPr>
      </w:pPr>
      <w:r w:rsidRPr="000D0839">
        <w:rPr>
          <w:sz w:val="24"/>
          <w:szCs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w:t>
      </w:r>
      <w:r w:rsidRPr="000D0839">
        <w:rPr>
          <w:sz w:val="24"/>
          <w:szCs w:val="24"/>
        </w:rPr>
        <w:lastRenderedPageBreak/>
        <w:t>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Анализ основных изменений на политической карте Африки с 1950 г.</w:t>
      </w:r>
    </w:p>
    <w:p w:rsidR="00BA07B1" w:rsidRPr="000D0839" w:rsidRDefault="00BA07B1" w:rsidP="00BA07B1">
      <w:pPr>
        <w:widowControl w:val="0"/>
        <w:spacing w:line="240" w:lineRule="auto"/>
        <w:contextualSpacing/>
        <w:rPr>
          <w:sz w:val="24"/>
          <w:szCs w:val="24"/>
        </w:rPr>
      </w:pPr>
      <w:r w:rsidRPr="000D0839">
        <w:rPr>
          <w:sz w:val="24"/>
          <w:szCs w:val="24"/>
        </w:rPr>
        <w:t>2). Нанесение на карту важнейших очагов территориальных конфликтов в современной Африке.</w:t>
      </w:r>
    </w:p>
    <w:p w:rsidR="00BA07B1" w:rsidRPr="000D0839" w:rsidRDefault="00BA07B1" w:rsidP="00BA07B1">
      <w:pPr>
        <w:widowControl w:val="0"/>
        <w:spacing w:line="240" w:lineRule="auto"/>
        <w:contextualSpacing/>
        <w:rPr>
          <w:bCs/>
          <w:sz w:val="24"/>
          <w:szCs w:val="24"/>
        </w:rPr>
      </w:pPr>
      <w:r w:rsidRPr="000D0839">
        <w:rPr>
          <w:sz w:val="24"/>
          <w:szCs w:val="24"/>
        </w:rPr>
        <w:t>126.5.6.2. </w:t>
      </w:r>
      <w:r w:rsidRPr="000D0839">
        <w:rPr>
          <w:bCs/>
          <w:sz w:val="24"/>
          <w:szCs w:val="24"/>
        </w:rPr>
        <w:t>Тема 2. Природно-ресурсный потенциал Африки.</w:t>
      </w:r>
    </w:p>
    <w:p w:rsidR="00BA07B1" w:rsidRPr="000D0839" w:rsidRDefault="00BA07B1" w:rsidP="00BA07B1">
      <w:pPr>
        <w:widowControl w:val="0"/>
        <w:spacing w:line="240" w:lineRule="auto"/>
        <w:contextualSpacing/>
        <w:rPr>
          <w:sz w:val="24"/>
          <w:szCs w:val="24"/>
        </w:rPr>
      </w:pPr>
      <w:r w:rsidRPr="000D0839">
        <w:rPr>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Определение доли Африки в мировых запасах важнейших минеральных ресурсов.</w:t>
      </w:r>
    </w:p>
    <w:p w:rsidR="00BA07B1" w:rsidRPr="000D0839" w:rsidRDefault="00BA07B1" w:rsidP="00BA07B1">
      <w:pPr>
        <w:widowControl w:val="0"/>
        <w:spacing w:line="240" w:lineRule="auto"/>
        <w:contextualSpacing/>
        <w:rPr>
          <w:sz w:val="24"/>
          <w:szCs w:val="24"/>
        </w:rPr>
      </w:pPr>
      <w:r w:rsidRPr="000D0839">
        <w:rPr>
          <w:sz w:val="24"/>
          <w:szCs w:val="24"/>
        </w:rPr>
        <w:t>2). Расчёт структуры земельных угодий в отдельных странах Африки.</w:t>
      </w:r>
    </w:p>
    <w:p w:rsidR="00BA07B1" w:rsidRPr="000D0839" w:rsidRDefault="00BA07B1" w:rsidP="00BA07B1">
      <w:pPr>
        <w:widowControl w:val="0"/>
        <w:spacing w:line="240" w:lineRule="auto"/>
        <w:contextualSpacing/>
        <w:rPr>
          <w:bCs/>
          <w:sz w:val="24"/>
          <w:szCs w:val="24"/>
        </w:rPr>
      </w:pPr>
      <w:r w:rsidRPr="000D0839">
        <w:rPr>
          <w:sz w:val="24"/>
          <w:szCs w:val="24"/>
        </w:rPr>
        <w:t>126.5.6.3. </w:t>
      </w:r>
      <w:r w:rsidRPr="000D0839">
        <w:rPr>
          <w:bCs/>
          <w:sz w:val="24"/>
          <w:szCs w:val="24"/>
        </w:rPr>
        <w:t>Тема 3. Население Африки.</w:t>
      </w:r>
    </w:p>
    <w:p w:rsidR="00BA07B1" w:rsidRPr="000D0839" w:rsidRDefault="00BA07B1" w:rsidP="00BA07B1">
      <w:pPr>
        <w:widowControl w:val="0"/>
        <w:spacing w:line="240" w:lineRule="auto"/>
        <w:contextualSpacing/>
        <w:rPr>
          <w:i/>
          <w:iCs/>
          <w:sz w:val="24"/>
          <w:szCs w:val="24"/>
        </w:rPr>
      </w:pPr>
      <w:r w:rsidRPr="000D0839">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D0839">
        <w:rPr>
          <w:i/>
          <w:iCs/>
          <w:sz w:val="24"/>
          <w:szCs w:val="24"/>
        </w:rPr>
        <w:t>Структура занятости населения.</w:t>
      </w:r>
      <w:r w:rsidRPr="000D0839">
        <w:rPr>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w:t>
      </w:r>
      <w:r w:rsidRPr="000D0839">
        <w:rPr>
          <w:sz w:val="24"/>
          <w:szCs w:val="24"/>
        </w:rPr>
        <w:lastRenderedPageBreak/>
        <w:t>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0D0839">
        <w:rPr>
          <w:i/>
          <w:iCs/>
          <w:sz w:val="24"/>
          <w:szCs w:val="24"/>
        </w:rPr>
        <w:t>.</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Расчёт динамики роста численности населения Африки с 1950 г.</w:t>
      </w:r>
    </w:p>
    <w:p w:rsidR="00BA07B1" w:rsidRPr="000D0839" w:rsidRDefault="00BA07B1" w:rsidP="00BA07B1">
      <w:pPr>
        <w:widowControl w:val="0"/>
        <w:spacing w:line="240" w:lineRule="auto"/>
        <w:contextualSpacing/>
        <w:rPr>
          <w:sz w:val="24"/>
          <w:szCs w:val="24"/>
        </w:rPr>
      </w:pPr>
      <w:r w:rsidRPr="000D0839">
        <w:rPr>
          <w:sz w:val="24"/>
          <w:szCs w:val="24"/>
        </w:rPr>
        <w:t>2). Сравнение возрастно-половых пирамид населения нескольких стран Африки.</w:t>
      </w:r>
    </w:p>
    <w:p w:rsidR="00BA07B1" w:rsidRPr="000D0839" w:rsidRDefault="00BA07B1" w:rsidP="00BA07B1">
      <w:pPr>
        <w:widowControl w:val="0"/>
        <w:spacing w:line="240" w:lineRule="auto"/>
        <w:contextualSpacing/>
        <w:rPr>
          <w:bCs/>
          <w:sz w:val="24"/>
          <w:szCs w:val="24"/>
        </w:rPr>
      </w:pPr>
      <w:r w:rsidRPr="000D0839">
        <w:rPr>
          <w:sz w:val="24"/>
          <w:szCs w:val="24"/>
        </w:rPr>
        <w:t>126.5.6.4. </w:t>
      </w:r>
      <w:r w:rsidRPr="000D0839">
        <w:rPr>
          <w:bCs/>
          <w:sz w:val="24"/>
          <w:szCs w:val="24"/>
        </w:rPr>
        <w:t>Тема 4. Хозяйство Африки.</w:t>
      </w:r>
    </w:p>
    <w:p w:rsidR="00BA07B1" w:rsidRPr="000D0839" w:rsidRDefault="00BA07B1" w:rsidP="00BA07B1">
      <w:pPr>
        <w:widowControl w:val="0"/>
        <w:spacing w:line="240" w:lineRule="auto"/>
        <w:contextualSpacing/>
        <w:rPr>
          <w:i/>
          <w:iCs/>
          <w:sz w:val="24"/>
          <w:szCs w:val="24"/>
        </w:rPr>
      </w:pPr>
      <w:r w:rsidRPr="000D0839">
        <w:rPr>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BA07B1" w:rsidRPr="000D0839" w:rsidRDefault="00BA07B1" w:rsidP="00BA07B1">
      <w:pPr>
        <w:widowControl w:val="0"/>
        <w:spacing w:line="240" w:lineRule="auto"/>
        <w:contextualSpacing/>
        <w:rPr>
          <w:i/>
          <w:iCs/>
          <w:sz w:val="24"/>
          <w:szCs w:val="24"/>
        </w:rPr>
      </w:pPr>
      <w:r w:rsidRPr="000D0839">
        <w:rPr>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0D0839">
        <w:rPr>
          <w:i/>
          <w:iCs/>
          <w:sz w:val="24"/>
          <w:szCs w:val="24"/>
        </w:rPr>
        <w:t xml:space="preserve">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Классификация стран Африки по показателю ИЧР.</w:t>
      </w:r>
    </w:p>
    <w:p w:rsidR="00BA07B1" w:rsidRPr="000D0839" w:rsidRDefault="00BA07B1" w:rsidP="00BA07B1">
      <w:pPr>
        <w:widowControl w:val="0"/>
        <w:spacing w:line="240" w:lineRule="auto"/>
        <w:contextualSpacing/>
        <w:rPr>
          <w:sz w:val="24"/>
          <w:szCs w:val="24"/>
        </w:rPr>
      </w:pPr>
      <w:r w:rsidRPr="000D0839">
        <w:rPr>
          <w:sz w:val="24"/>
          <w:szCs w:val="24"/>
        </w:rPr>
        <w:t>2). Сравнительная характеристика субрегионов Африки.</w:t>
      </w:r>
    </w:p>
    <w:p w:rsidR="00BA07B1" w:rsidRPr="000D0839" w:rsidRDefault="00BA07B1" w:rsidP="00BA07B1">
      <w:pPr>
        <w:widowControl w:val="0"/>
        <w:spacing w:line="240" w:lineRule="auto"/>
        <w:contextualSpacing/>
        <w:rPr>
          <w:bCs/>
          <w:sz w:val="24"/>
          <w:szCs w:val="24"/>
        </w:rPr>
      </w:pPr>
      <w:r w:rsidRPr="000D0839">
        <w:rPr>
          <w:sz w:val="24"/>
          <w:szCs w:val="24"/>
        </w:rPr>
        <w:t>126.5.7. </w:t>
      </w:r>
      <w:r w:rsidRPr="000D0839">
        <w:rPr>
          <w:bCs/>
          <w:sz w:val="24"/>
          <w:szCs w:val="24"/>
        </w:rPr>
        <w:t>Раздел 13. Место России в современном мире.</w:t>
      </w:r>
    </w:p>
    <w:p w:rsidR="00BA07B1" w:rsidRPr="000D0839" w:rsidRDefault="00BA07B1" w:rsidP="00BA07B1">
      <w:pPr>
        <w:widowControl w:val="0"/>
        <w:spacing w:line="240" w:lineRule="auto"/>
        <w:contextualSpacing/>
        <w:rPr>
          <w:bCs/>
          <w:sz w:val="24"/>
          <w:szCs w:val="24"/>
        </w:rPr>
      </w:pPr>
      <w:r w:rsidRPr="000D0839">
        <w:rPr>
          <w:sz w:val="24"/>
          <w:szCs w:val="24"/>
        </w:rPr>
        <w:t>126.5.7.1. </w:t>
      </w:r>
      <w:r w:rsidRPr="000D0839">
        <w:rPr>
          <w:bCs/>
          <w:sz w:val="24"/>
          <w:szCs w:val="24"/>
        </w:rPr>
        <w:t>Тема 1. Демографический потенциал России.</w:t>
      </w:r>
    </w:p>
    <w:p w:rsidR="00BA07B1" w:rsidRPr="000D0839" w:rsidRDefault="00BA07B1" w:rsidP="00BA07B1">
      <w:pPr>
        <w:widowControl w:val="0"/>
        <w:spacing w:line="240" w:lineRule="auto"/>
        <w:contextualSpacing/>
        <w:rPr>
          <w:sz w:val="24"/>
          <w:szCs w:val="24"/>
        </w:rPr>
      </w:pPr>
      <w:r w:rsidRPr="000D0839">
        <w:rPr>
          <w:sz w:val="24"/>
          <w:szCs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w:t>
      </w:r>
      <w:r w:rsidRPr="000D0839">
        <w:rPr>
          <w:sz w:val="24"/>
          <w:szCs w:val="24"/>
        </w:rPr>
        <w:lastRenderedPageBreak/>
        <w:t>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07B1" w:rsidRPr="000D0839" w:rsidRDefault="00BA07B1" w:rsidP="00BA07B1">
      <w:pPr>
        <w:widowControl w:val="0"/>
        <w:spacing w:line="240" w:lineRule="auto"/>
        <w:contextualSpacing/>
        <w:rPr>
          <w:sz w:val="24"/>
          <w:szCs w:val="24"/>
        </w:rPr>
      </w:pPr>
      <w:r w:rsidRPr="000D0839">
        <w:rPr>
          <w:sz w:val="24"/>
          <w:szCs w:val="24"/>
        </w:rPr>
        <w:t>2). Анализ внешних миграций населения России за последние годы.</w:t>
      </w:r>
    </w:p>
    <w:p w:rsidR="00BA07B1" w:rsidRPr="000D0839" w:rsidRDefault="00BA07B1" w:rsidP="00BA07B1">
      <w:pPr>
        <w:widowControl w:val="0"/>
        <w:spacing w:line="240" w:lineRule="auto"/>
        <w:contextualSpacing/>
        <w:rPr>
          <w:bCs/>
          <w:sz w:val="24"/>
          <w:szCs w:val="24"/>
        </w:rPr>
      </w:pPr>
      <w:r w:rsidRPr="000D0839">
        <w:rPr>
          <w:sz w:val="24"/>
          <w:szCs w:val="24"/>
        </w:rPr>
        <w:t>126.5.7.2. </w:t>
      </w:r>
      <w:r w:rsidRPr="000D0839">
        <w:rPr>
          <w:bCs/>
          <w:sz w:val="24"/>
          <w:szCs w:val="24"/>
        </w:rPr>
        <w:t>Тема 2. Геоэкономическое положение России.</w:t>
      </w:r>
    </w:p>
    <w:p w:rsidR="00BA07B1" w:rsidRPr="000D0839" w:rsidRDefault="00BA07B1" w:rsidP="00BA07B1">
      <w:pPr>
        <w:widowControl w:val="0"/>
        <w:spacing w:line="240" w:lineRule="auto"/>
        <w:contextualSpacing/>
        <w:rPr>
          <w:sz w:val="24"/>
          <w:szCs w:val="24"/>
        </w:rPr>
      </w:pPr>
      <w:r w:rsidRPr="000D0839">
        <w:rPr>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BA07B1" w:rsidRPr="000D0839" w:rsidRDefault="00BA07B1" w:rsidP="00BA07B1">
      <w:pPr>
        <w:widowControl w:val="0"/>
        <w:spacing w:line="240" w:lineRule="auto"/>
        <w:contextualSpacing/>
        <w:rPr>
          <w:sz w:val="24"/>
          <w:szCs w:val="24"/>
        </w:rPr>
      </w:pPr>
      <w:r w:rsidRPr="000D0839">
        <w:rPr>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BA07B1" w:rsidRPr="000D0839" w:rsidRDefault="00BA07B1" w:rsidP="00BA07B1">
      <w:pPr>
        <w:widowControl w:val="0"/>
        <w:spacing w:line="240" w:lineRule="auto"/>
        <w:contextualSpacing/>
        <w:rPr>
          <w:sz w:val="24"/>
          <w:szCs w:val="24"/>
        </w:rPr>
      </w:pPr>
      <w:r w:rsidRPr="000D0839">
        <w:rPr>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0D0839">
        <w:rPr>
          <w:i/>
          <w:iCs/>
          <w:sz w:val="24"/>
          <w:szCs w:val="24"/>
        </w:rPr>
        <w:t xml:space="preserve"> </w:t>
      </w:r>
      <w:r w:rsidRPr="000D0839">
        <w:rPr>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BA07B1" w:rsidRPr="000D0839" w:rsidRDefault="00BA07B1" w:rsidP="00BA07B1">
      <w:pPr>
        <w:widowControl w:val="0"/>
        <w:spacing w:line="240" w:lineRule="auto"/>
        <w:contextualSpacing/>
        <w:rPr>
          <w:sz w:val="24"/>
          <w:szCs w:val="24"/>
        </w:rPr>
      </w:pPr>
      <w:r w:rsidRPr="000D0839">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Анализ международных экономических связей России.</w:t>
      </w:r>
    </w:p>
    <w:p w:rsidR="00BA07B1" w:rsidRPr="000D0839" w:rsidRDefault="00BA07B1" w:rsidP="00BA07B1">
      <w:pPr>
        <w:widowControl w:val="0"/>
        <w:spacing w:line="240" w:lineRule="auto"/>
        <w:contextualSpacing/>
        <w:rPr>
          <w:sz w:val="24"/>
          <w:szCs w:val="24"/>
        </w:rPr>
      </w:pPr>
      <w:r w:rsidRPr="000D0839">
        <w:rPr>
          <w:sz w:val="24"/>
          <w:szCs w:val="24"/>
        </w:rPr>
        <w:t>2). Анализ и объяснение особенностей современного геополитического и геоэкономического положения России.</w:t>
      </w:r>
    </w:p>
    <w:p w:rsidR="00BA07B1" w:rsidRPr="000D0839" w:rsidRDefault="00BA07B1" w:rsidP="00BA07B1">
      <w:pPr>
        <w:widowControl w:val="0"/>
        <w:spacing w:line="240" w:lineRule="auto"/>
        <w:contextualSpacing/>
        <w:rPr>
          <w:sz w:val="24"/>
          <w:szCs w:val="24"/>
        </w:rPr>
      </w:pPr>
      <w:r w:rsidRPr="000D0839">
        <w:rPr>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126.5.7.3. </w:t>
      </w:r>
      <w:r w:rsidRPr="000D0839">
        <w:rPr>
          <w:bCs/>
          <w:sz w:val="24"/>
          <w:szCs w:val="24"/>
        </w:rPr>
        <w:t>Тема 3. Географические районы России.</w:t>
      </w:r>
    </w:p>
    <w:p w:rsidR="00BA07B1" w:rsidRPr="000D0839" w:rsidRDefault="00BA07B1" w:rsidP="00BA07B1">
      <w:pPr>
        <w:widowControl w:val="0"/>
        <w:spacing w:line="240" w:lineRule="auto"/>
        <w:contextualSpacing/>
        <w:rPr>
          <w:i/>
          <w:iCs/>
          <w:sz w:val="24"/>
          <w:szCs w:val="24"/>
        </w:rPr>
      </w:pPr>
      <w:r w:rsidRPr="000D0839">
        <w:rPr>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w:t>
      </w:r>
      <w:r w:rsidRPr="000D0839">
        <w:rPr>
          <w:sz w:val="24"/>
          <w:szCs w:val="24"/>
        </w:rPr>
        <w:lastRenderedPageBreak/>
        <w:t xml:space="preserve">(азиатская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07B1" w:rsidRPr="000D0839" w:rsidRDefault="00BA07B1" w:rsidP="00BA07B1">
      <w:pPr>
        <w:widowControl w:val="0"/>
        <w:spacing w:line="240" w:lineRule="auto"/>
        <w:contextualSpacing/>
        <w:rPr>
          <w:sz w:val="24"/>
          <w:szCs w:val="24"/>
        </w:rPr>
      </w:pPr>
      <w:r w:rsidRPr="000D0839">
        <w:rPr>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07B1" w:rsidRPr="000D0839" w:rsidRDefault="00BA07B1" w:rsidP="00BA07B1">
      <w:pPr>
        <w:widowControl w:val="0"/>
        <w:spacing w:line="240" w:lineRule="auto"/>
        <w:contextualSpacing/>
        <w:rPr>
          <w:bCs/>
          <w:sz w:val="24"/>
          <w:szCs w:val="24"/>
        </w:rPr>
      </w:pPr>
      <w:r w:rsidRPr="000D0839">
        <w:rPr>
          <w:sz w:val="24"/>
          <w:szCs w:val="24"/>
        </w:rPr>
        <w:t>126.5.8. </w:t>
      </w:r>
      <w:r w:rsidRPr="000D0839">
        <w:rPr>
          <w:bCs/>
          <w:sz w:val="24"/>
          <w:szCs w:val="24"/>
        </w:rPr>
        <w:t>Раздел 14. Будущее человечества.</w:t>
      </w:r>
    </w:p>
    <w:p w:rsidR="00BA07B1" w:rsidRPr="000D0839" w:rsidRDefault="00BA07B1" w:rsidP="00BA07B1">
      <w:pPr>
        <w:widowControl w:val="0"/>
        <w:spacing w:line="240" w:lineRule="auto"/>
        <w:contextualSpacing/>
        <w:rPr>
          <w:bCs/>
          <w:sz w:val="24"/>
          <w:szCs w:val="24"/>
        </w:rPr>
      </w:pPr>
      <w:r w:rsidRPr="000D0839">
        <w:rPr>
          <w:sz w:val="24"/>
          <w:szCs w:val="24"/>
        </w:rPr>
        <w:t>126.5.8.1. </w:t>
      </w:r>
      <w:r w:rsidRPr="000D0839">
        <w:rPr>
          <w:bCs/>
          <w:sz w:val="24"/>
          <w:szCs w:val="24"/>
        </w:rPr>
        <w:t>Тема 1. Обобщение знаний.</w:t>
      </w:r>
    </w:p>
    <w:p w:rsidR="00BA07B1" w:rsidRPr="000D0839" w:rsidRDefault="00BA07B1" w:rsidP="00BA07B1">
      <w:pPr>
        <w:widowControl w:val="0"/>
        <w:spacing w:line="240" w:lineRule="auto"/>
        <w:contextualSpacing/>
        <w:rPr>
          <w:i/>
          <w:iCs/>
          <w:sz w:val="24"/>
          <w:szCs w:val="24"/>
        </w:rPr>
      </w:pPr>
      <w:r w:rsidRPr="000D0839">
        <w:rPr>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BA07B1" w:rsidRPr="000D0839" w:rsidRDefault="00BA07B1" w:rsidP="00BA07B1">
      <w:pPr>
        <w:widowControl w:val="0"/>
        <w:spacing w:line="240" w:lineRule="auto"/>
        <w:contextualSpacing/>
        <w:rPr>
          <w:bCs/>
          <w:sz w:val="24"/>
          <w:szCs w:val="24"/>
        </w:rPr>
      </w:pPr>
      <w:r w:rsidRPr="000D0839">
        <w:rPr>
          <w:bCs/>
          <w:sz w:val="24"/>
          <w:szCs w:val="24"/>
        </w:rPr>
        <w:t>Практические работы.</w:t>
      </w:r>
    </w:p>
    <w:p w:rsidR="00BA07B1" w:rsidRPr="000D0839" w:rsidRDefault="00BA07B1" w:rsidP="00BA07B1">
      <w:pPr>
        <w:widowControl w:val="0"/>
        <w:spacing w:line="240" w:lineRule="auto"/>
        <w:contextualSpacing/>
        <w:rPr>
          <w:sz w:val="24"/>
          <w:szCs w:val="24"/>
        </w:rPr>
      </w:pPr>
      <w:r w:rsidRPr="000D0839">
        <w:rPr>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BA07B1" w:rsidRPr="000D0839" w:rsidRDefault="00BA07B1" w:rsidP="00BA07B1">
      <w:pPr>
        <w:widowControl w:val="0"/>
        <w:spacing w:line="240" w:lineRule="auto"/>
        <w:contextualSpacing/>
        <w:rPr>
          <w:sz w:val="24"/>
          <w:szCs w:val="24"/>
        </w:rPr>
      </w:pPr>
      <w:r w:rsidRPr="000D0839">
        <w:rPr>
          <w:sz w:val="24"/>
          <w:szCs w:val="24"/>
        </w:rPr>
        <w:t>2). Знакомство с одним из сценариев развития человечества по источникам  из научной литературы.</w:t>
      </w:r>
    </w:p>
    <w:p w:rsidR="00BA07B1" w:rsidRPr="000D0839" w:rsidRDefault="00BA07B1" w:rsidP="00BA07B1">
      <w:pPr>
        <w:spacing w:line="240" w:lineRule="auto"/>
        <w:rPr>
          <w:sz w:val="24"/>
          <w:szCs w:val="24"/>
        </w:rPr>
      </w:pPr>
    </w:p>
    <w:p w:rsidR="00612796" w:rsidRPr="00CC076A" w:rsidRDefault="007E1A7B" w:rsidP="00612796">
      <w:pPr>
        <w:spacing w:line="276" w:lineRule="auto"/>
        <w:rPr>
          <w:b/>
          <w:sz w:val="24"/>
          <w:szCs w:val="24"/>
        </w:rPr>
      </w:pPr>
      <w:r>
        <w:rPr>
          <w:b/>
          <w:sz w:val="24"/>
          <w:szCs w:val="24"/>
        </w:rPr>
        <w:t>2.2.24</w:t>
      </w:r>
      <w:r w:rsidR="00CC076A" w:rsidRPr="00CC076A">
        <w:rPr>
          <w:b/>
          <w:sz w:val="24"/>
          <w:szCs w:val="24"/>
        </w:rPr>
        <w:t xml:space="preserve">. </w:t>
      </w:r>
      <w:r w:rsidR="00612796" w:rsidRPr="00CC076A">
        <w:rPr>
          <w:b/>
          <w:sz w:val="24"/>
          <w:szCs w:val="24"/>
        </w:rPr>
        <w:t xml:space="preserve">Рабочая программа по учебному предмету «Физическая культура» </w:t>
      </w:r>
    </w:p>
    <w:p w:rsidR="002930F1" w:rsidRPr="006C455B" w:rsidRDefault="002930F1" w:rsidP="002930F1">
      <w:pPr>
        <w:widowControl w:val="0"/>
        <w:spacing w:line="240" w:lineRule="auto"/>
        <w:contextualSpacing/>
        <w:rPr>
          <w:sz w:val="24"/>
          <w:szCs w:val="24"/>
        </w:rPr>
      </w:pPr>
      <w:bookmarkStart w:id="116" w:name="_page_45_0"/>
      <w:r w:rsidRPr="006C455B">
        <w:rPr>
          <w:sz w:val="24"/>
          <w:szCs w:val="24"/>
        </w:rPr>
        <w:t xml:space="preserve">127. Федеральная рабочая программа по учебному предмету «Физическая культура». </w:t>
      </w:r>
    </w:p>
    <w:p w:rsidR="002930F1" w:rsidRPr="006C455B" w:rsidRDefault="002930F1" w:rsidP="002930F1">
      <w:pPr>
        <w:widowControl w:val="0"/>
        <w:spacing w:line="240" w:lineRule="auto"/>
        <w:contextualSpacing/>
        <w:rPr>
          <w:sz w:val="24"/>
          <w:szCs w:val="24"/>
        </w:rPr>
      </w:pPr>
      <w:r w:rsidRPr="006C455B">
        <w:rPr>
          <w:sz w:val="24"/>
          <w:szCs w:val="24"/>
        </w:rPr>
        <w:t>127.1. Федеральная рабочая программа по учебному предмету «Физическая культура» (предметная область «</w:t>
      </w:r>
      <w:r w:rsidRPr="006C455B">
        <w:rPr>
          <w:rFonts w:eastAsia="Times New Roman"/>
          <w:color w:val="000000"/>
          <w:sz w:val="24"/>
          <w:szCs w:val="24"/>
          <w:lang w:eastAsia="ru-RU"/>
        </w:rPr>
        <w:t>Физическая культура и основы безопасности жизнедеятельности</w:t>
      </w:r>
      <w:r w:rsidRPr="006C455B">
        <w:rPr>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930F1" w:rsidRPr="006C455B" w:rsidRDefault="002930F1" w:rsidP="002930F1">
      <w:pPr>
        <w:widowControl w:val="0"/>
        <w:spacing w:line="240" w:lineRule="auto"/>
        <w:rPr>
          <w:rFonts w:eastAsia="SchoolBookSanPin"/>
          <w:sz w:val="24"/>
          <w:szCs w:val="24"/>
        </w:rPr>
      </w:pPr>
      <w:r w:rsidRPr="006C455B">
        <w:rPr>
          <w:rFonts w:eastAsia="SchoolBookSanPin"/>
          <w:sz w:val="24"/>
          <w:szCs w:val="24"/>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930F1" w:rsidRPr="006C455B" w:rsidRDefault="002930F1" w:rsidP="002930F1">
      <w:pPr>
        <w:widowControl w:val="0"/>
        <w:spacing w:line="240" w:lineRule="auto"/>
        <w:rPr>
          <w:rFonts w:eastAsia="SchoolBookSanPin"/>
          <w:sz w:val="24"/>
          <w:szCs w:val="24"/>
        </w:rPr>
      </w:pPr>
      <w:r w:rsidRPr="006C455B">
        <w:rPr>
          <w:rFonts w:eastAsia="SchoolBookSanPi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930F1" w:rsidRPr="006C455B" w:rsidRDefault="002930F1" w:rsidP="002930F1">
      <w:pPr>
        <w:widowControl w:val="0"/>
        <w:spacing w:line="240" w:lineRule="auto"/>
        <w:contextualSpacing/>
        <w:rPr>
          <w:sz w:val="24"/>
          <w:szCs w:val="24"/>
        </w:rPr>
      </w:pPr>
      <w:r w:rsidRPr="006C455B">
        <w:rPr>
          <w:rFonts w:eastAsia="SchoolBookSanPin"/>
          <w:sz w:val="24"/>
          <w:szCs w:val="24"/>
        </w:rPr>
        <w:t xml:space="preserve">127.4. Планируемые результаты освоения программы по физической культуре </w:t>
      </w:r>
      <w:r w:rsidRPr="006C455B">
        <w:rPr>
          <w:rFonts w:eastAsia="SchoolBookSanPin"/>
          <w:sz w:val="24"/>
          <w:szCs w:val="24"/>
        </w:rPr>
        <w:lastRenderedPageBreak/>
        <w:t xml:space="preserve">включают </w:t>
      </w:r>
      <w:r w:rsidRPr="006C455B">
        <w:rPr>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930F1" w:rsidRPr="006C455B" w:rsidRDefault="002930F1" w:rsidP="002930F1">
      <w:pPr>
        <w:widowControl w:val="0"/>
        <w:spacing w:line="240" w:lineRule="auto"/>
        <w:contextualSpacing/>
        <w:rPr>
          <w:sz w:val="24"/>
          <w:szCs w:val="24"/>
        </w:rPr>
      </w:pPr>
      <w:r w:rsidRPr="006C455B">
        <w:rPr>
          <w:sz w:val="24"/>
          <w:szCs w:val="24"/>
        </w:rPr>
        <w:t>127.5. Пояснительная записка.</w:t>
      </w:r>
    </w:p>
    <w:p w:rsidR="002930F1" w:rsidRPr="006C455B" w:rsidRDefault="002930F1" w:rsidP="002930F1">
      <w:pPr>
        <w:widowControl w:val="0"/>
        <w:spacing w:line="240" w:lineRule="auto"/>
        <w:contextualSpacing/>
        <w:rPr>
          <w:sz w:val="24"/>
          <w:szCs w:val="24"/>
        </w:rPr>
      </w:pPr>
      <w:r w:rsidRPr="006C455B">
        <w:rPr>
          <w:sz w:val="24"/>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6C455B">
        <w:rPr>
          <w:rFonts w:eastAsia="Times New Roman"/>
          <w:sz w:val="24"/>
          <w:szCs w:val="24"/>
        </w:rPr>
        <w:t>федеральной рабочей программе воспитания</w:t>
      </w:r>
      <w:r w:rsidRPr="006C455B">
        <w:rPr>
          <w:sz w:val="24"/>
          <w:szCs w:val="24"/>
        </w:rPr>
        <w:t>.</w:t>
      </w:r>
    </w:p>
    <w:p w:rsidR="002930F1" w:rsidRPr="006C455B" w:rsidRDefault="002930F1" w:rsidP="002930F1">
      <w:pPr>
        <w:widowControl w:val="0"/>
        <w:spacing w:line="240" w:lineRule="auto"/>
        <w:contextualSpacing/>
        <w:rPr>
          <w:sz w:val="24"/>
          <w:szCs w:val="24"/>
        </w:rPr>
      </w:pPr>
      <w:r w:rsidRPr="006C455B">
        <w:rPr>
          <w:sz w:val="24"/>
          <w:szCs w:val="24"/>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930F1" w:rsidRPr="006C455B" w:rsidRDefault="002930F1" w:rsidP="002930F1">
      <w:pPr>
        <w:widowControl w:val="0"/>
        <w:spacing w:line="240" w:lineRule="auto"/>
        <w:contextualSpacing/>
        <w:rPr>
          <w:sz w:val="24"/>
          <w:szCs w:val="24"/>
        </w:rPr>
      </w:pPr>
      <w:r w:rsidRPr="006C455B">
        <w:rPr>
          <w:sz w:val="24"/>
          <w:szCs w:val="24"/>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2930F1" w:rsidRPr="006C455B" w:rsidRDefault="002930F1" w:rsidP="002930F1">
      <w:pPr>
        <w:widowControl w:val="0"/>
        <w:spacing w:line="240" w:lineRule="auto"/>
        <w:contextualSpacing/>
        <w:rPr>
          <w:sz w:val="24"/>
          <w:szCs w:val="24"/>
        </w:rPr>
      </w:pPr>
      <w:r w:rsidRPr="006C455B">
        <w:rPr>
          <w:sz w:val="24"/>
          <w:szCs w:val="24"/>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930F1" w:rsidRPr="006C455B" w:rsidRDefault="002930F1" w:rsidP="002930F1">
      <w:pPr>
        <w:widowControl w:val="0"/>
        <w:spacing w:line="240" w:lineRule="auto"/>
        <w:contextualSpacing/>
        <w:rPr>
          <w:sz w:val="24"/>
          <w:szCs w:val="24"/>
        </w:rPr>
      </w:pPr>
      <w:r w:rsidRPr="006C455B">
        <w:rPr>
          <w:sz w:val="24"/>
          <w:szCs w:val="24"/>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930F1" w:rsidRPr="006C455B" w:rsidRDefault="002930F1" w:rsidP="002930F1">
      <w:pPr>
        <w:widowControl w:val="0"/>
        <w:spacing w:line="240" w:lineRule="auto"/>
        <w:contextualSpacing/>
        <w:rPr>
          <w:sz w:val="24"/>
          <w:szCs w:val="24"/>
        </w:rPr>
      </w:pPr>
      <w:r w:rsidRPr="006C455B">
        <w:rPr>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2930F1" w:rsidRPr="006C455B" w:rsidRDefault="002930F1" w:rsidP="002930F1">
      <w:pPr>
        <w:widowControl w:val="0"/>
        <w:spacing w:line="240" w:lineRule="auto"/>
        <w:contextualSpacing/>
        <w:rPr>
          <w:sz w:val="24"/>
          <w:szCs w:val="24"/>
        </w:rPr>
      </w:pPr>
      <w:r w:rsidRPr="006C455B">
        <w:rPr>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2930F1" w:rsidRPr="006C455B" w:rsidRDefault="002930F1" w:rsidP="002930F1">
      <w:pPr>
        <w:widowControl w:val="0"/>
        <w:spacing w:line="240" w:lineRule="auto"/>
        <w:contextualSpacing/>
        <w:rPr>
          <w:sz w:val="24"/>
          <w:szCs w:val="24"/>
        </w:rPr>
      </w:pPr>
      <w:r w:rsidRPr="006C455B">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930F1" w:rsidRPr="006C455B" w:rsidRDefault="002930F1" w:rsidP="002930F1">
      <w:pPr>
        <w:widowControl w:val="0"/>
        <w:spacing w:line="240" w:lineRule="auto"/>
        <w:contextualSpacing/>
        <w:rPr>
          <w:sz w:val="24"/>
          <w:szCs w:val="24"/>
        </w:rPr>
      </w:pPr>
      <w:r w:rsidRPr="006C455B">
        <w:rPr>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2930F1" w:rsidRPr="006C455B" w:rsidRDefault="002930F1" w:rsidP="002930F1">
      <w:pPr>
        <w:widowControl w:val="0"/>
        <w:spacing w:line="240" w:lineRule="auto"/>
        <w:contextualSpacing/>
        <w:rPr>
          <w:sz w:val="24"/>
          <w:szCs w:val="24"/>
        </w:rPr>
      </w:pPr>
      <w:r w:rsidRPr="006C455B">
        <w:rPr>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2930F1" w:rsidRPr="006C455B" w:rsidRDefault="002930F1" w:rsidP="002930F1">
      <w:pPr>
        <w:widowControl w:val="0"/>
        <w:spacing w:line="240" w:lineRule="auto"/>
        <w:contextualSpacing/>
        <w:rPr>
          <w:sz w:val="24"/>
          <w:szCs w:val="24"/>
        </w:rPr>
      </w:pPr>
      <w:r w:rsidRPr="006C455B">
        <w:rPr>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2930F1" w:rsidRPr="006C455B" w:rsidRDefault="002930F1" w:rsidP="002930F1">
      <w:pPr>
        <w:widowControl w:val="0"/>
        <w:spacing w:line="240" w:lineRule="auto"/>
        <w:contextualSpacing/>
        <w:rPr>
          <w:sz w:val="24"/>
          <w:szCs w:val="24"/>
        </w:rPr>
      </w:pPr>
      <w:r w:rsidRPr="006C455B">
        <w:rPr>
          <w:sz w:val="24"/>
          <w:szCs w:val="24"/>
        </w:rPr>
        <w:lastRenderedPageBreak/>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930F1" w:rsidRPr="006C455B" w:rsidRDefault="002930F1" w:rsidP="002930F1">
      <w:pPr>
        <w:widowControl w:val="0"/>
        <w:spacing w:line="240" w:lineRule="auto"/>
        <w:contextualSpacing/>
        <w:rPr>
          <w:sz w:val="24"/>
          <w:szCs w:val="24"/>
        </w:rPr>
      </w:pPr>
      <w:r w:rsidRPr="006C455B">
        <w:rPr>
          <w:sz w:val="24"/>
          <w:szCs w:val="24"/>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930F1" w:rsidRPr="006C455B" w:rsidRDefault="002930F1" w:rsidP="002930F1">
      <w:pPr>
        <w:widowControl w:val="0"/>
        <w:spacing w:line="240" w:lineRule="auto"/>
        <w:contextualSpacing/>
        <w:rPr>
          <w:sz w:val="24"/>
          <w:szCs w:val="24"/>
        </w:rPr>
      </w:pPr>
      <w:r w:rsidRPr="006C455B">
        <w:rPr>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2930F1" w:rsidRPr="006C455B" w:rsidRDefault="002930F1" w:rsidP="002930F1">
      <w:pPr>
        <w:widowControl w:val="0"/>
        <w:spacing w:line="240" w:lineRule="auto"/>
        <w:contextualSpacing/>
        <w:rPr>
          <w:sz w:val="24"/>
          <w:szCs w:val="24"/>
        </w:rPr>
      </w:pPr>
      <w:r w:rsidRPr="006C455B">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930F1" w:rsidRPr="006C455B" w:rsidRDefault="002930F1" w:rsidP="002930F1">
      <w:pPr>
        <w:widowControl w:val="0"/>
        <w:spacing w:line="240" w:lineRule="auto"/>
        <w:contextualSpacing/>
        <w:rPr>
          <w:sz w:val="24"/>
          <w:szCs w:val="24"/>
        </w:rPr>
      </w:pPr>
      <w:r w:rsidRPr="006C455B">
        <w:rPr>
          <w:sz w:val="24"/>
          <w:szCs w:val="24"/>
        </w:rPr>
        <w:t>Воспитывающая направленность программы заключается в содействии активной социализации обучающихся</w:t>
      </w:r>
      <w:r w:rsidRPr="006C455B">
        <w:rPr>
          <w:sz w:val="24"/>
          <w:szCs w:val="24"/>
          <w:lang w:eastAsia="zh-CN"/>
        </w:rPr>
        <w:t xml:space="preserve"> </w:t>
      </w:r>
      <w:r w:rsidRPr="006C455B">
        <w:rPr>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930F1" w:rsidRPr="006C455B" w:rsidRDefault="002930F1" w:rsidP="002930F1">
      <w:pPr>
        <w:widowControl w:val="0"/>
        <w:spacing w:line="240" w:lineRule="auto"/>
        <w:contextualSpacing/>
        <w:rPr>
          <w:sz w:val="24"/>
          <w:szCs w:val="24"/>
        </w:rPr>
      </w:pPr>
      <w:r w:rsidRPr="006C455B">
        <w:rPr>
          <w:sz w:val="24"/>
          <w:szCs w:val="24"/>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930F1" w:rsidRPr="006C455B" w:rsidRDefault="002930F1" w:rsidP="002930F1">
      <w:pPr>
        <w:widowControl w:val="0"/>
        <w:spacing w:line="240" w:lineRule="auto"/>
        <w:contextualSpacing/>
        <w:rPr>
          <w:sz w:val="24"/>
          <w:szCs w:val="24"/>
        </w:rPr>
      </w:pPr>
      <w:r w:rsidRPr="006C455B">
        <w:rPr>
          <w:sz w:val="24"/>
          <w:szCs w:val="24"/>
        </w:rPr>
        <w:t xml:space="preserve">127.5.10. В целях усиления мотивационной составляющей учебного предмета, придания ей личностно значимого смысла содержание программы по физической </w:t>
      </w:r>
      <w:r w:rsidRPr="006C455B">
        <w:rPr>
          <w:sz w:val="24"/>
          <w:szCs w:val="24"/>
        </w:rPr>
        <w:lastRenderedPageBreak/>
        <w:t>культуре представляется системой модулей, которые структурными компонентами входят в раздел «Физическое совершенствование».</w:t>
      </w:r>
    </w:p>
    <w:p w:rsidR="002930F1" w:rsidRPr="006C455B" w:rsidRDefault="002930F1" w:rsidP="002930F1">
      <w:pPr>
        <w:widowControl w:val="0"/>
        <w:spacing w:line="240" w:lineRule="auto"/>
        <w:contextualSpacing/>
        <w:rPr>
          <w:sz w:val="24"/>
          <w:szCs w:val="24"/>
        </w:rPr>
      </w:pPr>
      <w:r w:rsidRPr="006C455B">
        <w:rPr>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2930F1" w:rsidRPr="006C455B" w:rsidRDefault="002930F1" w:rsidP="002930F1">
      <w:pPr>
        <w:widowControl w:val="0"/>
        <w:spacing w:line="240" w:lineRule="auto"/>
        <w:contextualSpacing/>
        <w:rPr>
          <w:sz w:val="24"/>
          <w:szCs w:val="24"/>
        </w:rPr>
      </w:pPr>
      <w:r w:rsidRPr="006C455B">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930F1" w:rsidRPr="006C455B" w:rsidRDefault="002930F1" w:rsidP="002930F1">
      <w:pPr>
        <w:widowControl w:val="0"/>
        <w:spacing w:line="240" w:lineRule="auto"/>
        <w:contextualSpacing/>
        <w:rPr>
          <w:sz w:val="24"/>
          <w:szCs w:val="24"/>
        </w:rPr>
      </w:pPr>
      <w:r w:rsidRPr="006C455B">
        <w:rPr>
          <w:sz w:val="24"/>
          <w:szCs w:val="24"/>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930F1" w:rsidRPr="006C455B" w:rsidRDefault="002930F1" w:rsidP="002930F1">
      <w:pPr>
        <w:widowControl w:val="0"/>
        <w:spacing w:line="240" w:lineRule="auto"/>
        <w:contextualSpacing/>
        <w:rPr>
          <w:sz w:val="24"/>
          <w:szCs w:val="24"/>
        </w:rPr>
      </w:pPr>
      <w:r w:rsidRPr="006C455B">
        <w:rPr>
          <w:sz w:val="24"/>
          <w:szCs w:val="24"/>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2930F1" w:rsidRPr="006C455B" w:rsidRDefault="002930F1" w:rsidP="002930F1">
      <w:pPr>
        <w:widowControl w:val="0"/>
        <w:spacing w:line="240" w:lineRule="auto"/>
        <w:contextualSpacing/>
        <w:rPr>
          <w:sz w:val="24"/>
          <w:szCs w:val="24"/>
        </w:rPr>
      </w:pPr>
      <w:r w:rsidRPr="006C455B">
        <w:rPr>
          <w:sz w:val="24"/>
          <w:szCs w:val="24"/>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2930F1" w:rsidRPr="006C455B" w:rsidRDefault="002930F1" w:rsidP="002930F1">
      <w:pPr>
        <w:widowControl w:val="0"/>
        <w:spacing w:line="240" w:lineRule="auto"/>
        <w:contextualSpacing/>
        <w:rPr>
          <w:sz w:val="24"/>
          <w:szCs w:val="24"/>
        </w:rPr>
      </w:pPr>
      <w:r w:rsidRPr="006C455B">
        <w:rPr>
          <w:sz w:val="24"/>
          <w:szCs w:val="24"/>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2930F1" w:rsidRPr="006C455B" w:rsidRDefault="002930F1" w:rsidP="002930F1">
      <w:pPr>
        <w:widowControl w:val="0"/>
        <w:spacing w:line="240" w:lineRule="auto"/>
        <w:contextualSpacing/>
        <w:rPr>
          <w:sz w:val="24"/>
          <w:szCs w:val="24"/>
        </w:rPr>
      </w:pPr>
      <w:r w:rsidRPr="006C455B">
        <w:rPr>
          <w:sz w:val="24"/>
          <w:szCs w:val="24"/>
        </w:rPr>
        <w:t>127.6. Содержание обучения в 10 классе.</w:t>
      </w:r>
    </w:p>
    <w:p w:rsidR="002930F1" w:rsidRPr="006C455B" w:rsidRDefault="002930F1" w:rsidP="002930F1">
      <w:pPr>
        <w:widowControl w:val="0"/>
        <w:spacing w:line="240" w:lineRule="auto"/>
        <w:contextualSpacing/>
        <w:rPr>
          <w:sz w:val="24"/>
          <w:szCs w:val="24"/>
        </w:rPr>
      </w:pPr>
      <w:r w:rsidRPr="006C455B">
        <w:rPr>
          <w:sz w:val="24"/>
          <w:szCs w:val="24"/>
        </w:rPr>
        <w:t>127.6.1. Знания о физической культуре.</w:t>
      </w:r>
    </w:p>
    <w:p w:rsidR="002930F1" w:rsidRPr="006C455B" w:rsidRDefault="002930F1" w:rsidP="002930F1">
      <w:pPr>
        <w:widowControl w:val="0"/>
        <w:spacing w:line="240" w:lineRule="auto"/>
        <w:contextualSpacing/>
        <w:rPr>
          <w:sz w:val="24"/>
          <w:szCs w:val="24"/>
        </w:rPr>
      </w:pPr>
      <w:r w:rsidRPr="006C455B">
        <w:rPr>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2930F1" w:rsidRPr="006C455B" w:rsidRDefault="002930F1" w:rsidP="002930F1">
      <w:pPr>
        <w:widowControl w:val="0"/>
        <w:spacing w:line="240" w:lineRule="auto"/>
        <w:contextualSpacing/>
        <w:rPr>
          <w:sz w:val="24"/>
          <w:szCs w:val="24"/>
        </w:rPr>
      </w:pPr>
      <w:r w:rsidRPr="006C455B">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930F1" w:rsidRPr="006C455B" w:rsidRDefault="002930F1" w:rsidP="002930F1">
      <w:pPr>
        <w:widowControl w:val="0"/>
        <w:spacing w:line="240" w:lineRule="auto"/>
        <w:contextualSpacing/>
        <w:rPr>
          <w:sz w:val="24"/>
          <w:szCs w:val="24"/>
        </w:rPr>
      </w:pPr>
      <w:r w:rsidRPr="006C455B">
        <w:rPr>
          <w:sz w:val="24"/>
          <w:szCs w:val="24"/>
        </w:rPr>
        <w:lastRenderedPageBreak/>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930F1" w:rsidRPr="006C455B" w:rsidRDefault="002930F1" w:rsidP="002930F1">
      <w:pPr>
        <w:widowControl w:val="0"/>
        <w:spacing w:line="240" w:lineRule="auto"/>
        <w:contextualSpacing/>
        <w:rPr>
          <w:sz w:val="24"/>
          <w:szCs w:val="24"/>
        </w:rPr>
      </w:pPr>
      <w:r w:rsidRPr="006C455B">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2930F1" w:rsidRPr="006C455B" w:rsidRDefault="002930F1" w:rsidP="002930F1">
      <w:pPr>
        <w:widowControl w:val="0"/>
        <w:spacing w:line="240" w:lineRule="auto"/>
        <w:contextualSpacing/>
        <w:rPr>
          <w:sz w:val="24"/>
          <w:szCs w:val="24"/>
        </w:rPr>
      </w:pPr>
      <w:r w:rsidRPr="006C455B">
        <w:rPr>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2930F1" w:rsidRPr="006C455B" w:rsidRDefault="002930F1" w:rsidP="002930F1">
      <w:pPr>
        <w:widowControl w:val="0"/>
        <w:spacing w:line="240" w:lineRule="auto"/>
        <w:contextualSpacing/>
        <w:rPr>
          <w:sz w:val="24"/>
          <w:szCs w:val="24"/>
        </w:rPr>
      </w:pPr>
      <w:r w:rsidRPr="006C455B">
        <w:rPr>
          <w:sz w:val="24"/>
          <w:szCs w:val="24"/>
        </w:rPr>
        <w:t>127.6.2. Способы самостоятельной двигательной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930F1" w:rsidRPr="006C455B" w:rsidRDefault="002930F1" w:rsidP="002930F1">
      <w:pPr>
        <w:widowControl w:val="0"/>
        <w:spacing w:line="240" w:lineRule="auto"/>
        <w:contextualSpacing/>
        <w:rPr>
          <w:sz w:val="24"/>
          <w:szCs w:val="24"/>
        </w:rPr>
      </w:pPr>
      <w:r w:rsidRPr="006C455B">
        <w:rPr>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2930F1" w:rsidRPr="006C455B" w:rsidRDefault="002930F1" w:rsidP="002930F1">
      <w:pPr>
        <w:widowControl w:val="0"/>
        <w:spacing w:line="240" w:lineRule="auto"/>
        <w:contextualSpacing/>
        <w:rPr>
          <w:sz w:val="24"/>
          <w:szCs w:val="24"/>
        </w:rPr>
      </w:pPr>
      <w:r w:rsidRPr="006C455B">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930F1" w:rsidRPr="006C455B" w:rsidRDefault="002930F1" w:rsidP="002930F1">
      <w:pPr>
        <w:widowControl w:val="0"/>
        <w:spacing w:line="240" w:lineRule="auto"/>
        <w:contextualSpacing/>
        <w:rPr>
          <w:sz w:val="24"/>
          <w:szCs w:val="24"/>
        </w:rPr>
      </w:pPr>
      <w:r w:rsidRPr="006C455B">
        <w:rPr>
          <w:sz w:val="24"/>
          <w:szCs w:val="24"/>
        </w:rPr>
        <w:t>127.6.3. Физическое совершенствование.</w:t>
      </w:r>
    </w:p>
    <w:p w:rsidR="002930F1" w:rsidRPr="006C455B" w:rsidRDefault="002930F1" w:rsidP="002930F1">
      <w:pPr>
        <w:widowControl w:val="0"/>
        <w:spacing w:line="240" w:lineRule="auto"/>
        <w:contextualSpacing/>
        <w:rPr>
          <w:sz w:val="24"/>
          <w:szCs w:val="24"/>
        </w:rPr>
      </w:pPr>
      <w:r w:rsidRPr="006C455B">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930F1" w:rsidRPr="006C455B" w:rsidRDefault="002930F1" w:rsidP="002930F1">
      <w:pPr>
        <w:widowControl w:val="0"/>
        <w:spacing w:line="240" w:lineRule="auto"/>
        <w:contextualSpacing/>
        <w:rPr>
          <w:sz w:val="24"/>
          <w:szCs w:val="24"/>
        </w:rPr>
      </w:pPr>
      <w:r w:rsidRPr="006C455B">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930F1" w:rsidRPr="006C455B" w:rsidRDefault="002930F1" w:rsidP="002930F1">
      <w:pPr>
        <w:widowControl w:val="0"/>
        <w:spacing w:line="240" w:lineRule="auto"/>
        <w:contextualSpacing/>
        <w:rPr>
          <w:sz w:val="24"/>
          <w:szCs w:val="24"/>
        </w:rPr>
      </w:pPr>
      <w:r w:rsidRPr="006C455B">
        <w:rPr>
          <w:sz w:val="24"/>
          <w:szCs w:val="24"/>
        </w:rPr>
        <w:t xml:space="preserve">Спортивно-оздоровительная деятельность. Модуль «Спортивные игры». </w:t>
      </w:r>
    </w:p>
    <w:p w:rsidR="002930F1" w:rsidRPr="006C455B" w:rsidRDefault="002930F1" w:rsidP="002930F1">
      <w:pPr>
        <w:widowControl w:val="0"/>
        <w:spacing w:line="240" w:lineRule="auto"/>
        <w:contextualSpacing/>
        <w:rPr>
          <w:sz w:val="24"/>
          <w:szCs w:val="24"/>
        </w:rPr>
      </w:pPr>
      <w:r w:rsidRPr="006C455B">
        <w:rPr>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2930F1" w:rsidRPr="006C455B" w:rsidRDefault="002930F1" w:rsidP="002930F1">
      <w:pPr>
        <w:widowControl w:val="0"/>
        <w:spacing w:line="240" w:lineRule="auto"/>
        <w:contextualSpacing/>
        <w:rPr>
          <w:sz w:val="24"/>
          <w:szCs w:val="24"/>
        </w:rPr>
      </w:pPr>
      <w:r w:rsidRPr="006C455B">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 xml:space="preserve">Волейбол. Техника выполнения игровых действий: «постановка блока», </w:t>
      </w:r>
      <w:r w:rsidRPr="006C455B">
        <w:rPr>
          <w:sz w:val="24"/>
          <w:szCs w:val="24"/>
        </w:rPr>
        <w:lastRenderedPageBreak/>
        <w:t>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2930F1" w:rsidRPr="006C455B" w:rsidRDefault="002930F1" w:rsidP="002930F1">
      <w:pPr>
        <w:widowControl w:val="0"/>
        <w:spacing w:line="240" w:lineRule="auto"/>
        <w:contextualSpacing/>
        <w:rPr>
          <w:sz w:val="24"/>
          <w:szCs w:val="24"/>
        </w:rPr>
      </w:pPr>
      <w:r w:rsidRPr="006C455B">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930F1" w:rsidRPr="006C455B" w:rsidRDefault="002930F1" w:rsidP="002930F1">
      <w:pPr>
        <w:widowControl w:val="0"/>
        <w:spacing w:line="240" w:lineRule="auto"/>
        <w:contextualSpacing/>
        <w:rPr>
          <w:sz w:val="24"/>
          <w:szCs w:val="24"/>
        </w:rPr>
      </w:pPr>
      <w:r w:rsidRPr="006C455B">
        <w:rPr>
          <w:sz w:val="24"/>
          <w:szCs w:val="24"/>
        </w:rPr>
        <w:t>127.7. Содержание обучения в 11 классе.</w:t>
      </w:r>
    </w:p>
    <w:p w:rsidR="002930F1" w:rsidRPr="006C455B" w:rsidRDefault="002930F1" w:rsidP="002930F1">
      <w:pPr>
        <w:widowControl w:val="0"/>
        <w:spacing w:line="240" w:lineRule="auto"/>
        <w:contextualSpacing/>
        <w:rPr>
          <w:sz w:val="24"/>
          <w:szCs w:val="24"/>
        </w:rPr>
      </w:pPr>
      <w:r w:rsidRPr="006C455B">
        <w:rPr>
          <w:sz w:val="24"/>
          <w:szCs w:val="24"/>
        </w:rPr>
        <w:t>127.7.1. Знания о физической культуре.</w:t>
      </w:r>
    </w:p>
    <w:p w:rsidR="002930F1" w:rsidRPr="006C455B" w:rsidRDefault="002930F1" w:rsidP="002930F1">
      <w:pPr>
        <w:widowControl w:val="0"/>
        <w:spacing w:line="240" w:lineRule="auto"/>
        <w:contextualSpacing/>
        <w:rPr>
          <w:sz w:val="24"/>
          <w:szCs w:val="24"/>
        </w:rPr>
      </w:pPr>
      <w:r w:rsidRPr="006C455B">
        <w:rPr>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2930F1" w:rsidRPr="006C455B" w:rsidRDefault="002930F1" w:rsidP="002930F1">
      <w:pPr>
        <w:widowControl w:val="0"/>
        <w:spacing w:line="240" w:lineRule="auto"/>
        <w:contextualSpacing/>
        <w:rPr>
          <w:sz w:val="24"/>
          <w:szCs w:val="24"/>
        </w:rPr>
      </w:pPr>
      <w:r w:rsidRPr="006C455B">
        <w:rPr>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2930F1" w:rsidRPr="006C455B" w:rsidRDefault="002930F1" w:rsidP="002930F1">
      <w:pPr>
        <w:widowControl w:val="0"/>
        <w:spacing w:line="240" w:lineRule="auto"/>
        <w:contextualSpacing/>
        <w:rPr>
          <w:sz w:val="24"/>
          <w:szCs w:val="24"/>
        </w:rPr>
      </w:pPr>
      <w:r w:rsidRPr="006C455B">
        <w:rPr>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2930F1" w:rsidRPr="006C455B" w:rsidRDefault="002930F1" w:rsidP="002930F1">
      <w:pPr>
        <w:widowControl w:val="0"/>
        <w:spacing w:line="240" w:lineRule="auto"/>
        <w:contextualSpacing/>
        <w:rPr>
          <w:sz w:val="24"/>
          <w:szCs w:val="24"/>
        </w:rPr>
      </w:pPr>
      <w:r w:rsidRPr="006C455B">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930F1" w:rsidRPr="006C455B" w:rsidRDefault="002930F1" w:rsidP="002930F1">
      <w:pPr>
        <w:widowControl w:val="0"/>
        <w:spacing w:line="240" w:lineRule="auto"/>
        <w:contextualSpacing/>
        <w:rPr>
          <w:sz w:val="24"/>
          <w:szCs w:val="24"/>
        </w:rPr>
      </w:pPr>
      <w:r w:rsidRPr="006C455B">
        <w:rPr>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2930F1" w:rsidRPr="006C455B" w:rsidRDefault="002930F1" w:rsidP="002930F1">
      <w:pPr>
        <w:widowControl w:val="0"/>
        <w:spacing w:line="240" w:lineRule="auto"/>
        <w:contextualSpacing/>
        <w:rPr>
          <w:sz w:val="24"/>
          <w:szCs w:val="24"/>
        </w:rPr>
      </w:pPr>
      <w:r w:rsidRPr="006C455B">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930F1" w:rsidRPr="006C455B" w:rsidRDefault="002930F1" w:rsidP="002930F1">
      <w:pPr>
        <w:widowControl w:val="0"/>
        <w:spacing w:line="240" w:lineRule="auto"/>
        <w:contextualSpacing/>
        <w:rPr>
          <w:sz w:val="24"/>
          <w:szCs w:val="24"/>
        </w:rPr>
      </w:pPr>
      <w:r w:rsidRPr="006C455B">
        <w:rPr>
          <w:sz w:val="24"/>
          <w:szCs w:val="24"/>
        </w:rPr>
        <w:t>127.7.2. Способы самостоятельной двигательной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2930F1" w:rsidRPr="006C455B" w:rsidRDefault="002930F1" w:rsidP="002930F1">
      <w:pPr>
        <w:widowControl w:val="0"/>
        <w:spacing w:line="240" w:lineRule="auto"/>
        <w:contextualSpacing/>
        <w:rPr>
          <w:sz w:val="24"/>
          <w:szCs w:val="24"/>
        </w:rPr>
      </w:pPr>
      <w:r w:rsidRPr="006C455B">
        <w:rPr>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2930F1" w:rsidRPr="006C455B" w:rsidRDefault="002930F1" w:rsidP="002930F1">
      <w:pPr>
        <w:widowControl w:val="0"/>
        <w:spacing w:line="240" w:lineRule="auto"/>
        <w:contextualSpacing/>
        <w:rPr>
          <w:sz w:val="24"/>
          <w:szCs w:val="24"/>
        </w:rPr>
      </w:pPr>
      <w:r w:rsidRPr="006C455B">
        <w:rPr>
          <w:sz w:val="24"/>
          <w:szCs w:val="24"/>
        </w:rPr>
        <w:t>Банные процедуры, их назначение и правила проведения, основные способы парения.</w:t>
      </w:r>
    </w:p>
    <w:p w:rsidR="002930F1" w:rsidRPr="006C455B" w:rsidRDefault="002930F1" w:rsidP="002930F1">
      <w:pPr>
        <w:widowControl w:val="0"/>
        <w:spacing w:line="240" w:lineRule="auto"/>
        <w:contextualSpacing/>
        <w:rPr>
          <w:sz w:val="24"/>
          <w:szCs w:val="24"/>
        </w:rPr>
      </w:pPr>
      <w:r w:rsidRPr="006C455B">
        <w:rPr>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w:t>
      </w:r>
      <w:r w:rsidRPr="006C455B">
        <w:rPr>
          <w:sz w:val="24"/>
          <w:szCs w:val="24"/>
        </w:rPr>
        <w:lastRenderedPageBreak/>
        <w:t xml:space="preserve">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2930F1" w:rsidRPr="006C455B" w:rsidRDefault="002930F1" w:rsidP="002930F1">
      <w:pPr>
        <w:widowControl w:val="0"/>
        <w:spacing w:line="240" w:lineRule="auto"/>
        <w:contextualSpacing/>
        <w:rPr>
          <w:sz w:val="24"/>
          <w:szCs w:val="24"/>
        </w:rPr>
      </w:pPr>
      <w:r w:rsidRPr="006C455B">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930F1" w:rsidRPr="006C455B" w:rsidRDefault="002930F1" w:rsidP="002930F1">
      <w:pPr>
        <w:widowControl w:val="0"/>
        <w:spacing w:line="240" w:lineRule="auto"/>
        <w:contextualSpacing/>
        <w:rPr>
          <w:sz w:val="24"/>
          <w:szCs w:val="24"/>
        </w:rPr>
      </w:pPr>
      <w:r w:rsidRPr="006C455B">
        <w:rPr>
          <w:sz w:val="24"/>
          <w:szCs w:val="24"/>
        </w:rPr>
        <w:t>127.7.3. Физическое совершенствование.</w:t>
      </w:r>
    </w:p>
    <w:p w:rsidR="002930F1" w:rsidRPr="006C455B" w:rsidRDefault="002930F1" w:rsidP="002930F1">
      <w:pPr>
        <w:widowControl w:val="0"/>
        <w:spacing w:line="240" w:lineRule="auto"/>
        <w:contextualSpacing/>
        <w:rPr>
          <w:sz w:val="24"/>
          <w:szCs w:val="24"/>
        </w:rPr>
      </w:pPr>
      <w:r w:rsidRPr="006C455B">
        <w:rPr>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2930F1" w:rsidRPr="006C455B" w:rsidRDefault="002930F1" w:rsidP="002930F1">
      <w:pPr>
        <w:widowControl w:val="0"/>
        <w:spacing w:line="240" w:lineRule="auto"/>
        <w:contextualSpacing/>
        <w:rPr>
          <w:sz w:val="24"/>
          <w:szCs w:val="24"/>
        </w:rPr>
      </w:pPr>
      <w:r w:rsidRPr="006C455B">
        <w:rPr>
          <w:sz w:val="24"/>
          <w:szCs w:val="24"/>
        </w:rPr>
        <w:t xml:space="preserve">Спортивно-оздоровительная деятельность. Модуль «Спортивные игры». </w:t>
      </w:r>
    </w:p>
    <w:p w:rsidR="002930F1" w:rsidRPr="006C455B" w:rsidRDefault="002930F1" w:rsidP="002930F1">
      <w:pPr>
        <w:widowControl w:val="0"/>
        <w:spacing w:line="240" w:lineRule="auto"/>
        <w:contextualSpacing/>
        <w:rPr>
          <w:sz w:val="24"/>
          <w:szCs w:val="24"/>
        </w:rPr>
      </w:pPr>
      <w:r w:rsidRPr="006C455B">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2930F1" w:rsidRPr="006C455B" w:rsidRDefault="002930F1" w:rsidP="002930F1">
      <w:pPr>
        <w:widowControl w:val="0"/>
        <w:spacing w:line="240" w:lineRule="auto"/>
        <w:contextualSpacing/>
        <w:rPr>
          <w:sz w:val="24"/>
          <w:szCs w:val="24"/>
        </w:rPr>
      </w:pPr>
      <w:r w:rsidRPr="006C455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930F1" w:rsidRPr="006C455B" w:rsidRDefault="002930F1" w:rsidP="002930F1">
      <w:pPr>
        <w:widowControl w:val="0"/>
        <w:spacing w:line="240" w:lineRule="auto"/>
        <w:contextualSpacing/>
        <w:rPr>
          <w:sz w:val="24"/>
          <w:szCs w:val="24"/>
        </w:rPr>
      </w:pPr>
      <w:r w:rsidRPr="006C455B">
        <w:rPr>
          <w:sz w:val="24"/>
          <w:szCs w:val="24"/>
        </w:rPr>
        <w:t>127.7.4. Федеральная рабочая программа вариативного модуля «Базовая физическая подготовка».</w:t>
      </w:r>
    </w:p>
    <w:p w:rsidR="002930F1" w:rsidRPr="006C455B" w:rsidRDefault="002930F1" w:rsidP="002930F1">
      <w:pPr>
        <w:widowControl w:val="0"/>
        <w:spacing w:line="240" w:lineRule="auto"/>
        <w:contextualSpacing/>
        <w:rPr>
          <w:sz w:val="24"/>
          <w:szCs w:val="24"/>
        </w:rPr>
      </w:pPr>
      <w:r w:rsidRPr="006C455B">
        <w:rPr>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w:t>
      </w:r>
      <w:r w:rsidRPr="006C455B">
        <w:rPr>
          <w:sz w:val="24"/>
          <w:szCs w:val="24"/>
        </w:rPr>
        <w:lastRenderedPageBreak/>
        <w:t>баскетбол с набивным мячом и другое).</w:t>
      </w:r>
    </w:p>
    <w:p w:rsidR="002930F1" w:rsidRPr="006C455B" w:rsidRDefault="002930F1" w:rsidP="002930F1">
      <w:pPr>
        <w:widowControl w:val="0"/>
        <w:spacing w:line="240" w:lineRule="auto"/>
        <w:contextualSpacing/>
        <w:rPr>
          <w:sz w:val="24"/>
          <w:szCs w:val="24"/>
        </w:rPr>
      </w:pPr>
      <w:r w:rsidRPr="006C455B">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930F1" w:rsidRPr="006C455B" w:rsidRDefault="002930F1" w:rsidP="002930F1">
      <w:pPr>
        <w:widowControl w:val="0"/>
        <w:spacing w:line="240" w:lineRule="auto"/>
        <w:contextualSpacing/>
        <w:rPr>
          <w:sz w:val="24"/>
          <w:szCs w:val="24"/>
        </w:rPr>
      </w:pPr>
      <w:r w:rsidRPr="006C455B">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930F1" w:rsidRPr="006C455B" w:rsidRDefault="002930F1" w:rsidP="002930F1">
      <w:pPr>
        <w:widowControl w:val="0"/>
        <w:spacing w:line="240" w:lineRule="auto"/>
        <w:contextualSpacing/>
        <w:rPr>
          <w:sz w:val="24"/>
          <w:szCs w:val="24"/>
        </w:rPr>
      </w:pPr>
      <w:r w:rsidRPr="006C455B">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930F1" w:rsidRPr="006C455B" w:rsidRDefault="002930F1" w:rsidP="002930F1">
      <w:pPr>
        <w:widowControl w:val="0"/>
        <w:spacing w:line="240" w:lineRule="auto"/>
        <w:contextualSpacing/>
        <w:rPr>
          <w:sz w:val="24"/>
          <w:szCs w:val="24"/>
        </w:rPr>
      </w:pPr>
      <w:r w:rsidRPr="006C455B">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930F1" w:rsidRPr="006C455B" w:rsidRDefault="002930F1" w:rsidP="002930F1">
      <w:pPr>
        <w:widowControl w:val="0"/>
        <w:spacing w:line="240" w:lineRule="auto"/>
        <w:contextualSpacing/>
        <w:rPr>
          <w:sz w:val="24"/>
          <w:szCs w:val="24"/>
        </w:rPr>
      </w:pPr>
      <w:r w:rsidRPr="006C455B">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2930F1" w:rsidRPr="006C455B" w:rsidRDefault="002930F1" w:rsidP="002930F1">
      <w:pPr>
        <w:widowControl w:val="0"/>
        <w:spacing w:line="240" w:lineRule="auto"/>
        <w:contextualSpacing/>
        <w:rPr>
          <w:sz w:val="24"/>
          <w:szCs w:val="24"/>
        </w:rPr>
      </w:pPr>
      <w:r w:rsidRPr="006C455B">
        <w:rPr>
          <w:sz w:val="24"/>
          <w:szCs w:val="24"/>
        </w:rPr>
        <w:t>Специальная физическая подготовка. Модуль «Гимнастика».</w:t>
      </w:r>
    </w:p>
    <w:p w:rsidR="002930F1" w:rsidRPr="006C455B" w:rsidRDefault="002930F1" w:rsidP="002930F1">
      <w:pPr>
        <w:widowControl w:val="0"/>
        <w:spacing w:line="240" w:lineRule="auto"/>
        <w:contextualSpacing/>
        <w:rPr>
          <w:sz w:val="24"/>
          <w:szCs w:val="24"/>
        </w:rPr>
      </w:pPr>
      <w:r w:rsidRPr="006C455B">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930F1" w:rsidRPr="006C455B" w:rsidRDefault="002930F1" w:rsidP="002930F1">
      <w:pPr>
        <w:widowControl w:val="0"/>
        <w:spacing w:line="240" w:lineRule="auto"/>
        <w:contextualSpacing/>
        <w:rPr>
          <w:sz w:val="24"/>
          <w:szCs w:val="24"/>
        </w:rPr>
      </w:pPr>
      <w:r w:rsidRPr="006C455B">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w:t>
      </w:r>
      <w:r w:rsidRPr="006C455B">
        <w:rPr>
          <w:sz w:val="24"/>
          <w:szCs w:val="24"/>
        </w:rPr>
        <w:lastRenderedPageBreak/>
        <w:t>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930F1" w:rsidRPr="006C455B" w:rsidRDefault="002930F1" w:rsidP="002930F1">
      <w:pPr>
        <w:widowControl w:val="0"/>
        <w:spacing w:line="240" w:lineRule="auto"/>
        <w:contextualSpacing/>
        <w:rPr>
          <w:sz w:val="24"/>
          <w:szCs w:val="24"/>
        </w:rPr>
      </w:pPr>
      <w:r w:rsidRPr="006C455B">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930F1" w:rsidRPr="006C455B" w:rsidRDefault="002930F1" w:rsidP="002930F1">
      <w:pPr>
        <w:widowControl w:val="0"/>
        <w:spacing w:line="240" w:lineRule="auto"/>
        <w:contextualSpacing/>
        <w:rPr>
          <w:sz w:val="24"/>
          <w:szCs w:val="24"/>
        </w:rPr>
      </w:pPr>
      <w:r w:rsidRPr="006C455B">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930F1" w:rsidRPr="006C455B" w:rsidRDefault="002930F1" w:rsidP="002930F1">
      <w:pPr>
        <w:widowControl w:val="0"/>
        <w:spacing w:line="240" w:lineRule="auto"/>
        <w:contextualSpacing/>
        <w:rPr>
          <w:sz w:val="24"/>
          <w:szCs w:val="24"/>
        </w:rPr>
      </w:pPr>
      <w:r w:rsidRPr="006C455B">
        <w:rPr>
          <w:sz w:val="24"/>
          <w:szCs w:val="24"/>
        </w:rPr>
        <w:t>Модуль «Лёгкая атлетика».</w:t>
      </w:r>
    </w:p>
    <w:p w:rsidR="002930F1" w:rsidRPr="006C455B" w:rsidRDefault="002930F1" w:rsidP="002930F1">
      <w:pPr>
        <w:widowControl w:val="0"/>
        <w:spacing w:line="240" w:lineRule="auto"/>
        <w:contextualSpacing/>
        <w:rPr>
          <w:sz w:val="24"/>
          <w:szCs w:val="24"/>
        </w:rPr>
      </w:pPr>
      <w:r w:rsidRPr="006C455B">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930F1" w:rsidRPr="006C455B" w:rsidRDefault="002930F1" w:rsidP="002930F1">
      <w:pPr>
        <w:widowControl w:val="0"/>
        <w:spacing w:line="240" w:lineRule="auto"/>
        <w:contextualSpacing/>
        <w:rPr>
          <w:sz w:val="24"/>
          <w:szCs w:val="24"/>
        </w:rPr>
      </w:pPr>
      <w:r w:rsidRPr="006C455B">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930F1" w:rsidRPr="006C455B" w:rsidRDefault="002930F1" w:rsidP="002930F1">
      <w:pPr>
        <w:widowControl w:val="0"/>
        <w:spacing w:line="240" w:lineRule="auto"/>
        <w:contextualSpacing/>
        <w:rPr>
          <w:sz w:val="24"/>
          <w:szCs w:val="24"/>
        </w:rPr>
      </w:pPr>
      <w:r w:rsidRPr="006C455B">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930F1" w:rsidRPr="006C455B" w:rsidRDefault="002930F1" w:rsidP="002930F1">
      <w:pPr>
        <w:widowControl w:val="0"/>
        <w:spacing w:line="240" w:lineRule="auto"/>
        <w:contextualSpacing/>
        <w:rPr>
          <w:sz w:val="24"/>
          <w:szCs w:val="24"/>
        </w:rPr>
      </w:pPr>
      <w:r w:rsidRPr="006C455B">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930F1" w:rsidRPr="006C455B" w:rsidRDefault="002930F1" w:rsidP="002930F1">
      <w:pPr>
        <w:widowControl w:val="0"/>
        <w:spacing w:line="240" w:lineRule="auto"/>
        <w:contextualSpacing/>
        <w:rPr>
          <w:sz w:val="24"/>
          <w:szCs w:val="24"/>
        </w:rPr>
      </w:pPr>
      <w:r w:rsidRPr="006C455B">
        <w:rPr>
          <w:sz w:val="24"/>
          <w:szCs w:val="24"/>
        </w:rPr>
        <w:t>Модуль «Зимние виды спорта».</w:t>
      </w:r>
    </w:p>
    <w:p w:rsidR="002930F1" w:rsidRPr="006C455B" w:rsidRDefault="002930F1" w:rsidP="002930F1">
      <w:pPr>
        <w:widowControl w:val="0"/>
        <w:spacing w:line="240" w:lineRule="auto"/>
        <w:contextualSpacing/>
        <w:rPr>
          <w:sz w:val="24"/>
          <w:szCs w:val="24"/>
        </w:rPr>
      </w:pPr>
      <w:r w:rsidRPr="006C455B">
        <w:rPr>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sidRPr="006C455B">
        <w:rPr>
          <w:sz w:val="24"/>
          <w:szCs w:val="24"/>
        </w:rPr>
        <w:lastRenderedPageBreak/>
        <w:t>скоростью.</w:t>
      </w:r>
    </w:p>
    <w:p w:rsidR="002930F1" w:rsidRPr="006C455B" w:rsidRDefault="002930F1" w:rsidP="002930F1">
      <w:pPr>
        <w:widowControl w:val="0"/>
        <w:spacing w:line="240" w:lineRule="auto"/>
        <w:contextualSpacing/>
        <w:rPr>
          <w:sz w:val="24"/>
          <w:szCs w:val="24"/>
        </w:rPr>
      </w:pPr>
      <w:r w:rsidRPr="006C455B">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930F1" w:rsidRPr="006C455B" w:rsidRDefault="002930F1" w:rsidP="002930F1">
      <w:pPr>
        <w:widowControl w:val="0"/>
        <w:spacing w:line="240" w:lineRule="auto"/>
        <w:contextualSpacing/>
        <w:rPr>
          <w:sz w:val="24"/>
          <w:szCs w:val="24"/>
        </w:rPr>
      </w:pPr>
      <w:r w:rsidRPr="006C455B">
        <w:rPr>
          <w:sz w:val="24"/>
          <w:szCs w:val="24"/>
        </w:rPr>
        <w:t>Развитие координации. Упражнения в поворотах и спусках на лыжах, проезд через «ворота» и преодоление небольших трамплинов.</w:t>
      </w:r>
    </w:p>
    <w:p w:rsidR="002930F1" w:rsidRPr="006C455B" w:rsidRDefault="002930F1" w:rsidP="002930F1">
      <w:pPr>
        <w:widowControl w:val="0"/>
        <w:spacing w:line="240" w:lineRule="auto"/>
        <w:contextualSpacing/>
        <w:rPr>
          <w:sz w:val="24"/>
          <w:szCs w:val="24"/>
        </w:rPr>
      </w:pPr>
      <w:r w:rsidRPr="006C455B">
        <w:rPr>
          <w:sz w:val="24"/>
          <w:szCs w:val="24"/>
        </w:rPr>
        <w:t>Модуль «Спортивные игры».</w:t>
      </w:r>
    </w:p>
    <w:p w:rsidR="002930F1" w:rsidRPr="006C455B" w:rsidRDefault="002930F1" w:rsidP="002930F1">
      <w:pPr>
        <w:widowControl w:val="0"/>
        <w:spacing w:line="240" w:lineRule="auto"/>
        <w:contextualSpacing/>
        <w:rPr>
          <w:sz w:val="24"/>
          <w:szCs w:val="24"/>
        </w:rPr>
      </w:pPr>
      <w:r w:rsidRPr="006C455B">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930F1" w:rsidRPr="006C455B" w:rsidRDefault="002930F1" w:rsidP="002930F1">
      <w:pPr>
        <w:widowControl w:val="0"/>
        <w:spacing w:line="240" w:lineRule="auto"/>
        <w:contextualSpacing/>
        <w:rPr>
          <w:sz w:val="24"/>
          <w:szCs w:val="24"/>
        </w:rPr>
      </w:pPr>
      <w:r w:rsidRPr="006C455B">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930F1" w:rsidRPr="006C455B" w:rsidRDefault="002930F1" w:rsidP="002930F1">
      <w:pPr>
        <w:widowControl w:val="0"/>
        <w:spacing w:line="240" w:lineRule="auto"/>
        <w:contextualSpacing/>
        <w:rPr>
          <w:sz w:val="24"/>
          <w:szCs w:val="24"/>
        </w:rPr>
      </w:pPr>
      <w:r w:rsidRPr="006C455B">
        <w:rPr>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930F1" w:rsidRPr="006C455B" w:rsidRDefault="002930F1" w:rsidP="002930F1">
      <w:pPr>
        <w:widowControl w:val="0"/>
        <w:spacing w:line="240" w:lineRule="auto"/>
        <w:contextualSpacing/>
        <w:rPr>
          <w:sz w:val="24"/>
          <w:szCs w:val="24"/>
        </w:rPr>
      </w:pPr>
      <w:r w:rsidRPr="006C455B">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930F1" w:rsidRPr="006C455B" w:rsidRDefault="002930F1" w:rsidP="002930F1">
      <w:pPr>
        <w:widowControl w:val="0"/>
        <w:spacing w:line="240" w:lineRule="auto"/>
        <w:contextualSpacing/>
        <w:rPr>
          <w:sz w:val="24"/>
          <w:szCs w:val="24"/>
        </w:rPr>
      </w:pPr>
      <w:r w:rsidRPr="006C455B">
        <w:rPr>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w:t>
      </w:r>
      <w:r w:rsidRPr="006C455B">
        <w:rPr>
          <w:sz w:val="24"/>
          <w:szCs w:val="24"/>
        </w:rPr>
        <w:lastRenderedPageBreak/>
        <w:t>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930F1" w:rsidRPr="006C455B" w:rsidRDefault="002930F1" w:rsidP="002930F1">
      <w:pPr>
        <w:widowControl w:val="0"/>
        <w:spacing w:line="240" w:lineRule="auto"/>
        <w:contextualSpacing/>
        <w:rPr>
          <w:sz w:val="24"/>
          <w:szCs w:val="24"/>
        </w:rPr>
      </w:pPr>
      <w:r w:rsidRPr="006C455B">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930F1" w:rsidRPr="006C455B" w:rsidRDefault="002930F1" w:rsidP="002930F1">
      <w:pPr>
        <w:widowControl w:val="0"/>
        <w:spacing w:line="240" w:lineRule="auto"/>
        <w:contextualSpacing/>
        <w:rPr>
          <w:sz w:val="24"/>
          <w:szCs w:val="24"/>
        </w:rPr>
      </w:pPr>
      <w:r w:rsidRPr="006C455B">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930F1" w:rsidRPr="006C455B" w:rsidRDefault="002930F1" w:rsidP="002930F1">
      <w:pPr>
        <w:widowControl w:val="0"/>
        <w:spacing w:line="240" w:lineRule="auto"/>
        <w:contextualSpacing/>
        <w:rPr>
          <w:sz w:val="24"/>
          <w:szCs w:val="24"/>
        </w:rPr>
      </w:pPr>
      <w:r w:rsidRPr="006C455B">
        <w:rPr>
          <w:sz w:val="24"/>
          <w:szCs w:val="24"/>
        </w:rPr>
        <w:t>127.8. Планируемые результаты освоения программы по физической культуре  на уровне среднего общего образования.</w:t>
      </w:r>
    </w:p>
    <w:p w:rsidR="002930F1" w:rsidRPr="006C455B" w:rsidRDefault="002930F1" w:rsidP="002930F1">
      <w:pPr>
        <w:widowControl w:val="0"/>
        <w:spacing w:line="240" w:lineRule="auto"/>
        <w:contextualSpacing/>
        <w:rPr>
          <w:sz w:val="24"/>
          <w:szCs w:val="24"/>
        </w:rPr>
      </w:pPr>
      <w:r w:rsidRPr="006C455B">
        <w:rPr>
          <w:sz w:val="24"/>
          <w:szCs w:val="24"/>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930F1" w:rsidRPr="006C455B" w:rsidRDefault="002930F1" w:rsidP="002930F1">
      <w:pPr>
        <w:widowControl w:val="0"/>
        <w:spacing w:line="240" w:lineRule="auto"/>
        <w:contextualSpacing/>
        <w:rPr>
          <w:sz w:val="24"/>
          <w:szCs w:val="24"/>
        </w:rPr>
      </w:pPr>
      <w:r w:rsidRPr="006C455B">
        <w:rPr>
          <w:sz w:val="24"/>
          <w:szCs w:val="24"/>
        </w:rPr>
        <w:t>1) гражданского воспитания:</w:t>
      </w:r>
    </w:p>
    <w:p w:rsidR="002930F1" w:rsidRPr="006C455B" w:rsidRDefault="002930F1" w:rsidP="002930F1">
      <w:pPr>
        <w:widowControl w:val="0"/>
        <w:spacing w:line="240" w:lineRule="auto"/>
        <w:contextualSpacing/>
        <w:rPr>
          <w:sz w:val="24"/>
          <w:szCs w:val="24"/>
        </w:rPr>
      </w:pPr>
      <w:r w:rsidRPr="006C455B">
        <w:rPr>
          <w:sz w:val="24"/>
          <w:szCs w:val="24"/>
        </w:rPr>
        <w:t>сформированность гражданской позиции обучающегося как активного  и ответственного члена российского общества;</w:t>
      </w:r>
    </w:p>
    <w:p w:rsidR="002930F1" w:rsidRPr="006C455B" w:rsidRDefault="002930F1" w:rsidP="002930F1">
      <w:pPr>
        <w:widowControl w:val="0"/>
        <w:spacing w:line="240" w:lineRule="auto"/>
        <w:contextualSpacing/>
        <w:rPr>
          <w:sz w:val="24"/>
          <w:szCs w:val="24"/>
        </w:rPr>
      </w:pPr>
      <w:r w:rsidRPr="006C455B">
        <w:rPr>
          <w:sz w:val="24"/>
          <w:szCs w:val="24"/>
        </w:rPr>
        <w:t>осознание своих конституционных прав и обязанностей, уважение закона  и правопорядка;</w:t>
      </w:r>
    </w:p>
    <w:p w:rsidR="002930F1" w:rsidRPr="006C455B" w:rsidRDefault="002930F1" w:rsidP="002930F1">
      <w:pPr>
        <w:widowControl w:val="0"/>
        <w:spacing w:line="240" w:lineRule="auto"/>
        <w:contextualSpacing/>
        <w:rPr>
          <w:sz w:val="24"/>
          <w:szCs w:val="24"/>
        </w:rPr>
      </w:pPr>
      <w:r w:rsidRPr="006C455B">
        <w:rPr>
          <w:sz w:val="24"/>
          <w:szCs w:val="24"/>
        </w:rPr>
        <w:t xml:space="preserve">принятие традиционных национальных, общечеловеческих гуманистических  и демократических ценностей; </w:t>
      </w:r>
    </w:p>
    <w:p w:rsidR="002930F1" w:rsidRPr="006C455B" w:rsidRDefault="002930F1" w:rsidP="002930F1">
      <w:pPr>
        <w:widowControl w:val="0"/>
        <w:spacing w:line="240" w:lineRule="auto"/>
        <w:contextualSpacing/>
        <w:rPr>
          <w:sz w:val="24"/>
          <w:szCs w:val="24"/>
        </w:rPr>
      </w:pPr>
      <w:r w:rsidRPr="006C455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930F1" w:rsidRPr="006C455B" w:rsidRDefault="002930F1" w:rsidP="002930F1">
      <w:pPr>
        <w:widowControl w:val="0"/>
        <w:spacing w:line="240" w:lineRule="auto"/>
        <w:contextualSpacing/>
        <w:rPr>
          <w:sz w:val="24"/>
          <w:szCs w:val="24"/>
        </w:rPr>
      </w:pPr>
      <w:r w:rsidRPr="006C455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930F1" w:rsidRPr="006C455B" w:rsidRDefault="002930F1" w:rsidP="002930F1">
      <w:pPr>
        <w:widowControl w:val="0"/>
        <w:spacing w:line="240" w:lineRule="auto"/>
        <w:contextualSpacing/>
        <w:rPr>
          <w:sz w:val="24"/>
          <w:szCs w:val="24"/>
        </w:rPr>
      </w:pPr>
      <w:r w:rsidRPr="006C455B">
        <w:rPr>
          <w:sz w:val="24"/>
          <w:szCs w:val="24"/>
        </w:rPr>
        <w:t>умение взаимодействовать с социальными институтами в соответствии  с их функциями и назначением;</w:t>
      </w:r>
    </w:p>
    <w:p w:rsidR="002930F1" w:rsidRPr="006C455B" w:rsidRDefault="002930F1" w:rsidP="002930F1">
      <w:pPr>
        <w:widowControl w:val="0"/>
        <w:spacing w:line="240" w:lineRule="auto"/>
        <w:contextualSpacing/>
        <w:rPr>
          <w:sz w:val="24"/>
          <w:szCs w:val="24"/>
        </w:rPr>
      </w:pPr>
      <w:r w:rsidRPr="006C455B">
        <w:rPr>
          <w:sz w:val="24"/>
          <w:szCs w:val="24"/>
        </w:rPr>
        <w:t>готовность к гуманитарной и волонтёрской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2) патриотического воспитания:</w:t>
      </w:r>
    </w:p>
    <w:p w:rsidR="002930F1" w:rsidRPr="006C455B" w:rsidRDefault="002930F1" w:rsidP="002930F1">
      <w:pPr>
        <w:widowControl w:val="0"/>
        <w:spacing w:line="240" w:lineRule="auto"/>
        <w:contextualSpacing/>
        <w:rPr>
          <w:sz w:val="24"/>
          <w:szCs w:val="24"/>
        </w:rPr>
      </w:pPr>
      <w:r w:rsidRPr="006C455B">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930F1" w:rsidRPr="006C455B" w:rsidRDefault="002930F1" w:rsidP="002930F1">
      <w:pPr>
        <w:widowControl w:val="0"/>
        <w:spacing w:line="240" w:lineRule="auto"/>
        <w:contextualSpacing/>
        <w:rPr>
          <w:sz w:val="24"/>
          <w:szCs w:val="24"/>
        </w:rPr>
      </w:pPr>
      <w:r w:rsidRPr="006C455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930F1" w:rsidRPr="006C455B" w:rsidRDefault="002930F1" w:rsidP="002930F1">
      <w:pPr>
        <w:widowControl w:val="0"/>
        <w:spacing w:line="240" w:lineRule="auto"/>
        <w:contextualSpacing/>
        <w:rPr>
          <w:sz w:val="24"/>
          <w:szCs w:val="24"/>
        </w:rPr>
      </w:pPr>
      <w:r w:rsidRPr="006C455B">
        <w:rPr>
          <w:sz w:val="24"/>
          <w:szCs w:val="24"/>
        </w:rPr>
        <w:t>идейную убеждённость, готовность к служению и защите Отечества, ответственность за его судьбу;</w:t>
      </w:r>
    </w:p>
    <w:p w:rsidR="002930F1" w:rsidRPr="006C455B" w:rsidRDefault="002930F1" w:rsidP="002930F1">
      <w:pPr>
        <w:widowControl w:val="0"/>
        <w:spacing w:line="240" w:lineRule="auto"/>
        <w:contextualSpacing/>
        <w:rPr>
          <w:sz w:val="24"/>
          <w:szCs w:val="24"/>
        </w:rPr>
      </w:pPr>
      <w:r w:rsidRPr="006C455B">
        <w:rPr>
          <w:sz w:val="24"/>
          <w:szCs w:val="24"/>
        </w:rPr>
        <w:t>3) духовно-нравственного воспитания:</w:t>
      </w:r>
    </w:p>
    <w:p w:rsidR="002930F1" w:rsidRPr="006C455B" w:rsidRDefault="002930F1" w:rsidP="002930F1">
      <w:pPr>
        <w:widowControl w:val="0"/>
        <w:spacing w:line="240" w:lineRule="auto"/>
        <w:contextualSpacing/>
        <w:rPr>
          <w:sz w:val="24"/>
          <w:szCs w:val="24"/>
        </w:rPr>
      </w:pPr>
      <w:r w:rsidRPr="006C455B">
        <w:rPr>
          <w:sz w:val="24"/>
          <w:szCs w:val="24"/>
        </w:rPr>
        <w:t>осознание духовных ценностей российского народа;</w:t>
      </w:r>
    </w:p>
    <w:p w:rsidR="002930F1" w:rsidRPr="006C455B" w:rsidRDefault="002930F1" w:rsidP="002930F1">
      <w:pPr>
        <w:widowControl w:val="0"/>
        <w:spacing w:line="240" w:lineRule="auto"/>
        <w:contextualSpacing/>
        <w:rPr>
          <w:sz w:val="24"/>
          <w:szCs w:val="24"/>
        </w:rPr>
      </w:pPr>
      <w:r w:rsidRPr="006C455B">
        <w:rPr>
          <w:sz w:val="24"/>
          <w:szCs w:val="24"/>
        </w:rPr>
        <w:t xml:space="preserve">сформированность нравственного сознания, этического поведения; </w:t>
      </w:r>
    </w:p>
    <w:p w:rsidR="002930F1" w:rsidRPr="006C455B" w:rsidRDefault="002930F1" w:rsidP="002930F1">
      <w:pPr>
        <w:widowControl w:val="0"/>
        <w:spacing w:line="240" w:lineRule="auto"/>
        <w:contextualSpacing/>
        <w:rPr>
          <w:sz w:val="24"/>
          <w:szCs w:val="24"/>
        </w:rPr>
      </w:pPr>
      <w:r w:rsidRPr="006C455B">
        <w:rPr>
          <w:sz w:val="24"/>
          <w:szCs w:val="24"/>
        </w:rPr>
        <w:t>способность оценивать ситуацию и принимать осознанные решения, ориентируясь на морально-нравственные нормы и ценности;</w:t>
      </w:r>
    </w:p>
    <w:p w:rsidR="002930F1" w:rsidRPr="006C455B" w:rsidRDefault="002930F1" w:rsidP="002930F1">
      <w:pPr>
        <w:widowControl w:val="0"/>
        <w:spacing w:line="240" w:lineRule="auto"/>
        <w:contextualSpacing/>
        <w:rPr>
          <w:sz w:val="24"/>
          <w:szCs w:val="24"/>
        </w:rPr>
      </w:pPr>
      <w:r w:rsidRPr="006C455B">
        <w:rPr>
          <w:sz w:val="24"/>
          <w:szCs w:val="24"/>
        </w:rPr>
        <w:t>осознание личного вклада в построение устойчивого будущего;</w:t>
      </w:r>
    </w:p>
    <w:p w:rsidR="002930F1" w:rsidRPr="006C455B" w:rsidRDefault="002930F1" w:rsidP="002930F1">
      <w:pPr>
        <w:widowControl w:val="0"/>
        <w:spacing w:line="240" w:lineRule="auto"/>
        <w:contextualSpacing/>
        <w:rPr>
          <w:sz w:val="24"/>
          <w:szCs w:val="24"/>
        </w:rPr>
      </w:pPr>
      <w:r w:rsidRPr="006C455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930F1" w:rsidRPr="006C455B" w:rsidRDefault="002930F1" w:rsidP="002930F1">
      <w:pPr>
        <w:widowControl w:val="0"/>
        <w:spacing w:line="240" w:lineRule="auto"/>
        <w:contextualSpacing/>
        <w:rPr>
          <w:sz w:val="24"/>
          <w:szCs w:val="24"/>
        </w:rPr>
      </w:pPr>
      <w:r w:rsidRPr="006C455B">
        <w:rPr>
          <w:sz w:val="24"/>
          <w:szCs w:val="24"/>
        </w:rPr>
        <w:lastRenderedPageBreak/>
        <w:t>4) эстетического воспитания:</w:t>
      </w:r>
    </w:p>
    <w:p w:rsidR="002930F1" w:rsidRPr="006C455B" w:rsidRDefault="002930F1" w:rsidP="002930F1">
      <w:pPr>
        <w:widowControl w:val="0"/>
        <w:spacing w:line="240" w:lineRule="auto"/>
        <w:contextualSpacing/>
        <w:rPr>
          <w:sz w:val="24"/>
          <w:szCs w:val="24"/>
        </w:rPr>
      </w:pPr>
      <w:r w:rsidRPr="006C455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930F1" w:rsidRPr="006C455B" w:rsidRDefault="002930F1" w:rsidP="002930F1">
      <w:pPr>
        <w:widowControl w:val="0"/>
        <w:spacing w:line="240" w:lineRule="auto"/>
        <w:contextualSpacing/>
        <w:rPr>
          <w:sz w:val="24"/>
          <w:szCs w:val="24"/>
        </w:rPr>
      </w:pPr>
      <w:r w:rsidRPr="006C455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930F1" w:rsidRPr="006C455B" w:rsidRDefault="002930F1" w:rsidP="002930F1">
      <w:pPr>
        <w:widowControl w:val="0"/>
        <w:spacing w:line="240" w:lineRule="auto"/>
        <w:contextualSpacing/>
        <w:rPr>
          <w:sz w:val="24"/>
          <w:szCs w:val="24"/>
        </w:rPr>
      </w:pPr>
      <w:r w:rsidRPr="006C455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930F1" w:rsidRPr="006C455B" w:rsidRDefault="002930F1" w:rsidP="002930F1">
      <w:pPr>
        <w:widowControl w:val="0"/>
        <w:spacing w:line="240" w:lineRule="auto"/>
        <w:contextualSpacing/>
        <w:rPr>
          <w:sz w:val="24"/>
          <w:szCs w:val="24"/>
        </w:rPr>
      </w:pPr>
      <w:r w:rsidRPr="006C455B">
        <w:rPr>
          <w:sz w:val="24"/>
          <w:szCs w:val="24"/>
        </w:rPr>
        <w:t>готовность к самовыражению в разных видах искусства, стремление проявлять качества творческой личности;</w:t>
      </w:r>
    </w:p>
    <w:p w:rsidR="002930F1" w:rsidRPr="006C455B" w:rsidRDefault="002930F1" w:rsidP="002930F1">
      <w:pPr>
        <w:widowControl w:val="0"/>
        <w:spacing w:line="240" w:lineRule="auto"/>
        <w:contextualSpacing/>
        <w:rPr>
          <w:sz w:val="24"/>
          <w:szCs w:val="24"/>
        </w:rPr>
      </w:pPr>
      <w:r w:rsidRPr="006C455B">
        <w:rPr>
          <w:sz w:val="24"/>
          <w:szCs w:val="24"/>
        </w:rPr>
        <w:t>5) физического воспитания:</w:t>
      </w:r>
    </w:p>
    <w:p w:rsidR="002930F1" w:rsidRPr="006C455B" w:rsidRDefault="002930F1" w:rsidP="002930F1">
      <w:pPr>
        <w:widowControl w:val="0"/>
        <w:spacing w:line="240" w:lineRule="auto"/>
        <w:contextualSpacing/>
        <w:rPr>
          <w:sz w:val="24"/>
          <w:szCs w:val="24"/>
        </w:rPr>
      </w:pPr>
      <w:r w:rsidRPr="006C455B">
        <w:rPr>
          <w:sz w:val="24"/>
          <w:szCs w:val="24"/>
        </w:rPr>
        <w:t>сформированность здорового и безопасного образа жизни, ответственного отношения к своему здоровью;</w:t>
      </w:r>
    </w:p>
    <w:p w:rsidR="002930F1" w:rsidRPr="006C455B" w:rsidRDefault="002930F1" w:rsidP="002930F1">
      <w:pPr>
        <w:widowControl w:val="0"/>
        <w:spacing w:line="240" w:lineRule="auto"/>
        <w:contextualSpacing/>
        <w:rPr>
          <w:sz w:val="24"/>
          <w:szCs w:val="24"/>
        </w:rPr>
      </w:pPr>
      <w:r w:rsidRPr="006C455B">
        <w:rPr>
          <w:sz w:val="24"/>
          <w:szCs w:val="24"/>
        </w:rPr>
        <w:t>потребность в физическом совершенствовании, занятиях  спортивно-оздоровительной деятельностью;</w:t>
      </w:r>
    </w:p>
    <w:p w:rsidR="002930F1" w:rsidRPr="006C455B" w:rsidRDefault="002930F1" w:rsidP="002930F1">
      <w:pPr>
        <w:widowControl w:val="0"/>
        <w:spacing w:line="240" w:lineRule="auto"/>
        <w:contextualSpacing/>
        <w:rPr>
          <w:sz w:val="24"/>
          <w:szCs w:val="24"/>
        </w:rPr>
      </w:pPr>
      <w:r w:rsidRPr="006C455B">
        <w:rPr>
          <w:sz w:val="24"/>
          <w:szCs w:val="24"/>
        </w:rPr>
        <w:t>активное неприятие вредных привычек и иных форм причинения вреда физическому и психическому здоровью;</w:t>
      </w:r>
    </w:p>
    <w:p w:rsidR="002930F1" w:rsidRPr="006C455B" w:rsidRDefault="002930F1" w:rsidP="002930F1">
      <w:pPr>
        <w:widowControl w:val="0"/>
        <w:spacing w:line="240" w:lineRule="auto"/>
        <w:contextualSpacing/>
        <w:rPr>
          <w:sz w:val="24"/>
          <w:szCs w:val="24"/>
        </w:rPr>
      </w:pPr>
      <w:r w:rsidRPr="006C455B">
        <w:rPr>
          <w:sz w:val="24"/>
          <w:szCs w:val="24"/>
        </w:rPr>
        <w:t>6) трудового воспитания:</w:t>
      </w:r>
    </w:p>
    <w:p w:rsidR="002930F1" w:rsidRPr="006C455B" w:rsidRDefault="002930F1" w:rsidP="002930F1">
      <w:pPr>
        <w:widowControl w:val="0"/>
        <w:spacing w:line="240" w:lineRule="auto"/>
        <w:contextualSpacing/>
        <w:rPr>
          <w:sz w:val="24"/>
          <w:szCs w:val="24"/>
        </w:rPr>
      </w:pPr>
      <w:r w:rsidRPr="006C455B">
        <w:rPr>
          <w:sz w:val="24"/>
          <w:szCs w:val="24"/>
        </w:rPr>
        <w:t>готовность к труду, осознание приобретённых умений и навыков, трудолюбие;</w:t>
      </w:r>
    </w:p>
    <w:p w:rsidR="002930F1" w:rsidRPr="006C455B" w:rsidRDefault="002930F1" w:rsidP="002930F1">
      <w:pPr>
        <w:widowControl w:val="0"/>
        <w:spacing w:line="240" w:lineRule="auto"/>
        <w:contextualSpacing/>
        <w:rPr>
          <w:sz w:val="24"/>
          <w:szCs w:val="24"/>
        </w:rPr>
      </w:pPr>
      <w:r w:rsidRPr="006C455B">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930F1" w:rsidRPr="006C455B" w:rsidRDefault="002930F1" w:rsidP="002930F1">
      <w:pPr>
        <w:widowControl w:val="0"/>
        <w:spacing w:line="240" w:lineRule="auto"/>
        <w:contextualSpacing/>
        <w:rPr>
          <w:sz w:val="24"/>
          <w:szCs w:val="24"/>
        </w:rPr>
      </w:pPr>
      <w:r w:rsidRPr="006C455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930F1" w:rsidRPr="006C455B" w:rsidRDefault="002930F1" w:rsidP="002930F1">
      <w:pPr>
        <w:widowControl w:val="0"/>
        <w:spacing w:line="240" w:lineRule="auto"/>
        <w:contextualSpacing/>
        <w:rPr>
          <w:sz w:val="24"/>
          <w:szCs w:val="24"/>
        </w:rPr>
      </w:pPr>
      <w:r w:rsidRPr="006C455B">
        <w:rPr>
          <w:sz w:val="24"/>
          <w:szCs w:val="24"/>
        </w:rPr>
        <w:t>готовность и способность к образованию и самообразованию на протяжении всей жизни;</w:t>
      </w:r>
    </w:p>
    <w:p w:rsidR="002930F1" w:rsidRPr="006C455B" w:rsidRDefault="002930F1" w:rsidP="002930F1">
      <w:pPr>
        <w:widowControl w:val="0"/>
        <w:spacing w:line="240" w:lineRule="auto"/>
        <w:contextualSpacing/>
        <w:rPr>
          <w:sz w:val="24"/>
          <w:szCs w:val="24"/>
        </w:rPr>
      </w:pPr>
      <w:r w:rsidRPr="006C455B">
        <w:rPr>
          <w:sz w:val="24"/>
          <w:szCs w:val="24"/>
        </w:rPr>
        <w:t>7) экологического воспитания:</w:t>
      </w:r>
    </w:p>
    <w:p w:rsidR="002930F1" w:rsidRPr="006C455B" w:rsidRDefault="002930F1" w:rsidP="002930F1">
      <w:pPr>
        <w:widowControl w:val="0"/>
        <w:spacing w:line="240" w:lineRule="auto"/>
        <w:contextualSpacing/>
        <w:rPr>
          <w:sz w:val="24"/>
          <w:szCs w:val="24"/>
        </w:rPr>
      </w:pPr>
      <w:r w:rsidRPr="006C455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930F1" w:rsidRPr="006C455B" w:rsidRDefault="002930F1" w:rsidP="002930F1">
      <w:pPr>
        <w:widowControl w:val="0"/>
        <w:spacing w:line="240" w:lineRule="auto"/>
        <w:contextualSpacing/>
        <w:rPr>
          <w:sz w:val="24"/>
          <w:szCs w:val="24"/>
        </w:rPr>
      </w:pPr>
      <w:r w:rsidRPr="006C455B">
        <w:rPr>
          <w:sz w:val="24"/>
          <w:szCs w:val="24"/>
        </w:rPr>
        <w:t>планирование и осуществление действий в окружающей среде на основе знания целей устойчивого развития человечества;</w:t>
      </w:r>
    </w:p>
    <w:p w:rsidR="002930F1" w:rsidRPr="006C455B" w:rsidRDefault="002930F1" w:rsidP="002930F1">
      <w:pPr>
        <w:widowControl w:val="0"/>
        <w:spacing w:line="240" w:lineRule="auto"/>
        <w:contextualSpacing/>
        <w:rPr>
          <w:sz w:val="24"/>
          <w:szCs w:val="24"/>
        </w:rPr>
      </w:pPr>
      <w:r w:rsidRPr="006C455B">
        <w:rPr>
          <w:sz w:val="24"/>
          <w:szCs w:val="24"/>
        </w:rPr>
        <w:t xml:space="preserve">активное неприятие действий, приносящих вред окружающей среде; </w:t>
      </w:r>
    </w:p>
    <w:p w:rsidR="002930F1" w:rsidRPr="006C455B" w:rsidRDefault="002930F1" w:rsidP="002930F1">
      <w:pPr>
        <w:widowControl w:val="0"/>
        <w:spacing w:line="240" w:lineRule="auto"/>
        <w:contextualSpacing/>
        <w:rPr>
          <w:sz w:val="24"/>
          <w:szCs w:val="24"/>
        </w:rPr>
      </w:pPr>
      <w:r w:rsidRPr="006C455B">
        <w:rPr>
          <w:sz w:val="24"/>
          <w:szCs w:val="24"/>
        </w:rPr>
        <w:t>умение прогнозировать неблагоприятные экологические последствия предпринимаемых действий, предотвращать их;</w:t>
      </w:r>
    </w:p>
    <w:p w:rsidR="002930F1" w:rsidRPr="006C455B" w:rsidRDefault="002930F1" w:rsidP="002930F1">
      <w:pPr>
        <w:widowControl w:val="0"/>
        <w:spacing w:line="240" w:lineRule="auto"/>
        <w:contextualSpacing/>
        <w:rPr>
          <w:sz w:val="24"/>
          <w:szCs w:val="24"/>
        </w:rPr>
      </w:pPr>
      <w:r w:rsidRPr="006C455B">
        <w:rPr>
          <w:sz w:val="24"/>
          <w:szCs w:val="24"/>
        </w:rPr>
        <w:t>расширение опыта деятельности экологической направленности.</w:t>
      </w:r>
    </w:p>
    <w:p w:rsidR="002930F1" w:rsidRPr="006C455B" w:rsidRDefault="002930F1" w:rsidP="002930F1">
      <w:pPr>
        <w:widowControl w:val="0"/>
        <w:spacing w:line="240" w:lineRule="auto"/>
        <w:contextualSpacing/>
        <w:rPr>
          <w:sz w:val="24"/>
          <w:szCs w:val="24"/>
        </w:rPr>
      </w:pPr>
      <w:r w:rsidRPr="006C455B">
        <w:rPr>
          <w:sz w:val="24"/>
          <w:szCs w:val="24"/>
        </w:rPr>
        <w:t>8) ценности научного познания:</w:t>
      </w:r>
    </w:p>
    <w:p w:rsidR="002930F1" w:rsidRPr="006C455B" w:rsidRDefault="002930F1" w:rsidP="002930F1">
      <w:pPr>
        <w:widowControl w:val="0"/>
        <w:spacing w:line="240" w:lineRule="auto"/>
        <w:contextualSpacing/>
        <w:rPr>
          <w:sz w:val="24"/>
          <w:szCs w:val="24"/>
        </w:rPr>
      </w:pPr>
      <w:r w:rsidRPr="006C455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930F1" w:rsidRPr="006C455B" w:rsidRDefault="002930F1" w:rsidP="002930F1">
      <w:pPr>
        <w:widowControl w:val="0"/>
        <w:spacing w:line="240" w:lineRule="auto"/>
        <w:contextualSpacing/>
        <w:rPr>
          <w:sz w:val="24"/>
          <w:szCs w:val="24"/>
        </w:rPr>
      </w:pPr>
      <w:r w:rsidRPr="006C455B">
        <w:rPr>
          <w:sz w:val="24"/>
          <w:szCs w:val="24"/>
        </w:rPr>
        <w:t>совершенствование языковой и читательской культуры как средства взаимодействия между людьми и познанием мира;</w:t>
      </w:r>
    </w:p>
    <w:p w:rsidR="002930F1" w:rsidRPr="006C455B" w:rsidRDefault="002930F1" w:rsidP="002930F1">
      <w:pPr>
        <w:widowControl w:val="0"/>
        <w:spacing w:line="240" w:lineRule="auto"/>
        <w:contextualSpacing/>
        <w:rPr>
          <w:sz w:val="24"/>
          <w:szCs w:val="24"/>
        </w:rPr>
      </w:pPr>
      <w:r w:rsidRPr="006C455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2930F1" w:rsidRPr="006C455B" w:rsidRDefault="002930F1" w:rsidP="002930F1">
      <w:pPr>
        <w:widowControl w:val="0"/>
        <w:spacing w:line="240" w:lineRule="auto"/>
        <w:contextualSpacing/>
        <w:rPr>
          <w:sz w:val="24"/>
          <w:szCs w:val="24"/>
        </w:rPr>
      </w:pPr>
      <w:r w:rsidRPr="006C455B">
        <w:rPr>
          <w:sz w:val="24"/>
          <w:szCs w:val="24"/>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930F1" w:rsidRPr="006C455B" w:rsidRDefault="002930F1" w:rsidP="002930F1">
      <w:pPr>
        <w:widowControl w:val="0"/>
        <w:spacing w:line="240" w:lineRule="auto"/>
        <w:contextualSpacing/>
        <w:rPr>
          <w:sz w:val="24"/>
          <w:szCs w:val="24"/>
        </w:rPr>
      </w:pPr>
      <w:r w:rsidRPr="006C455B">
        <w:rPr>
          <w:sz w:val="24"/>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lastRenderedPageBreak/>
        <w:t>самостоятельно формулировать и актуализировать проблему, рассматривать её всесторонне;</w:t>
      </w:r>
    </w:p>
    <w:p w:rsidR="002930F1" w:rsidRPr="006C455B" w:rsidRDefault="002930F1" w:rsidP="002930F1">
      <w:pPr>
        <w:widowControl w:val="0"/>
        <w:spacing w:line="240" w:lineRule="auto"/>
        <w:contextualSpacing/>
        <w:rPr>
          <w:sz w:val="24"/>
          <w:szCs w:val="24"/>
        </w:rPr>
      </w:pPr>
      <w:r w:rsidRPr="006C455B">
        <w:rPr>
          <w:sz w:val="24"/>
          <w:szCs w:val="24"/>
        </w:rPr>
        <w:t>устанавливать существенный признак или основания для сравнения, классификации и обобщения;</w:t>
      </w:r>
    </w:p>
    <w:p w:rsidR="002930F1" w:rsidRPr="006C455B" w:rsidRDefault="002930F1" w:rsidP="002930F1">
      <w:pPr>
        <w:widowControl w:val="0"/>
        <w:spacing w:line="240" w:lineRule="auto"/>
        <w:contextualSpacing/>
        <w:rPr>
          <w:sz w:val="24"/>
          <w:szCs w:val="24"/>
        </w:rPr>
      </w:pPr>
      <w:r w:rsidRPr="006C455B">
        <w:rPr>
          <w:sz w:val="24"/>
          <w:szCs w:val="24"/>
        </w:rPr>
        <w:t>определять цели деятельности, задавать параметры и критерии их достижения;</w:t>
      </w:r>
    </w:p>
    <w:p w:rsidR="002930F1" w:rsidRPr="006C455B" w:rsidRDefault="002930F1" w:rsidP="002930F1">
      <w:pPr>
        <w:widowControl w:val="0"/>
        <w:spacing w:line="240" w:lineRule="auto"/>
        <w:contextualSpacing/>
        <w:rPr>
          <w:sz w:val="24"/>
          <w:szCs w:val="24"/>
        </w:rPr>
      </w:pPr>
      <w:r w:rsidRPr="006C455B">
        <w:rPr>
          <w:sz w:val="24"/>
          <w:szCs w:val="24"/>
        </w:rPr>
        <w:t xml:space="preserve">выявлять закономерности и противоречия в рассматриваемых явлениях; </w:t>
      </w:r>
    </w:p>
    <w:p w:rsidR="002930F1" w:rsidRPr="006C455B" w:rsidRDefault="002930F1" w:rsidP="002930F1">
      <w:pPr>
        <w:widowControl w:val="0"/>
        <w:spacing w:line="240" w:lineRule="auto"/>
        <w:contextualSpacing/>
        <w:rPr>
          <w:sz w:val="24"/>
          <w:szCs w:val="24"/>
        </w:rPr>
      </w:pPr>
      <w:r w:rsidRPr="006C455B">
        <w:rPr>
          <w:sz w:val="24"/>
          <w:szCs w:val="24"/>
        </w:rPr>
        <w:t>разрабатывать план решения проблемы с учётом анализа имеющихся материальных и нематериальных ресурсов;</w:t>
      </w:r>
    </w:p>
    <w:p w:rsidR="002930F1" w:rsidRPr="006C455B" w:rsidRDefault="002930F1" w:rsidP="002930F1">
      <w:pPr>
        <w:widowControl w:val="0"/>
        <w:spacing w:line="240" w:lineRule="auto"/>
        <w:contextualSpacing/>
        <w:rPr>
          <w:sz w:val="24"/>
          <w:szCs w:val="24"/>
        </w:rPr>
      </w:pPr>
      <w:r w:rsidRPr="006C455B">
        <w:rPr>
          <w:sz w:val="24"/>
          <w:szCs w:val="24"/>
        </w:rPr>
        <w:t>вносить коррективы в деятельность, оценивать соответствие результатов целям, оценивать риски последствий деятельности;</w:t>
      </w:r>
    </w:p>
    <w:p w:rsidR="002930F1" w:rsidRPr="006C455B" w:rsidRDefault="002930F1" w:rsidP="002930F1">
      <w:pPr>
        <w:widowControl w:val="0"/>
        <w:spacing w:line="240" w:lineRule="auto"/>
        <w:contextualSpacing/>
        <w:rPr>
          <w:sz w:val="24"/>
          <w:szCs w:val="24"/>
        </w:rPr>
      </w:pPr>
      <w:r w:rsidRPr="006C455B">
        <w:rPr>
          <w:sz w:val="24"/>
          <w:szCs w:val="24"/>
        </w:rPr>
        <w:t>координировать и выполнять работу в условиях реального, виртуального  и комбинированного взаимодействия;</w:t>
      </w:r>
    </w:p>
    <w:p w:rsidR="002930F1" w:rsidRPr="006C455B" w:rsidRDefault="002930F1" w:rsidP="002930F1">
      <w:pPr>
        <w:widowControl w:val="0"/>
        <w:spacing w:line="240" w:lineRule="auto"/>
        <w:contextualSpacing/>
        <w:rPr>
          <w:sz w:val="24"/>
          <w:szCs w:val="24"/>
        </w:rPr>
      </w:pPr>
      <w:r w:rsidRPr="006C455B">
        <w:rPr>
          <w:sz w:val="24"/>
          <w:szCs w:val="24"/>
        </w:rPr>
        <w:t>развивать креативное мышление при решении жизненных проблем.</w:t>
      </w:r>
    </w:p>
    <w:p w:rsidR="002930F1" w:rsidRPr="006C455B" w:rsidRDefault="002930F1" w:rsidP="002930F1">
      <w:pPr>
        <w:widowControl w:val="0"/>
        <w:spacing w:line="240" w:lineRule="auto"/>
        <w:contextualSpacing/>
        <w:rPr>
          <w:sz w:val="24"/>
          <w:szCs w:val="24"/>
        </w:rPr>
      </w:pPr>
      <w:r w:rsidRPr="006C455B">
        <w:rPr>
          <w:sz w:val="24"/>
          <w:szCs w:val="24"/>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930F1" w:rsidRPr="006C455B" w:rsidRDefault="002930F1" w:rsidP="002930F1">
      <w:pPr>
        <w:widowControl w:val="0"/>
        <w:spacing w:line="240" w:lineRule="auto"/>
        <w:contextualSpacing/>
        <w:rPr>
          <w:sz w:val="24"/>
          <w:szCs w:val="24"/>
        </w:rPr>
      </w:pPr>
      <w:r w:rsidRPr="006C455B">
        <w:rPr>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930F1" w:rsidRPr="006C455B" w:rsidRDefault="002930F1" w:rsidP="002930F1">
      <w:pPr>
        <w:widowControl w:val="0"/>
        <w:spacing w:line="240" w:lineRule="auto"/>
        <w:contextualSpacing/>
        <w:rPr>
          <w:sz w:val="24"/>
          <w:szCs w:val="24"/>
        </w:rPr>
      </w:pPr>
      <w:r w:rsidRPr="006C455B">
        <w:rPr>
          <w:sz w:val="24"/>
          <w:szCs w:val="24"/>
        </w:rPr>
        <w:t>формирование научного типа мышления, владение научной терминологией, ключевыми понятиями и методами;</w:t>
      </w:r>
    </w:p>
    <w:p w:rsidR="002930F1" w:rsidRPr="006C455B" w:rsidRDefault="002930F1" w:rsidP="002930F1">
      <w:pPr>
        <w:widowControl w:val="0"/>
        <w:spacing w:line="240" w:lineRule="auto"/>
        <w:contextualSpacing/>
        <w:rPr>
          <w:sz w:val="24"/>
          <w:szCs w:val="24"/>
        </w:rPr>
      </w:pPr>
      <w:r w:rsidRPr="006C455B">
        <w:rPr>
          <w:sz w:val="24"/>
          <w:szCs w:val="24"/>
        </w:rPr>
        <w:t>ставить и формулировать собственные задачи в образовательной деятельности и жизненных ситуациях;</w:t>
      </w:r>
    </w:p>
    <w:p w:rsidR="002930F1" w:rsidRPr="006C455B" w:rsidRDefault="002930F1" w:rsidP="002930F1">
      <w:pPr>
        <w:widowControl w:val="0"/>
        <w:spacing w:line="240" w:lineRule="auto"/>
        <w:contextualSpacing/>
        <w:rPr>
          <w:sz w:val="24"/>
          <w:szCs w:val="24"/>
        </w:rPr>
      </w:pPr>
      <w:r w:rsidRPr="006C455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930F1" w:rsidRPr="006C455B" w:rsidRDefault="002930F1" w:rsidP="002930F1">
      <w:pPr>
        <w:widowControl w:val="0"/>
        <w:spacing w:line="240" w:lineRule="auto"/>
        <w:contextualSpacing/>
        <w:rPr>
          <w:sz w:val="24"/>
          <w:szCs w:val="24"/>
        </w:rPr>
      </w:pPr>
      <w:r w:rsidRPr="006C455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930F1" w:rsidRPr="006C455B" w:rsidRDefault="002930F1" w:rsidP="002930F1">
      <w:pPr>
        <w:widowControl w:val="0"/>
        <w:spacing w:line="240" w:lineRule="auto"/>
        <w:contextualSpacing/>
        <w:rPr>
          <w:sz w:val="24"/>
          <w:szCs w:val="24"/>
        </w:rPr>
      </w:pPr>
      <w:r w:rsidRPr="006C455B">
        <w:rPr>
          <w:sz w:val="24"/>
          <w:szCs w:val="24"/>
        </w:rPr>
        <w:t>давать оценку новым ситуациям, оценивать приобретённый опыт;</w:t>
      </w:r>
    </w:p>
    <w:p w:rsidR="002930F1" w:rsidRPr="006C455B" w:rsidRDefault="002930F1" w:rsidP="002930F1">
      <w:pPr>
        <w:widowControl w:val="0"/>
        <w:spacing w:line="240" w:lineRule="auto"/>
        <w:contextualSpacing/>
        <w:rPr>
          <w:sz w:val="24"/>
          <w:szCs w:val="24"/>
        </w:rPr>
      </w:pPr>
      <w:r w:rsidRPr="006C455B">
        <w:rPr>
          <w:sz w:val="24"/>
          <w:szCs w:val="24"/>
        </w:rPr>
        <w:t>осуществлять целенаправленный поиск переноса средств и способов действия в профессиональную среду;</w:t>
      </w:r>
    </w:p>
    <w:p w:rsidR="002930F1" w:rsidRPr="006C455B" w:rsidRDefault="002930F1" w:rsidP="002930F1">
      <w:pPr>
        <w:widowControl w:val="0"/>
        <w:spacing w:line="240" w:lineRule="auto"/>
        <w:contextualSpacing/>
        <w:rPr>
          <w:sz w:val="24"/>
          <w:szCs w:val="24"/>
        </w:rPr>
      </w:pPr>
      <w:r w:rsidRPr="006C455B">
        <w:rPr>
          <w:sz w:val="24"/>
          <w:szCs w:val="24"/>
        </w:rPr>
        <w:t>уметь переносить знания в познавательную и практическую области жизнедеятельности;</w:t>
      </w:r>
    </w:p>
    <w:p w:rsidR="002930F1" w:rsidRPr="006C455B" w:rsidRDefault="002930F1" w:rsidP="002930F1">
      <w:pPr>
        <w:widowControl w:val="0"/>
        <w:spacing w:line="240" w:lineRule="auto"/>
        <w:contextualSpacing/>
        <w:rPr>
          <w:sz w:val="24"/>
          <w:szCs w:val="24"/>
        </w:rPr>
      </w:pPr>
      <w:r w:rsidRPr="006C455B">
        <w:rPr>
          <w:sz w:val="24"/>
          <w:szCs w:val="24"/>
        </w:rPr>
        <w:t xml:space="preserve">уметь интегрировать знания из разных предметных областей; </w:t>
      </w:r>
    </w:p>
    <w:p w:rsidR="002930F1" w:rsidRPr="006C455B" w:rsidRDefault="002930F1" w:rsidP="002930F1">
      <w:pPr>
        <w:widowControl w:val="0"/>
        <w:spacing w:line="240" w:lineRule="auto"/>
        <w:contextualSpacing/>
        <w:rPr>
          <w:sz w:val="24"/>
          <w:szCs w:val="24"/>
        </w:rPr>
      </w:pPr>
      <w:r w:rsidRPr="006C455B">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930F1" w:rsidRPr="006C455B" w:rsidRDefault="002930F1" w:rsidP="002930F1">
      <w:pPr>
        <w:widowControl w:val="0"/>
        <w:spacing w:line="240" w:lineRule="auto"/>
        <w:contextualSpacing/>
        <w:rPr>
          <w:sz w:val="24"/>
          <w:szCs w:val="24"/>
        </w:rPr>
      </w:pPr>
      <w:r w:rsidRPr="006C455B">
        <w:rPr>
          <w:sz w:val="24"/>
          <w:szCs w:val="24"/>
        </w:rPr>
        <w:t>127.8.2.3. У обучающегося будут сформированы умения работать  с информацией как часть познавательных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930F1" w:rsidRPr="006C455B" w:rsidRDefault="002930F1" w:rsidP="002930F1">
      <w:pPr>
        <w:widowControl w:val="0"/>
        <w:spacing w:line="240" w:lineRule="auto"/>
        <w:contextualSpacing/>
        <w:rPr>
          <w:sz w:val="24"/>
          <w:szCs w:val="24"/>
        </w:rPr>
      </w:pPr>
      <w:r w:rsidRPr="006C455B">
        <w:rPr>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930F1" w:rsidRPr="006C455B" w:rsidRDefault="002930F1" w:rsidP="002930F1">
      <w:pPr>
        <w:widowControl w:val="0"/>
        <w:spacing w:line="240" w:lineRule="auto"/>
        <w:contextualSpacing/>
        <w:rPr>
          <w:sz w:val="24"/>
          <w:szCs w:val="24"/>
        </w:rPr>
      </w:pPr>
      <w:r w:rsidRPr="006C455B">
        <w:rPr>
          <w:sz w:val="24"/>
          <w:szCs w:val="24"/>
        </w:rPr>
        <w:t>оценивать достоверность, легитимность информации, её соответствие правовым и морально-этическим нормам;</w:t>
      </w:r>
    </w:p>
    <w:p w:rsidR="002930F1" w:rsidRPr="006C455B" w:rsidRDefault="002930F1" w:rsidP="002930F1">
      <w:pPr>
        <w:widowControl w:val="0"/>
        <w:spacing w:line="240" w:lineRule="auto"/>
        <w:contextualSpacing/>
        <w:rPr>
          <w:sz w:val="24"/>
          <w:szCs w:val="24"/>
        </w:rPr>
      </w:pPr>
      <w:r w:rsidRPr="006C455B">
        <w:rPr>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sidRPr="006C455B">
        <w:rPr>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2930F1" w:rsidRPr="006C455B" w:rsidRDefault="002930F1" w:rsidP="002930F1">
      <w:pPr>
        <w:widowControl w:val="0"/>
        <w:spacing w:line="240" w:lineRule="auto"/>
        <w:contextualSpacing/>
        <w:rPr>
          <w:sz w:val="24"/>
          <w:szCs w:val="24"/>
        </w:rPr>
      </w:pPr>
      <w:r w:rsidRPr="006C455B">
        <w:rPr>
          <w:sz w:val="24"/>
          <w:szCs w:val="24"/>
        </w:rPr>
        <w:t>владеть навыками распознавания и защиты информации, информационной безопасности личности.</w:t>
      </w:r>
    </w:p>
    <w:p w:rsidR="002930F1" w:rsidRPr="006C455B" w:rsidRDefault="002930F1" w:rsidP="002930F1">
      <w:pPr>
        <w:widowControl w:val="0"/>
        <w:spacing w:line="240" w:lineRule="auto"/>
        <w:contextualSpacing/>
        <w:rPr>
          <w:sz w:val="24"/>
          <w:szCs w:val="24"/>
        </w:rPr>
      </w:pPr>
      <w:r w:rsidRPr="006C455B">
        <w:rPr>
          <w:sz w:val="24"/>
          <w:szCs w:val="24"/>
        </w:rPr>
        <w:t>127.8.2.4. У обучающегося будут сформированы умения общения как часть коммуникативных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t>осуществлять коммуникации во всех сферах жизни;</w:t>
      </w:r>
    </w:p>
    <w:p w:rsidR="002930F1" w:rsidRPr="006C455B" w:rsidRDefault="002930F1" w:rsidP="002930F1">
      <w:pPr>
        <w:widowControl w:val="0"/>
        <w:spacing w:line="240" w:lineRule="auto"/>
        <w:contextualSpacing/>
        <w:rPr>
          <w:sz w:val="24"/>
          <w:szCs w:val="24"/>
        </w:rPr>
      </w:pPr>
      <w:r w:rsidRPr="006C455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930F1" w:rsidRPr="006C455B" w:rsidRDefault="002930F1" w:rsidP="002930F1">
      <w:pPr>
        <w:widowControl w:val="0"/>
        <w:spacing w:line="240" w:lineRule="auto"/>
        <w:contextualSpacing/>
        <w:rPr>
          <w:sz w:val="24"/>
          <w:szCs w:val="24"/>
        </w:rPr>
      </w:pPr>
      <w:r w:rsidRPr="006C455B">
        <w:rPr>
          <w:sz w:val="24"/>
          <w:szCs w:val="24"/>
        </w:rPr>
        <w:t xml:space="preserve">владеть различными способами общения и взаимодействия; </w:t>
      </w:r>
    </w:p>
    <w:p w:rsidR="002930F1" w:rsidRPr="006C455B" w:rsidRDefault="002930F1" w:rsidP="002930F1">
      <w:pPr>
        <w:widowControl w:val="0"/>
        <w:spacing w:line="240" w:lineRule="auto"/>
        <w:contextualSpacing/>
        <w:rPr>
          <w:sz w:val="24"/>
          <w:szCs w:val="24"/>
        </w:rPr>
      </w:pPr>
      <w:r w:rsidRPr="006C455B">
        <w:rPr>
          <w:sz w:val="24"/>
          <w:szCs w:val="24"/>
        </w:rPr>
        <w:t>аргументированно вести диалог, уметь смягчать конфликтные ситуации;</w:t>
      </w:r>
    </w:p>
    <w:p w:rsidR="002930F1" w:rsidRPr="006C455B" w:rsidRDefault="002930F1" w:rsidP="002930F1">
      <w:pPr>
        <w:widowControl w:val="0"/>
        <w:spacing w:line="240" w:lineRule="auto"/>
        <w:contextualSpacing/>
        <w:rPr>
          <w:sz w:val="24"/>
          <w:szCs w:val="24"/>
        </w:rPr>
      </w:pPr>
      <w:r w:rsidRPr="006C455B">
        <w:rPr>
          <w:sz w:val="24"/>
          <w:szCs w:val="24"/>
        </w:rPr>
        <w:t>развёрнуто и логично излагать свою точку зрения с использованием языковых средств.</w:t>
      </w:r>
    </w:p>
    <w:p w:rsidR="002930F1" w:rsidRPr="006C455B" w:rsidRDefault="002930F1" w:rsidP="002930F1">
      <w:pPr>
        <w:widowControl w:val="0"/>
        <w:spacing w:line="240" w:lineRule="auto"/>
        <w:contextualSpacing/>
        <w:rPr>
          <w:sz w:val="24"/>
          <w:szCs w:val="24"/>
        </w:rPr>
      </w:pPr>
      <w:r w:rsidRPr="006C455B">
        <w:rPr>
          <w:sz w:val="24"/>
          <w:szCs w:val="24"/>
        </w:rPr>
        <w:t>127.8.2.5. У обучающегося будут сформированы умения самоорганизации  как часть регулятивных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930F1" w:rsidRPr="006C455B" w:rsidRDefault="002930F1" w:rsidP="002930F1">
      <w:pPr>
        <w:widowControl w:val="0"/>
        <w:spacing w:line="240" w:lineRule="auto"/>
        <w:contextualSpacing/>
        <w:rPr>
          <w:sz w:val="24"/>
          <w:szCs w:val="24"/>
        </w:rPr>
      </w:pPr>
      <w:r w:rsidRPr="006C455B">
        <w:rPr>
          <w:sz w:val="24"/>
          <w:szCs w:val="24"/>
        </w:rPr>
        <w:t>самостоятельно составлять план решения проблемы с учётом имеющихся ресурсов, собственных возможностей и предпочтений;</w:t>
      </w:r>
    </w:p>
    <w:p w:rsidR="002930F1" w:rsidRPr="006C455B" w:rsidRDefault="002930F1" w:rsidP="002930F1">
      <w:pPr>
        <w:widowControl w:val="0"/>
        <w:spacing w:line="240" w:lineRule="auto"/>
        <w:contextualSpacing/>
        <w:rPr>
          <w:sz w:val="24"/>
          <w:szCs w:val="24"/>
        </w:rPr>
      </w:pPr>
      <w:r w:rsidRPr="006C455B">
        <w:rPr>
          <w:sz w:val="24"/>
          <w:szCs w:val="24"/>
        </w:rPr>
        <w:t>давать оценку новым ситуациям;</w:t>
      </w:r>
    </w:p>
    <w:p w:rsidR="002930F1" w:rsidRPr="006C455B" w:rsidRDefault="002930F1" w:rsidP="002930F1">
      <w:pPr>
        <w:widowControl w:val="0"/>
        <w:spacing w:line="240" w:lineRule="auto"/>
        <w:contextualSpacing/>
        <w:rPr>
          <w:sz w:val="24"/>
          <w:szCs w:val="24"/>
        </w:rPr>
      </w:pPr>
      <w:r w:rsidRPr="006C455B">
        <w:rPr>
          <w:sz w:val="24"/>
          <w:szCs w:val="24"/>
        </w:rPr>
        <w:t>расширять рамки учебного предмета на основе личных предпочтений;</w:t>
      </w:r>
    </w:p>
    <w:p w:rsidR="002930F1" w:rsidRPr="006C455B" w:rsidRDefault="002930F1" w:rsidP="002930F1">
      <w:pPr>
        <w:widowControl w:val="0"/>
        <w:spacing w:line="240" w:lineRule="auto"/>
        <w:contextualSpacing/>
        <w:rPr>
          <w:sz w:val="24"/>
          <w:szCs w:val="24"/>
        </w:rPr>
      </w:pPr>
      <w:r w:rsidRPr="006C455B">
        <w:rPr>
          <w:sz w:val="24"/>
          <w:szCs w:val="24"/>
        </w:rPr>
        <w:t>делать осознанный выбор, аргументировать его, брать ответственность  за решение;</w:t>
      </w:r>
    </w:p>
    <w:p w:rsidR="002930F1" w:rsidRPr="006C455B" w:rsidRDefault="002930F1" w:rsidP="002930F1">
      <w:pPr>
        <w:widowControl w:val="0"/>
        <w:spacing w:line="240" w:lineRule="auto"/>
        <w:contextualSpacing/>
        <w:rPr>
          <w:sz w:val="24"/>
          <w:szCs w:val="24"/>
        </w:rPr>
      </w:pPr>
      <w:r w:rsidRPr="006C455B">
        <w:rPr>
          <w:sz w:val="24"/>
          <w:szCs w:val="24"/>
        </w:rPr>
        <w:t>оценивать приобретённый опыт;</w:t>
      </w:r>
    </w:p>
    <w:p w:rsidR="002930F1" w:rsidRPr="006C455B" w:rsidRDefault="002930F1" w:rsidP="002930F1">
      <w:pPr>
        <w:widowControl w:val="0"/>
        <w:spacing w:line="240" w:lineRule="auto"/>
        <w:contextualSpacing/>
        <w:rPr>
          <w:sz w:val="24"/>
          <w:szCs w:val="24"/>
        </w:rPr>
      </w:pPr>
      <w:r w:rsidRPr="006C455B">
        <w:rPr>
          <w:sz w:val="24"/>
          <w:szCs w:val="24"/>
        </w:rPr>
        <w:t xml:space="preserve">способствовать формированию и проявлению широкой эрудиции в разных областях знаний; </w:t>
      </w:r>
    </w:p>
    <w:p w:rsidR="002930F1" w:rsidRPr="006C455B" w:rsidRDefault="002930F1" w:rsidP="002930F1">
      <w:pPr>
        <w:widowControl w:val="0"/>
        <w:spacing w:line="240" w:lineRule="auto"/>
        <w:contextualSpacing/>
        <w:rPr>
          <w:sz w:val="24"/>
          <w:szCs w:val="24"/>
        </w:rPr>
      </w:pPr>
      <w:r w:rsidRPr="006C455B">
        <w:rPr>
          <w:sz w:val="24"/>
          <w:szCs w:val="24"/>
        </w:rPr>
        <w:t>постоянно повышать свой образовательный и культурный уровень;</w:t>
      </w:r>
    </w:p>
    <w:p w:rsidR="002930F1" w:rsidRPr="006C455B" w:rsidRDefault="002930F1" w:rsidP="002930F1">
      <w:pPr>
        <w:widowControl w:val="0"/>
        <w:spacing w:line="240" w:lineRule="auto"/>
        <w:contextualSpacing/>
        <w:rPr>
          <w:sz w:val="24"/>
          <w:szCs w:val="24"/>
        </w:rPr>
      </w:pPr>
      <w:r w:rsidRPr="006C455B">
        <w:rPr>
          <w:sz w:val="24"/>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t>давать оценку новым ситуациям, вносить коррективы в деятельность, оценивать соответствие результатов целям;</w:t>
      </w:r>
    </w:p>
    <w:p w:rsidR="002930F1" w:rsidRPr="006C455B" w:rsidRDefault="002930F1" w:rsidP="002930F1">
      <w:pPr>
        <w:widowControl w:val="0"/>
        <w:spacing w:line="240" w:lineRule="auto"/>
        <w:contextualSpacing/>
        <w:rPr>
          <w:sz w:val="24"/>
          <w:szCs w:val="24"/>
        </w:rPr>
      </w:pPr>
      <w:r w:rsidRPr="006C455B">
        <w:rPr>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930F1" w:rsidRPr="006C455B" w:rsidRDefault="002930F1" w:rsidP="002930F1">
      <w:pPr>
        <w:widowControl w:val="0"/>
        <w:spacing w:line="240" w:lineRule="auto"/>
        <w:contextualSpacing/>
        <w:rPr>
          <w:sz w:val="24"/>
          <w:szCs w:val="24"/>
        </w:rPr>
      </w:pPr>
      <w:r w:rsidRPr="006C455B">
        <w:rPr>
          <w:sz w:val="24"/>
          <w:szCs w:val="24"/>
        </w:rPr>
        <w:t>использовать приёмы рефлексии для оценки ситуации, выбора верного решения;</w:t>
      </w:r>
    </w:p>
    <w:p w:rsidR="002930F1" w:rsidRPr="006C455B" w:rsidRDefault="002930F1" w:rsidP="002930F1">
      <w:pPr>
        <w:widowControl w:val="0"/>
        <w:spacing w:line="240" w:lineRule="auto"/>
        <w:contextualSpacing/>
        <w:rPr>
          <w:sz w:val="24"/>
          <w:szCs w:val="24"/>
        </w:rPr>
      </w:pPr>
      <w:r w:rsidRPr="006C455B">
        <w:rPr>
          <w:sz w:val="24"/>
          <w:szCs w:val="24"/>
        </w:rPr>
        <w:t>оценивать риски и своевременно принимать решения по их снижению;</w:t>
      </w:r>
    </w:p>
    <w:p w:rsidR="002930F1" w:rsidRPr="006C455B" w:rsidRDefault="002930F1" w:rsidP="002930F1">
      <w:pPr>
        <w:widowControl w:val="0"/>
        <w:spacing w:line="240" w:lineRule="auto"/>
        <w:contextualSpacing/>
        <w:rPr>
          <w:sz w:val="24"/>
          <w:szCs w:val="24"/>
        </w:rPr>
      </w:pPr>
      <w:r w:rsidRPr="006C455B">
        <w:rPr>
          <w:sz w:val="24"/>
          <w:szCs w:val="24"/>
        </w:rPr>
        <w:t>принимать мотивы и аргументы других при анализе результатов деятельности;</w:t>
      </w:r>
    </w:p>
    <w:p w:rsidR="002930F1" w:rsidRPr="006C455B" w:rsidRDefault="002930F1" w:rsidP="002930F1">
      <w:pPr>
        <w:widowControl w:val="0"/>
        <w:spacing w:line="240" w:lineRule="auto"/>
        <w:contextualSpacing/>
        <w:rPr>
          <w:sz w:val="24"/>
          <w:szCs w:val="24"/>
        </w:rPr>
      </w:pPr>
      <w:r w:rsidRPr="006C455B">
        <w:rPr>
          <w:sz w:val="24"/>
          <w:szCs w:val="24"/>
        </w:rPr>
        <w:t>принимать себя, понимая свои недостатки и достоинства;</w:t>
      </w:r>
    </w:p>
    <w:p w:rsidR="002930F1" w:rsidRPr="006C455B" w:rsidRDefault="002930F1" w:rsidP="002930F1">
      <w:pPr>
        <w:widowControl w:val="0"/>
        <w:spacing w:line="240" w:lineRule="auto"/>
        <w:contextualSpacing/>
        <w:rPr>
          <w:sz w:val="24"/>
          <w:szCs w:val="24"/>
        </w:rPr>
      </w:pPr>
      <w:r w:rsidRPr="006C455B">
        <w:rPr>
          <w:sz w:val="24"/>
          <w:szCs w:val="24"/>
        </w:rPr>
        <w:t>принимать мотивы и аргументы других при анализе результатов деятельности;</w:t>
      </w:r>
    </w:p>
    <w:p w:rsidR="002930F1" w:rsidRPr="006C455B" w:rsidRDefault="002930F1" w:rsidP="002930F1">
      <w:pPr>
        <w:widowControl w:val="0"/>
        <w:spacing w:line="240" w:lineRule="auto"/>
        <w:contextualSpacing/>
        <w:rPr>
          <w:sz w:val="24"/>
          <w:szCs w:val="24"/>
        </w:rPr>
      </w:pPr>
      <w:r w:rsidRPr="006C455B">
        <w:rPr>
          <w:sz w:val="24"/>
          <w:szCs w:val="24"/>
        </w:rPr>
        <w:t>признавать своё право и право других на ошибку;</w:t>
      </w:r>
    </w:p>
    <w:p w:rsidR="002930F1" w:rsidRPr="006C455B" w:rsidRDefault="002930F1" w:rsidP="002930F1">
      <w:pPr>
        <w:widowControl w:val="0"/>
        <w:spacing w:line="240" w:lineRule="auto"/>
        <w:contextualSpacing/>
        <w:rPr>
          <w:sz w:val="24"/>
          <w:szCs w:val="24"/>
        </w:rPr>
      </w:pPr>
      <w:r w:rsidRPr="006C455B">
        <w:rPr>
          <w:sz w:val="24"/>
          <w:szCs w:val="24"/>
        </w:rPr>
        <w:t>развивать способность понимать мир с позиции другого человека.</w:t>
      </w:r>
    </w:p>
    <w:p w:rsidR="002930F1" w:rsidRPr="006C455B" w:rsidRDefault="002930F1" w:rsidP="002930F1">
      <w:pPr>
        <w:widowControl w:val="0"/>
        <w:spacing w:line="240" w:lineRule="auto"/>
        <w:contextualSpacing/>
        <w:rPr>
          <w:sz w:val="24"/>
          <w:szCs w:val="24"/>
        </w:rPr>
      </w:pPr>
      <w:r w:rsidRPr="006C455B">
        <w:rPr>
          <w:sz w:val="24"/>
          <w:szCs w:val="24"/>
        </w:rPr>
        <w:t>127.8.2.7. У обучающегося будут сформированы умения совместной деятельности как часть коммуникативных универсальных учебных действий:</w:t>
      </w:r>
    </w:p>
    <w:p w:rsidR="002930F1" w:rsidRPr="006C455B" w:rsidRDefault="002930F1" w:rsidP="002930F1">
      <w:pPr>
        <w:widowControl w:val="0"/>
        <w:spacing w:line="240" w:lineRule="auto"/>
        <w:contextualSpacing/>
        <w:rPr>
          <w:sz w:val="24"/>
          <w:szCs w:val="24"/>
        </w:rPr>
      </w:pPr>
      <w:r w:rsidRPr="006C455B">
        <w:rPr>
          <w:sz w:val="24"/>
          <w:szCs w:val="24"/>
        </w:rPr>
        <w:t>понимать и использовать преимущества командной и индивидуальной работы;</w:t>
      </w:r>
    </w:p>
    <w:p w:rsidR="002930F1" w:rsidRPr="006C455B" w:rsidRDefault="002930F1" w:rsidP="002930F1">
      <w:pPr>
        <w:widowControl w:val="0"/>
        <w:spacing w:line="240" w:lineRule="auto"/>
        <w:contextualSpacing/>
        <w:rPr>
          <w:sz w:val="24"/>
          <w:szCs w:val="24"/>
        </w:rPr>
      </w:pPr>
      <w:r w:rsidRPr="006C455B">
        <w:rPr>
          <w:sz w:val="24"/>
          <w:szCs w:val="24"/>
        </w:rPr>
        <w:t>выбирать тематику и методы совместных действий с учётом общих интересов, и возможностей каждого члена коллектива;</w:t>
      </w:r>
    </w:p>
    <w:p w:rsidR="002930F1" w:rsidRPr="006C455B" w:rsidRDefault="002930F1" w:rsidP="002930F1">
      <w:pPr>
        <w:widowControl w:val="0"/>
        <w:spacing w:line="240" w:lineRule="auto"/>
        <w:contextualSpacing/>
        <w:rPr>
          <w:sz w:val="24"/>
          <w:szCs w:val="24"/>
        </w:rPr>
      </w:pPr>
      <w:r w:rsidRPr="006C455B">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930F1" w:rsidRPr="006C455B" w:rsidRDefault="002930F1" w:rsidP="002930F1">
      <w:pPr>
        <w:widowControl w:val="0"/>
        <w:spacing w:line="240" w:lineRule="auto"/>
        <w:contextualSpacing/>
        <w:rPr>
          <w:sz w:val="24"/>
          <w:szCs w:val="24"/>
        </w:rPr>
      </w:pPr>
      <w:r w:rsidRPr="006C455B">
        <w:rPr>
          <w:sz w:val="24"/>
          <w:szCs w:val="24"/>
        </w:rPr>
        <w:t xml:space="preserve">оценивать качество вклада своего и каждого участника команды в общий результат </w:t>
      </w:r>
      <w:r w:rsidRPr="006C455B">
        <w:rPr>
          <w:sz w:val="24"/>
          <w:szCs w:val="24"/>
        </w:rPr>
        <w:lastRenderedPageBreak/>
        <w:t>по разработанным критериям;</w:t>
      </w:r>
    </w:p>
    <w:p w:rsidR="002930F1" w:rsidRPr="006C455B" w:rsidRDefault="002930F1" w:rsidP="002930F1">
      <w:pPr>
        <w:widowControl w:val="0"/>
        <w:spacing w:line="240" w:lineRule="auto"/>
        <w:contextualSpacing/>
        <w:rPr>
          <w:sz w:val="24"/>
          <w:szCs w:val="24"/>
        </w:rPr>
      </w:pPr>
      <w:r w:rsidRPr="006C455B">
        <w:rPr>
          <w:sz w:val="24"/>
          <w:szCs w:val="24"/>
        </w:rPr>
        <w:t xml:space="preserve">предлагать новые проекты, оценивать идеи с позиции новизны, оригинальности, практической значимости; </w:t>
      </w:r>
    </w:p>
    <w:p w:rsidR="002930F1" w:rsidRPr="006C455B" w:rsidRDefault="002930F1" w:rsidP="002930F1">
      <w:pPr>
        <w:widowControl w:val="0"/>
        <w:spacing w:line="240" w:lineRule="auto"/>
        <w:contextualSpacing/>
        <w:rPr>
          <w:sz w:val="24"/>
          <w:szCs w:val="24"/>
        </w:rPr>
      </w:pPr>
      <w:r w:rsidRPr="006C455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930F1" w:rsidRPr="006C455B" w:rsidRDefault="002930F1" w:rsidP="002930F1">
      <w:pPr>
        <w:widowControl w:val="0"/>
        <w:spacing w:line="240" w:lineRule="auto"/>
        <w:contextualSpacing/>
        <w:rPr>
          <w:sz w:val="24"/>
          <w:szCs w:val="24"/>
        </w:rPr>
      </w:pPr>
      <w:r w:rsidRPr="006C455B">
        <w:rPr>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rsidR="002930F1" w:rsidRPr="006C455B" w:rsidRDefault="002930F1" w:rsidP="002930F1">
      <w:pPr>
        <w:widowControl w:val="0"/>
        <w:spacing w:line="240" w:lineRule="auto"/>
        <w:contextualSpacing/>
        <w:rPr>
          <w:sz w:val="24"/>
          <w:szCs w:val="24"/>
        </w:rPr>
      </w:pPr>
      <w:r w:rsidRPr="006C455B">
        <w:rPr>
          <w:sz w:val="24"/>
          <w:szCs w:val="24"/>
        </w:rPr>
        <w:t xml:space="preserve">127.8.3.1. Раздел «Знания о физической культуре»: </w:t>
      </w:r>
    </w:p>
    <w:p w:rsidR="002930F1" w:rsidRPr="006C455B" w:rsidRDefault="002930F1" w:rsidP="002930F1">
      <w:pPr>
        <w:widowControl w:val="0"/>
        <w:spacing w:line="240" w:lineRule="auto"/>
        <w:contextualSpacing/>
        <w:rPr>
          <w:sz w:val="24"/>
          <w:szCs w:val="24"/>
        </w:rPr>
      </w:pPr>
      <w:r w:rsidRPr="006C455B">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930F1" w:rsidRPr="006C455B" w:rsidRDefault="002930F1" w:rsidP="002930F1">
      <w:pPr>
        <w:widowControl w:val="0"/>
        <w:spacing w:line="240" w:lineRule="auto"/>
        <w:contextualSpacing/>
        <w:rPr>
          <w:sz w:val="24"/>
          <w:szCs w:val="24"/>
        </w:rPr>
      </w:pPr>
      <w:r w:rsidRPr="006C455B">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930F1" w:rsidRPr="006C455B" w:rsidRDefault="002930F1" w:rsidP="002930F1">
      <w:pPr>
        <w:widowControl w:val="0"/>
        <w:spacing w:line="240" w:lineRule="auto"/>
        <w:contextualSpacing/>
        <w:rPr>
          <w:sz w:val="24"/>
          <w:szCs w:val="24"/>
        </w:rPr>
      </w:pPr>
      <w:r w:rsidRPr="006C455B">
        <w:rPr>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930F1" w:rsidRPr="006C455B" w:rsidRDefault="002930F1" w:rsidP="002930F1">
      <w:pPr>
        <w:widowControl w:val="0"/>
        <w:spacing w:line="240" w:lineRule="auto"/>
        <w:contextualSpacing/>
        <w:rPr>
          <w:sz w:val="24"/>
          <w:szCs w:val="24"/>
        </w:rPr>
      </w:pPr>
      <w:r w:rsidRPr="006C455B">
        <w:rPr>
          <w:sz w:val="24"/>
          <w:szCs w:val="24"/>
        </w:rPr>
        <w:t>127.8.3.2. Раздел «Организация самостоятельных занятий»:</w:t>
      </w:r>
    </w:p>
    <w:p w:rsidR="002930F1" w:rsidRPr="006C455B" w:rsidRDefault="002930F1" w:rsidP="002930F1">
      <w:pPr>
        <w:widowControl w:val="0"/>
        <w:spacing w:line="240" w:lineRule="auto"/>
        <w:contextualSpacing/>
        <w:rPr>
          <w:sz w:val="24"/>
          <w:szCs w:val="24"/>
        </w:rPr>
      </w:pPr>
      <w:r w:rsidRPr="006C455B">
        <w:rPr>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930F1" w:rsidRPr="006C455B" w:rsidRDefault="002930F1" w:rsidP="002930F1">
      <w:pPr>
        <w:widowControl w:val="0"/>
        <w:spacing w:line="240" w:lineRule="auto"/>
        <w:contextualSpacing/>
        <w:rPr>
          <w:sz w:val="24"/>
          <w:szCs w:val="24"/>
        </w:rPr>
      </w:pPr>
      <w:r w:rsidRPr="006C455B">
        <w:rPr>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930F1" w:rsidRPr="006C455B" w:rsidRDefault="002930F1" w:rsidP="002930F1">
      <w:pPr>
        <w:widowControl w:val="0"/>
        <w:spacing w:line="240" w:lineRule="auto"/>
        <w:contextualSpacing/>
        <w:rPr>
          <w:sz w:val="24"/>
          <w:szCs w:val="24"/>
        </w:rPr>
      </w:pPr>
      <w:r w:rsidRPr="006C455B">
        <w:rPr>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930F1" w:rsidRPr="006C455B" w:rsidRDefault="002930F1" w:rsidP="002930F1">
      <w:pPr>
        <w:widowControl w:val="0"/>
        <w:spacing w:line="240" w:lineRule="auto"/>
        <w:contextualSpacing/>
        <w:rPr>
          <w:sz w:val="24"/>
          <w:szCs w:val="24"/>
        </w:rPr>
      </w:pPr>
      <w:r w:rsidRPr="006C455B">
        <w:rPr>
          <w:sz w:val="24"/>
          <w:szCs w:val="24"/>
        </w:rPr>
        <w:t>127.8.3.3. Раздел «Физическое совершенствование»:</w:t>
      </w:r>
    </w:p>
    <w:p w:rsidR="002930F1" w:rsidRPr="006C455B" w:rsidRDefault="002930F1" w:rsidP="002930F1">
      <w:pPr>
        <w:widowControl w:val="0"/>
        <w:spacing w:line="240" w:lineRule="auto"/>
        <w:contextualSpacing/>
        <w:rPr>
          <w:sz w:val="24"/>
          <w:szCs w:val="24"/>
        </w:rPr>
      </w:pPr>
      <w:r w:rsidRPr="006C455B">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930F1" w:rsidRPr="006C455B" w:rsidRDefault="002930F1" w:rsidP="002930F1">
      <w:pPr>
        <w:widowControl w:val="0"/>
        <w:spacing w:line="240" w:lineRule="auto"/>
        <w:contextualSpacing/>
        <w:rPr>
          <w:sz w:val="24"/>
          <w:szCs w:val="24"/>
        </w:rPr>
      </w:pPr>
      <w:r w:rsidRPr="006C455B">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930F1" w:rsidRPr="006C455B" w:rsidRDefault="002930F1" w:rsidP="002930F1">
      <w:pPr>
        <w:widowControl w:val="0"/>
        <w:spacing w:line="240" w:lineRule="auto"/>
        <w:contextualSpacing/>
        <w:rPr>
          <w:sz w:val="24"/>
          <w:szCs w:val="24"/>
        </w:rPr>
      </w:pPr>
      <w:r w:rsidRPr="006C455B">
        <w:rPr>
          <w:sz w:val="24"/>
          <w:szCs w:val="24"/>
        </w:rPr>
        <w:t>выполнять упражнения общефизической подготовки, использовать  их в планировании кондиционной тренировки;</w:t>
      </w:r>
    </w:p>
    <w:p w:rsidR="002930F1" w:rsidRPr="006C455B" w:rsidRDefault="002930F1" w:rsidP="002930F1">
      <w:pPr>
        <w:widowControl w:val="0"/>
        <w:spacing w:line="240" w:lineRule="auto"/>
        <w:contextualSpacing/>
        <w:rPr>
          <w:sz w:val="24"/>
          <w:szCs w:val="24"/>
        </w:rPr>
      </w:pPr>
      <w:r w:rsidRPr="006C455B">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930F1" w:rsidRPr="006C455B" w:rsidRDefault="002930F1" w:rsidP="002930F1">
      <w:pPr>
        <w:widowControl w:val="0"/>
        <w:spacing w:line="240" w:lineRule="auto"/>
        <w:contextualSpacing/>
        <w:rPr>
          <w:sz w:val="24"/>
          <w:szCs w:val="24"/>
        </w:rPr>
      </w:pPr>
      <w:r w:rsidRPr="006C455B">
        <w:rPr>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930F1" w:rsidRPr="006C455B" w:rsidRDefault="002930F1" w:rsidP="002930F1">
      <w:pPr>
        <w:widowControl w:val="0"/>
        <w:spacing w:line="240" w:lineRule="auto"/>
        <w:contextualSpacing/>
        <w:rPr>
          <w:sz w:val="24"/>
          <w:szCs w:val="24"/>
        </w:rPr>
      </w:pPr>
      <w:r w:rsidRPr="006C455B">
        <w:rPr>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rsidR="002930F1" w:rsidRPr="006C455B" w:rsidRDefault="002930F1" w:rsidP="002930F1">
      <w:pPr>
        <w:widowControl w:val="0"/>
        <w:spacing w:line="240" w:lineRule="auto"/>
        <w:contextualSpacing/>
        <w:rPr>
          <w:sz w:val="24"/>
          <w:szCs w:val="24"/>
        </w:rPr>
      </w:pPr>
      <w:r w:rsidRPr="006C455B">
        <w:rPr>
          <w:sz w:val="24"/>
          <w:szCs w:val="24"/>
        </w:rPr>
        <w:t xml:space="preserve">127.8.4.1. Раздел «Знания о физической культуре»: </w:t>
      </w:r>
    </w:p>
    <w:p w:rsidR="002930F1" w:rsidRPr="006C455B" w:rsidRDefault="002930F1" w:rsidP="002930F1">
      <w:pPr>
        <w:widowControl w:val="0"/>
        <w:spacing w:line="240" w:lineRule="auto"/>
        <w:contextualSpacing/>
        <w:rPr>
          <w:sz w:val="24"/>
          <w:szCs w:val="24"/>
        </w:rPr>
      </w:pPr>
      <w:r w:rsidRPr="006C455B">
        <w:rPr>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930F1" w:rsidRPr="006C455B" w:rsidRDefault="002930F1" w:rsidP="002930F1">
      <w:pPr>
        <w:widowControl w:val="0"/>
        <w:spacing w:line="240" w:lineRule="auto"/>
        <w:contextualSpacing/>
        <w:rPr>
          <w:sz w:val="24"/>
          <w:szCs w:val="24"/>
        </w:rPr>
      </w:pPr>
      <w:r w:rsidRPr="006C455B">
        <w:rPr>
          <w:sz w:val="24"/>
          <w:szCs w:val="24"/>
        </w:rP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930F1" w:rsidRPr="006C455B" w:rsidRDefault="002930F1" w:rsidP="002930F1">
      <w:pPr>
        <w:widowControl w:val="0"/>
        <w:spacing w:line="240" w:lineRule="auto"/>
        <w:contextualSpacing/>
        <w:rPr>
          <w:sz w:val="24"/>
          <w:szCs w:val="24"/>
        </w:rPr>
      </w:pPr>
      <w:r w:rsidRPr="006C455B">
        <w:rPr>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930F1" w:rsidRPr="006C455B" w:rsidRDefault="002930F1" w:rsidP="002930F1">
      <w:pPr>
        <w:widowControl w:val="0"/>
        <w:spacing w:line="240" w:lineRule="auto"/>
        <w:contextualSpacing/>
        <w:rPr>
          <w:sz w:val="24"/>
          <w:szCs w:val="24"/>
        </w:rPr>
      </w:pPr>
      <w:r w:rsidRPr="006C455B">
        <w:rPr>
          <w:sz w:val="24"/>
          <w:szCs w:val="24"/>
        </w:rPr>
        <w:t>127.8.4.2. Раздел «Организация самостоятельных занятий»:</w:t>
      </w:r>
    </w:p>
    <w:p w:rsidR="002930F1" w:rsidRPr="006C455B" w:rsidRDefault="002930F1" w:rsidP="002930F1">
      <w:pPr>
        <w:widowControl w:val="0"/>
        <w:spacing w:line="240" w:lineRule="auto"/>
        <w:contextualSpacing/>
        <w:rPr>
          <w:sz w:val="24"/>
          <w:szCs w:val="24"/>
        </w:rPr>
      </w:pPr>
      <w:r w:rsidRPr="006C455B">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930F1" w:rsidRPr="006C455B" w:rsidRDefault="002930F1" w:rsidP="002930F1">
      <w:pPr>
        <w:widowControl w:val="0"/>
        <w:spacing w:line="240" w:lineRule="auto"/>
        <w:contextualSpacing/>
        <w:rPr>
          <w:sz w:val="24"/>
          <w:szCs w:val="24"/>
        </w:rPr>
      </w:pPr>
      <w:r w:rsidRPr="006C455B">
        <w:rPr>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2930F1" w:rsidRPr="006C455B" w:rsidRDefault="002930F1" w:rsidP="002930F1">
      <w:pPr>
        <w:widowControl w:val="0"/>
        <w:spacing w:line="240" w:lineRule="auto"/>
        <w:contextualSpacing/>
        <w:rPr>
          <w:sz w:val="24"/>
          <w:szCs w:val="24"/>
        </w:rPr>
      </w:pPr>
      <w:r w:rsidRPr="006C455B">
        <w:rPr>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930F1" w:rsidRPr="006C455B" w:rsidRDefault="002930F1" w:rsidP="002930F1">
      <w:pPr>
        <w:widowControl w:val="0"/>
        <w:spacing w:line="240" w:lineRule="auto"/>
        <w:contextualSpacing/>
        <w:rPr>
          <w:sz w:val="24"/>
          <w:szCs w:val="24"/>
        </w:rPr>
      </w:pPr>
      <w:r w:rsidRPr="006C455B">
        <w:rPr>
          <w:sz w:val="24"/>
          <w:szCs w:val="24"/>
        </w:rPr>
        <w:t>127.8.4.3. Раздел «Физическое совершенствование»:</w:t>
      </w:r>
    </w:p>
    <w:p w:rsidR="002930F1" w:rsidRPr="006C455B" w:rsidRDefault="002930F1" w:rsidP="002930F1">
      <w:pPr>
        <w:widowControl w:val="0"/>
        <w:spacing w:line="240" w:lineRule="auto"/>
        <w:contextualSpacing/>
        <w:rPr>
          <w:sz w:val="24"/>
          <w:szCs w:val="24"/>
        </w:rPr>
      </w:pPr>
      <w:r w:rsidRPr="006C455B">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930F1" w:rsidRPr="006C455B" w:rsidRDefault="002930F1" w:rsidP="002930F1">
      <w:pPr>
        <w:widowControl w:val="0"/>
        <w:spacing w:line="240" w:lineRule="auto"/>
        <w:contextualSpacing/>
        <w:rPr>
          <w:sz w:val="24"/>
          <w:szCs w:val="24"/>
        </w:rPr>
      </w:pPr>
      <w:r w:rsidRPr="006C455B">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930F1" w:rsidRPr="006C455B" w:rsidRDefault="002930F1" w:rsidP="002930F1">
      <w:pPr>
        <w:widowControl w:val="0"/>
        <w:spacing w:line="240" w:lineRule="auto"/>
        <w:contextualSpacing/>
        <w:rPr>
          <w:sz w:val="24"/>
          <w:szCs w:val="24"/>
        </w:rPr>
      </w:pPr>
      <w:r w:rsidRPr="006C455B">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2930F1" w:rsidRPr="006C455B" w:rsidRDefault="002930F1" w:rsidP="002930F1">
      <w:pPr>
        <w:widowControl w:val="0"/>
        <w:spacing w:line="240" w:lineRule="auto"/>
        <w:contextualSpacing/>
        <w:rPr>
          <w:sz w:val="24"/>
          <w:szCs w:val="24"/>
        </w:rPr>
      </w:pPr>
      <w:r w:rsidRPr="006C455B">
        <w:rPr>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2930F1" w:rsidRPr="006C455B" w:rsidRDefault="002930F1" w:rsidP="002930F1">
      <w:pPr>
        <w:widowControl w:val="0"/>
        <w:spacing w:line="240" w:lineRule="auto"/>
        <w:contextualSpacing/>
        <w:rPr>
          <w:sz w:val="24"/>
          <w:szCs w:val="24"/>
        </w:rPr>
      </w:pPr>
      <w:r w:rsidRPr="006C455B">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930F1" w:rsidRPr="006C455B" w:rsidRDefault="002930F1" w:rsidP="002930F1">
      <w:pPr>
        <w:widowControl w:val="0"/>
        <w:spacing w:line="240" w:lineRule="auto"/>
        <w:rPr>
          <w:sz w:val="24"/>
          <w:szCs w:val="24"/>
        </w:rPr>
      </w:pPr>
      <w:r w:rsidRPr="006C455B">
        <w:rPr>
          <w:sz w:val="24"/>
          <w:szCs w:val="24"/>
        </w:rPr>
        <w:t>127.9. Физическая культура. Модули по видам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bookmarkStart w:id="117" w:name="_Hlk124954476"/>
      <w:r w:rsidRPr="006C455B">
        <w:rPr>
          <w:sz w:val="24"/>
          <w:szCs w:val="24"/>
        </w:rPr>
        <w:t>127.9.</w:t>
      </w:r>
      <w:r w:rsidRPr="006C455B">
        <w:rPr>
          <w:rFonts w:eastAsia="Times New Roman"/>
          <w:color w:val="000000"/>
          <w:sz w:val="24"/>
          <w:szCs w:val="24"/>
          <w:lang w:eastAsia="zh-CN"/>
        </w:rPr>
        <w:t>1.</w:t>
      </w:r>
      <w:bookmarkEnd w:id="117"/>
      <w:r w:rsidRPr="006C455B">
        <w:rPr>
          <w:rFonts w:eastAsia="Times New Roman"/>
          <w:color w:val="000000"/>
          <w:sz w:val="24"/>
          <w:szCs w:val="24"/>
          <w:lang w:eastAsia="zh-CN"/>
        </w:rPr>
        <w:t> М</w:t>
      </w:r>
      <w:r w:rsidRPr="006C455B">
        <w:rPr>
          <w:color w:val="000000"/>
          <w:sz w:val="24"/>
          <w:szCs w:val="24"/>
          <w:lang w:eastAsia="zh-CN"/>
        </w:rPr>
        <w:t>одуль «Самбо».</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1.1. </w:t>
      </w:r>
      <w:r w:rsidRPr="006C455B">
        <w:rPr>
          <w:color w:val="000000"/>
          <w:sz w:val="24"/>
          <w:szCs w:val="24"/>
          <w:lang w:eastAsia="zh-CN"/>
        </w:rPr>
        <w:t>Пояснительная записка модуля «Самбо».</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 xml:space="preserve">обучения  </w:t>
      </w:r>
      <w:r w:rsidRPr="006C455B">
        <w:rPr>
          <w:sz w:val="24"/>
          <w:szCs w:val="24"/>
          <w:bdr w:val="nil"/>
          <w:lang w:eastAsia="ru-RU"/>
        </w:rPr>
        <w:t>по различным видам спорта.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930F1" w:rsidRPr="006C455B" w:rsidRDefault="002930F1" w:rsidP="002930F1">
      <w:pPr>
        <w:widowControl w:val="0"/>
        <w:spacing w:line="240" w:lineRule="auto"/>
        <w:contextualSpacing/>
        <w:rPr>
          <w:rFonts w:eastAsia="Times New Roman"/>
          <w:sz w:val="24"/>
          <w:szCs w:val="24"/>
          <w:bdr w:val="nil"/>
          <w:lang w:eastAsia="ru-RU"/>
        </w:rPr>
      </w:pPr>
      <w:r w:rsidRPr="006C455B">
        <w:rPr>
          <w:rFonts w:eastAsia="Arial Unicode MS"/>
          <w:sz w:val="24"/>
          <w:szCs w:val="24"/>
          <w:bdr w:val="nil"/>
          <w:lang w:eastAsia="ru-RU"/>
        </w:rPr>
        <w:lastRenderedPageBreak/>
        <w:t xml:space="preserve">Средства самбо </w:t>
      </w:r>
      <w:r w:rsidRPr="006C455B">
        <w:rPr>
          <w:rFonts w:eastAsia="Times New Roman"/>
          <w:color w:val="000000"/>
          <w:sz w:val="24"/>
          <w:szCs w:val="24"/>
          <w:bdr w:val="nil"/>
          <w:lang w:eastAsia="ru-RU"/>
        </w:rPr>
        <w:t xml:space="preserve">способствуют гармоничному развитию и укреплению здоровья </w:t>
      </w:r>
      <w:r w:rsidRPr="006C455B">
        <w:rPr>
          <w:sz w:val="24"/>
          <w:szCs w:val="24"/>
        </w:rPr>
        <w:t>обучающихся</w:t>
      </w:r>
      <w:r w:rsidRPr="006C455B">
        <w:rPr>
          <w:rFonts w:eastAsia="Arial Unicode MS"/>
          <w:sz w:val="24"/>
          <w:szCs w:val="24"/>
          <w:bdr w:val="nil"/>
          <w:lang w:eastAsia="ru-RU"/>
        </w:rPr>
        <w:t>, комплексно влияют на органы и системы растущего организма, укрепляя и повышая их функциональный уровень</w:t>
      </w:r>
      <w:r w:rsidRPr="006C455B">
        <w:rPr>
          <w:rFonts w:eastAsia="Times New Roman"/>
          <w:sz w:val="24"/>
          <w:szCs w:val="24"/>
          <w:bdr w:val="nil"/>
          <w:lang w:eastAsia="ru-RU"/>
        </w:rPr>
        <w:t>.</w:t>
      </w:r>
    </w:p>
    <w:p w:rsidR="002930F1" w:rsidRPr="006C455B" w:rsidRDefault="002930F1" w:rsidP="002930F1">
      <w:pPr>
        <w:widowControl w:val="0"/>
        <w:pBdr>
          <w:top w:val="nil"/>
          <w:left w:val="nil"/>
          <w:bottom w:val="nil"/>
          <w:right w:val="nil"/>
          <w:between w:val="nil"/>
          <w:bar w:val="nil"/>
        </w:pBdr>
        <w:shd w:val="clear" w:color="auto" w:fill="FFFFFF"/>
        <w:tabs>
          <w:tab w:val="left" w:pos="0"/>
        </w:tabs>
        <w:spacing w:line="240" w:lineRule="auto"/>
        <w:rPr>
          <w:rFonts w:eastAsia="Times New Roman"/>
          <w:color w:val="000000"/>
          <w:sz w:val="24"/>
          <w:szCs w:val="24"/>
          <w:bdr w:val="nil"/>
          <w:lang w:eastAsia="ru-RU"/>
        </w:rPr>
      </w:pPr>
      <w:r w:rsidRPr="006C455B">
        <w:rPr>
          <w:rFonts w:eastAsia="Times New Roman"/>
          <w:color w:val="000000"/>
          <w:sz w:val="24"/>
          <w:szCs w:val="24"/>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6C455B">
        <w:rPr>
          <w:rFonts w:eastAsia="Times New Roman"/>
          <w:sz w:val="24"/>
          <w:szCs w:val="24"/>
          <w:bdr w:val="nil"/>
          <w:lang w:eastAsia="ru-RU"/>
        </w:rPr>
        <w:t xml:space="preserve">развитию личностных качеств обучающихся, </w:t>
      </w:r>
      <w:r w:rsidRPr="006C455B">
        <w:rPr>
          <w:rFonts w:eastAsia="Times New Roman"/>
          <w:color w:val="000000"/>
          <w:sz w:val="24"/>
          <w:szCs w:val="24"/>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bdr w:val="nil"/>
          <w:lang w:eastAsia="ru-RU"/>
        </w:rPr>
      </w:pPr>
      <w:r w:rsidRPr="006C455B">
        <w:rPr>
          <w:sz w:val="24"/>
          <w:szCs w:val="24"/>
        </w:rPr>
        <w:t>127.9.</w:t>
      </w:r>
      <w:r w:rsidRPr="006C455B">
        <w:rPr>
          <w:rFonts w:eastAsia="Times New Roman"/>
          <w:color w:val="000000"/>
          <w:sz w:val="24"/>
          <w:szCs w:val="24"/>
          <w:lang w:eastAsia="zh-CN"/>
        </w:rPr>
        <w:t>1.2. </w:t>
      </w:r>
      <w:r w:rsidRPr="006C455B">
        <w:rPr>
          <w:sz w:val="24"/>
          <w:szCs w:val="24"/>
          <w:bdr w:val="nil"/>
          <w:lang w:eastAsia="ru-RU"/>
        </w:rPr>
        <w:t xml:space="preserve">Целью изучения модуля «Самбо» является обучение самбо  как </w:t>
      </w:r>
      <w:r w:rsidRPr="006C455B">
        <w:rPr>
          <w:color w:val="000000"/>
          <w:sz w:val="24"/>
          <w:szCs w:val="24"/>
          <w:bdr w:val="nil"/>
          <w:lang w:eastAsia="ru-RU"/>
        </w:rPr>
        <w:t xml:space="preserve">базовому жизненно необходимому навыку, </w:t>
      </w:r>
      <w:r w:rsidRPr="006C455B">
        <w:rPr>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rPr>
        <w:t>127.9.</w:t>
      </w:r>
      <w:r w:rsidRPr="006C455B">
        <w:rPr>
          <w:sz w:val="24"/>
          <w:szCs w:val="24"/>
          <w:bdr w:val="nil"/>
          <w:lang w:eastAsia="ru-RU"/>
        </w:rPr>
        <w:t>1.3. Задачами изучения модуля «Самбо» являются:</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 xml:space="preserve">укрепление </w:t>
      </w:r>
      <w:r w:rsidRPr="006C455B">
        <w:rPr>
          <w:rFonts w:eastAsia="@Arial Unicode MS"/>
          <w:sz w:val="24"/>
          <w:szCs w:val="24"/>
          <w:bdr w:val="nil"/>
          <w:lang w:eastAsia="ru-RU"/>
        </w:rPr>
        <w:t xml:space="preserve">физического, психологического и социального </w:t>
      </w:r>
      <w:r w:rsidRPr="006C455B">
        <w:rPr>
          <w:rFonts w:eastAsia="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6C455B">
        <w:rPr>
          <w:rFonts w:eastAsia="@Arial Unicode MS"/>
          <w:sz w:val="24"/>
          <w:szCs w:val="24"/>
          <w:bdr w:val="nil"/>
          <w:lang w:eastAsia="ru-RU"/>
        </w:rPr>
        <w:t xml:space="preserve">обеспечение культуры безопасного поведения </w:t>
      </w:r>
      <w:r w:rsidRPr="006C455B">
        <w:rPr>
          <w:rFonts w:eastAsia="Times New Roman"/>
          <w:sz w:val="24"/>
          <w:szCs w:val="24"/>
          <w:bdr w:val="nil"/>
          <w:lang w:eastAsia="ru-RU"/>
        </w:rPr>
        <w:t>средствами самбо;</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color w:val="000000"/>
          <w:sz w:val="24"/>
          <w:szCs w:val="24"/>
          <w:bdr w:val="nil"/>
          <w:lang w:eastAsia="ru-RU"/>
        </w:rPr>
        <w:t>формирование жизненно важных навыков самостраховки и самозащиты,  а также умения применять его в различных условиях;</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color w:val="000000"/>
          <w:sz w:val="24"/>
          <w:szCs w:val="24"/>
          <w:bdr w:val="nil"/>
          <w:lang w:eastAsia="ru-RU"/>
        </w:rPr>
        <w:t xml:space="preserve">обучение основам техники и тактики самбо, элементам самозащиты, безопасному </w:t>
      </w:r>
      <w:r w:rsidRPr="006C455B">
        <w:rPr>
          <w:rFonts w:eastAsia="Times New Roman"/>
          <w:sz w:val="24"/>
          <w:szCs w:val="24"/>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sz w:val="24"/>
          <w:szCs w:val="24"/>
          <w:bdr w:val="nil"/>
          <w:lang w:eastAsia="ru-RU"/>
        </w:rPr>
      </w:pPr>
      <w:r w:rsidRPr="006C455B">
        <w:rPr>
          <w:rFonts w:eastAsia="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color w:val="000000"/>
          <w:sz w:val="24"/>
          <w:szCs w:val="24"/>
          <w:bdr w:val="nil"/>
          <w:lang w:eastAsia="ru-RU"/>
        </w:rPr>
      </w:pPr>
      <w:r w:rsidRPr="006C455B">
        <w:rPr>
          <w:rFonts w:eastAsia="Times New Roman"/>
          <w:sz w:val="24"/>
          <w:szCs w:val="24"/>
          <w:bdr w:val="nil"/>
          <w:lang w:eastAsia="ru-RU"/>
        </w:rPr>
        <w:t xml:space="preserve">популяризация самбо, </w:t>
      </w:r>
      <w:r w:rsidRPr="006C455B">
        <w:rPr>
          <w:rFonts w:eastAsia="Times New Roman"/>
          <w:color w:val="000000"/>
          <w:sz w:val="24"/>
          <w:szCs w:val="24"/>
          <w:bdr w:val="nil"/>
          <w:lang w:eastAsia="ru-RU"/>
        </w:rPr>
        <w:t>как вид спорта и системы самозащиты</w:t>
      </w:r>
      <w:r w:rsidRPr="006C455B">
        <w:rPr>
          <w:rFonts w:eastAsia="Times New Roman"/>
          <w:sz w:val="24"/>
          <w:szCs w:val="24"/>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sz w:val="24"/>
          <w:szCs w:val="24"/>
          <w:bdr w:val="nil"/>
          <w:lang w:eastAsia="ru-RU"/>
        </w:rPr>
      </w:pPr>
      <w:r w:rsidRPr="006C455B">
        <w:rPr>
          <w:rFonts w:eastAsia="Times New Roman"/>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il"/>
          <w:left w:val="nil"/>
          <w:bottom w:val="nil"/>
          <w:right w:val="nil"/>
          <w:between w:val="nil"/>
          <w:bar w:val="nil"/>
        </w:pBdr>
        <w:tabs>
          <w:tab w:val="left" w:pos="708"/>
        </w:tabs>
        <w:spacing w:line="240" w:lineRule="auto"/>
        <w:rPr>
          <w:rFonts w:eastAsia="Times New Roman"/>
          <w:sz w:val="24"/>
          <w:szCs w:val="24"/>
          <w:bdr w:val="nil"/>
          <w:lang w:eastAsia="ru-RU"/>
        </w:rPr>
      </w:pPr>
      <w:r w:rsidRPr="006C455B">
        <w:rPr>
          <w:sz w:val="24"/>
          <w:szCs w:val="24"/>
        </w:rPr>
        <w:t>127.9.</w:t>
      </w:r>
      <w:r w:rsidRPr="006C455B">
        <w:rPr>
          <w:rFonts w:eastAsia="Times New Roman"/>
          <w:color w:val="000000"/>
          <w:sz w:val="24"/>
          <w:szCs w:val="24"/>
          <w:lang w:eastAsia="zh-CN"/>
        </w:rPr>
        <w:t>1.4. Место и роль модуля «Самбо».</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930F1" w:rsidRPr="006C455B" w:rsidRDefault="002930F1" w:rsidP="002930F1">
      <w:pPr>
        <w:widowControl w:val="0"/>
        <w:pBdr>
          <w:between w:val="nil"/>
          <w:bar w:val="nil"/>
        </w:pBdr>
        <w:spacing w:line="240" w:lineRule="auto"/>
        <w:rPr>
          <w:sz w:val="24"/>
          <w:szCs w:val="24"/>
          <w:bdr w:val="nil"/>
        </w:rPr>
      </w:pPr>
      <w:r w:rsidRPr="006C455B">
        <w:rPr>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6C455B">
        <w:rPr>
          <w:sz w:val="24"/>
          <w:szCs w:val="24"/>
          <w:bdr w:val="nil"/>
          <w:lang w:eastAsia="ru-RU"/>
        </w:rPr>
        <w:t xml:space="preserve">разделами «Знания о физической культуре», «Способы самостоятельной деятельности», «Физическое </w:t>
      </w:r>
      <w:r w:rsidRPr="006C455B">
        <w:rPr>
          <w:sz w:val="24"/>
          <w:szCs w:val="24"/>
          <w:bdr w:val="nil"/>
          <w:lang w:eastAsia="ru-RU"/>
        </w:rPr>
        <w:lastRenderedPageBreak/>
        <w:t>совершенствование».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6C455B">
        <w:rPr>
          <w:sz w:val="24"/>
          <w:szCs w:val="24"/>
          <w:bdr w:val="nil"/>
          <w:lang w:eastAsia="ru-RU"/>
        </w:rPr>
        <w:t xml:space="preserve">дополнительного образования, </w:t>
      </w:r>
      <w:r w:rsidRPr="006C455B">
        <w:rPr>
          <w:color w:val="000000"/>
          <w:sz w:val="24"/>
          <w:szCs w:val="24"/>
          <w:bdr w:val="nil"/>
          <w:lang w:eastAsia="ru-RU"/>
        </w:rPr>
        <w:t xml:space="preserve">деятельности школьных спортивных клубов, подготовке </w:t>
      </w:r>
      <w:r w:rsidRPr="006C455B">
        <w:rPr>
          <w:sz w:val="24"/>
          <w:szCs w:val="24"/>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6C455B">
        <w:rPr>
          <w:rFonts w:eastAsia="Arial Unicode MS"/>
          <w:sz w:val="24"/>
          <w:szCs w:val="24"/>
          <w:bdr w:val="nil"/>
          <w:lang w:eastAsia="ru-RU"/>
        </w:rPr>
        <w:t>и подготовке юношей к службе  в Вооруженных Силах Российской Федерации.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pacing w:val="-2"/>
          <w:sz w:val="24"/>
          <w:szCs w:val="24"/>
          <w:bdr w:val="nil"/>
          <w:lang w:eastAsia="ru-RU"/>
        </w:rPr>
        <w:t>По итогам прохождения модуля возможно сф</w:t>
      </w:r>
      <w:r w:rsidRPr="006C455B">
        <w:rPr>
          <w:sz w:val="24"/>
          <w:szCs w:val="24"/>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6C455B">
        <w:rPr>
          <w:sz w:val="24"/>
          <w:szCs w:val="24"/>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6C455B">
        <w:rPr>
          <w:sz w:val="24"/>
          <w:szCs w:val="24"/>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2930F1" w:rsidRPr="006C455B" w:rsidRDefault="002930F1" w:rsidP="002930F1">
      <w:pPr>
        <w:widowControl w:val="0"/>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1.5. </w:t>
      </w:r>
      <w:r w:rsidRPr="006C455B">
        <w:rPr>
          <w:color w:val="000000"/>
          <w:sz w:val="24"/>
          <w:szCs w:val="24"/>
          <w:lang w:eastAsia="zh-CN"/>
        </w:rPr>
        <w:t>Модуль «Самбо»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118" w:name="_Hlk125378261"/>
      <w:r w:rsidRPr="006C455B">
        <w:rPr>
          <w:sz w:val="24"/>
          <w:szCs w:val="24"/>
          <w:bdr w:val="nil"/>
          <w:lang w:eastAsia="ru-RU"/>
        </w:rPr>
        <w:t>рекомендуемый объём  в 10 и 11 классах – по 34 ч</w:t>
      </w:r>
      <w:bookmarkEnd w:id="118"/>
      <w:r w:rsidRPr="006C455B">
        <w:rPr>
          <w:sz w:val="24"/>
          <w:szCs w:val="24"/>
          <w:bdr w:val="nil"/>
          <w:lang w:eastAsia="ru-RU"/>
        </w:rPr>
        <w:t>аса);</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color w:val="000000"/>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6C455B">
        <w:rPr>
          <w:sz w:val="24"/>
          <w:szCs w:val="24"/>
          <w:bdr w:val="nil"/>
        </w:rPr>
        <w:t>включая использование учебных модулей по видам спорта</w:t>
      </w:r>
      <w:r w:rsidRPr="006C455B">
        <w:rPr>
          <w:color w:val="000000"/>
          <w:sz w:val="24"/>
          <w:szCs w:val="24"/>
          <w:bdr w:val="nil"/>
          <w:lang w:eastAsia="ru-RU"/>
        </w:rPr>
        <w:t xml:space="preserve"> </w:t>
      </w:r>
      <w:r w:rsidRPr="006C455B">
        <w:rPr>
          <w:sz w:val="24"/>
          <w:szCs w:val="24"/>
          <w:bdr w:val="nil"/>
          <w:lang w:eastAsia="ru-RU"/>
        </w:rPr>
        <w:t>(рекомендуемый объём  в 10–11 классах – 68 часов).</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rPr>
        <w:t>127.9.</w:t>
      </w:r>
      <w:r w:rsidRPr="006C455B">
        <w:rPr>
          <w:rFonts w:eastAsia="Times New Roman"/>
          <w:color w:val="000000"/>
          <w:sz w:val="24"/>
          <w:szCs w:val="24"/>
          <w:lang w:eastAsia="zh-CN"/>
        </w:rPr>
        <w:t>1.6. </w:t>
      </w:r>
      <w:r w:rsidRPr="006C455B">
        <w:rPr>
          <w:sz w:val="24"/>
          <w:szCs w:val="24"/>
          <w:lang w:eastAsia="zh-CN"/>
        </w:rPr>
        <w:t>Содержание модуля «Самбо».</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lang w:eastAsia="zh-CN"/>
        </w:rPr>
        <w:t>1) </w:t>
      </w:r>
      <w:r w:rsidRPr="006C455B">
        <w:rPr>
          <w:sz w:val="24"/>
          <w:szCs w:val="24"/>
          <w:bdr w:val="none" w:sz="0" w:space="0" w:color="auto" w:frame="1"/>
          <w:lang w:eastAsia="ru-RU"/>
        </w:rPr>
        <w:t>Знания о самбо.</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Современный этап развития самбо в России за рубежом.</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bdr w:val="nil"/>
          <w:lang w:eastAsia="ru-RU"/>
        </w:rPr>
        <w:t>Роль личности в истории самбо. Последователи и легенды самбо.</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Роль самбо в ведении боевых действий в период локальных войн. Героизация подвигов самбистов.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Правила самбо (спортивное, боевое, пляжное, демо).</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Социальная и личностная успешность самбистов на примере известных личностей.</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Правила проведения соревнований по самбо.</w:t>
      </w:r>
      <w:r w:rsidRPr="006C455B">
        <w:rPr>
          <w:color w:val="000000"/>
          <w:sz w:val="24"/>
          <w:szCs w:val="24"/>
          <w:bdr w:val="nil"/>
          <w:lang w:eastAsia="ru-RU"/>
        </w:rPr>
        <w:t xml:space="preserve"> Судейская коллегия, функциональные обязанности судей, основные жесты судей.</w:t>
      </w:r>
      <w:r w:rsidRPr="006C455B">
        <w:rPr>
          <w:sz w:val="24"/>
          <w:szCs w:val="24"/>
          <w:bdr w:val="nil"/>
          <w:lang w:eastAsia="ru-RU"/>
        </w:rPr>
        <w:t xml:space="preserve"> Словарь терминов  и определений по самбо. </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6C455B">
        <w:rPr>
          <w:rFonts w:eastAsia="Times New Roman"/>
          <w:color w:val="000000"/>
          <w:sz w:val="24"/>
          <w:szCs w:val="24"/>
          <w:bdr w:val="nil"/>
          <w:lang w:eastAsia="ru-RU"/>
        </w:rPr>
        <w:t xml:space="preserve"> Сведения  о физических качествах, необходимых самбисту и способах их развития.</w:t>
      </w:r>
      <w:r w:rsidRPr="006C455B">
        <w:rPr>
          <w:sz w:val="24"/>
          <w:szCs w:val="24"/>
          <w:bdr w:val="nil"/>
          <w:lang w:eastAsia="ru-RU"/>
        </w:rPr>
        <w:t xml:space="preserve"> Значение занятий самбо на формирование положительных качеств личности человека</w:t>
      </w:r>
      <w:r w:rsidRPr="006C455B">
        <w:rPr>
          <w:color w:val="000000"/>
          <w:sz w:val="24"/>
          <w:szCs w:val="24"/>
          <w:bdr w:val="nil"/>
          <w:lang w:eastAsia="ru-RU"/>
        </w:rPr>
        <w:t>.</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Дневник самбиста (планирование, самоанализ, самоконтроль).</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 xml:space="preserve">Основные средства и методы обучения технике и тактике самбо. Основы </w:t>
      </w:r>
      <w:r w:rsidRPr="006C455B">
        <w:rPr>
          <w:sz w:val="24"/>
          <w:szCs w:val="24"/>
          <w:bdr w:val="nil"/>
          <w:lang w:eastAsia="ru-RU"/>
        </w:rPr>
        <w:lastRenderedPageBreak/>
        <w:t>прикладного самбо и его значение.</w:t>
      </w:r>
      <w:r w:rsidRPr="006C455B">
        <w:rPr>
          <w:color w:val="000000"/>
          <w:spacing w:val="1"/>
          <w:sz w:val="24"/>
          <w:szCs w:val="24"/>
          <w:bdr w:val="nil"/>
          <w:lang w:eastAsia="ru-RU"/>
        </w:rPr>
        <w:t xml:space="preserve"> </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sz w:val="24"/>
          <w:szCs w:val="24"/>
          <w:bdr w:val="nil"/>
          <w:lang w:eastAsia="ru-RU"/>
        </w:rPr>
      </w:pPr>
      <w:r w:rsidRPr="006C455B">
        <w:rPr>
          <w:sz w:val="24"/>
          <w:szCs w:val="24"/>
          <w:bdr w:val="nil"/>
          <w:lang w:eastAsia="ru-RU"/>
        </w:rPr>
        <w:t>Антидопинговые правила и программы в самбо.</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Правила поведения в экстремальных жизненных ситуациях.</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Оказание первой доврачебной помощи на занятиях самбо и в бытовой деятельности.</w:t>
      </w:r>
    </w:p>
    <w:p w:rsidR="002930F1" w:rsidRPr="006C455B" w:rsidRDefault="002930F1" w:rsidP="002930F1">
      <w:pPr>
        <w:widowControl w:val="0"/>
        <w:pBdr>
          <w:top w:val="nil"/>
          <w:left w:val="nil"/>
          <w:bottom w:val="nil"/>
          <w:right w:val="nil"/>
          <w:between w:val="nil"/>
          <w:bar w:val="nil"/>
        </w:pBdr>
        <w:shd w:val="clear" w:color="auto" w:fill="FFFFFF"/>
        <w:tabs>
          <w:tab w:val="left" w:pos="571"/>
        </w:tabs>
        <w:autoSpaceDE w:val="0"/>
        <w:spacing w:line="240" w:lineRule="auto"/>
        <w:rPr>
          <w:color w:val="000000"/>
          <w:sz w:val="24"/>
          <w:szCs w:val="24"/>
          <w:bdr w:val="nil"/>
          <w:lang w:eastAsia="ru-RU"/>
        </w:rPr>
      </w:pPr>
      <w:r w:rsidRPr="006C455B">
        <w:rPr>
          <w:sz w:val="24"/>
          <w:szCs w:val="24"/>
          <w:bdr w:val="nil"/>
          <w:lang w:eastAsia="ru-RU"/>
        </w:rPr>
        <w:t>Этические нормы и правила поведения самбиста, техника безопасности  при занятиях самбо.</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2) Способы самостоятельной деятельности.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 xml:space="preserve">Судейство простейших спортивных соревнований по самбо в качестве судьи или помощника судьи. </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Характерные травмы во время занятий самбо и мероприятия  по их предупреждению.</w:t>
      </w:r>
      <w:r w:rsidRPr="006C455B">
        <w:rPr>
          <w:rFonts w:eastAsia="Times New Roman"/>
          <w:sz w:val="24"/>
          <w:szCs w:val="24"/>
          <w:bdr w:val="nil"/>
          <w:lang w:eastAsia="ru-RU"/>
        </w:rPr>
        <w:t xml:space="preserve"> Причины возникновения ошибок при выполнении технических приёмов самбо.</w:t>
      </w:r>
      <w:r w:rsidRPr="006C455B">
        <w:rPr>
          <w:sz w:val="24"/>
          <w:szCs w:val="24"/>
          <w:bdr w:val="nil"/>
          <w:lang w:eastAsia="ru-RU"/>
        </w:rPr>
        <w:t xml:space="preserve"> </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bdr w:val="none" w:sz="0" w:space="0" w:color="auto" w:frame="1"/>
          <w:lang w:eastAsia="ru-RU"/>
        </w:rPr>
      </w:pPr>
      <w:r w:rsidRPr="006C455B">
        <w:rPr>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6C455B">
        <w:rPr>
          <w:rFonts w:eastAsia="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Способы и методы профилактики </w:t>
      </w:r>
      <w:r w:rsidRPr="006C455B">
        <w:rPr>
          <w:rFonts w:eastAsia="Times New Roman"/>
          <w:sz w:val="24"/>
          <w:szCs w:val="24"/>
          <w:bdr w:val="none" w:sz="0" w:space="0" w:color="auto" w:frame="1"/>
          <w:lang w:eastAsia="ru-RU"/>
        </w:rPr>
        <w:t>пагубных привычек,</w:t>
      </w:r>
      <w:r w:rsidRPr="006C455B">
        <w:rPr>
          <w:sz w:val="24"/>
          <w:szCs w:val="24"/>
          <w:bdr w:val="none" w:sz="0" w:space="0" w:color="auto" w:frame="1"/>
          <w:lang w:eastAsia="ru-RU"/>
        </w:rPr>
        <w:t xml:space="preserve"> асоциального  и созависимого поведения. Антидопинговое поведение.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Тестирование уровня физической подготовленности в самбо.</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3) 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Комплексы упражнений, формирующие двигательные умения и навыки самбиста: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one" w:sz="0" w:space="0" w:color="auto" w:frame="1"/>
          <w:lang w:eastAsia="ru-RU"/>
        </w:rPr>
      </w:pPr>
      <w:r w:rsidRPr="006C455B">
        <w:rPr>
          <w:rFonts w:eastAsia="Arial Unicode MS"/>
          <w:sz w:val="24"/>
          <w:szCs w:val="24"/>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2930F1" w:rsidRPr="006C455B" w:rsidRDefault="002930F1" w:rsidP="002930F1">
      <w:pPr>
        <w:widowControl w:val="0"/>
        <w:spacing w:line="240" w:lineRule="auto"/>
        <w:rPr>
          <w:sz w:val="24"/>
          <w:szCs w:val="24"/>
          <w:bdr w:val="nil"/>
          <w:lang w:eastAsia="ru-RU"/>
        </w:rPr>
      </w:pPr>
      <w:r w:rsidRPr="006C455B">
        <w:rPr>
          <w:sz w:val="24"/>
          <w:szCs w:val="24"/>
          <w:bdr w:val="none" w:sz="0" w:space="0" w:color="auto" w:frame="1"/>
          <w:lang w:eastAsia="ru-RU"/>
        </w:rPr>
        <w:t xml:space="preserve">Индивидуальные технические действия выполнения </w:t>
      </w:r>
      <w:r w:rsidRPr="006C455B">
        <w:rPr>
          <w:sz w:val="24"/>
          <w:szCs w:val="24"/>
          <w:bdr w:val="nil"/>
          <w:lang w:eastAsia="ru-RU"/>
        </w:rPr>
        <w:t xml:space="preserve">приёмов самостраховки </w:t>
      </w:r>
      <w:r w:rsidRPr="006C455B">
        <w:rPr>
          <w:color w:val="000000"/>
          <w:sz w:val="24"/>
          <w:szCs w:val="24"/>
          <w:bdr w:val="nil"/>
          <w:lang w:eastAsia="ru-RU"/>
        </w:rPr>
        <w:t xml:space="preserve">при падении на спину прыжком, при падении вперёд на бок кувырком, при падении вперед на руки прыжком, в том числе </w:t>
      </w:r>
      <w:r w:rsidRPr="006C455B">
        <w:rPr>
          <w:sz w:val="24"/>
          <w:szCs w:val="24"/>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Технико – тактические основы самбо: стойки, дистанции, захваты, перемещения.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bdr w:val="none" w:sz="0" w:space="0" w:color="auto" w:frame="1"/>
          <w:lang w:eastAsia="ru-RU"/>
        </w:rPr>
        <w:lastRenderedPageBreak/>
        <w:t>Технические действия</w:t>
      </w:r>
      <w:r w:rsidRPr="006C455B">
        <w:rPr>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6C455B">
        <w:rPr>
          <w:color w:val="000000"/>
          <w:spacing w:val="-3"/>
          <w:sz w:val="24"/>
          <w:szCs w:val="24"/>
          <w:bdr w:val="nil"/>
          <w:lang w:eastAsia="ru-RU"/>
        </w:rPr>
        <w:t xml:space="preserve"> бросок передняя подножка,</w:t>
      </w:r>
      <w:r w:rsidRPr="006C455B">
        <w:rPr>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2930F1" w:rsidRPr="006C455B" w:rsidRDefault="002930F1" w:rsidP="002930F1">
      <w:pPr>
        <w:widowControl w:val="0"/>
        <w:pBdr>
          <w:top w:val="nil"/>
          <w:left w:val="nil"/>
          <w:bottom w:val="nil"/>
          <w:right w:val="nil"/>
          <w:between w:val="nil"/>
          <w:bar w:val="nil"/>
        </w:pBdr>
        <w:tabs>
          <w:tab w:val="left" w:pos="284"/>
        </w:tabs>
        <w:spacing w:line="240" w:lineRule="auto"/>
        <w:rPr>
          <w:color w:val="000000"/>
          <w:sz w:val="24"/>
          <w:szCs w:val="24"/>
          <w:bdr w:val="nil"/>
          <w:lang w:eastAsia="ru-RU"/>
        </w:rPr>
      </w:pPr>
      <w:r w:rsidRPr="006C455B">
        <w:rPr>
          <w:sz w:val="24"/>
          <w:szCs w:val="24"/>
          <w:bdr w:val="none" w:sz="0" w:space="0" w:color="auto" w:frame="1"/>
          <w:lang w:eastAsia="ru-RU"/>
        </w:rPr>
        <w:t>Технические действия</w:t>
      </w:r>
      <w:r w:rsidRPr="006C455B">
        <w:rPr>
          <w:color w:val="000000"/>
          <w:sz w:val="24"/>
          <w:szCs w:val="24"/>
          <w:bdr w:val="nil"/>
          <w:lang w:eastAsia="ru-RU"/>
        </w:rPr>
        <w:t xml:space="preserve"> самбо в положении лёжа: </w:t>
      </w:r>
    </w:p>
    <w:p w:rsidR="002930F1" w:rsidRPr="006C455B" w:rsidRDefault="002930F1" w:rsidP="002930F1">
      <w:pPr>
        <w:widowControl w:val="0"/>
        <w:pBdr>
          <w:top w:val="nil"/>
          <w:left w:val="nil"/>
          <w:bottom w:val="nil"/>
          <w:right w:val="nil"/>
          <w:between w:val="nil"/>
          <w:bar w:val="nil"/>
        </w:pBdr>
        <w:tabs>
          <w:tab w:val="left" w:pos="284"/>
        </w:tabs>
        <w:spacing w:line="240" w:lineRule="auto"/>
        <w:rPr>
          <w:color w:val="000000"/>
          <w:sz w:val="24"/>
          <w:szCs w:val="24"/>
          <w:bdr w:val="nil"/>
          <w:lang w:eastAsia="ru-RU"/>
        </w:rPr>
      </w:pPr>
      <w:r w:rsidRPr="006C455B">
        <w:rPr>
          <w:color w:val="000000"/>
          <w:sz w:val="24"/>
          <w:szCs w:val="24"/>
          <w:bdr w:val="nil"/>
          <w:lang w:eastAsia="ru-RU"/>
        </w:rPr>
        <w:t xml:space="preserve">варианты удержаний и переворачиваний, рычаг локтя от удержания сбоку, перегибая руку через бедро; </w:t>
      </w:r>
    </w:p>
    <w:p w:rsidR="002930F1" w:rsidRPr="006C455B" w:rsidRDefault="002930F1" w:rsidP="002930F1">
      <w:pPr>
        <w:widowControl w:val="0"/>
        <w:pBdr>
          <w:top w:val="nil"/>
          <w:left w:val="nil"/>
          <w:bottom w:val="nil"/>
          <w:right w:val="nil"/>
          <w:between w:val="nil"/>
          <w:bar w:val="nil"/>
        </w:pBdr>
        <w:tabs>
          <w:tab w:val="left" w:pos="284"/>
        </w:tabs>
        <w:spacing w:line="240" w:lineRule="auto"/>
        <w:rPr>
          <w:color w:val="000000"/>
          <w:sz w:val="24"/>
          <w:szCs w:val="24"/>
          <w:bdr w:val="nil"/>
          <w:lang w:eastAsia="ru-RU"/>
        </w:rPr>
      </w:pPr>
      <w:r w:rsidRPr="006C455B">
        <w:rPr>
          <w:color w:val="000000"/>
          <w:sz w:val="24"/>
          <w:szCs w:val="24"/>
          <w:bdr w:val="nil"/>
          <w:lang w:eastAsia="ru-RU"/>
        </w:rPr>
        <w:t xml:space="preserve">узел плеча ногой от удержания сбоку; </w:t>
      </w:r>
    </w:p>
    <w:p w:rsidR="002930F1" w:rsidRPr="006C455B" w:rsidRDefault="002930F1" w:rsidP="002930F1">
      <w:pPr>
        <w:widowControl w:val="0"/>
        <w:pBdr>
          <w:top w:val="nil"/>
          <w:left w:val="nil"/>
          <w:bottom w:val="nil"/>
          <w:right w:val="nil"/>
          <w:between w:val="nil"/>
          <w:bar w:val="nil"/>
        </w:pBdr>
        <w:tabs>
          <w:tab w:val="left" w:pos="284"/>
        </w:tabs>
        <w:spacing w:line="240" w:lineRule="auto"/>
        <w:rPr>
          <w:color w:val="000000"/>
          <w:sz w:val="24"/>
          <w:szCs w:val="24"/>
          <w:bdr w:val="nil"/>
          <w:lang w:eastAsia="ru-RU"/>
        </w:rPr>
      </w:pPr>
      <w:r w:rsidRPr="006C455B">
        <w:rPr>
          <w:color w:val="000000"/>
          <w:sz w:val="24"/>
          <w:szCs w:val="24"/>
          <w:bdr w:val="nil"/>
          <w:lang w:eastAsia="ru-RU"/>
        </w:rPr>
        <w:t xml:space="preserve">рычаг руки противнику, лежащему на груди (рычаг плеча, рычаг локтя); </w:t>
      </w:r>
    </w:p>
    <w:p w:rsidR="002930F1" w:rsidRPr="006C455B" w:rsidRDefault="002930F1" w:rsidP="002930F1">
      <w:pPr>
        <w:widowControl w:val="0"/>
        <w:pBdr>
          <w:top w:val="nil"/>
          <w:left w:val="nil"/>
          <w:bottom w:val="nil"/>
          <w:right w:val="nil"/>
          <w:between w:val="nil"/>
          <w:bar w:val="nil"/>
        </w:pBdr>
        <w:tabs>
          <w:tab w:val="left" w:pos="284"/>
        </w:tabs>
        <w:spacing w:line="240" w:lineRule="auto"/>
        <w:rPr>
          <w:color w:val="000000"/>
          <w:sz w:val="24"/>
          <w:szCs w:val="24"/>
          <w:bdr w:val="nil"/>
          <w:lang w:eastAsia="ru-RU"/>
        </w:rPr>
      </w:pPr>
      <w:r w:rsidRPr="006C455B">
        <w:rPr>
          <w:color w:val="000000"/>
          <w:sz w:val="24"/>
          <w:szCs w:val="24"/>
          <w:bdr w:val="nil"/>
          <w:lang w:eastAsia="ru-RU"/>
        </w:rPr>
        <w:t xml:space="preserve">рычаг локтя захватом руки между ног; </w:t>
      </w:r>
    </w:p>
    <w:p w:rsidR="002930F1" w:rsidRPr="006C455B" w:rsidRDefault="002930F1" w:rsidP="002930F1">
      <w:pPr>
        <w:widowControl w:val="0"/>
        <w:pBdr>
          <w:top w:val="nil"/>
          <w:left w:val="nil"/>
          <w:bottom w:val="nil"/>
          <w:right w:val="nil"/>
          <w:between w:val="nil"/>
          <w:bar w:val="nil"/>
        </w:pBdr>
        <w:tabs>
          <w:tab w:val="left" w:pos="284"/>
        </w:tabs>
        <w:spacing w:line="240" w:lineRule="auto"/>
        <w:rPr>
          <w:color w:val="000000"/>
          <w:sz w:val="24"/>
          <w:szCs w:val="24"/>
          <w:bdr w:val="nil"/>
          <w:lang w:eastAsia="ru-RU"/>
        </w:rPr>
      </w:pPr>
      <w:r w:rsidRPr="006C455B">
        <w:rPr>
          <w:color w:val="000000"/>
          <w:sz w:val="24"/>
          <w:szCs w:val="24"/>
          <w:bdr w:val="nil"/>
          <w:lang w:eastAsia="ru-RU"/>
        </w:rPr>
        <w:t>ущемление ахиллова сухожилия при различных взаиморасположениях соперников.</w:t>
      </w:r>
    </w:p>
    <w:p w:rsidR="002930F1" w:rsidRPr="006C455B" w:rsidRDefault="002930F1" w:rsidP="002930F1">
      <w:pPr>
        <w:widowControl w:val="0"/>
        <w:pBdr>
          <w:top w:val="nil"/>
          <w:left w:val="nil"/>
          <w:bottom w:val="nil"/>
          <w:right w:val="nil"/>
          <w:between w:val="nil"/>
          <w:bar w:val="nil"/>
        </w:pBdr>
        <w:spacing w:line="240" w:lineRule="auto"/>
        <w:rPr>
          <w:rFonts w:eastAsia="Arial Unicode MS"/>
          <w:color w:val="000000"/>
          <w:sz w:val="24"/>
          <w:szCs w:val="24"/>
          <w:bdr w:val="nil"/>
          <w:lang w:eastAsia="ru-RU"/>
        </w:rPr>
      </w:pPr>
      <w:r w:rsidRPr="006C455B">
        <w:rPr>
          <w:rFonts w:eastAsia="Arial Unicode MS"/>
          <w:sz w:val="24"/>
          <w:szCs w:val="24"/>
          <w:bdr w:val="none" w:sz="0" w:space="0" w:color="auto" w:frame="1"/>
          <w:lang w:eastAsia="ru-RU"/>
        </w:rPr>
        <w:t>Технические действия</w:t>
      </w:r>
      <w:r w:rsidRPr="006C455B">
        <w:rPr>
          <w:rFonts w:eastAsia="Arial Unicode MS"/>
          <w:color w:val="000000"/>
          <w:sz w:val="24"/>
          <w:szCs w:val="24"/>
          <w:bdr w:val="nil"/>
          <w:lang w:eastAsia="ru-RU"/>
        </w:rPr>
        <w:t xml:space="preserve"> приёмов самозащиты – освобождение от захватов  в стойке и положении лёжа: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color w:val="000000"/>
          <w:sz w:val="24"/>
          <w:szCs w:val="24"/>
          <w:bdr w:val="nil"/>
          <w:lang w:eastAsia="ru-RU"/>
        </w:rPr>
      </w:pPr>
      <w:r w:rsidRPr="006C455B">
        <w:rPr>
          <w:rFonts w:eastAsia="Arial Unicode MS"/>
          <w:color w:val="000000"/>
          <w:sz w:val="24"/>
          <w:szCs w:val="24"/>
          <w:bdr w:val="nil"/>
          <w:lang w:eastAsia="ru-RU"/>
        </w:rPr>
        <w:t xml:space="preserve">от захватов одной рукой </w:t>
      </w:r>
      <w:r w:rsidRPr="006C455B">
        <w:rPr>
          <w:rFonts w:eastAsia="Arial Unicode MS"/>
          <w:color w:val="000000"/>
          <w:spacing w:val="3"/>
          <w:sz w:val="24"/>
          <w:szCs w:val="24"/>
          <w:bdr w:val="nil"/>
          <w:lang w:eastAsia="ru-RU"/>
        </w:rPr>
        <w:t>–</w:t>
      </w:r>
      <w:r w:rsidRPr="006C455B">
        <w:rPr>
          <w:rFonts w:eastAsia="Arial Unicode MS"/>
          <w:color w:val="000000"/>
          <w:sz w:val="24"/>
          <w:szCs w:val="24"/>
          <w:bdr w:val="nil"/>
          <w:lang w:eastAsia="ru-RU"/>
        </w:rPr>
        <w:t xml:space="preserve"> спереди, сзади, сбоку – руки, рукава, отворота одежды; </w:t>
      </w:r>
    </w:p>
    <w:p w:rsidR="002930F1" w:rsidRPr="006C455B" w:rsidRDefault="002930F1" w:rsidP="002930F1">
      <w:pPr>
        <w:widowControl w:val="0"/>
        <w:pBdr>
          <w:top w:val="nil"/>
          <w:left w:val="nil"/>
          <w:bottom w:val="nil"/>
          <w:right w:val="nil"/>
          <w:between w:val="nil"/>
          <w:bar w:val="nil"/>
        </w:pBdr>
        <w:spacing w:line="240" w:lineRule="auto"/>
        <w:rPr>
          <w:rFonts w:eastAsia="Arial Unicode MS"/>
          <w:color w:val="000000"/>
          <w:sz w:val="24"/>
          <w:szCs w:val="24"/>
          <w:bdr w:val="nil"/>
          <w:lang w:eastAsia="ru-RU"/>
        </w:rPr>
      </w:pPr>
      <w:r w:rsidRPr="006C455B">
        <w:rPr>
          <w:rFonts w:eastAsia="Arial Unicode MS"/>
          <w:color w:val="000000"/>
          <w:sz w:val="24"/>
          <w:szCs w:val="24"/>
          <w:bdr w:val="nil"/>
          <w:lang w:eastAsia="ru-RU"/>
        </w:rPr>
        <w:t xml:space="preserve">от захватов двумя руками </w:t>
      </w:r>
      <w:r w:rsidRPr="006C455B">
        <w:rPr>
          <w:rFonts w:eastAsia="Arial Unicode MS"/>
          <w:color w:val="000000"/>
          <w:spacing w:val="3"/>
          <w:sz w:val="24"/>
          <w:szCs w:val="24"/>
          <w:bdr w:val="nil"/>
          <w:lang w:eastAsia="ru-RU"/>
        </w:rPr>
        <w:t>–</w:t>
      </w:r>
      <w:r w:rsidRPr="006C455B">
        <w:rPr>
          <w:rFonts w:eastAsia="Arial Unicode MS"/>
          <w:color w:val="000000"/>
          <w:sz w:val="24"/>
          <w:szCs w:val="24"/>
          <w:bdr w:val="nil"/>
          <w:lang w:eastAsia="ru-RU"/>
        </w:rPr>
        <w:t xml:space="preserve"> спереди, сзади, сбоку </w:t>
      </w:r>
      <w:r w:rsidRPr="006C455B">
        <w:rPr>
          <w:rFonts w:eastAsia="Arial Unicode MS"/>
          <w:color w:val="000000"/>
          <w:spacing w:val="3"/>
          <w:sz w:val="24"/>
          <w:szCs w:val="24"/>
          <w:bdr w:val="nil"/>
          <w:lang w:eastAsia="ru-RU"/>
        </w:rPr>
        <w:t>–</w:t>
      </w:r>
      <w:r w:rsidRPr="006C455B">
        <w:rPr>
          <w:rFonts w:eastAsia="Arial Unicode MS"/>
          <w:color w:val="000000"/>
          <w:sz w:val="24"/>
          <w:szCs w:val="24"/>
          <w:bdr w:val="nil"/>
          <w:lang w:eastAsia="ru-RU"/>
        </w:rPr>
        <w:t xml:space="preserve"> руки, рук, рукавов, отворотов одежды, ног; </w:t>
      </w:r>
    </w:p>
    <w:p w:rsidR="002930F1" w:rsidRPr="006C455B" w:rsidRDefault="002930F1" w:rsidP="002930F1">
      <w:pPr>
        <w:widowControl w:val="0"/>
        <w:pBdr>
          <w:top w:val="nil"/>
          <w:left w:val="nil"/>
          <w:bottom w:val="nil"/>
          <w:right w:val="nil"/>
          <w:between w:val="nil"/>
          <w:bar w:val="nil"/>
        </w:pBdr>
        <w:spacing w:line="240" w:lineRule="auto"/>
        <w:rPr>
          <w:rFonts w:eastAsia="Arial Unicode MS"/>
          <w:color w:val="000000"/>
          <w:sz w:val="24"/>
          <w:szCs w:val="24"/>
          <w:bdr w:val="nil"/>
          <w:shd w:val="clear" w:color="auto" w:fill="FFFFFF"/>
          <w:lang w:eastAsia="ru-RU"/>
        </w:rPr>
      </w:pPr>
      <w:r w:rsidRPr="006C455B">
        <w:rPr>
          <w:rFonts w:eastAsia="Arial Unicode MS"/>
          <w:color w:val="000000"/>
          <w:sz w:val="24"/>
          <w:szCs w:val="24"/>
          <w:bdr w:val="nil"/>
          <w:lang w:eastAsia="ru-RU"/>
        </w:rPr>
        <w:t xml:space="preserve">от </w:t>
      </w:r>
      <w:r w:rsidRPr="006C455B">
        <w:rPr>
          <w:rFonts w:eastAsia="Arial Unicode MS"/>
          <w:color w:val="000000"/>
          <w:sz w:val="24"/>
          <w:szCs w:val="24"/>
          <w:bdr w:val="nil"/>
          <w:shd w:val="clear" w:color="auto" w:fill="FFFFFF"/>
          <w:lang w:eastAsia="ru-RU"/>
        </w:rPr>
        <w:t xml:space="preserve">обхватов туловища спереди и сзади, с руками и без рук; </w:t>
      </w:r>
    </w:p>
    <w:p w:rsidR="002930F1" w:rsidRPr="006C455B" w:rsidRDefault="002930F1" w:rsidP="002930F1">
      <w:pPr>
        <w:widowControl w:val="0"/>
        <w:pBdr>
          <w:top w:val="nil"/>
          <w:left w:val="nil"/>
          <w:bottom w:val="nil"/>
          <w:right w:val="nil"/>
          <w:between w:val="nil"/>
          <w:bar w:val="nil"/>
        </w:pBdr>
        <w:spacing w:line="240" w:lineRule="auto"/>
        <w:rPr>
          <w:rFonts w:eastAsia="Arial Unicode MS"/>
          <w:color w:val="000000"/>
          <w:sz w:val="24"/>
          <w:szCs w:val="24"/>
          <w:bdr w:val="nil"/>
          <w:shd w:val="clear" w:color="auto" w:fill="FFFFFF"/>
          <w:lang w:eastAsia="ru-RU"/>
        </w:rPr>
      </w:pPr>
      <w:r w:rsidRPr="006C455B">
        <w:rPr>
          <w:rFonts w:eastAsia="Arial Unicode MS"/>
          <w:color w:val="000000"/>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6C455B">
        <w:rPr>
          <w:rFonts w:eastAsia="Arial Unicode MS"/>
          <w:color w:val="000000"/>
          <w:spacing w:val="3"/>
          <w:sz w:val="24"/>
          <w:szCs w:val="24"/>
          <w:bdr w:val="nil"/>
          <w:lang w:eastAsia="ru-RU"/>
        </w:rPr>
        <w:t>–</w:t>
      </w:r>
      <w:r w:rsidRPr="006C455B">
        <w:rPr>
          <w:rFonts w:eastAsia="Arial Unicode MS"/>
          <w:color w:val="000000"/>
          <w:sz w:val="24"/>
          <w:szCs w:val="24"/>
          <w:bdr w:val="nil"/>
          <w:shd w:val="clear" w:color="auto" w:fill="FFFFFF"/>
          <w:lang w:eastAsia="ru-RU"/>
        </w:rPr>
        <w:t xml:space="preserve"> спереди, сзади, сбоку;</w:t>
      </w:r>
    </w:p>
    <w:p w:rsidR="002930F1" w:rsidRPr="006C455B" w:rsidRDefault="002930F1" w:rsidP="002930F1">
      <w:pPr>
        <w:widowControl w:val="0"/>
        <w:pBdr>
          <w:top w:val="nil"/>
          <w:left w:val="nil"/>
          <w:bottom w:val="nil"/>
          <w:right w:val="nil"/>
          <w:between w:val="nil"/>
          <w:bar w:val="nil"/>
        </w:pBdr>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bookmarkStart w:id="119" w:name="_Hlk124950343"/>
      <w:bookmarkStart w:id="120" w:name="_Hlk124956772"/>
      <w:r w:rsidRPr="006C455B">
        <w:rPr>
          <w:sz w:val="24"/>
          <w:szCs w:val="24"/>
        </w:rPr>
        <w:t>127.9.</w:t>
      </w:r>
      <w:r w:rsidRPr="006C455B">
        <w:rPr>
          <w:rFonts w:eastAsia="Times New Roman"/>
          <w:color w:val="000000"/>
          <w:sz w:val="24"/>
          <w:szCs w:val="24"/>
          <w:lang w:eastAsia="zh-CN"/>
        </w:rPr>
        <w:t>1.7.1.</w:t>
      </w:r>
      <w:r w:rsidRPr="006C455B">
        <w:rPr>
          <w:color w:val="000000"/>
          <w:sz w:val="24"/>
          <w:szCs w:val="24"/>
          <w:bdr w:val="nil"/>
          <w:lang w:eastAsia="ru-RU"/>
        </w:rPr>
        <w:t> </w:t>
      </w:r>
      <w:r w:rsidRPr="006C455B">
        <w:rPr>
          <w:rFonts w:eastAsia="Times New Roman"/>
          <w:color w:val="000000"/>
          <w:sz w:val="24"/>
          <w:szCs w:val="24"/>
          <w:lang w:eastAsia="zh-CN"/>
        </w:rPr>
        <w:t xml:space="preserve">При </w:t>
      </w:r>
      <w:r w:rsidRPr="006C455B">
        <w:rPr>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19"/>
      <w:r w:rsidRPr="006C455B">
        <w:rPr>
          <w:color w:val="000000"/>
          <w:sz w:val="24"/>
          <w:szCs w:val="24"/>
          <w:lang w:eastAsia="zh-CN"/>
        </w:rPr>
        <w:t>личностные результаты:</w:t>
      </w:r>
      <w:bookmarkEnd w:id="120"/>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на примере роли, традиций  и развития самбо в современном обществе, в Российской Федерации, в регионе;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основы саморазвития и самовоспитания через ценности, традиции и идеалы</w:t>
      </w:r>
      <w:r w:rsidRPr="006C455B">
        <w:rPr>
          <w:rFonts w:eastAsia="Times New Roman"/>
          <w:sz w:val="24"/>
          <w:szCs w:val="24"/>
          <w:bdr w:val="none" w:sz="0" w:space="0" w:color="auto" w:frame="1"/>
          <w:lang w:eastAsia="ru-RU"/>
        </w:rPr>
        <w:t xml:space="preserve"> </w:t>
      </w:r>
      <w:r w:rsidRPr="006C455B">
        <w:rPr>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6C455B">
        <w:rPr>
          <w:rFonts w:eastAsia="Times New Roman"/>
          <w:sz w:val="24"/>
          <w:szCs w:val="24"/>
          <w:bdr w:val="none" w:sz="0" w:space="0" w:color="auto" w:frame="1"/>
          <w:lang w:eastAsia="ru-RU"/>
        </w:rPr>
        <w:t>;</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основные нормы морали, духовно-нравственной культуры и </w:t>
      </w:r>
      <w:r w:rsidRPr="006C455B">
        <w:rPr>
          <w:color w:val="000000"/>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6C455B">
        <w:rPr>
          <w:color w:val="000000"/>
          <w:sz w:val="24"/>
          <w:szCs w:val="24"/>
          <w:bdr w:val="nil"/>
          <w:lang w:eastAsia="ru-RU"/>
        </w:rPr>
        <w:lastRenderedPageBreak/>
        <w:t>деятельностью, неприятие вредных привычек: курения, употребления алкоголя, наркотиков, умение оказывать первую помощь.</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1.7.2. </w:t>
      </w:r>
      <w:r w:rsidRPr="006C455B">
        <w:rPr>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6C455B">
        <w:rPr>
          <w:sz w:val="24"/>
          <w:szCs w:val="24"/>
          <w:bdr w:val="nil"/>
          <w:lang w:eastAsia="ru-RU"/>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Pr="006C455B">
        <w:rPr>
          <w:sz w:val="24"/>
          <w:szCs w:val="24"/>
          <w:bdr w:val="nil"/>
          <w:lang w:eastAsia="ru-RU"/>
        </w:rPr>
        <w:t>предметные результаты:</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rFonts w:eastAsia="HiddenHorzOCR"/>
          <w:sz w:val="24"/>
          <w:szCs w:val="24"/>
        </w:rPr>
        <w:t xml:space="preserve">знание </w:t>
      </w:r>
      <w:r w:rsidRPr="006C455B">
        <w:rPr>
          <w:sz w:val="24"/>
          <w:szCs w:val="24"/>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6C455B">
        <w:rPr>
          <w:rFonts w:eastAsia="Times New Roman"/>
          <w:color w:val="000000"/>
          <w:sz w:val="24"/>
          <w:szCs w:val="24"/>
          <w:bdr w:val="nil"/>
          <w:lang w:eastAsia="ru-RU"/>
        </w:rPr>
        <w:t>принесших славу российскому и мировому самбо;</w:t>
      </w:r>
    </w:p>
    <w:p w:rsidR="002930F1" w:rsidRPr="006C455B" w:rsidRDefault="002930F1" w:rsidP="002930F1">
      <w:pPr>
        <w:widowControl w:val="0"/>
        <w:autoSpaceDE w:val="0"/>
        <w:autoSpaceDN w:val="0"/>
        <w:adjustRightInd w:val="0"/>
        <w:spacing w:line="240" w:lineRule="auto"/>
        <w:rPr>
          <w:sz w:val="24"/>
          <w:szCs w:val="24"/>
          <w:bdr w:val="none" w:sz="0" w:space="0" w:color="auto" w:frame="1"/>
          <w:lang w:eastAsia="ru-RU"/>
        </w:rPr>
      </w:pPr>
      <w:r w:rsidRPr="006C455B">
        <w:rPr>
          <w:rFonts w:eastAsia="HiddenHorzOCR"/>
          <w:sz w:val="24"/>
          <w:szCs w:val="24"/>
        </w:rPr>
        <w:t>характеристика р</w:t>
      </w:r>
      <w:r w:rsidRPr="006C455B">
        <w:rPr>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2930F1" w:rsidRPr="006C455B" w:rsidRDefault="002930F1" w:rsidP="002930F1">
      <w:pPr>
        <w:widowControl w:val="0"/>
        <w:autoSpaceDE w:val="0"/>
        <w:autoSpaceDN w:val="0"/>
        <w:adjustRightInd w:val="0"/>
        <w:spacing w:line="240" w:lineRule="auto"/>
        <w:rPr>
          <w:rFonts w:eastAsia="HiddenHorzOCR"/>
          <w:sz w:val="24"/>
          <w:szCs w:val="24"/>
        </w:rPr>
      </w:pPr>
      <w:r w:rsidRPr="006C455B">
        <w:rPr>
          <w:rFonts w:eastAsia="Times New Roman"/>
          <w:sz w:val="24"/>
          <w:szCs w:val="24"/>
          <w:bdr w:val="none" w:sz="0" w:space="0" w:color="auto" w:frame="1"/>
          <w:lang w:eastAsia="ru-RU"/>
        </w:rPr>
        <w:t xml:space="preserve">умение анализировать результаты соревнований по самбо, входящих  в </w:t>
      </w:r>
      <w:r w:rsidRPr="006C455B">
        <w:rPr>
          <w:sz w:val="24"/>
          <w:szCs w:val="24"/>
          <w:bdr w:val="none" w:sz="0" w:space="0" w:color="auto" w:frame="1"/>
          <w:lang w:eastAsia="ru-RU"/>
        </w:rPr>
        <w:t>официальный календарь соревнований (международный, всероссийский, региональный);</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6C455B">
        <w:rPr>
          <w:rFonts w:eastAsia="Times New Roman"/>
          <w:sz w:val="24"/>
          <w:szCs w:val="24"/>
          <w:bdr w:val="none" w:sz="0" w:space="0" w:color="auto" w:frame="1"/>
          <w:lang w:eastAsia="ru-RU"/>
        </w:rPr>
        <w:t xml:space="preserve"> характеристика способов повышения </w:t>
      </w:r>
      <w:r w:rsidRPr="006C455B">
        <w:rPr>
          <w:sz w:val="24"/>
          <w:szCs w:val="24"/>
          <w:bdr w:val="none" w:sz="0" w:space="0" w:color="auto" w:frame="1"/>
          <w:lang w:eastAsia="ru-RU"/>
        </w:rPr>
        <w:t>основных систем организма  и развития физических качеств, а также его прикладное значение;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знание и применение основ </w:t>
      </w:r>
      <w:r w:rsidRPr="006C455B">
        <w:rPr>
          <w:rFonts w:eastAsia="Times New Roman"/>
          <w:sz w:val="24"/>
          <w:szCs w:val="24"/>
          <w:bdr w:val="nil"/>
          <w:lang w:eastAsia="ru-RU"/>
        </w:rPr>
        <w:t xml:space="preserve">формирования сбалансированного питания </w:t>
      </w:r>
      <w:r w:rsidRPr="006C455B">
        <w:rPr>
          <w:sz w:val="24"/>
          <w:szCs w:val="24"/>
          <w:bdr w:val="none" w:sz="0" w:space="0" w:color="auto" w:frame="1"/>
          <w:lang w:eastAsia="ru-RU"/>
        </w:rPr>
        <w:t>самбиста;</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Times New Roman"/>
          <w:sz w:val="24"/>
          <w:szCs w:val="24"/>
          <w:bdr w:val="none" w:sz="0" w:space="0" w:color="auto" w:frame="1"/>
          <w:lang w:eastAsia="ru-RU"/>
        </w:rPr>
        <w:t>использование п</w:t>
      </w:r>
      <w:r w:rsidRPr="006C455B">
        <w:rPr>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6C455B">
        <w:rPr>
          <w:rFonts w:eastAsia="Times New Roman"/>
          <w:sz w:val="24"/>
          <w:szCs w:val="24"/>
          <w:bdr w:val="none" w:sz="0" w:space="0" w:color="auto" w:frame="1"/>
          <w:lang w:eastAsia="ru-RU"/>
        </w:rPr>
        <w:t xml:space="preserve">упражнений, формирующих </w:t>
      </w:r>
      <w:r w:rsidRPr="006C455B">
        <w:rPr>
          <w:sz w:val="24"/>
          <w:szCs w:val="24"/>
          <w:bdr w:val="none" w:sz="0" w:space="0" w:color="auto" w:frame="1"/>
          <w:lang w:eastAsia="ru-RU"/>
        </w:rPr>
        <w:t xml:space="preserve">двигательные умения и навыки технических и тактических действий самбиста, </w:t>
      </w:r>
      <w:r w:rsidRPr="006C455B">
        <w:rPr>
          <w:rFonts w:eastAsia="Times New Roman"/>
          <w:sz w:val="24"/>
          <w:szCs w:val="24"/>
          <w:lang w:eastAsia="ru-RU"/>
        </w:rPr>
        <w:t>определение их эффективность;</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rFonts w:eastAsia="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6C455B">
        <w:rPr>
          <w:sz w:val="24"/>
          <w:szCs w:val="24"/>
          <w:bdr w:val="nil"/>
          <w:lang w:eastAsia="ru-RU"/>
        </w:rPr>
        <w:t>выявлять и устранять ошибки при выполнении упражнений;</w:t>
      </w:r>
    </w:p>
    <w:p w:rsidR="002930F1" w:rsidRPr="006C455B" w:rsidRDefault="002930F1" w:rsidP="002930F1">
      <w:pPr>
        <w:widowControl w:val="0"/>
        <w:pBdr>
          <w:top w:val="nil"/>
          <w:left w:val="nil"/>
          <w:bottom w:val="nil"/>
          <w:right w:val="nil"/>
          <w:between w:val="nil"/>
          <w:bar w:val="nil"/>
        </w:pBdr>
        <w:spacing w:line="240" w:lineRule="auto"/>
        <w:contextualSpacing/>
        <w:rPr>
          <w:rFonts w:eastAsia="Times New Roman"/>
          <w:sz w:val="24"/>
          <w:szCs w:val="24"/>
          <w:bdr w:val="none" w:sz="0" w:space="0" w:color="auto" w:frame="1"/>
          <w:lang w:eastAsia="ru-RU"/>
        </w:rPr>
      </w:pPr>
      <w:r w:rsidRPr="006C455B">
        <w:rPr>
          <w:rFonts w:eastAsia="Times New Roman"/>
          <w:sz w:val="24"/>
          <w:szCs w:val="24"/>
          <w:bdr w:val="none" w:sz="0" w:space="0" w:color="auto" w:frame="1"/>
          <w:lang w:eastAsia="ru-RU"/>
        </w:rPr>
        <w:t xml:space="preserve">классификация техники и тактики самбо, </w:t>
      </w:r>
      <w:r w:rsidRPr="006C455B">
        <w:rPr>
          <w:rFonts w:eastAsia="Times New Roman"/>
          <w:sz w:val="24"/>
          <w:szCs w:val="24"/>
          <w:bdr w:val="nil"/>
          <w:lang w:eastAsia="ru-RU"/>
        </w:rPr>
        <w:t xml:space="preserve">владение и применение </w:t>
      </w:r>
      <w:r w:rsidRPr="006C455B">
        <w:rPr>
          <w:rFonts w:eastAsia="Times New Roman"/>
          <w:sz w:val="24"/>
          <w:szCs w:val="24"/>
          <w:bdr w:val="none" w:sz="0" w:space="0" w:color="auto" w:frame="1"/>
          <w:lang w:eastAsia="ru-RU"/>
        </w:rPr>
        <w:t xml:space="preserve">технических и </w:t>
      </w:r>
      <w:r w:rsidRPr="006C455B">
        <w:rPr>
          <w:rFonts w:eastAsia="Times New Roman"/>
          <w:sz w:val="24"/>
          <w:szCs w:val="24"/>
          <w:bdr w:val="none" w:sz="0" w:space="0" w:color="auto" w:frame="1"/>
          <w:lang w:eastAsia="ru-RU"/>
        </w:rPr>
        <w:lastRenderedPageBreak/>
        <w:t>тактических элементов в период тренировочных поединков и соревнованиях;</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 xml:space="preserve">демонстрация </w:t>
      </w:r>
      <w:r w:rsidRPr="006C455B">
        <w:rPr>
          <w:sz w:val="24"/>
          <w:szCs w:val="24"/>
          <w:bdr w:val="nil"/>
          <w:lang w:eastAsia="ru-RU"/>
        </w:rPr>
        <w:t>технических действий по самбо и самозащите;</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rsidR="002930F1" w:rsidRPr="006C455B" w:rsidRDefault="002930F1" w:rsidP="002930F1">
      <w:pPr>
        <w:widowControl w:val="0"/>
        <w:tabs>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соблюдение требований безопасности при организации занятий самбо, </w:t>
      </w:r>
      <w:r w:rsidRPr="006C455B">
        <w:rPr>
          <w:rFonts w:eastAsia="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2930F1" w:rsidRPr="006C455B" w:rsidRDefault="002930F1" w:rsidP="002930F1">
      <w:pPr>
        <w:widowControl w:val="0"/>
        <w:tabs>
          <w:tab w:val="left" w:pos="709"/>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il"/>
          <w:lang w:eastAsia="ru-RU"/>
        </w:rPr>
        <w:t xml:space="preserve">проведение </w:t>
      </w:r>
      <w:r w:rsidRPr="006C455B">
        <w:rPr>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6C455B">
        <w:rPr>
          <w:sz w:val="24"/>
          <w:szCs w:val="24"/>
        </w:rPr>
        <w:t>сравнение своих результатов выполнения контрольных упражнений  с эталонными результатами;</w:t>
      </w:r>
    </w:p>
    <w:p w:rsidR="002930F1" w:rsidRPr="006C455B" w:rsidRDefault="002930F1" w:rsidP="002930F1">
      <w:pPr>
        <w:widowControl w:val="0"/>
        <w:pBdr>
          <w:top w:val="nil"/>
          <w:left w:val="nil"/>
          <w:bottom w:val="nil"/>
          <w:right w:val="nil"/>
          <w:between w:val="nil"/>
          <w:bar w:val="nil"/>
        </w:pBdr>
        <w:tabs>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знание и применение способов и методов профилактики </w:t>
      </w:r>
      <w:r w:rsidRPr="006C455B">
        <w:rPr>
          <w:rFonts w:eastAsia="Times New Roman"/>
          <w:sz w:val="24"/>
          <w:szCs w:val="24"/>
          <w:bdr w:val="none" w:sz="0" w:space="0" w:color="auto" w:frame="1"/>
          <w:lang w:eastAsia="ru-RU"/>
        </w:rPr>
        <w:t>пагубных привычек,</w:t>
      </w:r>
      <w:r w:rsidRPr="006C455B">
        <w:rPr>
          <w:sz w:val="24"/>
          <w:szCs w:val="24"/>
          <w:bdr w:val="none" w:sz="0" w:space="0" w:color="auto" w:frame="1"/>
          <w:lang w:eastAsia="ru-RU"/>
        </w:rPr>
        <w:t xml:space="preserve"> асоциального и созависимого поведения, знание понятий «допинг» и «антидопинг».</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2. Модуль «Гандбол».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2.1. Пояснительная записка модуля «Гандбол».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Гандбол является эффективным средством физического воспитания  </w:t>
      </w:r>
      <w:r w:rsidRPr="006C455B">
        <w:rPr>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Выполнение сложно координационных, технико-тактических действий  в гандболе,</w:t>
      </w:r>
      <w:r w:rsidRPr="006C455B">
        <w:rPr>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6C455B">
        <w:rPr>
          <w:rFonts w:eastAsia="Arial Unicode MS"/>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sz w:val="24"/>
          <w:szCs w:val="24"/>
          <w:lang w:eastAsia="zh-CN"/>
        </w:rPr>
        <w:t>2.2. </w:t>
      </w:r>
      <w:r w:rsidRPr="006C455B">
        <w:rPr>
          <w:color w:val="000000"/>
          <w:sz w:val="24"/>
          <w:szCs w:val="24"/>
          <w:lang w:eastAsia="zh-CN"/>
        </w:rPr>
        <w:t xml:space="preserve">Целью изучение модуля «Гандбол» является </w:t>
      </w:r>
      <w:r w:rsidRPr="006C455B">
        <w:rPr>
          <w:sz w:val="24"/>
          <w:szCs w:val="24"/>
          <w:bdr w:val="nil"/>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lastRenderedPageBreak/>
        <w:t>127.9.</w:t>
      </w:r>
      <w:r w:rsidRPr="006C455B">
        <w:rPr>
          <w:sz w:val="24"/>
          <w:szCs w:val="24"/>
          <w:bdr w:val="nil"/>
          <w:lang w:eastAsia="ru-RU"/>
        </w:rPr>
        <w:t>2.3. </w:t>
      </w:r>
      <w:r w:rsidRPr="006C455B">
        <w:rPr>
          <w:sz w:val="24"/>
          <w:szCs w:val="24"/>
          <w:lang w:eastAsia="zh-CN"/>
        </w:rPr>
        <w:t>Задачами изучения модуля «Гандбол» являются:</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всестороннее гармоничное развитие обучающихся,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 xml:space="preserve">укрепление </w:t>
      </w:r>
      <w:r w:rsidRPr="006C455B">
        <w:rPr>
          <w:rFonts w:eastAsia="@Arial Unicode MS"/>
          <w:sz w:val="24"/>
          <w:szCs w:val="24"/>
          <w:bdr w:val="nil"/>
          <w:lang w:eastAsia="ru-RU"/>
        </w:rPr>
        <w:t xml:space="preserve">физического, психологического и социального </w:t>
      </w:r>
      <w:r w:rsidRPr="006C455B">
        <w:rPr>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6C455B">
        <w:rPr>
          <w:rFonts w:eastAsia="@Arial Unicode MS"/>
          <w:sz w:val="24"/>
          <w:szCs w:val="24"/>
          <w:bdr w:val="nil"/>
          <w:lang w:eastAsia="ru-RU"/>
        </w:rPr>
        <w:t xml:space="preserve">обеспечение культуры безопасного поведения </w:t>
      </w:r>
      <w:r w:rsidRPr="006C455B">
        <w:rPr>
          <w:sz w:val="24"/>
          <w:szCs w:val="24"/>
          <w:bdr w:val="nil"/>
          <w:lang w:eastAsia="ru-RU"/>
        </w:rPr>
        <w:t>на занятиях по гандболу;</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освоение знаний о физической культуре и спорте в целом, истории развития гандбола в частности;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6C455B">
        <w:rPr>
          <w:rFonts w:eastAsia="PragmaticaC"/>
          <w:sz w:val="24"/>
          <w:szCs w:val="24"/>
          <w:bdr w:val="nil"/>
          <w:lang w:eastAsia="ru-RU"/>
        </w:rPr>
        <w:t>техническими действиями и приемами вида спорта «гандбол»</w:t>
      </w:r>
      <w:r w:rsidRPr="006C455B">
        <w:rPr>
          <w:sz w:val="24"/>
          <w:szCs w:val="24"/>
          <w:bdr w:val="nil"/>
          <w:lang w:eastAsia="ru-RU"/>
        </w:rPr>
        <w:t>;</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популяризация гандбола среди обучающихся, </w:t>
      </w:r>
      <w:r w:rsidRPr="006C455B">
        <w:rPr>
          <w:rFonts w:eastAsia="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tabs>
          <w:tab w:val="left" w:pos="708"/>
        </w:tabs>
        <w:spacing w:line="240" w:lineRule="auto"/>
        <w:rPr>
          <w:rFonts w:eastAsia="Times New Roman"/>
          <w:color w:val="000000"/>
          <w:sz w:val="24"/>
          <w:szCs w:val="24"/>
          <w:lang w:eastAsia="zh-CN"/>
        </w:rPr>
      </w:pPr>
      <w:r w:rsidRPr="006C455B">
        <w:rPr>
          <w:sz w:val="24"/>
          <w:szCs w:val="24"/>
        </w:rPr>
        <w:t>127.9.</w:t>
      </w:r>
      <w:r w:rsidRPr="006C455B">
        <w:rPr>
          <w:sz w:val="24"/>
          <w:szCs w:val="24"/>
          <w:lang w:eastAsia="zh-CN"/>
        </w:rPr>
        <w:t>2.4.</w:t>
      </w:r>
      <w:r w:rsidRPr="006C455B">
        <w:rPr>
          <w:rFonts w:eastAsia="Times New Roman"/>
          <w:color w:val="000000"/>
          <w:sz w:val="24"/>
          <w:szCs w:val="24"/>
          <w:lang w:eastAsia="zh-CN"/>
        </w:rPr>
        <w:t> Место и роль модуля «Гандбол».</w:t>
      </w:r>
    </w:p>
    <w:p w:rsidR="002930F1" w:rsidRPr="006C455B" w:rsidRDefault="002930F1" w:rsidP="002930F1">
      <w:pPr>
        <w:widowControl w:val="0"/>
        <w:autoSpaceDE w:val="0"/>
        <w:spacing w:line="240" w:lineRule="auto"/>
        <w:rPr>
          <w:color w:val="000000"/>
          <w:sz w:val="24"/>
          <w:szCs w:val="24"/>
          <w:bdr w:val="none" w:sz="0" w:space="0" w:color="auto" w:frame="1"/>
          <w:lang w:eastAsia="ru-RU"/>
        </w:rPr>
      </w:pPr>
      <w:r w:rsidRPr="006C455B">
        <w:rPr>
          <w:sz w:val="24"/>
          <w:szCs w:val="24"/>
          <w:lang w:eastAsia="zh-CN"/>
        </w:rPr>
        <w:t>Модуль «Гандбол»</w:t>
      </w:r>
      <w:r w:rsidRPr="006C455B">
        <w:rPr>
          <w:color w:val="000000"/>
          <w:sz w:val="24"/>
          <w:szCs w:val="24"/>
          <w:lang w:eastAsia="ar-SA"/>
        </w:rPr>
        <w:t xml:space="preserve"> </w:t>
      </w:r>
      <w:r w:rsidRPr="006C455B">
        <w:rPr>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55B">
        <w:rPr>
          <w:color w:val="000000"/>
          <w:sz w:val="24"/>
          <w:szCs w:val="24"/>
          <w:bdr w:val="none" w:sz="0" w:space="0" w:color="auto" w:frame="1"/>
          <w:lang w:eastAsia="ru-RU"/>
        </w:rPr>
        <w:t xml:space="preserve"> </w:t>
      </w:r>
    </w:p>
    <w:p w:rsidR="002930F1" w:rsidRPr="006C455B" w:rsidRDefault="002930F1" w:rsidP="002930F1">
      <w:pPr>
        <w:widowControl w:val="0"/>
        <w:spacing w:line="240" w:lineRule="auto"/>
        <w:rPr>
          <w:sz w:val="24"/>
          <w:szCs w:val="24"/>
        </w:rPr>
      </w:pPr>
      <w:r w:rsidRPr="006C455B">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autoSpaceDE w:val="0"/>
        <w:spacing w:line="240" w:lineRule="auto"/>
        <w:rPr>
          <w:color w:val="000000"/>
          <w:sz w:val="24"/>
          <w:szCs w:val="24"/>
          <w:lang w:eastAsia="ru-RU"/>
        </w:rPr>
      </w:pPr>
      <w:r w:rsidRPr="006C455B">
        <w:rPr>
          <w:sz w:val="24"/>
          <w:szCs w:val="24"/>
          <w:lang w:eastAsia="zh-CN"/>
        </w:rPr>
        <w:t xml:space="preserve">Интеграция модуля по гандболу поможет обучающимся </w:t>
      </w:r>
      <w:r w:rsidRPr="006C455B">
        <w:rPr>
          <w:color w:val="000000"/>
          <w:sz w:val="24"/>
          <w:szCs w:val="24"/>
          <w:lang w:eastAsia="zh-CN"/>
        </w:rPr>
        <w:t xml:space="preserve">в освоении образовательных программ в рамках внеурочной деятельности, </w:t>
      </w:r>
      <w:r w:rsidRPr="006C455B">
        <w:rPr>
          <w:sz w:val="24"/>
          <w:szCs w:val="24"/>
          <w:lang w:eastAsia="zh-CN"/>
        </w:rPr>
        <w:t xml:space="preserve">дополнительного образования, </w:t>
      </w:r>
      <w:r w:rsidRPr="006C455B">
        <w:rPr>
          <w:color w:val="000000"/>
          <w:sz w:val="24"/>
          <w:szCs w:val="24"/>
          <w:lang w:eastAsia="zh-CN"/>
        </w:rPr>
        <w:t xml:space="preserve">деятельности школьных спортивных клубов, подготовке </w:t>
      </w:r>
      <w:r w:rsidRPr="006C455B">
        <w:rPr>
          <w:sz w:val="24"/>
          <w:szCs w:val="24"/>
          <w:lang w:eastAsia="zh-CN"/>
        </w:rPr>
        <w:t>обучающихся к сдаче норм Всероссийского физкультурно-спортивного комплекса «Готов к труду  и обороне» (ГТО),</w:t>
      </w:r>
      <w:r w:rsidRPr="006C455B">
        <w:rPr>
          <w:color w:val="000000"/>
          <w:sz w:val="24"/>
          <w:szCs w:val="24"/>
          <w:lang w:eastAsia="zh-CN"/>
        </w:rPr>
        <w:t xml:space="preserve"> </w:t>
      </w:r>
      <w:r w:rsidRPr="006C455B">
        <w:rPr>
          <w:sz w:val="24"/>
          <w:szCs w:val="24"/>
          <w:lang w:eastAsia="zh-CN"/>
        </w:rPr>
        <w:t xml:space="preserve">участии в спортивных соревнованиях </w:t>
      </w:r>
      <w:r w:rsidRPr="006C455B">
        <w:rPr>
          <w:rFonts w:eastAsia="Arial Unicode MS"/>
          <w:sz w:val="24"/>
          <w:szCs w:val="24"/>
          <w:bdr w:val="nil"/>
          <w:lang w:eastAsia="ru-RU"/>
        </w:rPr>
        <w:t>и подготовке юношей  к службе в Вооруженных Силах Российской Федерации.</w:t>
      </w:r>
    </w:p>
    <w:p w:rsidR="002930F1" w:rsidRPr="006C455B" w:rsidRDefault="002930F1" w:rsidP="002930F1">
      <w:pPr>
        <w:widowControl w:val="0"/>
        <w:spacing w:line="240" w:lineRule="auto"/>
        <w:rPr>
          <w:color w:val="000000"/>
          <w:sz w:val="24"/>
          <w:szCs w:val="24"/>
          <w:lang w:eastAsia="zh-CN"/>
        </w:rPr>
      </w:pPr>
      <w:r w:rsidRPr="006C455B">
        <w:rPr>
          <w:sz w:val="24"/>
          <w:szCs w:val="24"/>
        </w:rPr>
        <w:t>127.9.</w:t>
      </w:r>
      <w:r w:rsidRPr="006C455B">
        <w:rPr>
          <w:sz w:val="24"/>
          <w:szCs w:val="24"/>
          <w:lang w:eastAsia="zh-CN"/>
        </w:rPr>
        <w:t>2</w:t>
      </w:r>
      <w:r w:rsidRPr="006C455B">
        <w:rPr>
          <w:rFonts w:eastAsia="Times New Roman"/>
          <w:color w:val="000000"/>
          <w:sz w:val="24"/>
          <w:szCs w:val="24"/>
          <w:lang w:eastAsia="zh-CN"/>
        </w:rPr>
        <w:t>.5. </w:t>
      </w:r>
      <w:r w:rsidRPr="006C455B">
        <w:rPr>
          <w:color w:val="000000"/>
          <w:sz w:val="24"/>
          <w:szCs w:val="24"/>
          <w:lang w:eastAsia="zh-CN"/>
        </w:rPr>
        <w:t>Модуль «Гандбол»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930F1" w:rsidRPr="006C455B" w:rsidRDefault="002930F1" w:rsidP="002930F1">
      <w:pPr>
        <w:widowControl w:val="0"/>
        <w:spacing w:line="240" w:lineRule="auto"/>
        <w:rPr>
          <w:color w:val="000000"/>
          <w:sz w:val="24"/>
          <w:szCs w:val="24"/>
          <w:lang w:eastAsia="zh-CN"/>
        </w:rPr>
      </w:pPr>
      <w:r w:rsidRPr="006C455B">
        <w:rPr>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6C455B">
        <w:rPr>
          <w:sz w:val="24"/>
          <w:szCs w:val="24"/>
          <w:lang w:eastAsia="zh-CN"/>
        </w:rPr>
        <w:lastRenderedPageBreak/>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55B">
        <w:rPr>
          <w:sz w:val="24"/>
          <w:szCs w:val="24"/>
        </w:rPr>
        <w:t xml:space="preserve">и (или) за счет посещения обучающимися спортивных секций, школьных спортивных клубов, </w:t>
      </w:r>
      <w:bookmarkStart w:id="121" w:name="_Hlk124958362"/>
      <w:r w:rsidRPr="006C455B">
        <w:rPr>
          <w:sz w:val="24"/>
          <w:szCs w:val="24"/>
        </w:rPr>
        <w:t>включая использование учебных модулей по видам спорта</w:t>
      </w:r>
      <w:bookmarkEnd w:id="121"/>
      <w:r w:rsidRPr="006C455B">
        <w:rPr>
          <w:sz w:val="24"/>
          <w:szCs w:val="24"/>
        </w:rPr>
        <w:t xml:space="preserve"> (рекомендуемый объём </w:t>
      </w:r>
      <w:r w:rsidRPr="006C455B">
        <w:rPr>
          <w:sz w:val="24"/>
          <w:szCs w:val="24"/>
          <w:lang w:eastAsia="zh-CN"/>
        </w:rPr>
        <w:t>в 10 и 11 классах – по 34 часа</w:t>
      </w:r>
      <w:r w:rsidRPr="006C455B">
        <w:rPr>
          <w:sz w:val="24"/>
          <w:szCs w:val="24"/>
        </w:rPr>
        <w:t>)</w:t>
      </w:r>
      <w:r w:rsidRPr="006C455B">
        <w:rPr>
          <w:sz w:val="24"/>
          <w:szCs w:val="24"/>
          <w:bdr w:val="nil"/>
          <w:lang w:eastAsia="ru-RU"/>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bookmarkStart w:id="122" w:name="_Hlk124946235"/>
      <w:bookmarkStart w:id="123" w:name="_Hlk125461500"/>
      <w:r w:rsidRPr="006C455B">
        <w:rPr>
          <w:sz w:val="24"/>
          <w:szCs w:val="24"/>
        </w:rPr>
        <w:t>127.9.</w:t>
      </w:r>
      <w:r w:rsidRPr="006C455B">
        <w:rPr>
          <w:sz w:val="24"/>
          <w:szCs w:val="24"/>
          <w:lang w:eastAsia="zh-CN"/>
        </w:rPr>
        <w:t>2</w:t>
      </w:r>
      <w:r w:rsidRPr="006C455B">
        <w:rPr>
          <w:rFonts w:eastAsia="Times New Roman"/>
          <w:color w:val="000000"/>
          <w:sz w:val="24"/>
          <w:szCs w:val="24"/>
          <w:lang w:eastAsia="zh-CN"/>
        </w:rPr>
        <w:t>.6.</w:t>
      </w:r>
      <w:bookmarkEnd w:id="122"/>
      <w:r w:rsidRPr="006C455B">
        <w:rPr>
          <w:rFonts w:eastAsia="Times New Roman"/>
          <w:color w:val="000000"/>
          <w:sz w:val="24"/>
          <w:szCs w:val="24"/>
          <w:lang w:eastAsia="zh-CN"/>
        </w:rPr>
        <w:t> </w:t>
      </w:r>
      <w:bookmarkEnd w:id="123"/>
      <w:r w:rsidRPr="006C455B">
        <w:rPr>
          <w:sz w:val="24"/>
          <w:szCs w:val="24"/>
          <w:lang w:eastAsia="zh-CN"/>
        </w:rPr>
        <w:t>Содержание модуля «Гандбол».</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lang w:eastAsia="zh-CN"/>
        </w:rPr>
        <w:t>1) </w:t>
      </w:r>
      <w:r w:rsidRPr="006C455B">
        <w:rPr>
          <w:sz w:val="24"/>
          <w:szCs w:val="24"/>
          <w:bdr w:val="none" w:sz="0" w:space="0" w:color="auto" w:frame="1"/>
          <w:lang w:eastAsia="ru-RU"/>
        </w:rPr>
        <w:t>Знания о гандболе.</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2930F1" w:rsidRPr="006C455B" w:rsidRDefault="002930F1" w:rsidP="002930F1">
      <w:pPr>
        <w:widowControl w:val="0"/>
        <w:spacing w:line="240" w:lineRule="auto"/>
        <w:rPr>
          <w:sz w:val="24"/>
          <w:szCs w:val="24"/>
          <w:lang w:eastAsia="zh-CN"/>
        </w:rPr>
      </w:pPr>
      <w:r w:rsidRPr="006C455B">
        <w:rPr>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6C455B">
        <w:rPr>
          <w:sz w:val="24"/>
          <w:szCs w:val="24"/>
          <w:lang w:eastAsia="zh-CN"/>
        </w:rPr>
        <w:t xml:space="preserve">Основные средства и методы обучения технике и тактике игры «гандбола». </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sz w:val="24"/>
          <w:szCs w:val="24"/>
          <w:bdr w:val="none" w:sz="0" w:space="0" w:color="auto" w:frame="1"/>
          <w:lang w:eastAsia="ru-RU"/>
        </w:rPr>
        <w:t>Комплексы упражнений для развития физических качеств гандболиста.</w:t>
      </w:r>
      <w:r w:rsidRPr="006C455B">
        <w:rPr>
          <w:sz w:val="24"/>
          <w:szCs w:val="24"/>
          <w:bdr w:val="none" w:sz="0" w:space="0" w:color="auto" w:frame="1"/>
          <w:lang w:eastAsia="ru-RU"/>
        </w:rPr>
        <w:t xml:space="preserve"> Здоровье формирующие факторы и средства.</w:t>
      </w:r>
    </w:p>
    <w:p w:rsidR="002930F1" w:rsidRPr="006C455B" w:rsidRDefault="002930F1" w:rsidP="002930F1">
      <w:pPr>
        <w:widowControl w:val="0"/>
        <w:spacing w:line="240" w:lineRule="auto"/>
        <w:rPr>
          <w:sz w:val="24"/>
          <w:szCs w:val="24"/>
          <w:bdr w:val="none" w:sz="0" w:space="0" w:color="auto" w:frame="1"/>
          <w:lang w:eastAsia="zh-CN"/>
        </w:rPr>
      </w:pPr>
      <w:r w:rsidRPr="006C455B">
        <w:rPr>
          <w:color w:val="000000"/>
          <w:sz w:val="24"/>
          <w:szCs w:val="24"/>
          <w:lang w:eastAsia="zh-CN"/>
        </w:rPr>
        <w:t>Вредные привычки, причины их возникновения и пагубное влияние  на организм человека и его здоровье.</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2)</w:t>
      </w:r>
      <w:r w:rsidRPr="006C455B">
        <w:rPr>
          <w:sz w:val="24"/>
          <w:szCs w:val="24"/>
          <w:lang w:eastAsia="zh-CN"/>
        </w:rPr>
        <w:t> </w:t>
      </w:r>
      <w:r w:rsidRPr="006C455B">
        <w:rPr>
          <w:sz w:val="24"/>
          <w:szCs w:val="24"/>
          <w:bdr w:val="none" w:sz="0" w:space="0" w:color="auto" w:frame="1"/>
          <w:lang w:eastAsia="ru-RU"/>
        </w:rPr>
        <w:t>Способы самостоятельной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6C455B">
        <w:rPr>
          <w:color w:val="000000"/>
          <w:sz w:val="24"/>
          <w:szCs w:val="24"/>
          <w:lang w:eastAsia="zh-CN"/>
        </w:rPr>
        <w:t xml:space="preserve"> Личный «Дневник развития и здоровья».</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bdr w:val="none" w:sz="0" w:space="0" w:color="auto" w:frame="1"/>
          <w:lang w:eastAsia="ru-RU"/>
        </w:rPr>
      </w:pPr>
      <w:r w:rsidRPr="006C455B">
        <w:rPr>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6C455B">
        <w:rPr>
          <w:rFonts w:eastAsia="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Тестирование уровня физической подготовленности в гандболе.</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lastRenderedPageBreak/>
        <w:t>3) </w:t>
      </w:r>
      <w:r w:rsidRPr="006C455B">
        <w:rPr>
          <w:sz w:val="24"/>
          <w:szCs w:val="24"/>
          <w:bdr w:val="none" w:sz="0" w:space="0" w:color="auto" w:frame="1"/>
          <w:lang w:eastAsia="ru-RU"/>
        </w:rPr>
        <w:t>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 xml:space="preserve">Совершенствование </w:t>
      </w:r>
      <w:r w:rsidRPr="006C455B">
        <w:rPr>
          <w:rFonts w:eastAsia="Arial Unicode MS"/>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sz w:val="24"/>
          <w:szCs w:val="24"/>
          <w:lang w:eastAsia="zh-CN"/>
        </w:rPr>
      </w:pPr>
      <w:r w:rsidRPr="006C455B">
        <w:rPr>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2930F1" w:rsidRPr="006C455B" w:rsidRDefault="002930F1" w:rsidP="002930F1">
      <w:pPr>
        <w:widowControl w:val="0"/>
        <w:spacing w:line="240" w:lineRule="auto"/>
        <w:rPr>
          <w:color w:val="000000"/>
          <w:sz w:val="24"/>
          <w:szCs w:val="24"/>
          <w:bdr w:val="nil"/>
          <w:lang w:eastAsia="ru-RU"/>
        </w:rPr>
      </w:pPr>
      <w:r w:rsidRPr="006C455B">
        <w:rPr>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6C455B">
        <w:rPr>
          <w:color w:val="000000"/>
          <w:sz w:val="24"/>
          <w:szCs w:val="24"/>
          <w:bdr w:val="nil"/>
          <w:lang w:eastAsia="ru-RU"/>
        </w:rPr>
        <w:t xml:space="preserve">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Перемещения. </w:t>
      </w:r>
      <w:r w:rsidRPr="006C455B">
        <w:rPr>
          <w:color w:val="000000"/>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Технические действия вратаря: основная стойка, передвижение, отбивание мяча.</w:t>
      </w:r>
      <w:r w:rsidRPr="006C455B">
        <w:rPr>
          <w:color w:val="000000"/>
          <w:sz w:val="24"/>
          <w:szCs w:val="24"/>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Тактические взаимодействия: в парах, тройках, группах.</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Комплексы специальной разминки перед соревнованиями.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Учебные игры в гандбол. Участие в соревновательной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sz w:val="24"/>
          <w:szCs w:val="24"/>
          <w:lang w:eastAsia="zh-CN"/>
        </w:rPr>
        <w:t>2.</w:t>
      </w:r>
      <w:r w:rsidRPr="006C455B">
        <w:rPr>
          <w:rFonts w:eastAsia="Times New Roman"/>
          <w:color w:val="000000"/>
          <w:sz w:val="24"/>
          <w:szCs w:val="24"/>
          <w:lang w:eastAsia="zh-CN"/>
        </w:rPr>
        <w:t>7.</w:t>
      </w:r>
      <w:r w:rsidRPr="006C455B">
        <w:rPr>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 xml:space="preserve">2.7.1. При </w:t>
      </w:r>
      <w:r w:rsidRPr="006C455B">
        <w:rPr>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bdr w:val="nil"/>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 xml:space="preserve">на примере роли, традиций  и развития гандбола в современном </w:t>
      </w:r>
      <w:r w:rsidRPr="006C455B">
        <w:rPr>
          <w:sz w:val="24"/>
          <w:szCs w:val="24"/>
          <w:bdr w:val="none" w:sz="0" w:space="0" w:color="auto" w:frame="1"/>
          <w:lang w:eastAsia="ru-RU"/>
        </w:rPr>
        <w:lastRenderedPageBreak/>
        <w:t>обществе, в Российской Федерации, в регионе;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основы саморазвития и самовоспитания через ценности, традиции и идеалы</w:t>
      </w:r>
      <w:r w:rsidRPr="006C455B">
        <w:rPr>
          <w:rFonts w:eastAsia="Times New Roman"/>
          <w:sz w:val="24"/>
          <w:szCs w:val="24"/>
          <w:bdr w:val="none" w:sz="0" w:space="0" w:color="auto" w:frame="1"/>
          <w:lang w:eastAsia="ru-RU"/>
        </w:rPr>
        <w:t xml:space="preserve"> </w:t>
      </w:r>
      <w:r w:rsidRPr="006C455B">
        <w:rPr>
          <w:sz w:val="24"/>
          <w:szCs w:val="24"/>
          <w:bdr w:val="nil"/>
          <w:lang w:eastAsia="ru-RU"/>
        </w:rPr>
        <w:t xml:space="preserve">главных гандбольных организаций регионального, всероссийского и мирового уровней, </w:t>
      </w:r>
      <w:r w:rsidRPr="006C455B">
        <w:rPr>
          <w:rFonts w:eastAsia="Times New Roman"/>
          <w:sz w:val="24"/>
          <w:szCs w:val="24"/>
          <w:bdr w:val="none" w:sz="0" w:space="0" w:color="auto" w:frame="1"/>
          <w:lang w:eastAsia="ru-RU"/>
        </w:rPr>
        <w:t>отечественных и зарубежных гандбольных клубов;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shd w:val="clear" w:color="auto" w:fill="FFFFFF"/>
          <w:lang w:eastAsia="ru-RU"/>
        </w:rPr>
      </w:pPr>
      <w:r w:rsidRPr="006C455B">
        <w:rPr>
          <w:color w:val="000000"/>
          <w:sz w:val="24"/>
          <w:szCs w:val="24"/>
          <w:bdr w:val="nil"/>
          <w:lang w:eastAsia="ru-RU"/>
        </w:rPr>
        <w:t xml:space="preserve">основные нормы морали, духовно-нравственной культуры и </w:t>
      </w:r>
      <w:r w:rsidRPr="006C455B">
        <w:rPr>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2930F1" w:rsidRPr="006C455B" w:rsidRDefault="002930F1" w:rsidP="002930F1">
      <w:pPr>
        <w:widowControl w:val="0"/>
        <w:autoSpaceDE w:val="0"/>
        <w:autoSpaceDN w:val="0"/>
        <w:adjustRightInd w:val="0"/>
        <w:spacing w:line="240" w:lineRule="auto"/>
        <w:rPr>
          <w:rFonts w:eastAsia="HiddenHorzOCR"/>
          <w:sz w:val="24"/>
          <w:szCs w:val="24"/>
          <w:lang w:eastAsia="zh-CN"/>
        </w:rPr>
      </w:pPr>
      <w:r w:rsidRPr="006C455B">
        <w:rPr>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6C455B">
        <w:rPr>
          <w:sz w:val="24"/>
          <w:szCs w:val="24"/>
          <w:lang w:eastAsia="zh-CN"/>
        </w:rPr>
        <w:t xml:space="preserve">на принципах </w:t>
      </w:r>
      <w:r w:rsidRPr="006C455B">
        <w:rPr>
          <w:color w:val="000000"/>
          <w:sz w:val="24"/>
          <w:szCs w:val="24"/>
          <w:lang w:eastAsia="zh-CN"/>
        </w:rPr>
        <w:t xml:space="preserve">доброжелательности и взаимопомощи;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2.7.2.</w:t>
      </w:r>
      <w:r w:rsidRPr="006C455B">
        <w:rPr>
          <w:color w:val="000000"/>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6C455B">
        <w:rPr>
          <w:sz w:val="24"/>
          <w:szCs w:val="24"/>
          <w:bdr w:val="nil"/>
          <w:lang w:eastAsia="ru-RU"/>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sz w:val="24"/>
          <w:szCs w:val="24"/>
          <w:lang w:eastAsia="zh-CN"/>
        </w:rPr>
        <w:t>2.7.3</w:t>
      </w:r>
      <w:r w:rsidRPr="006C455B">
        <w:rPr>
          <w:rFonts w:eastAsia="Times New Roman"/>
          <w:color w:val="000000"/>
          <w:sz w:val="24"/>
          <w:szCs w:val="24"/>
          <w:lang w:eastAsia="zh-CN"/>
        </w:rPr>
        <w:t>. </w:t>
      </w:r>
      <w:r w:rsidRPr="006C455B">
        <w:rPr>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6C455B">
        <w:rPr>
          <w:sz w:val="24"/>
          <w:szCs w:val="24"/>
          <w:bdr w:val="nil"/>
          <w:lang w:eastAsia="ru-RU"/>
        </w:rPr>
        <w:t>предметные результаты:</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rFonts w:eastAsia="HiddenHorzOCR"/>
          <w:sz w:val="24"/>
          <w:szCs w:val="24"/>
        </w:rPr>
        <w:t xml:space="preserve">знание </w:t>
      </w:r>
      <w:r w:rsidRPr="006C455B">
        <w:rPr>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6C455B">
        <w:rPr>
          <w:rFonts w:eastAsia="Times New Roman"/>
          <w:color w:val="000000"/>
          <w:sz w:val="24"/>
          <w:szCs w:val="24"/>
          <w:bdr w:val="nil"/>
          <w:lang w:eastAsia="ru-RU"/>
        </w:rPr>
        <w:t>принесших славу российскому и мировому гандболу;</w:t>
      </w:r>
    </w:p>
    <w:p w:rsidR="002930F1" w:rsidRPr="006C455B" w:rsidRDefault="002930F1" w:rsidP="002930F1">
      <w:pPr>
        <w:widowControl w:val="0"/>
        <w:autoSpaceDE w:val="0"/>
        <w:autoSpaceDN w:val="0"/>
        <w:adjustRightInd w:val="0"/>
        <w:spacing w:line="240" w:lineRule="auto"/>
        <w:rPr>
          <w:sz w:val="24"/>
          <w:szCs w:val="24"/>
          <w:bdr w:val="none" w:sz="0" w:space="0" w:color="auto" w:frame="1"/>
          <w:lang w:eastAsia="ru-RU"/>
        </w:rPr>
      </w:pPr>
      <w:r w:rsidRPr="006C455B">
        <w:rPr>
          <w:rFonts w:eastAsia="HiddenHorzOCR"/>
          <w:sz w:val="24"/>
          <w:szCs w:val="24"/>
        </w:rPr>
        <w:t>характеристика р</w:t>
      </w:r>
      <w:r w:rsidRPr="006C455B">
        <w:rPr>
          <w:sz w:val="24"/>
          <w:szCs w:val="24"/>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2930F1" w:rsidRPr="006C455B" w:rsidRDefault="002930F1" w:rsidP="002930F1">
      <w:pPr>
        <w:widowControl w:val="0"/>
        <w:autoSpaceDE w:val="0"/>
        <w:autoSpaceDN w:val="0"/>
        <w:adjustRightInd w:val="0"/>
        <w:spacing w:line="240" w:lineRule="auto"/>
        <w:rPr>
          <w:sz w:val="24"/>
          <w:szCs w:val="24"/>
          <w:bdr w:val="none" w:sz="0" w:space="0" w:color="auto" w:frame="1"/>
          <w:lang w:eastAsia="ru-RU"/>
        </w:rPr>
      </w:pPr>
      <w:r w:rsidRPr="006C455B">
        <w:rPr>
          <w:rFonts w:eastAsia="Times New Roman"/>
          <w:sz w:val="24"/>
          <w:szCs w:val="24"/>
          <w:bdr w:val="none" w:sz="0" w:space="0" w:color="auto" w:frame="1"/>
          <w:lang w:eastAsia="ru-RU"/>
        </w:rPr>
        <w:t xml:space="preserve">умение анализировать результаты соревнований, входящих в </w:t>
      </w:r>
      <w:r w:rsidRPr="006C455B">
        <w:rPr>
          <w:sz w:val="24"/>
          <w:szCs w:val="24"/>
          <w:bdr w:val="none" w:sz="0" w:space="0" w:color="auto" w:frame="1"/>
          <w:lang w:eastAsia="ru-RU"/>
        </w:rPr>
        <w:t>официальный календарь соревнований (международных, всероссийских, региональных);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HiddenHorzOCR"/>
          <w:sz w:val="24"/>
          <w:szCs w:val="24"/>
        </w:rPr>
      </w:pPr>
      <w:r w:rsidRPr="006C455B">
        <w:rPr>
          <w:rFonts w:eastAsia="HiddenHorzOCR"/>
          <w:sz w:val="24"/>
          <w:szCs w:val="24"/>
        </w:rPr>
        <w:t xml:space="preserve">понимание роли и значения занятий гандболом в формировании личностных </w:t>
      </w:r>
      <w:r w:rsidRPr="006C455B">
        <w:rPr>
          <w:rFonts w:eastAsia="HiddenHorzOCR"/>
          <w:sz w:val="24"/>
          <w:szCs w:val="24"/>
        </w:rPr>
        <w:lastRenderedPageBreak/>
        <w:t>качеств, в активном включении в здоровый образ жизни, укреплении и сохранении индивидуального здоровья;</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знание и применение основ </w:t>
      </w:r>
      <w:r w:rsidRPr="006C455B">
        <w:rPr>
          <w:rFonts w:eastAsia="Times New Roman"/>
          <w:sz w:val="24"/>
          <w:szCs w:val="24"/>
          <w:bdr w:val="nil"/>
          <w:lang w:eastAsia="ru-RU"/>
        </w:rPr>
        <w:t>формирования сбалансированного питания гандболис</w:t>
      </w:r>
      <w:r w:rsidRPr="006C455B">
        <w:rPr>
          <w:sz w:val="24"/>
          <w:szCs w:val="24"/>
          <w:bdr w:val="none" w:sz="0" w:space="0" w:color="auto" w:frame="1"/>
          <w:lang w:eastAsia="ru-RU"/>
        </w:rPr>
        <w:t>та;</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Times New Roman"/>
          <w:sz w:val="24"/>
          <w:szCs w:val="24"/>
          <w:bdr w:val="none" w:sz="0" w:space="0" w:color="auto" w:frame="1"/>
          <w:lang w:eastAsia="ru-RU"/>
        </w:rPr>
        <w:t>использование п</w:t>
      </w:r>
      <w:r w:rsidRPr="006C455B">
        <w:rPr>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6C455B">
        <w:rPr>
          <w:rFonts w:eastAsia="Times New Roman"/>
          <w:sz w:val="24"/>
          <w:szCs w:val="24"/>
          <w:bdr w:val="none" w:sz="0" w:space="0" w:color="auto" w:frame="1"/>
          <w:lang w:eastAsia="ru-RU"/>
        </w:rPr>
        <w:t xml:space="preserve">упражнений, формирующих </w:t>
      </w:r>
      <w:r w:rsidRPr="006C455B">
        <w:rPr>
          <w:sz w:val="24"/>
          <w:szCs w:val="24"/>
          <w:bdr w:val="none" w:sz="0" w:space="0" w:color="auto" w:frame="1"/>
          <w:lang w:eastAsia="ru-RU"/>
        </w:rPr>
        <w:t xml:space="preserve">двигательные умения и навыки технических и тактических действий гандболиста, </w:t>
      </w:r>
      <w:r w:rsidRPr="006C455B">
        <w:rPr>
          <w:rFonts w:eastAsia="Times New Roman"/>
          <w:sz w:val="24"/>
          <w:szCs w:val="24"/>
          <w:lang w:eastAsia="ru-RU"/>
        </w:rPr>
        <w:t>определение их эффективность;</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rFonts w:eastAsia="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6C455B">
        <w:rPr>
          <w:sz w:val="24"/>
          <w:szCs w:val="24"/>
          <w:bdr w:val="nil"/>
          <w:lang w:eastAsia="ru-RU"/>
        </w:rPr>
        <w:t>выявлять и устранять ошибки при выполнении упражнений;</w:t>
      </w:r>
    </w:p>
    <w:p w:rsidR="002930F1" w:rsidRPr="006C455B" w:rsidRDefault="002930F1" w:rsidP="002930F1">
      <w:pPr>
        <w:widowControl w:val="0"/>
        <w:pBdr>
          <w:top w:val="nil"/>
          <w:left w:val="nil"/>
          <w:bottom w:val="nil"/>
          <w:right w:val="nil"/>
          <w:between w:val="nil"/>
          <w:bar w:val="nil"/>
        </w:pBdr>
        <w:spacing w:line="240" w:lineRule="auto"/>
        <w:contextualSpacing/>
        <w:rPr>
          <w:rFonts w:eastAsia="Times New Roman"/>
          <w:sz w:val="24"/>
          <w:szCs w:val="24"/>
          <w:bdr w:val="none" w:sz="0" w:space="0" w:color="auto" w:frame="1"/>
          <w:lang w:eastAsia="ru-RU"/>
        </w:rPr>
      </w:pPr>
      <w:r w:rsidRPr="006C455B">
        <w:rPr>
          <w:rFonts w:eastAsia="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6C455B">
        <w:rPr>
          <w:rFonts w:eastAsia="Times New Roman"/>
          <w:sz w:val="24"/>
          <w:szCs w:val="24"/>
          <w:bdr w:val="nil"/>
          <w:lang w:eastAsia="ru-RU"/>
        </w:rPr>
        <w:t xml:space="preserve">применение и владение </w:t>
      </w:r>
      <w:r w:rsidRPr="006C455B">
        <w:rPr>
          <w:rFonts w:eastAsia="Times New Roman"/>
          <w:sz w:val="24"/>
          <w:szCs w:val="24"/>
          <w:bdr w:val="none" w:sz="0" w:space="0" w:color="auto" w:frame="1"/>
          <w:lang w:eastAsia="ru-RU"/>
        </w:rPr>
        <w:t>техническими и тактическими элементами в игровых заданиях и соревнованиях;</w:t>
      </w:r>
    </w:p>
    <w:p w:rsidR="002930F1" w:rsidRPr="006C455B" w:rsidRDefault="002930F1" w:rsidP="002930F1">
      <w:pPr>
        <w:widowControl w:val="0"/>
        <w:pBdr>
          <w:top w:val="nil"/>
          <w:left w:val="nil"/>
          <w:bottom w:val="nil"/>
          <w:right w:val="nil"/>
          <w:between w:val="nil"/>
          <w:bar w:val="nil"/>
        </w:pBdr>
        <w:spacing w:line="240" w:lineRule="auto"/>
        <w:contextualSpacing/>
        <w:rPr>
          <w:rFonts w:eastAsia="Times New Roman"/>
          <w:sz w:val="24"/>
          <w:szCs w:val="24"/>
          <w:bdr w:val="nil"/>
          <w:lang w:eastAsia="ru-RU"/>
        </w:rPr>
      </w:pPr>
      <w:r w:rsidRPr="006C455B">
        <w:rPr>
          <w:rFonts w:eastAsia="Times New Roman"/>
          <w:sz w:val="24"/>
          <w:szCs w:val="24"/>
          <w:lang w:eastAsia="ru-RU"/>
        </w:rPr>
        <w:t xml:space="preserve">выполнение командных атакующих действий и </w:t>
      </w:r>
      <w:r w:rsidRPr="006C455B">
        <w:rPr>
          <w:sz w:val="24"/>
          <w:szCs w:val="24"/>
        </w:rPr>
        <w:t xml:space="preserve">способов атаки и контратаки  в гандболе, </w:t>
      </w:r>
      <w:r w:rsidRPr="006C455B">
        <w:rPr>
          <w:rFonts w:eastAsia="Times New Roman"/>
          <w:sz w:val="24"/>
          <w:szCs w:val="24"/>
          <w:bdr w:val="nil"/>
          <w:lang w:eastAsia="ru-RU"/>
        </w:rPr>
        <w:t>тактических комбинаций при различных игровых ситуациях;</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 xml:space="preserve">демонстрация </w:t>
      </w:r>
      <w:r w:rsidRPr="006C455B">
        <w:rPr>
          <w:sz w:val="24"/>
          <w:szCs w:val="24"/>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2930F1" w:rsidRPr="006C455B" w:rsidRDefault="002930F1" w:rsidP="002930F1">
      <w:pPr>
        <w:widowControl w:val="0"/>
        <w:tabs>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соблюдение требований безопасности при организации занятий гандболом, </w:t>
      </w:r>
      <w:r w:rsidRPr="006C455B">
        <w:rPr>
          <w:rFonts w:eastAsia="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2930F1" w:rsidRPr="006C455B" w:rsidRDefault="002930F1" w:rsidP="002930F1">
      <w:pPr>
        <w:widowControl w:val="0"/>
        <w:tabs>
          <w:tab w:val="left" w:pos="709"/>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il"/>
          <w:lang w:eastAsia="ru-RU"/>
        </w:rPr>
        <w:t xml:space="preserve">проведение </w:t>
      </w:r>
      <w:r w:rsidRPr="006C455B">
        <w:rPr>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6C455B">
        <w:rPr>
          <w:sz w:val="24"/>
          <w:szCs w:val="24"/>
        </w:rPr>
        <w:t>сравнение своих результатов выполнения контрольных упражнений  с эталонными результатами;</w:t>
      </w:r>
    </w:p>
    <w:p w:rsidR="002930F1" w:rsidRPr="006C455B" w:rsidRDefault="002930F1" w:rsidP="002930F1">
      <w:pPr>
        <w:widowControl w:val="0"/>
        <w:pBdr>
          <w:top w:val="nil"/>
          <w:left w:val="nil"/>
          <w:bottom w:val="nil"/>
          <w:right w:val="nil"/>
          <w:between w:val="nil"/>
          <w:bar w:val="nil"/>
        </w:pBdr>
        <w:tabs>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w:t>
      </w:r>
      <w:r w:rsidRPr="006C455B">
        <w:rPr>
          <w:color w:val="000000"/>
          <w:sz w:val="24"/>
          <w:szCs w:val="24"/>
          <w:bdr w:val="nil"/>
          <w:lang w:eastAsia="ru-RU"/>
        </w:rPr>
        <w:lastRenderedPageBreak/>
        <w:t>анализировать эффективность этих занятий;</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6C455B">
        <w:rPr>
          <w:color w:val="000000"/>
          <w:sz w:val="24"/>
          <w:szCs w:val="24"/>
          <w:bdr w:val="none" w:sz="0" w:space="0" w:color="auto" w:frame="1"/>
          <w:lang w:eastAsia="zh-CN"/>
        </w:rPr>
        <w:t>игроков в гандбол;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one" w:sz="0" w:space="0" w:color="auto" w:frame="1"/>
          <w:lang w:eastAsia="zh-CN"/>
        </w:rPr>
      </w:pPr>
      <w:r w:rsidRPr="006C455B">
        <w:rPr>
          <w:sz w:val="24"/>
          <w:szCs w:val="24"/>
          <w:bdr w:val="none" w:sz="0" w:space="0" w:color="auto" w:frame="1"/>
          <w:lang w:eastAsia="zh-CN"/>
        </w:rPr>
        <w:t xml:space="preserve">знание и применение способов и методов профилактики </w:t>
      </w:r>
      <w:r w:rsidRPr="006C455B">
        <w:rPr>
          <w:rFonts w:eastAsia="Times New Roman"/>
          <w:sz w:val="24"/>
          <w:szCs w:val="24"/>
          <w:bdr w:val="none" w:sz="0" w:space="0" w:color="auto" w:frame="1"/>
          <w:lang w:eastAsia="zh-CN"/>
        </w:rPr>
        <w:t>пагубных привычек,</w:t>
      </w:r>
      <w:r w:rsidRPr="006C455B">
        <w:rPr>
          <w:sz w:val="24"/>
          <w:szCs w:val="24"/>
          <w:bdr w:val="none" w:sz="0" w:space="0" w:color="auto" w:frame="1"/>
          <w:lang w:eastAsia="zh-CN"/>
        </w:rPr>
        <w:t xml:space="preserve"> асоциального и созависимого поведения, знание антидопинговых правил.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3. М</w:t>
      </w:r>
      <w:r w:rsidRPr="006C455B">
        <w:rPr>
          <w:color w:val="000000"/>
          <w:sz w:val="24"/>
          <w:szCs w:val="24"/>
          <w:lang w:eastAsia="zh-CN"/>
        </w:rPr>
        <w:t>одуль «Дзюдо».</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3.1. </w:t>
      </w:r>
      <w:r w:rsidRPr="006C455B">
        <w:rPr>
          <w:color w:val="000000"/>
          <w:sz w:val="24"/>
          <w:szCs w:val="24"/>
          <w:lang w:eastAsia="zh-CN"/>
        </w:rPr>
        <w:t>Пояснительная записка модуля «Дзюдо».</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видам спорта.</w:t>
      </w:r>
    </w:p>
    <w:p w:rsidR="002930F1" w:rsidRPr="006C455B" w:rsidRDefault="002930F1" w:rsidP="002930F1">
      <w:pPr>
        <w:widowControl w:val="0"/>
        <w:spacing w:line="240" w:lineRule="auto"/>
        <w:contextualSpacing/>
        <w:rPr>
          <w:sz w:val="24"/>
          <w:szCs w:val="24"/>
          <w:bdr w:val="nil"/>
          <w:lang w:eastAsia="ru-RU"/>
        </w:rPr>
      </w:pPr>
      <w:r w:rsidRPr="006C455B">
        <w:rPr>
          <w:rFonts w:eastAsia="Arial Unicode MS"/>
          <w:sz w:val="24"/>
          <w:szCs w:val="24"/>
          <w:bdr w:val="nil"/>
          <w:lang w:eastAsia="ru-RU"/>
        </w:rPr>
        <w:t xml:space="preserve">Дзюдо является эффективным средством физического воспитания  </w:t>
      </w:r>
      <w:r w:rsidRPr="006C455B">
        <w:rPr>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6C455B">
        <w:rPr>
          <w:sz w:val="24"/>
          <w:szCs w:val="24"/>
        </w:rPr>
        <w:t>обучающихся</w:t>
      </w:r>
      <w:r w:rsidRPr="006C455B">
        <w:rPr>
          <w:sz w:val="24"/>
          <w:szCs w:val="24"/>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2930F1" w:rsidRPr="006C455B" w:rsidRDefault="002930F1" w:rsidP="002930F1">
      <w:pPr>
        <w:widowControl w:val="0"/>
        <w:shd w:val="clear" w:color="auto" w:fill="FFFFFF"/>
        <w:spacing w:line="240" w:lineRule="auto"/>
        <w:rPr>
          <w:rFonts w:eastAsia="Times New Roman"/>
          <w:sz w:val="24"/>
          <w:szCs w:val="24"/>
          <w:bdr w:val="none" w:sz="0" w:space="0" w:color="auto" w:frame="1"/>
          <w:lang w:eastAsia="ru-RU"/>
        </w:rPr>
      </w:pPr>
      <w:r w:rsidRPr="006C455B">
        <w:rPr>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6C455B">
        <w:rPr>
          <w:rFonts w:eastAsia="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3.3. Задачами изучения модуля «Дзюдо» являются: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всестороннее гармоничное развитие обучающихся,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освоение знаний о физической культуре и спорте в целом, истории развития дзюдо в частности;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развитие положительной мотивации и устойчивого учебно-познавательного </w:t>
      </w:r>
      <w:r w:rsidRPr="006C455B">
        <w:rPr>
          <w:rFonts w:eastAsia="Arial Unicode MS"/>
          <w:sz w:val="24"/>
          <w:szCs w:val="24"/>
          <w:bdr w:val="nil"/>
          <w:lang w:eastAsia="ru-RU"/>
        </w:rP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3.4. Место и роль модуля «Дзюдо».</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autoSpaceDE w:val="0"/>
        <w:spacing w:line="240" w:lineRule="auto"/>
        <w:rPr>
          <w:color w:val="000000"/>
          <w:sz w:val="24"/>
          <w:szCs w:val="24"/>
          <w:bdr w:val="nil"/>
          <w:lang w:eastAsia="ru-RU"/>
        </w:rPr>
      </w:pPr>
      <w:r w:rsidRPr="006C455B">
        <w:rPr>
          <w:sz w:val="24"/>
          <w:szCs w:val="24"/>
          <w:lang w:eastAsia="zh-CN"/>
        </w:rPr>
        <w:t>Модуль «Дзюдо»</w:t>
      </w:r>
      <w:r w:rsidRPr="006C455B">
        <w:rPr>
          <w:color w:val="000000"/>
          <w:sz w:val="24"/>
          <w:szCs w:val="24"/>
          <w:lang w:eastAsia="ar-SA"/>
        </w:rPr>
        <w:t xml:space="preserve"> </w:t>
      </w:r>
      <w:r w:rsidRPr="006C455B">
        <w:rPr>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55B">
        <w:rPr>
          <w:color w:val="000000"/>
          <w:sz w:val="24"/>
          <w:szCs w:val="24"/>
          <w:bdr w:val="nil"/>
          <w:lang w:eastAsia="ru-RU"/>
        </w:rPr>
        <w:t xml:space="preserve"> </w:t>
      </w:r>
    </w:p>
    <w:p w:rsidR="002930F1" w:rsidRPr="006C455B" w:rsidRDefault="002930F1" w:rsidP="002930F1">
      <w:pPr>
        <w:widowControl w:val="0"/>
        <w:spacing w:line="240" w:lineRule="auto"/>
        <w:rPr>
          <w:sz w:val="24"/>
          <w:szCs w:val="24"/>
        </w:rPr>
      </w:pPr>
      <w:r w:rsidRPr="006C455B">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lang w:eastAsia="zh-CN"/>
        </w:rPr>
        <w:t xml:space="preserve">Интеграция модуля по дзюдо поможет обучающимся </w:t>
      </w:r>
      <w:r w:rsidRPr="006C455B">
        <w:rPr>
          <w:color w:val="000000"/>
          <w:sz w:val="24"/>
          <w:szCs w:val="24"/>
          <w:lang w:eastAsia="zh-CN"/>
        </w:rPr>
        <w:t xml:space="preserve">в освоении образовательных программ в рамках внеурочной деятельности, </w:t>
      </w:r>
      <w:r w:rsidRPr="006C455B">
        <w:rPr>
          <w:sz w:val="24"/>
          <w:szCs w:val="24"/>
          <w:lang w:eastAsia="zh-CN"/>
        </w:rPr>
        <w:t xml:space="preserve">дополнительного образования, </w:t>
      </w:r>
      <w:r w:rsidRPr="006C455B">
        <w:rPr>
          <w:color w:val="000000"/>
          <w:sz w:val="24"/>
          <w:szCs w:val="24"/>
          <w:lang w:eastAsia="zh-CN"/>
        </w:rPr>
        <w:t xml:space="preserve">деятельности школьных спортивных клубов, подготовке </w:t>
      </w:r>
      <w:r w:rsidRPr="006C455B">
        <w:rPr>
          <w:sz w:val="24"/>
          <w:szCs w:val="24"/>
          <w:lang w:eastAsia="zh-CN"/>
        </w:rPr>
        <w:t>обучающихся к сдаче норм Всероссийского физкультурно-спортивного комплекса  «Готов к труду и обороне» (ГТО),</w:t>
      </w:r>
      <w:r w:rsidRPr="006C455B">
        <w:rPr>
          <w:color w:val="000000"/>
          <w:sz w:val="24"/>
          <w:szCs w:val="24"/>
          <w:lang w:eastAsia="zh-CN"/>
        </w:rPr>
        <w:t xml:space="preserve"> </w:t>
      </w:r>
      <w:r w:rsidRPr="006C455B">
        <w:rPr>
          <w:sz w:val="24"/>
          <w:szCs w:val="24"/>
          <w:lang w:eastAsia="zh-CN"/>
        </w:rPr>
        <w:t>участии в спортивных соревнованиях</w:t>
      </w:r>
      <w:r w:rsidRPr="006C455B">
        <w:rPr>
          <w:rFonts w:eastAsia="Arial Unicode MS"/>
          <w:sz w:val="24"/>
          <w:szCs w:val="24"/>
          <w:bdr w:val="nil"/>
          <w:lang w:eastAsia="ru-RU"/>
        </w:rPr>
        <w:t xml:space="preserve">  и подготовке юношей к службе в Вооруженных Силах Российской Федерации.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3.5. Модуль «Дзюдо»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bookmarkStart w:id="124" w:name="_Hlk125026825"/>
      <w:r w:rsidRPr="006C455B">
        <w:rPr>
          <w:rFonts w:eastAsia="Arial Unicode MS"/>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124"/>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3.6. Содержание модуля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1) Знания о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История развития современной дзюдо в мире, в Российской Федерации,  в регионе.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Официальный календарь соревнований по дзюдо (международных, всероссийских, региональных).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Требования безопасности при организации занятий дзюдо.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Характерные травмы в борьбе дзюдо и мероприятия по их предупреждению.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Словарь терминов, глоссарий и определений по дзюдо.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lastRenderedPageBreak/>
        <w:t>Правила соревнований по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2) Способы самостоятельной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Правила безопасного, правомерного поведения во время соревнований  по дзюдо в качестве зрителя, болельщика (фаната).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Самоконтроль и его роль в учебной и соревновательной деятельности.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Тестирование уровня физической и технической подготовленности в дзюдо.</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3) 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Комплексы упражнений формирующие двигательные умения и навыки технических и тактических действий борца-дзюдоиста.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Технические приемы и тактические действия в дзюдо, изученные на уровне основного общего образования. </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Arial Unicode MS"/>
          <w:sz w:val="24"/>
          <w:szCs w:val="24"/>
          <w:bdr w:val="nil"/>
          <w:lang w:eastAsia="ru-RU"/>
        </w:rPr>
        <w:t xml:space="preserve">Совершенствование элементов технических </w:t>
      </w:r>
      <w:r w:rsidRPr="006C455B">
        <w:rPr>
          <w:sz w:val="24"/>
          <w:szCs w:val="24"/>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Arial Unicode MS"/>
          <w:sz w:val="24"/>
          <w:szCs w:val="24"/>
          <w:bdr w:val="nil"/>
          <w:lang w:eastAsia="ru-RU"/>
        </w:rPr>
        <w:t xml:space="preserve">Совершенствование элементов технических </w:t>
      </w:r>
      <w:r w:rsidRPr="006C455B">
        <w:rPr>
          <w:sz w:val="24"/>
          <w:szCs w:val="24"/>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lang w:eastAsia="ru-RU"/>
        </w:rPr>
      </w:pPr>
      <w:r w:rsidRPr="006C455B">
        <w:rPr>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6C455B">
        <w:rPr>
          <w:sz w:val="24"/>
          <w:szCs w:val="24"/>
          <w:bdr w:val="nil"/>
          <w:lang w:eastAsia="ru-RU"/>
        </w:rPr>
        <w:t>угроза, вызов, захват, сковывание, повторная атака, двойной обман, обратный вызов</w:t>
      </w:r>
      <w:r w:rsidRPr="006C455B">
        <w:rPr>
          <w:rFonts w:eastAsia="Times New Roman"/>
          <w:sz w:val="24"/>
          <w:szCs w:val="24"/>
          <w:lang w:eastAsia="ru-RU"/>
        </w:rPr>
        <w:t>).</w:t>
      </w:r>
    </w:p>
    <w:p w:rsidR="002930F1" w:rsidRPr="006C455B" w:rsidRDefault="002930F1" w:rsidP="002930F1">
      <w:pPr>
        <w:widowControl w:val="0"/>
        <w:tabs>
          <w:tab w:val="left" w:pos="6663"/>
        </w:tabs>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Учебные поединки, поединки с заданиями, </w:t>
      </w:r>
      <w:r w:rsidRPr="006C455B">
        <w:rPr>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3.7.1. П</w:t>
      </w:r>
      <w:r w:rsidRPr="006C455B">
        <w:rPr>
          <w:color w:val="000000"/>
          <w:sz w:val="24"/>
          <w:szCs w:val="24"/>
          <w:lang w:eastAsia="zh-CN"/>
        </w:rPr>
        <w:t xml:space="preserve">ри изучении </w:t>
      </w:r>
      <w:r w:rsidRPr="006C455B">
        <w:rPr>
          <w:rFonts w:eastAsia="HiddenHorzOCR"/>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spacing w:line="240" w:lineRule="auto"/>
        <w:contextualSpacing/>
        <w:rPr>
          <w:sz w:val="24"/>
          <w:szCs w:val="24"/>
          <w:bdr w:val="nil"/>
          <w:lang w:eastAsia="ru-RU"/>
        </w:rPr>
      </w:pPr>
      <w:r w:rsidRPr="006C455B">
        <w:rPr>
          <w:rFonts w:eastAsia="HiddenHorzOCR"/>
          <w:sz w:val="24"/>
          <w:szCs w:val="24"/>
          <w:bdr w:val="nil"/>
          <w:lang w:eastAsia="ru-RU"/>
        </w:rPr>
        <w:t xml:space="preserve">проявление чувства гордости за свою Родину, российский народ и историю России </w:t>
      </w:r>
      <w:r w:rsidRPr="006C455B">
        <w:rPr>
          <w:sz w:val="24"/>
          <w:szCs w:val="24"/>
          <w:bdr w:val="nil"/>
          <w:lang w:eastAsia="ru-RU"/>
        </w:rPr>
        <w:t>через достижения национальной сборной команды страны по дзюдо;</w:t>
      </w:r>
    </w:p>
    <w:p w:rsidR="002930F1" w:rsidRPr="006C455B" w:rsidRDefault="002930F1" w:rsidP="002930F1">
      <w:pPr>
        <w:widowControl w:val="0"/>
        <w:spacing w:line="240" w:lineRule="auto"/>
        <w:contextualSpacing/>
        <w:rPr>
          <w:sz w:val="24"/>
          <w:szCs w:val="24"/>
          <w:bdr w:val="none" w:sz="0" w:space="0" w:color="auto" w:frame="1"/>
          <w:lang w:eastAsia="ru-RU"/>
        </w:rPr>
      </w:pPr>
      <w:r w:rsidRPr="006C455B">
        <w:rPr>
          <w:sz w:val="24"/>
          <w:szCs w:val="24"/>
          <w:bdr w:val="nil"/>
          <w:lang w:eastAsia="ru-RU"/>
        </w:rPr>
        <w:t xml:space="preserve">и ведущих российских борцовских клубов на чемпионатах мира, чемпионатах </w:t>
      </w:r>
      <w:r w:rsidRPr="006C455B">
        <w:rPr>
          <w:sz w:val="24"/>
          <w:szCs w:val="24"/>
          <w:bdr w:val="nil"/>
          <w:lang w:eastAsia="ru-RU"/>
        </w:rPr>
        <w:lastRenderedPageBreak/>
        <w:t xml:space="preserve">Европы и других международных соревнованиях;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на примере роли традиций и развития дзюдо в современном обществе;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умение ориентироваться на основные нормы морали, духовно-нравственной культуры и </w:t>
      </w:r>
      <w:r w:rsidRPr="006C455B">
        <w:rPr>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2930F1" w:rsidRPr="006C455B" w:rsidRDefault="002930F1" w:rsidP="002930F1">
      <w:pPr>
        <w:widowControl w:val="0"/>
        <w:autoSpaceDE w:val="0"/>
        <w:autoSpaceDN w:val="0"/>
        <w:adjustRightInd w:val="0"/>
        <w:spacing w:line="240" w:lineRule="auto"/>
        <w:rPr>
          <w:sz w:val="24"/>
          <w:szCs w:val="24"/>
          <w:bdr w:val="nil"/>
          <w:lang w:eastAsia="ru-RU"/>
        </w:rPr>
      </w:pPr>
      <w:r w:rsidRPr="006C455B">
        <w:rPr>
          <w:rFonts w:eastAsia="HiddenHorzOCR"/>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6C455B">
        <w:rPr>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6C455B">
        <w:rPr>
          <w:rFonts w:eastAsia="Times New Roman"/>
          <w:sz w:val="24"/>
          <w:szCs w:val="24"/>
          <w:bdr w:val="none" w:sz="0" w:space="0" w:color="auto" w:frame="1"/>
          <w:lang w:eastAsia="ru-RU"/>
        </w:rPr>
        <w:t xml:space="preserve"> </w:t>
      </w:r>
      <w:r w:rsidRPr="006C455B">
        <w:rPr>
          <w:sz w:val="24"/>
          <w:szCs w:val="24"/>
          <w:bdr w:val="nil"/>
          <w:lang w:eastAsia="ru-RU"/>
        </w:rPr>
        <w:t xml:space="preserve">главных организаций регионального, всероссийского и мирового уровней по дзюдо, </w:t>
      </w:r>
      <w:r w:rsidRPr="006C455B">
        <w:rPr>
          <w:rFonts w:eastAsia="Times New Roman"/>
          <w:sz w:val="24"/>
          <w:szCs w:val="24"/>
          <w:bdr w:val="none" w:sz="0" w:space="0" w:color="auto" w:frame="1"/>
          <w:lang w:eastAsia="ru-RU"/>
        </w:rPr>
        <w:t>отечественных и зарубежных борцовских клубов,</w:t>
      </w:r>
      <w:r w:rsidRPr="006C455B">
        <w:rPr>
          <w:sz w:val="24"/>
          <w:szCs w:val="24"/>
          <w:bdr w:val="nil"/>
          <w:lang w:eastAsia="ru-RU"/>
        </w:rPr>
        <w:t xml:space="preserve">  а также школьных спортивных </w:t>
      </w:r>
      <w:r w:rsidRPr="006C455B">
        <w:rPr>
          <w:rFonts w:eastAsia="Times New Roman"/>
          <w:sz w:val="24"/>
          <w:szCs w:val="24"/>
          <w:bdr w:val="none" w:sz="0" w:space="0" w:color="auto" w:frame="1"/>
          <w:lang w:eastAsia="ru-RU"/>
        </w:rPr>
        <w:t>клубов;</w:t>
      </w:r>
      <w:r w:rsidRPr="006C455B">
        <w:rPr>
          <w:sz w:val="24"/>
          <w:szCs w:val="24"/>
          <w:bdr w:val="nil"/>
          <w:lang w:eastAsia="ru-RU"/>
        </w:rPr>
        <w:t xml:space="preserve">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6C455B">
        <w:rPr>
          <w:sz w:val="24"/>
          <w:szCs w:val="24"/>
          <w:bdr w:val="nil"/>
          <w:lang w:eastAsia="ru-RU"/>
        </w:rPr>
        <w:t xml:space="preserve">на принципах </w:t>
      </w:r>
      <w:r w:rsidRPr="006C455B">
        <w:rPr>
          <w:color w:val="000000"/>
          <w:sz w:val="24"/>
          <w:szCs w:val="24"/>
          <w:bdr w:val="nil"/>
          <w:lang w:eastAsia="ru-RU"/>
        </w:rPr>
        <w:t>доброжелательности и взаимопомощи;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color w:val="000000"/>
          <w:sz w:val="24"/>
          <w:szCs w:val="24"/>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3.7.2. </w:t>
      </w:r>
      <w:r w:rsidRPr="006C455B">
        <w:rPr>
          <w:color w:val="000000"/>
          <w:sz w:val="24"/>
          <w:szCs w:val="24"/>
          <w:lang w:eastAsia="zh-CN"/>
        </w:rPr>
        <w:t>При изучении</w:t>
      </w:r>
      <w:r w:rsidRPr="006C455B">
        <w:rPr>
          <w:rFonts w:eastAsia="HiddenHorzOCR"/>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rFonts w:eastAsia="HiddenHorzOCR"/>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rFonts w:eastAsia="HiddenHorzOCR"/>
          <w:sz w:val="24"/>
          <w:szCs w:val="24"/>
          <w:bdr w:val="nil"/>
          <w:lang w:eastAsia="ru-RU"/>
        </w:rPr>
        <w:t xml:space="preserve">умение организовывать учебное сотрудничество и совместную деятельность  со </w:t>
      </w:r>
      <w:r w:rsidRPr="006C455B">
        <w:rPr>
          <w:rFonts w:eastAsia="HiddenHorzOCR"/>
          <w:sz w:val="24"/>
          <w:szCs w:val="24"/>
          <w:bdr w:val="nil"/>
          <w:lang w:eastAsia="ru-RU"/>
        </w:rPr>
        <w:lastRenderedPageBreak/>
        <w:t>сверстниками и взрослыми; работать индивидуально, в парах и в группе,</w:t>
      </w:r>
      <w:r w:rsidRPr="006C455B">
        <w:rPr>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rFonts w:eastAsia="HiddenHorzOCR"/>
          <w:sz w:val="24"/>
          <w:szCs w:val="24"/>
          <w:bdr w:val="nil"/>
          <w:lang w:eastAsia="ru-RU"/>
        </w:rPr>
        <w:t xml:space="preserve">умение </w:t>
      </w:r>
      <w:r w:rsidRPr="006C455B">
        <w:rPr>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способность самостоятельно </w:t>
      </w:r>
      <w:r w:rsidRPr="006C455B">
        <w:rPr>
          <w:rFonts w:eastAsia="Times New Roman"/>
          <w:color w:val="000000"/>
          <w:sz w:val="24"/>
          <w:szCs w:val="24"/>
          <w:bdr w:val="nil"/>
          <w:lang w:eastAsia="ru-RU"/>
        </w:rPr>
        <w:t>применять различные методы, инструменты  и запросы</w:t>
      </w:r>
      <w:r w:rsidRPr="006C455B">
        <w:rPr>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sz w:val="24"/>
          <w:szCs w:val="24"/>
        </w:rPr>
        <w:t>127.9.</w:t>
      </w:r>
      <w:r w:rsidRPr="006C455B">
        <w:rPr>
          <w:color w:val="000000"/>
          <w:sz w:val="24"/>
          <w:szCs w:val="24"/>
          <w:bdr w:val="nil"/>
          <w:lang w:eastAsia="ru-RU"/>
        </w:rPr>
        <w:t>3.7.3. </w:t>
      </w:r>
      <w:r w:rsidRPr="006C455B">
        <w:rPr>
          <w:color w:val="000000"/>
          <w:sz w:val="24"/>
          <w:szCs w:val="24"/>
          <w:lang w:eastAsia="zh-CN"/>
        </w:rPr>
        <w:t>При изучении</w:t>
      </w:r>
      <w:r w:rsidRPr="006C455B">
        <w:rPr>
          <w:color w:val="000000"/>
          <w:sz w:val="24"/>
          <w:szCs w:val="24"/>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умение применять основы формирования сбалансированного питания борца-дзюдоиста;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способность характеризовать и демонстрировать комплексы упражнений  и технических действий, формирующие двигательные умения и навыки тактических </w:t>
      </w:r>
      <w:r w:rsidRPr="006C455B">
        <w:rPr>
          <w:color w:val="000000"/>
          <w:sz w:val="24"/>
          <w:szCs w:val="24"/>
          <w:bdr w:val="nil"/>
          <w:lang w:eastAsia="ru-RU"/>
        </w:rPr>
        <w:lastRenderedPageBreak/>
        <w:t>приёмов борцов-дзюдоистов и тактики ведения поединков в дзюдо;</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4. М</w:t>
      </w:r>
      <w:r w:rsidRPr="006C455B">
        <w:rPr>
          <w:color w:val="000000"/>
          <w:sz w:val="24"/>
          <w:szCs w:val="24"/>
          <w:lang w:eastAsia="zh-CN"/>
        </w:rPr>
        <w:t>одуль «Хоккей».</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4.1. </w:t>
      </w:r>
      <w:r w:rsidRPr="006C455B">
        <w:rPr>
          <w:color w:val="000000"/>
          <w:sz w:val="24"/>
          <w:szCs w:val="24"/>
          <w:lang w:eastAsia="zh-CN"/>
        </w:rPr>
        <w:t>Пояснительная записка модуля «Хоккей».</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Модуль «Хоккей» </w:t>
      </w:r>
      <w:r w:rsidRPr="006C455B">
        <w:rPr>
          <w:rFonts w:eastAsia="Times New Roman"/>
          <w:sz w:val="24"/>
          <w:szCs w:val="24"/>
          <w:bdr w:val="nil"/>
          <w:lang w:eastAsia="ru-RU"/>
        </w:rPr>
        <w:t xml:space="preserve">(далее – модуль по хоккею, хоккей) </w:t>
      </w:r>
      <w:r w:rsidRPr="006C455B">
        <w:rPr>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видам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Хоккей является эффективным средством физического воспитания  </w:t>
      </w:r>
      <w:r w:rsidRPr="006C455B">
        <w:rPr>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sidRPr="006C455B">
        <w:rPr>
          <w:sz w:val="24"/>
          <w:szCs w:val="24"/>
          <w:bdr w:val="nil"/>
          <w:lang w:eastAsia="ru-RU"/>
        </w:rPr>
        <w:lastRenderedPageBreak/>
        <w:t>самоопределению.</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6C455B">
        <w:rPr>
          <w:rFonts w:eastAsia="Arial Unicode MS"/>
          <w:sz w:val="24"/>
          <w:szCs w:val="24"/>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4.2. </w:t>
      </w:r>
      <w:r w:rsidRPr="006C455B">
        <w:rPr>
          <w:color w:val="000000"/>
          <w:sz w:val="24"/>
          <w:szCs w:val="24"/>
          <w:lang w:eastAsia="zh-CN"/>
        </w:rPr>
        <w:t xml:space="preserve">Целью изучения модуля «Хоккей» является </w:t>
      </w:r>
      <w:r w:rsidRPr="006C455B">
        <w:rPr>
          <w:sz w:val="24"/>
          <w:szCs w:val="24"/>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sz w:val="24"/>
          <w:szCs w:val="24"/>
          <w:bdr w:val="nil"/>
          <w:lang w:eastAsia="ru-RU"/>
        </w:rPr>
        <w:t xml:space="preserve">4.3. Задачами изучения модуля </w:t>
      </w:r>
      <w:r w:rsidRPr="006C455B">
        <w:rPr>
          <w:rFonts w:eastAsia="Times New Roman"/>
          <w:color w:val="000000"/>
          <w:sz w:val="24"/>
          <w:szCs w:val="24"/>
          <w:bdr w:val="nil"/>
          <w:lang w:eastAsia="ar-SA"/>
        </w:rPr>
        <w:t xml:space="preserve">«Хоккей» </w:t>
      </w:r>
      <w:r w:rsidRPr="006C455B">
        <w:rPr>
          <w:sz w:val="24"/>
          <w:szCs w:val="24"/>
          <w:bdr w:val="nil"/>
          <w:lang w:eastAsia="ru-RU"/>
        </w:rPr>
        <w:t>являются:</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всестороннее гармоничное развитие обучающихся,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 xml:space="preserve">укрепление </w:t>
      </w:r>
      <w:r w:rsidRPr="006C455B">
        <w:rPr>
          <w:rFonts w:eastAsia="@Arial Unicode MS"/>
          <w:sz w:val="24"/>
          <w:szCs w:val="24"/>
          <w:bdr w:val="nil"/>
          <w:lang w:eastAsia="ru-RU"/>
        </w:rPr>
        <w:t xml:space="preserve">физического, психологического и социального </w:t>
      </w:r>
      <w:r w:rsidRPr="006C455B">
        <w:rPr>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6C455B">
        <w:rPr>
          <w:rFonts w:eastAsia="@Arial Unicode MS"/>
          <w:sz w:val="24"/>
          <w:szCs w:val="24"/>
          <w:bdr w:val="nil"/>
          <w:lang w:eastAsia="ru-RU"/>
        </w:rPr>
        <w:t xml:space="preserve">обеспечение культуры безопасного поведения </w:t>
      </w:r>
      <w:r w:rsidRPr="006C455B">
        <w:rPr>
          <w:sz w:val="24"/>
          <w:szCs w:val="24"/>
          <w:bdr w:val="nil"/>
          <w:lang w:eastAsia="ru-RU"/>
        </w:rPr>
        <w:t>на занятиях по хоккею;</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освоение знаний о физической культуре и спорте в целом, истории развития вида спорта «хоккей» в частности;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6C455B">
        <w:rPr>
          <w:rFonts w:eastAsia="PragmaticaC"/>
          <w:sz w:val="24"/>
          <w:szCs w:val="24"/>
          <w:bdr w:val="nil"/>
          <w:lang w:eastAsia="ru-RU"/>
        </w:rPr>
        <w:t>техническими действиями и приемами вида спорта «хоккей»</w:t>
      </w:r>
      <w:r w:rsidRPr="006C455B">
        <w:rPr>
          <w:sz w:val="24"/>
          <w:szCs w:val="24"/>
          <w:bdr w:val="nil"/>
          <w:lang w:eastAsia="ru-RU"/>
        </w:rPr>
        <w:t>;</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популяризация </w:t>
      </w:r>
      <w:r w:rsidRPr="006C455B">
        <w:rPr>
          <w:sz w:val="24"/>
          <w:szCs w:val="24"/>
          <w:bdr w:val="nil"/>
          <w:lang w:eastAsia="ru-RU"/>
        </w:rPr>
        <w:t xml:space="preserve">вида спорта «хоккей», </w:t>
      </w:r>
      <w:r w:rsidRPr="006C455B">
        <w:rPr>
          <w:rFonts w:eastAsia="Times New Roman"/>
          <w:sz w:val="24"/>
          <w:szCs w:val="24"/>
          <w:bdr w:val="nil"/>
          <w:lang w:eastAsia="ru-RU"/>
        </w:rPr>
        <w:t xml:space="preserve">привлечение </w:t>
      </w:r>
      <w:r w:rsidRPr="006C455B">
        <w:rPr>
          <w:rFonts w:eastAsia="Arial Unicode MS"/>
          <w:sz w:val="24"/>
          <w:szCs w:val="24"/>
          <w:bdr w:val="nil"/>
          <w:lang w:eastAsia="ru-RU"/>
        </w:rPr>
        <w:t>обучающихся,</w:t>
      </w:r>
      <w:r w:rsidRPr="006C455B">
        <w:rPr>
          <w:rFonts w:eastAsia="Times New Roman"/>
          <w:sz w:val="24"/>
          <w:szCs w:val="24"/>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tabs>
          <w:tab w:val="left" w:pos="708"/>
        </w:tabs>
        <w:spacing w:line="240" w:lineRule="auto"/>
        <w:rPr>
          <w:rFonts w:eastAsia="Times New Roman"/>
          <w:color w:val="000000"/>
          <w:sz w:val="24"/>
          <w:szCs w:val="24"/>
          <w:lang w:eastAsia="zh-CN"/>
        </w:rPr>
      </w:pPr>
      <w:r w:rsidRPr="006C455B">
        <w:rPr>
          <w:sz w:val="24"/>
          <w:szCs w:val="24"/>
        </w:rPr>
        <w:t>127.9.</w:t>
      </w:r>
      <w:r w:rsidRPr="006C455B">
        <w:rPr>
          <w:rFonts w:eastAsia="Times New Roman"/>
          <w:color w:val="000000"/>
          <w:sz w:val="24"/>
          <w:szCs w:val="24"/>
          <w:lang w:eastAsia="zh-CN"/>
        </w:rPr>
        <w:t>4.4. Место и роль модуля «Хоккей».</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bookmarkStart w:id="125" w:name="_Hlk125120333"/>
      <w:r w:rsidRPr="006C455B">
        <w:rPr>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6C455B">
        <w:rPr>
          <w:color w:val="000000"/>
          <w:sz w:val="24"/>
          <w:szCs w:val="24"/>
          <w:lang w:eastAsia="zh-CN"/>
        </w:rPr>
        <w:t xml:space="preserve"> подготовке и проведении спортивных мероприятий,  </w:t>
      </w:r>
      <w:r w:rsidRPr="006C455B">
        <w:rPr>
          <w:color w:val="000000"/>
          <w:sz w:val="24"/>
          <w:szCs w:val="24"/>
          <w:bdr w:val="none" w:sz="0" w:space="0" w:color="auto" w:frame="1"/>
          <w:lang w:eastAsia="ru-RU"/>
        </w:rPr>
        <w:t xml:space="preserve">а также </w:t>
      </w:r>
      <w:r w:rsidRPr="006C455B">
        <w:rPr>
          <w:color w:val="000000"/>
          <w:sz w:val="24"/>
          <w:szCs w:val="24"/>
          <w:lang w:eastAsia="ru-RU"/>
        </w:rPr>
        <w:t xml:space="preserve">в освоении программ в рамках внеурочной </w:t>
      </w:r>
      <w:r w:rsidRPr="006C455B">
        <w:rPr>
          <w:color w:val="000000"/>
          <w:sz w:val="24"/>
          <w:szCs w:val="24"/>
          <w:lang w:eastAsia="ru-RU"/>
        </w:rPr>
        <w:lastRenderedPageBreak/>
        <w:t xml:space="preserve">деятельности, </w:t>
      </w:r>
      <w:r w:rsidRPr="006C455B">
        <w:rPr>
          <w:sz w:val="24"/>
          <w:szCs w:val="24"/>
          <w:lang w:eastAsia="zh-CN"/>
        </w:rPr>
        <w:t xml:space="preserve">дополнительного образования физкультурно-спортивной направленности, </w:t>
      </w:r>
      <w:r w:rsidRPr="006C455B">
        <w:rPr>
          <w:color w:val="000000"/>
          <w:sz w:val="24"/>
          <w:szCs w:val="24"/>
          <w:lang w:eastAsia="ru-RU"/>
        </w:rPr>
        <w:t xml:space="preserve">деятельности школьных спортивных клубов, </w:t>
      </w:r>
      <w:r w:rsidRPr="006C455B">
        <w:rPr>
          <w:color w:val="000000"/>
          <w:sz w:val="24"/>
          <w:szCs w:val="24"/>
          <w:bdr w:val="nil"/>
          <w:lang w:eastAsia="ru-RU"/>
        </w:rPr>
        <w:t xml:space="preserve">подготовке </w:t>
      </w:r>
      <w:r w:rsidRPr="006C455B">
        <w:rPr>
          <w:sz w:val="24"/>
          <w:szCs w:val="24"/>
          <w:bdr w:val="nil"/>
          <w:lang w:eastAsia="ru-RU"/>
        </w:rPr>
        <w:t xml:space="preserve">обучающихся к сдаче норм Всероссийского физкультурно-спортивного комплекса «Готов к труду и обороне» (ГТО)  </w:t>
      </w:r>
      <w:r w:rsidRPr="006C455B">
        <w:rPr>
          <w:sz w:val="24"/>
          <w:szCs w:val="24"/>
          <w:lang w:eastAsia="zh-CN"/>
        </w:rPr>
        <w:t xml:space="preserve">и </w:t>
      </w:r>
      <w:r w:rsidRPr="006C455B">
        <w:rPr>
          <w:sz w:val="24"/>
          <w:szCs w:val="24"/>
          <w:bdr w:val="nil"/>
          <w:lang w:eastAsia="ru-RU"/>
        </w:rPr>
        <w:t xml:space="preserve">подготовке юношей к службе в Вооруженных Силах Российской Федерации  и </w:t>
      </w:r>
      <w:bookmarkStart w:id="126" w:name="_Hlk125120832"/>
      <w:r w:rsidRPr="006C455B">
        <w:rPr>
          <w:sz w:val="24"/>
          <w:szCs w:val="24"/>
          <w:bdr w:val="nil"/>
          <w:lang w:eastAsia="ru-RU"/>
        </w:rPr>
        <w:t>участии в спортивных соревнованиях.</w:t>
      </w:r>
      <w:bookmarkEnd w:id="126"/>
    </w:p>
    <w:bookmarkEnd w:id="125"/>
    <w:p w:rsidR="002930F1" w:rsidRPr="006C455B" w:rsidRDefault="002930F1" w:rsidP="002930F1">
      <w:pPr>
        <w:widowControl w:val="0"/>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4.5. </w:t>
      </w:r>
      <w:r w:rsidRPr="006C455B">
        <w:rPr>
          <w:color w:val="000000"/>
          <w:sz w:val="24"/>
          <w:szCs w:val="24"/>
          <w:lang w:eastAsia="zh-CN"/>
        </w:rPr>
        <w:t>Модуль «Хоккей» может быть реализован в следующих вариантах:</w:t>
      </w:r>
    </w:p>
    <w:p w:rsidR="002930F1" w:rsidRPr="006C455B" w:rsidRDefault="002930F1" w:rsidP="002930F1">
      <w:pPr>
        <w:widowControl w:val="0"/>
        <w:spacing w:line="240" w:lineRule="auto"/>
        <w:rPr>
          <w:color w:val="000000"/>
          <w:sz w:val="24"/>
          <w:szCs w:val="24"/>
          <w:lang w:eastAsia="zh-CN"/>
        </w:rPr>
      </w:pPr>
      <w:r w:rsidRPr="006C455B">
        <w:rPr>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930F1" w:rsidRPr="006C455B" w:rsidRDefault="002930F1" w:rsidP="002930F1">
      <w:pPr>
        <w:widowControl w:val="0"/>
        <w:spacing w:line="240" w:lineRule="auto"/>
        <w:rPr>
          <w:color w:val="000000"/>
          <w:sz w:val="24"/>
          <w:szCs w:val="24"/>
          <w:bdr w:val="none" w:sz="0" w:space="0" w:color="auto" w:frame="1"/>
          <w:lang w:eastAsia="zh-CN"/>
        </w:rPr>
      </w:pPr>
      <w:r w:rsidRPr="006C455B">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55B">
        <w:rPr>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27" w:name="_Hlk125548235"/>
      <w:r w:rsidRPr="006C455B">
        <w:rPr>
          <w:rFonts w:eastAsia="Arial Unicode MS"/>
          <w:sz w:val="24"/>
          <w:szCs w:val="24"/>
          <w:bdr w:val="nil"/>
          <w:lang w:eastAsia="ru-RU"/>
        </w:rPr>
        <w:t xml:space="preserve">(рекомендуемый объем  </w:t>
      </w:r>
      <w:r w:rsidRPr="006C455B">
        <w:rPr>
          <w:sz w:val="24"/>
          <w:szCs w:val="24"/>
          <w:bdr w:val="none" w:sz="0" w:space="0" w:color="auto" w:frame="1"/>
          <w:lang w:eastAsia="zh-CN"/>
        </w:rPr>
        <w:t>в 10 – 11 классах – по 34 часа</w:t>
      </w:r>
      <w:r w:rsidRPr="006C455B">
        <w:rPr>
          <w:rFonts w:eastAsia="Arial Unicode MS"/>
          <w:sz w:val="24"/>
          <w:szCs w:val="24"/>
          <w:bdr w:val="nil"/>
          <w:lang w:eastAsia="ru-RU"/>
        </w:rPr>
        <w:t>).</w:t>
      </w:r>
      <w:bookmarkEnd w:id="127"/>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rPr>
        <w:t>127.9.</w:t>
      </w:r>
      <w:r w:rsidRPr="006C455B">
        <w:rPr>
          <w:rFonts w:eastAsia="Times New Roman"/>
          <w:color w:val="000000"/>
          <w:sz w:val="24"/>
          <w:szCs w:val="24"/>
          <w:lang w:eastAsia="zh-CN"/>
        </w:rPr>
        <w:t>4.6. </w:t>
      </w:r>
      <w:r w:rsidRPr="006C455B">
        <w:rPr>
          <w:sz w:val="24"/>
          <w:szCs w:val="24"/>
          <w:lang w:eastAsia="zh-CN"/>
        </w:rPr>
        <w:t>Содержание модуля «Хоккей».</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lang w:eastAsia="zh-CN"/>
        </w:rPr>
        <w:t>1) </w:t>
      </w:r>
      <w:r w:rsidRPr="006C455B">
        <w:rPr>
          <w:sz w:val="24"/>
          <w:szCs w:val="24"/>
          <w:bdr w:val="none" w:sz="0" w:space="0" w:color="auto" w:frame="1"/>
          <w:lang w:eastAsia="ru-RU"/>
        </w:rPr>
        <w:t>Знания о хоккее.</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История развития современного хоккея в мире, в Российской Федерации,  в регионе.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Зал славы отечественного хоккея. Выдающиеся хоккеисты мира.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sz w:val="24"/>
          <w:szCs w:val="24"/>
          <w:bdr w:val="none" w:sz="0" w:space="0" w:color="auto" w:frame="1"/>
          <w:lang w:eastAsia="ru-RU"/>
        </w:rPr>
        <w:t>Комплексы упражнений для воспитания физических качеств хоккеиста.</w:t>
      </w:r>
      <w:r w:rsidRPr="006C455B">
        <w:rPr>
          <w:sz w:val="24"/>
          <w:szCs w:val="24"/>
          <w:bdr w:val="none" w:sz="0" w:space="0" w:color="auto" w:frame="1"/>
          <w:lang w:eastAsia="ru-RU"/>
        </w:rPr>
        <w:t xml:space="preserve"> Здоровье формирующие факторы и средства.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2)</w:t>
      </w:r>
      <w:r w:rsidRPr="006C455B">
        <w:rPr>
          <w:sz w:val="24"/>
          <w:szCs w:val="24"/>
          <w:lang w:eastAsia="zh-CN"/>
        </w:rPr>
        <w:t> </w:t>
      </w:r>
      <w:r w:rsidRPr="006C455B">
        <w:rPr>
          <w:sz w:val="24"/>
          <w:szCs w:val="24"/>
          <w:bdr w:val="none" w:sz="0" w:space="0" w:color="auto" w:frame="1"/>
          <w:lang w:eastAsia="ru-RU"/>
        </w:rPr>
        <w:t>Способы самостоятельной деятельности.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Способы самостоятельного освоения двигательных действий, подбор подводящих, </w:t>
      </w:r>
      <w:r w:rsidRPr="006C455B">
        <w:rPr>
          <w:sz w:val="24"/>
          <w:szCs w:val="24"/>
          <w:bdr w:val="none" w:sz="0" w:space="0" w:color="auto" w:frame="1"/>
          <w:lang w:eastAsia="ru-RU"/>
        </w:rPr>
        <w:lastRenderedPageBreak/>
        <w:t>подготовительных и специальных упражнений.</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bdr w:val="none" w:sz="0" w:space="0" w:color="auto" w:frame="1"/>
          <w:lang w:eastAsia="ru-RU"/>
        </w:rPr>
      </w:pPr>
      <w:r w:rsidRPr="006C455B">
        <w:rPr>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6C455B">
        <w:rPr>
          <w:rFonts w:eastAsia="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Способы и методы профилактики </w:t>
      </w:r>
      <w:r w:rsidRPr="006C455B">
        <w:rPr>
          <w:rFonts w:eastAsia="Times New Roman"/>
          <w:sz w:val="24"/>
          <w:szCs w:val="24"/>
          <w:bdr w:val="none" w:sz="0" w:space="0" w:color="auto" w:frame="1"/>
          <w:lang w:eastAsia="ru-RU"/>
        </w:rPr>
        <w:t>пагубных привычек,</w:t>
      </w:r>
      <w:r w:rsidRPr="006C455B">
        <w:rPr>
          <w:sz w:val="24"/>
          <w:szCs w:val="24"/>
          <w:bdr w:val="none" w:sz="0" w:space="0" w:color="auto" w:frame="1"/>
          <w:lang w:eastAsia="ru-RU"/>
        </w:rPr>
        <w:t xml:space="preserve"> асоциального  и созависимого поведения. Противодействие допингу в спорте и борьба с ним.</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Тестирование уровня физической подготовленности в хоккее.</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3) </w:t>
      </w:r>
      <w:r w:rsidRPr="006C455B">
        <w:rPr>
          <w:sz w:val="24"/>
          <w:szCs w:val="24"/>
          <w:bdr w:val="none" w:sz="0" w:space="0" w:color="auto" w:frame="1"/>
          <w:lang w:eastAsia="ru-RU"/>
        </w:rPr>
        <w:t>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Комплексы специальной разминки перед соревнованиями.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Технические действия вратаря: основная стойка, передвижение, ловля  и отбивание шайбы.</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Учебные игры в хоккей. Участие в соревновательной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4.7.</w:t>
      </w:r>
      <w:r w:rsidRPr="006C455B">
        <w:rPr>
          <w:color w:val="000000"/>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sz w:val="24"/>
          <w:szCs w:val="24"/>
          <w:bdr w:val="nil"/>
          <w:lang w:eastAsia="ru-RU"/>
        </w:rPr>
        <w:t>4.7.1. </w:t>
      </w:r>
      <w:r w:rsidRPr="006C455B">
        <w:rPr>
          <w:rFonts w:eastAsia="Times New Roman"/>
          <w:color w:val="000000"/>
          <w:sz w:val="24"/>
          <w:szCs w:val="24"/>
          <w:lang w:eastAsia="zh-CN"/>
        </w:rPr>
        <w:t xml:space="preserve">При </w:t>
      </w:r>
      <w:r w:rsidRPr="006C455B">
        <w:rPr>
          <w:color w:val="000000"/>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bdr w:val="nil"/>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 xml:space="preserve">на примере роли, традиций и развития </w:t>
      </w:r>
      <w:r w:rsidRPr="006C455B">
        <w:rPr>
          <w:sz w:val="24"/>
          <w:szCs w:val="24"/>
          <w:bdr w:val="none" w:sz="0" w:space="0" w:color="auto" w:frame="1"/>
          <w:lang w:eastAsia="ru-RU"/>
        </w:rPr>
        <w:lastRenderedPageBreak/>
        <w:t>хоккея в современном обществе, в Российской Федерации, в регионе;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сформированность основ саморазвития и самовоспитания через ценности, традиции и идеалы</w:t>
      </w:r>
      <w:r w:rsidRPr="006C455B">
        <w:rPr>
          <w:rFonts w:eastAsia="Times New Roman"/>
          <w:sz w:val="24"/>
          <w:szCs w:val="24"/>
          <w:bdr w:val="none" w:sz="0" w:space="0" w:color="auto" w:frame="1"/>
          <w:lang w:eastAsia="ru-RU"/>
        </w:rPr>
        <w:t xml:space="preserve"> </w:t>
      </w:r>
      <w:r w:rsidRPr="006C455B">
        <w:rPr>
          <w:sz w:val="24"/>
          <w:szCs w:val="24"/>
          <w:bdr w:val="nil"/>
          <w:lang w:eastAsia="ru-RU"/>
        </w:rPr>
        <w:t xml:space="preserve">главных хоккейных организаций регионального, всероссийского и мирового уровней, </w:t>
      </w:r>
      <w:r w:rsidRPr="006C455B">
        <w:rPr>
          <w:rFonts w:eastAsia="Times New Roman"/>
          <w:sz w:val="24"/>
          <w:szCs w:val="24"/>
          <w:bdr w:val="none" w:sz="0" w:space="0" w:color="auto" w:frame="1"/>
          <w:lang w:eastAsia="ru-RU"/>
        </w:rPr>
        <w:t>отечественных и зарубежных хоккейных клубов;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сформированность основных норм морали, духовно-нравственной культуры  и </w:t>
      </w:r>
      <w:r w:rsidRPr="006C455B">
        <w:rPr>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sz w:val="24"/>
          <w:szCs w:val="24"/>
          <w:bdr w:val="nil"/>
          <w:lang w:eastAsia="ru-RU"/>
        </w:rPr>
        <w:t>4.7.2. </w:t>
      </w:r>
      <w:r w:rsidRPr="006C455B">
        <w:rPr>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6C455B">
        <w:rPr>
          <w:sz w:val="24"/>
          <w:szCs w:val="24"/>
          <w:bdr w:val="nil"/>
          <w:lang w:eastAsia="ru-RU"/>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sz w:val="24"/>
          <w:szCs w:val="24"/>
          <w:bdr w:val="nil"/>
          <w:lang w:eastAsia="ru-RU"/>
        </w:rPr>
        <w:t>4.7.3. </w:t>
      </w:r>
      <w:r w:rsidRPr="006C455B">
        <w:rPr>
          <w:color w:val="000000"/>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Pr="006C455B">
        <w:rPr>
          <w:sz w:val="24"/>
          <w:szCs w:val="24"/>
          <w:bdr w:val="nil"/>
          <w:lang w:eastAsia="ru-RU"/>
        </w:rPr>
        <w:t>предметные результаты:</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rFonts w:eastAsia="HiddenHorzOCR"/>
          <w:sz w:val="24"/>
          <w:szCs w:val="24"/>
        </w:rPr>
        <w:t xml:space="preserve">знание </w:t>
      </w:r>
      <w:r w:rsidRPr="006C455B">
        <w:rPr>
          <w:sz w:val="24"/>
          <w:szCs w:val="24"/>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6C455B">
        <w:rPr>
          <w:rFonts w:eastAsia="Times New Roman"/>
          <w:color w:val="000000"/>
          <w:sz w:val="24"/>
          <w:szCs w:val="24"/>
          <w:bdr w:val="nil"/>
          <w:lang w:eastAsia="ru-RU"/>
        </w:rPr>
        <w:t>принесших славу российскому и мировому хоккею;</w:t>
      </w:r>
    </w:p>
    <w:p w:rsidR="002930F1" w:rsidRPr="006C455B" w:rsidRDefault="002930F1" w:rsidP="002930F1">
      <w:pPr>
        <w:widowControl w:val="0"/>
        <w:autoSpaceDE w:val="0"/>
        <w:autoSpaceDN w:val="0"/>
        <w:adjustRightInd w:val="0"/>
        <w:spacing w:line="240" w:lineRule="auto"/>
        <w:rPr>
          <w:sz w:val="24"/>
          <w:szCs w:val="24"/>
          <w:bdr w:val="none" w:sz="0" w:space="0" w:color="auto" w:frame="1"/>
          <w:lang w:eastAsia="ru-RU"/>
        </w:rPr>
      </w:pPr>
      <w:r w:rsidRPr="006C455B">
        <w:rPr>
          <w:rFonts w:eastAsia="HiddenHorzOCR"/>
          <w:sz w:val="24"/>
          <w:szCs w:val="24"/>
        </w:rPr>
        <w:t>способность характеризовать р</w:t>
      </w:r>
      <w:r w:rsidRPr="006C455B">
        <w:rPr>
          <w:sz w:val="24"/>
          <w:szCs w:val="24"/>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2930F1" w:rsidRPr="006C455B" w:rsidRDefault="002930F1" w:rsidP="002930F1">
      <w:pPr>
        <w:widowControl w:val="0"/>
        <w:autoSpaceDE w:val="0"/>
        <w:autoSpaceDN w:val="0"/>
        <w:adjustRightInd w:val="0"/>
        <w:spacing w:line="240" w:lineRule="auto"/>
        <w:rPr>
          <w:rFonts w:eastAsia="HiddenHorzOCR"/>
          <w:sz w:val="24"/>
          <w:szCs w:val="24"/>
        </w:rPr>
      </w:pPr>
      <w:r w:rsidRPr="006C455B">
        <w:rPr>
          <w:rFonts w:eastAsia="Times New Roman"/>
          <w:sz w:val="24"/>
          <w:szCs w:val="24"/>
          <w:bdr w:val="none" w:sz="0" w:space="0" w:color="auto" w:frame="1"/>
          <w:lang w:eastAsia="ru-RU"/>
        </w:rPr>
        <w:t xml:space="preserve">умение анализировать результаты соревнований, входящих в </w:t>
      </w:r>
      <w:r w:rsidRPr="006C455B">
        <w:rPr>
          <w:sz w:val="24"/>
          <w:szCs w:val="24"/>
          <w:bdr w:val="none" w:sz="0" w:space="0" w:color="auto" w:frame="1"/>
          <w:lang w:eastAsia="ru-RU"/>
        </w:rPr>
        <w:t>официальный календарь соревнований (международных, всероссийских, региональных);</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bdr w:val="none" w:sz="0" w:space="0" w:color="auto" w:frame="1"/>
          <w:lang w:eastAsia="ru-RU"/>
        </w:rP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w:t>
      </w:r>
      <w:r w:rsidRPr="006C455B">
        <w:rPr>
          <w:sz w:val="24"/>
          <w:szCs w:val="24"/>
          <w:bdr w:val="none" w:sz="0" w:space="0" w:color="auto" w:frame="1"/>
          <w:lang w:eastAsia="ru-RU"/>
        </w:rPr>
        <w:lastRenderedPageBreak/>
        <w:t>качеств,</w:t>
      </w:r>
      <w:r w:rsidRPr="006C455B">
        <w:rPr>
          <w:rFonts w:eastAsia="Times New Roman"/>
          <w:sz w:val="24"/>
          <w:szCs w:val="24"/>
          <w:bdr w:val="none" w:sz="0" w:space="0" w:color="auto" w:frame="1"/>
          <w:lang w:eastAsia="ru-RU"/>
        </w:rPr>
        <w:t xml:space="preserve"> характеристика способов повышения </w:t>
      </w:r>
      <w:r w:rsidRPr="006C455B">
        <w:rPr>
          <w:sz w:val="24"/>
          <w:szCs w:val="24"/>
          <w:bdr w:val="none" w:sz="0" w:space="0" w:color="auto" w:frame="1"/>
          <w:lang w:eastAsia="ru-RU"/>
        </w:rPr>
        <w:t>основных систем организма и развития физических качеств;</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знание и применение основ </w:t>
      </w:r>
      <w:r w:rsidRPr="006C455B">
        <w:rPr>
          <w:rFonts w:eastAsia="Times New Roman"/>
          <w:sz w:val="24"/>
          <w:szCs w:val="24"/>
          <w:bdr w:val="nil"/>
          <w:lang w:eastAsia="ru-RU"/>
        </w:rPr>
        <w:t xml:space="preserve">формирования сбалансированного питания </w:t>
      </w:r>
      <w:r w:rsidRPr="006C455B">
        <w:rPr>
          <w:sz w:val="24"/>
          <w:szCs w:val="24"/>
          <w:bdr w:val="none" w:sz="0" w:space="0" w:color="auto" w:frame="1"/>
          <w:lang w:eastAsia="ru-RU"/>
        </w:rPr>
        <w:t>хоккеиста;</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Times New Roman"/>
          <w:sz w:val="24"/>
          <w:szCs w:val="24"/>
          <w:bdr w:val="none" w:sz="0" w:space="0" w:color="auto" w:frame="1"/>
          <w:lang w:eastAsia="ru-RU"/>
        </w:rPr>
        <w:t>использование п</w:t>
      </w:r>
      <w:r w:rsidRPr="006C455B">
        <w:rPr>
          <w:sz w:val="24"/>
          <w:szCs w:val="24"/>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6C455B">
        <w:rPr>
          <w:rFonts w:eastAsia="Times New Roman"/>
          <w:sz w:val="24"/>
          <w:szCs w:val="24"/>
          <w:bdr w:val="none" w:sz="0" w:space="0" w:color="auto" w:frame="1"/>
          <w:lang w:eastAsia="ru-RU"/>
        </w:rPr>
        <w:t xml:space="preserve">упражнений, формирующих </w:t>
      </w:r>
      <w:r w:rsidRPr="006C455B">
        <w:rPr>
          <w:sz w:val="24"/>
          <w:szCs w:val="24"/>
          <w:bdr w:val="none" w:sz="0" w:space="0" w:color="auto" w:frame="1"/>
          <w:lang w:eastAsia="ru-RU"/>
        </w:rPr>
        <w:t xml:space="preserve">двигательные умения и навыки технических и тактических действий хоккеиста, </w:t>
      </w:r>
      <w:r w:rsidRPr="006C455B">
        <w:rPr>
          <w:rFonts w:eastAsia="Times New Roman"/>
          <w:sz w:val="24"/>
          <w:szCs w:val="24"/>
          <w:lang w:eastAsia="ru-RU"/>
        </w:rPr>
        <w:t>определение их эффективность;</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rFonts w:eastAsia="Times New Roman"/>
          <w:sz w:val="24"/>
          <w:szCs w:val="24"/>
          <w:bdr w:val="nil"/>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6C455B">
        <w:rPr>
          <w:sz w:val="24"/>
          <w:szCs w:val="24"/>
          <w:bdr w:val="nil"/>
          <w:lang w:eastAsia="ru-RU"/>
        </w:rPr>
        <w:t>выявлять  и устранять ошибки при выполнении упражнений;</w:t>
      </w:r>
    </w:p>
    <w:p w:rsidR="002930F1" w:rsidRPr="006C455B" w:rsidRDefault="002930F1" w:rsidP="002930F1">
      <w:pPr>
        <w:widowControl w:val="0"/>
        <w:pBdr>
          <w:top w:val="nil"/>
          <w:left w:val="nil"/>
          <w:bottom w:val="nil"/>
          <w:right w:val="nil"/>
          <w:between w:val="nil"/>
          <w:bar w:val="nil"/>
        </w:pBdr>
        <w:spacing w:line="240" w:lineRule="auto"/>
        <w:contextualSpacing/>
        <w:rPr>
          <w:rFonts w:eastAsia="Times New Roman"/>
          <w:sz w:val="24"/>
          <w:szCs w:val="24"/>
          <w:bdr w:val="none" w:sz="0" w:space="0" w:color="auto" w:frame="1"/>
          <w:lang w:eastAsia="ru-RU"/>
        </w:rPr>
      </w:pPr>
      <w:r w:rsidRPr="006C455B">
        <w:rPr>
          <w:rFonts w:eastAsia="Times New Roman"/>
          <w:sz w:val="24"/>
          <w:szCs w:val="24"/>
          <w:bdr w:val="none" w:sz="0" w:space="0" w:color="auto" w:frame="1"/>
          <w:lang w:eastAsia="ru-RU"/>
        </w:rPr>
        <w:t xml:space="preserve">знание классификации техники и тактики игры в хоккей, технических  и тактических элементов хоккея, </w:t>
      </w:r>
      <w:r w:rsidRPr="006C455B">
        <w:rPr>
          <w:rFonts w:eastAsia="Times New Roman"/>
          <w:sz w:val="24"/>
          <w:szCs w:val="24"/>
          <w:bdr w:val="nil"/>
          <w:lang w:eastAsia="ru-RU"/>
        </w:rPr>
        <w:t xml:space="preserve">применение и владение </w:t>
      </w:r>
      <w:r w:rsidRPr="006C455B">
        <w:rPr>
          <w:rFonts w:eastAsia="Times New Roman"/>
          <w:sz w:val="24"/>
          <w:szCs w:val="24"/>
          <w:bdr w:val="none" w:sz="0" w:space="0" w:color="auto" w:frame="1"/>
          <w:lang w:eastAsia="ru-RU"/>
        </w:rPr>
        <w:t xml:space="preserve">техническими </w:t>
      </w:r>
    </w:p>
    <w:p w:rsidR="002930F1" w:rsidRPr="006C455B" w:rsidRDefault="002930F1" w:rsidP="002930F1">
      <w:pPr>
        <w:widowControl w:val="0"/>
        <w:pBdr>
          <w:top w:val="nil"/>
          <w:left w:val="nil"/>
          <w:bottom w:val="nil"/>
          <w:right w:val="nil"/>
          <w:between w:val="nil"/>
          <w:bar w:val="nil"/>
        </w:pBdr>
        <w:spacing w:line="240" w:lineRule="auto"/>
        <w:contextualSpacing/>
        <w:rPr>
          <w:rFonts w:eastAsia="Times New Roman"/>
          <w:sz w:val="24"/>
          <w:szCs w:val="24"/>
          <w:bdr w:val="none" w:sz="0" w:space="0" w:color="auto" w:frame="1"/>
          <w:lang w:eastAsia="ru-RU"/>
        </w:rPr>
      </w:pPr>
      <w:r w:rsidRPr="006C455B">
        <w:rPr>
          <w:rFonts w:eastAsia="Times New Roman"/>
          <w:sz w:val="24"/>
          <w:szCs w:val="24"/>
          <w:bdr w:val="none" w:sz="0" w:space="0" w:color="auto" w:frame="1"/>
          <w:lang w:eastAsia="ru-RU"/>
        </w:rPr>
        <w:t>и тактическими элементами в игровых заданиях и соревнованиях;</w:t>
      </w:r>
    </w:p>
    <w:p w:rsidR="002930F1" w:rsidRPr="006C455B" w:rsidRDefault="002930F1" w:rsidP="002930F1">
      <w:pPr>
        <w:widowControl w:val="0"/>
        <w:pBdr>
          <w:top w:val="nil"/>
          <w:left w:val="nil"/>
          <w:bottom w:val="nil"/>
          <w:right w:val="nil"/>
          <w:between w:val="nil"/>
          <w:bar w:val="nil"/>
        </w:pBdr>
        <w:spacing w:line="240" w:lineRule="auto"/>
        <w:contextualSpacing/>
        <w:rPr>
          <w:rFonts w:eastAsia="Times New Roman"/>
          <w:sz w:val="24"/>
          <w:szCs w:val="24"/>
          <w:bdr w:val="nil"/>
          <w:lang w:eastAsia="ru-RU"/>
        </w:rPr>
      </w:pPr>
      <w:r w:rsidRPr="006C455B">
        <w:rPr>
          <w:rFonts w:eastAsia="Times New Roman"/>
          <w:sz w:val="24"/>
          <w:szCs w:val="24"/>
          <w:lang w:eastAsia="ru-RU"/>
        </w:rPr>
        <w:t xml:space="preserve">выполнение командных атакующих действий и </w:t>
      </w:r>
      <w:r w:rsidRPr="006C455B">
        <w:rPr>
          <w:sz w:val="24"/>
          <w:szCs w:val="24"/>
        </w:rPr>
        <w:t xml:space="preserve">способов атаки и контратаки  в хоккее, </w:t>
      </w:r>
      <w:r w:rsidRPr="006C455B">
        <w:rPr>
          <w:rFonts w:eastAsia="Times New Roman"/>
          <w:sz w:val="24"/>
          <w:szCs w:val="24"/>
          <w:bdr w:val="nil"/>
          <w:lang w:eastAsia="ru-RU"/>
        </w:rPr>
        <w:t>тактических комбинаций при различных игровых ситуациях;</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930F1" w:rsidRPr="006C455B" w:rsidRDefault="002930F1" w:rsidP="002930F1">
      <w:pPr>
        <w:widowControl w:val="0"/>
        <w:pBdr>
          <w:top w:val="nil"/>
          <w:left w:val="nil"/>
          <w:bottom w:val="nil"/>
          <w:right w:val="nil"/>
          <w:between w:val="nil"/>
          <w:bar w:val="nil"/>
        </w:pBdr>
        <w:spacing w:line="240" w:lineRule="auto"/>
        <w:contextualSpacing/>
        <w:rPr>
          <w:sz w:val="24"/>
          <w:szCs w:val="24"/>
          <w:bdr w:val="none" w:sz="0" w:space="0" w:color="auto" w:frame="1"/>
          <w:lang w:eastAsia="ru-RU"/>
        </w:rPr>
      </w:pPr>
      <w:r w:rsidRPr="006C455B">
        <w:rPr>
          <w:sz w:val="24"/>
          <w:szCs w:val="24"/>
          <w:bdr w:val="none" w:sz="0" w:space="0" w:color="auto" w:frame="1"/>
          <w:lang w:eastAsia="ru-RU"/>
        </w:rPr>
        <w:t xml:space="preserve">демонстрация </w:t>
      </w:r>
      <w:r w:rsidRPr="006C455B">
        <w:rPr>
          <w:sz w:val="24"/>
          <w:szCs w:val="24"/>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2930F1" w:rsidRPr="006C455B" w:rsidRDefault="002930F1" w:rsidP="002930F1">
      <w:pPr>
        <w:widowControl w:val="0"/>
        <w:tabs>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 xml:space="preserve">соблюдение требований безопасности при организации занятий хоккеем, </w:t>
      </w:r>
      <w:r w:rsidRPr="006C455B">
        <w:rPr>
          <w:rFonts w:eastAsia="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2930F1" w:rsidRPr="006C455B" w:rsidRDefault="002930F1" w:rsidP="002930F1">
      <w:pPr>
        <w:widowControl w:val="0"/>
        <w:tabs>
          <w:tab w:val="left" w:pos="709"/>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il"/>
          <w:lang w:eastAsia="ru-RU"/>
        </w:rPr>
        <w:t xml:space="preserve">проведение </w:t>
      </w:r>
      <w:r w:rsidRPr="006C455B">
        <w:rPr>
          <w:sz w:val="24"/>
          <w:szCs w:val="24"/>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6C455B">
        <w:rPr>
          <w:sz w:val="24"/>
          <w:szCs w:val="24"/>
        </w:rPr>
        <w:t>сравнение своих результатов выполнения контрольных упражнений  с эталонными результатами;</w:t>
      </w:r>
    </w:p>
    <w:p w:rsidR="002930F1" w:rsidRPr="006C455B" w:rsidRDefault="002930F1" w:rsidP="002930F1">
      <w:pPr>
        <w:widowControl w:val="0"/>
        <w:pBdr>
          <w:top w:val="nil"/>
          <w:left w:val="nil"/>
          <w:bottom w:val="nil"/>
          <w:right w:val="nil"/>
          <w:between w:val="nil"/>
          <w:bar w:val="nil"/>
        </w:pBdr>
        <w:tabs>
          <w:tab w:val="left" w:pos="993"/>
        </w:tabs>
        <w:spacing w:line="240" w:lineRule="auto"/>
        <w:contextualSpacing/>
        <w:rPr>
          <w:rFonts w:eastAsia="Times New Roman"/>
          <w:color w:val="000000"/>
          <w:sz w:val="24"/>
          <w:szCs w:val="24"/>
          <w:bdr w:val="nil"/>
          <w:lang w:eastAsia="ru-RU"/>
        </w:rPr>
      </w:pPr>
      <w:r w:rsidRPr="006C455B">
        <w:rPr>
          <w:rFonts w:eastAsia="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lastRenderedPageBreak/>
        <w:t xml:space="preserve">знание и применение способов и методов профилактики </w:t>
      </w:r>
      <w:r w:rsidRPr="006C455B">
        <w:rPr>
          <w:rFonts w:eastAsia="Times New Roman"/>
          <w:sz w:val="24"/>
          <w:szCs w:val="24"/>
          <w:bdr w:val="none" w:sz="0" w:space="0" w:color="auto" w:frame="1"/>
          <w:lang w:eastAsia="ru-RU"/>
        </w:rPr>
        <w:t>пагубных привычек,</w:t>
      </w:r>
      <w:r w:rsidRPr="006C455B">
        <w:rPr>
          <w:sz w:val="24"/>
          <w:szCs w:val="24"/>
          <w:bdr w:val="none" w:sz="0" w:space="0" w:color="auto" w:frame="1"/>
          <w:lang w:eastAsia="ru-RU"/>
        </w:rPr>
        <w:t xml:space="preserve"> асоциального и созависимого поведения, знание антидопинговых правил.</w:t>
      </w:r>
    </w:p>
    <w:p w:rsidR="002930F1" w:rsidRPr="006C455B" w:rsidRDefault="002930F1" w:rsidP="002930F1">
      <w:pPr>
        <w:widowControl w:val="0"/>
        <w:spacing w:line="240" w:lineRule="auto"/>
        <w:rPr>
          <w:sz w:val="24"/>
          <w:szCs w:val="24"/>
        </w:rPr>
      </w:pPr>
      <w:r w:rsidRPr="006C455B">
        <w:rPr>
          <w:sz w:val="24"/>
          <w:szCs w:val="24"/>
        </w:rPr>
        <w:t>127.9.5. Модуль «Футбол».</w:t>
      </w:r>
    </w:p>
    <w:p w:rsidR="002930F1" w:rsidRPr="006C455B" w:rsidRDefault="002930F1" w:rsidP="002930F1">
      <w:pPr>
        <w:widowControl w:val="0"/>
        <w:spacing w:line="240" w:lineRule="auto"/>
        <w:rPr>
          <w:sz w:val="24"/>
          <w:szCs w:val="24"/>
        </w:rPr>
      </w:pPr>
      <w:r w:rsidRPr="006C455B">
        <w:rPr>
          <w:sz w:val="24"/>
          <w:szCs w:val="24"/>
        </w:rPr>
        <w:t>127.9.5.1. Пояснительная записка модуля «Футбол».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видов спорта.</w:t>
      </w:r>
    </w:p>
    <w:p w:rsidR="002930F1" w:rsidRPr="006C455B" w:rsidRDefault="002930F1" w:rsidP="002930F1">
      <w:pPr>
        <w:widowControl w:val="0"/>
        <w:spacing w:line="240" w:lineRule="auto"/>
        <w:rPr>
          <w:sz w:val="24"/>
          <w:szCs w:val="24"/>
          <w:bdr w:val="nil"/>
          <w:lang w:eastAsia="ru-RU"/>
        </w:rPr>
      </w:pPr>
      <w:r w:rsidRPr="006C455B">
        <w:rPr>
          <w:rFonts w:eastAsia="Times New Roman"/>
          <w:sz w:val="24"/>
          <w:szCs w:val="24"/>
        </w:rPr>
        <w:t xml:space="preserve">Футбол </w:t>
      </w:r>
      <w:r w:rsidRPr="006C455B">
        <w:rPr>
          <w:rFonts w:eastAsia="Arial Unicode MS"/>
          <w:sz w:val="24"/>
          <w:szCs w:val="24"/>
          <w:bdr w:val="nil"/>
          <w:lang w:eastAsia="ru-RU"/>
        </w:rPr>
        <w:t xml:space="preserve">является эффективным средством физического воспитания, </w:t>
      </w:r>
      <w:r w:rsidRPr="006C455B">
        <w:rPr>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6C455B">
        <w:rPr>
          <w:rFonts w:eastAsia="SchoolBookSanPin"/>
          <w:sz w:val="24"/>
          <w:szCs w:val="24"/>
        </w:rPr>
        <w:t>обучающихся</w:t>
      </w:r>
      <w:r w:rsidRPr="006C455B">
        <w:rPr>
          <w:sz w:val="24"/>
          <w:szCs w:val="24"/>
          <w:lang w:eastAsia="zh-CN"/>
        </w:rPr>
        <w:t xml:space="preserve">  </w:t>
      </w:r>
      <w:r w:rsidRPr="006C455B">
        <w:rPr>
          <w:sz w:val="24"/>
          <w:szCs w:val="24"/>
          <w:bdr w:val="nil"/>
          <w:lang w:eastAsia="ru-RU"/>
        </w:rPr>
        <w:t>к систематическим занятиям физической культурой и спортом, их личностному  и профессиональному самоопределению.</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6C455B">
        <w:rPr>
          <w:rFonts w:eastAsia="Times New Roman"/>
          <w:spacing w:val="-3"/>
          <w:sz w:val="24"/>
          <w:szCs w:val="24"/>
        </w:rPr>
        <w:t xml:space="preserve">командная </w:t>
      </w:r>
      <w:r w:rsidRPr="006C455B">
        <w:rPr>
          <w:rFonts w:eastAsia="Times New Roman"/>
          <w:sz w:val="24"/>
          <w:szCs w:val="24"/>
        </w:rPr>
        <w:t xml:space="preserve">игра, в которой каждому члену </w:t>
      </w:r>
      <w:r w:rsidRPr="006C455B">
        <w:rPr>
          <w:rFonts w:eastAsia="Times New Roman"/>
          <w:spacing w:val="-3"/>
          <w:sz w:val="24"/>
          <w:szCs w:val="24"/>
        </w:rPr>
        <w:t xml:space="preserve">команды </w:t>
      </w:r>
      <w:r w:rsidRPr="006C455B">
        <w:rPr>
          <w:rFonts w:eastAsia="Times New Roman"/>
          <w:sz w:val="24"/>
          <w:szCs w:val="24"/>
        </w:rPr>
        <w:t xml:space="preserve">надо уметь выстраивать отношения с другими игроками. Психологический климат в </w:t>
      </w:r>
      <w:r w:rsidRPr="006C455B">
        <w:rPr>
          <w:rFonts w:eastAsia="Times New Roman"/>
          <w:spacing w:val="-3"/>
          <w:sz w:val="24"/>
          <w:szCs w:val="24"/>
        </w:rPr>
        <w:t xml:space="preserve">команде </w:t>
      </w:r>
      <w:r w:rsidRPr="006C455B">
        <w:rPr>
          <w:rFonts w:eastAsia="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6C455B">
        <w:rPr>
          <w:rFonts w:eastAsia="Times New Roman"/>
          <w:spacing w:val="-3"/>
          <w:sz w:val="24"/>
          <w:szCs w:val="24"/>
        </w:rPr>
        <w:t xml:space="preserve">находить </w:t>
      </w:r>
      <w:r w:rsidRPr="006C455B">
        <w:rPr>
          <w:rFonts w:eastAsia="Times New Roman"/>
          <w:sz w:val="24"/>
          <w:szCs w:val="24"/>
        </w:rPr>
        <w:t xml:space="preserve">общий язык с партнером, а также решать </w:t>
      </w:r>
      <w:r w:rsidRPr="006C455B">
        <w:rPr>
          <w:rFonts w:eastAsia="Times New Roman"/>
          <w:spacing w:val="-3"/>
          <w:sz w:val="24"/>
          <w:szCs w:val="24"/>
        </w:rPr>
        <w:t>конфликтные</w:t>
      </w:r>
      <w:r w:rsidRPr="006C455B">
        <w:rPr>
          <w:rFonts w:eastAsia="Times New Roman"/>
          <w:spacing w:val="1"/>
          <w:sz w:val="24"/>
          <w:szCs w:val="24"/>
        </w:rPr>
        <w:t xml:space="preserve"> </w:t>
      </w:r>
      <w:r w:rsidRPr="006C455B">
        <w:rPr>
          <w:rFonts w:eastAsia="Times New Roman"/>
          <w:sz w:val="24"/>
          <w:szCs w:val="24"/>
        </w:rPr>
        <w:t>ситуации.</w:t>
      </w:r>
    </w:p>
    <w:p w:rsidR="002930F1" w:rsidRPr="006C455B" w:rsidRDefault="002930F1" w:rsidP="002930F1">
      <w:pPr>
        <w:widowControl w:val="0"/>
        <w:autoSpaceDE w:val="0"/>
        <w:autoSpaceDN w:val="0"/>
        <w:spacing w:line="240" w:lineRule="auto"/>
        <w:rPr>
          <w:rFonts w:eastAsia="Courier New"/>
          <w:sz w:val="24"/>
          <w:szCs w:val="24"/>
          <w:lang w:eastAsia="ru-RU" w:bidi="ru-RU"/>
        </w:rPr>
      </w:pPr>
      <w:r w:rsidRPr="006C455B">
        <w:rPr>
          <w:rFonts w:eastAsia="Courier New"/>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930F1" w:rsidRPr="006C455B" w:rsidRDefault="002930F1" w:rsidP="002930F1">
      <w:pPr>
        <w:widowControl w:val="0"/>
        <w:autoSpaceDE w:val="0"/>
        <w:autoSpaceDN w:val="0"/>
        <w:spacing w:line="240" w:lineRule="auto"/>
        <w:rPr>
          <w:rFonts w:eastAsia="Courier New"/>
          <w:sz w:val="24"/>
          <w:szCs w:val="24"/>
          <w:lang w:eastAsia="ru-RU" w:bidi="ru-RU"/>
        </w:rPr>
      </w:pPr>
      <w:r w:rsidRPr="006C455B">
        <w:rPr>
          <w:rFonts w:eastAsia="Courier New"/>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6C455B">
        <w:rPr>
          <w:rFonts w:eastAsia="Times New Roman"/>
          <w:sz w:val="24"/>
          <w:szCs w:val="24"/>
          <w:lang w:eastAsia="ru-RU" w:bidi="ru-RU"/>
        </w:rPr>
        <w:t>заболеваемость</w:t>
      </w:r>
      <w:r w:rsidRPr="006C455B">
        <w:rPr>
          <w:rFonts w:eastAsia="Courier New"/>
          <w:sz w:val="24"/>
          <w:szCs w:val="24"/>
          <w:lang w:eastAsia="ru-RU" w:bidi="ru-RU"/>
        </w:rPr>
        <w:t xml:space="preserve"> и утомление у обучающихся, возникающее в ходе учебных занятий.</w:t>
      </w:r>
    </w:p>
    <w:p w:rsidR="002930F1" w:rsidRPr="006C455B" w:rsidRDefault="002930F1" w:rsidP="002930F1">
      <w:pPr>
        <w:widowControl w:val="0"/>
        <w:spacing w:line="240" w:lineRule="auto"/>
        <w:rPr>
          <w:rFonts w:eastAsia="Courier New"/>
          <w:sz w:val="24"/>
          <w:szCs w:val="24"/>
          <w:lang w:eastAsia="ru-RU" w:bidi="ru-RU"/>
        </w:rPr>
      </w:pPr>
      <w:r w:rsidRPr="006C455B">
        <w:rPr>
          <w:sz w:val="24"/>
          <w:szCs w:val="24"/>
        </w:rPr>
        <w:t>127.9.</w:t>
      </w:r>
      <w:r w:rsidRPr="006C455B">
        <w:rPr>
          <w:rFonts w:eastAsia="Times New Roman"/>
          <w:sz w:val="24"/>
          <w:szCs w:val="24"/>
        </w:rPr>
        <w:t>5.2. </w:t>
      </w:r>
      <w:r w:rsidRPr="006C455B">
        <w:rPr>
          <w:rFonts w:eastAsia="Courier New"/>
          <w:sz w:val="24"/>
          <w:szCs w:val="24"/>
          <w:lang w:eastAsia="ru-RU" w:bidi="ru-RU"/>
        </w:rPr>
        <w:t xml:space="preserve">Целями изучения модуля «Футбол» являются: </w:t>
      </w:r>
      <w:r w:rsidRPr="006C455B">
        <w:rPr>
          <w:rFonts w:eastAsia="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930F1" w:rsidRPr="006C455B" w:rsidRDefault="002930F1" w:rsidP="002930F1">
      <w:pPr>
        <w:widowControl w:val="0"/>
        <w:spacing w:line="240" w:lineRule="auto"/>
        <w:rPr>
          <w:sz w:val="24"/>
          <w:szCs w:val="24"/>
        </w:rPr>
      </w:pPr>
      <w:bookmarkStart w:id="128" w:name="_Hlk125550293"/>
      <w:bookmarkStart w:id="129" w:name="_Hlk125544518"/>
      <w:r w:rsidRPr="006C455B">
        <w:rPr>
          <w:sz w:val="24"/>
          <w:szCs w:val="24"/>
        </w:rPr>
        <w:t xml:space="preserve">127.9.5.3. Задачами изучения модуля </w:t>
      </w:r>
      <w:r w:rsidRPr="006C455B">
        <w:rPr>
          <w:rFonts w:eastAsia="Times New Roman"/>
          <w:sz w:val="24"/>
          <w:szCs w:val="24"/>
          <w:lang w:eastAsia="ar-SA"/>
        </w:rPr>
        <w:t xml:space="preserve">«Футбол» </w:t>
      </w:r>
      <w:r w:rsidRPr="006C455B">
        <w:rPr>
          <w:sz w:val="24"/>
          <w:szCs w:val="24"/>
        </w:rPr>
        <w:t>являются</w:t>
      </w:r>
      <w:bookmarkEnd w:id="128"/>
      <w:r w:rsidRPr="006C455B">
        <w:rPr>
          <w:sz w:val="24"/>
          <w:szCs w:val="24"/>
        </w:rPr>
        <w:t>:</w:t>
      </w:r>
    </w:p>
    <w:bookmarkEnd w:id="129"/>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всестороннее гармоничное развитие детей, увеличение объёма  их двигательной активности;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Arial Unicode MS"/>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w:t>
      </w:r>
      <w:r w:rsidRPr="006C455B">
        <w:rPr>
          <w:rFonts w:eastAsia="Times New Roman"/>
          <w:sz w:val="24"/>
          <w:szCs w:val="24"/>
        </w:rPr>
        <w:lastRenderedPageBreak/>
        <w:t>процессе развития и укрепления здоровья, физическом развитии обучающихся;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930F1" w:rsidRPr="006C455B" w:rsidRDefault="002930F1" w:rsidP="002930F1">
      <w:pPr>
        <w:widowControl w:val="0"/>
        <w:autoSpaceDE w:val="0"/>
        <w:autoSpaceDN w:val="0"/>
        <w:spacing w:line="240" w:lineRule="auto"/>
        <w:rPr>
          <w:rFonts w:eastAsia="Times New Roman"/>
          <w:sz w:val="24"/>
          <w:szCs w:val="24"/>
          <w:lang w:eastAsia="ru-RU" w:bidi="ru-RU"/>
        </w:rPr>
      </w:pPr>
      <w:r w:rsidRPr="006C455B">
        <w:rPr>
          <w:rFonts w:eastAsia="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6C455B">
        <w:rPr>
          <w:rFonts w:eastAsia="Times New Roman"/>
          <w:spacing w:val="-1"/>
          <w:sz w:val="24"/>
          <w:szCs w:val="24"/>
        </w:rPr>
        <w:t xml:space="preserve"> </w:t>
      </w:r>
      <w:r w:rsidRPr="006C455B">
        <w:rPr>
          <w:rFonts w:eastAsia="Times New Roman"/>
          <w:sz w:val="24"/>
          <w:szCs w:val="24"/>
        </w:rPr>
        <w:t>соревнованиях;</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выявление, развитие и поддержка одарённых детей в области спорта.</w:t>
      </w:r>
    </w:p>
    <w:p w:rsidR="002930F1" w:rsidRPr="006C455B" w:rsidRDefault="002930F1" w:rsidP="002930F1">
      <w:pPr>
        <w:widowControl w:val="0"/>
        <w:autoSpaceDE w:val="0"/>
        <w:autoSpaceDN w:val="0"/>
        <w:spacing w:line="240" w:lineRule="auto"/>
        <w:rPr>
          <w:rFonts w:eastAsia="Times New Roman"/>
          <w:sz w:val="24"/>
          <w:szCs w:val="24"/>
        </w:rPr>
      </w:pPr>
      <w:r w:rsidRPr="006C455B">
        <w:rPr>
          <w:sz w:val="24"/>
          <w:szCs w:val="24"/>
        </w:rPr>
        <w:t>127.9.</w:t>
      </w:r>
      <w:r w:rsidRPr="006C455B">
        <w:rPr>
          <w:rFonts w:eastAsia="Times New Roman"/>
          <w:sz w:val="24"/>
          <w:szCs w:val="24"/>
        </w:rPr>
        <w:t>5.4. Место и роль модуля «Футбол».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autoSpaceDE w:val="0"/>
        <w:spacing w:line="240" w:lineRule="auto"/>
        <w:rPr>
          <w:rFonts w:eastAsia="Times New Roman"/>
          <w:sz w:val="24"/>
          <w:szCs w:val="24"/>
          <w:bdr w:val="nil"/>
          <w:lang w:eastAsia="ru-RU"/>
        </w:rPr>
      </w:pPr>
      <w:r w:rsidRPr="006C455B">
        <w:rPr>
          <w:sz w:val="24"/>
          <w:szCs w:val="24"/>
          <w:lang w:eastAsia="zh-CN"/>
        </w:rPr>
        <w:t xml:space="preserve">Модуль «Футбол» </w:t>
      </w:r>
      <w:bookmarkStart w:id="130" w:name="_Hlk125550350"/>
      <w:r w:rsidRPr="006C455B">
        <w:rPr>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55B">
        <w:rPr>
          <w:sz w:val="24"/>
          <w:szCs w:val="24"/>
          <w:bdr w:val="nil"/>
          <w:lang w:eastAsia="ru-RU"/>
        </w:rPr>
        <w:t xml:space="preserve"> </w:t>
      </w:r>
      <w:bookmarkEnd w:id="130"/>
      <w:r w:rsidRPr="006C455B">
        <w:rPr>
          <w:color w:val="000000"/>
          <w:sz w:val="24"/>
          <w:szCs w:val="24"/>
          <w:bdr w:val="nil"/>
          <w:lang w:eastAsia="ru-RU"/>
        </w:rPr>
        <w:t>Р</w:t>
      </w:r>
      <w:r w:rsidRPr="006C455B">
        <w:rPr>
          <w:sz w:val="24"/>
          <w:szCs w:val="24"/>
          <w:bdr w:val="nil"/>
          <w:lang w:eastAsia="ru-RU"/>
        </w:rPr>
        <w:t>асширяет и дополняет компетенции обучающихся, полученные в результате обучения и формирования</w:t>
      </w:r>
      <w:r w:rsidRPr="006C455B">
        <w:rPr>
          <w:rFonts w:eastAsia="Times New Roman"/>
          <w:sz w:val="24"/>
          <w:szCs w:val="24"/>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930F1" w:rsidRPr="006C455B" w:rsidRDefault="002930F1" w:rsidP="002930F1">
      <w:pPr>
        <w:widowControl w:val="0"/>
        <w:spacing w:line="240" w:lineRule="auto"/>
        <w:rPr>
          <w:rFonts w:eastAsia="Times New Roman"/>
          <w:sz w:val="24"/>
          <w:szCs w:val="24"/>
          <w:lang w:eastAsia="ru-RU"/>
        </w:rPr>
      </w:pPr>
      <w:r w:rsidRPr="006C455B">
        <w:rPr>
          <w:color w:val="000000"/>
          <w:sz w:val="24"/>
          <w:szCs w:val="24"/>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6C455B">
        <w:rPr>
          <w:color w:val="000000"/>
          <w:sz w:val="24"/>
          <w:szCs w:val="24"/>
          <w:lang w:eastAsia="ru-RU"/>
        </w:rPr>
        <w:t xml:space="preserve">в освоении программ в рамках внеурочной деятельности, </w:t>
      </w:r>
      <w:r w:rsidRPr="006C455B">
        <w:rPr>
          <w:sz w:val="24"/>
          <w:szCs w:val="24"/>
          <w:lang w:eastAsia="zh-CN"/>
        </w:rPr>
        <w:t xml:space="preserve">дополнительного образования, </w:t>
      </w:r>
      <w:r w:rsidRPr="006C455B">
        <w:rPr>
          <w:color w:val="000000"/>
          <w:sz w:val="24"/>
          <w:szCs w:val="24"/>
          <w:lang w:eastAsia="ru-RU"/>
        </w:rPr>
        <w:t xml:space="preserve">деятельности школьных спортивных клубов, подготовке </w:t>
      </w:r>
      <w:r w:rsidRPr="006C455B">
        <w:rPr>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6C455B">
        <w:rPr>
          <w:color w:val="000000"/>
          <w:sz w:val="24"/>
          <w:szCs w:val="24"/>
          <w:lang w:eastAsia="ru-RU"/>
        </w:rPr>
        <w:t>и участию  в спортивных мероприятиях.</w:t>
      </w:r>
      <w:r w:rsidRPr="006C455B">
        <w:rPr>
          <w:rFonts w:eastAsia="Times New Roman"/>
          <w:sz w:val="24"/>
          <w:szCs w:val="24"/>
          <w:lang w:eastAsia="ru-RU"/>
        </w:rPr>
        <w:t xml:space="preserve"> </w:t>
      </w:r>
    </w:p>
    <w:p w:rsidR="002930F1" w:rsidRPr="006C455B" w:rsidRDefault="002930F1" w:rsidP="002930F1">
      <w:pPr>
        <w:widowControl w:val="0"/>
        <w:spacing w:line="240" w:lineRule="auto"/>
        <w:rPr>
          <w:rFonts w:eastAsia="Times New Roman"/>
          <w:sz w:val="24"/>
          <w:szCs w:val="24"/>
        </w:rPr>
      </w:pPr>
      <w:r w:rsidRPr="006C455B">
        <w:rPr>
          <w:sz w:val="24"/>
          <w:szCs w:val="24"/>
        </w:rPr>
        <w:t>127.9.</w:t>
      </w:r>
      <w:r w:rsidRPr="006C455B">
        <w:rPr>
          <w:rFonts w:eastAsia="Times New Roman"/>
          <w:sz w:val="24"/>
          <w:szCs w:val="24"/>
        </w:rPr>
        <w:t>5.5. Модуль «Футбол» может быть реализован в следующих вариантах: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930F1" w:rsidRPr="006C455B" w:rsidRDefault="002930F1" w:rsidP="002930F1">
      <w:pPr>
        <w:widowControl w:val="0"/>
        <w:spacing w:line="240" w:lineRule="auto"/>
        <w:rPr>
          <w:color w:val="000000"/>
          <w:sz w:val="24"/>
          <w:szCs w:val="24"/>
          <w:bdr w:val="nil"/>
          <w:lang w:eastAsia="ru-RU"/>
        </w:rPr>
      </w:pPr>
      <w:r w:rsidRPr="006C455B">
        <w:rPr>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6C455B">
        <w:rPr>
          <w:sz w:val="24"/>
          <w:szCs w:val="24"/>
          <w:bdr w:val="nil"/>
          <w:lang w:eastAsia="ru-RU"/>
        </w:rPr>
        <w:t xml:space="preserve">  </w:t>
      </w:r>
      <w:r w:rsidRPr="006C455B">
        <w:rPr>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spacing w:line="240" w:lineRule="auto"/>
        <w:rPr>
          <w:sz w:val="24"/>
          <w:szCs w:val="24"/>
        </w:rPr>
      </w:pPr>
      <w:r w:rsidRPr="006C455B">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55B">
        <w:rPr>
          <w:sz w:val="24"/>
          <w:szCs w:val="24"/>
          <w:lang w:eastAsia="zh-CN"/>
        </w:rPr>
        <w:t xml:space="preserve">деятельности школьных спортивных клубов </w:t>
      </w:r>
      <w:r w:rsidRPr="006C455B">
        <w:rPr>
          <w:rFonts w:eastAsia="Arial Unicode MS"/>
          <w:sz w:val="24"/>
          <w:szCs w:val="24"/>
        </w:rPr>
        <w:t xml:space="preserve">(рекомендуемый объем </w:t>
      </w:r>
      <w:r w:rsidRPr="006C455B">
        <w:rPr>
          <w:sz w:val="24"/>
          <w:szCs w:val="24"/>
          <w:bdr w:val="none" w:sz="0" w:space="0" w:color="auto" w:frame="1"/>
          <w:lang w:eastAsia="zh-CN"/>
        </w:rPr>
        <w:t>в 10 – 11 классах –  по 34 часа</w:t>
      </w:r>
      <w:r w:rsidRPr="006C455B">
        <w:rPr>
          <w:rFonts w:eastAsia="Arial Unicode MS"/>
          <w:sz w:val="24"/>
          <w:szCs w:val="24"/>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rPr>
        <w:t>127.9.</w:t>
      </w:r>
      <w:r w:rsidRPr="006C455B">
        <w:rPr>
          <w:sz w:val="24"/>
          <w:szCs w:val="24"/>
          <w:lang w:eastAsia="zh-CN"/>
        </w:rPr>
        <w:t>5.6. Содержание модуля «Футбол».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1) Знания о футболе.</w:t>
      </w:r>
    </w:p>
    <w:p w:rsidR="002930F1" w:rsidRPr="006C455B" w:rsidRDefault="002930F1" w:rsidP="002930F1">
      <w:pPr>
        <w:widowControl w:val="0"/>
        <w:pBdr>
          <w:top w:val="nil"/>
          <w:left w:val="nil"/>
          <w:bottom w:val="nil"/>
          <w:right w:val="nil"/>
          <w:between w:val="nil"/>
          <w:bar w:val="nil"/>
        </w:pBdr>
        <w:autoSpaceDE w:val="0"/>
        <w:spacing w:line="240" w:lineRule="auto"/>
        <w:rPr>
          <w:rFonts w:eastAsia="Times New Roman"/>
          <w:sz w:val="24"/>
          <w:szCs w:val="24"/>
        </w:rPr>
      </w:pPr>
      <w:r w:rsidRPr="006C455B">
        <w:rPr>
          <w:rFonts w:eastAsia="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2930F1" w:rsidRPr="006C455B" w:rsidRDefault="002930F1" w:rsidP="002930F1">
      <w:pPr>
        <w:widowControl w:val="0"/>
        <w:pBdr>
          <w:top w:val="nil"/>
          <w:left w:val="nil"/>
          <w:bottom w:val="nil"/>
          <w:right w:val="nil"/>
          <w:between w:val="nil"/>
          <w:bar w:val="nil"/>
        </w:pBdr>
        <w:autoSpaceDE w:val="0"/>
        <w:spacing w:line="240" w:lineRule="auto"/>
        <w:rPr>
          <w:color w:val="000000"/>
          <w:sz w:val="24"/>
          <w:szCs w:val="24"/>
          <w:bdr w:val="nil"/>
          <w:lang w:eastAsia="ru-RU"/>
        </w:rPr>
      </w:pPr>
      <w:r w:rsidRPr="006C455B">
        <w:rPr>
          <w:rFonts w:eastAsia="Times New Roman"/>
          <w:sz w:val="24"/>
          <w:szCs w:val="24"/>
        </w:rPr>
        <w:t>Организация и проведение соревнований по футболу. Правила игры в футбол, роль и обязанности судейской бригады.</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 xml:space="preserve">Основные направления развития спортивного менеджмента и маркетинга  в футболе. Структура управления в профессиональных футбольных клубах, направления </w:t>
      </w:r>
      <w:r w:rsidRPr="006C455B">
        <w:rPr>
          <w:rFonts w:eastAsia="Times New Roman"/>
          <w:sz w:val="24"/>
          <w:szCs w:val="24"/>
        </w:rPr>
        <w:lastRenderedPageBreak/>
        <w:t>деятельности.</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Средства общей и специальной физической подготовки, применяемые  при занятиях футболом.</w:t>
      </w:r>
    </w:p>
    <w:p w:rsidR="002930F1" w:rsidRPr="006C455B" w:rsidRDefault="002930F1" w:rsidP="002930F1">
      <w:pPr>
        <w:widowControl w:val="0"/>
        <w:tabs>
          <w:tab w:val="left" w:pos="9639"/>
        </w:tabs>
        <w:autoSpaceDE w:val="0"/>
        <w:autoSpaceDN w:val="0"/>
        <w:spacing w:line="240" w:lineRule="auto"/>
        <w:rPr>
          <w:rFonts w:eastAsia="Times New Roman"/>
          <w:sz w:val="24"/>
          <w:szCs w:val="24"/>
        </w:rPr>
      </w:pPr>
      <w:r w:rsidRPr="006C455B">
        <w:rPr>
          <w:rFonts w:eastAsia="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Профилактика спортивного травматизма футболистов, причины возникновения травм и методы их устранения.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Профилактика пагубных привычек, асоциального поведения. Антидопинговое поведение. </w:t>
      </w:r>
    </w:p>
    <w:p w:rsidR="002930F1" w:rsidRPr="006C455B" w:rsidRDefault="002930F1" w:rsidP="002930F1">
      <w:pPr>
        <w:widowControl w:val="0"/>
        <w:spacing w:line="240" w:lineRule="auto"/>
        <w:rPr>
          <w:sz w:val="24"/>
          <w:szCs w:val="24"/>
          <w:lang w:eastAsia="zh-CN"/>
        </w:rPr>
      </w:pPr>
      <w:bookmarkStart w:id="131" w:name="_Hlk125044604"/>
      <w:r w:rsidRPr="006C455B">
        <w:rPr>
          <w:sz w:val="24"/>
          <w:szCs w:val="24"/>
          <w:lang w:eastAsia="zh-CN"/>
        </w:rPr>
        <w:t>2</w:t>
      </w:r>
      <w:bookmarkEnd w:id="131"/>
      <w:r w:rsidRPr="006C455B">
        <w:rPr>
          <w:sz w:val="24"/>
          <w:szCs w:val="24"/>
          <w:lang w:eastAsia="zh-CN"/>
        </w:rPr>
        <w:t>) Способы самостоятельной деятельности.</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Комплексы упражнений общеразвивающей, подготовительной и специальной направленности.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Средства восстановления после физических нагрузок на занятиях футболом  и соревновательной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Системы проведения и судейство соревнований по футболу.</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Причины возникновения</w:t>
      </w:r>
      <w:r w:rsidRPr="006C455B">
        <w:rPr>
          <w:rFonts w:eastAsia="Times New Roman"/>
          <w:spacing w:val="-15"/>
          <w:sz w:val="24"/>
          <w:szCs w:val="24"/>
        </w:rPr>
        <w:t xml:space="preserve"> </w:t>
      </w:r>
      <w:r w:rsidRPr="006C455B">
        <w:rPr>
          <w:rFonts w:eastAsia="Times New Roman"/>
          <w:sz w:val="24"/>
          <w:szCs w:val="24"/>
        </w:rPr>
        <w:t>ошибок при выполнении технических приёмов  и способы их устранения. Основы анализа</w:t>
      </w:r>
      <w:r w:rsidRPr="006C455B">
        <w:rPr>
          <w:rFonts w:eastAsia="Times New Roman"/>
          <w:spacing w:val="-18"/>
          <w:sz w:val="24"/>
          <w:szCs w:val="24"/>
        </w:rPr>
        <w:t xml:space="preserve"> </w:t>
      </w:r>
      <w:r w:rsidRPr="006C455B">
        <w:rPr>
          <w:rFonts w:eastAsia="Times New Roman"/>
          <w:sz w:val="24"/>
          <w:szCs w:val="24"/>
        </w:rPr>
        <w:t>собственной игры и игры команды соперников.</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sz w:val="24"/>
          <w:szCs w:val="24"/>
          <w:bdr w:val="none" w:sz="0" w:space="0" w:color="auto" w:frame="1"/>
          <w:lang w:eastAsia="ru-RU"/>
        </w:rPr>
        <w:t>Тестирование уровня физической и технической подготовленности в футболе.</w:t>
      </w:r>
    </w:p>
    <w:p w:rsidR="002930F1" w:rsidRPr="006C455B" w:rsidRDefault="002930F1" w:rsidP="002930F1">
      <w:pPr>
        <w:widowControl w:val="0"/>
        <w:spacing w:line="240" w:lineRule="auto"/>
        <w:rPr>
          <w:sz w:val="24"/>
          <w:szCs w:val="24"/>
          <w:lang w:eastAsia="zh-CN"/>
        </w:rPr>
      </w:pPr>
      <w:r w:rsidRPr="006C455B">
        <w:rPr>
          <w:sz w:val="24"/>
          <w:szCs w:val="24"/>
          <w:lang w:eastAsia="zh-CN"/>
        </w:rPr>
        <w:t>3) Физическое совершенствование.</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 xml:space="preserve">Комплексы специальных упражнений для развития физических качеств </w:t>
      </w:r>
      <w:r w:rsidRPr="006C455B">
        <w:rPr>
          <w:sz w:val="24"/>
          <w:szCs w:val="24"/>
          <w:bdr w:val="none" w:sz="0" w:space="0" w:color="auto" w:frame="1"/>
          <w:lang w:eastAsia="ru-RU"/>
        </w:rPr>
        <w:t>(ловкости, гибкости, силы, выносливости, быстроты и скоростных способностей)</w:t>
      </w:r>
      <w:r w:rsidRPr="006C455B">
        <w:rPr>
          <w:rFonts w:eastAsia="Times New Roman"/>
          <w:sz w:val="24"/>
          <w:szCs w:val="24"/>
        </w:rPr>
        <w:t xml:space="preserve">  и упражнения на частоту движений ног.</w:t>
      </w:r>
    </w:p>
    <w:p w:rsidR="002930F1" w:rsidRPr="006C455B" w:rsidRDefault="002930F1" w:rsidP="002930F1">
      <w:pPr>
        <w:widowControl w:val="0"/>
        <w:spacing w:line="240" w:lineRule="auto"/>
        <w:rPr>
          <w:rFonts w:eastAsia="Times New Roman"/>
          <w:sz w:val="24"/>
          <w:szCs w:val="24"/>
        </w:rPr>
      </w:pPr>
      <w:bookmarkStart w:id="132" w:name="_Hlk125045334"/>
      <w:r w:rsidRPr="006C455B">
        <w:rPr>
          <w:rFonts w:eastAsia="Times New Roman"/>
          <w:sz w:val="24"/>
          <w:szCs w:val="24"/>
        </w:rPr>
        <w:t xml:space="preserve">Индивидуальные технические действия с мячом: </w:t>
      </w:r>
    </w:p>
    <w:bookmarkEnd w:id="132"/>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 xml:space="preserve">остановка мяча ногой </w:t>
      </w:r>
      <w:bookmarkStart w:id="133" w:name="_Hlk125045362"/>
      <w:r w:rsidRPr="006C455B">
        <w:rPr>
          <w:rFonts w:eastAsia="Times New Roman"/>
          <w:sz w:val="24"/>
          <w:szCs w:val="24"/>
        </w:rPr>
        <w:t>–</w:t>
      </w:r>
      <w:bookmarkEnd w:id="133"/>
      <w:r w:rsidRPr="006C455B">
        <w:rPr>
          <w:rFonts w:eastAsia="Times New Roman"/>
          <w:sz w:val="24"/>
          <w:szCs w:val="24"/>
        </w:rPr>
        <w:t xml:space="preserve"> внутренней стороной стопы, подошвой, средней частью подъема, с переводом в стороны;</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удар по мячу головой – серединой лба;</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отбор мяча – выбиванием, перехватом.</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Вбрасывание мяча.</w:t>
      </w:r>
    </w:p>
    <w:p w:rsidR="002930F1" w:rsidRPr="006C455B" w:rsidRDefault="002930F1" w:rsidP="002930F1">
      <w:pPr>
        <w:widowControl w:val="0"/>
        <w:spacing w:line="240" w:lineRule="auto"/>
        <w:rPr>
          <w:rFonts w:eastAsia="Times New Roman"/>
          <w:sz w:val="24"/>
          <w:szCs w:val="24"/>
        </w:rPr>
      </w:pPr>
      <w:r w:rsidRPr="006C455B">
        <w:rPr>
          <w:rFonts w:eastAsia="Times New Roman"/>
          <w:sz w:val="24"/>
          <w:szCs w:val="24"/>
        </w:rPr>
        <w:t>Игровые</w:t>
      </w:r>
      <w:r w:rsidRPr="006C455B">
        <w:rPr>
          <w:rFonts w:eastAsia="Times New Roman"/>
          <w:spacing w:val="-20"/>
          <w:sz w:val="24"/>
          <w:szCs w:val="24"/>
        </w:rPr>
        <w:t xml:space="preserve"> </w:t>
      </w:r>
      <w:r w:rsidRPr="006C455B">
        <w:rPr>
          <w:rFonts w:eastAsia="Times New Roman"/>
          <w:sz w:val="24"/>
          <w:szCs w:val="24"/>
        </w:rPr>
        <w:t xml:space="preserve">комбинации и упражнения в парах, тройках, группах и тактические действия </w:t>
      </w:r>
      <w:bookmarkStart w:id="134" w:name="_Hlk125121132"/>
      <w:r w:rsidRPr="006C455B">
        <w:rPr>
          <w:rFonts w:eastAsia="Times New Roman"/>
          <w:sz w:val="24"/>
          <w:szCs w:val="24"/>
        </w:rPr>
        <w:t>(в процессе учебной игры и (или) соревновательной деятельности)</w:t>
      </w:r>
      <w:bookmarkEnd w:id="134"/>
      <w:r w:rsidRPr="006C455B">
        <w:rPr>
          <w:rFonts w:eastAsia="Times New Roman"/>
          <w:sz w:val="24"/>
          <w:szCs w:val="24"/>
        </w:rPr>
        <w:t>. Игра  в футбол по упрощенным правилам.</w:t>
      </w:r>
    </w:p>
    <w:p w:rsidR="002930F1" w:rsidRPr="006C455B" w:rsidRDefault="002930F1" w:rsidP="002930F1">
      <w:pPr>
        <w:widowControl w:val="0"/>
        <w:spacing w:line="240" w:lineRule="auto"/>
        <w:rPr>
          <w:rFonts w:eastAsia="Times New Roman"/>
          <w:sz w:val="24"/>
          <w:szCs w:val="24"/>
        </w:rPr>
      </w:pPr>
      <w:r w:rsidRPr="006C455B">
        <w:rPr>
          <w:rFonts w:eastAsia="Times New Roman"/>
          <w:color w:val="000000"/>
          <w:sz w:val="24"/>
          <w:szCs w:val="24"/>
        </w:rPr>
        <w:t>Учебные игры</w:t>
      </w:r>
      <w:r w:rsidRPr="006C455B">
        <w:rPr>
          <w:rFonts w:eastAsia="Times New Roman"/>
          <w:sz w:val="24"/>
          <w:szCs w:val="24"/>
        </w:rPr>
        <w:t>, участие в фестивалях и соревнованиях по футболу.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autoSpaceDE w:val="0"/>
        <w:spacing w:line="240" w:lineRule="auto"/>
        <w:rPr>
          <w:color w:val="000000"/>
          <w:sz w:val="24"/>
          <w:szCs w:val="24"/>
          <w:lang w:eastAsia="ru-RU"/>
        </w:rPr>
      </w:pPr>
      <w:bookmarkStart w:id="135" w:name="_Hlk125045718"/>
      <w:r w:rsidRPr="006C455B">
        <w:rPr>
          <w:rFonts w:eastAsia="Times New Roman"/>
          <w:sz w:val="24"/>
          <w:szCs w:val="24"/>
        </w:rPr>
        <w:lastRenderedPageBreak/>
        <w:t xml:space="preserve">Тестовые упражнения по физической и технической подготовленности обучающихся в футболе. </w:t>
      </w:r>
    </w:p>
    <w:bookmarkEnd w:id="135"/>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5.7.</w:t>
      </w:r>
      <w:r w:rsidRPr="006C455B">
        <w:rPr>
          <w:color w:val="000000"/>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 xml:space="preserve">5.7.1. При </w:t>
      </w:r>
      <w:r w:rsidRPr="006C455B">
        <w:rPr>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способность к самостоятельной, творческой и ответственной деятельности средствами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оказывать первую помощь при травмах и повреждениях.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5.7.2. </w:t>
      </w:r>
      <w:r w:rsidRPr="006C455B">
        <w:rPr>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6C455B">
        <w:rPr>
          <w:sz w:val="24"/>
          <w:szCs w:val="24"/>
          <w:bdr w:val="nil"/>
          <w:lang w:eastAsia="ru-RU"/>
        </w:rPr>
        <w:t>:</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осуществлять, контролировать и корректировать учебную, игровую  и соревновательную деятельность по футболу;</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самостоятельно оценивать и принимать решения,</w:t>
      </w:r>
      <w:r w:rsidRPr="006C455B">
        <w:rPr>
          <w:rFonts w:eastAsia="Times New Roman"/>
          <w:spacing w:val="-44"/>
          <w:sz w:val="24"/>
          <w:szCs w:val="24"/>
        </w:rPr>
        <w:t xml:space="preserve"> </w:t>
      </w:r>
      <w:r w:rsidRPr="006C455B">
        <w:rPr>
          <w:rFonts w:eastAsia="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5.7.3. </w:t>
      </w:r>
      <w:r w:rsidRPr="006C455B">
        <w:rPr>
          <w:color w:val="000000"/>
          <w:sz w:val="24"/>
          <w:szCs w:val="24"/>
          <w:lang w:eastAsia="zh-CN"/>
        </w:rPr>
        <w:t xml:space="preserve">При изучении модуля «Футбол» на уровне среднего общего </w:t>
      </w:r>
      <w:r w:rsidRPr="006C455B">
        <w:rPr>
          <w:color w:val="000000"/>
          <w:sz w:val="24"/>
          <w:szCs w:val="24"/>
          <w:lang w:eastAsia="zh-CN"/>
        </w:rPr>
        <w:lastRenderedPageBreak/>
        <w:t xml:space="preserve">образования у обучающихся будут сформированы следующие </w:t>
      </w:r>
      <w:r w:rsidRPr="006C455B">
        <w:rPr>
          <w:sz w:val="24"/>
          <w:szCs w:val="24"/>
          <w:bdr w:val="nil"/>
          <w:lang w:eastAsia="ru-RU"/>
        </w:rPr>
        <w:t>предметные результаты:</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применять изученные тактические действия в учебной, игровой соревновательной и досуговой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проведение тестирования уровня общей, специальной и технической подготовке футболистов,</w:t>
      </w:r>
      <w:r w:rsidRPr="006C455B">
        <w:rPr>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6C455B">
        <w:rPr>
          <w:sz w:val="24"/>
          <w:szCs w:val="24"/>
        </w:rPr>
        <w:t>;</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lastRenderedPageBreak/>
        <w:t>соблюдение правил безопасного, правомерного поведения во время соревнований различного уровня по футболу в качестве зрителя, болельщика;</w:t>
      </w:r>
    </w:p>
    <w:p w:rsidR="002930F1" w:rsidRPr="006C455B" w:rsidRDefault="002930F1" w:rsidP="002930F1">
      <w:pPr>
        <w:widowControl w:val="0"/>
        <w:autoSpaceDE w:val="0"/>
        <w:autoSpaceDN w:val="0"/>
        <w:spacing w:line="240" w:lineRule="auto"/>
        <w:rPr>
          <w:rFonts w:eastAsia="Times New Roman"/>
          <w:sz w:val="24"/>
          <w:szCs w:val="24"/>
        </w:rPr>
      </w:pPr>
      <w:bookmarkStart w:id="136" w:name="_Hlk124934818"/>
      <w:r w:rsidRPr="006C455B">
        <w:rPr>
          <w:rFonts w:eastAsia="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36"/>
      <w:r w:rsidRPr="006C455B">
        <w:rPr>
          <w:rFonts w:eastAsia="Times New Roman"/>
          <w:sz w:val="24"/>
          <w:szCs w:val="24"/>
        </w:rPr>
        <w:t xml:space="preserve"> а также применение правил соревнований и судейской терминологии в судейской практике и</w:t>
      </w:r>
      <w:r w:rsidRPr="006C455B">
        <w:rPr>
          <w:rFonts w:eastAsia="Times New Roman"/>
          <w:spacing w:val="3"/>
          <w:sz w:val="24"/>
          <w:szCs w:val="24"/>
        </w:rPr>
        <w:t xml:space="preserve"> </w:t>
      </w:r>
      <w:r w:rsidRPr="006C455B">
        <w:rPr>
          <w:rFonts w:eastAsia="Times New Roman"/>
          <w:sz w:val="24"/>
          <w:szCs w:val="24"/>
        </w:rPr>
        <w:t>игре;</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знание и соблюдение правил техники безопасности во время занятий  и соревнований по футболу;</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6. М</w:t>
      </w:r>
      <w:r w:rsidRPr="006C455B">
        <w:rPr>
          <w:color w:val="000000"/>
          <w:sz w:val="24"/>
          <w:szCs w:val="24"/>
          <w:lang w:eastAsia="zh-CN"/>
        </w:rPr>
        <w:t>одуль «Фитнес-аэробика».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bookmarkStart w:id="137" w:name="_Hlk125450549"/>
      <w:r w:rsidRPr="006C455B">
        <w:rPr>
          <w:sz w:val="24"/>
          <w:szCs w:val="24"/>
        </w:rPr>
        <w:t>127.9.</w:t>
      </w:r>
      <w:r w:rsidRPr="006C455B">
        <w:rPr>
          <w:rFonts w:eastAsia="Times New Roman"/>
          <w:color w:val="000000"/>
          <w:sz w:val="24"/>
          <w:szCs w:val="24"/>
          <w:lang w:eastAsia="zh-CN"/>
        </w:rPr>
        <w:t>6.1. </w:t>
      </w:r>
      <w:bookmarkEnd w:id="137"/>
      <w:r w:rsidRPr="006C455B">
        <w:rPr>
          <w:color w:val="000000"/>
          <w:sz w:val="24"/>
          <w:szCs w:val="24"/>
          <w:lang w:eastAsia="zh-CN"/>
        </w:rPr>
        <w:t>Пояснительная записка модуля «Фитнес-аэробика».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930F1" w:rsidRPr="006C455B" w:rsidRDefault="002930F1" w:rsidP="002930F1">
      <w:pPr>
        <w:widowControl w:val="0"/>
        <w:spacing w:line="240" w:lineRule="auto"/>
        <w:rPr>
          <w:kern w:val="2"/>
          <w:sz w:val="24"/>
          <w:szCs w:val="24"/>
        </w:rPr>
      </w:pPr>
      <w:r w:rsidRPr="006C455B">
        <w:rPr>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930F1" w:rsidRPr="006C455B" w:rsidRDefault="002930F1" w:rsidP="002930F1">
      <w:pPr>
        <w:widowControl w:val="0"/>
        <w:spacing w:line="240" w:lineRule="auto"/>
        <w:contextualSpacing/>
        <w:rPr>
          <w:kern w:val="2"/>
          <w:sz w:val="24"/>
          <w:szCs w:val="24"/>
        </w:rPr>
      </w:pPr>
      <w:r w:rsidRPr="006C455B">
        <w:rPr>
          <w:sz w:val="24"/>
          <w:szCs w:val="24"/>
        </w:rPr>
        <w:t>127.9.</w:t>
      </w:r>
      <w:r w:rsidRPr="006C455B">
        <w:rPr>
          <w:rFonts w:eastAsia="Times New Roman"/>
          <w:color w:val="000000"/>
          <w:sz w:val="24"/>
          <w:szCs w:val="24"/>
          <w:lang w:eastAsia="zh-CN"/>
        </w:rPr>
        <w:t>6.2. </w:t>
      </w:r>
      <w:r w:rsidRPr="006C455B">
        <w:rPr>
          <w:color w:val="000000"/>
          <w:sz w:val="24"/>
          <w:szCs w:val="24"/>
          <w:lang w:eastAsia="zh-CN"/>
        </w:rPr>
        <w:t xml:space="preserve">Целью изучение модуля «Фитнес-аэробика» является </w:t>
      </w:r>
      <w:r w:rsidRPr="006C455B">
        <w:rPr>
          <w:kern w:val="2"/>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sz w:val="24"/>
          <w:szCs w:val="24"/>
          <w:bdr w:val="nil"/>
          <w:lang w:eastAsia="ru-RU"/>
        </w:rPr>
        <w:t>6.3. </w:t>
      </w:r>
      <w:r w:rsidRPr="006C455B">
        <w:rPr>
          <w:sz w:val="24"/>
          <w:szCs w:val="24"/>
          <w:lang w:eastAsia="zh-CN"/>
        </w:rPr>
        <w:t>Задачами изучения модуля «Фитнес-аэробика» являются</w:t>
      </w:r>
      <w:r w:rsidRPr="006C455B">
        <w:rPr>
          <w:sz w:val="24"/>
          <w:szCs w:val="24"/>
          <w:bdr w:val="nil"/>
          <w:lang w:eastAsia="ru-RU"/>
        </w:rPr>
        <w:t>:</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всестороннее гармоничное развитие подростков,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освоение знаний о физической культуре и спорте в целом, истории развития фитнес-аэробики в частности;</w:t>
      </w:r>
    </w:p>
    <w:p w:rsidR="002930F1" w:rsidRPr="006C455B" w:rsidRDefault="002930F1" w:rsidP="002930F1">
      <w:pPr>
        <w:widowControl w:val="0"/>
        <w:spacing w:line="240" w:lineRule="auto"/>
        <w:contextualSpacing/>
        <w:rPr>
          <w:kern w:val="2"/>
          <w:sz w:val="24"/>
          <w:szCs w:val="24"/>
        </w:rPr>
      </w:pPr>
      <w:r w:rsidRPr="006C455B">
        <w:rPr>
          <w:kern w:val="2"/>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930F1" w:rsidRPr="006C455B" w:rsidRDefault="002930F1" w:rsidP="002930F1">
      <w:pPr>
        <w:widowControl w:val="0"/>
        <w:spacing w:line="240" w:lineRule="auto"/>
        <w:contextualSpacing/>
        <w:rPr>
          <w:kern w:val="2"/>
          <w:sz w:val="24"/>
          <w:szCs w:val="24"/>
        </w:rPr>
      </w:pPr>
      <w:r w:rsidRPr="006C455B">
        <w:rPr>
          <w:kern w:val="2"/>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выявление, развитие и поддержка одарённых детей в области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tabs>
          <w:tab w:val="left" w:pos="708"/>
        </w:tabs>
        <w:spacing w:line="240" w:lineRule="auto"/>
        <w:rPr>
          <w:rFonts w:eastAsia="Times New Roman"/>
          <w:color w:val="000000"/>
          <w:sz w:val="24"/>
          <w:szCs w:val="24"/>
          <w:lang w:eastAsia="zh-CN"/>
        </w:rPr>
      </w:pPr>
      <w:r w:rsidRPr="006C455B">
        <w:rPr>
          <w:sz w:val="24"/>
          <w:szCs w:val="24"/>
        </w:rPr>
        <w:t>127.9.</w:t>
      </w:r>
      <w:r w:rsidRPr="006C455B">
        <w:rPr>
          <w:rFonts w:eastAsia="Times New Roman"/>
          <w:color w:val="000000"/>
          <w:sz w:val="24"/>
          <w:szCs w:val="24"/>
          <w:lang w:eastAsia="zh-CN"/>
        </w:rPr>
        <w:t xml:space="preserve">6.4. Место и роль модуля </w:t>
      </w:r>
      <w:r w:rsidRPr="006C455B">
        <w:rPr>
          <w:sz w:val="24"/>
          <w:szCs w:val="24"/>
          <w:lang w:eastAsia="zh-CN"/>
        </w:rPr>
        <w:t>«Фитнес-аэробика».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lang w:eastAsia="zh-CN"/>
        </w:rPr>
        <w:t xml:space="preserve">Интеграция модуля по фитнес-аэробике поможет обучающимся </w:t>
      </w:r>
      <w:r w:rsidRPr="006C455B">
        <w:rPr>
          <w:color w:val="000000"/>
          <w:sz w:val="24"/>
          <w:szCs w:val="24"/>
          <w:lang w:eastAsia="zh-CN"/>
        </w:rPr>
        <w:t xml:space="preserve">в освоении образовательных программ в рамках внеурочной деятельности, </w:t>
      </w:r>
      <w:r w:rsidRPr="006C455B">
        <w:rPr>
          <w:sz w:val="24"/>
          <w:szCs w:val="24"/>
          <w:lang w:eastAsia="zh-CN"/>
        </w:rPr>
        <w:t xml:space="preserve">дополнительного образования, </w:t>
      </w:r>
      <w:r w:rsidRPr="006C455B">
        <w:rPr>
          <w:color w:val="000000"/>
          <w:sz w:val="24"/>
          <w:szCs w:val="24"/>
          <w:lang w:eastAsia="zh-CN"/>
        </w:rPr>
        <w:t xml:space="preserve">деятельности школьных спортивных клубов, подготовке </w:t>
      </w:r>
      <w:r w:rsidRPr="006C455B">
        <w:rPr>
          <w:sz w:val="24"/>
          <w:szCs w:val="24"/>
          <w:lang w:eastAsia="zh-CN"/>
        </w:rPr>
        <w:t xml:space="preserve">обучающихся к сдаче норм Всероссийского физкультурно-спортивного комплекса  «Готов к труду и обороне» (ГТО) </w:t>
      </w:r>
      <w:r w:rsidRPr="006C455B">
        <w:rPr>
          <w:color w:val="000000"/>
          <w:sz w:val="24"/>
          <w:szCs w:val="24"/>
          <w:lang w:eastAsia="zh-CN"/>
        </w:rPr>
        <w:t xml:space="preserve">и </w:t>
      </w:r>
      <w:r w:rsidRPr="006C455B">
        <w:rPr>
          <w:sz w:val="24"/>
          <w:szCs w:val="24"/>
          <w:lang w:eastAsia="zh-CN"/>
        </w:rPr>
        <w:t>участии в спортивных соревнованиях.</w:t>
      </w:r>
    </w:p>
    <w:p w:rsidR="002930F1" w:rsidRPr="006C455B" w:rsidRDefault="002930F1" w:rsidP="002930F1">
      <w:pPr>
        <w:widowControl w:val="0"/>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6.5. </w:t>
      </w:r>
      <w:r w:rsidRPr="006C455B">
        <w:rPr>
          <w:color w:val="000000"/>
          <w:sz w:val="24"/>
          <w:szCs w:val="24"/>
          <w:lang w:eastAsia="zh-CN"/>
        </w:rPr>
        <w:t>Модуль «Фитнес-аэробика»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930F1" w:rsidRPr="006C455B" w:rsidRDefault="002930F1" w:rsidP="002930F1">
      <w:pPr>
        <w:widowControl w:val="0"/>
        <w:spacing w:line="240" w:lineRule="auto"/>
        <w:rPr>
          <w:color w:val="000000"/>
          <w:sz w:val="24"/>
          <w:szCs w:val="24"/>
          <w:bdr w:val="none" w:sz="0" w:space="0" w:color="auto" w:frame="1"/>
          <w:lang w:eastAsia="zh-CN"/>
        </w:rPr>
      </w:pPr>
      <w:r w:rsidRPr="006C455B">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55B">
        <w:rPr>
          <w:sz w:val="24"/>
          <w:szCs w:val="24"/>
          <w:bdr w:val="none" w:sz="0" w:space="0" w:color="auto" w:frame="1"/>
          <w:lang w:eastAsia="zh-CN"/>
        </w:rPr>
        <w:t xml:space="preserve"> в 10 и 11 классах – по 34 часа</w:t>
      </w:r>
      <w:r w:rsidRPr="006C455B">
        <w:rPr>
          <w:rFonts w:eastAsia="Arial Unicode MS"/>
          <w:sz w:val="24"/>
          <w:szCs w:val="24"/>
          <w:bdr w:val="nil"/>
          <w:lang w:eastAsia="ru-RU"/>
        </w:rPr>
        <w:t>).</w:t>
      </w:r>
    </w:p>
    <w:p w:rsidR="002930F1" w:rsidRPr="006C455B" w:rsidRDefault="002930F1" w:rsidP="002930F1">
      <w:pPr>
        <w:widowControl w:val="0"/>
        <w:pBdr>
          <w:top w:val="nil"/>
          <w:left w:val="nil"/>
          <w:bottom w:val="nil"/>
          <w:right w:val="nil"/>
          <w:between w:val="nil"/>
          <w:bar w:val="nil"/>
        </w:pBdr>
        <w:spacing w:line="240" w:lineRule="auto"/>
        <w:rPr>
          <w:sz w:val="24"/>
          <w:szCs w:val="24"/>
          <w:lang w:eastAsia="zh-CN"/>
        </w:rPr>
      </w:pPr>
      <w:r w:rsidRPr="006C455B">
        <w:rPr>
          <w:sz w:val="24"/>
          <w:szCs w:val="24"/>
        </w:rPr>
        <w:t>127.9.</w:t>
      </w:r>
      <w:r w:rsidRPr="006C455B">
        <w:rPr>
          <w:rFonts w:eastAsia="Times New Roman"/>
          <w:color w:val="000000"/>
          <w:sz w:val="24"/>
          <w:szCs w:val="24"/>
          <w:lang w:eastAsia="zh-CN"/>
        </w:rPr>
        <w:t>6.6. </w:t>
      </w:r>
      <w:r w:rsidRPr="006C455B">
        <w:rPr>
          <w:sz w:val="24"/>
          <w:szCs w:val="24"/>
          <w:lang w:eastAsia="zh-CN"/>
        </w:rPr>
        <w:t>Содержание модуля «Фитнес-аэробика».</w:t>
      </w:r>
    </w:p>
    <w:p w:rsidR="002930F1" w:rsidRPr="006C455B" w:rsidRDefault="002930F1" w:rsidP="002930F1">
      <w:pPr>
        <w:widowControl w:val="0"/>
        <w:spacing w:line="240" w:lineRule="auto"/>
        <w:rPr>
          <w:kern w:val="2"/>
          <w:sz w:val="24"/>
          <w:szCs w:val="24"/>
        </w:rPr>
      </w:pPr>
      <w:r w:rsidRPr="006C455B">
        <w:rPr>
          <w:sz w:val="24"/>
          <w:szCs w:val="24"/>
          <w:lang w:eastAsia="zh-CN"/>
        </w:rPr>
        <w:lastRenderedPageBreak/>
        <w:t>1) </w:t>
      </w:r>
      <w:r w:rsidRPr="006C455B">
        <w:rPr>
          <w:kern w:val="2"/>
          <w:sz w:val="24"/>
          <w:szCs w:val="24"/>
        </w:rPr>
        <w:t>Знания о фитнес-аэробике.</w:t>
      </w:r>
    </w:p>
    <w:p w:rsidR="002930F1" w:rsidRPr="006C455B" w:rsidRDefault="002930F1" w:rsidP="002930F1">
      <w:pPr>
        <w:widowControl w:val="0"/>
        <w:spacing w:line="240" w:lineRule="auto"/>
        <w:contextualSpacing/>
        <w:rPr>
          <w:kern w:val="2"/>
          <w:sz w:val="24"/>
          <w:szCs w:val="24"/>
        </w:rPr>
      </w:pPr>
      <w:r w:rsidRPr="006C455B">
        <w:rPr>
          <w:kern w:val="2"/>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930F1" w:rsidRPr="006C455B" w:rsidRDefault="002930F1" w:rsidP="002930F1">
      <w:pPr>
        <w:widowControl w:val="0"/>
        <w:spacing w:line="240" w:lineRule="auto"/>
        <w:contextualSpacing/>
        <w:rPr>
          <w:kern w:val="2"/>
          <w:sz w:val="24"/>
          <w:szCs w:val="24"/>
        </w:rPr>
      </w:pPr>
      <w:r w:rsidRPr="006C455B">
        <w:rPr>
          <w:rFonts w:eastAsia="Arial Unicode MS"/>
          <w:sz w:val="24"/>
          <w:szCs w:val="24"/>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2930F1" w:rsidRPr="006C455B" w:rsidRDefault="002930F1" w:rsidP="002930F1">
      <w:pPr>
        <w:widowControl w:val="0"/>
        <w:spacing w:line="240" w:lineRule="auto"/>
        <w:contextualSpacing/>
        <w:rPr>
          <w:kern w:val="2"/>
          <w:sz w:val="24"/>
          <w:szCs w:val="24"/>
        </w:rPr>
      </w:pPr>
      <w:r w:rsidRPr="006C455B">
        <w:rPr>
          <w:kern w:val="2"/>
          <w:sz w:val="24"/>
          <w:szCs w:val="24"/>
        </w:rPr>
        <w:t xml:space="preserve">Требования безопасности при организации занятий фитнес-аэробикой </w:t>
      </w:r>
      <w:bookmarkStart w:id="138" w:name="_Hlk97376629"/>
      <w:r w:rsidRPr="006C455B">
        <w:rPr>
          <w:kern w:val="2"/>
          <w:sz w:val="24"/>
          <w:szCs w:val="24"/>
        </w:rPr>
        <w:t xml:space="preserve"> (в спортивном, хореографическом и тренажерном залах) </w:t>
      </w:r>
      <w:bookmarkEnd w:id="138"/>
      <w:r w:rsidRPr="006C455B">
        <w:rPr>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2)</w:t>
      </w:r>
      <w:r w:rsidRPr="006C455B">
        <w:rPr>
          <w:sz w:val="24"/>
          <w:szCs w:val="24"/>
          <w:lang w:eastAsia="zh-CN"/>
        </w:rPr>
        <w:t> </w:t>
      </w:r>
      <w:r w:rsidRPr="006C455B">
        <w:rPr>
          <w:sz w:val="24"/>
          <w:szCs w:val="24"/>
          <w:bdr w:val="none" w:sz="0" w:space="0" w:color="auto" w:frame="1"/>
          <w:lang w:eastAsia="ru-RU"/>
        </w:rPr>
        <w:t>Способы самостоятельной деятельности.</w:t>
      </w:r>
    </w:p>
    <w:p w:rsidR="002930F1" w:rsidRPr="006C455B" w:rsidRDefault="002930F1" w:rsidP="002930F1">
      <w:pPr>
        <w:widowControl w:val="0"/>
        <w:spacing w:line="240" w:lineRule="auto"/>
        <w:rPr>
          <w:sz w:val="24"/>
          <w:szCs w:val="24"/>
        </w:rPr>
      </w:pPr>
      <w:r w:rsidRPr="006C455B">
        <w:rPr>
          <w:sz w:val="24"/>
          <w:szCs w:val="24"/>
        </w:rPr>
        <w:t xml:space="preserve">Подготовка места занятий, выбор одежды и обуви для занятий фитнес-аэробикой. </w:t>
      </w:r>
    </w:p>
    <w:p w:rsidR="002930F1" w:rsidRPr="006C455B" w:rsidRDefault="002930F1" w:rsidP="002930F1">
      <w:pPr>
        <w:widowControl w:val="0"/>
        <w:shd w:val="clear" w:color="auto" w:fill="FFFFFF"/>
        <w:spacing w:line="240" w:lineRule="auto"/>
        <w:rPr>
          <w:sz w:val="24"/>
          <w:szCs w:val="24"/>
        </w:rPr>
      </w:pPr>
      <w:r w:rsidRPr="006C455B">
        <w:rPr>
          <w:sz w:val="24"/>
          <w:szCs w:val="24"/>
        </w:rPr>
        <w:t>Подбор упражнений фитнес-аэробики, определение последовательности  их выполнения, дозировка</w:t>
      </w:r>
      <w:r w:rsidRPr="006C455B">
        <w:rPr>
          <w:sz w:val="24"/>
          <w:szCs w:val="24"/>
          <w:shd w:val="clear" w:color="auto" w:fill="FFFFFF"/>
        </w:rPr>
        <w:t xml:space="preserve"> в соответствии с возрастными особенностями  и физической подготовленностью обучающихся</w:t>
      </w:r>
      <w:r w:rsidRPr="006C455B">
        <w:rPr>
          <w:sz w:val="24"/>
          <w:szCs w:val="24"/>
        </w:rPr>
        <w:t xml:space="preserve">.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Способы и методы профилактики пагубных привычек, асоциального  и созависимого поведения. Антидопинговое поведение.</w:t>
      </w:r>
    </w:p>
    <w:p w:rsidR="002930F1" w:rsidRPr="006C455B" w:rsidRDefault="002930F1" w:rsidP="002930F1">
      <w:pPr>
        <w:widowControl w:val="0"/>
        <w:spacing w:line="240" w:lineRule="auto"/>
        <w:rPr>
          <w:sz w:val="24"/>
          <w:szCs w:val="24"/>
        </w:rPr>
      </w:pPr>
      <w:r w:rsidRPr="006C455B">
        <w:rPr>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3) </w:t>
      </w:r>
      <w:r w:rsidRPr="006C455B">
        <w:rPr>
          <w:sz w:val="24"/>
          <w:szCs w:val="24"/>
          <w:bdr w:val="none" w:sz="0" w:space="0" w:color="auto" w:frame="1"/>
          <w:lang w:eastAsia="ru-RU"/>
        </w:rPr>
        <w:t>Физическое совершенствование.</w:t>
      </w:r>
    </w:p>
    <w:p w:rsidR="002930F1" w:rsidRPr="006C455B" w:rsidRDefault="002930F1" w:rsidP="002930F1">
      <w:pPr>
        <w:widowControl w:val="0"/>
        <w:spacing w:line="240" w:lineRule="auto"/>
        <w:rPr>
          <w:rFonts w:eastAsia="Arial Unicode MS"/>
          <w:sz w:val="24"/>
          <w:szCs w:val="24"/>
          <w:bdr w:val="nil"/>
          <w:lang w:eastAsia="ru-RU"/>
        </w:rPr>
      </w:pPr>
      <w:bookmarkStart w:id="139" w:name="_Hlk125452531"/>
      <w:r w:rsidRPr="006C455B">
        <w:rPr>
          <w:rFonts w:eastAsia="Arial Unicode MS"/>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rsidR="002930F1" w:rsidRPr="006C455B" w:rsidRDefault="002930F1" w:rsidP="002930F1">
      <w:pPr>
        <w:widowControl w:val="0"/>
        <w:spacing w:line="240" w:lineRule="auto"/>
        <w:rPr>
          <w:rFonts w:eastAsia="Arial Unicode MS"/>
          <w:sz w:val="24"/>
          <w:szCs w:val="24"/>
          <w:bdr w:val="nil"/>
          <w:lang w:eastAsia="ru-RU"/>
        </w:rPr>
      </w:pPr>
      <w:r w:rsidRPr="006C455B">
        <w:rPr>
          <w:rFonts w:eastAsia="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6C455B">
        <w:rPr>
          <w:rFonts w:eastAsia="Arial Unicode MS"/>
          <w:sz w:val="24"/>
          <w:szCs w:val="24"/>
          <w:bdr w:val="nil"/>
          <w:lang w:eastAsia="ru-RU"/>
        </w:rPr>
        <w:t xml:space="preserve">, изученные на уровне основного общего образования. </w:t>
      </w:r>
    </w:p>
    <w:bookmarkEnd w:id="139"/>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Классическая аэробика: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комплексы и комбинации базовых шагов и элементов различной сложности  под музыкальное сопровождение и без него.</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Функциональная тренировка: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биомеханика основных движений (приседания, тяги, выпады, отжимания, жимы, прыжки и так далее).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комплексы и комбинации упражнений из основных движений;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упражнения на развитие силы мышц нижних и верхних конечностей (односуставные и многосуставные);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составление самостоятельных комплексов функциональной тренировки  и подбор музыки с учетом интенсивности и ритма движений;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подбор элементов функциональной тренировки, упражнений и составление композиций из них.</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Степ-аэробика: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lastRenderedPageBreak/>
        <w:t>базовые шаги и различные элементы без смены и со сменой лидирующей ноги, движения руками (в том числе в сочетании с движениями ног).</w:t>
      </w:r>
    </w:p>
    <w:p w:rsidR="002930F1" w:rsidRPr="006C455B" w:rsidRDefault="002930F1" w:rsidP="002930F1">
      <w:pPr>
        <w:widowControl w:val="0"/>
        <w:spacing w:line="240" w:lineRule="auto"/>
        <w:rPr>
          <w:color w:val="000000"/>
          <w:sz w:val="24"/>
          <w:szCs w:val="24"/>
          <w:bdr w:val="nil"/>
          <w:lang w:eastAsia="ru-RU"/>
        </w:rPr>
      </w:pPr>
      <w:r w:rsidRPr="006C455B">
        <w:rPr>
          <w:color w:val="000000"/>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Хореографическая подготовка.</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930F1" w:rsidRPr="006C455B" w:rsidRDefault="002930F1" w:rsidP="002930F1">
      <w:pPr>
        <w:widowControl w:val="0"/>
        <w:spacing w:line="240" w:lineRule="auto"/>
        <w:rPr>
          <w:rFonts w:eastAsia="Times New Roman"/>
          <w:sz w:val="24"/>
          <w:szCs w:val="24"/>
          <w:lang w:eastAsia="ru-RU"/>
        </w:rPr>
      </w:pPr>
      <w:r w:rsidRPr="006C455B">
        <w:rPr>
          <w:rFonts w:eastAsia="Times New Roman"/>
          <w:sz w:val="24"/>
          <w:szCs w:val="24"/>
          <w:lang w:eastAsia="ru-RU"/>
        </w:rPr>
        <w:t>Судейство соревнований. Выступления на соревнованиях.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6.7.</w:t>
      </w:r>
      <w:r w:rsidRPr="006C455B">
        <w:rPr>
          <w:color w:val="000000"/>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 xml:space="preserve">6.7.1. При </w:t>
      </w:r>
      <w:r w:rsidRPr="006C455B">
        <w:rPr>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930F1" w:rsidRPr="006C455B" w:rsidRDefault="002930F1" w:rsidP="002930F1">
      <w:pPr>
        <w:widowControl w:val="0"/>
        <w:spacing w:line="240" w:lineRule="auto"/>
        <w:rPr>
          <w:kern w:val="2"/>
          <w:sz w:val="24"/>
          <w:szCs w:val="24"/>
        </w:rPr>
      </w:pPr>
      <w:r w:rsidRPr="006C455B">
        <w:rPr>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2930F1" w:rsidRPr="006C455B" w:rsidRDefault="002930F1" w:rsidP="002930F1">
      <w:pPr>
        <w:widowControl w:val="0"/>
        <w:spacing w:line="240" w:lineRule="auto"/>
        <w:rPr>
          <w:kern w:val="2"/>
          <w:sz w:val="24"/>
          <w:szCs w:val="24"/>
        </w:rPr>
      </w:pPr>
      <w:r w:rsidRPr="006C455B">
        <w:rPr>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930F1" w:rsidRPr="006C455B" w:rsidRDefault="002930F1" w:rsidP="002930F1">
      <w:pPr>
        <w:widowControl w:val="0"/>
        <w:spacing w:line="240" w:lineRule="auto"/>
        <w:rPr>
          <w:kern w:val="2"/>
          <w:sz w:val="24"/>
          <w:szCs w:val="24"/>
        </w:rPr>
      </w:pPr>
      <w:r w:rsidRPr="006C455B">
        <w:rPr>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930F1" w:rsidRPr="006C455B" w:rsidRDefault="002930F1" w:rsidP="002930F1">
      <w:pPr>
        <w:widowControl w:val="0"/>
        <w:spacing w:line="240" w:lineRule="auto"/>
        <w:rPr>
          <w:kern w:val="2"/>
          <w:sz w:val="24"/>
          <w:szCs w:val="24"/>
        </w:rPr>
      </w:pPr>
      <w:r w:rsidRPr="006C455B">
        <w:rPr>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2930F1" w:rsidRPr="006C455B" w:rsidRDefault="002930F1" w:rsidP="002930F1">
      <w:pPr>
        <w:widowControl w:val="0"/>
        <w:spacing w:line="240" w:lineRule="auto"/>
        <w:rPr>
          <w:kern w:val="2"/>
          <w:sz w:val="24"/>
          <w:szCs w:val="24"/>
        </w:rPr>
      </w:pPr>
      <w:r w:rsidRPr="006C455B">
        <w:rPr>
          <w:kern w:val="2"/>
          <w:sz w:val="24"/>
          <w:szCs w:val="24"/>
        </w:rPr>
        <w:t>умение максимально проявлять физические способности (качества)  при выполнении тестовых упражнений по физической культуре;</w:t>
      </w:r>
    </w:p>
    <w:p w:rsidR="002930F1" w:rsidRPr="006C455B" w:rsidRDefault="002930F1" w:rsidP="002930F1">
      <w:pPr>
        <w:widowControl w:val="0"/>
        <w:autoSpaceDE w:val="0"/>
        <w:autoSpaceDN w:val="0"/>
        <w:spacing w:line="240" w:lineRule="auto"/>
        <w:rPr>
          <w:rFonts w:eastAsia="Times New Roman"/>
          <w:sz w:val="24"/>
          <w:szCs w:val="24"/>
        </w:rPr>
      </w:pPr>
      <w:bookmarkStart w:id="140" w:name="_Hlk97293301"/>
      <w:bookmarkEnd w:id="140"/>
      <w:r w:rsidRPr="006C455B">
        <w:rPr>
          <w:rFonts w:eastAsia="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930F1" w:rsidRPr="006C455B" w:rsidRDefault="002930F1" w:rsidP="002930F1">
      <w:pPr>
        <w:widowControl w:val="0"/>
        <w:tabs>
          <w:tab w:val="left" w:pos="8647"/>
        </w:tabs>
        <w:autoSpaceDE w:val="0"/>
        <w:autoSpaceDN w:val="0"/>
        <w:spacing w:line="240" w:lineRule="auto"/>
        <w:rPr>
          <w:rFonts w:eastAsia="Times New Roman"/>
          <w:sz w:val="24"/>
          <w:szCs w:val="24"/>
        </w:rPr>
      </w:pPr>
      <w:r w:rsidRPr="006C455B">
        <w:rPr>
          <w:rFonts w:eastAsia="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930F1" w:rsidRPr="006C455B" w:rsidRDefault="002930F1" w:rsidP="002930F1">
      <w:pPr>
        <w:widowControl w:val="0"/>
        <w:tabs>
          <w:tab w:val="left" w:pos="9072"/>
        </w:tabs>
        <w:autoSpaceDE w:val="0"/>
        <w:autoSpaceDN w:val="0"/>
        <w:spacing w:line="240" w:lineRule="auto"/>
        <w:contextualSpacing/>
        <w:rPr>
          <w:rFonts w:eastAsia="Times New Roman"/>
          <w:sz w:val="24"/>
          <w:szCs w:val="24"/>
        </w:rPr>
      </w:pPr>
      <w:r w:rsidRPr="006C455B">
        <w:rPr>
          <w:rFonts w:eastAsia="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6.7.2. </w:t>
      </w:r>
      <w:r w:rsidRPr="006C455B">
        <w:rPr>
          <w:color w:val="000000"/>
          <w:sz w:val="24"/>
          <w:szCs w:val="24"/>
          <w:lang w:eastAsia="zh-CN"/>
        </w:rPr>
        <w:t xml:space="preserve">При изучении модуля «Фитнес-аэробики» на уровне среднего общего </w:t>
      </w:r>
      <w:r w:rsidRPr="006C455B">
        <w:rPr>
          <w:color w:val="000000"/>
          <w:sz w:val="24"/>
          <w:szCs w:val="24"/>
          <w:lang w:eastAsia="zh-CN"/>
        </w:rPr>
        <w:lastRenderedPageBreak/>
        <w:t>образования у обучающихся будут сформированы следующие метапредметные результаты</w:t>
      </w:r>
      <w:r w:rsidRPr="006C455B">
        <w:rPr>
          <w:sz w:val="24"/>
          <w:szCs w:val="24"/>
          <w:bdr w:val="nil"/>
          <w:lang w:eastAsia="ru-RU"/>
        </w:rPr>
        <w:t>:</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rFonts w:eastAsia="HiddenHorzOCR"/>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930F1" w:rsidRPr="006C455B" w:rsidRDefault="002930F1" w:rsidP="002930F1">
      <w:pPr>
        <w:widowControl w:val="0"/>
        <w:spacing w:line="240" w:lineRule="auto"/>
        <w:rPr>
          <w:kern w:val="2"/>
          <w:sz w:val="24"/>
          <w:szCs w:val="24"/>
        </w:rPr>
      </w:pPr>
      <w:r w:rsidRPr="006C455B">
        <w:rPr>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2930F1" w:rsidRPr="006C455B" w:rsidRDefault="002930F1" w:rsidP="002930F1">
      <w:pPr>
        <w:widowControl w:val="0"/>
        <w:tabs>
          <w:tab w:val="left" w:pos="8789"/>
        </w:tabs>
        <w:autoSpaceDE w:val="0"/>
        <w:autoSpaceDN w:val="0"/>
        <w:spacing w:line="240" w:lineRule="auto"/>
        <w:contextualSpacing/>
        <w:rPr>
          <w:rFonts w:eastAsia="Times New Roman"/>
          <w:sz w:val="24"/>
          <w:szCs w:val="24"/>
        </w:rPr>
      </w:pPr>
      <w:r w:rsidRPr="006C455B">
        <w:rPr>
          <w:rFonts w:eastAsia="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930F1" w:rsidRPr="006C455B" w:rsidRDefault="002930F1" w:rsidP="002930F1">
      <w:pPr>
        <w:widowControl w:val="0"/>
        <w:tabs>
          <w:tab w:val="left" w:pos="9072"/>
        </w:tabs>
        <w:spacing w:line="240" w:lineRule="auto"/>
        <w:rPr>
          <w:kern w:val="2"/>
          <w:sz w:val="24"/>
          <w:szCs w:val="24"/>
        </w:rPr>
      </w:pPr>
      <w:r w:rsidRPr="006C455B">
        <w:rPr>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2930F1" w:rsidRPr="006C455B" w:rsidRDefault="002930F1" w:rsidP="002930F1">
      <w:pPr>
        <w:widowControl w:val="0"/>
        <w:tabs>
          <w:tab w:val="left" w:pos="9072"/>
        </w:tabs>
        <w:spacing w:line="240" w:lineRule="auto"/>
        <w:rPr>
          <w:kern w:val="2"/>
          <w:sz w:val="24"/>
          <w:szCs w:val="24"/>
        </w:rPr>
      </w:pPr>
      <w:r w:rsidRPr="006C455B">
        <w:rPr>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930F1" w:rsidRPr="006C455B" w:rsidRDefault="002930F1" w:rsidP="002930F1">
      <w:pPr>
        <w:widowControl w:val="0"/>
        <w:spacing w:line="240" w:lineRule="auto"/>
        <w:contextualSpacing/>
        <w:rPr>
          <w:rFonts w:eastAsia="Times New Roman"/>
          <w:sz w:val="24"/>
          <w:szCs w:val="24"/>
        </w:rPr>
      </w:pPr>
      <w:r w:rsidRPr="006C455B">
        <w:rPr>
          <w:rFonts w:eastAsia="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rFonts w:eastAsia="HiddenHorzOCR"/>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6C455B">
        <w:rPr>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spacing w:line="240" w:lineRule="auto"/>
        <w:contextualSpacing/>
        <w:rPr>
          <w:rFonts w:eastAsia="Times New Roman"/>
          <w:sz w:val="24"/>
          <w:szCs w:val="24"/>
        </w:rPr>
      </w:pPr>
      <w:r w:rsidRPr="006C455B">
        <w:rPr>
          <w:rFonts w:eastAsia="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способность самостоятельно </w:t>
      </w:r>
      <w:r w:rsidRPr="006C455B">
        <w:rPr>
          <w:rFonts w:eastAsia="Times New Roman"/>
          <w:color w:val="000000"/>
          <w:sz w:val="24"/>
          <w:szCs w:val="24"/>
          <w:bdr w:val="nil"/>
          <w:lang w:eastAsia="ru-RU"/>
        </w:rPr>
        <w:t>применять различные методы, инструменты  и запросы</w:t>
      </w:r>
      <w:r w:rsidRPr="006C455B">
        <w:rPr>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6.7.3. </w:t>
      </w:r>
      <w:r w:rsidRPr="006C455B">
        <w:rPr>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6C455B">
        <w:rPr>
          <w:sz w:val="24"/>
          <w:szCs w:val="24"/>
          <w:bdr w:val="nil"/>
          <w:lang w:eastAsia="ru-RU"/>
        </w:rPr>
        <w:t>предметные результаты:</w:t>
      </w:r>
    </w:p>
    <w:p w:rsidR="002930F1" w:rsidRPr="006C455B" w:rsidRDefault="002930F1" w:rsidP="002930F1">
      <w:pPr>
        <w:widowControl w:val="0"/>
        <w:autoSpaceDE w:val="0"/>
        <w:autoSpaceDN w:val="0"/>
        <w:adjustRightInd w:val="0"/>
        <w:spacing w:line="240" w:lineRule="auto"/>
        <w:contextualSpacing/>
        <w:textAlignment w:val="center"/>
        <w:rPr>
          <w:rFonts w:eastAsia="PragmaticaC-Oblique"/>
          <w:sz w:val="24"/>
          <w:szCs w:val="24"/>
        </w:rPr>
      </w:pPr>
      <w:r w:rsidRPr="006C455B">
        <w:rPr>
          <w:sz w:val="24"/>
          <w:szCs w:val="24"/>
        </w:rPr>
        <w:t xml:space="preserve">формирование знаний по </w:t>
      </w:r>
      <w:r w:rsidRPr="006C455B">
        <w:rPr>
          <w:rFonts w:eastAsia="PragmaticaC-Oblique"/>
          <w:sz w:val="24"/>
          <w:szCs w:val="24"/>
        </w:rPr>
        <w:t xml:space="preserve">истории развития </w:t>
      </w:r>
      <w:r w:rsidRPr="006C455B">
        <w:rPr>
          <w:sz w:val="24"/>
          <w:szCs w:val="24"/>
        </w:rPr>
        <w:t xml:space="preserve">фитнес-аэробики </w:t>
      </w:r>
      <w:r w:rsidRPr="006C455B">
        <w:rPr>
          <w:rFonts w:eastAsia="PragmaticaC-Oblique"/>
          <w:sz w:val="24"/>
          <w:szCs w:val="24"/>
        </w:rPr>
        <w:t>в мире и России;</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930F1" w:rsidRPr="006C455B" w:rsidRDefault="002930F1" w:rsidP="002930F1">
      <w:pPr>
        <w:widowControl w:val="0"/>
        <w:tabs>
          <w:tab w:val="left" w:pos="0"/>
        </w:tabs>
        <w:spacing w:line="240" w:lineRule="auto"/>
        <w:contextualSpacing/>
        <w:rPr>
          <w:rFonts w:eastAsia="Times New Roman"/>
          <w:sz w:val="24"/>
          <w:szCs w:val="24"/>
        </w:rPr>
      </w:pPr>
      <w:r w:rsidRPr="006C455B">
        <w:rPr>
          <w:rFonts w:eastAsia="Times New Roman"/>
          <w:sz w:val="24"/>
          <w:szCs w:val="24"/>
        </w:rPr>
        <w:t xml:space="preserve">понимание физиологических и психологических основ обучения двигательным </w:t>
      </w:r>
      <w:r w:rsidRPr="006C455B">
        <w:rPr>
          <w:rFonts w:eastAsia="Times New Roman"/>
          <w:sz w:val="24"/>
          <w:szCs w:val="24"/>
        </w:rPr>
        <w:lastRenderedPageBreak/>
        <w:t>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930F1" w:rsidRPr="006C455B" w:rsidRDefault="002930F1" w:rsidP="002930F1">
      <w:pPr>
        <w:widowControl w:val="0"/>
        <w:tabs>
          <w:tab w:val="left" w:pos="0"/>
        </w:tabs>
        <w:spacing w:line="240" w:lineRule="auto"/>
        <w:contextualSpacing/>
        <w:rPr>
          <w:rFonts w:eastAsia="Times New Roman"/>
          <w:sz w:val="24"/>
          <w:szCs w:val="24"/>
        </w:rPr>
      </w:pPr>
      <w:r w:rsidRPr="006C455B">
        <w:rPr>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930F1" w:rsidRPr="006C455B" w:rsidRDefault="002930F1" w:rsidP="002930F1">
      <w:pPr>
        <w:widowControl w:val="0"/>
        <w:tabs>
          <w:tab w:val="left" w:pos="0"/>
          <w:tab w:val="left" w:pos="993"/>
        </w:tabs>
        <w:spacing w:line="240" w:lineRule="auto"/>
        <w:contextualSpacing/>
        <w:rPr>
          <w:rFonts w:eastAsia="Times New Roman"/>
          <w:sz w:val="24"/>
          <w:szCs w:val="24"/>
        </w:rPr>
      </w:pPr>
      <w:r w:rsidRPr="006C455B">
        <w:rPr>
          <w:rFonts w:eastAsia="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2930F1" w:rsidRPr="006C455B" w:rsidRDefault="002930F1" w:rsidP="002930F1">
      <w:pPr>
        <w:widowControl w:val="0"/>
        <w:tabs>
          <w:tab w:val="left" w:pos="0"/>
          <w:tab w:val="left" w:pos="993"/>
        </w:tabs>
        <w:spacing w:line="240" w:lineRule="auto"/>
        <w:contextualSpacing/>
        <w:rPr>
          <w:rFonts w:eastAsia="Times New Roman"/>
          <w:sz w:val="24"/>
          <w:szCs w:val="24"/>
        </w:rPr>
      </w:pPr>
      <w:r w:rsidRPr="006C455B">
        <w:rPr>
          <w:rFonts w:eastAsia="Times New Roman"/>
          <w:sz w:val="24"/>
          <w:szCs w:val="24"/>
        </w:rPr>
        <w:t>способность понимать и анализировать последовательность выполнения упражнений фитнес-аэробики;</w:t>
      </w:r>
    </w:p>
    <w:p w:rsidR="002930F1" w:rsidRPr="006C455B" w:rsidRDefault="002930F1" w:rsidP="002930F1">
      <w:pPr>
        <w:widowControl w:val="0"/>
        <w:tabs>
          <w:tab w:val="left" w:pos="0"/>
          <w:tab w:val="left" w:pos="993"/>
        </w:tabs>
        <w:spacing w:line="240" w:lineRule="auto"/>
        <w:contextualSpacing/>
        <w:rPr>
          <w:rFonts w:eastAsia="Times New Roman"/>
          <w:sz w:val="24"/>
          <w:szCs w:val="24"/>
        </w:rPr>
      </w:pPr>
      <w:r w:rsidRPr="006C455B">
        <w:rPr>
          <w:rFonts w:eastAsia="Times New Roman"/>
          <w:sz w:val="24"/>
          <w:szCs w:val="24"/>
        </w:rPr>
        <w:t xml:space="preserve">умение выполнять </w:t>
      </w:r>
      <w:r w:rsidRPr="006C455B">
        <w:rPr>
          <w:rFonts w:eastAsia="PragmaticaC-Oblique"/>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2930F1" w:rsidRPr="006C455B" w:rsidRDefault="002930F1" w:rsidP="002930F1">
      <w:pPr>
        <w:widowControl w:val="0"/>
        <w:tabs>
          <w:tab w:val="left" w:pos="0"/>
          <w:tab w:val="left" w:pos="993"/>
        </w:tabs>
        <w:spacing w:line="240" w:lineRule="auto"/>
        <w:contextualSpacing/>
        <w:rPr>
          <w:rFonts w:eastAsia="Times New Roman"/>
          <w:sz w:val="24"/>
          <w:szCs w:val="24"/>
        </w:rPr>
      </w:pPr>
      <w:r w:rsidRPr="006C455B">
        <w:rPr>
          <w:rFonts w:eastAsia="PragmaticaC"/>
          <w:sz w:val="24"/>
          <w:szCs w:val="24"/>
        </w:rPr>
        <w:t>умение сочетать маршевые и лифтовые элементы, основные движения  при составлении комплекса фитнес-аэробики;</w:t>
      </w:r>
    </w:p>
    <w:p w:rsidR="002930F1" w:rsidRPr="006C455B" w:rsidRDefault="002930F1" w:rsidP="002930F1">
      <w:pPr>
        <w:widowControl w:val="0"/>
        <w:tabs>
          <w:tab w:val="left" w:pos="0"/>
          <w:tab w:val="left" w:pos="993"/>
        </w:tabs>
        <w:spacing w:line="240" w:lineRule="auto"/>
        <w:contextualSpacing/>
        <w:rPr>
          <w:rFonts w:eastAsia="Times New Roman"/>
          <w:sz w:val="24"/>
          <w:szCs w:val="24"/>
        </w:rPr>
      </w:pPr>
      <w:r w:rsidRPr="006C455B">
        <w:rPr>
          <w:sz w:val="24"/>
          <w:szCs w:val="24"/>
        </w:rPr>
        <w:t>применять изученные элементы, движения классической и степ-аэробики аэробики при составлении связок;</w:t>
      </w:r>
    </w:p>
    <w:p w:rsidR="002930F1" w:rsidRPr="006C455B" w:rsidRDefault="002930F1" w:rsidP="002930F1">
      <w:pPr>
        <w:widowControl w:val="0"/>
        <w:tabs>
          <w:tab w:val="left" w:pos="0"/>
          <w:tab w:val="left" w:pos="993"/>
        </w:tabs>
        <w:spacing w:line="240" w:lineRule="auto"/>
        <w:contextualSpacing/>
        <w:rPr>
          <w:rFonts w:eastAsia="Times New Roman"/>
          <w:sz w:val="24"/>
          <w:szCs w:val="24"/>
        </w:rPr>
      </w:pPr>
      <w:r w:rsidRPr="006C455B">
        <w:rPr>
          <w:rFonts w:eastAsia="Times New Roman"/>
          <w:sz w:val="24"/>
          <w:szCs w:val="24"/>
        </w:rPr>
        <w:t>умение различать основные движения согласно биомеханической классификации;</w:t>
      </w:r>
    </w:p>
    <w:p w:rsidR="002930F1" w:rsidRPr="006C455B" w:rsidRDefault="002930F1" w:rsidP="002930F1">
      <w:pPr>
        <w:widowControl w:val="0"/>
        <w:tabs>
          <w:tab w:val="left" w:pos="0"/>
        </w:tabs>
        <w:spacing w:line="240" w:lineRule="auto"/>
        <w:contextualSpacing/>
        <w:rPr>
          <w:rFonts w:eastAsia="Times New Roman"/>
          <w:sz w:val="24"/>
          <w:szCs w:val="24"/>
        </w:rPr>
      </w:pPr>
      <w:r w:rsidRPr="006C455B">
        <w:rPr>
          <w:sz w:val="24"/>
          <w:szCs w:val="24"/>
        </w:rPr>
        <w:t xml:space="preserve">умение характеризовать и демонстрировать правильную технику основных движений (приседания, тяги, выпады, </w:t>
      </w:r>
      <w:r w:rsidRPr="006C455B">
        <w:rPr>
          <w:rFonts w:eastAsia="Times New Roman"/>
          <w:sz w:val="24"/>
          <w:szCs w:val="24"/>
        </w:rPr>
        <w:t>отжимания, жимы, прыжки и так далее);</w:t>
      </w:r>
    </w:p>
    <w:p w:rsidR="002930F1" w:rsidRPr="006C455B" w:rsidRDefault="002930F1" w:rsidP="002930F1">
      <w:pPr>
        <w:widowControl w:val="0"/>
        <w:tabs>
          <w:tab w:val="left" w:pos="0"/>
        </w:tabs>
        <w:spacing w:line="240" w:lineRule="auto"/>
        <w:contextualSpacing/>
        <w:rPr>
          <w:rFonts w:eastAsia="Times New Roman"/>
          <w:sz w:val="24"/>
          <w:szCs w:val="24"/>
        </w:rPr>
      </w:pPr>
      <w:r w:rsidRPr="006C455B">
        <w:rPr>
          <w:rFonts w:eastAsia="PragmaticaC"/>
          <w:sz w:val="24"/>
          <w:szCs w:val="24"/>
        </w:rPr>
        <w:t>умение составлять, подбирать элементы функциональной тренировки с целью составления композиций из них;</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участие в соревновательной деятельности на различных уровнях;</w:t>
      </w:r>
    </w:p>
    <w:p w:rsidR="002930F1" w:rsidRPr="006C455B" w:rsidRDefault="002930F1" w:rsidP="002930F1">
      <w:pPr>
        <w:widowControl w:val="0"/>
        <w:autoSpaceDE w:val="0"/>
        <w:autoSpaceDN w:val="0"/>
        <w:spacing w:line="240" w:lineRule="auto"/>
        <w:rPr>
          <w:rFonts w:eastAsia="Times New Roman"/>
          <w:sz w:val="24"/>
          <w:szCs w:val="24"/>
        </w:rPr>
      </w:pPr>
      <w:r w:rsidRPr="006C455B">
        <w:rPr>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930F1" w:rsidRPr="006C455B" w:rsidRDefault="002930F1" w:rsidP="002930F1">
      <w:pPr>
        <w:widowControl w:val="0"/>
        <w:autoSpaceDE w:val="0"/>
        <w:autoSpaceDN w:val="0"/>
        <w:adjustRightInd w:val="0"/>
        <w:spacing w:line="240" w:lineRule="auto"/>
        <w:contextualSpacing/>
        <w:textAlignment w:val="center"/>
        <w:rPr>
          <w:sz w:val="24"/>
          <w:szCs w:val="24"/>
        </w:rPr>
      </w:pPr>
      <w:r w:rsidRPr="006C455B">
        <w:rPr>
          <w:rFonts w:eastAsia="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930F1" w:rsidRPr="006C455B" w:rsidRDefault="002930F1" w:rsidP="002930F1">
      <w:pPr>
        <w:widowControl w:val="0"/>
        <w:autoSpaceDE w:val="0"/>
        <w:autoSpaceDN w:val="0"/>
        <w:adjustRightInd w:val="0"/>
        <w:spacing w:line="240" w:lineRule="auto"/>
        <w:contextualSpacing/>
        <w:textAlignment w:val="center"/>
        <w:rPr>
          <w:sz w:val="24"/>
          <w:szCs w:val="24"/>
        </w:rPr>
      </w:pPr>
      <w:r w:rsidRPr="006C455B">
        <w:rPr>
          <w:sz w:val="24"/>
          <w:szCs w:val="24"/>
        </w:rPr>
        <w:t>развитие музыкального слуха, формирование чувства ритма, понимания взаимосвязи;</w:t>
      </w:r>
    </w:p>
    <w:p w:rsidR="002930F1" w:rsidRPr="006C455B" w:rsidRDefault="002930F1" w:rsidP="002930F1">
      <w:pPr>
        <w:widowControl w:val="0"/>
        <w:autoSpaceDE w:val="0"/>
        <w:autoSpaceDN w:val="0"/>
        <w:adjustRightInd w:val="0"/>
        <w:spacing w:line="240" w:lineRule="auto"/>
        <w:contextualSpacing/>
        <w:textAlignment w:val="center"/>
        <w:rPr>
          <w:sz w:val="24"/>
          <w:szCs w:val="24"/>
        </w:rPr>
      </w:pPr>
      <w:r w:rsidRPr="006C455B">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930F1" w:rsidRPr="006C455B" w:rsidRDefault="002930F1" w:rsidP="002930F1">
      <w:pPr>
        <w:widowControl w:val="0"/>
        <w:autoSpaceDE w:val="0"/>
        <w:autoSpaceDN w:val="0"/>
        <w:adjustRightInd w:val="0"/>
        <w:spacing w:line="240" w:lineRule="auto"/>
        <w:contextualSpacing/>
        <w:textAlignment w:val="center"/>
        <w:rPr>
          <w:rFonts w:eastAsia="PragmaticaC"/>
          <w:sz w:val="24"/>
          <w:szCs w:val="24"/>
        </w:rPr>
      </w:pPr>
      <w:r w:rsidRPr="006C455B">
        <w:rPr>
          <w:rFonts w:eastAsia="PragmaticaC"/>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2930F1" w:rsidRPr="006C455B" w:rsidRDefault="002930F1" w:rsidP="002930F1">
      <w:pPr>
        <w:widowControl w:val="0"/>
        <w:autoSpaceDE w:val="0"/>
        <w:autoSpaceDN w:val="0"/>
        <w:adjustRightInd w:val="0"/>
        <w:spacing w:line="240" w:lineRule="auto"/>
        <w:contextualSpacing/>
        <w:textAlignment w:val="center"/>
        <w:rPr>
          <w:sz w:val="24"/>
          <w:szCs w:val="24"/>
        </w:rPr>
      </w:pPr>
      <w:r w:rsidRPr="006C455B">
        <w:rPr>
          <w:rFonts w:eastAsia="Times New Roman"/>
          <w:sz w:val="24"/>
          <w:szCs w:val="24"/>
        </w:rPr>
        <w:t xml:space="preserve">умение планировать, организовывать и проводить </w:t>
      </w:r>
      <w:r w:rsidRPr="006C455B">
        <w:rPr>
          <w:kern w:val="2"/>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2930F1" w:rsidRPr="006C455B" w:rsidRDefault="002930F1" w:rsidP="002930F1">
      <w:pPr>
        <w:widowControl w:val="0"/>
        <w:autoSpaceDE w:val="0"/>
        <w:autoSpaceDN w:val="0"/>
        <w:adjustRightInd w:val="0"/>
        <w:spacing w:line="240" w:lineRule="auto"/>
        <w:contextualSpacing/>
        <w:textAlignment w:val="center"/>
        <w:rPr>
          <w:sz w:val="24"/>
          <w:szCs w:val="24"/>
        </w:rPr>
      </w:pPr>
      <w:r w:rsidRPr="006C455B">
        <w:rPr>
          <w:sz w:val="24"/>
          <w:szCs w:val="24"/>
        </w:rPr>
        <w:t xml:space="preserve">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w:t>
      </w:r>
      <w:r w:rsidRPr="006C455B">
        <w:rPr>
          <w:sz w:val="24"/>
          <w:szCs w:val="24"/>
        </w:rPr>
        <w:lastRenderedPageBreak/>
        <w:t>возрастными стандартами физической подготовленности;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7. М</w:t>
      </w:r>
      <w:r w:rsidRPr="006C455B">
        <w:rPr>
          <w:color w:val="000000"/>
          <w:sz w:val="24"/>
          <w:szCs w:val="24"/>
          <w:lang w:eastAsia="zh-CN"/>
        </w:rPr>
        <w:t>одуль «Спортивная борьба».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color w:val="000000"/>
          <w:sz w:val="24"/>
          <w:szCs w:val="24"/>
          <w:lang w:eastAsia="zh-CN"/>
        </w:rPr>
      </w:pPr>
      <w:r w:rsidRPr="006C455B">
        <w:rPr>
          <w:sz w:val="24"/>
          <w:szCs w:val="24"/>
        </w:rPr>
        <w:t>127.9.</w:t>
      </w:r>
      <w:r w:rsidRPr="006C455B">
        <w:rPr>
          <w:rFonts w:eastAsia="Times New Roman"/>
          <w:color w:val="000000"/>
          <w:sz w:val="24"/>
          <w:szCs w:val="24"/>
          <w:lang w:eastAsia="zh-CN"/>
        </w:rPr>
        <w:t>7.1. Пояснительная записка модуля «Спортивная борьба».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Модуль «Спортивная борьба»</w:t>
      </w:r>
      <w:r w:rsidRPr="006C455B">
        <w:rPr>
          <w:color w:val="000000"/>
          <w:sz w:val="24"/>
          <w:szCs w:val="24"/>
          <w:bdr w:val="nil"/>
          <w:lang w:eastAsia="ru-RU"/>
        </w:rPr>
        <w:t xml:space="preserve"> (далее – модуль по спортивной борьбе, спортивная борьба) </w:t>
      </w:r>
      <w:r w:rsidRPr="006C455B">
        <w:rPr>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видам спорта.</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bookmarkStart w:id="141" w:name="_Hlk125539978"/>
      <w:r w:rsidRPr="006C455B">
        <w:rPr>
          <w:color w:val="000000"/>
          <w:sz w:val="24"/>
          <w:szCs w:val="24"/>
          <w:lang w:eastAsia="zh-CN"/>
        </w:rPr>
        <w:t>Спортивная борьба</w:t>
      </w:r>
      <w:r w:rsidRPr="006C455B">
        <w:rPr>
          <w:rFonts w:eastAsia="Arial Unicode MS"/>
          <w:sz w:val="24"/>
          <w:szCs w:val="24"/>
          <w:bdr w:val="nil"/>
          <w:lang w:eastAsia="ru-RU"/>
        </w:rPr>
        <w:t xml:space="preserve"> является эффективным средством физического воспитания </w:t>
      </w:r>
      <w:r w:rsidRPr="006C455B">
        <w:rPr>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6C455B">
        <w:rPr>
          <w:rFonts w:eastAsia="SchoolBookSanPin"/>
          <w:sz w:val="24"/>
          <w:szCs w:val="24"/>
        </w:rPr>
        <w:t>обучающихся</w:t>
      </w:r>
      <w:r w:rsidRPr="006C455B">
        <w:rPr>
          <w:sz w:val="24"/>
          <w:szCs w:val="24"/>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color w:val="000000"/>
          <w:sz w:val="24"/>
          <w:szCs w:val="24"/>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6C455B">
        <w:rPr>
          <w:rFonts w:eastAsia="Arial Unicode MS"/>
          <w:sz w:val="24"/>
          <w:szCs w:val="24"/>
          <w:bdr w:val="nil"/>
          <w:lang w:eastAsia="ru-RU"/>
        </w:rPr>
        <w:t>обеспечивает эффективное развитие физических качеств</w:t>
      </w:r>
      <w:bookmarkEnd w:id="141"/>
      <w:r w:rsidRPr="006C455B">
        <w:rPr>
          <w:rFonts w:eastAsia="Arial Unicode MS"/>
          <w:sz w:val="24"/>
          <w:szCs w:val="24"/>
          <w:bdr w:val="nil"/>
          <w:lang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7.3. Задачами изучения модуля «Спортивная борьба» являются: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всестороннее гармоничное развитие обучающихся,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освоение знаний о физической культуре и спорте в целом, истории развития спортивной борьбы в частности;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воспитание положительных качеств личности, норм коллективного взаимодействия </w:t>
      </w:r>
      <w:r w:rsidRPr="006C455B">
        <w:rPr>
          <w:rFonts w:eastAsia="Arial Unicode MS"/>
          <w:sz w:val="24"/>
          <w:szCs w:val="24"/>
          <w:bdr w:val="nil"/>
          <w:lang w:eastAsia="ru-RU"/>
        </w:rPr>
        <w:lastRenderedPageBreak/>
        <w:t>и сотрудничества в образовательной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7.4. Место и роль модуля «Спортивная борьба».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sz w:val="24"/>
          <w:szCs w:val="24"/>
          <w:lang w:eastAsia="zh-CN"/>
        </w:rPr>
        <w:t>Модуль «Спортивная борьба»</w:t>
      </w:r>
      <w:r w:rsidRPr="006C455B">
        <w:rPr>
          <w:color w:val="000000"/>
          <w:sz w:val="24"/>
          <w:szCs w:val="24"/>
          <w:lang w:eastAsia="ar-SA"/>
        </w:rPr>
        <w:t xml:space="preserve"> </w:t>
      </w:r>
      <w:r w:rsidRPr="006C455B">
        <w:rPr>
          <w:sz w:val="24"/>
          <w:szCs w:val="24"/>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6C455B">
        <w:rPr>
          <w:rFonts w:eastAsia="Arial Unicode MS"/>
          <w:sz w:val="24"/>
          <w:szCs w:val="24"/>
          <w:bdr w:val="nil"/>
          <w:lang w:eastAsia="ru-RU"/>
        </w:rPr>
        <w:t>общеобразовательных</w:t>
      </w:r>
      <w:r w:rsidRPr="006C455B">
        <w:rPr>
          <w:sz w:val="24"/>
          <w:szCs w:val="24"/>
          <w:lang w:eastAsia="zh-CN"/>
        </w:rPr>
        <w:t xml:space="preserve"> организациях.</w:t>
      </w:r>
      <w:r w:rsidRPr="006C455B">
        <w:rPr>
          <w:color w:val="000000"/>
          <w:sz w:val="24"/>
          <w:szCs w:val="24"/>
          <w:bdr w:val="nil"/>
          <w:lang w:eastAsia="ru-RU"/>
        </w:rPr>
        <w:t xml:space="preserve"> </w:t>
      </w:r>
    </w:p>
    <w:p w:rsidR="002930F1" w:rsidRPr="006C455B" w:rsidRDefault="002930F1" w:rsidP="002930F1">
      <w:pPr>
        <w:widowControl w:val="0"/>
        <w:pBdr>
          <w:top w:val="nil"/>
          <w:left w:val="nil"/>
          <w:bottom w:val="nil"/>
          <w:right w:val="nil"/>
          <w:between w:val="nil"/>
          <w:bar w:val="nil"/>
        </w:pBdr>
        <w:spacing w:line="240" w:lineRule="auto"/>
        <w:rPr>
          <w:sz w:val="24"/>
          <w:szCs w:val="24"/>
        </w:rPr>
      </w:pPr>
      <w:r w:rsidRPr="006C455B">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bookmarkStart w:id="142" w:name="_Hlk125541125"/>
      <w:r w:rsidRPr="006C455B">
        <w:rPr>
          <w:sz w:val="24"/>
          <w:szCs w:val="24"/>
          <w:lang w:eastAsia="zh-CN"/>
        </w:rPr>
        <w:t xml:space="preserve">Интеграция модуля по спортивной борьбе поможет обучающимся </w:t>
      </w:r>
      <w:r w:rsidRPr="006C455B">
        <w:rPr>
          <w:color w:val="000000"/>
          <w:sz w:val="24"/>
          <w:szCs w:val="24"/>
          <w:lang w:eastAsia="zh-CN"/>
        </w:rPr>
        <w:t xml:space="preserve">в освоении образовательных программ в рамках внеурочной деятельности, </w:t>
      </w:r>
      <w:r w:rsidRPr="006C455B">
        <w:rPr>
          <w:sz w:val="24"/>
          <w:szCs w:val="24"/>
          <w:lang w:eastAsia="zh-CN"/>
        </w:rPr>
        <w:t xml:space="preserve">дополнительного образования, </w:t>
      </w:r>
      <w:r w:rsidRPr="006C455B">
        <w:rPr>
          <w:color w:val="000000"/>
          <w:sz w:val="24"/>
          <w:szCs w:val="24"/>
          <w:lang w:eastAsia="zh-CN"/>
        </w:rPr>
        <w:t xml:space="preserve">деятельности школьных спортивных клубов, подготовке </w:t>
      </w:r>
      <w:r w:rsidRPr="006C455B">
        <w:rPr>
          <w:sz w:val="24"/>
          <w:szCs w:val="24"/>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142"/>
      <w:r w:rsidRPr="006C455B">
        <w:rPr>
          <w:sz w:val="24"/>
          <w:szCs w:val="24"/>
          <w:lang w:eastAsia="zh-CN"/>
        </w:rPr>
        <w:t xml:space="preserve"> </w:t>
      </w:r>
      <w:r w:rsidRPr="006C455B">
        <w:rPr>
          <w:rFonts w:eastAsia="Arial Unicode MS"/>
          <w:sz w:val="24"/>
          <w:szCs w:val="24"/>
          <w:bdr w:val="nil"/>
          <w:lang w:eastAsia="ru-RU"/>
        </w:rPr>
        <w:t>и подготовке юношей  к службе в Вооруженных Силах Российской Федерации.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7.5. Модуль «Спортивная борьба»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930F1" w:rsidRPr="006C455B" w:rsidRDefault="002930F1" w:rsidP="002930F1">
      <w:pPr>
        <w:widowControl w:val="0"/>
        <w:spacing w:line="240" w:lineRule="auto"/>
        <w:rPr>
          <w:color w:val="000000"/>
          <w:sz w:val="24"/>
          <w:szCs w:val="24"/>
          <w:bdr w:val="none" w:sz="0" w:space="0" w:color="auto" w:frame="1"/>
          <w:lang w:eastAsia="zh-CN"/>
        </w:rPr>
      </w:pPr>
      <w:r w:rsidRPr="006C455B">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55B">
        <w:rPr>
          <w:sz w:val="24"/>
          <w:szCs w:val="24"/>
          <w:bdr w:val="none" w:sz="0" w:space="0" w:color="auto" w:frame="1"/>
          <w:lang w:eastAsia="zh-CN"/>
        </w:rPr>
        <w:t>в 10 и 11 классах по 34 часа</w:t>
      </w:r>
      <w:r w:rsidRPr="006C455B">
        <w:rPr>
          <w:rFonts w:eastAsia="Arial Unicode MS"/>
          <w:sz w:val="24"/>
          <w:szCs w:val="24"/>
          <w:bdr w:val="nil"/>
          <w:lang w:eastAsia="ru-RU"/>
        </w:rPr>
        <w:t>).</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7.6. Содержание модуля «Спортивная борьба».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1) Знания 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История развития современной спортивной борьбы в мире, в Российской Федерации, в регионе.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Официальный календарь соревнований по спортивной борьбе (международных, всероссийских, региональных).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Требования безопасности при организации занятий спортивной борьбой.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lastRenderedPageBreak/>
        <w:t xml:space="preserve">Характерные травмы в борьбе и мероприятия по их предупреждению.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Словарь терминов и определений по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Правила соревнований по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2) Способы самостоятельной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Самоконтроль и его роль в учебной и соревновательной деятельности.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Тестирование уровня физической и технической подготовленности  в спортивной борьбе.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3) 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Комплексы упражнений формирующие двигательные умения и навыки технических и тактических действий борца.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Технические приемы и тактические действия в спортивной борьбе, изученные на уровне основного общего образования.</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Arial Unicode MS"/>
          <w:sz w:val="24"/>
          <w:szCs w:val="24"/>
          <w:bdr w:val="nil"/>
          <w:lang w:eastAsia="ru-RU"/>
        </w:rPr>
        <w:t xml:space="preserve">Совершенствование элементов технических </w:t>
      </w:r>
      <w:r w:rsidRPr="006C455B">
        <w:rPr>
          <w:sz w:val="24"/>
          <w:szCs w:val="24"/>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930F1" w:rsidRPr="006C455B" w:rsidRDefault="002930F1" w:rsidP="002930F1">
      <w:pPr>
        <w:widowControl w:val="0"/>
        <w:pBdr>
          <w:top w:val="nil"/>
          <w:left w:val="nil"/>
          <w:bottom w:val="nil"/>
          <w:right w:val="nil"/>
          <w:between w:val="nil"/>
          <w:bar w:val="nil"/>
        </w:pBdr>
        <w:spacing w:line="240" w:lineRule="auto"/>
        <w:rPr>
          <w:sz w:val="24"/>
          <w:szCs w:val="24"/>
          <w:bdr w:val="none" w:sz="0" w:space="0" w:color="auto" w:frame="1"/>
          <w:lang w:eastAsia="ru-RU"/>
        </w:rPr>
      </w:pPr>
      <w:r w:rsidRPr="006C455B">
        <w:rPr>
          <w:rFonts w:eastAsia="Arial Unicode MS"/>
          <w:sz w:val="24"/>
          <w:szCs w:val="24"/>
          <w:bdr w:val="nil"/>
          <w:lang w:eastAsia="ru-RU"/>
        </w:rPr>
        <w:t xml:space="preserve">Совершенствование элементов технических </w:t>
      </w:r>
      <w:r w:rsidRPr="006C455B">
        <w:rPr>
          <w:sz w:val="24"/>
          <w:szCs w:val="24"/>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lang w:eastAsia="ru-RU"/>
        </w:rPr>
      </w:pPr>
      <w:r w:rsidRPr="006C455B">
        <w:rPr>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6C455B">
        <w:rPr>
          <w:sz w:val="24"/>
          <w:szCs w:val="24"/>
          <w:bdr w:val="nil"/>
          <w:lang w:eastAsia="ru-RU"/>
        </w:rPr>
        <w:t>угроза, вызов, сковывание, повторная атака, двойной обман, обратный вызов</w:t>
      </w:r>
      <w:r w:rsidRPr="006C455B">
        <w:rPr>
          <w:rFonts w:eastAsia="Times New Roman"/>
          <w:sz w:val="24"/>
          <w:szCs w:val="24"/>
          <w:lang w:eastAsia="ru-RU"/>
        </w:rPr>
        <w:t>).</w:t>
      </w:r>
    </w:p>
    <w:p w:rsidR="002930F1" w:rsidRPr="006C455B" w:rsidRDefault="002930F1" w:rsidP="002930F1">
      <w:pPr>
        <w:widowControl w:val="0"/>
        <w:tabs>
          <w:tab w:val="left" w:pos="6663"/>
        </w:tabs>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Учебные поединки, поединки с заданиями, </w:t>
      </w:r>
      <w:r w:rsidRPr="006C455B">
        <w:rPr>
          <w:sz w:val="24"/>
          <w:szCs w:val="24"/>
          <w:bdr w:val="none" w:sz="0" w:space="0" w:color="auto" w:frame="1"/>
          <w:lang w:eastAsia="ru-RU"/>
        </w:rPr>
        <w:t xml:space="preserve">тренировочные и контрольные </w:t>
      </w:r>
      <w:r w:rsidRPr="006C455B">
        <w:rPr>
          <w:sz w:val="24"/>
          <w:szCs w:val="24"/>
          <w:bdr w:val="none" w:sz="0" w:space="0" w:color="auto" w:frame="1"/>
          <w:lang w:eastAsia="ru-RU"/>
        </w:rPr>
        <w:lastRenderedPageBreak/>
        <w:t>поединки, игры с элементами единоборств. Участие в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7.7.1. </w:t>
      </w:r>
      <w:r w:rsidRPr="006C455B">
        <w:rPr>
          <w:color w:val="000000"/>
          <w:sz w:val="24"/>
          <w:szCs w:val="24"/>
          <w:lang w:eastAsia="zh-CN"/>
        </w:rPr>
        <w:t xml:space="preserve">При изучении </w:t>
      </w:r>
      <w:r w:rsidRPr="006C455B">
        <w:rPr>
          <w:rFonts w:eastAsia="HiddenHorzOCR"/>
          <w:sz w:val="24"/>
          <w:szCs w:val="24"/>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spacing w:line="240" w:lineRule="auto"/>
        <w:contextualSpacing/>
        <w:rPr>
          <w:sz w:val="24"/>
          <w:szCs w:val="24"/>
          <w:bdr w:val="none" w:sz="0" w:space="0" w:color="auto" w:frame="1"/>
          <w:lang w:eastAsia="ru-RU"/>
        </w:rPr>
      </w:pPr>
      <w:r w:rsidRPr="006C455B">
        <w:rPr>
          <w:rFonts w:eastAsia="HiddenHorzOCR"/>
          <w:sz w:val="24"/>
          <w:szCs w:val="24"/>
          <w:bdr w:val="nil"/>
          <w:lang w:eastAsia="ru-RU"/>
        </w:rPr>
        <w:t xml:space="preserve">проявление чувства гордости за свою Родину, российский народ и историю России </w:t>
      </w:r>
      <w:r w:rsidRPr="006C455B">
        <w:rPr>
          <w:sz w:val="24"/>
          <w:szCs w:val="24"/>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на примере роли традиций и развития спортивной борьбы в современном обществе;</w:t>
      </w:r>
    </w:p>
    <w:p w:rsidR="002930F1" w:rsidRPr="006C455B" w:rsidRDefault="002930F1" w:rsidP="002930F1">
      <w:pPr>
        <w:widowControl w:val="0"/>
        <w:spacing w:line="240" w:lineRule="auto"/>
        <w:contextualSpacing/>
        <w:rPr>
          <w:sz w:val="24"/>
          <w:szCs w:val="24"/>
          <w:bdr w:val="none" w:sz="0" w:space="0" w:color="auto" w:frame="1"/>
          <w:lang w:eastAsia="ru-RU"/>
        </w:rPr>
      </w:pPr>
      <w:r w:rsidRPr="006C455B">
        <w:rPr>
          <w:color w:val="000000"/>
          <w:sz w:val="24"/>
          <w:szCs w:val="24"/>
          <w:bdr w:val="nil"/>
          <w:lang w:eastAsia="ru-RU"/>
        </w:rPr>
        <w:t xml:space="preserve">умение ориентироваться на основные нормы морали, духовно-нравственной культуры и </w:t>
      </w:r>
      <w:r w:rsidRPr="006C455B">
        <w:rPr>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2930F1" w:rsidRPr="006C455B" w:rsidRDefault="002930F1" w:rsidP="002930F1">
      <w:pPr>
        <w:widowControl w:val="0"/>
        <w:autoSpaceDE w:val="0"/>
        <w:autoSpaceDN w:val="0"/>
        <w:adjustRightInd w:val="0"/>
        <w:spacing w:line="240" w:lineRule="auto"/>
        <w:rPr>
          <w:sz w:val="24"/>
          <w:szCs w:val="24"/>
          <w:bdr w:val="nil"/>
          <w:lang w:eastAsia="ru-RU"/>
        </w:rPr>
      </w:pPr>
      <w:r w:rsidRPr="006C455B">
        <w:rPr>
          <w:rFonts w:eastAsia="HiddenHorzOCR"/>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6C455B">
        <w:rPr>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6C455B">
        <w:rPr>
          <w:rFonts w:eastAsia="Times New Roman"/>
          <w:sz w:val="24"/>
          <w:szCs w:val="24"/>
          <w:bdr w:val="none" w:sz="0" w:space="0" w:color="auto" w:frame="1"/>
          <w:lang w:eastAsia="ru-RU"/>
        </w:rPr>
        <w:t xml:space="preserve"> </w:t>
      </w:r>
      <w:r w:rsidRPr="006C455B">
        <w:rPr>
          <w:sz w:val="24"/>
          <w:szCs w:val="24"/>
          <w:bdr w:val="nil"/>
          <w:lang w:eastAsia="ru-RU"/>
        </w:rPr>
        <w:t xml:space="preserve">главных организаций регионального, всероссийского и мирового уровней по спортивной борьбе, </w:t>
      </w:r>
      <w:r w:rsidRPr="006C455B">
        <w:rPr>
          <w:rFonts w:eastAsia="Times New Roman"/>
          <w:sz w:val="24"/>
          <w:szCs w:val="24"/>
          <w:bdr w:val="none" w:sz="0" w:space="0" w:color="auto" w:frame="1"/>
          <w:lang w:eastAsia="ru-RU"/>
        </w:rPr>
        <w:t>отечественных  и зарубежных борцовских клубов,</w:t>
      </w:r>
      <w:r w:rsidRPr="006C455B">
        <w:rPr>
          <w:sz w:val="24"/>
          <w:szCs w:val="24"/>
          <w:bdr w:val="nil"/>
          <w:lang w:eastAsia="ru-RU"/>
        </w:rPr>
        <w:t xml:space="preserve"> а также школьных спортивных </w:t>
      </w:r>
      <w:r w:rsidRPr="006C455B">
        <w:rPr>
          <w:rFonts w:eastAsia="Times New Roman"/>
          <w:sz w:val="24"/>
          <w:szCs w:val="24"/>
          <w:bdr w:val="none" w:sz="0" w:space="0" w:color="auto" w:frame="1"/>
          <w:lang w:eastAsia="ru-RU"/>
        </w:rPr>
        <w:t>клубов;</w:t>
      </w:r>
      <w:r w:rsidRPr="006C455B">
        <w:rPr>
          <w:sz w:val="24"/>
          <w:szCs w:val="24"/>
          <w:bdr w:val="nil"/>
          <w:lang w:eastAsia="ru-RU"/>
        </w:rPr>
        <w:t xml:space="preserve">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6C455B">
        <w:rPr>
          <w:sz w:val="24"/>
          <w:szCs w:val="24"/>
          <w:bdr w:val="nil"/>
          <w:lang w:eastAsia="ru-RU"/>
        </w:rPr>
        <w:t xml:space="preserve">на принципах </w:t>
      </w:r>
      <w:r w:rsidRPr="006C455B">
        <w:rPr>
          <w:color w:val="000000"/>
          <w:sz w:val="24"/>
          <w:szCs w:val="24"/>
          <w:bdr w:val="nil"/>
          <w:lang w:eastAsia="ru-RU"/>
        </w:rPr>
        <w:t>доброжелательности и взаимопомощи;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7.7.2. </w:t>
      </w:r>
      <w:r w:rsidRPr="006C455B">
        <w:rPr>
          <w:color w:val="000000"/>
          <w:sz w:val="24"/>
          <w:szCs w:val="24"/>
          <w:lang w:eastAsia="zh-CN"/>
        </w:rPr>
        <w:t>При изучении</w:t>
      </w:r>
      <w:r w:rsidRPr="006C455B">
        <w:rPr>
          <w:rFonts w:eastAsia="HiddenHorzOCR"/>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rFonts w:eastAsia="HiddenHorzOCR"/>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w:t>
      </w:r>
      <w:r w:rsidRPr="006C455B">
        <w:rPr>
          <w:color w:val="000000"/>
          <w:sz w:val="24"/>
          <w:szCs w:val="24"/>
          <w:bdr w:val="nil"/>
          <w:lang w:eastAsia="ru-RU"/>
        </w:rPr>
        <w:lastRenderedPageBreak/>
        <w:t>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rFonts w:eastAsia="HiddenHorzOCR"/>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6C455B">
        <w:rPr>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rFonts w:eastAsia="HiddenHorzOCR"/>
          <w:sz w:val="24"/>
          <w:szCs w:val="24"/>
          <w:bdr w:val="nil"/>
          <w:lang w:eastAsia="ru-RU"/>
        </w:rPr>
        <w:t xml:space="preserve">умение </w:t>
      </w:r>
      <w:r w:rsidRPr="006C455B">
        <w:rPr>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способность самостоятельно </w:t>
      </w:r>
      <w:r w:rsidRPr="006C455B">
        <w:rPr>
          <w:rFonts w:eastAsia="Times New Roman"/>
          <w:color w:val="000000"/>
          <w:sz w:val="24"/>
          <w:szCs w:val="24"/>
          <w:bdr w:val="nil"/>
          <w:lang w:eastAsia="ru-RU"/>
        </w:rPr>
        <w:t>применять различные методы, инструменты  и запросы</w:t>
      </w:r>
      <w:r w:rsidRPr="006C455B">
        <w:rPr>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sz w:val="24"/>
          <w:szCs w:val="24"/>
        </w:rPr>
        <w:t>127.9.</w:t>
      </w:r>
      <w:r w:rsidRPr="006C455B">
        <w:rPr>
          <w:color w:val="000000"/>
          <w:sz w:val="24"/>
          <w:szCs w:val="24"/>
          <w:bdr w:val="nil"/>
          <w:lang w:eastAsia="ru-RU"/>
        </w:rPr>
        <w:t>7.7.3. </w:t>
      </w:r>
      <w:r w:rsidRPr="006C455B">
        <w:rPr>
          <w:color w:val="000000"/>
          <w:sz w:val="24"/>
          <w:szCs w:val="24"/>
          <w:lang w:eastAsia="zh-CN"/>
        </w:rPr>
        <w:t>При изучении</w:t>
      </w:r>
      <w:r w:rsidRPr="006C455B">
        <w:rPr>
          <w:color w:val="000000"/>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w:t>
      </w:r>
      <w:r w:rsidRPr="006C455B">
        <w:rPr>
          <w:color w:val="000000"/>
          <w:sz w:val="24"/>
          <w:szCs w:val="24"/>
          <w:bdr w:val="nil"/>
          <w:lang w:eastAsia="ru-RU"/>
        </w:rPr>
        <w:lastRenderedPageBreak/>
        <w:t>физического развития и функционального состояния;</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умение применять основы формирования сбалансированного питания борца;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lastRenderedPageBreak/>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8. М</w:t>
      </w:r>
      <w:r w:rsidRPr="006C455B">
        <w:rPr>
          <w:color w:val="000000"/>
          <w:sz w:val="24"/>
          <w:szCs w:val="24"/>
          <w:lang w:eastAsia="zh-CN"/>
        </w:rPr>
        <w:t>одуль «Флорбол».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8.1. </w:t>
      </w:r>
      <w:r w:rsidRPr="006C455B">
        <w:rPr>
          <w:color w:val="000000"/>
          <w:sz w:val="24"/>
          <w:szCs w:val="24"/>
          <w:lang w:eastAsia="zh-CN"/>
        </w:rPr>
        <w:t>Пояснительная записка модуля «Флорбол».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видам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rFonts w:eastAsia="Arial Unicode MS"/>
          <w:sz w:val="24"/>
          <w:szCs w:val="24"/>
          <w:bdr w:val="nil"/>
          <w:lang w:eastAsia="ru-RU"/>
        </w:rPr>
        <w:t xml:space="preserve">Флорбол является эффективным средством физического воспитания  </w:t>
      </w:r>
      <w:r w:rsidRPr="006C455B">
        <w:rPr>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6C455B">
        <w:rPr>
          <w:rFonts w:eastAsia="SchoolBookSanPin"/>
          <w:sz w:val="24"/>
          <w:szCs w:val="24"/>
        </w:rPr>
        <w:t>обучающихся</w:t>
      </w:r>
      <w:r w:rsidRPr="006C455B">
        <w:rPr>
          <w:sz w:val="24"/>
          <w:szCs w:val="24"/>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Выполнение сложно координационных, технико-тактических действий  во флорболе,</w:t>
      </w:r>
      <w:r w:rsidRPr="006C455B">
        <w:rPr>
          <w:sz w:val="24"/>
          <w:szCs w:val="24"/>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6C455B">
        <w:rPr>
          <w:rFonts w:eastAsia="Arial Unicode MS"/>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8.3. Задачами изучения модуля «Флорбол» являются: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всестороннее гармоничное развитие детей и подростков, увеличение объёма их двигательной активности;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освоение знаний о физической культуре и спорте в целом, истории развития флорбола в частности;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популяризация флорбола среди подрастающего поколения, привлечение обучающихся, проявляющих повышенный интерес и способности к занятиям флорболом, </w:t>
      </w:r>
      <w:r w:rsidRPr="006C455B">
        <w:rPr>
          <w:rFonts w:eastAsia="Arial Unicode MS"/>
          <w:sz w:val="24"/>
          <w:szCs w:val="24"/>
          <w:bdr w:val="nil"/>
          <w:lang w:eastAsia="ru-RU"/>
        </w:rPr>
        <w:lastRenderedPageBreak/>
        <w:t>в школьные спортивные клубы, секции, к участию в соревнованиях;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8.4. Место и роль модуля «Флорбол».</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930F1" w:rsidRPr="006C455B" w:rsidRDefault="002930F1" w:rsidP="002930F1">
      <w:pPr>
        <w:widowControl w:val="0"/>
        <w:spacing w:line="240" w:lineRule="auto"/>
        <w:rPr>
          <w:sz w:val="24"/>
          <w:szCs w:val="24"/>
        </w:rPr>
      </w:pPr>
      <w:r w:rsidRPr="006C455B">
        <w:rPr>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8.5. Модуль «Флорбол»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2930F1" w:rsidRPr="006C455B" w:rsidRDefault="002930F1" w:rsidP="002930F1">
      <w:pPr>
        <w:widowControl w:val="0"/>
        <w:spacing w:line="240" w:lineRule="auto"/>
        <w:rPr>
          <w:color w:val="000000"/>
          <w:sz w:val="24"/>
          <w:szCs w:val="24"/>
          <w:bdr w:val="none" w:sz="0" w:space="0" w:color="auto" w:frame="1"/>
          <w:lang w:eastAsia="zh-CN"/>
        </w:rPr>
      </w:pPr>
      <w:r w:rsidRPr="006C455B">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55B">
        <w:rPr>
          <w:sz w:val="24"/>
          <w:szCs w:val="24"/>
          <w:bdr w:val="none" w:sz="0" w:space="0" w:color="auto" w:frame="1"/>
          <w:lang w:eastAsia="zh-CN"/>
        </w:rPr>
        <w:t xml:space="preserve"> в 10 и 11 классах – по 34 часа</w:t>
      </w:r>
      <w:r w:rsidRPr="006C455B">
        <w:rPr>
          <w:rFonts w:eastAsia="Arial Unicode MS"/>
          <w:sz w:val="24"/>
          <w:szCs w:val="24"/>
          <w:bdr w:val="nil"/>
          <w:lang w:eastAsia="ru-RU"/>
        </w:rPr>
        <w:t>).</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8.6. Содержание модуля «Флорбол».</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1) Знания о флорболе.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История развития современного флорбола в мире, в Российской Федерации,  в регионе.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Официальный календарь соревнований (международных, всероссийских, региональных).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Требования безопасности при организации занятий флорболом.</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Характерные травмы флорболистов и мероприятия по их предупреждению.</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Флорбольный словарь терминов и определений.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Правила соревнований игры во флорбол.</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2) Способы самостоятельной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Правила безопасного, правомерного поведения во время соревнований  по </w:t>
      </w:r>
      <w:r w:rsidRPr="006C455B">
        <w:rPr>
          <w:rFonts w:eastAsia="Arial Unicode MS"/>
          <w:sz w:val="24"/>
          <w:szCs w:val="24"/>
          <w:bdr w:val="nil"/>
          <w:lang w:eastAsia="ru-RU"/>
        </w:rPr>
        <w:lastRenderedPageBreak/>
        <w:t>флорболу в качестве зрителя, болельщика (фаната).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Самоконтроль и его роль в учебной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Способы и методы профилактики пагубных привычек, асоциального  и созависимого поведения. Антидопинговое поведение.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Тестирование уровня физической и технической подготовленности  во флорболе.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3) 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Комплексы упражнений формирующие двигательные умения и навыки технических и тактических действий флорболиста.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Технические приемы и тактические действия во флорболе, изученные  на уровне основного общего образования.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Совершенствование элементов техники передвижения по игровой площадке полевого игрока во флорболе.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Совершенствование техники владения клюшкой и мячом полевого игрока  во флорболе.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Совершенствование техники игры вратаря: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стойка (высокая, средняя, низкая);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элементы техники нападения (передача мяча рукой).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Совершенствование тактики игры в нападении: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групповые взаимодействия и комбинации (в парах, тройках, группах,  при стандартных положениях);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w:t>
      </w:r>
      <w:r w:rsidRPr="006C455B">
        <w:rPr>
          <w:rFonts w:eastAsia="Arial Unicode MS"/>
          <w:sz w:val="24"/>
          <w:szCs w:val="24"/>
          <w:bdr w:val="nil"/>
          <w:lang w:eastAsia="ru-RU"/>
        </w:rPr>
        <w:lastRenderedPageBreak/>
        <w:t xml:space="preserve">большинстве).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 xml:space="preserve">Совершенствование тактики игры в защите: </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8.7.1. </w:t>
      </w:r>
      <w:r w:rsidRPr="006C455B">
        <w:rPr>
          <w:color w:val="000000"/>
          <w:sz w:val="24"/>
          <w:szCs w:val="24"/>
          <w:lang w:eastAsia="zh-CN"/>
        </w:rPr>
        <w:t xml:space="preserve">При изучении </w:t>
      </w:r>
      <w:r w:rsidRPr="006C455B">
        <w:rPr>
          <w:rFonts w:eastAsia="HiddenHorzOCR"/>
          <w:sz w:val="24"/>
          <w:szCs w:val="24"/>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spacing w:line="240" w:lineRule="auto"/>
        <w:contextualSpacing/>
        <w:rPr>
          <w:sz w:val="24"/>
          <w:szCs w:val="24"/>
          <w:bdr w:val="none" w:sz="0" w:space="0" w:color="auto" w:frame="1"/>
          <w:lang w:eastAsia="ru-RU"/>
        </w:rPr>
      </w:pPr>
      <w:r w:rsidRPr="006C455B">
        <w:rPr>
          <w:rFonts w:eastAsia="HiddenHorzOCR"/>
          <w:sz w:val="24"/>
          <w:szCs w:val="24"/>
          <w:bdr w:val="nil"/>
          <w:lang w:eastAsia="ru-RU"/>
        </w:rPr>
        <w:t xml:space="preserve">проявление чувства гордости за свою Родину, российский народ и историю России </w:t>
      </w:r>
      <w:r w:rsidRPr="006C455B">
        <w:rPr>
          <w:sz w:val="24"/>
          <w:szCs w:val="24"/>
          <w:bdr w:val="nil"/>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на примере роли традиций  и развития флорбола в современном обществе;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умение ориентироваться на основные нормы морали, духовно-нравственной культуры и </w:t>
      </w:r>
      <w:r w:rsidRPr="006C455B">
        <w:rPr>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2930F1" w:rsidRPr="006C455B" w:rsidRDefault="002930F1" w:rsidP="002930F1">
      <w:pPr>
        <w:widowControl w:val="0"/>
        <w:autoSpaceDE w:val="0"/>
        <w:autoSpaceDN w:val="0"/>
        <w:adjustRightInd w:val="0"/>
        <w:spacing w:line="240" w:lineRule="auto"/>
        <w:rPr>
          <w:sz w:val="24"/>
          <w:szCs w:val="24"/>
          <w:bdr w:val="nil"/>
          <w:lang w:eastAsia="ru-RU"/>
        </w:rPr>
      </w:pPr>
      <w:r w:rsidRPr="006C455B">
        <w:rPr>
          <w:rFonts w:eastAsia="HiddenHorzOCR"/>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6C455B">
        <w:rPr>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6C455B">
        <w:rPr>
          <w:rFonts w:eastAsia="Times New Roman"/>
          <w:sz w:val="24"/>
          <w:szCs w:val="24"/>
          <w:bdr w:val="none" w:sz="0" w:space="0" w:color="auto" w:frame="1"/>
          <w:lang w:eastAsia="ru-RU"/>
        </w:rPr>
        <w:t xml:space="preserve"> </w:t>
      </w:r>
      <w:r w:rsidRPr="006C455B">
        <w:rPr>
          <w:sz w:val="24"/>
          <w:szCs w:val="24"/>
          <w:bdr w:val="nil"/>
          <w:lang w:eastAsia="ru-RU"/>
        </w:rPr>
        <w:t xml:space="preserve">главных флорбольных организаций регионального, всероссийского и мирового уровней, </w:t>
      </w:r>
      <w:r w:rsidRPr="006C455B">
        <w:rPr>
          <w:rFonts w:eastAsia="Times New Roman"/>
          <w:sz w:val="24"/>
          <w:szCs w:val="24"/>
          <w:bdr w:val="none" w:sz="0" w:space="0" w:color="auto" w:frame="1"/>
          <w:lang w:eastAsia="ru-RU"/>
        </w:rPr>
        <w:t>отечественных и зарубежных флорбольных клубов,</w:t>
      </w:r>
      <w:r w:rsidRPr="006C455B">
        <w:rPr>
          <w:sz w:val="24"/>
          <w:szCs w:val="24"/>
          <w:bdr w:val="nil"/>
          <w:lang w:eastAsia="ru-RU"/>
        </w:rPr>
        <w:t xml:space="preserve"> а также школьных спортивных </w:t>
      </w:r>
      <w:r w:rsidRPr="006C455B">
        <w:rPr>
          <w:rFonts w:eastAsia="Times New Roman"/>
          <w:sz w:val="24"/>
          <w:szCs w:val="24"/>
          <w:bdr w:val="none" w:sz="0" w:space="0" w:color="auto" w:frame="1"/>
          <w:lang w:eastAsia="ru-RU"/>
        </w:rPr>
        <w:t>клубов;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6C455B">
        <w:rPr>
          <w:sz w:val="24"/>
          <w:szCs w:val="24"/>
          <w:bdr w:val="nil"/>
          <w:lang w:eastAsia="ru-RU"/>
        </w:rPr>
        <w:t xml:space="preserve">на принципах </w:t>
      </w:r>
      <w:r w:rsidRPr="006C455B">
        <w:rPr>
          <w:color w:val="000000"/>
          <w:sz w:val="24"/>
          <w:szCs w:val="24"/>
          <w:bdr w:val="nil"/>
          <w:lang w:eastAsia="ru-RU"/>
        </w:rPr>
        <w:t>доброжелательности и взаимопомощи;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проявление осознанного и ответственного отношения к собственным поступкам </w:t>
      </w:r>
      <w:r w:rsidRPr="006C455B">
        <w:rPr>
          <w:color w:val="000000"/>
          <w:sz w:val="24"/>
          <w:szCs w:val="24"/>
          <w:bdr w:val="nil"/>
          <w:lang w:eastAsia="ru-RU"/>
        </w:rPr>
        <w:lastRenderedPageBreak/>
        <w:t>моральной компетентности в решении проблем в процессе занятий физической культурой, игровой и соревновательной деятельности по флорболу;</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8.7.2. </w:t>
      </w:r>
      <w:r w:rsidRPr="006C455B">
        <w:rPr>
          <w:color w:val="000000"/>
          <w:sz w:val="24"/>
          <w:szCs w:val="24"/>
          <w:lang w:eastAsia="zh-CN"/>
        </w:rPr>
        <w:t>При изучении</w:t>
      </w:r>
      <w:r w:rsidRPr="006C455B">
        <w:rPr>
          <w:rFonts w:eastAsia="HiddenHorzOCR"/>
          <w:sz w:val="24"/>
          <w:szCs w:val="24"/>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2930F1" w:rsidRPr="006C455B" w:rsidRDefault="002930F1" w:rsidP="002930F1">
      <w:pPr>
        <w:widowControl w:val="0"/>
        <w:autoSpaceDE w:val="0"/>
        <w:autoSpaceDN w:val="0"/>
        <w:adjustRightInd w:val="0"/>
        <w:spacing w:line="240" w:lineRule="auto"/>
        <w:rPr>
          <w:rFonts w:eastAsia="HiddenHorzOCR"/>
          <w:sz w:val="24"/>
          <w:szCs w:val="24"/>
          <w:bdr w:val="nil"/>
          <w:lang w:eastAsia="ru-RU"/>
        </w:rPr>
      </w:pPr>
      <w:r w:rsidRPr="006C455B">
        <w:rPr>
          <w:rFonts w:eastAsia="HiddenHorzOCR"/>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rFonts w:eastAsia="HiddenHorzOCR"/>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6C455B">
        <w:rPr>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rFonts w:eastAsia="HiddenHorzOCR"/>
          <w:sz w:val="24"/>
          <w:szCs w:val="24"/>
          <w:bdr w:val="nil"/>
          <w:lang w:eastAsia="ru-RU"/>
        </w:rPr>
        <w:t xml:space="preserve">умение </w:t>
      </w:r>
      <w:r w:rsidRPr="006C455B">
        <w:rPr>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способность самостоятельно </w:t>
      </w:r>
      <w:r w:rsidRPr="006C455B">
        <w:rPr>
          <w:rFonts w:eastAsia="Times New Roman"/>
          <w:color w:val="000000"/>
          <w:sz w:val="24"/>
          <w:szCs w:val="24"/>
          <w:bdr w:val="nil"/>
          <w:lang w:eastAsia="ru-RU"/>
        </w:rPr>
        <w:t>применять различные методы, инструменты  и запросы</w:t>
      </w:r>
      <w:r w:rsidRPr="006C455B">
        <w:rPr>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sz w:val="24"/>
          <w:szCs w:val="24"/>
        </w:rPr>
        <w:t>127.9.</w:t>
      </w:r>
      <w:r w:rsidRPr="006C455B">
        <w:rPr>
          <w:color w:val="000000"/>
          <w:sz w:val="24"/>
          <w:szCs w:val="24"/>
          <w:bdr w:val="nil"/>
          <w:lang w:eastAsia="ru-RU"/>
        </w:rPr>
        <w:t>8.7.3. </w:t>
      </w:r>
      <w:r w:rsidRPr="006C455B">
        <w:rPr>
          <w:color w:val="000000"/>
          <w:sz w:val="24"/>
          <w:szCs w:val="24"/>
          <w:lang w:eastAsia="zh-CN"/>
        </w:rPr>
        <w:t>При изучении</w:t>
      </w:r>
      <w:r w:rsidRPr="006C455B">
        <w:rPr>
          <w:color w:val="000000"/>
          <w:sz w:val="24"/>
          <w:szCs w:val="24"/>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 xml:space="preserve">владение способностью аргументированно принимать участие в обсуждении </w:t>
      </w:r>
      <w:r w:rsidRPr="006C455B">
        <w:rPr>
          <w:color w:val="000000"/>
          <w:sz w:val="24"/>
          <w:szCs w:val="24"/>
          <w:bdr w:val="nil"/>
          <w:lang w:eastAsia="ru-RU"/>
        </w:rPr>
        <w:lastRenderedPageBreak/>
        <w:t>успехов и неудач сборных и клубных команд страны, отечественных и зарубежных флорбольных клубов на международной арене;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умение применять основы формирования сбалансированного питания флорболиста;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lastRenderedPageBreak/>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0F1" w:rsidRPr="006C455B" w:rsidRDefault="002930F1" w:rsidP="002930F1">
      <w:pPr>
        <w:widowControl w:val="0"/>
        <w:spacing w:line="240" w:lineRule="auto"/>
        <w:rPr>
          <w:sz w:val="24"/>
          <w:szCs w:val="24"/>
        </w:rPr>
      </w:pPr>
      <w:r w:rsidRPr="006C455B">
        <w:rPr>
          <w:sz w:val="24"/>
          <w:szCs w:val="24"/>
        </w:rPr>
        <w:t>127.9.9. Модуль «Бадминтон».</w:t>
      </w:r>
    </w:p>
    <w:p w:rsidR="002930F1" w:rsidRPr="006C455B" w:rsidRDefault="002930F1" w:rsidP="002930F1">
      <w:pPr>
        <w:widowControl w:val="0"/>
        <w:spacing w:line="240" w:lineRule="auto"/>
        <w:rPr>
          <w:sz w:val="24"/>
          <w:szCs w:val="24"/>
        </w:rPr>
      </w:pPr>
      <w:r w:rsidRPr="006C455B">
        <w:rPr>
          <w:sz w:val="24"/>
          <w:szCs w:val="24"/>
        </w:rPr>
        <w:t>127.9.9.1.</w:t>
      </w:r>
      <w:bookmarkStart w:id="143" w:name="_Hlk125549813"/>
      <w:r w:rsidRPr="006C455B">
        <w:rPr>
          <w:sz w:val="24"/>
          <w:szCs w:val="24"/>
        </w:rPr>
        <w:t> </w:t>
      </w:r>
      <w:r w:rsidRPr="006C455B">
        <w:rPr>
          <w:rFonts w:eastAsia="Times New Roman"/>
          <w:sz w:val="24"/>
          <w:szCs w:val="24"/>
          <w:lang w:eastAsia="ar-SA"/>
        </w:rPr>
        <w:t>Пояснительная записка</w:t>
      </w:r>
      <w:bookmarkEnd w:id="143"/>
      <w:r w:rsidRPr="006C455B">
        <w:rPr>
          <w:rFonts w:eastAsia="Times New Roman"/>
          <w:sz w:val="24"/>
          <w:szCs w:val="24"/>
          <w:lang w:eastAsia="ar-SA"/>
        </w:rPr>
        <w:t xml:space="preserve"> </w:t>
      </w:r>
      <w:r w:rsidRPr="006C455B">
        <w:rPr>
          <w:sz w:val="24"/>
          <w:szCs w:val="24"/>
        </w:rPr>
        <w:t>модуля «Бадминтон».</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rPr>
        <w:t xml:space="preserve">Модуль «Бадминтон» </w:t>
      </w:r>
      <w:bookmarkStart w:id="144" w:name="_Hlk125549853"/>
      <w:r w:rsidRPr="006C455B">
        <w:rPr>
          <w:rFonts w:eastAsia="Times New Roman"/>
          <w:sz w:val="24"/>
          <w:szCs w:val="24"/>
          <w:lang w:eastAsia="ru-RU"/>
        </w:rPr>
        <w:t>(далее – модуль по бадминтону,</w:t>
      </w:r>
      <w:bookmarkEnd w:id="144"/>
      <w:r w:rsidRPr="006C455B">
        <w:rPr>
          <w:rFonts w:eastAsia="Times New Roman"/>
          <w:sz w:val="24"/>
          <w:szCs w:val="24"/>
          <w:lang w:eastAsia="ru-RU"/>
        </w:rPr>
        <w:t xml:space="preserve"> бадминтон</w:t>
      </w:r>
      <w:r w:rsidRPr="006C455B">
        <w:rPr>
          <w:rFonts w:eastAsia="SchoolBookSanPin"/>
          <w:sz w:val="24"/>
          <w:szCs w:val="24"/>
        </w:rPr>
        <w:t>) на уровне среднего</w:t>
      </w:r>
      <w:r w:rsidRPr="006C455B">
        <w:rPr>
          <w:rFonts w:cs="Calibri"/>
          <w:color w:val="000000"/>
          <w:sz w:val="24"/>
          <w:szCs w:val="24"/>
        </w:rPr>
        <w:t xml:space="preserve"> </w:t>
      </w:r>
      <w:r w:rsidRPr="006C455B">
        <w:rPr>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6C455B">
        <w:rPr>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930F1" w:rsidRPr="006C455B" w:rsidRDefault="002930F1" w:rsidP="002930F1">
      <w:pPr>
        <w:widowControl w:val="0"/>
        <w:spacing w:line="240" w:lineRule="auto"/>
        <w:rPr>
          <w:sz w:val="24"/>
          <w:szCs w:val="24"/>
        </w:rPr>
      </w:pPr>
      <w:r w:rsidRPr="006C455B">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930F1" w:rsidRPr="006C455B" w:rsidRDefault="002930F1" w:rsidP="002930F1">
      <w:pPr>
        <w:widowControl w:val="0"/>
        <w:spacing w:line="240" w:lineRule="auto"/>
        <w:rPr>
          <w:sz w:val="24"/>
          <w:szCs w:val="24"/>
        </w:rPr>
      </w:pPr>
      <w:r w:rsidRPr="006C455B">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930F1" w:rsidRPr="006C455B" w:rsidRDefault="002930F1" w:rsidP="002930F1">
      <w:pPr>
        <w:widowControl w:val="0"/>
        <w:spacing w:line="240" w:lineRule="auto"/>
        <w:rPr>
          <w:sz w:val="24"/>
          <w:szCs w:val="24"/>
        </w:rPr>
      </w:pPr>
      <w:r w:rsidRPr="006C455B">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930F1" w:rsidRPr="006C455B" w:rsidRDefault="002930F1" w:rsidP="002930F1">
      <w:pPr>
        <w:widowControl w:val="0"/>
        <w:spacing w:line="240" w:lineRule="auto"/>
        <w:rPr>
          <w:sz w:val="24"/>
          <w:szCs w:val="24"/>
        </w:rPr>
      </w:pPr>
      <w:r w:rsidRPr="006C455B">
        <w:rPr>
          <w:sz w:val="24"/>
          <w:szCs w:val="24"/>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930F1" w:rsidRPr="006C455B" w:rsidRDefault="002930F1" w:rsidP="002930F1">
      <w:pPr>
        <w:widowControl w:val="0"/>
        <w:spacing w:line="240" w:lineRule="auto"/>
        <w:rPr>
          <w:sz w:val="24"/>
          <w:szCs w:val="24"/>
        </w:rPr>
      </w:pPr>
      <w:r w:rsidRPr="006C455B">
        <w:rPr>
          <w:sz w:val="24"/>
          <w:szCs w:val="24"/>
        </w:rPr>
        <w:t xml:space="preserve">127.9.9.3. Задачами изучения модуля </w:t>
      </w:r>
      <w:r w:rsidRPr="006C455B">
        <w:rPr>
          <w:rFonts w:eastAsia="Times New Roman"/>
          <w:sz w:val="24"/>
          <w:szCs w:val="24"/>
          <w:lang w:eastAsia="ar-SA"/>
        </w:rPr>
        <w:t xml:space="preserve">«Бадминтон» </w:t>
      </w:r>
      <w:r w:rsidRPr="006C455B">
        <w:rPr>
          <w:sz w:val="24"/>
          <w:szCs w:val="24"/>
        </w:rPr>
        <w:t>являются:</w:t>
      </w:r>
    </w:p>
    <w:p w:rsidR="002930F1" w:rsidRPr="006C455B" w:rsidRDefault="002930F1" w:rsidP="002930F1">
      <w:pPr>
        <w:widowControl w:val="0"/>
        <w:spacing w:line="240" w:lineRule="auto"/>
        <w:rPr>
          <w:sz w:val="24"/>
          <w:szCs w:val="24"/>
        </w:rPr>
      </w:pPr>
      <w:r w:rsidRPr="006C455B">
        <w:rPr>
          <w:sz w:val="24"/>
          <w:szCs w:val="24"/>
        </w:rPr>
        <w:lastRenderedPageBreak/>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2930F1" w:rsidRPr="006C455B" w:rsidRDefault="002930F1" w:rsidP="002930F1">
      <w:pPr>
        <w:widowControl w:val="0"/>
        <w:spacing w:line="240" w:lineRule="auto"/>
        <w:rPr>
          <w:sz w:val="24"/>
          <w:szCs w:val="24"/>
        </w:rPr>
      </w:pPr>
      <w:r w:rsidRPr="006C455B">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930F1" w:rsidRPr="006C455B" w:rsidRDefault="002930F1" w:rsidP="002930F1">
      <w:pPr>
        <w:widowControl w:val="0"/>
        <w:spacing w:line="240" w:lineRule="auto"/>
        <w:rPr>
          <w:sz w:val="24"/>
          <w:szCs w:val="24"/>
        </w:rPr>
      </w:pPr>
      <w:r w:rsidRPr="006C455B">
        <w:rPr>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2930F1" w:rsidRPr="006C455B" w:rsidRDefault="002930F1" w:rsidP="002930F1">
      <w:pPr>
        <w:widowControl w:val="0"/>
        <w:spacing w:line="240" w:lineRule="auto"/>
        <w:rPr>
          <w:sz w:val="24"/>
          <w:szCs w:val="24"/>
        </w:rPr>
      </w:pPr>
      <w:r w:rsidRPr="006C455B">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930F1" w:rsidRPr="006C455B" w:rsidRDefault="002930F1" w:rsidP="002930F1">
      <w:pPr>
        <w:widowControl w:val="0"/>
        <w:spacing w:line="240" w:lineRule="auto"/>
        <w:rPr>
          <w:sz w:val="24"/>
          <w:szCs w:val="24"/>
        </w:rPr>
      </w:pPr>
      <w:r w:rsidRPr="006C455B">
        <w:rPr>
          <w:sz w:val="24"/>
          <w:szCs w:val="24"/>
        </w:rPr>
        <w:t>совершенствование двигательных и инструктивных умений и навыков, технико-тактических действий игры в бадминтон;</w:t>
      </w:r>
    </w:p>
    <w:p w:rsidR="002930F1" w:rsidRPr="006C455B" w:rsidRDefault="002930F1" w:rsidP="002930F1">
      <w:pPr>
        <w:widowControl w:val="0"/>
        <w:spacing w:line="240" w:lineRule="auto"/>
        <w:rPr>
          <w:sz w:val="24"/>
          <w:szCs w:val="24"/>
        </w:rPr>
      </w:pPr>
      <w:r w:rsidRPr="006C455B">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930F1" w:rsidRPr="006C455B" w:rsidRDefault="002930F1" w:rsidP="002930F1">
      <w:pPr>
        <w:widowControl w:val="0"/>
        <w:spacing w:line="240" w:lineRule="auto"/>
        <w:rPr>
          <w:sz w:val="24"/>
          <w:szCs w:val="24"/>
        </w:rPr>
      </w:pPr>
      <w:r w:rsidRPr="006C455B">
        <w:rPr>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930F1" w:rsidRPr="006C455B" w:rsidRDefault="002930F1" w:rsidP="002930F1">
      <w:pPr>
        <w:widowControl w:val="0"/>
        <w:spacing w:line="240" w:lineRule="auto"/>
        <w:rPr>
          <w:sz w:val="24"/>
          <w:szCs w:val="24"/>
        </w:rPr>
      </w:pPr>
      <w:r w:rsidRPr="006C455B">
        <w:rPr>
          <w:sz w:val="24"/>
          <w:szCs w:val="24"/>
        </w:rPr>
        <w:t>развитие и поддержка одарённых обучающихся в области спорта.</w:t>
      </w:r>
    </w:p>
    <w:p w:rsidR="002930F1" w:rsidRPr="006C455B" w:rsidRDefault="002930F1" w:rsidP="002930F1">
      <w:pPr>
        <w:widowControl w:val="0"/>
        <w:spacing w:line="240" w:lineRule="auto"/>
        <w:rPr>
          <w:sz w:val="24"/>
          <w:szCs w:val="24"/>
        </w:rPr>
      </w:pPr>
      <w:r w:rsidRPr="006C455B">
        <w:rPr>
          <w:sz w:val="24"/>
          <w:szCs w:val="24"/>
        </w:rPr>
        <w:t>127.9.9.4. Место и роль модуля «Бадминтон».</w:t>
      </w:r>
    </w:p>
    <w:p w:rsidR="002930F1" w:rsidRPr="006C455B" w:rsidRDefault="002930F1" w:rsidP="002930F1">
      <w:pPr>
        <w:widowControl w:val="0"/>
        <w:spacing w:line="240" w:lineRule="auto"/>
        <w:rPr>
          <w:sz w:val="24"/>
          <w:szCs w:val="24"/>
        </w:rPr>
      </w:pPr>
      <w:r w:rsidRPr="006C455B">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930F1" w:rsidRPr="006C455B" w:rsidRDefault="002930F1" w:rsidP="002930F1">
      <w:pPr>
        <w:widowControl w:val="0"/>
        <w:spacing w:line="240" w:lineRule="auto"/>
        <w:rPr>
          <w:sz w:val="24"/>
          <w:szCs w:val="24"/>
        </w:rPr>
      </w:pPr>
      <w:r w:rsidRPr="006C455B">
        <w:rPr>
          <w:sz w:val="24"/>
          <w:szCs w:val="24"/>
        </w:rPr>
        <w:t xml:space="preserve">Интеграция модуля по бадминтону поможет обучающимся в освоении содержательных </w:t>
      </w:r>
      <w:r w:rsidRPr="006C455B">
        <w:rPr>
          <w:rFonts w:eastAsia="Arial Unicode MS"/>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6C455B">
        <w:rPr>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930F1" w:rsidRPr="006C455B" w:rsidRDefault="002930F1" w:rsidP="002930F1">
      <w:pPr>
        <w:widowControl w:val="0"/>
        <w:spacing w:line="240" w:lineRule="auto"/>
        <w:rPr>
          <w:sz w:val="24"/>
          <w:szCs w:val="24"/>
        </w:rPr>
      </w:pPr>
      <w:r w:rsidRPr="006C455B">
        <w:rPr>
          <w:sz w:val="24"/>
          <w:szCs w:val="24"/>
        </w:rPr>
        <w:t>127.9.9.5. Модуль «Бадминтон» может быть реализован в следующих вариантах: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930F1" w:rsidRPr="006C455B" w:rsidRDefault="002930F1" w:rsidP="002930F1">
      <w:pPr>
        <w:widowControl w:val="0"/>
        <w:spacing w:line="240" w:lineRule="auto"/>
        <w:rPr>
          <w:sz w:val="24"/>
          <w:szCs w:val="24"/>
        </w:rPr>
      </w:pPr>
      <w:r w:rsidRPr="006C455B">
        <w:rPr>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145" w:name="_Hlk125559086"/>
      <w:r w:rsidRPr="006C455B">
        <w:rPr>
          <w:sz w:val="24"/>
          <w:szCs w:val="24"/>
          <w:lang w:eastAsia="zh-CN"/>
        </w:rPr>
        <w:t xml:space="preserve">  </w:t>
      </w:r>
      <w:r w:rsidRPr="006C455B">
        <w:rPr>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145"/>
    </w:p>
    <w:p w:rsidR="002930F1" w:rsidRPr="006C455B" w:rsidRDefault="002930F1" w:rsidP="002930F1">
      <w:pPr>
        <w:widowControl w:val="0"/>
        <w:spacing w:line="240" w:lineRule="auto"/>
        <w:rPr>
          <w:sz w:val="24"/>
          <w:szCs w:val="24"/>
        </w:rPr>
      </w:pPr>
      <w:r w:rsidRPr="006C455B">
        <w:rPr>
          <w:rFonts w:eastAsia="Arial Unicode MS"/>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rsidRPr="006C455B">
        <w:rPr>
          <w:rFonts w:eastAsia="Arial Unicode MS"/>
          <w:sz w:val="24"/>
          <w:szCs w:val="24"/>
        </w:rPr>
        <w:lastRenderedPageBreak/>
        <w:t>использование учебных модулей по видам спорта</w:t>
      </w:r>
      <w:r w:rsidRPr="006C455B">
        <w:rPr>
          <w:sz w:val="24"/>
          <w:szCs w:val="24"/>
          <w:lang w:eastAsia="zh-CN"/>
        </w:rPr>
        <w:t xml:space="preserve"> </w:t>
      </w:r>
      <w:bookmarkStart w:id="146" w:name="_Hlk125555944"/>
      <w:r w:rsidRPr="006C455B">
        <w:rPr>
          <w:rFonts w:eastAsia="Arial Unicode MS"/>
          <w:sz w:val="24"/>
          <w:szCs w:val="24"/>
        </w:rPr>
        <w:t xml:space="preserve">(рекомендуемый объем </w:t>
      </w:r>
      <w:r w:rsidRPr="006C455B">
        <w:rPr>
          <w:sz w:val="24"/>
          <w:szCs w:val="24"/>
          <w:bdr w:val="none" w:sz="0" w:space="0" w:color="auto" w:frame="1"/>
          <w:lang w:eastAsia="zh-CN"/>
        </w:rPr>
        <w:t>в 10–11 классах – по 34 часа</w:t>
      </w:r>
      <w:r w:rsidRPr="006C455B">
        <w:rPr>
          <w:rFonts w:eastAsia="Arial Unicode MS"/>
          <w:sz w:val="24"/>
          <w:szCs w:val="24"/>
        </w:rPr>
        <w:t>).</w:t>
      </w:r>
      <w:bookmarkEnd w:id="146"/>
    </w:p>
    <w:p w:rsidR="002930F1" w:rsidRPr="006C455B" w:rsidRDefault="002930F1" w:rsidP="002930F1">
      <w:pPr>
        <w:widowControl w:val="0"/>
        <w:spacing w:line="240" w:lineRule="auto"/>
        <w:rPr>
          <w:sz w:val="24"/>
          <w:szCs w:val="24"/>
        </w:rPr>
      </w:pPr>
      <w:r w:rsidRPr="006C455B">
        <w:rPr>
          <w:sz w:val="24"/>
          <w:szCs w:val="24"/>
        </w:rPr>
        <w:t>127.9.9.6. Содержание модуля «Бадминтон».</w:t>
      </w:r>
    </w:p>
    <w:p w:rsidR="002930F1" w:rsidRPr="006C455B" w:rsidRDefault="002930F1" w:rsidP="002930F1">
      <w:pPr>
        <w:widowControl w:val="0"/>
        <w:spacing w:line="240" w:lineRule="auto"/>
        <w:rPr>
          <w:sz w:val="24"/>
          <w:szCs w:val="24"/>
        </w:rPr>
      </w:pPr>
      <w:r w:rsidRPr="006C455B">
        <w:rPr>
          <w:sz w:val="24"/>
          <w:szCs w:val="24"/>
        </w:rPr>
        <w:t>1) Знания о бадминтоне.</w:t>
      </w:r>
    </w:p>
    <w:p w:rsidR="002930F1" w:rsidRPr="006C455B" w:rsidRDefault="002930F1" w:rsidP="002930F1">
      <w:pPr>
        <w:widowControl w:val="0"/>
        <w:spacing w:line="240" w:lineRule="auto"/>
        <w:rPr>
          <w:sz w:val="24"/>
          <w:szCs w:val="24"/>
        </w:rPr>
      </w:pPr>
      <w:r w:rsidRPr="006C455B">
        <w:rPr>
          <w:sz w:val="24"/>
          <w:szCs w:val="24"/>
        </w:rPr>
        <w:t xml:space="preserve">Влияние бадминтона на здоровье человека. Формы и содержание оздоровительных занятий бадминтоном. </w:t>
      </w:r>
    </w:p>
    <w:p w:rsidR="002930F1" w:rsidRPr="006C455B" w:rsidRDefault="002930F1" w:rsidP="002930F1">
      <w:pPr>
        <w:widowControl w:val="0"/>
        <w:spacing w:line="240" w:lineRule="auto"/>
        <w:rPr>
          <w:sz w:val="24"/>
          <w:szCs w:val="24"/>
        </w:rPr>
      </w:pPr>
      <w:r w:rsidRPr="006C455B">
        <w:rPr>
          <w:sz w:val="24"/>
          <w:szCs w:val="24"/>
        </w:rPr>
        <w:t xml:space="preserve">Бадминтон как система занятий по реабилитации и восстановлению здоровья человека. </w:t>
      </w:r>
    </w:p>
    <w:p w:rsidR="002930F1" w:rsidRPr="006C455B" w:rsidRDefault="002930F1" w:rsidP="002930F1">
      <w:pPr>
        <w:widowControl w:val="0"/>
        <w:spacing w:line="240" w:lineRule="auto"/>
        <w:rPr>
          <w:sz w:val="24"/>
          <w:szCs w:val="24"/>
        </w:rPr>
      </w:pPr>
      <w:r w:rsidRPr="006C455B">
        <w:rPr>
          <w:sz w:val="24"/>
          <w:szCs w:val="24"/>
        </w:rPr>
        <w:t>Бадминтон как система оздоровительных занятий в профилактике профессиональных заболеваний человека.</w:t>
      </w:r>
    </w:p>
    <w:p w:rsidR="002930F1" w:rsidRPr="006C455B" w:rsidRDefault="002930F1" w:rsidP="002930F1">
      <w:pPr>
        <w:widowControl w:val="0"/>
        <w:spacing w:line="240" w:lineRule="auto"/>
        <w:rPr>
          <w:sz w:val="24"/>
          <w:szCs w:val="24"/>
        </w:rPr>
      </w:pPr>
      <w:r w:rsidRPr="006C455B">
        <w:rPr>
          <w:sz w:val="24"/>
          <w:szCs w:val="24"/>
        </w:rPr>
        <w:t xml:space="preserve">Бадминтон как средство длительного сохранения творческой активности человека. </w:t>
      </w:r>
    </w:p>
    <w:p w:rsidR="002930F1" w:rsidRPr="006C455B" w:rsidRDefault="002930F1" w:rsidP="002930F1">
      <w:pPr>
        <w:widowControl w:val="0"/>
        <w:spacing w:line="240" w:lineRule="auto"/>
        <w:rPr>
          <w:sz w:val="24"/>
          <w:szCs w:val="24"/>
        </w:rPr>
      </w:pPr>
      <w:r w:rsidRPr="006C455B">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930F1" w:rsidRPr="006C455B" w:rsidRDefault="002930F1" w:rsidP="002930F1">
      <w:pPr>
        <w:widowControl w:val="0"/>
        <w:spacing w:line="240" w:lineRule="auto"/>
        <w:rPr>
          <w:sz w:val="24"/>
          <w:szCs w:val="24"/>
        </w:rPr>
      </w:pPr>
      <w:r w:rsidRPr="006C455B">
        <w:rPr>
          <w:sz w:val="24"/>
          <w:szCs w:val="24"/>
        </w:rPr>
        <w:t xml:space="preserve">2) Способы самостоятельной деятельности. </w:t>
      </w:r>
    </w:p>
    <w:p w:rsidR="002930F1" w:rsidRPr="006C455B" w:rsidRDefault="002930F1" w:rsidP="002930F1">
      <w:pPr>
        <w:widowControl w:val="0"/>
        <w:spacing w:line="240" w:lineRule="auto"/>
        <w:rPr>
          <w:sz w:val="24"/>
          <w:szCs w:val="24"/>
        </w:rPr>
      </w:pPr>
      <w:r w:rsidRPr="006C455B">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930F1" w:rsidRPr="006C455B" w:rsidRDefault="002930F1" w:rsidP="002930F1">
      <w:pPr>
        <w:widowControl w:val="0"/>
        <w:spacing w:line="240" w:lineRule="auto"/>
        <w:rPr>
          <w:sz w:val="24"/>
          <w:szCs w:val="24"/>
        </w:rPr>
      </w:pPr>
      <w:r w:rsidRPr="006C455B">
        <w:rPr>
          <w:sz w:val="24"/>
          <w:szCs w:val="24"/>
        </w:rPr>
        <w:t xml:space="preserve">Оздоровительные, рекреативные и спортивные формы организации занятий бадминтоном. </w:t>
      </w:r>
    </w:p>
    <w:p w:rsidR="002930F1" w:rsidRPr="006C455B" w:rsidRDefault="002930F1" w:rsidP="002930F1">
      <w:pPr>
        <w:widowControl w:val="0"/>
        <w:spacing w:line="240" w:lineRule="auto"/>
        <w:rPr>
          <w:sz w:val="24"/>
          <w:szCs w:val="24"/>
        </w:rPr>
      </w:pPr>
      <w:r w:rsidRPr="006C455B">
        <w:rPr>
          <w:sz w:val="24"/>
          <w:szCs w:val="24"/>
        </w:rPr>
        <w:t>Оценка индивидуального здоровья.</w:t>
      </w:r>
    </w:p>
    <w:p w:rsidR="002930F1" w:rsidRPr="006C455B" w:rsidRDefault="002930F1" w:rsidP="002930F1">
      <w:pPr>
        <w:widowControl w:val="0"/>
        <w:spacing w:line="240" w:lineRule="auto"/>
        <w:rPr>
          <w:sz w:val="24"/>
          <w:szCs w:val="24"/>
        </w:rPr>
      </w:pPr>
      <w:r w:rsidRPr="006C455B">
        <w:rPr>
          <w:sz w:val="24"/>
          <w:szCs w:val="24"/>
        </w:rPr>
        <w:t>3) Физическое совершенствование.</w:t>
      </w:r>
    </w:p>
    <w:p w:rsidR="002930F1" w:rsidRPr="006C455B" w:rsidRDefault="002930F1" w:rsidP="002930F1">
      <w:pPr>
        <w:widowControl w:val="0"/>
        <w:spacing w:line="240" w:lineRule="auto"/>
        <w:rPr>
          <w:sz w:val="24"/>
          <w:szCs w:val="24"/>
        </w:rPr>
      </w:pPr>
      <w:r w:rsidRPr="006C455B">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930F1" w:rsidRPr="006C455B" w:rsidRDefault="002930F1" w:rsidP="002930F1">
      <w:pPr>
        <w:widowControl w:val="0"/>
        <w:spacing w:line="240" w:lineRule="auto"/>
        <w:rPr>
          <w:sz w:val="24"/>
          <w:szCs w:val="24"/>
        </w:rPr>
      </w:pPr>
      <w:r w:rsidRPr="006C455B">
        <w:rPr>
          <w:sz w:val="24"/>
          <w:szCs w:val="24"/>
        </w:rPr>
        <w:t>Развитие физических качеств в бадминтоне.</w:t>
      </w:r>
    </w:p>
    <w:p w:rsidR="002930F1" w:rsidRPr="006C455B" w:rsidRDefault="002930F1" w:rsidP="002930F1">
      <w:pPr>
        <w:widowControl w:val="0"/>
        <w:spacing w:line="240" w:lineRule="auto"/>
        <w:rPr>
          <w:sz w:val="24"/>
          <w:szCs w:val="24"/>
        </w:rPr>
      </w:pPr>
      <w:r w:rsidRPr="006C455B">
        <w:rPr>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930F1" w:rsidRPr="006C455B" w:rsidRDefault="002930F1" w:rsidP="002930F1">
      <w:pPr>
        <w:widowControl w:val="0"/>
        <w:spacing w:line="240" w:lineRule="auto"/>
        <w:rPr>
          <w:sz w:val="24"/>
          <w:szCs w:val="24"/>
        </w:rPr>
      </w:pPr>
      <w:r w:rsidRPr="006C455B">
        <w:rPr>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2930F1" w:rsidRPr="006C455B" w:rsidRDefault="002930F1" w:rsidP="002930F1">
      <w:pPr>
        <w:widowControl w:val="0"/>
        <w:spacing w:line="240" w:lineRule="auto"/>
        <w:rPr>
          <w:sz w:val="24"/>
          <w:szCs w:val="24"/>
        </w:rPr>
      </w:pPr>
      <w:r w:rsidRPr="006C455B">
        <w:rPr>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2930F1" w:rsidRPr="006C455B" w:rsidRDefault="002930F1" w:rsidP="002930F1">
      <w:pPr>
        <w:widowControl w:val="0"/>
        <w:spacing w:line="240" w:lineRule="auto"/>
        <w:rPr>
          <w:sz w:val="24"/>
          <w:szCs w:val="24"/>
        </w:rPr>
      </w:pPr>
      <w:r w:rsidRPr="006C455B">
        <w:rPr>
          <w:sz w:val="24"/>
          <w:szCs w:val="24"/>
        </w:rPr>
        <w:t>Упражнения специальной физической подготовки.</w:t>
      </w:r>
    </w:p>
    <w:p w:rsidR="002930F1" w:rsidRPr="006C455B" w:rsidRDefault="002930F1" w:rsidP="002930F1">
      <w:pPr>
        <w:widowControl w:val="0"/>
        <w:spacing w:line="240" w:lineRule="auto"/>
        <w:rPr>
          <w:sz w:val="24"/>
          <w:szCs w:val="24"/>
        </w:rPr>
      </w:pPr>
      <w:r w:rsidRPr="006C455B">
        <w:rPr>
          <w:sz w:val="24"/>
          <w:szCs w:val="24"/>
        </w:rPr>
        <w:t>127.9.9.7. Содержание модуля «Бадминтон» способствует достижению обучающимися личностных, метапредметных и предметных результатов обучения.</w:t>
      </w:r>
    </w:p>
    <w:p w:rsidR="002930F1" w:rsidRPr="006C455B" w:rsidRDefault="002930F1" w:rsidP="002930F1">
      <w:pPr>
        <w:widowControl w:val="0"/>
        <w:spacing w:line="240" w:lineRule="auto"/>
        <w:rPr>
          <w:sz w:val="24"/>
          <w:szCs w:val="24"/>
        </w:rPr>
      </w:pPr>
      <w:r w:rsidRPr="006C455B">
        <w:rPr>
          <w:sz w:val="24"/>
          <w:szCs w:val="24"/>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spacing w:line="240" w:lineRule="auto"/>
        <w:rPr>
          <w:sz w:val="24"/>
          <w:szCs w:val="24"/>
        </w:rPr>
      </w:pPr>
      <w:r w:rsidRPr="006C455B">
        <w:rPr>
          <w:sz w:val="24"/>
          <w:szCs w:val="24"/>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6C455B">
        <w:rPr>
          <w:sz w:val="24"/>
          <w:szCs w:val="24"/>
        </w:rPr>
        <w:lastRenderedPageBreak/>
        <w:t>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930F1" w:rsidRPr="006C455B" w:rsidRDefault="002930F1" w:rsidP="002930F1">
      <w:pPr>
        <w:widowControl w:val="0"/>
        <w:spacing w:line="240" w:lineRule="auto"/>
        <w:rPr>
          <w:sz w:val="24"/>
          <w:szCs w:val="24"/>
        </w:rPr>
      </w:pPr>
      <w:r w:rsidRPr="006C455B">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930F1" w:rsidRPr="006C455B" w:rsidRDefault="002930F1" w:rsidP="002930F1">
      <w:pPr>
        <w:widowControl w:val="0"/>
        <w:spacing w:line="240" w:lineRule="auto"/>
        <w:rPr>
          <w:sz w:val="24"/>
          <w:szCs w:val="24"/>
        </w:rPr>
      </w:pPr>
      <w:r w:rsidRPr="006C455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930F1" w:rsidRPr="006C455B" w:rsidRDefault="002930F1" w:rsidP="002930F1">
      <w:pPr>
        <w:widowControl w:val="0"/>
        <w:spacing w:line="240" w:lineRule="auto"/>
        <w:rPr>
          <w:sz w:val="24"/>
          <w:szCs w:val="24"/>
        </w:rPr>
      </w:pPr>
      <w:r w:rsidRPr="006C455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930F1" w:rsidRPr="006C455B" w:rsidRDefault="002930F1" w:rsidP="002930F1">
      <w:pPr>
        <w:widowControl w:val="0"/>
        <w:spacing w:line="240" w:lineRule="auto"/>
        <w:rPr>
          <w:sz w:val="24"/>
          <w:szCs w:val="24"/>
        </w:rPr>
      </w:pPr>
      <w:r w:rsidRPr="006C455B">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930F1" w:rsidRPr="006C455B" w:rsidRDefault="002930F1" w:rsidP="002930F1">
      <w:pPr>
        <w:widowControl w:val="0"/>
        <w:spacing w:line="240" w:lineRule="auto"/>
        <w:rPr>
          <w:sz w:val="24"/>
          <w:szCs w:val="24"/>
        </w:rPr>
      </w:pPr>
      <w:r w:rsidRPr="006C455B">
        <w:rPr>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2930F1" w:rsidRPr="006C455B" w:rsidRDefault="002930F1" w:rsidP="002930F1">
      <w:pPr>
        <w:widowControl w:val="0"/>
        <w:spacing w:line="240" w:lineRule="auto"/>
        <w:rPr>
          <w:sz w:val="24"/>
          <w:szCs w:val="24"/>
        </w:rPr>
      </w:pPr>
      <w:r w:rsidRPr="006C455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930F1" w:rsidRPr="006C455B" w:rsidRDefault="002930F1" w:rsidP="002930F1">
      <w:pPr>
        <w:widowControl w:val="0"/>
        <w:spacing w:line="240" w:lineRule="auto"/>
        <w:rPr>
          <w:sz w:val="24"/>
          <w:szCs w:val="24"/>
        </w:rPr>
      </w:pPr>
      <w:r w:rsidRPr="006C455B">
        <w:rPr>
          <w:sz w:val="24"/>
          <w:szCs w:val="24"/>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2930F1" w:rsidRPr="006C455B" w:rsidRDefault="002930F1" w:rsidP="002930F1">
      <w:pPr>
        <w:widowControl w:val="0"/>
        <w:spacing w:line="240" w:lineRule="auto"/>
        <w:rPr>
          <w:sz w:val="24"/>
          <w:szCs w:val="24"/>
        </w:rPr>
      </w:pPr>
      <w:r w:rsidRPr="006C455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930F1" w:rsidRPr="006C455B" w:rsidRDefault="002930F1" w:rsidP="002930F1">
      <w:pPr>
        <w:widowControl w:val="0"/>
        <w:spacing w:line="240" w:lineRule="auto"/>
        <w:rPr>
          <w:sz w:val="24"/>
          <w:szCs w:val="24"/>
        </w:rPr>
      </w:pPr>
      <w:r w:rsidRPr="006C455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spacing w:line="240" w:lineRule="auto"/>
        <w:rPr>
          <w:sz w:val="24"/>
          <w:szCs w:val="24"/>
        </w:rPr>
      </w:pPr>
      <w:r w:rsidRPr="006C455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spacing w:line="240" w:lineRule="auto"/>
        <w:rPr>
          <w:sz w:val="24"/>
          <w:szCs w:val="24"/>
        </w:rPr>
      </w:pPr>
      <w:r w:rsidRPr="006C455B">
        <w:rPr>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spacing w:line="240" w:lineRule="auto"/>
        <w:rPr>
          <w:sz w:val="24"/>
          <w:szCs w:val="24"/>
        </w:rPr>
      </w:pPr>
      <w:r w:rsidRPr="006C455B">
        <w:rPr>
          <w:sz w:val="24"/>
          <w:szCs w:val="24"/>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2930F1" w:rsidRPr="006C455B" w:rsidRDefault="002930F1" w:rsidP="002930F1">
      <w:pPr>
        <w:widowControl w:val="0"/>
        <w:spacing w:line="240" w:lineRule="auto"/>
        <w:rPr>
          <w:sz w:val="24"/>
          <w:szCs w:val="24"/>
        </w:rPr>
      </w:pPr>
      <w:r w:rsidRPr="006C455B">
        <w:rPr>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930F1" w:rsidRPr="006C455B" w:rsidRDefault="002930F1" w:rsidP="002930F1">
      <w:pPr>
        <w:widowControl w:val="0"/>
        <w:spacing w:line="240" w:lineRule="auto"/>
        <w:rPr>
          <w:sz w:val="24"/>
          <w:szCs w:val="24"/>
        </w:rPr>
      </w:pPr>
      <w:r w:rsidRPr="006C455B">
        <w:rPr>
          <w:sz w:val="24"/>
          <w:szCs w:val="24"/>
        </w:rPr>
        <w:t>умение планировать содержание оздоровительных, рекреативных  и тренировочных занятий бадминтоном;</w:t>
      </w:r>
    </w:p>
    <w:p w:rsidR="002930F1" w:rsidRPr="006C455B" w:rsidRDefault="002930F1" w:rsidP="002930F1">
      <w:pPr>
        <w:widowControl w:val="0"/>
        <w:spacing w:line="240" w:lineRule="auto"/>
        <w:rPr>
          <w:sz w:val="24"/>
          <w:szCs w:val="24"/>
        </w:rPr>
      </w:pPr>
      <w:r w:rsidRPr="006C455B">
        <w:rPr>
          <w:sz w:val="24"/>
          <w:szCs w:val="24"/>
        </w:rPr>
        <w:t>знание особенностей занятий бадминтоном в адаптивной физической культуре;</w:t>
      </w:r>
    </w:p>
    <w:p w:rsidR="002930F1" w:rsidRPr="006C455B" w:rsidRDefault="002930F1" w:rsidP="002930F1">
      <w:pPr>
        <w:widowControl w:val="0"/>
        <w:spacing w:line="240" w:lineRule="auto"/>
        <w:rPr>
          <w:sz w:val="24"/>
          <w:szCs w:val="24"/>
        </w:rPr>
      </w:pPr>
      <w:r w:rsidRPr="006C455B">
        <w:rPr>
          <w:sz w:val="24"/>
          <w:szCs w:val="24"/>
        </w:rPr>
        <w:t>знание правил подбора физической нагрузки на занятиях в специальной медицинской группе;</w:t>
      </w:r>
    </w:p>
    <w:p w:rsidR="002930F1" w:rsidRPr="006C455B" w:rsidRDefault="002930F1" w:rsidP="002930F1">
      <w:pPr>
        <w:widowControl w:val="0"/>
        <w:spacing w:line="240" w:lineRule="auto"/>
        <w:rPr>
          <w:sz w:val="24"/>
          <w:szCs w:val="24"/>
        </w:rPr>
      </w:pPr>
      <w:r w:rsidRPr="006C455B">
        <w:rPr>
          <w:sz w:val="24"/>
          <w:szCs w:val="24"/>
        </w:rPr>
        <w:t>умение организовать занятие бадминтоном для решения задач адаптивной двигательной рекреации и реабилитации;</w:t>
      </w:r>
    </w:p>
    <w:p w:rsidR="002930F1" w:rsidRPr="006C455B" w:rsidRDefault="002930F1" w:rsidP="002930F1">
      <w:pPr>
        <w:widowControl w:val="0"/>
        <w:spacing w:line="240" w:lineRule="auto"/>
        <w:rPr>
          <w:sz w:val="24"/>
          <w:szCs w:val="24"/>
        </w:rPr>
      </w:pPr>
      <w:r w:rsidRPr="006C455B">
        <w:rPr>
          <w:sz w:val="24"/>
          <w:szCs w:val="24"/>
        </w:rPr>
        <w:lastRenderedPageBreak/>
        <w:t>умение оценивать физическую работоспособность с применением  пробы PWC 140;</w:t>
      </w:r>
    </w:p>
    <w:p w:rsidR="002930F1" w:rsidRPr="006C455B" w:rsidRDefault="002930F1" w:rsidP="002930F1">
      <w:pPr>
        <w:widowControl w:val="0"/>
        <w:spacing w:line="240" w:lineRule="auto"/>
        <w:rPr>
          <w:sz w:val="24"/>
          <w:szCs w:val="24"/>
        </w:rPr>
      </w:pPr>
      <w:r w:rsidRPr="006C455B">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2930F1" w:rsidRPr="006C455B" w:rsidRDefault="002930F1" w:rsidP="002930F1">
      <w:pPr>
        <w:widowControl w:val="0"/>
        <w:spacing w:line="240" w:lineRule="auto"/>
        <w:rPr>
          <w:sz w:val="24"/>
          <w:szCs w:val="24"/>
        </w:rPr>
      </w:pPr>
      <w:r w:rsidRPr="006C455B">
        <w:rPr>
          <w:sz w:val="24"/>
          <w:szCs w:val="24"/>
        </w:rPr>
        <w:t>демонстрация индивидуальной динамики развития физических качеств;</w:t>
      </w:r>
    </w:p>
    <w:p w:rsidR="002930F1" w:rsidRPr="006C455B" w:rsidRDefault="002930F1" w:rsidP="002930F1">
      <w:pPr>
        <w:widowControl w:val="0"/>
        <w:spacing w:line="240" w:lineRule="auto"/>
        <w:rPr>
          <w:sz w:val="24"/>
          <w:szCs w:val="24"/>
        </w:rPr>
      </w:pPr>
      <w:r w:rsidRPr="006C455B">
        <w:rPr>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930F1" w:rsidRPr="006C455B" w:rsidRDefault="002930F1" w:rsidP="002930F1">
      <w:pPr>
        <w:widowControl w:val="0"/>
        <w:spacing w:line="240" w:lineRule="auto"/>
        <w:rPr>
          <w:sz w:val="24"/>
          <w:szCs w:val="24"/>
        </w:rPr>
      </w:pPr>
      <w:r w:rsidRPr="006C455B">
        <w:rPr>
          <w:sz w:val="24"/>
          <w:szCs w:val="24"/>
        </w:rPr>
        <w:t>умение использовать тактику защиты и атаки при одиночной игре;</w:t>
      </w:r>
    </w:p>
    <w:p w:rsidR="002930F1" w:rsidRPr="006C455B" w:rsidRDefault="002930F1" w:rsidP="002930F1">
      <w:pPr>
        <w:widowControl w:val="0"/>
        <w:spacing w:line="240" w:lineRule="auto"/>
        <w:rPr>
          <w:sz w:val="24"/>
          <w:szCs w:val="24"/>
        </w:rPr>
      </w:pPr>
      <w:r w:rsidRPr="006C455B">
        <w:rPr>
          <w:sz w:val="24"/>
          <w:szCs w:val="24"/>
        </w:rPr>
        <w:t>применять защитные и атакующие действия игроков при парной игре;</w:t>
      </w:r>
    </w:p>
    <w:p w:rsidR="002930F1" w:rsidRPr="006C455B" w:rsidRDefault="002930F1" w:rsidP="002930F1">
      <w:pPr>
        <w:widowControl w:val="0"/>
        <w:spacing w:line="240" w:lineRule="auto"/>
        <w:rPr>
          <w:sz w:val="24"/>
          <w:szCs w:val="24"/>
        </w:rPr>
      </w:pPr>
      <w:r w:rsidRPr="006C455B">
        <w:rPr>
          <w:sz w:val="24"/>
          <w:szCs w:val="24"/>
        </w:rPr>
        <w:t>умение осуществлять игровую деятельность по правилам с использованием ранее разученных технических приёмов;</w:t>
      </w:r>
    </w:p>
    <w:p w:rsidR="002930F1" w:rsidRPr="006C455B" w:rsidRDefault="002930F1" w:rsidP="002930F1">
      <w:pPr>
        <w:widowControl w:val="0"/>
        <w:spacing w:line="240" w:lineRule="auto"/>
        <w:rPr>
          <w:sz w:val="24"/>
          <w:szCs w:val="24"/>
        </w:rPr>
      </w:pPr>
      <w:r w:rsidRPr="006C455B">
        <w:rPr>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930F1" w:rsidRPr="006C455B" w:rsidRDefault="002930F1" w:rsidP="002930F1">
      <w:pPr>
        <w:widowControl w:val="0"/>
        <w:spacing w:line="240" w:lineRule="auto"/>
        <w:rPr>
          <w:sz w:val="24"/>
          <w:szCs w:val="24"/>
        </w:rPr>
      </w:pPr>
      <w:r w:rsidRPr="006C455B">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930F1" w:rsidRPr="006C455B" w:rsidRDefault="002930F1" w:rsidP="002930F1">
      <w:pPr>
        <w:widowControl w:val="0"/>
        <w:spacing w:line="240" w:lineRule="auto"/>
        <w:rPr>
          <w:sz w:val="24"/>
          <w:szCs w:val="24"/>
        </w:rPr>
      </w:pPr>
      <w:r w:rsidRPr="006C455B">
        <w:rPr>
          <w:sz w:val="24"/>
          <w:szCs w:val="24"/>
        </w:rPr>
        <w:t>умение выполнять упражнения специальной физической подготовки.</w:t>
      </w:r>
    </w:p>
    <w:p w:rsidR="002930F1" w:rsidRPr="006C455B" w:rsidRDefault="002930F1" w:rsidP="002930F1">
      <w:pPr>
        <w:widowControl w:val="0"/>
        <w:spacing w:line="240" w:lineRule="auto"/>
        <w:rPr>
          <w:sz w:val="24"/>
          <w:szCs w:val="24"/>
        </w:rPr>
      </w:pPr>
      <w:r w:rsidRPr="006C455B">
        <w:rPr>
          <w:sz w:val="24"/>
          <w:szCs w:val="24"/>
        </w:rPr>
        <w:t>умение осуществлять игровую деятельность по правилам с использованием ранее разученных технических приёмов.</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10. М</w:t>
      </w:r>
      <w:r w:rsidRPr="006C455B">
        <w:rPr>
          <w:color w:val="000000"/>
          <w:sz w:val="24"/>
          <w:szCs w:val="24"/>
          <w:lang w:eastAsia="zh-CN"/>
        </w:rPr>
        <w:t>одуль «Триатлон».</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10.1. </w:t>
      </w:r>
      <w:r w:rsidRPr="006C455B">
        <w:rPr>
          <w:color w:val="000000"/>
          <w:sz w:val="24"/>
          <w:szCs w:val="24"/>
          <w:lang w:eastAsia="zh-CN"/>
        </w:rPr>
        <w:t>Пояснительная записка модуля «Триатлон».</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видам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rFonts w:eastAsia="Times New Roman"/>
          <w:sz w:val="24"/>
          <w:szCs w:val="24"/>
        </w:rPr>
        <w:t xml:space="preserve">Триатлон, как комплексный вид спорта, </w:t>
      </w:r>
      <w:r w:rsidRPr="006C455B">
        <w:rPr>
          <w:color w:val="000000"/>
          <w:sz w:val="24"/>
          <w:szCs w:val="24"/>
          <w:bdr w:val="nil"/>
          <w:lang w:eastAsia="ru-RU"/>
        </w:rPr>
        <w:t>объединяет наиболее популярные циклические спортивные дисциплины – плавание, велогонка, бег и</w:t>
      </w:r>
      <w:r w:rsidRPr="006C455B">
        <w:rPr>
          <w:rFonts w:eastAsia="Arial Unicode MS"/>
          <w:sz w:val="24"/>
          <w:szCs w:val="24"/>
          <w:bdr w:val="nil"/>
          <w:lang w:eastAsia="ru-RU"/>
        </w:rPr>
        <w:t xml:space="preserve"> способствует </w:t>
      </w:r>
      <w:r w:rsidRPr="006C455B">
        <w:rPr>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6C455B">
        <w:rPr>
          <w:rFonts w:eastAsia="Times New Roman"/>
          <w:sz w:val="24"/>
          <w:szCs w:val="24"/>
        </w:rPr>
        <w:t xml:space="preserve">Занятия триатлоном </w:t>
      </w:r>
      <w:r w:rsidRPr="006C455B">
        <w:rPr>
          <w:rFonts w:eastAsia="Arial Unicode MS"/>
          <w:sz w:val="24"/>
          <w:szCs w:val="24"/>
          <w:bdr w:val="nil"/>
          <w:lang w:eastAsia="ru-RU"/>
        </w:rPr>
        <w:t xml:space="preserve">обеспечивают эффективное развитие физических качеств, </w:t>
      </w:r>
      <w:r w:rsidRPr="006C455B">
        <w:rPr>
          <w:color w:val="000000"/>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rPr>
      </w:pPr>
      <w:r w:rsidRPr="006C455B">
        <w:rPr>
          <w:rFonts w:eastAsia="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6C455B">
        <w:rPr>
          <w:rFonts w:eastAsia="Times New Roman"/>
          <w:spacing w:val="-2"/>
          <w:sz w:val="24"/>
          <w:szCs w:val="24"/>
        </w:rPr>
        <w:t xml:space="preserve"> </w:t>
      </w:r>
      <w:r w:rsidRPr="006C455B">
        <w:rPr>
          <w:sz w:val="24"/>
          <w:szCs w:val="24"/>
          <w:bdr w:val="nil"/>
          <w:lang w:eastAsia="ru-RU"/>
        </w:rPr>
        <w:t xml:space="preserve">дисциплинированности, самообладания, терпимости, </w:t>
      </w:r>
      <w:r w:rsidRPr="006C455B">
        <w:rPr>
          <w:rFonts w:eastAsia="Times New Roman"/>
          <w:sz w:val="24"/>
          <w:szCs w:val="24"/>
        </w:rPr>
        <w:t>ответственности</w:t>
      </w:r>
      <w:r w:rsidRPr="006C455B">
        <w:rPr>
          <w:rFonts w:eastAsia="Times New Roman"/>
          <w:spacing w:val="-3"/>
          <w:sz w:val="24"/>
          <w:szCs w:val="24"/>
        </w:rPr>
        <w:t>.</w:t>
      </w:r>
    </w:p>
    <w:p w:rsidR="002930F1" w:rsidRPr="006C455B" w:rsidRDefault="002930F1" w:rsidP="002930F1">
      <w:pPr>
        <w:widowControl w:val="0"/>
        <w:pBdr>
          <w:top w:val="nil"/>
          <w:left w:val="nil"/>
          <w:bottom w:val="nil"/>
          <w:right w:val="nil"/>
          <w:between w:val="nil"/>
          <w:bar w:val="nil"/>
        </w:pBdr>
        <w:spacing w:line="240" w:lineRule="auto"/>
        <w:rPr>
          <w:rFonts w:eastAsia="Times New Roman"/>
          <w:sz w:val="24"/>
          <w:szCs w:val="24"/>
        </w:rPr>
      </w:pPr>
      <w:r w:rsidRPr="006C455B">
        <w:rPr>
          <w:sz w:val="24"/>
          <w:szCs w:val="24"/>
        </w:rPr>
        <w:t>127.9.</w:t>
      </w:r>
      <w:r w:rsidRPr="006C455B">
        <w:rPr>
          <w:rFonts w:eastAsia="Arial Unicode MS"/>
          <w:sz w:val="24"/>
          <w:szCs w:val="24"/>
          <w:bdr w:val="nil"/>
          <w:lang w:eastAsia="ru-RU"/>
        </w:rPr>
        <w:t xml:space="preserve">10.2. Целью изучение модуля «Триатлон» </w:t>
      </w:r>
      <w:r w:rsidRPr="006C455B">
        <w:rPr>
          <w:rFonts w:eastAsia="Times New Roman"/>
          <w:sz w:val="24"/>
          <w:szCs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10.3. Задачами изучения модуля «Триатлон» являются: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всестороннее гармоничное развитие детей и подростков, увеличение объёма их двигательной активности;</w:t>
      </w:r>
    </w:p>
    <w:p w:rsidR="002930F1" w:rsidRPr="006C455B" w:rsidRDefault="002930F1" w:rsidP="002930F1">
      <w:pPr>
        <w:widowControl w:val="0"/>
        <w:autoSpaceDE w:val="0"/>
        <w:autoSpaceDN w:val="0"/>
        <w:spacing w:line="240" w:lineRule="auto"/>
        <w:rPr>
          <w:rFonts w:eastAsia="Times New Roman"/>
          <w:sz w:val="24"/>
          <w:szCs w:val="24"/>
          <w:lang w:eastAsia="ru-RU"/>
        </w:rPr>
      </w:pPr>
      <w:r w:rsidRPr="006C455B">
        <w:rPr>
          <w:color w:val="000000"/>
          <w:sz w:val="24"/>
          <w:szCs w:val="24"/>
          <w:bdr w:val="nil"/>
          <w:lang w:eastAsia="ru-RU"/>
        </w:rPr>
        <w:t xml:space="preserve">укрепление физического, психологического и социального здоровья обучающихся, </w:t>
      </w:r>
      <w:r w:rsidRPr="006C455B">
        <w:rPr>
          <w:color w:val="000000"/>
          <w:sz w:val="24"/>
          <w:szCs w:val="24"/>
          <w:bdr w:val="nil"/>
          <w:lang w:eastAsia="ru-RU"/>
        </w:rPr>
        <w:lastRenderedPageBreak/>
        <w:t>развитие основных физических качеств и повышение функциональных возможностей их организма;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освоение знаний о физической культуре и спорте в целом, и о триатлоне  в частности;</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обеспечение культуры безопасного поведения на занятиях по триатлону;</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воспитание положительных качеств личности, норм коллективного взаимодействия и сотрудничества;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6C455B">
        <w:rPr>
          <w:color w:val="000000"/>
          <w:spacing w:val="-1"/>
          <w:sz w:val="24"/>
          <w:szCs w:val="24"/>
          <w:bdr w:val="nil"/>
          <w:lang w:eastAsia="ru-RU"/>
        </w:rPr>
        <w:t xml:space="preserve"> </w:t>
      </w:r>
      <w:r w:rsidRPr="006C455B">
        <w:rPr>
          <w:color w:val="000000"/>
          <w:sz w:val="24"/>
          <w:szCs w:val="24"/>
          <w:bdr w:val="nil"/>
          <w:lang w:eastAsia="ru-RU"/>
        </w:rPr>
        <w:t>соревнованиях;</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выявление, развитие и поддержка одарённых детей в области спорта.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10.4. Место и роль модуля «Триатлон».</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autoSpaceDE w:val="0"/>
        <w:spacing w:line="240" w:lineRule="auto"/>
        <w:rPr>
          <w:color w:val="000000"/>
          <w:sz w:val="24"/>
          <w:szCs w:val="24"/>
          <w:bdr w:val="nil"/>
          <w:lang w:eastAsia="ru-RU"/>
        </w:rPr>
      </w:pPr>
      <w:r w:rsidRPr="006C455B">
        <w:rPr>
          <w:sz w:val="24"/>
          <w:szCs w:val="24"/>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6C455B">
        <w:rPr>
          <w:color w:val="000000"/>
          <w:sz w:val="24"/>
          <w:szCs w:val="24"/>
          <w:bdr w:val="nil"/>
          <w:lang w:eastAsia="ru-RU"/>
        </w:rPr>
        <w:t xml:space="preserve">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autoSpaceDE w:val="0"/>
        <w:spacing w:line="240" w:lineRule="auto"/>
        <w:rPr>
          <w:sz w:val="24"/>
          <w:szCs w:val="24"/>
        </w:rPr>
      </w:pPr>
      <w:r w:rsidRPr="006C455B">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lang w:eastAsia="zh-CN"/>
        </w:rPr>
        <w:t xml:space="preserve">Интеграция модуля по триатлону поможет обучающимся </w:t>
      </w:r>
      <w:r w:rsidRPr="006C455B">
        <w:rPr>
          <w:color w:val="000000"/>
          <w:sz w:val="24"/>
          <w:szCs w:val="24"/>
          <w:lang w:eastAsia="zh-CN"/>
        </w:rPr>
        <w:t xml:space="preserve">в освоении образовательных программ в рамках внеурочной деятельности, </w:t>
      </w:r>
      <w:r w:rsidRPr="006C455B">
        <w:rPr>
          <w:sz w:val="24"/>
          <w:szCs w:val="24"/>
          <w:lang w:eastAsia="zh-CN"/>
        </w:rPr>
        <w:t xml:space="preserve">дополнительного образования, </w:t>
      </w:r>
      <w:r w:rsidRPr="006C455B">
        <w:rPr>
          <w:color w:val="000000"/>
          <w:sz w:val="24"/>
          <w:szCs w:val="24"/>
          <w:lang w:eastAsia="zh-CN"/>
        </w:rPr>
        <w:t xml:space="preserve">деятельности школьных спортивных клубов, подготовке </w:t>
      </w:r>
      <w:r w:rsidRPr="006C455B">
        <w:rPr>
          <w:sz w:val="24"/>
          <w:szCs w:val="24"/>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6C455B">
        <w:rPr>
          <w:rFonts w:eastAsia="Arial Unicode MS"/>
          <w:sz w:val="24"/>
          <w:szCs w:val="24"/>
          <w:bdr w:val="nil"/>
          <w:lang w:eastAsia="ru-RU"/>
        </w:rPr>
        <w:t>подготовке юношей  к службе в Вооруженных Силах Российской Федерации.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10.5. Модуль «Триатлон» может быть реализован в следующих вариантах:</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930F1" w:rsidRPr="006C455B" w:rsidRDefault="002930F1" w:rsidP="002930F1">
      <w:pPr>
        <w:widowControl w:val="0"/>
        <w:spacing w:line="240" w:lineRule="auto"/>
        <w:rPr>
          <w:color w:val="000000"/>
          <w:sz w:val="24"/>
          <w:szCs w:val="24"/>
          <w:bdr w:val="none" w:sz="0" w:space="0" w:color="auto" w:frame="1"/>
          <w:lang w:eastAsia="zh-CN"/>
        </w:rPr>
      </w:pPr>
      <w:r w:rsidRPr="006C455B">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lastRenderedPageBreak/>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6C455B">
        <w:rPr>
          <w:sz w:val="24"/>
          <w:szCs w:val="24"/>
          <w:bdr w:val="none" w:sz="0" w:space="0" w:color="auto" w:frame="1"/>
          <w:lang w:eastAsia="zh-CN"/>
        </w:rPr>
        <w:t>в 10 и11 классах – 34 часа</w:t>
      </w:r>
      <w:r w:rsidRPr="006C455B">
        <w:rPr>
          <w:rFonts w:eastAsia="Arial Unicode MS"/>
          <w:sz w:val="24"/>
          <w:szCs w:val="24"/>
          <w:bdr w:val="nil"/>
          <w:lang w:eastAsia="ru-RU"/>
        </w:rPr>
        <w:t>).</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10.6. Содержание модуля «Триатлон».</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1) Знания о триатлоне.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Современные тенденции развития триатлона на территории России, региона, Европы и мира.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930F1" w:rsidRPr="006C455B" w:rsidRDefault="002930F1" w:rsidP="002930F1">
      <w:pPr>
        <w:widowControl w:val="0"/>
        <w:pBdr>
          <w:top w:val="nil"/>
          <w:left w:val="nil"/>
          <w:bottom w:val="nil"/>
          <w:right w:val="nil"/>
          <w:between w:val="nil"/>
          <w:bar w:val="nil"/>
        </w:pBdr>
        <w:spacing w:line="240" w:lineRule="auto"/>
        <w:rPr>
          <w:color w:val="000000"/>
          <w:w w:val="99"/>
          <w:sz w:val="24"/>
          <w:szCs w:val="24"/>
          <w:bdr w:val="nil"/>
          <w:lang w:eastAsia="ru-RU"/>
        </w:rPr>
      </w:pPr>
      <w:r w:rsidRPr="006C455B">
        <w:rPr>
          <w:color w:val="000000"/>
          <w:sz w:val="24"/>
          <w:szCs w:val="24"/>
          <w:bdr w:val="nil"/>
          <w:lang w:eastAsia="ru-RU"/>
        </w:rPr>
        <w:t xml:space="preserve">Официальный календарь соревнований (международных, всероссийских, региональных).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Классификация физических упражнений, применяемых в триатлоне: </w:t>
      </w:r>
      <w:r w:rsidRPr="006C455B">
        <w:rPr>
          <w:color w:val="000000"/>
          <w:spacing w:val="-1"/>
          <w:sz w:val="24"/>
          <w:szCs w:val="24"/>
          <w:bdr w:val="nil"/>
          <w:lang w:eastAsia="ru-RU"/>
        </w:rPr>
        <w:t xml:space="preserve">подготовительные, </w:t>
      </w:r>
      <w:r w:rsidRPr="006C455B">
        <w:rPr>
          <w:color w:val="000000"/>
          <w:sz w:val="24"/>
          <w:szCs w:val="24"/>
          <w:bdr w:val="nil"/>
          <w:lang w:eastAsia="ru-RU"/>
        </w:rPr>
        <w:t>общеразвивающие, специальные и корригирующие.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Методы развития физических качеств.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Влияние занятий триатлоном на физическую, психическую, интеллектуальную и социальную деятельность человека.</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Правильное сбалансированное питание, </w:t>
      </w:r>
      <w:r w:rsidRPr="006C455B">
        <w:rPr>
          <w:rFonts w:eastAsia="Times New Roman"/>
          <w:sz w:val="24"/>
          <w:szCs w:val="24"/>
        </w:rPr>
        <w:t xml:space="preserve">суточный пищевой рацион </w:t>
      </w:r>
      <w:r w:rsidRPr="006C455B">
        <w:rPr>
          <w:color w:val="000000"/>
          <w:sz w:val="24"/>
          <w:szCs w:val="24"/>
          <w:bdr w:val="nil"/>
          <w:lang w:eastAsia="ru-RU"/>
        </w:rPr>
        <w:t>триатлониста. Способы самоконтроля за физической нагрузкой во время занятий триатлоном.</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2930F1" w:rsidRPr="006C455B" w:rsidRDefault="002930F1" w:rsidP="002930F1">
      <w:pPr>
        <w:widowControl w:val="0"/>
        <w:autoSpaceDE w:val="0"/>
        <w:autoSpaceDN w:val="0"/>
        <w:spacing w:line="240" w:lineRule="auto"/>
        <w:rPr>
          <w:rFonts w:eastAsia="Times New Roman"/>
          <w:sz w:val="24"/>
          <w:szCs w:val="24"/>
        </w:rPr>
      </w:pPr>
      <w:r w:rsidRPr="006C455B">
        <w:rPr>
          <w:color w:val="000000"/>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2) Способы самостоятельной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Планирование самостоятельной подготовки в триатлоне. Организация  и проведение самостоятельных занятий по триатлону.</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Способы самостоятельного освоения двигательных действий, подбор подготовительных и специальных упражнений.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lastRenderedPageBreak/>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Осуществление функций судьи, помощника судьи, судьи секретаря во время контрольных занятий и соревнований.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Основы анализа</w:t>
      </w:r>
      <w:r w:rsidRPr="006C455B">
        <w:rPr>
          <w:color w:val="000000"/>
          <w:spacing w:val="-18"/>
          <w:sz w:val="24"/>
          <w:szCs w:val="24"/>
          <w:bdr w:val="nil"/>
          <w:lang w:eastAsia="ru-RU"/>
        </w:rPr>
        <w:t xml:space="preserve"> собственных </w:t>
      </w:r>
      <w:r w:rsidRPr="006C455B">
        <w:rPr>
          <w:color w:val="000000"/>
          <w:sz w:val="24"/>
          <w:szCs w:val="24"/>
          <w:bdr w:val="nil"/>
          <w:lang w:eastAsia="ru-RU"/>
        </w:rPr>
        <w:t>технических и тактических действий и действий соперников.</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color w:val="000000"/>
          <w:sz w:val="24"/>
          <w:szCs w:val="24"/>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rFonts w:eastAsia="Arial Unicode MS"/>
          <w:sz w:val="24"/>
          <w:szCs w:val="24"/>
          <w:bdr w:val="nil"/>
          <w:lang w:eastAsia="ru-RU"/>
        </w:rPr>
        <w:t>3) Физическое совершенствование.</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Комплексы </w:t>
      </w:r>
      <w:r w:rsidRPr="006C455B">
        <w:rPr>
          <w:color w:val="000000"/>
          <w:w w:val="95"/>
          <w:sz w:val="24"/>
          <w:szCs w:val="24"/>
          <w:bdr w:val="nil"/>
          <w:lang w:eastAsia="ru-RU"/>
        </w:rPr>
        <w:t xml:space="preserve">упражнений, </w:t>
      </w:r>
      <w:r w:rsidRPr="006C455B">
        <w:rPr>
          <w:color w:val="000000"/>
          <w:sz w:val="24"/>
          <w:szCs w:val="24"/>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color w:val="000000"/>
          <w:sz w:val="24"/>
          <w:szCs w:val="24"/>
          <w:bdr w:val="nil"/>
          <w:lang w:eastAsia="ru-RU"/>
        </w:rPr>
        <w:t>Технические и тактические действия в триатлоне, изученные на уровне основного общего образования.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Техника передвижения в воде: </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930F1" w:rsidRPr="006C455B" w:rsidRDefault="002930F1" w:rsidP="002930F1">
      <w:pPr>
        <w:widowControl w:val="0"/>
        <w:autoSpaceDE w:val="0"/>
        <w:autoSpaceDN w:val="0"/>
        <w:spacing w:line="240" w:lineRule="auto"/>
        <w:rPr>
          <w:rFonts w:eastAsia="Times New Roman"/>
          <w:sz w:val="24"/>
          <w:szCs w:val="24"/>
        </w:rPr>
      </w:pPr>
      <w:r w:rsidRPr="006C455B">
        <w:rPr>
          <w:color w:val="000000"/>
          <w:sz w:val="24"/>
          <w:szCs w:val="24"/>
          <w:bdr w:val="nil"/>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930F1" w:rsidRPr="006C455B" w:rsidRDefault="002930F1" w:rsidP="002930F1">
      <w:pPr>
        <w:widowControl w:val="0"/>
        <w:autoSpaceDE w:val="0"/>
        <w:autoSpaceDN w:val="0"/>
        <w:spacing w:line="240" w:lineRule="auto"/>
        <w:rPr>
          <w:rFonts w:eastAsia="Times New Roman"/>
          <w:sz w:val="24"/>
          <w:szCs w:val="24"/>
        </w:rPr>
      </w:pPr>
      <w:r w:rsidRPr="006C455B">
        <w:rPr>
          <w:rFonts w:eastAsia="Times New Roman"/>
          <w:sz w:val="24"/>
          <w:szCs w:val="24"/>
        </w:rPr>
        <w:t xml:space="preserve">Техника передвижения на велосипеде: </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lastRenderedPageBreak/>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2930F1" w:rsidRPr="006C455B" w:rsidRDefault="002930F1" w:rsidP="002930F1">
      <w:pPr>
        <w:widowControl w:val="0"/>
        <w:autoSpaceDE w:val="0"/>
        <w:autoSpaceDN w:val="0"/>
        <w:spacing w:line="240" w:lineRule="auto"/>
        <w:rPr>
          <w:rFonts w:eastAsia="Times New Roman"/>
          <w:sz w:val="24"/>
          <w:szCs w:val="24"/>
        </w:rPr>
      </w:pPr>
      <w:r w:rsidRPr="006C455B">
        <w:rPr>
          <w:color w:val="000000"/>
          <w:sz w:val="24"/>
          <w:szCs w:val="24"/>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rFonts w:eastAsia="Times New Roman"/>
          <w:sz w:val="24"/>
          <w:szCs w:val="24"/>
        </w:rPr>
        <w:t xml:space="preserve">Техника передвижения бегом </w:t>
      </w:r>
      <w:r w:rsidRPr="006C455B">
        <w:rPr>
          <w:color w:val="000000"/>
          <w:sz w:val="24"/>
          <w:szCs w:val="24"/>
          <w:bdr w:val="nil"/>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 xml:space="preserve">в различных погодных условиях и на различных видах дорожного покрытия; </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2930F1" w:rsidRPr="006C455B" w:rsidRDefault="002930F1" w:rsidP="002930F1">
      <w:pPr>
        <w:widowControl w:val="0"/>
        <w:autoSpaceDE w:val="0"/>
        <w:autoSpaceDN w:val="0"/>
        <w:spacing w:line="240" w:lineRule="auto"/>
        <w:rPr>
          <w:rFonts w:eastAsia="Times New Roman"/>
          <w:sz w:val="24"/>
          <w:szCs w:val="24"/>
        </w:rPr>
      </w:pPr>
      <w:r w:rsidRPr="006C455B">
        <w:rPr>
          <w:color w:val="000000"/>
          <w:sz w:val="24"/>
          <w:szCs w:val="24"/>
          <w:bdr w:val="nil"/>
          <w:lang w:eastAsia="ru-RU"/>
        </w:rPr>
        <w:t>Участие в соревновательной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rFonts w:eastAsia="Arial Unicode MS"/>
          <w:sz w:val="24"/>
          <w:szCs w:val="24"/>
          <w:bdr w:val="nil"/>
          <w:lang w:eastAsia="ru-RU"/>
        </w:rPr>
      </w:pPr>
      <w:r w:rsidRPr="006C455B">
        <w:rPr>
          <w:sz w:val="24"/>
          <w:szCs w:val="24"/>
        </w:rPr>
        <w:t>127.9.</w:t>
      </w:r>
      <w:r w:rsidRPr="006C455B">
        <w:rPr>
          <w:rFonts w:eastAsia="Arial Unicode MS"/>
          <w:sz w:val="24"/>
          <w:szCs w:val="24"/>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10.7.1. </w:t>
      </w:r>
      <w:r w:rsidRPr="006C455B">
        <w:rPr>
          <w:sz w:val="24"/>
          <w:szCs w:val="24"/>
          <w:bdr w:val="nil"/>
          <w:lang w:eastAsia="ru-RU"/>
        </w:rPr>
        <w:t xml:space="preserve">При изучении </w:t>
      </w:r>
      <w:r w:rsidRPr="006C455B">
        <w:rPr>
          <w:rFonts w:eastAsia="HiddenHorzOCR"/>
          <w:sz w:val="24"/>
          <w:szCs w:val="24"/>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rFonts w:eastAsia="HiddenHorzOCR"/>
          <w:color w:val="000000"/>
          <w:sz w:val="24"/>
          <w:szCs w:val="24"/>
          <w:bdr w:val="nil"/>
          <w:lang w:eastAsia="ru-RU"/>
        </w:rPr>
        <w:t xml:space="preserve">проявление </w:t>
      </w:r>
      <w:r w:rsidRPr="006C455B">
        <w:rPr>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6C455B">
        <w:rPr>
          <w:color w:val="000000"/>
          <w:sz w:val="24"/>
          <w:szCs w:val="24"/>
          <w:bdr w:val="nil"/>
          <w:lang w:eastAsia="ru-RU"/>
        </w:rPr>
        <w:t xml:space="preserve">готовность к служению Отечеству, его защите </w:t>
      </w:r>
      <w:r w:rsidRPr="006C455B">
        <w:rPr>
          <w:sz w:val="24"/>
          <w:szCs w:val="24"/>
          <w:bdr w:val="none" w:sz="0" w:space="0" w:color="auto" w:frame="1"/>
          <w:lang w:eastAsia="ru-RU"/>
        </w:rPr>
        <w:t>на примере роли, традиций  и развития триатлона в современном обществе, в Российской Федерации, в регионе;</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Times New Roman"/>
          <w:color w:val="000000"/>
          <w:sz w:val="24"/>
          <w:szCs w:val="24"/>
        </w:rPr>
        <w:t xml:space="preserve">умение ориентироваться на </w:t>
      </w:r>
      <w:r w:rsidRPr="006C455B">
        <w:rPr>
          <w:rFonts w:eastAsia="Times New Roman"/>
          <w:sz w:val="24"/>
          <w:szCs w:val="24"/>
        </w:rPr>
        <w:t xml:space="preserve">основные нормы морали, духовно-нравственной культуры и </w:t>
      </w:r>
      <w:r w:rsidRPr="006C455B">
        <w:rPr>
          <w:rFonts w:eastAsia="Times New Roman"/>
          <w:sz w:val="24"/>
          <w:szCs w:val="24"/>
          <w:shd w:val="clear" w:color="auto" w:fill="FFFFFF"/>
        </w:rPr>
        <w:t>ценностного отношения к физической культуре средствами триатлона;</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HiddenHorzOC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6C455B">
        <w:rPr>
          <w:rFonts w:eastAsia="Times New Roman"/>
          <w:sz w:val="24"/>
          <w:szCs w:val="24"/>
        </w:rPr>
        <w:t>в области физической культуры, спорта и общественной деятельности, в том числе через ценности, традиции и идеалы</w:t>
      </w:r>
      <w:r w:rsidRPr="006C455B">
        <w:rPr>
          <w:rFonts w:eastAsia="Times New Roman"/>
          <w:sz w:val="24"/>
          <w:szCs w:val="24"/>
          <w:bdr w:val="none" w:sz="0" w:space="0" w:color="auto" w:frame="1"/>
        </w:rPr>
        <w:t xml:space="preserve"> </w:t>
      </w:r>
      <w:r w:rsidRPr="006C455B">
        <w:rPr>
          <w:rFonts w:eastAsia="Times New Roman"/>
          <w:sz w:val="24"/>
          <w:szCs w:val="24"/>
        </w:rPr>
        <w:t xml:space="preserve">главных организаций триатлона регионального, всероссийского  и мирового уровней, </w:t>
      </w:r>
      <w:r w:rsidRPr="006C455B">
        <w:rPr>
          <w:rFonts w:eastAsia="Times New Roman"/>
          <w:sz w:val="24"/>
          <w:szCs w:val="24"/>
          <w:bdr w:val="none" w:sz="0" w:space="0" w:color="auto" w:frame="1"/>
        </w:rPr>
        <w:t>отечественных и зарубежных триатлонных клубов,</w:t>
      </w:r>
      <w:r w:rsidRPr="006C455B">
        <w:rPr>
          <w:rFonts w:eastAsia="Times New Roman"/>
          <w:sz w:val="24"/>
          <w:szCs w:val="24"/>
        </w:rPr>
        <w:t xml:space="preserve">  а также школьных спортивных </w:t>
      </w:r>
      <w:r w:rsidRPr="006C455B">
        <w:rPr>
          <w:rFonts w:eastAsia="Times New Roman"/>
          <w:sz w:val="24"/>
          <w:szCs w:val="24"/>
          <w:bdr w:val="none" w:sz="0" w:space="0" w:color="auto" w:frame="1"/>
        </w:rPr>
        <w:t>клубов;</w:t>
      </w:r>
      <w:r w:rsidRPr="006C455B">
        <w:rPr>
          <w:rFonts w:eastAsia="Times New Roman"/>
          <w:sz w:val="24"/>
          <w:szCs w:val="24"/>
        </w:rPr>
        <w:t xml:space="preserve"> </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Times New Roman"/>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0F1" w:rsidRPr="006C455B" w:rsidRDefault="002930F1" w:rsidP="002930F1">
      <w:pPr>
        <w:widowControl w:val="0"/>
        <w:autoSpaceDE w:val="0"/>
        <w:autoSpaceDN w:val="0"/>
        <w:spacing w:line="240" w:lineRule="auto"/>
        <w:rPr>
          <w:rFonts w:eastAsia="Times New Roman"/>
          <w:sz w:val="24"/>
          <w:szCs w:val="24"/>
          <w:shd w:val="clear" w:color="auto" w:fill="FFFFFF"/>
        </w:rPr>
      </w:pPr>
      <w:r w:rsidRPr="006C455B">
        <w:rPr>
          <w:rFonts w:eastAsia="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sz w:val="24"/>
          <w:szCs w:val="24"/>
        </w:rPr>
        <w:t>127.9.</w:t>
      </w:r>
      <w:r w:rsidRPr="006C455B">
        <w:rPr>
          <w:rFonts w:eastAsia="HiddenHorzOCR"/>
          <w:sz w:val="24"/>
          <w:szCs w:val="24"/>
          <w:bdr w:val="nil"/>
          <w:lang w:eastAsia="ru-RU"/>
        </w:rPr>
        <w:t>10.7.2. </w:t>
      </w:r>
      <w:r w:rsidRPr="006C455B">
        <w:rPr>
          <w:color w:val="000000"/>
          <w:sz w:val="24"/>
          <w:szCs w:val="24"/>
          <w:bdr w:val="nil"/>
          <w:lang w:eastAsia="ru-RU"/>
        </w:rPr>
        <w:t xml:space="preserve">При изучении </w:t>
      </w:r>
      <w:r w:rsidRPr="006C455B">
        <w:rPr>
          <w:rFonts w:eastAsia="HiddenHorzOCR"/>
          <w:sz w:val="24"/>
          <w:szCs w:val="24"/>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pBdr>
          <w:top w:val="nil"/>
          <w:left w:val="nil"/>
          <w:bottom w:val="nil"/>
          <w:right w:val="nil"/>
          <w:between w:val="nil"/>
          <w:bar w:val="nil"/>
        </w:pBdr>
        <w:spacing w:line="240" w:lineRule="auto"/>
        <w:rPr>
          <w:rFonts w:eastAsia="HiddenHorzOCR"/>
          <w:color w:val="000000"/>
          <w:sz w:val="24"/>
          <w:szCs w:val="24"/>
          <w:bdr w:val="nil"/>
          <w:lang w:eastAsia="ru-RU"/>
        </w:rPr>
      </w:pPr>
      <w:r w:rsidRPr="006C455B">
        <w:rPr>
          <w:rFonts w:eastAsia="HiddenHorzOCR"/>
          <w:color w:val="000000"/>
          <w:sz w:val="24"/>
          <w:szCs w:val="24"/>
          <w:bdr w:val="nil"/>
          <w:lang w:eastAsia="ru-RU"/>
        </w:rPr>
        <w:t xml:space="preserve">умение организовывать учебное сотрудничество и совместную деятельность </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rFonts w:eastAsia="HiddenHorzOCR"/>
          <w:color w:val="000000"/>
          <w:sz w:val="24"/>
          <w:szCs w:val="24"/>
          <w:bdr w:val="nil"/>
          <w:lang w:eastAsia="ru-RU"/>
        </w:rPr>
        <w:t>со сверстниками и взрослыми; работать индивидуально, в парах и в группе,</w:t>
      </w:r>
      <w:r w:rsidRPr="006C455B">
        <w:rPr>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930F1" w:rsidRPr="006C455B" w:rsidRDefault="002930F1" w:rsidP="002930F1">
      <w:pPr>
        <w:widowControl w:val="0"/>
        <w:pBdr>
          <w:top w:val="nil"/>
          <w:left w:val="nil"/>
          <w:bottom w:val="nil"/>
          <w:right w:val="nil"/>
          <w:between w:val="nil"/>
          <w:bar w:val="nil"/>
        </w:pBdr>
        <w:spacing w:line="240" w:lineRule="auto"/>
        <w:rPr>
          <w:color w:val="000000"/>
          <w:sz w:val="24"/>
          <w:szCs w:val="24"/>
          <w:bdr w:val="nil"/>
          <w:lang w:eastAsia="ru-RU"/>
        </w:rPr>
      </w:pPr>
      <w:r w:rsidRPr="006C455B">
        <w:rPr>
          <w:color w:val="000000"/>
          <w:sz w:val="24"/>
          <w:szCs w:val="24"/>
          <w:bdr w:val="nil"/>
          <w:lang w:eastAsia="ru-RU"/>
        </w:rPr>
        <w:t xml:space="preserve">способность самостоятельно применять различные методы, инструменты </w:t>
      </w:r>
    </w:p>
    <w:p w:rsidR="002930F1" w:rsidRPr="006C455B" w:rsidRDefault="002930F1" w:rsidP="002930F1">
      <w:pPr>
        <w:widowControl w:val="0"/>
        <w:pBdr>
          <w:top w:val="nil"/>
          <w:left w:val="nil"/>
          <w:bottom w:val="nil"/>
          <w:right w:val="nil"/>
          <w:between w:val="nil"/>
          <w:bar w:val="nil"/>
        </w:pBdr>
        <w:spacing w:line="240" w:lineRule="auto"/>
        <w:rPr>
          <w:rFonts w:eastAsia="HiddenHorzOCR"/>
          <w:sz w:val="24"/>
          <w:szCs w:val="24"/>
          <w:bdr w:val="nil"/>
          <w:lang w:eastAsia="ru-RU"/>
        </w:rPr>
      </w:pPr>
      <w:r w:rsidRPr="006C455B">
        <w:rPr>
          <w:color w:val="000000"/>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autoSpaceDE w:val="0"/>
        <w:autoSpaceDN w:val="0"/>
        <w:adjustRightInd w:val="0"/>
        <w:spacing w:line="240" w:lineRule="auto"/>
        <w:rPr>
          <w:color w:val="000000"/>
          <w:sz w:val="24"/>
          <w:szCs w:val="24"/>
          <w:bdr w:val="nil"/>
          <w:lang w:eastAsia="ru-RU"/>
        </w:rPr>
      </w:pPr>
      <w:r w:rsidRPr="006C455B">
        <w:rPr>
          <w:sz w:val="24"/>
          <w:szCs w:val="24"/>
        </w:rPr>
        <w:t>127.9.</w:t>
      </w:r>
      <w:r w:rsidRPr="006C455B">
        <w:rPr>
          <w:color w:val="000000"/>
          <w:sz w:val="24"/>
          <w:szCs w:val="24"/>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 xml:space="preserve">понимание роли и значения различных проектов в развитии  и популяризации </w:t>
      </w:r>
      <w:r w:rsidRPr="006C455B">
        <w:rPr>
          <w:color w:val="000000"/>
          <w:sz w:val="24"/>
          <w:szCs w:val="24"/>
          <w:bdr w:val="nil"/>
          <w:lang w:eastAsia="ru-RU"/>
        </w:rPr>
        <w:lastRenderedPageBreak/>
        <w:t xml:space="preserve">триатлона для </w:t>
      </w:r>
      <w:r w:rsidRPr="006C455B">
        <w:rPr>
          <w:rFonts w:eastAsia="SchoolBookSanPin"/>
          <w:sz w:val="24"/>
          <w:szCs w:val="24"/>
        </w:rPr>
        <w:t>обучающихся</w:t>
      </w:r>
      <w:r w:rsidRPr="006C455B">
        <w:rPr>
          <w:color w:val="000000"/>
          <w:sz w:val="24"/>
          <w:szCs w:val="24"/>
          <w:bdr w:val="nil"/>
          <w:lang w:eastAsia="ru-RU"/>
        </w:rPr>
        <w:t>, участие в проектах по триатлону,  в физкультурно-соревновательной деятельности;</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основ правил дорожного движения, относящихся к велосипедистам  и пешеходам;</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w:t>
      </w:r>
      <w:r w:rsidRPr="006C455B">
        <w:rPr>
          <w:color w:val="000000"/>
          <w:sz w:val="24"/>
          <w:szCs w:val="24"/>
          <w:bdr w:val="nil"/>
          <w:lang w:eastAsia="ru-RU"/>
        </w:rPr>
        <w:lastRenderedPageBreak/>
        <w:t>поведения, основ антидопингового поведения;</w:t>
      </w:r>
    </w:p>
    <w:p w:rsidR="002930F1" w:rsidRPr="006C455B" w:rsidRDefault="002930F1" w:rsidP="002930F1">
      <w:pPr>
        <w:widowControl w:val="0"/>
        <w:autoSpaceDE w:val="0"/>
        <w:autoSpaceDN w:val="0"/>
        <w:spacing w:line="240" w:lineRule="auto"/>
        <w:rPr>
          <w:color w:val="000000"/>
          <w:sz w:val="24"/>
          <w:szCs w:val="24"/>
          <w:bdr w:val="nil"/>
          <w:lang w:eastAsia="ru-RU"/>
        </w:rPr>
      </w:pPr>
      <w:r w:rsidRPr="006C455B">
        <w:rPr>
          <w:color w:val="000000"/>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11. М</w:t>
      </w:r>
      <w:r w:rsidRPr="006C455B">
        <w:rPr>
          <w:color w:val="000000"/>
          <w:sz w:val="24"/>
          <w:szCs w:val="24"/>
          <w:lang w:eastAsia="zh-CN"/>
        </w:rPr>
        <w:t>одуль «Лапта».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kern w:val="1"/>
          <w:sz w:val="24"/>
          <w:szCs w:val="24"/>
          <w:lang w:eastAsia="zh-CN"/>
        </w:rPr>
      </w:pPr>
      <w:r w:rsidRPr="006C455B">
        <w:rPr>
          <w:sz w:val="24"/>
          <w:szCs w:val="24"/>
        </w:rPr>
        <w:t>127.9.</w:t>
      </w:r>
      <w:r w:rsidRPr="006C455B">
        <w:rPr>
          <w:color w:val="000000"/>
          <w:sz w:val="24"/>
          <w:szCs w:val="24"/>
          <w:lang w:eastAsia="zh-CN"/>
        </w:rPr>
        <w:t>11.1. Пояснительная записка модуля «Лапта».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color w:val="000000"/>
          <w:sz w:val="24"/>
          <w:szCs w:val="24"/>
          <w:lang w:eastAsia="zh-CN"/>
        </w:rPr>
        <w:t xml:space="preserve">Модуль «Лапта» </w:t>
      </w:r>
      <w:r w:rsidRPr="006C455B">
        <w:rPr>
          <w:rFonts w:eastAsia="Times New Roman"/>
          <w:sz w:val="24"/>
          <w:szCs w:val="24"/>
          <w:lang w:eastAsia="ru-RU"/>
        </w:rPr>
        <w:t xml:space="preserve">(далее – модуль по лапте, лапта) </w:t>
      </w:r>
      <w:r w:rsidRPr="006C455B">
        <w:rPr>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современных тенденций в системе образования и использования </w:t>
      </w:r>
      <w:r w:rsidRPr="006C455B">
        <w:rPr>
          <w:sz w:val="24"/>
          <w:szCs w:val="24"/>
          <w:lang w:eastAsia="zh-CN"/>
        </w:rPr>
        <w:t xml:space="preserve">спортивно-ориентированных форм, </w:t>
      </w:r>
      <w:r w:rsidRPr="006C455B">
        <w:rPr>
          <w:color w:val="000000"/>
          <w:sz w:val="24"/>
          <w:szCs w:val="24"/>
          <w:lang w:eastAsia="zh-CN"/>
        </w:rPr>
        <w:t xml:space="preserve">средств и методов </w:t>
      </w:r>
      <w:r w:rsidRPr="006C455B">
        <w:rPr>
          <w:sz w:val="24"/>
          <w:szCs w:val="24"/>
          <w:lang w:eastAsia="zh-CN"/>
        </w:rPr>
        <w:t>обучения  по различным видам спорта.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shd w:val="clear" w:color="auto" w:fill="FFFFFF"/>
          <w:lang w:eastAsia="zh-CN"/>
        </w:rPr>
      </w:pPr>
      <w:r w:rsidRPr="006C455B">
        <w:rPr>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hd w:val="clear" w:color="auto" w:fill="FFFFFF"/>
        <w:tabs>
          <w:tab w:val="left" w:pos="0"/>
        </w:tabs>
        <w:spacing w:line="240" w:lineRule="auto"/>
        <w:rPr>
          <w:rFonts w:eastAsia="Times New Roman"/>
          <w:color w:val="000000"/>
          <w:sz w:val="24"/>
          <w:szCs w:val="24"/>
          <w:lang w:eastAsia="zh-CN"/>
        </w:rPr>
      </w:pPr>
      <w:r w:rsidRPr="006C455B">
        <w:rPr>
          <w:rFonts w:eastAsia="Times New Roman"/>
          <w:color w:val="000000"/>
          <w:sz w:val="24"/>
          <w:szCs w:val="24"/>
          <w:lang w:eastAsia="zh-CN"/>
        </w:rPr>
        <w:t xml:space="preserve">Лапта является универсальным средством физического воспитания  </w:t>
      </w:r>
      <w:r w:rsidRPr="006C455B">
        <w:rPr>
          <w:rFonts w:eastAsia="Arial Unicode MS"/>
          <w:sz w:val="24"/>
          <w:szCs w:val="24"/>
          <w:lang w:eastAsia="zh-CN"/>
        </w:rPr>
        <w:t xml:space="preserve">и </w:t>
      </w:r>
      <w:r w:rsidRPr="006C455B">
        <w:rPr>
          <w:rFonts w:eastAsia="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6C455B">
        <w:rPr>
          <w:rFonts w:eastAsia="Arial Unicode MS"/>
          <w:sz w:val="24"/>
          <w:szCs w:val="24"/>
          <w:lang w:eastAsia="zh-CN"/>
        </w:rPr>
        <w:t>комплексно влияют на органы и системы растущего организма</w:t>
      </w:r>
      <w:r w:rsidRPr="006C455B">
        <w:rPr>
          <w:rFonts w:eastAsia="Times New Roman"/>
          <w:sz w:val="24"/>
          <w:szCs w:val="24"/>
          <w:lang w:eastAsia="zh-CN"/>
        </w:rPr>
        <w:t xml:space="preserve"> ребенка</w:t>
      </w:r>
      <w:r w:rsidRPr="006C455B">
        <w:rPr>
          <w:rFonts w:eastAsia="Arial Unicode MS"/>
          <w:sz w:val="24"/>
          <w:szCs w:val="24"/>
          <w:lang w:eastAsia="zh-CN"/>
        </w:rPr>
        <w:t>, укрепляя и повышая их функциональный уровень</w:t>
      </w:r>
      <w:r w:rsidRPr="006C455B">
        <w:rPr>
          <w:rFonts w:eastAsia="Times New Roman"/>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lang w:eastAsia="zh-CN"/>
        </w:rPr>
      </w:pPr>
      <w:r w:rsidRPr="006C455B">
        <w:rPr>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hd w:val="clear" w:color="auto" w:fill="FFFFFF"/>
        <w:tabs>
          <w:tab w:val="left" w:pos="0"/>
        </w:tabs>
        <w:spacing w:line="240" w:lineRule="auto"/>
        <w:rPr>
          <w:rFonts w:eastAsia="Times New Roman"/>
          <w:color w:val="000000"/>
          <w:sz w:val="24"/>
          <w:szCs w:val="24"/>
          <w:lang w:eastAsia="zh-CN"/>
        </w:rPr>
      </w:pPr>
      <w:r w:rsidRPr="006C455B">
        <w:rPr>
          <w:rFonts w:eastAsia="Times New Roman"/>
          <w:color w:val="000000"/>
          <w:sz w:val="24"/>
          <w:szCs w:val="24"/>
          <w:lang w:eastAsia="zh-CN"/>
        </w:rPr>
        <w:t xml:space="preserve">Регулярные занятия лаптой содействуют </w:t>
      </w:r>
      <w:r w:rsidRPr="006C455B">
        <w:rPr>
          <w:rFonts w:eastAsia="Times New Roman"/>
          <w:sz w:val="24"/>
          <w:szCs w:val="24"/>
          <w:lang w:eastAsia="zh-CN"/>
        </w:rPr>
        <w:t>развитию личностных качеств обучающихся,</w:t>
      </w:r>
      <w:r w:rsidRPr="006C455B">
        <w:rPr>
          <w:rFonts w:eastAsia="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11.2. </w:t>
      </w:r>
      <w:r w:rsidRPr="006C455B">
        <w:rPr>
          <w:sz w:val="24"/>
          <w:szCs w:val="24"/>
          <w:lang w:eastAsia="zh-CN"/>
        </w:rPr>
        <w:t>Целью изучения модуля «</w:t>
      </w:r>
      <w:r w:rsidRPr="006C455B">
        <w:rPr>
          <w:color w:val="000000"/>
          <w:sz w:val="24"/>
          <w:szCs w:val="24"/>
          <w:lang w:eastAsia="zh-CN"/>
        </w:rPr>
        <w:t>Лапта</w:t>
      </w:r>
      <w:r w:rsidRPr="006C455B">
        <w:rPr>
          <w:sz w:val="24"/>
          <w:szCs w:val="24"/>
          <w:lang w:eastAsia="zh-CN"/>
        </w:rPr>
        <w:t>» является</w:t>
      </w:r>
      <w:r w:rsidRPr="006C455B">
        <w:rPr>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sz w:val="24"/>
          <w:szCs w:val="24"/>
        </w:rPr>
        <w:t>127.9.</w:t>
      </w:r>
      <w:r w:rsidRPr="006C455B">
        <w:rPr>
          <w:sz w:val="24"/>
          <w:szCs w:val="24"/>
          <w:lang w:eastAsia="zh-CN"/>
        </w:rPr>
        <w:t xml:space="preserve">11.3. Задачами изучения модуля </w:t>
      </w:r>
      <w:r w:rsidRPr="006C455B">
        <w:rPr>
          <w:rFonts w:eastAsia="Times New Roman"/>
          <w:color w:val="000000"/>
          <w:sz w:val="24"/>
          <w:szCs w:val="24"/>
          <w:lang w:eastAsia="ar-SA"/>
        </w:rPr>
        <w:t xml:space="preserve">«Лапта» </w:t>
      </w:r>
      <w:r w:rsidRPr="006C455B">
        <w:rPr>
          <w:sz w:val="24"/>
          <w:szCs w:val="24"/>
          <w:lang w:eastAsia="zh-CN"/>
        </w:rPr>
        <w:t>являются:</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всестороннее гармоничное развитие детей и подростков, увеличение объёма их двигательной активности;</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 xml:space="preserve">укрепление </w:t>
      </w:r>
      <w:r w:rsidRPr="006C455B">
        <w:rPr>
          <w:rFonts w:eastAsia="@Arial Unicode MS"/>
          <w:color w:val="000000"/>
          <w:sz w:val="24"/>
          <w:szCs w:val="24"/>
          <w:lang w:eastAsia="zh-CN"/>
        </w:rPr>
        <w:t xml:space="preserve">физического, психологического и социального </w:t>
      </w:r>
      <w:r w:rsidRPr="006C455B">
        <w:rPr>
          <w:rFonts w:eastAsia="Arial Unicode MS"/>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6C455B">
        <w:rPr>
          <w:rFonts w:eastAsia="@Arial Unicode MS"/>
          <w:color w:val="000000"/>
          <w:sz w:val="24"/>
          <w:szCs w:val="24"/>
          <w:lang w:eastAsia="zh-CN"/>
        </w:rPr>
        <w:t>обеспечение безопасности</w:t>
      </w:r>
      <w:r w:rsidRPr="006C455B">
        <w:rPr>
          <w:rFonts w:eastAsia="Arial Unicode MS"/>
          <w:color w:val="000000"/>
          <w:sz w:val="24"/>
          <w:szCs w:val="24"/>
          <w:lang w:eastAsia="zh-CN"/>
        </w:rPr>
        <w:t xml:space="preserve">  на занятиях по лапте;</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освоение знаний о физической культуре и спорте в целом, истории развития лапты в частности;</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lang w:eastAsia="zh-CN"/>
        </w:rPr>
      </w:pPr>
      <w:r w:rsidRPr="006C455B">
        <w:rPr>
          <w:rFonts w:eastAsia="Arial Unicode MS"/>
          <w:color w:val="000000"/>
          <w:sz w:val="24"/>
          <w:szCs w:val="24"/>
          <w:lang w:eastAsia="zh-CN"/>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6C455B">
        <w:rPr>
          <w:rFonts w:eastAsia="PragmaticaC"/>
          <w:color w:val="000000"/>
          <w:sz w:val="24"/>
          <w:szCs w:val="24"/>
          <w:lang w:eastAsia="zh-CN"/>
        </w:rPr>
        <w:t>техническими действиями и приемами вида спорта «лапта»</w:t>
      </w:r>
      <w:r w:rsidRPr="006C455B">
        <w:rPr>
          <w:rFonts w:eastAsia="Arial Unicode MS"/>
          <w:color w:val="000000"/>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воспитание положительных качеств личности, норм коллективного взаимодействия и сотрудничества;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выявление, развитие и поддержка одарённых детей в области спорта.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tabs>
          <w:tab w:val="left" w:pos="708"/>
        </w:tabs>
        <w:spacing w:line="240" w:lineRule="auto"/>
        <w:rPr>
          <w:rFonts w:eastAsia="Times New Roman"/>
          <w:color w:val="000000"/>
          <w:sz w:val="24"/>
          <w:szCs w:val="24"/>
          <w:lang w:eastAsia="zh-CN"/>
        </w:rPr>
      </w:pPr>
      <w:r w:rsidRPr="006C455B">
        <w:rPr>
          <w:sz w:val="24"/>
          <w:szCs w:val="24"/>
        </w:rPr>
        <w:t>127.9.</w:t>
      </w:r>
      <w:r w:rsidRPr="006C455B">
        <w:rPr>
          <w:rFonts w:eastAsia="Times New Roman"/>
          <w:color w:val="000000"/>
          <w:sz w:val="24"/>
          <w:szCs w:val="24"/>
          <w:lang w:eastAsia="zh-CN"/>
        </w:rPr>
        <w:t>11.4. Место и роль модуля «Лапта».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autoSpaceDE w:val="0"/>
        <w:spacing w:line="240" w:lineRule="auto"/>
        <w:rPr>
          <w:color w:val="000000"/>
          <w:sz w:val="24"/>
          <w:szCs w:val="24"/>
          <w:bdr w:val="nil"/>
          <w:lang w:eastAsia="ru-RU"/>
        </w:rPr>
      </w:pPr>
      <w:r w:rsidRPr="006C455B">
        <w:rPr>
          <w:sz w:val="24"/>
          <w:szCs w:val="24"/>
          <w:lang w:eastAsia="zh-CN"/>
        </w:rPr>
        <w:t>Модуль «</w:t>
      </w:r>
      <w:r w:rsidRPr="006C455B">
        <w:rPr>
          <w:color w:val="000000"/>
          <w:sz w:val="24"/>
          <w:szCs w:val="24"/>
          <w:lang w:eastAsia="zh-CN"/>
        </w:rPr>
        <w:t>Лапта</w:t>
      </w:r>
      <w:r w:rsidRPr="006C455B">
        <w:rPr>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lang w:eastAsia="ru-RU"/>
        </w:rPr>
      </w:pPr>
      <w:r w:rsidRPr="006C455B">
        <w:rPr>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6C455B">
        <w:rPr>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6C455B">
        <w:rPr>
          <w:color w:val="000000"/>
          <w:sz w:val="24"/>
          <w:szCs w:val="24"/>
          <w:lang w:eastAsia="ru-RU"/>
        </w:rPr>
        <w:t xml:space="preserve">подготовке </w:t>
      </w:r>
      <w:r w:rsidRPr="006C455B">
        <w:rPr>
          <w:sz w:val="24"/>
          <w:szCs w:val="24"/>
          <w:lang w:eastAsia="zh-CN"/>
        </w:rPr>
        <w:t xml:space="preserve">обучающихся к сдаче норм Всероссийского физкультурно-спортивного комплекса «Готов к труду и обороне» (ГТО) </w:t>
      </w:r>
      <w:r w:rsidRPr="006C455B">
        <w:rPr>
          <w:color w:val="000000"/>
          <w:sz w:val="24"/>
          <w:szCs w:val="24"/>
          <w:lang w:eastAsia="ru-RU"/>
        </w:rPr>
        <w:t xml:space="preserve">и </w:t>
      </w:r>
      <w:r w:rsidRPr="006C455B">
        <w:rPr>
          <w:sz w:val="24"/>
          <w:szCs w:val="24"/>
          <w:lang w:eastAsia="zh-CN"/>
        </w:rPr>
        <w:t>участии в спортивных</w:t>
      </w:r>
      <w:r w:rsidRPr="006C455B">
        <w:rPr>
          <w:color w:val="000000"/>
          <w:sz w:val="24"/>
          <w:szCs w:val="24"/>
          <w:lang w:eastAsia="ru-RU"/>
        </w:rPr>
        <w:t xml:space="preserve"> мероприятиях.</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11.5. Модуль «Лапта» может быть реализован в следующих вариантах:</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C455B">
        <w:rPr>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6C455B">
        <w:rPr>
          <w:rFonts w:eastAsia="Arial Unicode MS"/>
          <w:sz w:val="24"/>
          <w:szCs w:val="24"/>
          <w:lang w:eastAsia="zh-CN"/>
        </w:rPr>
        <w:t xml:space="preserve">(рекомендуемый  объем </w:t>
      </w:r>
      <w:r w:rsidRPr="006C455B">
        <w:rPr>
          <w:sz w:val="24"/>
          <w:szCs w:val="24"/>
          <w:bdr w:val="none" w:sz="0" w:space="0" w:color="auto" w:frame="1"/>
          <w:lang w:eastAsia="zh-CN"/>
        </w:rPr>
        <w:t>в 10–11 классах – по 34 часа</w:t>
      </w:r>
      <w:r w:rsidRPr="006C455B">
        <w:rPr>
          <w:rFonts w:eastAsia="Arial Unicode MS"/>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sz w:val="24"/>
          <w:szCs w:val="24"/>
        </w:rPr>
        <w:t>127.9.</w:t>
      </w:r>
      <w:r w:rsidRPr="006C455B">
        <w:rPr>
          <w:sz w:val="24"/>
          <w:szCs w:val="24"/>
          <w:lang w:eastAsia="zh-CN"/>
        </w:rPr>
        <w:t>11.6. Содержание модуля «</w:t>
      </w:r>
      <w:r w:rsidRPr="006C455B">
        <w:rPr>
          <w:color w:val="000000"/>
          <w:sz w:val="24"/>
          <w:szCs w:val="24"/>
          <w:lang w:eastAsia="zh-CN"/>
        </w:rPr>
        <w:t>Лапта</w:t>
      </w:r>
      <w:r w:rsidRPr="006C455B">
        <w:rPr>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3" w:color="000000"/>
        </w:pBdr>
        <w:spacing w:line="240" w:lineRule="auto"/>
        <w:rPr>
          <w:sz w:val="24"/>
          <w:szCs w:val="24"/>
          <w:lang w:eastAsia="zh-CN"/>
        </w:rPr>
      </w:pPr>
      <w:r w:rsidRPr="006C455B">
        <w:rPr>
          <w:sz w:val="24"/>
          <w:szCs w:val="24"/>
          <w:lang w:eastAsia="zh-CN"/>
        </w:rPr>
        <w:t>1) Знания о лапте.</w:t>
      </w:r>
    </w:p>
    <w:p w:rsidR="002930F1" w:rsidRPr="006C455B" w:rsidRDefault="002930F1" w:rsidP="002930F1">
      <w:pPr>
        <w:widowControl w:val="0"/>
        <w:spacing w:line="240" w:lineRule="auto"/>
        <w:rPr>
          <w:color w:val="000000"/>
          <w:sz w:val="24"/>
          <w:szCs w:val="24"/>
          <w:lang w:eastAsia="zh-CN"/>
        </w:rPr>
      </w:pPr>
      <w:r w:rsidRPr="006C455B">
        <w:rPr>
          <w:sz w:val="24"/>
          <w:szCs w:val="24"/>
          <w:bdr w:val="none" w:sz="0" w:space="0" w:color="auto" w:frame="1"/>
          <w:lang w:eastAsia="zh-CN"/>
        </w:rPr>
        <w:t xml:space="preserve">История зарождения лапты. Известные отечественные игроки в лапту  и тренеры. </w:t>
      </w:r>
      <w:r w:rsidRPr="006C455B">
        <w:rPr>
          <w:color w:val="000000"/>
          <w:spacing w:val="-3"/>
          <w:sz w:val="24"/>
          <w:szCs w:val="24"/>
          <w:bdr w:val="none" w:sz="0" w:space="0" w:color="auto" w:frame="1"/>
          <w:lang w:eastAsia="zh-CN"/>
        </w:rPr>
        <w:t xml:space="preserve">Современное состояние лапты в </w:t>
      </w:r>
      <w:r w:rsidRPr="006C455B">
        <w:rPr>
          <w:sz w:val="24"/>
          <w:szCs w:val="24"/>
          <w:lang w:eastAsia="zh-CN"/>
        </w:rPr>
        <w:t>Российской Федерации</w:t>
      </w:r>
      <w:r w:rsidRPr="006C455B">
        <w:rPr>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6C455B">
        <w:rPr>
          <w:color w:val="000000"/>
          <w:sz w:val="24"/>
          <w:szCs w:val="24"/>
          <w:lang w:eastAsia="zh-CN"/>
        </w:rPr>
        <w:t>Характеристика вида спорта лапта и особенности мини-лапты.</w:t>
      </w:r>
    </w:p>
    <w:p w:rsidR="002930F1" w:rsidRPr="006C455B" w:rsidRDefault="002930F1" w:rsidP="002930F1">
      <w:pPr>
        <w:widowControl w:val="0"/>
        <w:spacing w:line="240" w:lineRule="auto"/>
        <w:rPr>
          <w:sz w:val="24"/>
          <w:szCs w:val="24"/>
          <w:bdr w:val="none" w:sz="0" w:space="0" w:color="auto" w:frame="1"/>
          <w:lang w:eastAsia="zh-CN"/>
        </w:rPr>
      </w:pPr>
      <w:r w:rsidRPr="006C455B">
        <w:rPr>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930F1" w:rsidRPr="006C455B" w:rsidRDefault="002930F1" w:rsidP="002930F1">
      <w:pPr>
        <w:widowControl w:val="0"/>
        <w:spacing w:line="240" w:lineRule="auto"/>
        <w:rPr>
          <w:sz w:val="24"/>
          <w:szCs w:val="24"/>
          <w:bdr w:val="none" w:sz="0" w:space="0" w:color="auto" w:frame="1"/>
          <w:lang w:eastAsia="zh-CN"/>
        </w:rPr>
      </w:pPr>
      <w:r w:rsidRPr="006C455B">
        <w:rPr>
          <w:rFonts w:eastAsia="Times New Roman"/>
          <w:sz w:val="24"/>
          <w:szCs w:val="24"/>
          <w:lang w:eastAsia="zh-CN"/>
        </w:rPr>
        <w:t>Амплуа полевых игроков при игре в лапту.</w:t>
      </w:r>
    </w:p>
    <w:p w:rsidR="002930F1" w:rsidRPr="006C455B" w:rsidRDefault="002930F1" w:rsidP="002930F1">
      <w:pPr>
        <w:widowControl w:val="0"/>
        <w:spacing w:line="240" w:lineRule="auto"/>
        <w:rPr>
          <w:sz w:val="24"/>
          <w:szCs w:val="24"/>
          <w:bdr w:val="none" w:sz="0" w:space="0" w:color="auto" w:frame="1"/>
          <w:lang w:eastAsia="zh-CN"/>
        </w:rPr>
      </w:pPr>
      <w:r w:rsidRPr="006C455B">
        <w:rPr>
          <w:sz w:val="24"/>
          <w:szCs w:val="24"/>
          <w:bdr w:val="none" w:sz="0" w:space="0" w:color="auto" w:frame="1"/>
          <w:lang w:eastAsia="zh-CN"/>
        </w:rPr>
        <w:lastRenderedPageBreak/>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2930F1" w:rsidRPr="006C455B" w:rsidRDefault="002930F1" w:rsidP="002930F1">
      <w:pPr>
        <w:widowControl w:val="0"/>
        <w:spacing w:line="240" w:lineRule="auto"/>
        <w:rPr>
          <w:sz w:val="24"/>
          <w:szCs w:val="24"/>
          <w:lang w:eastAsia="zh-CN"/>
        </w:rPr>
      </w:pPr>
      <w:r w:rsidRPr="006C455B">
        <w:rPr>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6C455B">
        <w:rPr>
          <w:sz w:val="24"/>
          <w:szCs w:val="24"/>
          <w:lang w:eastAsia="zh-CN"/>
        </w:rPr>
        <w:t>Основные средства и методы обучения технике и тактике игры «лапта».</w:t>
      </w:r>
    </w:p>
    <w:p w:rsidR="002930F1" w:rsidRPr="006C455B" w:rsidRDefault="002930F1" w:rsidP="002930F1">
      <w:pPr>
        <w:widowControl w:val="0"/>
        <w:spacing w:line="240" w:lineRule="auto"/>
        <w:rPr>
          <w:sz w:val="24"/>
          <w:szCs w:val="24"/>
          <w:bdr w:val="none" w:sz="0" w:space="0" w:color="auto" w:frame="1"/>
          <w:lang w:eastAsia="zh-CN"/>
        </w:rPr>
      </w:pPr>
      <w:r w:rsidRPr="006C455B">
        <w:rPr>
          <w:color w:val="000000"/>
          <w:sz w:val="24"/>
          <w:szCs w:val="24"/>
          <w:lang w:eastAsia="zh-CN"/>
        </w:rPr>
        <w:t>Вредные привычки, причины их возникновения и пагубное влияние  на организм человека и его здоровье;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2) </w:t>
      </w:r>
      <w:r w:rsidRPr="006C455B">
        <w:rPr>
          <w:sz w:val="24"/>
          <w:szCs w:val="24"/>
          <w:bdr w:val="none" w:sz="0" w:space="0" w:color="auto" w:frame="1"/>
          <w:lang w:eastAsia="zh-CN"/>
        </w:rPr>
        <w:t>Способы</w:t>
      </w:r>
      <w:r w:rsidRPr="006C455B">
        <w:rPr>
          <w:color w:val="000000"/>
          <w:sz w:val="24"/>
          <w:szCs w:val="24"/>
          <w:bdr w:val="none" w:sz="0" w:space="0" w:color="auto" w:frame="1"/>
          <w:lang w:eastAsia="zh-CN"/>
        </w:rPr>
        <w:t xml:space="preserve"> самостоятельной </w:t>
      </w:r>
      <w:r w:rsidRPr="006C455B">
        <w:rPr>
          <w:sz w:val="24"/>
          <w:szCs w:val="24"/>
          <w:bdr w:val="none" w:sz="0" w:space="0" w:color="auto" w:frame="1"/>
          <w:lang w:eastAsia="zh-CN"/>
        </w:rPr>
        <w:t>деятельности</w:t>
      </w:r>
      <w:r w:rsidRPr="006C455B">
        <w:rPr>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sz w:val="24"/>
          <w:szCs w:val="24"/>
          <w:lang w:eastAsia="zh-CN"/>
        </w:rPr>
        <w:t>Самостоятельный подбор упражнений, определение</w:t>
      </w:r>
      <w:r w:rsidRPr="006C455B">
        <w:rPr>
          <w:rFonts w:eastAsia="Arial Unicode MS"/>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bdr w:val="none" w:sz="0" w:space="0" w:color="auto" w:frame="1"/>
          <w:lang w:eastAsia="zh-CN"/>
        </w:rPr>
      </w:pPr>
      <w:r w:rsidRPr="006C455B">
        <w:rPr>
          <w:rFonts w:eastAsia="Arial Unicode MS"/>
          <w:color w:val="000000"/>
          <w:sz w:val="24"/>
          <w:szCs w:val="24"/>
          <w:bdr w:val="none" w:sz="0" w:space="0" w:color="auto" w:frame="1"/>
          <w:lang w:eastAsia="zh-CN"/>
        </w:rPr>
        <w:t>Составление планов и самостоятельное проведение занятий по лапте.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Самонаблюдение и самоконтроль за индивидуальным развитием и состоянием здоровья.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Организация самостоятельных занятий по коррекции осанки, веса  и телосложения.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one" w:sz="0" w:space="0" w:color="auto" w:frame="1"/>
          <w:lang w:eastAsia="zh-CN"/>
        </w:rPr>
      </w:pPr>
      <w:r w:rsidRPr="006C455B">
        <w:rPr>
          <w:color w:val="000000"/>
          <w:sz w:val="24"/>
          <w:szCs w:val="24"/>
          <w:lang w:eastAsia="zh-CN"/>
        </w:rPr>
        <w:t>Личный «Дневник развития и здоровья».</w:t>
      </w:r>
      <w:r w:rsidRPr="006C455B">
        <w:rPr>
          <w:sz w:val="24"/>
          <w:szCs w:val="24"/>
          <w:bdr w:val="none" w:sz="0" w:space="0" w:color="auto" w:frame="1"/>
          <w:lang w:eastAsia="zh-CN"/>
        </w:rPr>
        <w:t xml:space="preserve"> Правильное сбалансированное питание игроков в лапту.</w:t>
      </w:r>
    </w:p>
    <w:p w:rsidR="002930F1" w:rsidRPr="006C455B" w:rsidRDefault="002930F1" w:rsidP="002930F1">
      <w:pPr>
        <w:widowControl w:val="0"/>
        <w:spacing w:line="240" w:lineRule="auto"/>
        <w:rPr>
          <w:sz w:val="24"/>
          <w:szCs w:val="24"/>
          <w:bdr w:val="none" w:sz="0" w:space="0" w:color="auto" w:frame="1"/>
          <w:lang w:eastAsia="zh-CN"/>
        </w:rPr>
      </w:pPr>
      <w:r w:rsidRPr="006C455B">
        <w:rPr>
          <w:sz w:val="24"/>
          <w:szCs w:val="24"/>
          <w:bdr w:val="none" w:sz="0" w:space="0" w:color="auto" w:frame="1"/>
          <w:lang w:eastAsia="zh-CN"/>
        </w:rPr>
        <w:t>Противодействие допингу в спорте и борьба с ним.</w:t>
      </w:r>
    </w:p>
    <w:p w:rsidR="002930F1" w:rsidRPr="006C455B" w:rsidRDefault="002930F1" w:rsidP="002930F1">
      <w:pPr>
        <w:widowControl w:val="0"/>
        <w:spacing w:line="240" w:lineRule="auto"/>
        <w:rPr>
          <w:sz w:val="24"/>
          <w:szCs w:val="24"/>
          <w:bdr w:val="none" w:sz="0" w:space="0" w:color="auto" w:frame="1"/>
          <w:lang w:eastAsia="zh-CN"/>
        </w:rPr>
      </w:pPr>
      <w:r w:rsidRPr="006C455B">
        <w:rPr>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sz w:val="24"/>
          <w:szCs w:val="24"/>
          <w:bdr w:val="none" w:sz="0" w:space="0" w:color="auto" w:frame="1"/>
          <w:lang w:eastAsia="zh-CN"/>
        </w:rPr>
      </w:pPr>
      <w:r w:rsidRPr="006C455B">
        <w:rPr>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6C455B">
        <w:rPr>
          <w:rFonts w:eastAsia="Times New Roman"/>
          <w:sz w:val="24"/>
          <w:szCs w:val="24"/>
          <w:bdr w:val="none" w:sz="0" w:space="0" w:color="auto" w:frame="1"/>
          <w:lang w:eastAsia="zh-CN"/>
        </w:rPr>
        <w:t>Составление индивидуальных комплексов упражнений различной направленности.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one" w:sz="0" w:space="0" w:color="auto" w:frame="1"/>
          <w:lang w:eastAsia="zh-CN"/>
        </w:rPr>
      </w:pPr>
      <w:r w:rsidRPr="006C455B">
        <w:rPr>
          <w:sz w:val="24"/>
          <w:szCs w:val="24"/>
          <w:bdr w:val="none" w:sz="0" w:space="0" w:color="auto" w:frame="1"/>
          <w:lang w:eastAsia="zh-CN"/>
        </w:rPr>
        <w:t>Тестирование уровня физической и технической подготовленности игроков  в лапту;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lang w:eastAsia="zh-CN"/>
        </w:rPr>
        <w:t>3) Физическое совершенствование.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bdr w:val="none" w:sz="0" w:space="0" w:color="auto" w:frame="1"/>
          <w:lang w:eastAsia="zh-CN"/>
        </w:rPr>
        <w:t>Комплексы упражнений для развития физических качеств (</w:t>
      </w:r>
      <w:r w:rsidRPr="006C455B">
        <w:rPr>
          <w:rFonts w:eastAsia="Arial Unicode MS"/>
          <w:color w:val="000000"/>
          <w:sz w:val="24"/>
          <w:szCs w:val="24"/>
          <w:lang w:eastAsia="zh-CN"/>
        </w:rPr>
        <w:t>быстроты, скоростно-силовых качеств, силы, ловкости, выносливости, гибкости).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PragmaticaC-Oblique"/>
          <w:color w:val="000000"/>
          <w:sz w:val="24"/>
          <w:szCs w:val="24"/>
          <w:lang w:eastAsia="zh-CN"/>
        </w:rPr>
        <w:t>Упражнения и комплексы для коррекции веса, фигуры и нарушений осанки.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 xml:space="preserve">Совершенствование </w:t>
      </w:r>
      <w:r w:rsidRPr="006C455B">
        <w:rPr>
          <w:rFonts w:eastAsia="Arial Unicode MS"/>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sz w:val="24"/>
          <w:szCs w:val="24"/>
          <w:lang w:eastAsia="zh-CN"/>
        </w:rPr>
      </w:pPr>
      <w:r w:rsidRPr="006C455B">
        <w:rPr>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bdr w:val="none" w:sz="0" w:space="0" w:color="auto" w:frame="1"/>
          <w:lang w:eastAsia="zh-CN"/>
        </w:rPr>
      </w:pPr>
      <w:r w:rsidRPr="006C455B">
        <w:rPr>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6C455B">
        <w:rPr>
          <w:color w:val="000000"/>
          <w:sz w:val="24"/>
          <w:szCs w:val="24"/>
          <w:lang w:eastAsia="zh-CN"/>
        </w:rPr>
        <w:t xml:space="preserve">. Подача </w:t>
      </w:r>
      <w:r w:rsidRPr="006C455B">
        <w:rPr>
          <w:color w:val="000000"/>
          <w:sz w:val="24"/>
          <w:szCs w:val="24"/>
          <w:bdr w:val="none" w:sz="0" w:space="0" w:color="auto" w:frame="1"/>
          <w:lang w:eastAsia="zh-CN"/>
        </w:rPr>
        <w:t xml:space="preserve">мяча.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bdr w:val="none" w:sz="0" w:space="0" w:color="auto" w:frame="1"/>
          <w:lang w:eastAsia="zh-CN"/>
        </w:rPr>
        <w:t xml:space="preserve">Техника защиты. Стойки. Передвижения: ходьба, бег, прыжки. </w:t>
      </w:r>
      <w:r w:rsidRPr="006C455B">
        <w:rPr>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color w:val="000000"/>
          <w:sz w:val="24"/>
          <w:szCs w:val="24"/>
          <w:lang w:eastAsia="zh-CN"/>
        </w:rPr>
        <w:t xml:space="preserve">Тактика нападения. </w:t>
      </w:r>
      <w:r w:rsidRPr="006C455B">
        <w:rPr>
          <w:rFonts w:eastAsia="Arial Unicode MS"/>
          <w:sz w:val="24"/>
          <w:szCs w:val="24"/>
          <w:bdr w:val="none" w:sz="0" w:space="0" w:color="auto" w:frame="1"/>
          <w:lang w:eastAsia="zh-CN"/>
        </w:rPr>
        <w:t xml:space="preserve">Совершенствование тактики игры в нападении: индивидуальные действия: </w:t>
      </w:r>
      <w:r w:rsidRPr="006C455B">
        <w:rPr>
          <w:rFonts w:eastAsia="Arial Unicode MS"/>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w:t>
      </w:r>
      <w:r w:rsidRPr="006C455B">
        <w:rPr>
          <w:rFonts w:eastAsia="Arial Unicode MS"/>
          <w:color w:val="000000"/>
          <w:sz w:val="24"/>
          <w:szCs w:val="24"/>
          <w:lang w:eastAsia="zh-CN"/>
        </w:rPr>
        <w:lastRenderedPageBreak/>
        <w:t xml:space="preserve">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sz w:val="24"/>
          <w:szCs w:val="24"/>
          <w:bdr w:val="none" w:sz="0" w:space="0" w:color="auto" w:frame="1"/>
          <w:lang w:eastAsia="zh-CN"/>
        </w:rPr>
      </w:pPr>
      <w:r w:rsidRPr="006C455B">
        <w:rPr>
          <w:rFonts w:eastAsia="Arial Unicode MS"/>
          <w:color w:val="000000"/>
          <w:sz w:val="24"/>
          <w:szCs w:val="24"/>
          <w:lang w:eastAsia="zh-CN"/>
        </w:rPr>
        <w:t>Г</w:t>
      </w:r>
      <w:r w:rsidRPr="006C455B">
        <w:rPr>
          <w:rFonts w:eastAsia="Arial Unicode MS"/>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6C455B">
        <w:rPr>
          <w:rFonts w:eastAsia="Arial Unicode MS"/>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6C455B">
        <w:rPr>
          <w:rFonts w:eastAsia="Arial Unicode MS"/>
          <w:sz w:val="24"/>
          <w:szCs w:val="24"/>
          <w:bdr w:val="none" w:sz="0" w:space="0" w:color="auto" w:frame="1"/>
          <w:lang w:eastAsia="zh-CN"/>
        </w:rPr>
        <w:t xml:space="preserve">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color w:val="000000"/>
          <w:sz w:val="24"/>
          <w:szCs w:val="24"/>
          <w:lang w:eastAsia="zh-CN"/>
        </w:rPr>
      </w:pPr>
      <w:r w:rsidRPr="006C455B">
        <w:rPr>
          <w:rFonts w:eastAsia="Arial Unicode MS"/>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bdr w:val="none" w:sz="0" w:space="0" w:color="auto" w:frame="1"/>
          <w:lang w:eastAsia="zh-CN"/>
        </w:rPr>
        <w:t>Совершенствование тактики игры в защите:</w:t>
      </w:r>
      <w:r w:rsidRPr="006C455B">
        <w:rPr>
          <w:color w:val="000000"/>
          <w:sz w:val="24"/>
          <w:szCs w:val="24"/>
          <w:bdr w:val="none" w:sz="0" w:space="0" w:color="auto" w:frame="1"/>
          <w:lang w:eastAsia="zh-CN"/>
        </w:rPr>
        <w:t xml:space="preserve"> Индивидуальные действия: </w:t>
      </w:r>
      <w:r w:rsidRPr="006C455B">
        <w:rPr>
          <w:color w:val="000000"/>
          <w:sz w:val="24"/>
          <w:szCs w:val="24"/>
          <w:lang w:eastAsia="zh-CN"/>
        </w:rPr>
        <w:t xml:space="preserve">выбор места для ловли мяча при ударах (сверху, сбоку, «свечой»).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Действия защитника при: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пропуске мяча, летящего в его сторону;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страховке своих партнеров при ударе сверху;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выборе места для того, чтобы осалить перебежчика;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выборе места для получения мяча от партнера;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переосаливании (обратном осаливании);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расположении нападающих в пригороде и за линией кона;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bdr w:val="none" w:sz="0" w:space="0" w:color="auto" w:frame="1"/>
          <w:lang w:eastAsia="zh-CN"/>
        </w:rPr>
      </w:pPr>
      <w:r w:rsidRPr="006C455B">
        <w:rPr>
          <w:color w:val="000000"/>
          <w:sz w:val="24"/>
          <w:szCs w:val="24"/>
          <w:lang w:eastAsia="zh-CN"/>
        </w:rPr>
        <w:t xml:space="preserve">перебежках нападающих; действия подающего при выносе мяча за линию дома. </w:t>
      </w:r>
      <w:r w:rsidRPr="006C455B">
        <w:rPr>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bdr w:val="none" w:sz="0" w:space="0" w:color="auto" w:frame="1"/>
          <w:lang w:eastAsia="zh-CN"/>
        </w:rPr>
      </w:pPr>
      <w:r w:rsidRPr="006C455B">
        <w:rPr>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one" w:sz="0" w:space="0" w:color="auto" w:frame="1"/>
          <w:lang w:eastAsia="zh-CN"/>
        </w:rPr>
      </w:pPr>
      <w:r w:rsidRPr="006C455B">
        <w:rPr>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6C455B">
        <w:rPr>
          <w:sz w:val="24"/>
          <w:szCs w:val="24"/>
          <w:lang w:eastAsia="zh-CN"/>
        </w:rPr>
        <w:t>психофизиологические функции, самовнушение, аутогенная тренировка, релаксация.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bdr w:val="none" w:sz="0" w:space="0" w:color="auto" w:frame="1"/>
          <w:lang w:eastAsia="zh-CN"/>
        </w:rPr>
        <w:t>Учебные игры в лапту. Участие в соревновательной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HiddenHorzOCR"/>
          <w:sz w:val="24"/>
          <w:szCs w:val="24"/>
          <w:lang w:eastAsia="zh-CN"/>
        </w:rPr>
      </w:pPr>
      <w:r w:rsidRPr="006C455B">
        <w:rPr>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6C455B">
        <w:rPr>
          <w:color w:val="000000"/>
          <w:sz w:val="24"/>
          <w:szCs w:val="24"/>
          <w:lang w:eastAsia="zh-CN"/>
        </w:rPr>
        <w:t xml:space="preserve">готовность  к служению Отечеству, его защите </w:t>
      </w:r>
      <w:r w:rsidRPr="006C455B">
        <w:rPr>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основы саморазвития и самообразования через ценности, традиции и идеалы</w:t>
      </w:r>
      <w:r w:rsidRPr="006C455B">
        <w:rPr>
          <w:rFonts w:eastAsia="Times New Roman"/>
          <w:sz w:val="24"/>
          <w:szCs w:val="24"/>
          <w:bdr w:val="none" w:sz="0" w:space="0" w:color="auto" w:frame="1"/>
          <w:lang w:eastAsia="zh-CN"/>
        </w:rPr>
        <w:t xml:space="preserve"> </w:t>
      </w:r>
      <w:r w:rsidRPr="006C455B">
        <w:rPr>
          <w:sz w:val="24"/>
          <w:szCs w:val="24"/>
          <w:lang w:eastAsia="zh-CN"/>
        </w:rPr>
        <w:t>главных организаций регионального, всероссийского уровней по лапте</w:t>
      </w:r>
      <w:r w:rsidRPr="006C455B">
        <w:rPr>
          <w:color w:val="000000"/>
          <w:sz w:val="24"/>
          <w:szCs w:val="24"/>
          <w:lang w:eastAsia="zh-CN"/>
        </w:rPr>
        <w:t xml:space="preserve">, мотивации  и </w:t>
      </w:r>
      <w:r w:rsidRPr="006C455B">
        <w:rPr>
          <w:color w:val="000000"/>
          <w:sz w:val="24"/>
          <w:szCs w:val="24"/>
          <w:lang w:eastAsia="zh-CN"/>
        </w:rPr>
        <w:lastRenderedPageBreak/>
        <w:t>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основы нормы морали, духовно-нравственной культуры и </w:t>
      </w:r>
      <w:r w:rsidRPr="006C455B">
        <w:rPr>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6C455B">
        <w:rPr>
          <w:color w:val="000000"/>
          <w:sz w:val="24"/>
          <w:szCs w:val="24"/>
          <w:lang w:eastAsia="zh-CN"/>
        </w:rPr>
        <w:t xml:space="preserve"> лапты;</w:t>
      </w:r>
    </w:p>
    <w:p w:rsidR="002930F1" w:rsidRPr="006C455B" w:rsidRDefault="002930F1" w:rsidP="002930F1">
      <w:pPr>
        <w:widowControl w:val="0"/>
        <w:autoSpaceDE w:val="0"/>
        <w:autoSpaceDN w:val="0"/>
        <w:adjustRightInd w:val="0"/>
        <w:spacing w:line="240" w:lineRule="auto"/>
        <w:rPr>
          <w:rFonts w:eastAsia="HiddenHorzOCR"/>
          <w:sz w:val="24"/>
          <w:szCs w:val="24"/>
          <w:lang w:eastAsia="zh-CN"/>
        </w:rPr>
      </w:pPr>
      <w:r w:rsidRPr="006C455B">
        <w:rPr>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6C455B">
        <w:rPr>
          <w:sz w:val="24"/>
          <w:szCs w:val="24"/>
          <w:lang w:eastAsia="zh-CN"/>
        </w:rPr>
        <w:t xml:space="preserve">на принципах </w:t>
      </w:r>
      <w:r w:rsidRPr="006C455B">
        <w:rPr>
          <w:color w:val="000000"/>
          <w:sz w:val="24"/>
          <w:szCs w:val="24"/>
          <w:lang w:eastAsia="zh-CN"/>
        </w:rPr>
        <w:t xml:space="preserve">доброжелательности и взаимопомощи;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6C455B">
        <w:rPr>
          <w:color w:val="000000"/>
          <w:sz w:val="24"/>
          <w:szCs w:val="24"/>
          <w:bdr w:val="none" w:sz="0" w:space="0" w:color="auto" w:frame="1"/>
          <w:lang w:eastAsia="zh-CN"/>
        </w:rPr>
        <w:t>лапты</w:t>
      </w:r>
      <w:r w:rsidRPr="006C455B">
        <w:rPr>
          <w:color w:val="000000"/>
          <w:sz w:val="24"/>
          <w:szCs w:val="24"/>
          <w:lang w:eastAsia="zh-CN"/>
        </w:rPr>
        <w:t xml:space="preserve"> как условие успешной профессиональной, спортивной и общественной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умение самостоятельно определять цели своего обучения средствами </w:t>
      </w:r>
      <w:r w:rsidRPr="006C455B">
        <w:rPr>
          <w:color w:val="000000"/>
          <w:sz w:val="24"/>
          <w:szCs w:val="24"/>
          <w:bdr w:val="none" w:sz="0" w:space="0" w:color="auto" w:frame="1"/>
          <w:lang w:eastAsia="zh-CN"/>
        </w:rPr>
        <w:t>лапты</w:t>
      </w:r>
      <w:r w:rsidRPr="006C455B">
        <w:rPr>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2930F1" w:rsidRPr="006C455B" w:rsidRDefault="002930F1" w:rsidP="002930F1">
      <w:pPr>
        <w:widowControl w:val="0"/>
        <w:autoSpaceDE w:val="0"/>
        <w:autoSpaceDN w:val="0"/>
        <w:adjustRightInd w:val="0"/>
        <w:spacing w:line="240" w:lineRule="auto"/>
        <w:rPr>
          <w:color w:val="000000"/>
          <w:sz w:val="24"/>
          <w:szCs w:val="24"/>
          <w:lang w:eastAsia="zh-CN"/>
        </w:rPr>
      </w:pPr>
      <w:r w:rsidRPr="006C455B">
        <w:rPr>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color w:val="000000"/>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HiddenHorzOCR"/>
          <w:sz w:val="24"/>
          <w:szCs w:val="24"/>
        </w:rPr>
      </w:pPr>
      <w:r w:rsidRPr="006C455B">
        <w:rPr>
          <w:rFonts w:eastAsia="HiddenHorzOC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rFonts w:eastAsia="Times New Roman"/>
          <w:color w:val="000000"/>
          <w:sz w:val="24"/>
          <w:szCs w:val="24"/>
          <w:bdr w:val="none" w:sz="0" w:space="0" w:color="auto" w:frame="1"/>
          <w:lang w:eastAsia="zh-CN"/>
        </w:rPr>
        <w:t xml:space="preserve">знание </w:t>
      </w:r>
      <w:r w:rsidRPr="006C455B">
        <w:rPr>
          <w:color w:val="000000"/>
          <w:sz w:val="24"/>
          <w:szCs w:val="24"/>
          <w:lang w:eastAsia="zh-CN"/>
        </w:rPr>
        <w:t xml:space="preserve">правил соревнований по виду спорта </w:t>
      </w:r>
      <w:r w:rsidRPr="006C455B">
        <w:rPr>
          <w:color w:val="000000"/>
          <w:sz w:val="24"/>
          <w:szCs w:val="24"/>
          <w:bdr w:val="none" w:sz="0" w:space="0" w:color="auto" w:frame="1"/>
          <w:lang w:eastAsia="zh-CN"/>
        </w:rPr>
        <w:t>лапта</w:t>
      </w:r>
      <w:r w:rsidRPr="006C455B">
        <w:rPr>
          <w:color w:val="000000"/>
          <w:sz w:val="24"/>
          <w:szCs w:val="24"/>
          <w:lang w:eastAsia="zh-CN"/>
        </w:rPr>
        <w:t>,</w:t>
      </w:r>
      <w:r w:rsidRPr="006C455B">
        <w:rPr>
          <w:rFonts w:eastAsia="Times New Roman"/>
          <w:color w:val="000000"/>
          <w:sz w:val="24"/>
          <w:szCs w:val="24"/>
          <w:bdr w:val="none" w:sz="0" w:space="0" w:color="auto" w:frame="1"/>
          <w:lang w:eastAsia="zh-CN"/>
        </w:rPr>
        <w:t xml:space="preserve"> знания </w:t>
      </w:r>
      <w:r w:rsidRPr="006C455B">
        <w:rPr>
          <w:color w:val="000000"/>
          <w:sz w:val="24"/>
          <w:szCs w:val="24"/>
          <w:lang w:eastAsia="zh-CN"/>
        </w:rPr>
        <w:t xml:space="preserve">состава судейской коллегии, обслуживающей соревнования по </w:t>
      </w:r>
      <w:r w:rsidRPr="006C455B">
        <w:rPr>
          <w:color w:val="000000"/>
          <w:sz w:val="24"/>
          <w:szCs w:val="24"/>
          <w:bdr w:val="none" w:sz="0" w:space="0" w:color="auto" w:frame="1"/>
          <w:lang w:eastAsia="zh-CN"/>
        </w:rPr>
        <w:t>лапте</w:t>
      </w:r>
      <w:r w:rsidRPr="006C455B">
        <w:rPr>
          <w:color w:val="000000"/>
          <w:sz w:val="24"/>
          <w:szCs w:val="24"/>
          <w:lang w:eastAsia="zh-CN"/>
        </w:rPr>
        <w:t xml:space="preserve"> и основных функций судей, жестов судьи;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HiddenHorzOCR"/>
          <w:sz w:val="24"/>
          <w:szCs w:val="24"/>
        </w:rPr>
      </w:pPr>
      <w:r w:rsidRPr="006C455B">
        <w:rPr>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использование средств и методов совершенствования технических приемов  и </w:t>
      </w:r>
      <w:r w:rsidRPr="006C455B">
        <w:rPr>
          <w:color w:val="000000"/>
          <w:sz w:val="24"/>
          <w:szCs w:val="24"/>
          <w:lang w:eastAsia="zh-CN"/>
        </w:rPr>
        <w:lastRenderedPageBreak/>
        <w:t>тактических действий игроков в лапту;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one" w:sz="0" w:space="0" w:color="auto" w:frame="1"/>
          <w:lang w:eastAsia="zh-CN"/>
        </w:rPr>
      </w:pPr>
      <w:r w:rsidRPr="006C455B">
        <w:rPr>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rFonts w:eastAsia="Times New Roman"/>
          <w:sz w:val="24"/>
          <w:szCs w:val="24"/>
          <w:lang w:eastAsia="zh-CN"/>
        </w:rPr>
        <w:t>осуществление соревновательной деятельности в соответствии с правилами игры в лапту, судейской практики</w:t>
      </w:r>
      <w:r w:rsidRPr="006C455B">
        <w:rPr>
          <w:color w:val="000000"/>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color w:val="000000"/>
          <w:sz w:val="24"/>
          <w:szCs w:val="24"/>
          <w:lang w:eastAsia="zh-CN"/>
        </w:rPr>
      </w:pPr>
      <w:r w:rsidRPr="006C455B">
        <w:rPr>
          <w:rFonts w:eastAsia="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bdr w:val="none" w:sz="0" w:space="0" w:color="auto" w:frame="1"/>
          <w:lang w:eastAsia="zh-CN"/>
        </w:rPr>
        <w:t xml:space="preserve">соблюдение требований безопасности при организации занятий лаптой, </w:t>
      </w:r>
      <w:r w:rsidRPr="006C455B">
        <w:rPr>
          <w:rFonts w:eastAsia="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color w:val="000000"/>
          <w:sz w:val="24"/>
          <w:szCs w:val="24"/>
          <w:lang w:eastAsia="zh-CN"/>
        </w:rPr>
      </w:pPr>
      <w:r w:rsidRPr="006C455B">
        <w:rPr>
          <w:color w:val="000000"/>
          <w:sz w:val="24"/>
          <w:szCs w:val="24"/>
          <w:lang w:eastAsia="zh-CN"/>
        </w:rPr>
        <w:t xml:space="preserve">способность организовывать самостоятельные занятия с использованием средств </w:t>
      </w:r>
      <w:r w:rsidRPr="006C455B">
        <w:rPr>
          <w:color w:val="000000"/>
          <w:sz w:val="24"/>
          <w:szCs w:val="24"/>
          <w:bdr w:val="none" w:sz="0" w:space="0" w:color="auto" w:frame="1"/>
          <w:lang w:eastAsia="zh-CN"/>
        </w:rPr>
        <w:t>лапты</w:t>
      </w:r>
      <w:r w:rsidRPr="006C455B">
        <w:rPr>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6C455B">
        <w:rPr>
          <w:color w:val="000000"/>
          <w:sz w:val="24"/>
          <w:szCs w:val="24"/>
          <w:bdr w:val="none" w:sz="0" w:space="0" w:color="auto" w:frame="1"/>
          <w:lang w:eastAsia="zh-CN"/>
        </w:rPr>
        <w:t>игроков в лапту;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one" w:sz="0" w:space="0" w:color="auto" w:frame="1"/>
          <w:lang w:eastAsia="zh-CN"/>
        </w:rPr>
      </w:pPr>
      <w:r w:rsidRPr="006C455B">
        <w:rPr>
          <w:sz w:val="24"/>
          <w:szCs w:val="24"/>
          <w:bdr w:val="none" w:sz="0" w:space="0" w:color="auto" w:frame="1"/>
          <w:lang w:eastAsia="zh-CN"/>
        </w:rPr>
        <w:t xml:space="preserve">знание и применение способов и методов профилактики </w:t>
      </w:r>
      <w:r w:rsidRPr="006C455B">
        <w:rPr>
          <w:rFonts w:eastAsia="Times New Roman"/>
          <w:sz w:val="24"/>
          <w:szCs w:val="24"/>
          <w:bdr w:val="none" w:sz="0" w:space="0" w:color="auto" w:frame="1"/>
          <w:lang w:eastAsia="zh-CN"/>
        </w:rPr>
        <w:t>пагубных привычек,</w:t>
      </w:r>
      <w:r w:rsidRPr="006C455B">
        <w:rPr>
          <w:sz w:val="24"/>
          <w:szCs w:val="24"/>
          <w:bdr w:val="none" w:sz="0" w:space="0" w:color="auto" w:frame="1"/>
          <w:lang w:eastAsia="zh-CN"/>
        </w:rPr>
        <w:t xml:space="preserve"> асоциального и созависимого поведения, знание антидопинговых правил.</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12. М</w:t>
      </w:r>
      <w:r w:rsidRPr="006C455B">
        <w:rPr>
          <w:color w:val="000000"/>
          <w:sz w:val="24"/>
          <w:szCs w:val="24"/>
          <w:lang w:eastAsia="zh-CN"/>
        </w:rPr>
        <w:t>одуль «Футбол для всех».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12.1. </w:t>
      </w:r>
      <w:r w:rsidRPr="006C455B">
        <w:rPr>
          <w:color w:val="000000"/>
          <w:sz w:val="24"/>
          <w:szCs w:val="24"/>
          <w:lang w:eastAsia="zh-CN"/>
        </w:rPr>
        <w:t>Пояснительная записка модуля «Футбол для всех».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6C455B">
        <w:rPr>
          <w:sz w:val="24"/>
          <w:szCs w:val="24"/>
        </w:rPr>
        <w:t>по физической культуре</w:t>
      </w:r>
      <w:r w:rsidRPr="006C455B">
        <w:rPr>
          <w:color w:val="000000"/>
          <w:sz w:val="24"/>
          <w:szCs w:val="24"/>
          <w:lang w:eastAsia="zh-CN"/>
        </w:rPr>
        <w:t xml:space="preserve"> с учётом </w:t>
      </w:r>
      <w:r w:rsidRPr="006C455B">
        <w:rPr>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Times New Roman"/>
          <w:sz w:val="24"/>
          <w:szCs w:val="24"/>
          <w:lang w:eastAsia="ru-RU"/>
        </w:rPr>
      </w:pPr>
      <w:r w:rsidRPr="006C455B">
        <w:rPr>
          <w:rFonts w:eastAsia="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Pr="006C455B">
        <w:rPr>
          <w:rFonts w:eastAsia="SchoolBookSanPin"/>
          <w:sz w:val="24"/>
          <w:szCs w:val="24"/>
        </w:rPr>
        <w:t>обучающихся</w:t>
      </w:r>
      <w:r w:rsidRPr="006C455B">
        <w:rPr>
          <w:rFonts w:eastAsia="Times New Roman"/>
          <w:sz w:val="24"/>
          <w:szCs w:val="24"/>
          <w:lang w:eastAsia="ru-RU"/>
        </w:rPr>
        <w:t xml:space="preserve">, повышает их интерес  к занятиям и оказывает на организм всестороннее влияние. Футбол </w:t>
      </w:r>
      <w:r w:rsidRPr="006C455B">
        <w:rPr>
          <w:sz w:val="24"/>
          <w:szCs w:val="24"/>
          <w:lang w:eastAsia="zh-CN"/>
        </w:rPr>
        <w:t>–</w:t>
      </w:r>
      <w:r w:rsidRPr="006C455B">
        <w:rPr>
          <w:rFonts w:eastAsia="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930F1" w:rsidRPr="006C455B" w:rsidRDefault="002930F1" w:rsidP="002930F1">
      <w:pPr>
        <w:widowControl w:val="0"/>
        <w:shd w:val="clear" w:color="auto" w:fill="FFFFFF"/>
        <w:spacing w:line="240" w:lineRule="auto"/>
        <w:rPr>
          <w:rFonts w:eastAsia="Times New Roman"/>
          <w:sz w:val="24"/>
          <w:szCs w:val="24"/>
          <w:lang w:eastAsia="ru-RU"/>
        </w:rPr>
      </w:pPr>
      <w:r w:rsidRPr="006C455B">
        <w:rPr>
          <w:rFonts w:eastAsia="Times New Roman"/>
          <w:sz w:val="24"/>
          <w:szCs w:val="24"/>
          <w:lang w:eastAsia="ru-RU"/>
        </w:rPr>
        <w:t xml:space="preserve">Модуль «Футбол для всех» </w:t>
      </w:r>
      <w:r w:rsidRPr="006C455B">
        <w:rPr>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rPr>
      </w:pPr>
      <w:r w:rsidRPr="006C455B">
        <w:rPr>
          <w:sz w:val="24"/>
          <w:szCs w:val="24"/>
        </w:rPr>
        <w:t>127.9.</w:t>
      </w:r>
      <w:r w:rsidRPr="006C455B">
        <w:rPr>
          <w:rFonts w:eastAsia="Times New Roman"/>
          <w:sz w:val="24"/>
          <w:szCs w:val="24"/>
          <w:lang w:eastAsia="ru-RU"/>
        </w:rPr>
        <w:t>12.2. </w:t>
      </w:r>
      <w:r w:rsidRPr="006C455B">
        <w:rPr>
          <w:sz w:val="24"/>
          <w:szCs w:val="24"/>
        </w:rPr>
        <w:t>Целью изучения модуля «Футбол для всех» является с</w:t>
      </w:r>
      <w:r w:rsidRPr="006C455B">
        <w:rPr>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sz w:val="24"/>
          <w:szCs w:val="24"/>
          <w:bdr w:val="nil"/>
          <w:lang w:eastAsia="ru-RU"/>
        </w:rPr>
        <w:t>12.3. Задачами изучения модуля «Футбол для всех» являются:</w:t>
      </w:r>
    </w:p>
    <w:p w:rsidR="002930F1" w:rsidRPr="006C455B" w:rsidRDefault="002930F1" w:rsidP="002930F1">
      <w:pPr>
        <w:widowControl w:val="0"/>
        <w:spacing w:line="240" w:lineRule="auto"/>
        <w:contextualSpacing/>
        <w:rPr>
          <w:sz w:val="24"/>
          <w:szCs w:val="24"/>
        </w:rPr>
      </w:pPr>
      <w:r w:rsidRPr="006C455B">
        <w:rPr>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2930F1" w:rsidRPr="006C455B" w:rsidRDefault="002930F1" w:rsidP="002930F1">
      <w:pPr>
        <w:widowControl w:val="0"/>
        <w:spacing w:line="240" w:lineRule="auto"/>
        <w:contextualSpacing/>
        <w:rPr>
          <w:sz w:val="24"/>
          <w:szCs w:val="24"/>
        </w:rPr>
      </w:pPr>
      <w:r w:rsidRPr="006C455B">
        <w:rPr>
          <w:sz w:val="24"/>
          <w:szCs w:val="24"/>
        </w:rPr>
        <w:t xml:space="preserve">создание условий для профессионального самоопределения и творческой </w:t>
      </w:r>
      <w:r w:rsidRPr="006C455B">
        <w:rPr>
          <w:sz w:val="24"/>
          <w:szCs w:val="24"/>
        </w:rPr>
        <w:lastRenderedPageBreak/>
        <w:t>самореализации обучающихся;</w:t>
      </w:r>
    </w:p>
    <w:p w:rsidR="002930F1" w:rsidRPr="006C455B" w:rsidRDefault="002930F1" w:rsidP="002930F1">
      <w:pPr>
        <w:widowControl w:val="0"/>
        <w:spacing w:line="240" w:lineRule="auto"/>
        <w:contextualSpacing/>
        <w:rPr>
          <w:sz w:val="24"/>
          <w:szCs w:val="24"/>
        </w:rPr>
      </w:pPr>
      <w:r w:rsidRPr="006C455B">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2930F1" w:rsidRPr="006C455B" w:rsidRDefault="002930F1" w:rsidP="002930F1">
      <w:pPr>
        <w:widowControl w:val="0"/>
        <w:spacing w:line="240" w:lineRule="auto"/>
        <w:contextualSpacing/>
        <w:rPr>
          <w:sz w:val="24"/>
          <w:szCs w:val="24"/>
        </w:rPr>
      </w:pPr>
      <w:r w:rsidRPr="006C455B">
        <w:rPr>
          <w:rFonts w:eastAsia="Times New Roman"/>
          <w:sz w:val="24"/>
          <w:szCs w:val="24"/>
          <w:lang w:eastAsia="ru-RU"/>
        </w:rPr>
        <w:t>приобщение обучающихся к здоровому образу жизни и гармонии тела средствами футбола;</w:t>
      </w:r>
    </w:p>
    <w:p w:rsidR="002930F1" w:rsidRPr="006C455B" w:rsidRDefault="002930F1" w:rsidP="002930F1">
      <w:pPr>
        <w:widowControl w:val="0"/>
        <w:spacing w:line="240" w:lineRule="auto"/>
        <w:contextualSpacing/>
        <w:rPr>
          <w:sz w:val="24"/>
          <w:szCs w:val="24"/>
        </w:rPr>
      </w:pPr>
      <w:r w:rsidRPr="006C455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2930F1" w:rsidRPr="006C455B" w:rsidRDefault="002930F1" w:rsidP="002930F1">
      <w:pPr>
        <w:widowControl w:val="0"/>
        <w:spacing w:line="240" w:lineRule="auto"/>
        <w:contextualSpacing/>
        <w:rPr>
          <w:sz w:val="24"/>
          <w:szCs w:val="24"/>
        </w:rPr>
      </w:pPr>
      <w:r w:rsidRPr="006C455B">
        <w:rPr>
          <w:sz w:val="24"/>
          <w:szCs w:val="24"/>
        </w:rPr>
        <w:t>совершенствование соревновательной деятельности юных футболистов  с учетом их индивидуальных особенностей;</w:t>
      </w:r>
    </w:p>
    <w:p w:rsidR="002930F1" w:rsidRPr="006C455B" w:rsidRDefault="002930F1" w:rsidP="002930F1">
      <w:pPr>
        <w:widowControl w:val="0"/>
        <w:spacing w:line="240" w:lineRule="auto"/>
        <w:contextualSpacing/>
        <w:rPr>
          <w:sz w:val="24"/>
          <w:szCs w:val="24"/>
        </w:rPr>
      </w:pPr>
      <w:r w:rsidRPr="006C455B">
        <w:rPr>
          <w:sz w:val="24"/>
          <w:szCs w:val="24"/>
        </w:rPr>
        <w:t>обучение умениям выполнять технические приемы на высокой скорости  и в условиях активного противоборства соперников;</w:t>
      </w:r>
    </w:p>
    <w:p w:rsidR="002930F1" w:rsidRPr="006C455B" w:rsidRDefault="002930F1" w:rsidP="002930F1">
      <w:pPr>
        <w:widowControl w:val="0"/>
        <w:spacing w:line="240" w:lineRule="auto"/>
        <w:contextualSpacing/>
        <w:rPr>
          <w:sz w:val="24"/>
          <w:szCs w:val="24"/>
        </w:rPr>
      </w:pPr>
      <w:r w:rsidRPr="006C455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tabs>
          <w:tab w:val="left" w:pos="708"/>
        </w:tabs>
        <w:spacing w:line="240" w:lineRule="auto"/>
        <w:rPr>
          <w:rFonts w:eastAsia="Times New Roman"/>
          <w:color w:val="000000"/>
          <w:sz w:val="24"/>
          <w:szCs w:val="24"/>
          <w:lang w:eastAsia="zh-CN"/>
        </w:rPr>
      </w:pPr>
      <w:r w:rsidRPr="006C455B">
        <w:rPr>
          <w:sz w:val="24"/>
          <w:szCs w:val="24"/>
        </w:rPr>
        <w:t>127.9.</w:t>
      </w:r>
      <w:r w:rsidRPr="006C455B">
        <w:rPr>
          <w:rFonts w:eastAsia="Times New Roman"/>
          <w:color w:val="000000"/>
          <w:sz w:val="24"/>
          <w:szCs w:val="24"/>
          <w:lang w:eastAsia="zh-CN"/>
        </w:rPr>
        <w:t>12.4. Место и роль модуля «Футбол для всех».</w:t>
      </w:r>
    </w:p>
    <w:p w:rsidR="002930F1" w:rsidRPr="006C455B" w:rsidRDefault="002930F1" w:rsidP="002930F1">
      <w:pPr>
        <w:widowControl w:val="0"/>
        <w:autoSpaceDE w:val="0"/>
        <w:autoSpaceDN w:val="0"/>
        <w:adjustRightInd w:val="0"/>
        <w:spacing w:line="240" w:lineRule="auto"/>
        <w:textAlignment w:val="center"/>
        <w:rPr>
          <w:sz w:val="24"/>
          <w:szCs w:val="24"/>
        </w:rPr>
      </w:pPr>
      <w:r w:rsidRPr="006C455B">
        <w:rPr>
          <w:sz w:val="24"/>
          <w:szCs w:val="24"/>
          <w:lang w:eastAsia="zh-CN"/>
        </w:rPr>
        <w:t xml:space="preserve">Модуль «Футбол для всех» </w:t>
      </w:r>
      <w:r w:rsidRPr="006C455B">
        <w:rPr>
          <w:sz w:val="24"/>
          <w:szCs w:val="24"/>
        </w:rPr>
        <w:t xml:space="preserve">расширяет и дополняет знания, полученные  в результате освоения </w:t>
      </w:r>
      <w:r w:rsidRPr="006C455B">
        <w:rPr>
          <w:rFonts w:eastAsia="Times New Roman"/>
          <w:sz w:val="24"/>
          <w:szCs w:val="24"/>
          <w:lang w:eastAsia="ru-RU"/>
        </w:rPr>
        <w:t xml:space="preserve">рабочей программы учебного предмета «Физическая культура» </w:t>
      </w:r>
      <w:r w:rsidRPr="006C455B">
        <w:rPr>
          <w:rFonts w:eastAsia="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147" w:name="_Hlk125466672"/>
      <w:r w:rsidRPr="006C455B">
        <w:rPr>
          <w:rFonts w:eastAsia="Times New Roman"/>
          <w:sz w:val="24"/>
          <w:szCs w:val="24"/>
          <w:lang w:eastAsia="ar-SA"/>
        </w:rPr>
        <w:t xml:space="preserve">содействует </w:t>
      </w:r>
      <w:r w:rsidRPr="006C455B">
        <w:rPr>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47"/>
    </w:p>
    <w:p w:rsidR="002930F1" w:rsidRPr="006C455B" w:rsidRDefault="002930F1" w:rsidP="002930F1">
      <w:pPr>
        <w:widowControl w:val="0"/>
        <w:autoSpaceDE w:val="0"/>
        <w:autoSpaceDN w:val="0"/>
        <w:adjustRightInd w:val="0"/>
        <w:spacing w:line="240" w:lineRule="auto"/>
        <w:textAlignment w:val="center"/>
        <w:rPr>
          <w:sz w:val="24"/>
          <w:szCs w:val="24"/>
        </w:rPr>
      </w:pPr>
      <w:r w:rsidRPr="006C455B">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2930F1" w:rsidRPr="006C455B" w:rsidRDefault="002930F1" w:rsidP="002930F1">
      <w:pPr>
        <w:widowControl w:val="0"/>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12.5. </w:t>
      </w:r>
      <w:r w:rsidRPr="006C455B">
        <w:rPr>
          <w:color w:val="000000"/>
          <w:sz w:val="24"/>
          <w:szCs w:val="24"/>
          <w:lang w:eastAsia="zh-CN"/>
        </w:rPr>
        <w:t>Модуль «Футбол для всех» может быть реализован в следующих вариантах:</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6C455B">
        <w:rPr>
          <w:sz w:val="24"/>
          <w:szCs w:val="24"/>
          <w:bdr w:val="none" w:sz="0" w:space="0" w:color="auto" w:frame="1"/>
          <w:lang w:eastAsia="zh-CN"/>
        </w:rPr>
        <w:t>в 10 и 11 классах – по 34 часа</w:t>
      </w:r>
      <w:r w:rsidRPr="006C455B">
        <w:rPr>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rFonts w:eastAsia="Arial Unicode MS"/>
          <w:sz w:val="24"/>
          <w:szCs w:val="24"/>
          <w:lang w:eastAsia="zh-CN"/>
        </w:rPr>
      </w:pPr>
      <w:r w:rsidRPr="006C455B">
        <w:rPr>
          <w:rFonts w:eastAsia="Arial Unicode M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6C455B">
        <w:rPr>
          <w:sz w:val="24"/>
          <w:szCs w:val="24"/>
          <w:lang w:eastAsia="zh-CN"/>
        </w:rPr>
        <w:t xml:space="preserve">(рекомендуемый объём  </w:t>
      </w:r>
      <w:r w:rsidRPr="006C455B">
        <w:rPr>
          <w:sz w:val="24"/>
          <w:szCs w:val="24"/>
          <w:bdr w:val="none" w:sz="0" w:space="0" w:color="auto" w:frame="1"/>
          <w:lang w:eastAsia="zh-CN"/>
        </w:rPr>
        <w:t>в 10 – 11 классах – по 34 часа</w:t>
      </w:r>
      <w:r w:rsidRPr="006C455B">
        <w:rPr>
          <w:sz w:val="24"/>
          <w:szCs w:val="24"/>
          <w:lang w:eastAsia="zh-CN"/>
        </w:rPr>
        <w:t>).</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lang w:eastAsia="zh-CN"/>
        </w:rPr>
      </w:pPr>
      <w:r w:rsidRPr="006C455B">
        <w:rPr>
          <w:sz w:val="24"/>
          <w:szCs w:val="24"/>
        </w:rPr>
        <w:t>127.9.</w:t>
      </w:r>
      <w:r w:rsidRPr="006C455B">
        <w:rPr>
          <w:rFonts w:eastAsia="Times New Roman"/>
          <w:color w:val="000000"/>
          <w:sz w:val="24"/>
          <w:szCs w:val="24"/>
          <w:lang w:eastAsia="zh-CN"/>
        </w:rPr>
        <w:t>12.6. </w:t>
      </w:r>
      <w:r w:rsidRPr="006C455B">
        <w:rPr>
          <w:sz w:val="24"/>
          <w:szCs w:val="24"/>
          <w:lang w:eastAsia="zh-CN"/>
        </w:rPr>
        <w:t>Содержание модуля «Футбол для всех».</w:t>
      </w:r>
    </w:p>
    <w:p w:rsidR="002930F1" w:rsidRPr="006C455B" w:rsidRDefault="002930F1" w:rsidP="002930F1">
      <w:pPr>
        <w:widowControl w:val="0"/>
        <w:spacing w:line="240" w:lineRule="auto"/>
        <w:rPr>
          <w:sz w:val="24"/>
          <w:szCs w:val="24"/>
          <w:bdr w:val="none" w:sz="0" w:space="0" w:color="auto" w:frame="1"/>
          <w:lang w:eastAsia="ru-RU"/>
        </w:rPr>
      </w:pPr>
      <w:r w:rsidRPr="006C455B">
        <w:rPr>
          <w:sz w:val="24"/>
          <w:szCs w:val="24"/>
          <w:lang w:eastAsia="zh-CN"/>
        </w:rPr>
        <w:t>1) </w:t>
      </w:r>
      <w:r w:rsidRPr="006C455B">
        <w:rPr>
          <w:sz w:val="24"/>
          <w:szCs w:val="24"/>
          <w:bdr w:val="none" w:sz="0" w:space="0" w:color="auto" w:frame="1"/>
          <w:lang w:eastAsia="ru-RU"/>
        </w:rPr>
        <w:t>Знания о футболе.</w:t>
      </w:r>
    </w:p>
    <w:p w:rsidR="002930F1" w:rsidRPr="006C455B" w:rsidRDefault="002930F1" w:rsidP="002930F1">
      <w:pPr>
        <w:widowControl w:val="0"/>
        <w:spacing w:line="240" w:lineRule="auto"/>
        <w:rPr>
          <w:rFonts w:eastAsia="Courier New"/>
          <w:color w:val="000000"/>
          <w:sz w:val="24"/>
          <w:szCs w:val="24"/>
          <w:lang w:eastAsia="ru-RU"/>
        </w:rPr>
      </w:pPr>
      <w:r w:rsidRPr="006C455B">
        <w:rPr>
          <w:rFonts w:eastAsia="Courier New"/>
          <w:color w:val="000000"/>
          <w:sz w:val="24"/>
          <w:szCs w:val="24"/>
          <w:lang w:eastAsia="ru-RU"/>
        </w:rPr>
        <w:t xml:space="preserve">Техника безопасности во время занятий футболом. </w:t>
      </w:r>
    </w:p>
    <w:p w:rsidR="002930F1" w:rsidRPr="006C455B" w:rsidRDefault="002930F1" w:rsidP="002930F1">
      <w:pPr>
        <w:widowControl w:val="0"/>
        <w:spacing w:line="240" w:lineRule="auto"/>
        <w:rPr>
          <w:color w:val="000000"/>
          <w:sz w:val="24"/>
          <w:szCs w:val="24"/>
        </w:rPr>
      </w:pPr>
      <w:r w:rsidRPr="006C455B">
        <w:rPr>
          <w:rFonts w:eastAsia="Times New Roman"/>
          <w:color w:val="000000"/>
          <w:sz w:val="24"/>
          <w:szCs w:val="24"/>
          <w:lang w:eastAsia="ru-RU"/>
        </w:rPr>
        <w:t xml:space="preserve">Физическая культура и спорт в России. </w:t>
      </w:r>
      <w:r w:rsidRPr="006C455B">
        <w:rPr>
          <w:color w:val="000000"/>
          <w:sz w:val="24"/>
          <w:szCs w:val="24"/>
        </w:rPr>
        <w:t>Массовый народный характер спорта.</w:t>
      </w:r>
      <w:r w:rsidRPr="006C455B">
        <w:rPr>
          <w:rFonts w:eastAsia="Times New Roman"/>
          <w:color w:val="000000"/>
          <w:sz w:val="24"/>
          <w:szCs w:val="24"/>
          <w:lang w:eastAsia="ru-RU"/>
        </w:rPr>
        <w:t xml:space="preserve"> Развитие футбола в России и за рубежом.</w:t>
      </w:r>
      <w:r w:rsidRPr="006C455B">
        <w:rPr>
          <w:color w:val="000000"/>
          <w:sz w:val="24"/>
          <w:szCs w:val="24"/>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2930F1" w:rsidRPr="006C455B" w:rsidRDefault="002930F1" w:rsidP="002930F1">
      <w:pPr>
        <w:widowControl w:val="0"/>
        <w:spacing w:line="240" w:lineRule="auto"/>
        <w:rPr>
          <w:color w:val="000000"/>
          <w:sz w:val="24"/>
          <w:szCs w:val="24"/>
        </w:rPr>
      </w:pPr>
      <w:r w:rsidRPr="006C455B">
        <w:rPr>
          <w:color w:val="000000"/>
          <w:sz w:val="24"/>
          <w:szCs w:val="24"/>
        </w:rPr>
        <w:t xml:space="preserve">Российские спортсмены на Олимпийских играх. Значение и место футбола  в </w:t>
      </w:r>
      <w:r w:rsidRPr="006C455B">
        <w:rPr>
          <w:color w:val="000000"/>
          <w:sz w:val="24"/>
          <w:szCs w:val="24"/>
        </w:rPr>
        <w:lastRenderedPageBreak/>
        <w:t xml:space="preserve">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6C455B">
        <w:rPr>
          <w:sz w:val="24"/>
          <w:szCs w:val="24"/>
          <w:shd w:val="clear" w:color="auto" w:fill="FFFFFF"/>
        </w:rPr>
        <w:t>Принцип честной игры или фейр-плей.</w:t>
      </w:r>
    </w:p>
    <w:p w:rsidR="002930F1" w:rsidRPr="006C455B" w:rsidRDefault="002930F1" w:rsidP="002930F1">
      <w:pPr>
        <w:widowControl w:val="0"/>
        <w:tabs>
          <w:tab w:val="left" w:pos="5025"/>
        </w:tabs>
        <w:spacing w:line="240" w:lineRule="auto"/>
        <w:rPr>
          <w:sz w:val="24"/>
          <w:szCs w:val="24"/>
        </w:rPr>
      </w:pPr>
      <w:r w:rsidRPr="006C455B">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2930F1" w:rsidRPr="006C455B" w:rsidRDefault="002930F1" w:rsidP="002930F1">
      <w:pPr>
        <w:widowControl w:val="0"/>
        <w:autoSpaceDE w:val="0"/>
        <w:autoSpaceDN w:val="0"/>
        <w:adjustRightInd w:val="0"/>
        <w:spacing w:line="240" w:lineRule="auto"/>
        <w:rPr>
          <w:color w:val="000000"/>
          <w:sz w:val="24"/>
          <w:szCs w:val="24"/>
        </w:rPr>
      </w:pPr>
      <w:r w:rsidRPr="006C455B">
        <w:rPr>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2930F1" w:rsidRPr="006C455B" w:rsidRDefault="002930F1" w:rsidP="002930F1">
      <w:pPr>
        <w:widowControl w:val="0"/>
        <w:autoSpaceDE w:val="0"/>
        <w:autoSpaceDN w:val="0"/>
        <w:adjustRightInd w:val="0"/>
        <w:spacing w:line="240" w:lineRule="auto"/>
        <w:rPr>
          <w:color w:val="000000"/>
          <w:sz w:val="24"/>
          <w:szCs w:val="24"/>
        </w:rPr>
      </w:pPr>
      <w:r w:rsidRPr="006C455B">
        <w:rPr>
          <w:color w:val="000000"/>
          <w:sz w:val="24"/>
          <w:szCs w:val="24"/>
        </w:rPr>
        <w:t xml:space="preserve">Понятие о спортивной этике и взаимоотношениях между обучающимися; </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2)</w:t>
      </w:r>
      <w:r w:rsidRPr="006C455B">
        <w:rPr>
          <w:sz w:val="24"/>
          <w:szCs w:val="24"/>
          <w:lang w:eastAsia="zh-CN"/>
        </w:rPr>
        <w:t> </w:t>
      </w:r>
      <w:r w:rsidRPr="006C455B">
        <w:rPr>
          <w:sz w:val="24"/>
          <w:szCs w:val="24"/>
          <w:bdr w:val="none" w:sz="0" w:space="0" w:color="auto" w:frame="1"/>
          <w:lang w:eastAsia="ru-RU"/>
        </w:rPr>
        <w:t>Способы самостоятельной деятельности.</w:t>
      </w:r>
    </w:p>
    <w:p w:rsidR="002930F1" w:rsidRPr="006C455B" w:rsidRDefault="002930F1" w:rsidP="002930F1">
      <w:pPr>
        <w:widowControl w:val="0"/>
        <w:spacing w:line="240" w:lineRule="auto"/>
        <w:rPr>
          <w:sz w:val="24"/>
          <w:szCs w:val="24"/>
        </w:rPr>
      </w:pPr>
      <w:r w:rsidRPr="006C455B">
        <w:rPr>
          <w:sz w:val="24"/>
          <w:szCs w:val="24"/>
        </w:rPr>
        <w:t xml:space="preserve">Подготовка места занятий, выбор одежды и обуви для занятий футболом  в зависимости от места проведения занятий. </w:t>
      </w:r>
    </w:p>
    <w:p w:rsidR="002930F1" w:rsidRPr="006C455B" w:rsidRDefault="002930F1" w:rsidP="002930F1">
      <w:pPr>
        <w:widowControl w:val="0"/>
        <w:spacing w:line="240" w:lineRule="auto"/>
        <w:rPr>
          <w:sz w:val="24"/>
          <w:szCs w:val="24"/>
        </w:rPr>
      </w:pPr>
      <w:r w:rsidRPr="006C455B">
        <w:rPr>
          <w:sz w:val="24"/>
          <w:szCs w:val="24"/>
        </w:rPr>
        <w:t xml:space="preserve">Организация и проведение соревнований по футболу. </w:t>
      </w:r>
    </w:p>
    <w:p w:rsidR="002930F1" w:rsidRPr="006C455B" w:rsidRDefault="002930F1" w:rsidP="002930F1">
      <w:pPr>
        <w:widowControl w:val="0"/>
        <w:spacing w:line="240" w:lineRule="auto"/>
        <w:rPr>
          <w:sz w:val="24"/>
          <w:szCs w:val="24"/>
        </w:rPr>
      </w:pPr>
      <w:r w:rsidRPr="006C455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2930F1" w:rsidRPr="006C455B" w:rsidRDefault="002930F1" w:rsidP="002930F1">
      <w:pPr>
        <w:widowControl w:val="0"/>
        <w:spacing w:line="240" w:lineRule="auto"/>
        <w:rPr>
          <w:sz w:val="24"/>
          <w:szCs w:val="24"/>
        </w:rPr>
      </w:pPr>
      <w:r w:rsidRPr="006C455B">
        <w:rPr>
          <w:sz w:val="24"/>
          <w:szCs w:val="24"/>
        </w:rPr>
        <w:t>Тестирование уровня физической подготовленности в футболе;</w:t>
      </w:r>
    </w:p>
    <w:p w:rsidR="002930F1" w:rsidRPr="006C455B" w:rsidRDefault="002930F1" w:rsidP="002930F1">
      <w:pPr>
        <w:widowControl w:val="0"/>
        <w:spacing w:line="240" w:lineRule="auto"/>
        <w:rPr>
          <w:sz w:val="24"/>
          <w:szCs w:val="24"/>
          <w:bdr w:val="none" w:sz="0" w:space="0" w:color="auto" w:frame="1"/>
          <w:lang w:eastAsia="ru-RU"/>
        </w:rPr>
      </w:pPr>
      <w:r w:rsidRPr="006C455B">
        <w:rPr>
          <w:rFonts w:eastAsia="Times New Roman"/>
          <w:color w:val="000000"/>
          <w:sz w:val="24"/>
          <w:szCs w:val="24"/>
          <w:lang w:eastAsia="zh-CN"/>
        </w:rPr>
        <w:t>3) </w:t>
      </w:r>
      <w:r w:rsidRPr="006C455B">
        <w:rPr>
          <w:sz w:val="24"/>
          <w:szCs w:val="24"/>
          <w:bdr w:val="none" w:sz="0" w:space="0" w:color="auto" w:frame="1"/>
          <w:lang w:eastAsia="ru-RU"/>
        </w:rPr>
        <w:t>Физическое совершенствование.</w:t>
      </w:r>
    </w:p>
    <w:p w:rsidR="002930F1" w:rsidRPr="006C455B" w:rsidRDefault="002930F1" w:rsidP="002930F1">
      <w:pPr>
        <w:widowControl w:val="0"/>
        <w:spacing w:line="240" w:lineRule="auto"/>
        <w:rPr>
          <w:sz w:val="24"/>
          <w:szCs w:val="24"/>
        </w:rPr>
      </w:pPr>
      <w:r w:rsidRPr="006C455B">
        <w:rPr>
          <w:rFonts w:eastAsia="Times New Roman"/>
          <w:color w:val="000000"/>
          <w:sz w:val="24"/>
          <w:szCs w:val="24"/>
          <w:lang w:eastAsia="ru-RU"/>
        </w:rPr>
        <w:t>К</w:t>
      </w:r>
      <w:r w:rsidRPr="006C455B">
        <w:rPr>
          <w:sz w:val="24"/>
          <w:szCs w:val="24"/>
        </w:rPr>
        <w:t>омплексы подготовительных и специальных упражнений, формирующих двигательные умения и навыки футболиста.</w:t>
      </w:r>
    </w:p>
    <w:p w:rsidR="002930F1" w:rsidRPr="006C455B" w:rsidRDefault="002930F1" w:rsidP="002930F1">
      <w:pPr>
        <w:widowControl w:val="0"/>
        <w:spacing w:line="240" w:lineRule="auto"/>
        <w:rPr>
          <w:sz w:val="24"/>
          <w:szCs w:val="24"/>
        </w:rPr>
      </w:pPr>
      <w:r w:rsidRPr="006C455B">
        <w:rPr>
          <w:sz w:val="24"/>
          <w:szCs w:val="24"/>
        </w:rPr>
        <w:t>Технические действия в игре.</w:t>
      </w:r>
    </w:p>
    <w:p w:rsidR="002930F1" w:rsidRPr="006C455B" w:rsidRDefault="002930F1" w:rsidP="002930F1">
      <w:pPr>
        <w:widowControl w:val="0"/>
        <w:autoSpaceDE w:val="0"/>
        <w:autoSpaceDN w:val="0"/>
        <w:adjustRightInd w:val="0"/>
        <w:spacing w:line="240" w:lineRule="auto"/>
        <w:rPr>
          <w:color w:val="000000"/>
          <w:sz w:val="24"/>
          <w:szCs w:val="24"/>
        </w:rPr>
      </w:pPr>
      <w:r w:rsidRPr="006C455B">
        <w:rPr>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2930F1" w:rsidRPr="006C455B" w:rsidRDefault="002930F1" w:rsidP="002930F1">
      <w:pPr>
        <w:widowControl w:val="0"/>
        <w:spacing w:line="240" w:lineRule="auto"/>
        <w:rPr>
          <w:sz w:val="24"/>
          <w:szCs w:val="24"/>
        </w:rPr>
      </w:pPr>
      <w:r w:rsidRPr="006C455B">
        <w:rPr>
          <w:sz w:val="24"/>
          <w:szCs w:val="24"/>
        </w:rPr>
        <w:t>Тактические действия в игре.</w:t>
      </w:r>
    </w:p>
    <w:p w:rsidR="002930F1" w:rsidRPr="006C455B" w:rsidRDefault="002930F1" w:rsidP="002930F1">
      <w:pPr>
        <w:widowControl w:val="0"/>
        <w:autoSpaceDE w:val="0"/>
        <w:autoSpaceDN w:val="0"/>
        <w:adjustRightInd w:val="0"/>
        <w:spacing w:line="240" w:lineRule="auto"/>
        <w:rPr>
          <w:color w:val="000000"/>
          <w:sz w:val="24"/>
          <w:szCs w:val="24"/>
        </w:rPr>
      </w:pPr>
      <w:r w:rsidRPr="006C455B">
        <w:rPr>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2930F1" w:rsidRPr="006C455B" w:rsidRDefault="002930F1" w:rsidP="002930F1">
      <w:pPr>
        <w:widowControl w:val="0"/>
        <w:tabs>
          <w:tab w:val="left" w:pos="5025"/>
        </w:tabs>
        <w:spacing w:line="240" w:lineRule="auto"/>
        <w:rPr>
          <w:sz w:val="24"/>
          <w:szCs w:val="24"/>
        </w:rPr>
      </w:pPr>
      <w:r w:rsidRPr="006C455B">
        <w:rPr>
          <w:sz w:val="24"/>
          <w:szCs w:val="24"/>
        </w:rPr>
        <w:t>Соревнования по футболу.</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12.7.</w:t>
      </w:r>
      <w:r w:rsidRPr="006C455B">
        <w:rPr>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color w:val="000000"/>
          <w:sz w:val="24"/>
          <w:szCs w:val="24"/>
          <w:lang w:eastAsia="zh-CN"/>
        </w:rPr>
      </w:pPr>
      <w:r w:rsidRPr="006C455B">
        <w:rPr>
          <w:sz w:val="24"/>
          <w:szCs w:val="24"/>
        </w:rPr>
        <w:t>127.9.</w:t>
      </w:r>
      <w:r w:rsidRPr="006C455B">
        <w:rPr>
          <w:rFonts w:eastAsia="Times New Roman"/>
          <w:color w:val="000000"/>
          <w:sz w:val="24"/>
          <w:szCs w:val="24"/>
          <w:lang w:eastAsia="zh-CN"/>
        </w:rPr>
        <w:t xml:space="preserve">12.7.1. При </w:t>
      </w:r>
      <w:r w:rsidRPr="006C455B">
        <w:rPr>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2930F1" w:rsidRPr="006C455B" w:rsidRDefault="002930F1" w:rsidP="002930F1">
      <w:pPr>
        <w:widowControl w:val="0"/>
        <w:tabs>
          <w:tab w:val="left" w:pos="486"/>
        </w:tabs>
        <w:spacing w:line="240" w:lineRule="auto"/>
        <w:rPr>
          <w:sz w:val="24"/>
          <w:szCs w:val="24"/>
        </w:rPr>
      </w:pPr>
      <w:r w:rsidRPr="006C455B">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2930F1" w:rsidRPr="006C455B" w:rsidRDefault="002930F1" w:rsidP="002930F1">
      <w:pPr>
        <w:widowControl w:val="0"/>
        <w:tabs>
          <w:tab w:val="left" w:pos="486"/>
        </w:tabs>
        <w:spacing w:line="240" w:lineRule="auto"/>
        <w:rPr>
          <w:sz w:val="24"/>
          <w:szCs w:val="24"/>
        </w:rPr>
      </w:pPr>
      <w:r w:rsidRPr="006C455B">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2930F1" w:rsidRPr="006C455B" w:rsidRDefault="002930F1" w:rsidP="002930F1">
      <w:pPr>
        <w:widowControl w:val="0"/>
        <w:pBdr>
          <w:top w:val="none" w:sz="0" w:space="0" w:color="000000"/>
          <w:left w:val="none" w:sz="0" w:space="0" w:color="000000"/>
          <w:bottom w:val="none" w:sz="0" w:space="0" w:color="000000"/>
          <w:right w:val="none" w:sz="0" w:space="0" w:color="000000"/>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12.7.2. </w:t>
      </w:r>
      <w:r w:rsidRPr="006C455B">
        <w:rPr>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6C455B">
        <w:rPr>
          <w:sz w:val="24"/>
          <w:szCs w:val="24"/>
          <w:bdr w:val="nil"/>
          <w:lang w:eastAsia="ru-RU"/>
        </w:rPr>
        <w:t>:</w:t>
      </w:r>
    </w:p>
    <w:p w:rsidR="002930F1" w:rsidRPr="006C455B" w:rsidRDefault="002930F1" w:rsidP="002930F1">
      <w:pPr>
        <w:widowControl w:val="0"/>
        <w:tabs>
          <w:tab w:val="left" w:pos="486"/>
        </w:tabs>
        <w:spacing w:line="240" w:lineRule="auto"/>
        <w:rPr>
          <w:sz w:val="24"/>
          <w:szCs w:val="24"/>
        </w:rPr>
      </w:pPr>
      <w:r w:rsidRPr="006C455B">
        <w:rPr>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2930F1" w:rsidRPr="006C455B" w:rsidRDefault="002930F1" w:rsidP="002930F1">
      <w:pPr>
        <w:widowControl w:val="0"/>
        <w:tabs>
          <w:tab w:val="left" w:pos="486"/>
        </w:tabs>
        <w:spacing w:line="240" w:lineRule="auto"/>
        <w:rPr>
          <w:sz w:val="24"/>
          <w:szCs w:val="24"/>
        </w:rPr>
      </w:pPr>
      <w:r w:rsidRPr="006C455B">
        <w:rPr>
          <w:sz w:val="24"/>
          <w:szCs w:val="24"/>
        </w:rPr>
        <w:lastRenderedPageBreak/>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2930F1" w:rsidRPr="006C455B" w:rsidRDefault="002930F1" w:rsidP="002930F1">
      <w:pPr>
        <w:widowControl w:val="0"/>
        <w:tabs>
          <w:tab w:val="left" w:pos="486"/>
        </w:tabs>
        <w:spacing w:line="240" w:lineRule="auto"/>
        <w:rPr>
          <w:sz w:val="24"/>
          <w:szCs w:val="24"/>
        </w:rPr>
      </w:pPr>
      <w:r w:rsidRPr="006C455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930F1" w:rsidRPr="006C455B" w:rsidRDefault="002930F1" w:rsidP="002930F1">
      <w:pPr>
        <w:widowControl w:val="0"/>
        <w:tabs>
          <w:tab w:val="left" w:pos="486"/>
        </w:tabs>
        <w:spacing w:line="240" w:lineRule="auto"/>
        <w:rPr>
          <w:sz w:val="24"/>
          <w:szCs w:val="24"/>
        </w:rPr>
      </w:pPr>
      <w:r w:rsidRPr="006C455B">
        <w:rPr>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2930F1" w:rsidRPr="006C455B" w:rsidRDefault="002930F1" w:rsidP="002930F1">
      <w:pPr>
        <w:widowControl w:val="0"/>
        <w:pBdr>
          <w:top w:val="nil"/>
          <w:left w:val="nil"/>
          <w:bottom w:val="nil"/>
          <w:right w:val="nil"/>
          <w:between w:val="nil"/>
          <w:bar w:val="nil"/>
        </w:pBdr>
        <w:spacing w:line="240" w:lineRule="auto"/>
        <w:rPr>
          <w:sz w:val="24"/>
          <w:szCs w:val="24"/>
          <w:bdr w:val="nil"/>
          <w:lang w:eastAsia="ru-RU"/>
        </w:rPr>
      </w:pPr>
      <w:r w:rsidRPr="006C455B">
        <w:rPr>
          <w:sz w:val="24"/>
          <w:szCs w:val="24"/>
        </w:rPr>
        <w:t>127.9.</w:t>
      </w:r>
      <w:r w:rsidRPr="006C455B">
        <w:rPr>
          <w:rFonts w:eastAsia="Times New Roman"/>
          <w:color w:val="000000"/>
          <w:sz w:val="24"/>
          <w:szCs w:val="24"/>
          <w:lang w:eastAsia="zh-CN"/>
        </w:rPr>
        <w:t>12.7.3. </w:t>
      </w:r>
      <w:r w:rsidRPr="006C455B">
        <w:rPr>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6C455B">
        <w:rPr>
          <w:sz w:val="24"/>
          <w:szCs w:val="24"/>
          <w:bdr w:val="nil"/>
          <w:lang w:eastAsia="ru-RU"/>
        </w:rPr>
        <w:t>предметные результаты:</w:t>
      </w:r>
    </w:p>
    <w:p w:rsidR="002930F1" w:rsidRPr="006C455B" w:rsidRDefault="002930F1" w:rsidP="002930F1">
      <w:pPr>
        <w:widowControl w:val="0"/>
        <w:spacing w:line="240" w:lineRule="auto"/>
        <w:contextualSpacing/>
        <w:rPr>
          <w:sz w:val="24"/>
          <w:szCs w:val="24"/>
        </w:rPr>
      </w:pPr>
      <w:r w:rsidRPr="006C455B">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2930F1" w:rsidRPr="006C455B" w:rsidRDefault="002930F1" w:rsidP="002930F1">
      <w:pPr>
        <w:widowControl w:val="0"/>
        <w:spacing w:line="240" w:lineRule="auto"/>
        <w:contextualSpacing/>
        <w:rPr>
          <w:sz w:val="24"/>
          <w:szCs w:val="24"/>
        </w:rPr>
      </w:pPr>
      <w:r w:rsidRPr="006C455B">
        <w:rPr>
          <w:sz w:val="24"/>
          <w:szCs w:val="24"/>
        </w:rPr>
        <w:t>продолжение совершенствования важных двигательных навыков, необходимых для игры в футбол;</w:t>
      </w:r>
    </w:p>
    <w:p w:rsidR="002930F1" w:rsidRPr="006C455B" w:rsidRDefault="002930F1" w:rsidP="002930F1">
      <w:pPr>
        <w:widowControl w:val="0"/>
        <w:spacing w:line="240" w:lineRule="auto"/>
        <w:contextualSpacing/>
        <w:rPr>
          <w:sz w:val="24"/>
          <w:szCs w:val="24"/>
        </w:rPr>
      </w:pPr>
      <w:r w:rsidRPr="006C455B">
        <w:rPr>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2930F1" w:rsidRPr="006C455B" w:rsidRDefault="002930F1" w:rsidP="002930F1">
      <w:pPr>
        <w:widowControl w:val="0"/>
        <w:spacing w:line="240" w:lineRule="auto"/>
        <w:contextualSpacing/>
        <w:rPr>
          <w:sz w:val="24"/>
          <w:szCs w:val="24"/>
        </w:rPr>
      </w:pPr>
      <w:r w:rsidRPr="006C455B">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2930F1" w:rsidRPr="006C455B" w:rsidRDefault="002930F1" w:rsidP="002930F1">
      <w:pPr>
        <w:widowControl w:val="0"/>
        <w:spacing w:line="240" w:lineRule="auto"/>
        <w:contextualSpacing/>
        <w:rPr>
          <w:sz w:val="24"/>
          <w:szCs w:val="24"/>
        </w:rPr>
      </w:pPr>
      <w:r w:rsidRPr="006C455B">
        <w:rPr>
          <w:sz w:val="24"/>
          <w:szCs w:val="24"/>
        </w:rPr>
        <w:t>расширение представлений о специализированной технической и тактической подготовке вратарей;</w:t>
      </w:r>
    </w:p>
    <w:p w:rsidR="002930F1" w:rsidRPr="006C455B" w:rsidRDefault="002930F1" w:rsidP="002930F1">
      <w:pPr>
        <w:widowControl w:val="0"/>
        <w:spacing w:line="240" w:lineRule="auto"/>
        <w:contextualSpacing/>
        <w:rPr>
          <w:sz w:val="24"/>
          <w:szCs w:val="24"/>
        </w:rPr>
      </w:pPr>
      <w:r w:rsidRPr="006C455B">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2930F1" w:rsidRPr="006C455B" w:rsidRDefault="002930F1" w:rsidP="002930F1">
      <w:pPr>
        <w:widowControl w:val="0"/>
        <w:spacing w:line="240" w:lineRule="auto"/>
        <w:contextualSpacing/>
        <w:rPr>
          <w:sz w:val="24"/>
          <w:szCs w:val="24"/>
        </w:rPr>
      </w:pPr>
      <w:r w:rsidRPr="006C455B">
        <w:rPr>
          <w:sz w:val="24"/>
          <w:szCs w:val="24"/>
        </w:rPr>
        <w:t>расширение словарного запаса основных терминологических понятий спортивной игры;</w:t>
      </w:r>
    </w:p>
    <w:p w:rsidR="002930F1" w:rsidRPr="006C455B" w:rsidRDefault="002930F1" w:rsidP="002930F1">
      <w:pPr>
        <w:widowControl w:val="0"/>
        <w:spacing w:line="240" w:lineRule="auto"/>
        <w:contextualSpacing/>
        <w:rPr>
          <w:sz w:val="24"/>
          <w:szCs w:val="24"/>
        </w:rPr>
      </w:pPr>
      <w:r w:rsidRPr="006C455B">
        <w:rPr>
          <w:sz w:val="24"/>
          <w:szCs w:val="24"/>
        </w:rPr>
        <w:t>совершенствование индивидуальных и групповых тактических действий  в атаке и в обороне;</w:t>
      </w:r>
    </w:p>
    <w:p w:rsidR="002930F1" w:rsidRPr="006C455B" w:rsidRDefault="002930F1" w:rsidP="002930F1">
      <w:pPr>
        <w:widowControl w:val="0"/>
        <w:spacing w:line="240" w:lineRule="auto"/>
        <w:contextualSpacing/>
        <w:rPr>
          <w:sz w:val="24"/>
          <w:szCs w:val="24"/>
        </w:rPr>
      </w:pPr>
      <w:r w:rsidRPr="006C455B">
        <w:rPr>
          <w:sz w:val="24"/>
          <w:szCs w:val="24"/>
        </w:rPr>
        <w:t xml:space="preserve">овладение основами знаний о возрастных особенностях физического развития и психологии </w:t>
      </w:r>
      <w:r w:rsidRPr="006C455B">
        <w:rPr>
          <w:rFonts w:eastAsia="SchoolBookSanPin"/>
          <w:sz w:val="24"/>
          <w:szCs w:val="24"/>
        </w:rPr>
        <w:t>обучающихся</w:t>
      </w:r>
      <w:r w:rsidRPr="006C455B">
        <w:rPr>
          <w:sz w:val="24"/>
          <w:szCs w:val="24"/>
          <w:lang w:eastAsia="zh-CN"/>
        </w:rPr>
        <w:t xml:space="preserve"> 10–11 классов</w:t>
      </w:r>
      <w:r w:rsidRPr="006C455B">
        <w:rPr>
          <w:sz w:val="24"/>
          <w:szCs w:val="24"/>
        </w:rPr>
        <w:t>;</w:t>
      </w:r>
    </w:p>
    <w:p w:rsidR="002930F1" w:rsidRPr="006C455B" w:rsidRDefault="002930F1" w:rsidP="002930F1">
      <w:pPr>
        <w:widowControl w:val="0"/>
        <w:spacing w:line="240" w:lineRule="auto"/>
        <w:contextualSpacing/>
        <w:rPr>
          <w:sz w:val="24"/>
          <w:szCs w:val="24"/>
        </w:rPr>
      </w:pPr>
      <w:r w:rsidRPr="006C455B">
        <w:rPr>
          <w:sz w:val="24"/>
          <w:szCs w:val="24"/>
        </w:rPr>
        <w:t>овладение практическим навыками участия в соревнованиях по футболу;</w:t>
      </w:r>
    </w:p>
    <w:p w:rsidR="002930F1" w:rsidRPr="006C455B" w:rsidRDefault="002930F1" w:rsidP="002930F1">
      <w:pPr>
        <w:widowControl w:val="0"/>
        <w:spacing w:line="240" w:lineRule="auto"/>
        <w:contextualSpacing/>
        <w:rPr>
          <w:sz w:val="24"/>
          <w:szCs w:val="24"/>
        </w:rPr>
      </w:pPr>
      <w:r w:rsidRPr="006C455B">
        <w:rPr>
          <w:sz w:val="24"/>
          <w:szCs w:val="24"/>
        </w:rPr>
        <w:t>применение тактических и стратегических приемов организации игры  в футбол в быстро меняющейся игровой обстановке;</w:t>
      </w:r>
    </w:p>
    <w:p w:rsidR="002930F1" w:rsidRPr="006C455B" w:rsidRDefault="002930F1" w:rsidP="002930F1">
      <w:pPr>
        <w:widowControl w:val="0"/>
        <w:tabs>
          <w:tab w:val="left" w:pos="482"/>
        </w:tabs>
        <w:spacing w:line="240" w:lineRule="auto"/>
        <w:rPr>
          <w:sz w:val="24"/>
          <w:szCs w:val="24"/>
        </w:rPr>
      </w:pPr>
      <w:r w:rsidRPr="006C455B">
        <w:rPr>
          <w:sz w:val="24"/>
          <w:szCs w:val="24"/>
        </w:rPr>
        <w:t>организация и судейство соревнований по футболу;</w:t>
      </w:r>
    </w:p>
    <w:p w:rsidR="002930F1" w:rsidRPr="006C455B" w:rsidRDefault="002930F1" w:rsidP="002930F1">
      <w:pPr>
        <w:widowControl w:val="0"/>
        <w:tabs>
          <w:tab w:val="left" w:pos="446"/>
        </w:tabs>
        <w:spacing w:line="240" w:lineRule="auto"/>
        <w:rPr>
          <w:sz w:val="24"/>
          <w:szCs w:val="24"/>
        </w:rPr>
      </w:pPr>
      <w:r w:rsidRPr="006C455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2930F1" w:rsidRPr="006C455B" w:rsidRDefault="002930F1" w:rsidP="002930F1">
      <w:pPr>
        <w:widowControl w:val="0"/>
        <w:tabs>
          <w:tab w:val="left" w:pos="451"/>
        </w:tabs>
        <w:spacing w:line="240" w:lineRule="auto"/>
        <w:rPr>
          <w:sz w:val="24"/>
          <w:szCs w:val="24"/>
        </w:rPr>
      </w:pPr>
      <w:r w:rsidRPr="006C455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116"/>
    <w:p w:rsidR="00B015A3" w:rsidRPr="00B015A3" w:rsidRDefault="00B015A3" w:rsidP="00B015A3">
      <w:pPr>
        <w:spacing w:line="240" w:lineRule="auto"/>
        <w:rPr>
          <w:sz w:val="24"/>
          <w:szCs w:val="24"/>
        </w:rPr>
      </w:pPr>
    </w:p>
    <w:p w:rsidR="00B015A3" w:rsidRPr="00B015A3" w:rsidRDefault="00B015A3" w:rsidP="00B015A3">
      <w:pPr>
        <w:spacing w:line="240" w:lineRule="auto"/>
        <w:rPr>
          <w:sz w:val="24"/>
          <w:szCs w:val="24"/>
        </w:rPr>
      </w:pPr>
      <w:r w:rsidRPr="00B015A3">
        <w:rPr>
          <w:sz w:val="24"/>
          <w:szCs w:val="24"/>
        </w:rPr>
        <w:t>"127.9.3. Модуль "Дзюдо".</w:t>
      </w:r>
    </w:p>
    <w:p w:rsidR="00B015A3" w:rsidRPr="00B015A3" w:rsidRDefault="00B015A3" w:rsidP="00B015A3">
      <w:pPr>
        <w:spacing w:line="240" w:lineRule="auto"/>
        <w:rPr>
          <w:sz w:val="24"/>
          <w:szCs w:val="24"/>
        </w:rPr>
      </w:pPr>
      <w:r w:rsidRPr="00B015A3">
        <w:rPr>
          <w:sz w:val="24"/>
          <w:szCs w:val="24"/>
        </w:rPr>
        <w:lastRenderedPageBreak/>
        <w:t>127.9.3.1. Пояснительная записка модуля "Дзюдо".</w:t>
      </w:r>
    </w:p>
    <w:p w:rsidR="00B015A3" w:rsidRPr="00B015A3" w:rsidRDefault="00B015A3" w:rsidP="00B015A3">
      <w:pPr>
        <w:spacing w:line="240" w:lineRule="auto"/>
        <w:rPr>
          <w:sz w:val="24"/>
          <w:szCs w:val="24"/>
        </w:rPr>
      </w:pPr>
      <w:r w:rsidRPr="00B015A3">
        <w:rPr>
          <w:sz w:val="24"/>
          <w:szCs w:val="24"/>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B015A3" w:rsidRPr="00B015A3" w:rsidRDefault="00B015A3" w:rsidP="00B015A3">
      <w:pPr>
        <w:spacing w:line="240" w:lineRule="auto"/>
        <w:rPr>
          <w:sz w:val="24"/>
          <w:szCs w:val="24"/>
        </w:rPr>
      </w:pPr>
      <w:r w:rsidRPr="00B015A3">
        <w:rPr>
          <w:sz w:val="24"/>
          <w:szCs w:val="24"/>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B015A3" w:rsidRPr="00B015A3" w:rsidRDefault="00B015A3" w:rsidP="00B015A3">
      <w:pPr>
        <w:spacing w:line="240" w:lineRule="auto"/>
        <w:rPr>
          <w:sz w:val="24"/>
          <w:szCs w:val="24"/>
        </w:rPr>
      </w:pPr>
      <w:r w:rsidRPr="00B015A3">
        <w:rPr>
          <w:sz w:val="24"/>
          <w:szCs w:val="24"/>
        </w:rP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B015A3" w:rsidRPr="00B015A3" w:rsidRDefault="00B015A3" w:rsidP="00B015A3">
      <w:pPr>
        <w:spacing w:line="240" w:lineRule="auto"/>
        <w:rPr>
          <w:sz w:val="24"/>
          <w:szCs w:val="24"/>
        </w:rPr>
      </w:pPr>
      <w:r w:rsidRPr="00B015A3">
        <w:rPr>
          <w:sz w:val="24"/>
          <w:szCs w:val="24"/>
        </w:rPr>
        <w:t>127.9.3.3. Задачами изучения модуля "Дзюдо"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015A3" w:rsidRPr="00B015A3" w:rsidRDefault="00B015A3" w:rsidP="00B015A3">
      <w:pPr>
        <w:spacing w:line="240" w:lineRule="auto"/>
        <w:rPr>
          <w:sz w:val="24"/>
          <w:szCs w:val="24"/>
        </w:rPr>
      </w:pPr>
      <w:r w:rsidRPr="00B015A3">
        <w:rPr>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B015A3" w:rsidRPr="00B015A3" w:rsidRDefault="00B015A3" w:rsidP="00B015A3">
      <w:pPr>
        <w:spacing w:line="240" w:lineRule="auto"/>
        <w:rPr>
          <w:sz w:val="24"/>
          <w:szCs w:val="24"/>
        </w:rPr>
      </w:pPr>
      <w:r w:rsidRPr="00B015A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015A3" w:rsidRPr="00B015A3" w:rsidRDefault="00B015A3" w:rsidP="00B015A3">
      <w:pPr>
        <w:spacing w:line="240" w:lineRule="auto"/>
        <w:rPr>
          <w:sz w:val="24"/>
          <w:szCs w:val="24"/>
        </w:rPr>
      </w:pPr>
      <w:r w:rsidRPr="00B015A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127.9.3.4. Место и роль модуля "Дзюдо".</w:t>
      </w:r>
    </w:p>
    <w:p w:rsidR="00B015A3" w:rsidRPr="00B015A3" w:rsidRDefault="00B015A3" w:rsidP="00B015A3">
      <w:pPr>
        <w:spacing w:line="240" w:lineRule="auto"/>
        <w:rPr>
          <w:sz w:val="24"/>
          <w:szCs w:val="24"/>
        </w:rPr>
      </w:pPr>
      <w:r w:rsidRPr="00B015A3">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lastRenderedPageBreak/>
        <w:t>Специфика модуля по дзюдо сочетается практически со всеми базовыми видами спорта (легкая атлетика, гимнастика, спортивные игры).</w:t>
      </w:r>
    </w:p>
    <w:p w:rsidR="00B015A3" w:rsidRPr="00B015A3" w:rsidRDefault="00B015A3" w:rsidP="00B015A3">
      <w:pPr>
        <w:spacing w:line="240" w:lineRule="auto"/>
        <w:rPr>
          <w:sz w:val="24"/>
          <w:szCs w:val="24"/>
        </w:rPr>
      </w:pPr>
      <w:r w:rsidRPr="00B015A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127.9.3.5. Модуль "Дзюдо"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127.9.3.6. Содержание модуля "Дзюдо".</w:t>
      </w:r>
    </w:p>
    <w:p w:rsidR="00B015A3" w:rsidRPr="00B015A3" w:rsidRDefault="00B015A3" w:rsidP="00B015A3">
      <w:pPr>
        <w:spacing w:line="240" w:lineRule="auto"/>
        <w:rPr>
          <w:sz w:val="24"/>
          <w:szCs w:val="24"/>
        </w:rPr>
      </w:pPr>
      <w:r w:rsidRPr="00B015A3">
        <w:rPr>
          <w:sz w:val="24"/>
          <w:szCs w:val="24"/>
        </w:rPr>
        <w:t>1) Знания о дзюдо.</w:t>
      </w:r>
    </w:p>
    <w:p w:rsidR="00B015A3" w:rsidRPr="00B015A3" w:rsidRDefault="00B015A3" w:rsidP="00B015A3">
      <w:pPr>
        <w:spacing w:line="240" w:lineRule="auto"/>
        <w:rPr>
          <w:sz w:val="24"/>
          <w:szCs w:val="24"/>
        </w:rPr>
      </w:pPr>
      <w:r w:rsidRPr="00B015A3">
        <w:rPr>
          <w:sz w:val="24"/>
          <w:szCs w:val="24"/>
        </w:rPr>
        <w:t>История и современное развитие дзюдо.</w:t>
      </w:r>
    </w:p>
    <w:p w:rsidR="00B015A3" w:rsidRPr="00B015A3" w:rsidRDefault="00B015A3" w:rsidP="00B015A3">
      <w:pPr>
        <w:spacing w:line="240" w:lineRule="auto"/>
        <w:rPr>
          <w:sz w:val="24"/>
          <w:szCs w:val="24"/>
        </w:rPr>
      </w:pPr>
      <w:r w:rsidRPr="00B015A3">
        <w:rPr>
          <w:sz w:val="24"/>
          <w:szCs w:val="24"/>
        </w:rPr>
        <w:t>Роль и основные функции организаций, осуществляющих управление дзюдо в мире, в стране.</w:t>
      </w:r>
    </w:p>
    <w:p w:rsidR="00B015A3" w:rsidRPr="00B015A3" w:rsidRDefault="00B015A3" w:rsidP="00B015A3">
      <w:pPr>
        <w:spacing w:line="240" w:lineRule="auto"/>
        <w:rPr>
          <w:sz w:val="24"/>
          <w:szCs w:val="24"/>
        </w:rPr>
      </w:pPr>
      <w:r w:rsidRPr="00B015A3">
        <w:rPr>
          <w:sz w:val="24"/>
          <w:szCs w:val="24"/>
        </w:rPr>
        <w:t>История развития дзюдо в мире.</w:t>
      </w:r>
    </w:p>
    <w:p w:rsidR="00B015A3" w:rsidRPr="00B015A3" w:rsidRDefault="00B015A3" w:rsidP="00B015A3">
      <w:pPr>
        <w:spacing w:line="240" w:lineRule="auto"/>
        <w:rPr>
          <w:sz w:val="24"/>
          <w:szCs w:val="24"/>
        </w:rPr>
      </w:pPr>
      <w:r w:rsidRPr="00B015A3">
        <w:rPr>
          <w:sz w:val="24"/>
          <w:szCs w:val="24"/>
        </w:rPr>
        <w:t>Кано Дзигоро - основатель дзюдо. Трансформация дзю-дзюцу в дзю-до, создание (1882 г.) и развитие школы Кодокан дзюдо. Основы философии дзюдо.</w:t>
      </w:r>
    </w:p>
    <w:p w:rsidR="00B015A3" w:rsidRPr="00B015A3" w:rsidRDefault="00B015A3" w:rsidP="00B015A3">
      <w:pPr>
        <w:spacing w:line="240" w:lineRule="auto"/>
        <w:rPr>
          <w:sz w:val="24"/>
          <w:szCs w:val="24"/>
        </w:rPr>
      </w:pPr>
      <w:r w:rsidRPr="00B015A3">
        <w:rPr>
          <w:sz w:val="24"/>
          <w:szCs w:val="24"/>
        </w:rPr>
        <w:t>Принцип "Взаимного процветания", сформулированный Кано Дзигоро, его использование в дзюдо и в современной жизни.</w:t>
      </w:r>
    </w:p>
    <w:p w:rsidR="00B015A3" w:rsidRPr="00B015A3" w:rsidRDefault="00B015A3" w:rsidP="00B015A3">
      <w:pPr>
        <w:spacing w:line="240" w:lineRule="auto"/>
        <w:rPr>
          <w:sz w:val="24"/>
          <w:szCs w:val="24"/>
        </w:rPr>
      </w:pPr>
      <w:r w:rsidRPr="00B015A3">
        <w:rPr>
          <w:sz w:val="24"/>
          <w:szCs w:val="24"/>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B015A3" w:rsidRPr="00B015A3" w:rsidRDefault="00B015A3" w:rsidP="00B015A3">
      <w:pPr>
        <w:spacing w:line="240" w:lineRule="auto"/>
        <w:rPr>
          <w:sz w:val="24"/>
          <w:szCs w:val="24"/>
        </w:rPr>
      </w:pPr>
      <w:r w:rsidRPr="00B015A3">
        <w:rPr>
          <w:sz w:val="24"/>
          <w:szCs w:val="24"/>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B015A3" w:rsidRPr="00B015A3" w:rsidRDefault="00B015A3" w:rsidP="00B015A3">
      <w:pPr>
        <w:spacing w:line="240" w:lineRule="auto"/>
        <w:rPr>
          <w:sz w:val="24"/>
          <w:szCs w:val="24"/>
        </w:rPr>
      </w:pPr>
      <w:r w:rsidRPr="00B015A3">
        <w:rPr>
          <w:sz w:val="24"/>
          <w:szCs w:val="24"/>
        </w:rPr>
        <w:t>Современное представление о дзюдо (основные понятия).</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по дзюдо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дзюдо.</w:t>
      </w:r>
    </w:p>
    <w:p w:rsidR="00B015A3" w:rsidRPr="00B015A3" w:rsidRDefault="00B015A3" w:rsidP="00B015A3">
      <w:pPr>
        <w:spacing w:line="240" w:lineRule="auto"/>
        <w:rPr>
          <w:sz w:val="24"/>
          <w:szCs w:val="24"/>
        </w:rPr>
      </w:pPr>
      <w:r w:rsidRPr="00B015A3">
        <w:rPr>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Терминология дзюдо.</w:t>
      </w:r>
    </w:p>
    <w:p w:rsidR="00B015A3" w:rsidRPr="00B015A3" w:rsidRDefault="00B015A3" w:rsidP="00B015A3">
      <w:pPr>
        <w:spacing w:line="240" w:lineRule="auto"/>
        <w:rPr>
          <w:sz w:val="24"/>
          <w:szCs w:val="24"/>
        </w:rPr>
      </w:pPr>
      <w:r w:rsidRPr="00B015A3">
        <w:rPr>
          <w:sz w:val="24"/>
          <w:szCs w:val="24"/>
        </w:rPr>
        <w:t>Правила соревнований по дзюдо. Весовые категории.</w:t>
      </w:r>
    </w:p>
    <w:p w:rsidR="00B015A3" w:rsidRPr="00B015A3" w:rsidRDefault="00B015A3" w:rsidP="00B015A3">
      <w:pPr>
        <w:spacing w:line="240" w:lineRule="auto"/>
        <w:rPr>
          <w:sz w:val="24"/>
          <w:szCs w:val="24"/>
        </w:rPr>
      </w:pPr>
      <w:r w:rsidRPr="00B015A3">
        <w:rPr>
          <w:sz w:val="24"/>
          <w:szCs w:val="24"/>
        </w:rPr>
        <w:lastRenderedPageBreak/>
        <w:t>Элементы дзюдо как часть физической культуры человека.</w:t>
      </w:r>
    </w:p>
    <w:p w:rsidR="00B015A3" w:rsidRPr="00B015A3" w:rsidRDefault="00B015A3" w:rsidP="00B015A3">
      <w:pPr>
        <w:spacing w:line="240" w:lineRule="auto"/>
        <w:rPr>
          <w:sz w:val="24"/>
          <w:szCs w:val="24"/>
        </w:rPr>
      </w:pPr>
      <w:r w:rsidRPr="00B015A3">
        <w:rPr>
          <w:sz w:val="24"/>
          <w:szCs w:val="24"/>
        </w:rPr>
        <w:t>Правила подбора физических упражнений для составления комплекса на гибкость и расслабление мышц.</w:t>
      </w:r>
    </w:p>
    <w:p w:rsidR="00B015A3" w:rsidRPr="00B015A3" w:rsidRDefault="00B015A3" w:rsidP="00B015A3">
      <w:pPr>
        <w:spacing w:line="240" w:lineRule="auto"/>
        <w:rPr>
          <w:sz w:val="24"/>
          <w:szCs w:val="24"/>
        </w:rPr>
      </w:pPr>
      <w:r w:rsidRPr="00B015A3">
        <w:rPr>
          <w:sz w:val="24"/>
          <w:szCs w:val="24"/>
        </w:rPr>
        <w:t>Влияние элементов дзюдо на телосложение и воспитание волевых качеств.</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с элементами дзюдо.</w:t>
      </w:r>
    </w:p>
    <w:p w:rsidR="00B015A3" w:rsidRPr="00B015A3" w:rsidRDefault="00B015A3" w:rsidP="00B015A3">
      <w:pPr>
        <w:spacing w:line="240" w:lineRule="auto"/>
        <w:rPr>
          <w:sz w:val="24"/>
          <w:szCs w:val="24"/>
        </w:rPr>
      </w:pPr>
      <w:r w:rsidRPr="00B015A3">
        <w:rPr>
          <w:sz w:val="24"/>
          <w:szCs w:val="24"/>
        </w:rPr>
        <w:t>Правила поведения при посещении соревнований по дзюдо.</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дзюдо.</w:t>
      </w:r>
    </w:p>
    <w:p w:rsidR="00B015A3" w:rsidRPr="00B015A3" w:rsidRDefault="00B015A3" w:rsidP="00B015A3">
      <w:pPr>
        <w:spacing w:line="240" w:lineRule="auto"/>
        <w:rPr>
          <w:sz w:val="24"/>
          <w:szCs w:val="24"/>
        </w:rPr>
      </w:pPr>
      <w:r w:rsidRPr="00B015A3">
        <w:rPr>
          <w:sz w:val="24"/>
          <w:szCs w:val="24"/>
        </w:rPr>
        <w:t>Составление планов и самостоятельные занятия с элементами дзюдо.</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Внешние признаки утомления, восстановление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форме для занятий.</w:t>
      </w:r>
    </w:p>
    <w:p w:rsidR="00B015A3" w:rsidRPr="00B015A3" w:rsidRDefault="00B015A3" w:rsidP="00B015A3">
      <w:pPr>
        <w:spacing w:line="240" w:lineRule="auto"/>
        <w:rPr>
          <w:sz w:val="24"/>
          <w:szCs w:val="24"/>
        </w:rPr>
      </w:pPr>
      <w:r w:rsidRPr="00B015A3">
        <w:rPr>
          <w:sz w:val="24"/>
          <w:szCs w:val="24"/>
        </w:rPr>
        <w:t>Классификация физических упражнений.</w:t>
      </w:r>
    </w:p>
    <w:p w:rsidR="00B015A3" w:rsidRPr="00B015A3" w:rsidRDefault="00B015A3" w:rsidP="00B015A3">
      <w:pPr>
        <w:spacing w:line="240" w:lineRule="auto"/>
        <w:rPr>
          <w:sz w:val="24"/>
          <w:szCs w:val="24"/>
        </w:rPr>
      </w:pPr>
      <w:r w:rsidRPr="00B015A3">
        <w:rPr>
          <w:sz w:val="24"/>
          <w:szCs w:val="24"/>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B015A3" w:rsidRPr="00B015A3" w:rsidRDefault="00B015A3" w:rsidP="00B015A3">
      <w:pPr>
        <w:spacing w:line="240" w:lineRule="auto"/>
        <w:rPr>
          <w:sz w:val="24"/>
          <w:szCs w:val="24"/>
        </w:rPr>
      </w:pPr>
      <w:r w:rsidRPr="00B015A3">
        <w:rPr>
          <w:sz w:val="24"/>
          <w:szCs w:val="24"/>
        </w:rPr>
        <w:t>Оценка эффективности занятий с элементами дзюдо.</w:t>
      </w:r>
    </w:p>
    <w:p w:rsidR="00B015A3" w:rsidRPr="00B015A3" w:rsidRDefault="00B015A3" w:rsidP="00B015A3">
      <w:pPr>
        <w:spacing w:line="240" w:lineRule="auto"/>
        <w:rPr>
          <w:sz w:val="24"/>
          <w:szCs w:val="24"/>
        </w:rPr>
      </w:pPr>
      <w:r w:rsidRPr="00B015A3">
        <w:rPr>
          <w:sz w:val="24"/>
          <w:szCs w:val="24"/>
        </w:rPr>
        <w:t>Тестирование уровня физической и технической подготовленности в дзюдо.</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Физкультурно-оздоровительная деятельность с элементами дзюдо.</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(сила, быстрота, ловкость, выносливость, гибкость) с учетом гендерных особенностей.</w:t>
      </w:r>
    </w:p>
    <w:p w:rsidR="00B015A3" w:rsidRPr="00B015A3" w:rsidRDefault="00B015A3" w:rsidP="00B015A3">
      <w:pPr>
        <w:spacing w:line="240" w:lineRule="auto"/>
        <w:rPr>
          <w:sz w:val="24"/>
          <w:szCs w:val="24"/>
        </w:rPr>
      </w:pPr>
      <w:r w:rsidRPr="00B015A3">
        <w:rPr>
          <w:sz w:val="24"/>
          <w:szCs w:val="24"/>
        </w:rPr>
        <w:t>Спортивно-оздоровительная деятельность.</w:t>
      </w:r>
    </w:p>
    <w:p w:rsidR="00B015A3" w:rsidRPr="00B015A3" w:rsidRDefault="00B015A3" w:rsidP="00B015A3">
      <w:pPr>
        <w:spacing w:line="240" w:lineRule="auto"/>
        <w:rPr>
          <w:sz w:val="24"/>
          <w:szCs w:val="24"/>
        </w:rPr>
      </w:pPr>
      <w:r w:rsidRPr="00B015A3">
        <w:rPr>
          <w:sz w:val="24"/>
          <w:szCs w:val="24"/>
        </w:rPr>
        <w:t>Специально-подготовительные упражнения дзюдо.</w:t>
      </w:r>
    </w:p>
    <w:p w:rsidR="00B015A3" w:rsidRPr="00B015A3" w:rsidRDefault="00B015A3" w:rsidP="00B015A3">
      <w:pPr>
        <w:spacing w:line="240" w:lineRule="auto"/>
        <w:rPr>
          <w:sz w:val="24"/>
          <w:szCs w:val="24"/>
        </w:rPr>
      </w:pPr>
      <w:r w:rsidRPr="00B015A3">
        <w:rPr>
          <w:sz w:val="24"/>
          <w:szCs w:val="24"/>
        </w:rPr>
        <w:t>10 класс.</w:t>
      </w:r>
    </w:p>
    <w:p w:rsidR="00B015A3" w:rsidRPr="00B015A3" w:rsidRDefault="00B015A3" w:rsidP="00B015A3">
      <w:pPr>
        <w:spacing w:line="240" w:lineRule="auto"/>
        <w:rPr>
          <w:sz w:val="24"/>
          <w:szCs w:val="24"/>
        </w:rPr>
      </w:pPr>
      <w:r w:rsidRPr="00B015A3">
        <w:rPr>
          <w:sz w:val="24"/>
          <w:szCs w:val="24"/>
        </w:rPr>
        <w:t>Совершенствование техники ранее изученных упражнений.</w:t>
      </w:r>
    </w:p>
    <w:p w:rsidR="00B015A3" w:rsidRPr="00B015A3" w:rsidRDefault="00B015A3" w:rsidP="00B015A3">
      <w:pPr>
        <w:spacing w:line="240" w:lineRule="auto"/>
        <w:rPr>
          <w:sz w:val="24"/>
          <w:szCs w:val="24"/>
        </w:rPr>
      </w:pPr>
      <w:r w:rsidRPr="00B015A3">
        <w:rPr>
          <w:sz w:val="24"/>
          <w:szCs w:val="24"/>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B015A3" w:rsidRPr="00B015A3" w:rsidRDefault="00B015A3" w:rsidP="00B015A3">
      <w:pPr>
        <w:spacing w:line="240" w:lineRule="auto"/>
        <w:rPr>
          <w:sz w:val="24"/>
          <w:szCs w:val="24"/>
        </w:rPr>
      </w:pPr>
      <w:r w:rsidRPr="00B015A3">
        <w:rPr>
          <w:sz w:val="24"/>
          <w:szCs w:val="24"/>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B015A3" w:rsidRPr="00B015A3" w:rsidRDefault="00B015A3" w:rsidP="00B015A3">
      <w:pPr>
        <w:spacing w:line="240" w:lineRule="auto"/>
        <w:rPr>
          <w:sz w:val="24"/>
          <w:szCs w:val="24"/>
        </w:rPr>
      </w:pPr>
      <w:r w:rsidRPr="00B015A3">
        <w:rPr>
          <w:sz w:val="24"/>
          <w:szCs w:val="24"/>
        </w:rPr>
        <w:t>11 класс.</w:t>
      </w:r>
    </w:p>
    <w:p w:rsidR="00B015A3" w:rsidRPr="00B015A3" w:rsidRDefault="00B015A3" w:rsidP="00B015A3">
      <w:pPr>
        <w:spacing w:line="240" w:lineRule="auto"/>
        <w:rPr>
          <w:sz w:val="24"/>
          <w:szCs w:val="24"/>
        </w:rPr>
      </w:pPr>
      <w:r w:rsidRPr="00B015A3">
        <w:rPr>
          <w:sz w:val="24"/>
          <w:szCs w:val="24"/>
        </w:rPr>
        <w:t>Совершенствование техники ранее изученных упражнений.</w:t>
      </w:r>
    </w:p>
    <w:p w:rsidR="00B015A3" w:rsidRPr="00B015A3" w:rsidRDefault="00B015A3" w:rsidP="00B015A3">
      <w:pPr>
        <w:spacing w:line="240" w:lineRule="auto"/>
        <w:rPr>
          <w:sz w:val="24"/>
          <w:szCs w:val="24"/>
        </w:rPr>
      </w:pPr>
      <w:r w:rsidRPr="00B015A3">
        <w:rPr>
          <w:sz w:val="24"/>
          <w:szCs w:val="24"/>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B015A3" w:rsidRPr="00B015A3" w:rsidRDefault="00B015A3" w:rsidP="00B015A3">
      <w:pPr>
        <w:spacing w:line="240" w:lineRule="auto"/>
        <w:rPr>
          <w:sz w:val="24"/>
          <w:szCs w:val="24"/>
        </w:rPr>
      </w:pPr>
      <w:r w:rsidRPr="00B015A3">
        <w:rPr>
          <w:sz w:val="24"/>
          <w:szCs w:val="24"/>
        </w:rPr>
        <w:t>Основы техники дзюдо.</w:t>
      </w:r>
    </w:p>
    <w:p w:rsidR="00B015A3" w:rsidRPr="00B015A3" w:rsidRDefault="00B015A3" w:rsidP="00B015A3">
      <w:pPr>
        <w:spacing w:line="240" w:lineRule="auto"/>
        <w:rPr>
          <w:sz w:val="24"/>
          <w:szCs w:val="24"/>
        </w:rPr>
      </w:pPr>
      <w:r w:rsidRPr="00B015A3">
        <w:rPr>
          <w:sz w:val="24"/>
          <w:szCs w:val="24"/>
        </w:rPr>
        <w:t>10 класс.</w:t>
      </w:r>
    </w:p>
    <w:p w:rsidR="00B015A3" w:rsidRPr="00B015A3" w:rsidRDefault="00B015A3" w:rsidP="00B015A3">
      <w:pPr>
        <w:spacing w:line="240" w:lineRule="auto"/>
        <w:rPr>
          <w:sz w:val="24"/>
          <w:szCs w:val="24"/>
        </w:rPr>
      </w:pPr>
      <w:r w:rsidRPr="00B015A3">
        <w:rPr>
          <w:sz w:val="24"/>
          <w:szCs w:val="24"/>
        </w:rPr>
        <w:t>Сковывающие действия: повторение ранее изученных удержаний.</w:t>
      </w:r>
    </w:p>
    <w:p w:rsidR="00B015A3" w:rsidRPr="00B015A3" w:rsidRDefault="00B015A3" w:rsidP="00B015A3">
      <w:pPr>
        <w:spacing w:line="240" w:lineRule="auto"/>
        <w:rPr>
          <w:sz w:val="24"/>
          <w:szCs w:val="24"/>
        </w:rPr>
      </w:pPr>
      <w:r w:rsidRPr="00B015A3">
        <w:rPr>
          <w:sz w:val="24"/>
          <w:szCs w:val="24"/>
        </w:rPr>
        <w:t>Освобождение от сковывающих действий: повторение ранее изученных способов.</w:t>
      </w:r>
    </w:p>
    <w:p w:rsidR="00B015A3" w:rsidRPr="00B015A3" w:rsidRDefault="00B015A3" w:rsidP="00B015A3">
      <w:pPr>
        <w:spacing w:line="240" w:lineRule="auto"/>
        <w:rPr>
          <w:sz w:val="24"/>
          <w:szCs w:val="24"/>
        </w:rPr>
      </w:pPr>
      <w:r w:rsidRPr="00B015A3">
        <w:rPr>
          <w:sz w:val="24"/>
          <w:szCs w:val="24"/>
        </w:rPr>
        <w:t>Болевые приемы. Повторение ранее изученных приемов и уходы от них.</w:t>
      </w:r>
    </w:p>
    <w:p w:rsidR="00B015A3" w:rsidRPr="00B015A3" w:rsidRDefault="00B015A3" w:rsidP="00B015A3">
      <w:pPr>
        <w:spacing w:line="240" w:lineRule="auto"/>
        <w:rPr>
          <w:sz w:val="24"/>
          <w:szCs w:val="24"/>
        </w:rPr>
      </w:pPr>
      <w:r w:rsidRPr="00B015A3">
        <w:rPr>
          <w:sz w:val="24"/>
          <w:szCs w:val="24"/>
        </w:rPr>
        <w:t>Комбинации в стойке: ДЭ-АШИ-БАРАИ - боковая подсечка под выставленную ногу - ХАРАИ-ГОШИ - подхват под две ноги.</w:t>
      </w:r>
    </w:p>
    <w:p w:rsidR="00B015A3" w:rsidRPr="00B015A3" w:rsidRDefault="00B015A3" w:rsidP="00B015A3">
      <w:pPr>
        <w:spacing w:line="240" w:lineRule="auto"/>
        <w:rPr>
          <w:sz w:val="24"/>
          <w:szCs w:val="24"/>
        </w:rPr>
      </w:pPr>
      <w:r w:rsidRPr="00B015A3">
        <w:rPr>
          <w:sz w:val="24"/>
          <w:szCs w:val="24"/>
        </w:rPr>
        <w:lastRenderedPageBreak/>
        <w:t>Контрприемы в стойке:</w:t>
      </w:r>
    </w:p>
    <w:p w:rsidR="00B015A3" w:rsidRPr="00B015A3" w:rsidRDefault="00B015A3" w:rsidP="00B015A3">
      <w:pPr>
        <w:spacing w:line="240" w:lineRule="auto"/>
        <w:rPr>
          <w:sz w:val="24"/>
          <w:szCs w:val="24"/>
        </w:rPr>
      </w:pPr>
      <w:r w:rsidRPr="00B015A3">
        <w:rPr>
          <w:sz w:val="24"/>
          <w:szCs w:val="24"/>
        </w:rPr>
        <w:t>КОШИ-ГУРУМА - бросок через бедро с захватом шеи - ТАНИ-ОТОШИ - задняя подножка на пятке (седом);</w:t>
      </w:r>
    </w:p>
    <w:p w:rsidR="00B015A3" w:rsidRPr="00B015A3" w:rsidRDefault="00B015A3" w:rsidP="00B015A3">
      <w:pPr>
        <w:spacing w:line="240" w:lineRule="auto"/>
        <w:rPr>
          <w:sz w:val="24"/>
          <w:szCs w:val="24"/>
        </w:rPr>
      </w:pPr>
      <w:r w:rsidRPr="00B015A3">
        <w:rPr>
          <w:sz w:val="24"/>
          <w:szCs w:val="24"/>
        </w:rPr>
        <w:t>ТАИ-ОТОШИ - передняя подножка - КО-СОТО-ГАКЭ - зацеп снаружи голенью.</w:t>
      </w:r>
    </w:p>
    <w:p w:rsidR="00B015A3" w:rsidRPr="00B015A3" w:rsidRDefault="00B015A3" w:rsidP="00B015A3">
      <w:pPr>
        <w:spacing w:line="240" w:lineRule="auto"/>
        <w:rPr>
          <w:sz w:val="24"/>
          <w:szCs w:val="24"/>
        </w:rPr>
      </w:pPr>
      <w:r w:rsidRPr="00B015A3">
        <w:rPr>
          <w:sz w:val="24"/>
          <w:szCs w:val="24"/>
        </w:rPr>
        <w:t>Техника в стойке: повторение ранее изученных приемов.</w:t>
      </w:r>
    </w:p>
    <w:p w:rsidR="00B015A3" w:rsidRPr="00B015A3" w:rsidRDefault="00B015A3" w:rsidP="00B015A3">
      <w:pPr>
        <w:spacing w:line="240" w:lineRule="auto"/>
        <w:rPr>
          <w:sz w:val="24"/>
          <w:szCs w:val="24"/>
        </w:rPr>
      </w:pPr>
      <w:r w:rsidRPr="00B015A3">
        <w:rPr>
          <w:sz w:val="24"/>
          <w:szCs w:val="24"/>
        </w:rPr>
        <w:t>Связки стойка-партер:</w:t>
      </w:r>
    </w:p>
    <w:p w:rsidR="00B015A3" w:rsidRPr="00B015A3" w:rsidRDefault="00B015A3" w:rsidP="00B015A3">
      <w:pPr>
        <w:spacing w:line="240" w:lineRule="auto"/>
        <w:rPr>
          <w:sz w:val="24"/>
          <w:szCs w:val="24"/>
        </w:rPr>
      </w:pPr>
      <w:r w:rsidRPr="00B015A3">
        <w:rPr>
          <w:sz w:val="24"/>
          <w:szCs w:val="24"/>
        </w:rPr>
        <w:t>ТАИ-ОТОШИ - передняя подножка - ДЗЮДЗИ-ГАТАМЭ - рычаг локтя через бедро;</w:t>
      </w:r>
    </w:p>
    <w:p w:rsidR="00B015A3" w:rsidRPr="00B015A3" w:rsidRDefault="00B015A3" w:rsidP="00B015A3">
      <w:pPr>
        <w:spacing w:line="240" w:lineRule="auto"/>
        <w:rPr>
          <w:sz w:val="24"/>
          <w:szCs w:val="24"/>
        </w:rPr>
      </w:pPr>
      <w:r w:rsidRPr="00B015A3">
        <w:rPr>
          <w:sz w:val="24"/>
          <w:szCs w:val="24"/>
        </w:rPr>
        <w:t>ХИЗА-ГУРУМА - подсечка в колено - УДЭ-ХИШИГЭ-АШИ-ГАТАМЭ - рычаг локтя внутрь ногой.</w:t>
      </w:r>
    </w:p>
    <w:p w:rsidR="00B015A3" w:rsidRPr="00B015A3" w:rsidRDefault="00B015A3" w:rsidP="00B015A3">
      <w:pPr>
        <w:spacing w:line="240" w:lineRule="auto"/>
        <w:rPr>
          <w:sz w:val="24"/>
          <w:szCs w:val="24"/>
        </w:rPr>
      </w:pPr>
      <w:r w:rsidRPr="00B015A3">
        <w:rPr>
          <w:sz w:val="24"/>
          <w:szCs w:val="24"/>
        </w:rPr>
        <w:t>11 класс.</w:t>
      </w:r>
    </w:p>
    <w:p w:rsidR="00B015A3" w:rsidRPr="00B015A3" w:rsidRDefault="00B015A3" w:rsidP="00B015A3">
      <w:pPr>
        <w:spacing w:line="240" w:lineRule="auto"/>
        <w:rPr>
          <w:sz w:val="24"/>
          <w:szCs w:val="24"/>
        </w:rPr>
      </w:pPr>
      <w:r w:rsidRPr="00B015A3">
        <w:rPr>
          <w:sz w:val="24"/>
          <w:szCs w:val="24"/>
        </w:rPr>
        <w:t>Сковывающие действия: повторение ранее изученных удержаний.</w:t>
      </w:r>
    </w:p>
    <w:p w:rsidR="00B015A3" w:rsidRPr="00B015A3" w:rsidRDefault="00B015A3" w:rsidP="00B015A3">
      <w:pPr>
        <w:spacing w:line="240" w:lineRule="auto"/>
        <w:rPr>
          <w:sz w:val="24"/>
          <w:szCs w:val="24"/>
        </w:rPr>
      </w:pPr>
      <w:r w:rsidRPr="00B015A3">
        <w:rPr>
          <w:sz w:val="24"/>
          <w:szCs w:val="24"/>
        </w:rPr>
        <w:t>Освобождение от сковывающих действий: повторение ранее изученных способов.</w:t>
      </w:r>
    </w:p>
    <w:p w:rsidR="00B015A3" w:rsidRPr="00B015A3" w:rsidRDefault="00B015A3" w:rsidP="00B015A3">
      <w:pPr>
        <w:spacing w:line="240" w:lineRule="auto"/>
        <w:rPr>
          <w:sz w:val="24"/>
          <w:szCs w:val="24"/>
        </w:rPr>
      </w:pPr>
      <w:r w:rsidRPr="00B015A3">
        <w:rPr>
          <w:sz w:val="24"/>
          <w:szCs w:val="24"/>
        </w:rPr>
        <w:t>Болевые приемы: повторение ранее изученных, варианты уходов.</w:t>
      </w:r>
    </w:p>
    <w:p w:rsidR="00B015A3" w:rsidRPr="00B015A3" w:rsidRDefault="00B015A3" w:rsidP="00B015A3">
      <w:pPr>
        <w:spacing w:line="240" w:lineRule="auto"/>
        <w:rPr>
          <w:sz w:val="24"/>
          <w:szCs w:val="24"/>
        </w:rPr>
      </w:pPr>
      <w:r w:rsidRPr="00B015A3">
        <w:rPr>
          <w:sz w:val="24"/>
          <w:szCs w:val="24"/>
        </w:rPr>
        <w:t>Комбинации в стойке:</w:t>
      </w:r>
    </w:p>
    <w:p w:rsidR="00B015A3" w:rsidRPr="00B015A3" w:rsidRDefault="00B015A3" w:rsidP="00B015A3">
      <w:pPr>
        <w:spacing w:line="240" w:lineRule="auto"/>
        <w:rPr>
          <w:sz w:val="24"/>
          <w:szCs w:val="24"/>
        </w:rPr>
      </w:pPr>
      <w:r w:rsidRPr="00B015A3">
        <w:rPr>
          <w:sz w:val="24"/>
          <w:szCs w:val="24"/>
        </w:rPr>
        <w:t>ХИЗА-ГУРУМА - подсечка в колено - ОКУРИ-АШИ-БАРАИ - боковая подсечка в темп шагов;</w:t>
      </w:r>
    </w:p>
    <w:p w:rsidR="00B015A3" w:rsidRPr="00B015A3" w:rsidRDefault="00B015A3" w:rsidP="00B015A3">
      <w:pPr>
        <w:spacing w:line="240" w:lineRule="auto"/>
        <w:rPr>
          <w:sz w:val="24"/>
          <w:szCs w:val="24"/>
        </w:rPr>
      </w:pPr>
      <w:r w:rsidRPr="00B015A3">
        <w:rPr>
          <w:sz w:val="24"/>
          <w:szCs w:val="24"/>
        </w:rPr>
        <w:t>О-УЧИ-ГАРИ - зацеп изнутри разноименной ногой - ОКУРИ-АШИ-БАРАИ - боковая подсечка в темп шагов.</w:t>
      </w:r>
    </w:p>
    <w:p w:rsidR="00B015A3" w:rsidRPr="00B015A3" w:rsidRDefault="00B015A3" w:rsidP="00B015A3">
      <w:pPr>
        <w:spacing w:line="240" w:lineRule="auto"/>
        <w:rPr>
          <w:sz w:val="24"/>
          <w:szCs w:val="24"/>
        </w:rPr>
      </w:pPr>
      <w:r w:rsidRPr="00B015A3">
        <w:rPr>
          <w:sz w:val="24"/>
          <w:szCs w:val="24"/>
        </w:rPr>
        <w:t>Техника в стойке: повторение ранее изученных приемов, составление комбинаций из известных бросков.</w:t>
      </w:r>
    </w:p>
    <w:p w:rsidR="00B015A3" w:rsidRPr="00B015A3" w:rsidRDefault="00B015A3" w:rsidP="00B015A3">
      <w:pPr>
        <w:spacing w:line="240" w:lineRule="auto"/>
        <w:rPr>
          <w:sz w:val="24"/>
          <w:szCs w:val="24"/>
        </w:rPr>
      </w:pPr>
      <w:r w:rsidRPr="00B015A3">
        <w:rPr>
          <w:sz w:val="24"/>
          <w:szCs w:val="24"/>
        </w:rPr>
        <w:t>Контрприемы в стойке:</w:t>
      </w:r>
    </w:p>
    <w:p w:rsidR="00B015A3" w:rsidRPr="00B015A3" w:rsidRDefault="00B015A3" w:rsidP="00B015A3">
      <w:pPr>
        <w:spacing w:line="240" w:lineRule="auto"/>
        <w:rPr>
          <w:sz w:val="24"/>
          <w:szCs w:val="24"/>
        </w:rPr>
      </w:pPr>
      <w:r w:rsidRPr="00B015A3">
        <w:rPr>
          <w:sz w:val="24"/>
          <w:szCs w:val="24"/>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B015A3" w:rsidRPr="00B015A3" w:rsidRDefault="00B015A3" w:rsidP="00B015A3">
      <w:pPr>
        <w:spacing w:line="240" w:lineRule="auto"/>
        <w:rPr>
          <w:sz w:val="24"/>
          <w:szCs w:val="24"/>
        </w:rPr>
      </w:pPr>
      <w:r w:rsidRPr="00B015A3">
        <w:rPr>
          <w:sz w:val="24"/>
          <w:szCs w:val="24"/>
        </w:rPr>
        <w:t>Комбинации в партере: КАТА-ГАТАМЭ - удержания с фиксацией плеча головой - ДЗЮДЗИ-ГАТАМЭ - рычаг локтя через бедро.</w:t>
      </w:r>
    </w:p>
    <w:p w:rsidR="00B015A3" w:rsidRPr="00B015A3" w:rsidRDefault="00B015A3" w:rsidP="00B015A3">
      <w:pPr>
        <w:spacing w:line="240" w:lineRule="auto"/>
        <w:rPr>
          <w:sz w:val="24"/>
          <w:szCs w:val="24"/>
        </w:rPr>
      </w:pPr>
      <w:r w:rsidRPr="00B015A3">
        <w:rPr>
          <w:sz w:val="24"/>
          <w:szCs w:val="24"/>
        </w:rPr>
        <w:t>Контр-приемы в партере: ЕКО-ШИХО-ГАТАМЭ - удержание поперек - УДЭ-ХИШИГЭ-АШИ-ГАТАМЭ - рычаг локтя внутрь ногой.</w:t>
      </w:r>
    </w:p>
    <w:p w:rsidR="00B015A3" w:rsidRPr="00B015A3" w:rsidRDefault="00B015A3" w:rsidP="00B015A3">
      <w:pPr>
        <w:spacing w:line="240" w:lineRule="auto"/>
        <w:rPr>
          <w:sz w:val="24"/>
          <w:szCs w:val="24"/>
        </w:rPr>
      </w:pPr>
      <w:r w:rsidRPr="00B015A3">
        <w:rPr>
          <w:sz w:val="24"/>
          <w:szCs w:val="24"/>
        </w:rPr>
        <w:t>Основы тактики.</w:t>
      </w:r>
    </w:p>
    <w:p w:rsidR="00B015A3" w:rsidRPr="00B015A3" w:rsidRDefault="00B015A3" w:rsidP="00B015A3">
      <w:pPr>
        <w:spacing w:line="240" w:lineRule="auto"/>
        <w:rPr>
          <w:sz w:val="24"/>
          <w:szCs w:val="24"/>
        </w:rPr>
      </w:pPr>
      <w:r w:rsidRPr="00B015A3">
        <w:rPr>
          <w:sz w:val="24"/>
          <w:szCs w:val="24"/>
        </w:rPr>
        <w:t>10 класс.</w:t>
      </w:r>
    </w:p>
    <w:p w:rsidR="00B015A3" w:rsidRPr="00B015A3" w:rsidRDefault="00B015A3" w:rsidP="00B015A3">
      <w:pPr>
        <w:spacing w:line="240" w:lineRule="auto"/>
        <w:rPr>
          <w:sz w:val="24"/>
          <w:szCs w:val="24"/>
        </w:rPr>
      </w:pPr>
      <w:r w:rsidRPr="00B015A3">
        <w:rPr>
          <w:sz w:val="24"/>
          <w:szCs w:val="24"/>
        </w:rPr>
        <w:t>Совершенствование ранее изученных упражнений.</w:t>
      </w:r>
    </w:p>
    <w:p w:rsidR="00B015A3" w:rsidRPr="00B015A3" w:rsidRDefault="00B015A3" w:rsidP="00B015A3">
      <w:pPr>
        <w:spacing w:line="240" w:lineRule="auto"/>
        <w:rPr>
          <w:sz w:val="24"/>
          <w:szCs w:val="24"/>
        </w:rPr>
      </w:pPr>
      <w:r w:rsidRPr="00B015A3">
        <w:rPr>
          <w:sz w:val="24"/>
          <w:szCs w:val="24"/>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B015A3" w:rsidRPr="00B015A3" w:rsidRDefault="00B015A3" w:rsidP="00B015A3">
      <w:pPr>
        <w:spacing w:line="240" w:lineRule="auto"/>
        <w:rPr>
          <w:sz w:val="24"/>
          <w:szCs w:val="24"/>
        </w:rPr>
      </w:pPr>
      <w:r w:rsidRPr="00B015A3">
        <w:rPr>
          <w:sz w:val="24"/>
          <w:szCs w:val="24"/>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B015A3" w:rsidRPr="00B015A3" w:rsidRDefault="00B015A3" w:rsidP="00B015A3">
      <w:pPr>
        <w:spacing w:line="240" w:lineRule="auto"/>
        <w:rPr>
          <w:sz w:val="24"/>
          <w:szCs w:val="24"/>
        </w:rPr>
      </w:pPr>
      <w:r w:rsidRPr="00B015A3">
        <w:rPr>
          <w:sz w:val="24"/>
          <w:szCs w:val="24"/>
        </w:rPr>
        <w:t>выбирать момент для использования атакующего действия;</w:t>
      </w:r>
    </w:p>
    <w:p w:rsidR="00B015A3" w:rsidRPr="00B015A3" w:rsidRDefault="00B015A3" w:rsidP="00B015A3">
      <w:pPr>
        <w:spacing w:line="240" w:lineRule="auto"/>
        <w:rPr>
          <w:sz w:val="24"/>
          <w:szCs w:val="24"/>
        </w:rPr>
      </w:pPr>
      <w:r w:rsidRPr="00B015A3">
        <w:rPr>
          <w:sz w:val="24"/>
          <w:szCs w:val="24"/>
        </w:rPr>
        <w:t>рационально использовать площадь татами;</w:t>
      </w:r>
    </w:p>
    <w:p w:rsidR="00B015A3" w:rsidRPr="00B015A3" w:rsidRDefault="00B015A3" w:rsidP="00B015A3">
      <w:pPr>
        <w:spacing w:line="240" w:lineRule="auto"/>
        <w:rPr>
          <w:sz w:val="24"/>
          <w:szCs w:val="24"/>
        </w:rPr>
      </w:pPr>
      <w:r w:rsidRPr="00B015A3">
        <w:rPr>
          <w:sz w:val="24"/>
          <w:szCs w:val="24"/>
        </w:rPr>
        <w:t>использовать поединки по упрощенным правилам с разными спарринг-партнерами для формирования тактики ведения поединка.</w:t>
      </w:r>
    </w:p>
    <w:p w:rsidR="00B015A3" w:rsidRPr="00B015A3" w:rsidRDefault="00B015A3" w:rsidP="00B015A3">
      <w:pPr>
        <w:spacing w:line="240" w:lineRule="auto"/>
        <w:rPr>
          <w:sz w:val="24"/>
          <w:szCs w:val="24"/>
        </w:rPr>
      </w:pPr>
      <w:r w:rsidRPr="00B015A3">
        <w:rPr>
          <w:sz w:val="24"/>
          <w:szCs w:val="24"/>
        </w:rPr>
        <w:t>11 класс.</w:t>
      </w:r>
    </w:p>
    <w:p w:rsidR="00B015A3" w:rsidRPr="00B015A3" w:rsidRDefault="00B015A3" w:rsidP="00B015A3">
      <w:pPr>
        <w:spacing w:line="240" w:lineRule="auto"/>
        <w:rPr>
          <w:sz w:val="24"/>
          <w:szCs w:val="24"/>
        </w:rPr>
      </w:pPr>
      <w:r w:rsidRPr="00B015A3">
        <w:rPr>
          <w:sz w:val="24"/>
          <w:szCs w:val="24"/>
        </w:rPr>
        <w:t>Совершенствование ранее изученных упражнений.</w:t>
      </w:r>
    </w:p>
    <w:p w:rsidR="00B015A3" w:rsidRPr="00B015A3" w:rsidRDefault="00B015A3" w:rsidP="00B015A3">
      <w:pPr>
        <w:spacing w:line="240" w:lineRule="auto"/>
        <w:rPr>
          <w:sz w:val="24"/>
          <w:szCs w:val="24"/>
        </w:rPr>
      </w:pPr>
      <w:r w:rsidRPr="00B015A3">
        <w:rPr>
          <w:sz w:val="24"/>
          <w:szCs w:val="24"/>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B015A3" w:rsidRPr="00B015A3" w:rsidRDefault="00B015A3" w:rsidP="00B015A3">
      <w:pPr>
        <w:spacing w:line="240" w:lineRule="auto"/>
        <w:rPr>
          <w:sz w:val="24"/>
          <w:szCs w:val="24"/>
        </w:rPr>
      </w:pPr>
      <w:r w:rsidRPr="00B015A3">
        <w:rPr>
          <w:sz w:val="24"/>
          <w:szCs w:val="24"/>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w:t>
      </w:r>
      <w:r w:rsidRPr="00B015A3">
        <w:rPr>
          <w:sz w:val="24"/>
          <w:szCs w:val="24"/>
        </w:rPr>
        <w:lastRenderedPageBreak/>
        <w:t>защита, комбинированное использование тактики (приоритет отдается атакующей тактике ведения поединка).</w:t>
      </w:r>
    </w:p>
    <w:p w:rsidR="00B015A3" w:rsidRPr="00B015A3" w:rsidRDefault="00B015A3" w:rsidP="00B015A3">
      <w:pPr>
        <w:spacing w:line="240" w:lineRule="auto"/>
        <w:rPr>
          <w:sz w:val="24"/>
          <w:szCs w:val="24"/>
        </w:rPr>
      </w:pPr>
      <w:r w:rsidRPr="00B015A3">
        <w:rPr>
          <w:sz w:val="24"/>
          <w:szCs w:val="24"/>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B015A3" w:rsidRPr="00B015A3" w:rsidRDefault="00B015A3" w:rsidP="00B015A3">
      <w:pPr>
        <w:spacing w:line="240" w:lineRule="auto"/>
        <w:rPr>
          <w:sz w:val="24"/>
          <w:szCs w:val="24"/>
        </w:rPr>
      </w:pPr>
      <w:r w:rsidRPr="00B015A3">
        <w:rPr>
          <w:sz w:val="24"/>
          <w:szCs w:val="24"/>
        </w:rPr>
        <w:t>127.9.3.7. Содержание модуля "Дзюдо"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127.9.3.7.1. При изучении модуля "Дзюдо"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015A3" w:rsidRPr="00B015A3" w:rsidRDefault="00B015A3" w:rsidP="00B015A3">
      <w:pPr>
        <w:spacing w:line="240" w:lineRule="auto"/>
        <w:rPr>
          <w:sz w:val="24"/>
          <w:szCs w:val="24"/>
        </w:rPr>
      </w:pPr>
      <w:r w:rsidRPr="00B015A3">
        <w:rPr>
          <w:sz w:val="24"/>
          <w:szCs w:val="24"/>
        </w:rPr>
        <w:t>готовность к саморазвитию, самостоятельности и самоопределению;</w:t>
      </w:r>
    </w:p>
    <w:p w:rsidR="00B015A3" w:rsidRPr="00B015A3" w:rsidRDefault="00B015A3" w:rsidP="00B015A3">
      <w:pPr>
        <w:spacing w:line="240" w:lineRule="auto"/>
        <w:rPr>
          <w:sz w:val="24"/>
          <w:szCs w:val="24"/>
        </w:rPr>
      </w:pPr>
      <w:r w:rsidRPr="00B015A3">
        <w:rPr>
          <w:sz w:val="24"/>
          <w:szCs w:val="24"/>
        </w:rPr>
        <w:t>наличие мотивации к обучению и личностному развитию.</w:t>
      </w:r>
    </w:p>
    <w:p w:rsidR="00B015A3" w:rsidRPr="00B015A3" w:rsidRDefault="00B015A3" w:rsidP="00B015A3">
      <w:pPr>
        <w:spacing w:line="240" w:lineRule="auto"/>
        <w:rPr>
          <w:sz w:val="24"/>
          <w:szCs w:val="24"/>
        </w:rPr>
      </w:pPr>
      <w:r w:rsidRPr="00B015A3">
        <w:rPr>
          <w:sz w:val="24"/>
          <w:szCs w:val="24"/>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способность определять цели деятельности, задавать параметры и критерии их достижения;</w:t>
      </w:r>
    </w:p>
    <w:p w:rsidR="00B015A3" w:rsidRPr="00B015A3" w:rsidRDefault="00B015A3" w:rsidP="00B015A3">
      <w:pPr>
        <w:spacing w:line="240" w:lineRule="auto"/>
        <w:rPr>
          <w:sz w:val="24"/>
          <w:szCs w:val="24"/>
        </w:rPr>
      </w:pPr>
      <w:r w:rsidRPr="00B015A3">
        <w:rPr>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B015A3" w:rsidRPr="00B015A3" w:rsidRDefault="00B015A3" w:rsidP="00B015A3">
      <w:pPr>
        <w:spacing w:line="240" w:lineRule="auto"/>
        <w:rPr>
          <w:sz w:val="24"/>
          <w:szCs w:val="24"/>
        </w:rPr>
      </w:pPr>
      <w:r w:rsidRPr="00B015A3">
        <w:rPr>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015A3" w:rsidRPr="00B015A3" w:rsidRDefault="00B015A3" w:rsidP="00B015A3">
      <w:pPr>
        <w:spacing w:line="240" w:lineRule="auto"/>
        <w:rPr>
          <w:sz w:val="24"/>
          <w:szCs w:val="24"/>
        </w:rPr>
      </w:pPr>
      <w:r w:rsidRPr="00B015A3">
        <w:rPr>
          <w:sz w:val="24"/>
          <w:szCs w:val="24"/>
        </w:rPr>
        <w:t>умение ставить и формулировать собственные задачи в образовательной деятельности и жизненных ситуациях;</w:t>
      </w:r>
    </w:p>
    <w:p w:rsidR="00B015A3" w:rsidRPr="00B015A3" w:rsidRDefault="00B015A3" w:rsidP="00B015A3">
      <w:pPr>
        <w:spacing w:line="240" w:lineRule="auto"/>
        <w:rPr>
          <w:sz w:val="24"/>
          <w:szCs w:val="24"/>
        </w:rPr>
      </w:pPr>
      <w:r w:rsidRPr="00B015A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015A3" w:rsidRPr="00B015A3" w:rsidRDefault="00B015A3" w:rsidP="00B015A3">
      <w:pPr>
        <w:spacing w:line="240" w:lineRule="auto"/>
        <w:rPr>
          <w:sz w:val="24"/>
          <w:szCs w:val="24"/>
        </w:rPr>
      </w:pPr>
      <w:r w:rsidRPr="00B015A3">
        <w:rPr>
          <w:sz w:val="24"/>
          <w:szCs w:val="24"/>
        </w:rPr>
        <w:t>умение интегрировать знания из разных предметных областей;</w:t>
      </w:r>
    </w:p>
    <w:p w:rsidR="00B015A3" w:rsidRPr="00B015A3" w:rsidRDefault="00B015A3" w:rsidP="00B015A3">
      <w:pPr>
        <w:spacing w:line="240" w:lineRule="auto"/>
        <w:rPr>
          <w:sz w:val="24"/>
          <w:szCs w:val="24"/>
        </w:rPr>
      </w:pPr>
      <w:r w:rsidRPr="00B015A3">
        <w:rPr>
          <w:sz w:val="24"/>
          <w:szCs w:val="24"/>
        </w:rPr>
        <w:t>способность ставить проблемы и задачи, допускающие альтернативные решения;</w:t>
      </w:r>
    </w:p>
    <w:p w:rsidR="00B015A3" w:rsidRPr="00B015A3" w:rsidRDefault="00B015A3" w:rsidP="00B015A3">
      <w:pPr>
        <w:spacing w:line="240" w:lineRule="auto"/>
        <w:rPr>
          <w:sz w:val="24"/>
          <w:szCs w:val="24"/>
        </w:rPr>
      </w:pPr>
      <w:r w:rsidRPr="00B015A3">
        <w:rPr>
          <w:sz w:val="24"/>
          <w:szCs w:val="24"/>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B015A3" w:rsidRPr="00B015A3" w:rsidRDefault="00B015A3" w:rsidP="00B015A3">
      <w:pPr>
        <w:spacing w:line="240" w:lineRule="auto"/>
        <w:rPr>
          <w:sz w:val="24"/>
          <w:szCs w:val="24"/>
        </w:rPr>
      </w:pPr>
      <w:r w:rsidRPr="00B015A3">
        <w:rPr>
          <w:sz w:val="24"/>
          <w:szCs w:val="24"/>
        </w:rPr>
        <w:t>умение осуществлять коммуникации во всех сферах жизни, аргументировано вести диалог, смягчать конфликтные ситуации;</w:t>
      </w:r>
    </w:p>
    <w:p w:rsidR="00B015A3" w:rsidRPr="00B015A3" w:rsidRDefault="00B015A3" w:rsidP="00B015A3">
      <w:pPr>
        <w:spacing w:line="240" w:lineRule="auto"/>
        <w:rPr>
          <w:sz w:val="24"/>
          <w:szCs w:val="24"/>
        </w:rPr>
      </w:pPr>
      <w:r w:rsidRPr="00B015A3">
        <w:rPr>
          <w:sz w:val="24"/>
          <w:szCs w:val="24"/>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015A3" w:rsidRPr="00B015A3" w:rsidRDefault="00B015A3" w:rsidP="00B015A3">
      <w:pPr>
        <w:spacing w:line="240" w:lineRule="auto"/>
        <w:rPr>
          <w:sz w:val="24"/>
          <w:szCs w:val="24"/>
        </w:rPr>
      </w:pPr>
      <w:r w:rsidRPr="00B015A3">
        <w:rPr>
          <w:sz w:val="24"/>
          <w:szCs w:val="24"/>
        </w:rPr>
        <w:t>умение самостоятельно составлять план решения проблемы с учетом имеющихся ресурсов, собственных возможностей и предпочтений;</w:t>
      </w:r>
    </w:p>
    <w:p w:rsidR="00B015A3" w:rsidRPr="00B015A3" w:rsidRDefault="00B015A3" w:rsidP="00B015A3">
      <w:pPr>
        <w:spacing w:line="240" w:lineRule="auto"/>
        <w:rPr>
          <w:sz w:val="24"/>
          <w:szCs w:val="24"/>
        </w:rPr>
      </w:pPr>
      <w:r w:rsidRPr="00B015A3">
        <w:rPr>
          <w:sz w:val="24"/>
          <w:szCs w:val="24"/>
        </w:rPr>
        <w:t>способность делать осознанный выбор, аргументировать его, брать ответственность за решение;</w:t>
      </w:r>
    </w:p>
    <w:p w:rsidR="00B015A3" w:rsidRPr="00B015A3" w:rsidRDefault="00B015A3" w:rsidP="00B015A3">
      <w:pPr>
        <w:spacing w:line="240" w:lineRule="auto"/>
        <w:rPr>
          <w:sz w:val="24"/>
          <w:szCs w:val="24"/>
        </w:rPr>
      </w:pPr>
      <w:r w:rsidRPr="00B015A3">
        <w:rPr>
          <w:sz w:val="24"/>
          <w:szCs w:val="24"/>
        </w:rPr>
        <w:t>умение оценивать приобретенный опыт;</w:t>
      </w:r>
    </w:p>
    <w:p w:rsidR="00B015A3" w:rsidRPr="00B015A3" w:rsidRDefault="00B015A3" w:rsidP="00B015A3">
      <w:pPr>
        <w:spacing w:line="240" w:lineRule="auto"/>
        <w:rPr>
          <w:sz w:val="24"/>
          <w:szCs w:val="24"/>
        </w:rPr>
      </w:pPr>
      <w:r w:rsidRPr="00B015A3">
        <w:rPr>
          <w:sz w:val="24"/>
          <w:szCs w:val="24"/>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B015A3" w:rsidRPr="00B015A3" w:rsidRDefault="00B015A3" w:rsidP="00B015A3">
      <w:pPr>
        <w:spacing w:line="240" w:lineRule="auto"/>
        <w:rPr>
          <w:sz w:val="24"/>
          <w:szCs w:val="24"/>
        </w:rPr>
      </w:pPr>
      <w:r w:rsidRPr="00B015A3">
        <w:rPr>
          <w:sz w:val="24"/>
          <w:szCs w:val="24"/>
        </w:rPr>
        <w:lastRenderedPageBreak/>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015A3" w:rsidRPr="00B015A3" w:rsidRDefault="00B015A3" w:rsidP="00B015A3">
      <w:pPr>
        <w:spacing w:line="240" w:lineRule="auto"/>
        <w:rPr>
          <w:sz w:val="24"/>
          <w:szCs w:val="24"/>
        </w:rPr>
      </w:pPr>
      <w:r w:rsidRPr="00B015A3">
        <w:rPr>
          <w:sz w:val="24"/>
          <w:szCs w:val="24"/>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B015A3" w:rsidRPr="00B015A3" w:rsidRDefault="00B015A3" w:rsidP="00B015A3">
      <w:pPr>
        <w:spacing w:line="240" w:lineRule="auto"/>
        <w:rPr>
          <w:sz w:val="24"/>
          <w:szCs w:val="24"/>
        </w:rPr>
      </w:pPr>
      <w:r w:rsidRPr="00B015A3">
        <w:rPr>
          <w:sz w:val="24"/>
          <w:szCs w:val="24"/>
        </w:rPr>
        <w:t>способность принимать мотивы и аргументы других людей при анализе результатов деятельности;</w:t>
      </w:r>
    </w:p>
    <w:p w:rsidR="00B015A3" w:rsidRPr="00B015A3" w:rsidRDefault="00B015A3" w:rsidP="00B015A3">
      <w:pPr>
        <w:spacing w:line="240" w:lineRule="auto"/>
        <w:rPr>
          <w:sz w:val="24"/>
          <w:szCs w:val="24"/>
        </w:rPr>
      </w:pPr>
      <w:r w:rsidRPr="00B015A3">
        <w:rPr>
          <w:sz w:val="24"/>
          <w:szCs w:val="24"/>
        </w:rPr>
        <w:t>способность признавать свое право и право других людей на ошибки.</w:t>
      </w:r>
    </w:p>
    <w:p w:rsidR="00B015A3" w:rsidRPr="00B015A3" w:rsidRDefault="00B015A3" w:rsidP="00B015A3">
      <w:pPr>
        <w:spacing w:line="240" w:lineRule="auto"/>
        <w:rPr>
          <w:sz w:val="24"/>
          <w:szCs w:val="24"/>
        </w:rPr>
      </w:pPr>
      <w:r w:rsidRPr="00B015A3">
        <w:rPr>
          <w:sz w:val="24"/>
          <w:szCs w:val="24"/>
        </w:rPr>
        <w:t>127.9.3.7.3. При изучении модуля "Дзюдо"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способность определять влияние элементов дзюдо на укрепление здоровья, профилактику вредных привычек;</w:t>
      </w:r>
    </w:p>
    <w:p w:rsidR="00B015A3" w:rsidRPr="00B015A3" w:rsidRDefault="00B015A3" w:rsidP="00B015A3">
      <w:pPr>
        <w:spacing w:line="240" w:lineRule="auto"/>
        <w:rPr>
          <w:sz w:val="24"/>
          <w:szCs w:val="24"/>
        </w:rPr>
      </w:pPr>
      <w:r w:rsidRPr="00B015A3">
        <w:rPr>
          <w:sz w:val="24"/>
          <w:szCs w:val="24"/>
        </w:rPr>
        <w:t>знание способов контроля и оценки физического развития и физической подготовленности;</w:t>
      </w:r>
    </w:p>
    <w:p w:rsidR="00B015A3" w:rsidRPr="00B015A3" w:rsidRDefault="00B015A3" w:rsidP="00B015A3">
      <w:pPr>
        <w:spacing w:line="240" w:lineRule="auto"/>
        <w:rPr>
          <w:sz w:val="24"/>
          <w:szCs w:val="24"/>
        </w:rPr>
      </w:pPr>
      <w:r w:rsidRPr="00B015A3">
        <w:rPr>
          <w:sz w:val="24"/>
          <w:szCs w:val="24"/>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B015A3" w:rsidRPr="00B015A3" w:rsidRDefault="00B015A3" w:rsidP="00B015A3">
      <w:pPr>
        <w:spacing w:line="240" w:lineRule="auto"/>
        <w:rPr>
          <w:sz w:val="24"/>
          <w:szCs w:val="24"/>
        </w:rPr>
      </w:pPr>
      <w:r w:rsidRPr="00B015A3">
        <w:rPr>
          <w:sz w:val="24"/>
          <w:szCs w:val="24"/>
        </w:rPr>
        <w:t>умение характеризовать индивидуальные особенности физического и психического развития;</w:t>
      </w:r>
    </w:p>
    <w:p w:rsidR="00B015A3" w:rsidRPr="00B015A3" w:rsidRDefault="00B015A3" w:rsidP="00B015A3">
      <w:pPr>
        <w:spacing w:line="240" w:lineRule="auto"/>
        <w:rPr>
          <w:sz w:val="24"/>
          <w:szCs w:val="24"/>
        </w:rPr>
      </w:pPr>
      <w:r w:rsidRPr="00B015A3">
        <w:rPr>
          <w:sz w:val="24"/>
          <w:szCs w:val="24"/>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B015A3" w:rsidRPr="00B015A3" w:rsidRDefault="00B015A3" w:rsidP="00B015A3">
      <w:pPr>
        <w:spacing w:line="240" w:lineRule="auto"/>
        <w:rPr>
          <w:sz w:val="24"/>
          <w:szCs w:val="24"/>
        </w:rPr>
      </w:pPr>
      <w:r w:rsidRPr="00B015A3">
        <w:rPr>
          <w:sz w:val="24"/>
          <w:szCs w:val="24"/>
        </w:rPr>
        <w:t>умение составлять и выполнять индивидуально-ориентированные комплексы оздоровительной направленности на основе элементов дзюдо;</w:t>
      </w:r>
    </w:p>
    <w:p w:rsidR="00B015A3" w:rsidRPr="00B015A3" w:rsidRDefault="00B015A3" w:rsidP="00B015A3">
      <w:pPr>
        <w:spacing w:line="240" w:lineRule="auto"/>
        <w:rPr>
          <w:sz w:val="24"/>
          <w:szCs w:val="24"/>
        </w:rPr>
      </w:pPr>
      <w:r w:rsidRPr="00B015A3">
        <w:rPr>
          <w:sz w:val="24"/>
          <w:szCs w:val="24"/>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B015A3" w:rsidRPr="00B015A3" w:rsidRDefault="00B015A3" w:rsidP="00B015A3">
      <w:pPr>
        <w:spacing w:line="240" w:lineRule="auto"/>
        <w:rPr>
          <w:sz w:val="24"/>
          <w:szCs w:val="24"/>
        </w:rPr>
      </w:pPr>
      <w:r w:rsidRPr="00B015A3">
        <w:rPr>
          <w:sz w:val="24"/>
          <w:szCs w:val="24"/>
        </w:rPr>
        <w:t>умение практически использовать приемы мышечной релаксации в процессе самостоятельных занятий;</w:t>
      </w:r>
    </w:p>
    <w:p w:rsidR="00B015A3" w:rsidRPr="00B015A3" w:rsidRDefault="00B015A3" w:rsidP="00B015A3">
      <w:pPr>
        <w:spacing w:line="240" w:lineRule="auto"/>
        <w:rPr>
          <w:sz w:val="24"/>
          <w:szCs w:val="24"/>
        </w:rPr>
      </w:pPr>
      <w:r w:rsidRPr="00B015A3">
        <w:rPr>
          <w:sz w:val="24"/>
          <w:szCs w:val="24"/>
        </w:rPr>
        <w:t>умение составлять и проводить комплексы физических упражнений различной направленности с элементами дзюдо;</w:t>
      </w:r>
    </w:p>
    <w:p w:rsidR="00B015A3" w:rsidRPr="00B015A3" w:rsidRDefault="00B015A3" w:rsidP="00B015A3">
      <w:pPr>
        <w:spacing w:line="240" w:lineRule="auto"/>
        <w:rPr>
          <w:sz w:val="24"/>
          <w:szCs w:val="24"/>
        </w:rPr>
      </w:pPr>
      <w:r w:rsidRPr="00B015A3">
        <w:rPr>
          <w:sz w:val="24"/>
          <w:szCs w:val="24"/>
        </w:rPr>
        <w:t>умение определять уровень индивидуального физического развития и физической подготовленности;</w:t>
      </w:r>
    </w:p>
    <w:p w:rsidR="00B015A3" w:rsidRPr="00B015A3" w:rsidRDefault="00B015A3" w:rsidP="00B015A3">
      <w:pPr>
        <w:spacing w:line="240" w:lineRule="auto"/>
        <w:rPr>
          <w:sz w:val="24"/>
          <w:szCs w:val="24"/>
        </w:rPr>
      </w:pPr>
      <w:r w:rsidRPr="00B015A3">
        <w:rPr>
          <w:sz w:val="24"/>
          <w:szCs w:val="24"/>
        </w:rPr>
        <w:t>умение проводить мероприятия по профилактике травматизма во время занятий физическими упражнениями с элементами дзюдо;</w:t>
      </w:r>
    </w:p>
    <w:p w:rsidR="00B015A3" w:rsidRPr="00B015A3" w:rsidRDefault="00B015A3" w:rsidP="00B015A3">
      <w:pPr>
        <w:spacing w:line="240" w:lineRule="auto"/>
        <w:rPr>
          <w:sz w:val="24"/>
          <w:szCs w:val="24"/>
        </w:rPr>
      </w:pPr>
      <w:r w:rsidRPr="00B015A3">
        <w:rPr>
          <w:sz w:val="24"/>
          <w:szCs w:val="24"/>
        </w:rPr>
        <w:t>владение техникой выполнения тестовых испытаний Всероссийского физкультурно-спортивного комплекса "Готов к труду и обороне";</w:t>
      </w:r>
    </w:p>
    <w:p w:rsidR="00B015A3" w:rsidRPr="00B015A3" w:rsidRDefault="00B015A3" w:rsidP="00B015A3">
      <w:pPr>
        <w:spacing w:line="240" w:lineRule="auto"/>
        <w:rPr>
          <w:sz w:val="24"/>
          <w:szCs w:val="24"/>
        </w:rPr>
      </w:pPr>
      <w:r w:rsidRPr="00B015A3">
        <w:rPr>
          <w:sz w:val="24"/>
          <w:szCs w:val="24"/>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B015A3" w:rsidRPr="00B015A3" w:rsidRDefault="00B015A3" w:rsidP="00B015A3">
      <w:pPr>
        <w:spacing w:line="240" w:lineRule="auto"/>
        <w:rPr>
          <w:sz w:val="24"/>
          <w:szCs w:val="24"/>
        </w:rPr>
      </w:pPr>
      <w:r w:rsidRPr="00B015A3">
        <w:rPr>
          <w:sz w:val="24"/>
          <w:szCs w:val="24"/>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B015A3" w:rsidRPr="00B015A3" w:rsidRDefault="00B015A3" w:rsidP="00B015A3">
      <w:pPr>
        <w:spacing w:line="240" w:lineRule="auto"/>
        <w:rPr>
          <w:sz w:val="24"/>
          <w:szCs w:val="24"/>
        </w:rPr>
      </w:pPr>
      <w:r w:rsidRPr="00B015A3">
        <w:rPr>
          <w:sz w:val="24"/>
          <w:szCs w:val="24"/>
        </w:rPr>
        <w:t>умение выполнять технические приемы и тактические действия дзюдо;</w:t>
      </w:r>
    </w:p>
    <w:p w:rsidR="00B015A3" w:rsidRPr="00B015A3" w:rsidRDefault="00B015A3" w:rsidP="00B015A3">
      <w:pPr>
        <w:spacing w:line="240" w:lineRule="auto"/>
        <w:rPr>
          <w:sz w:val="24"/>
          <w:szCs w:val="24"/>
        </w:rPr>
      </w:pPr>
      <w:r w:rsidRPr="00B015A3">
        <w:rPr>
          <w:sz w:val="24"/>
          <w:szCs w:val="24"/>
        </w:rPr>
        <w:t>способность выполнять требования испытаний (тестов) Всероссийского физкультурно-спортивного комплекса "Готов к труду и обороне";</w:t>
      </w:r>
    </w:p>
    <w:p w:rsidR="00B015A3" w:rsidRPr="00B015A3" w:rsidRDefault="00B015A3" w:rsidP="00B015A3">
      <w:pPr>
        <w:spacing w:line="240" w:lineRule="auto"/>
        <w:rPr>
          <w:sz w:val="24"/>
          <w:szCs w:val="24"/>
        </w:rPr>
      </w:pPr>
      <w:r w:rsidRPr="00B015A3">
        <w:rPr>
          <w:sz w:val="24"/>
          <w:szCs w:val="24"/>
        </w:rPr>
        <w:t>умение осуществлять судейство в соревнованиях по дзюдо;</w:t>
      </w:r>
    </w:p>
    <w:p w:rsidR="00B015A3" w:rsidRPr="00B015A3" w:rsidRDefault="00B015A3" w:rsidP="00B015A3">
      <w:pPr>
        <w:spacing w:line="240" w:lineRule="auto"/>
        <w:rPr>
          <w:sz w:val="24"/>
          <w:szCs w:val="24"/>
        </w:rPr>
      </w:pPr>
      <w:r w:rsidRPr="00B015A3">
        <w:rPr>
          <w:sz w:val="24"/>
          <w:szCs w:val="24"/>
        </w:rPr>
        <w:t>умение составлять и выполнять комплексы специальной физической подготовки с элементами дзюдо.";</w:t>
      </w:r>
    </w:p>
    <w:p w:rsidR="00B015A3" w:rsidRPr="00B015A3" w:rsidRDefault="00B015A3" w:rsidP="00B015A3">
      <w:pPr>
        <w:spacing w:line="240" w:lineRule="auto"/>
        <w:rPr>
          <w:sz w:val="24"/>
          <w:szCs w:val="24"/>
        </w:rPr>
      </w:pPr>
      <w:r w:rsidRPr="00B015A3">
        <w:rPr>
          <w:sz w:val="24"/>
          <w:szCs w:val="24"/>
        </w:rPr>
        <w:t>дополнить подпунктами 127.9.13 - 127.9.27 следующего содержания:</w:t>
      </w:r>
    </w:p>
    <w:p w:rsidR="00B015A3" w:rsidRPr="00B015A3" w:rsidRDefault="00B015A3" w:rsidP="00B015A3">
      <w:pPr>
        <w:spacing w:line="240" w:lineRule="auto"/>
        <w:rPr>
          <w:sz w:val="24"/>
          <w:szCs w:val="24"/>
        </w:rPr>
      </w:pPr>
      <w:r w:rsidRPr="00B015A3">
        <w:rPr>
          <w:sz w:val="24"/>
          <w:szCs w:val="24"/>
        </w:rPr>
        <w:t>"127.9.13. Модуль "Городошный спорт".</w:t>
      </w:r>
    </w:p>
    <w:p w:rsidR="00B015A3" w:rsidRPr="00B015A3" w:rsidRDefault="00B015A3" w:rsidP="00B015A3">
      <w:pPr>
        <w:spacing w:line="240" w:lineRule="auto"/>
        <w:rPr>
          <w:sz w:val="24"/>
          <w:szCs w:val="24"/>
        </w:rPr>
      </w:pPr>
      <w:r w:rsidRPr="00B015A3">
        <w:rPr>
          <w:sz w:val="24"/>
          <w:szCs w:val="24"/>
        </w:rPr>
        <w:lastRenderedPageBreak/>
        <w:t>127.9.13.1. Пояснительная записка модуля "Городошный спорт".</w:t>
      </w:r>
    </w:p>
    <w:p w:rsidR="00B015A3" w:rsidRPr="00B015A3" w:rsidRDefault="00B015A3" w:rsidP="00B015A3">
      <w:pPr>
        <w:spacing w:line="240" w:lineRule="auto"/>
        <w:rPr>
          <w:sz w:val="24"/>
          <w:szCs w:val="24"/>
        </w:rPr>
      </w:pPr>
      <w:r w:rsidRPr="00B015A3">
        <w:rPr>
          <w:sz w:val="24"/>
          <w:szCs w:val="24"/>
        </w:rP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B015A3" w:rsidRPr="00B015A3" w:rsidRDefault="00B015A3" w:rsidP="00B015A3">
      <w:pPr>
        <w:spacing w:line="240" w:lineRule="auto"/>
        <w:rPr>
          <w:sz w:val="24"/>
          <w:szCs w:val="24"/>
        </w:rPr>
      </w:pPr>
      <w:r w:rsidRPr="00B015A3">
        <w:rPr>
          <w:sz w:val="24"/>
          <w:szCs w:val="24"/>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B015A3" w:rsidRPr="00B015A3" w:rsidRDefault="00B015A3" w:rsidP="00B015A3">
      <w:pPr>
        <w:spacing w:line="240" w:lineRule="auto"/>
        <w:rPr>
          <w:sz w:val="24"/>
          <w:szCs w:val="24"/>
        </w:rPr>
      </w:pPr>
      <w:r w:rsidRPr="00B015A3">
        <w:rPr>
          <w:sz w:val="24"/>
          <w:szCs w:val="24"/>
        </w:rPr>
        <w:t>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B015A3" w:rsidRPr="00B015A3" w:rsidRDefault="00B015A3" w:rsidP="00B015A3">
      <w:pPr>
        <w:spacing w:line="240" w:lineRule="auto"/>
        <w:rPr>
          <w:sz w:val="24"/>
          <w:szCs w:val="24"/>
        </w:rPr>
      </w:pPr>
      <w:r w:rsidRPr="00B015A3">
        <w:rPr>
          <w:sz w:val="24"/>
          <w:szCs w:val="24"/>
        </w:rPr>
        <w:t>127.9.13.3. Задачами изучения модуля "Городошный спорт"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игры в городки и городошного спорта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w:t>
      </w:r>
    </w:p>
    <w:p w:rsidR="00B015A3" w:rsidRPr="00B015A3" w:rsidRDefault="00B015A3" w:rsidP="00B015A3">
      <w:pPr>
        <w:spacing w:line="240" w:lineRule="auto"/>
        <w:rPr>
          <w:sz w:val="24"/>
          <w:szCs w:val="24"/>
        </w:rPr>
      </w:pPr>
      <w:r w:rsidRPr="00B015A3">
        <w:rPr>
          <w:sz w:val="24"/>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015A3" w:rsidRPr="00B015A3" w:rsidRDefault="00B015A3" w:rsidP="00B015A3">
      <w:pPr>
        <w:spacing w:line="240" w:lineRule="auto"/>
        <w:rPr>
          <w:sz w:val="24"/>
          <w:szCs w:val="24"/>
        </w:rPr>
      </w:pPr>
      <w:r w:rsidRPr="00B015A3">
        <w:rPr>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127.9.13.4. Место и роль модуля "Городошный спорт".</w:t>
      </w:r>
    </w:p>
    <w:p w:rsidR="00B015A3" w:rsidRPr="00B015A3" w:rsidRDefault="00B015A3" w:rsidP="00B015A3">
      <w:pPr>
        <w:spacing w:line="240" w:lineRule="auto"/>
        <w:rPr>
          <w:sz w:val="24"/>
          <w:szCs w:val="24"/>
        </w:rPr>
      </w:pPr>
      <w:r w:rsidRPr="00B015A3">
        <w:rPr>
          <w:sz w:val="24"/>
          <w:szCs w:val="24"/>
        </w:rP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127.9.13.5. Модуль "Городошный спорт"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127.9.13.6. Содержание модуля "Городошный спорт".</w:t>
      </w:r>
    </w:p>
    <w:p w:rsidR="00B015A3" w:rsidRPr="00B015A3" w:rsidRDefault="00B015A3" w:rsidP="00B015A3">
      <w:pPr>
        <w:spacing w:line="240" w:lineRule="auto"/>
        <w:rPr>
          <w:sz w:val="24"/>
          <w:szCs w:val="24"/>
        </w:rPr>
      </w:pPr>
      <w:r w:rsidRPr="00B015A3">
        <w:rPr>
          <w:sz w:val="24"/>
          <w:szCs w:val="24"/>
        </w:rPr>
        <w:t>1) Знания о городошном спорте.</w:t>
      </w:r>
    </w:p>
    <w:p w:rsidR="00B015A3" w:rsidRPr="00B015A3" w:rsidRDefault="00B015A3" w:rsidP="00B015A3">
      <w:pPr>
        <w:spacing w:line="240" w:lineRule="auto"/>
        <w:rPr>
          <w:sz w:val="24"/>
          <w:szCs w:val="24"/>
        </w:rPr>
      </w:pPr>
      <w:r w:rsidRPr="00B015A3">
        <w:rPr>
          <w:sz w:val="24"/>
          <w:szCs w:val="24"/>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B015A3" w:rsidRPr="00B015A3" w:rsidRDefault="00B015A3" w:rsidP="00B015A3">
      <w:pPr>
        <w:spacing w:line="240" w:lineRule="auto"/>
        <w:rPr>
          <w:sz w:val="24"/>
          <w:szCs w:val="24"/>
        </w:rPr>
      </w:pPr>
      <w:r w:rsidRPr="00B015A3">
        <w:rPr>
          <w:sz w:val="24"/>
          <w:szCs w:val="24"/>
        </w:rPr>
        <w:t>Современные тенденции развития городошного спорта на территории России, региона, Европы и мира.</w:t>
      </w:r>
    </w:p>
    <w:p w:rsidR="00B015A3" w:rsidRPr="00B015A3" w:rsidRDefault="00B015A3" w:rsidP="00B015A3">
      <w:pPr>
        <w:spacing w:line="240" w:lineRule="auto"/>
        <w:rPr>
          <w:sz w:val="24"/>
          <w:szCs w:val="24"/>
        </w:rPr>
      </w:pPr>
      <w:r w:rsidRPr="00B015A3">
        <w:rPr>
          <w:sz w:val="24"/>
          <w:szCs w:val="24"/>
        </w:rPr>
        <w:t>История отечественных и зарубежных городошных клубов и команд.</w:t>
      </w:r>
    </w:p>
    <w:p w:rsidR="00B015A3" w:rsidRPr="00B015A3" w:rsidRDefault="00B015A3" w:rsidP="00B015A3">
      <w:pPr>
        <w:spacing w:line="240" w:lineRule="auto"/>
        <w:rPr>
          <w:sz w:val="24"/>
          <w:szCs w:val="24"/>
        </w:rPr>
      </w:pPr>
      <w:r w:rsidRPr="00B015A3">
        <w:rPr>
          <w:sz w:val="24"/>
          <w:szCs w:val="24"/>
        </w:rPr>
        <w:lastRenderedPageBreak/>
        <w:t>Основные направления развития спортивного менеджмента и маркетинга в городошном спорте.</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B015A3" w:rsidRPr="00B015A3" w:rsidRDefault="00B015A3" w:rsidP="00B015A3">
      <w:pPr>
        <w:spacing w:line="240" w:lineRule="auto"/>
        <w:rPr>
          <w:sz w:val="24"/>
          <w:szCs w:val="24"/>
        </w:rPr>
      </w:pPr>
      <w:r w:rsidRPr="00B015A3">
        <w:rPr>
          <w:sz w:val="24"/>
          <w:szCs w:val="24"/>
        </w:rPr>
        <w:t>Влияние занятий городошным спортом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t>Психологическая подготовка городошников.</w:t>
      </w:r>
    </w:p>
    <w:p w:rsidR="00B015A3" w:rsidRPr="00B015A3" w:rsidRDefault="00B015A3" w:rsidP="00B015A3">
      <w:pPr>
        <w:spacing w:line="240" w:lineRule="auto"/>
        <w:rPr>
          <w:sz w:val="24"/>
          <w:szCs w:val="24"/>
        </w:rPr>
      </w:pPr>
      <w:r w:rsidRPr="00B015A3">
        <w:rPr>
          <w:sz w:val="24"/>
          <w:szCs w:val="24"/>
        </w:rPr>
        <w:t>Правила по технике безопасности во время занятий и соревнований по городошному спорту.</w:t>
      </w:r>
    </w:p>
    <w:p w:rsidR="00B015A3" w:rsidRPr="00B015A3" w:rsidRDefault="00B015A3" w:rsidP="00B015A3">
      <w:pPr>
        <w:spacing w:line="240" w:lineRule="auto"/>
        <w:rPr>
          <w:sz w:val="24"/>
          <w:szCs w:val="24"/>
        </w:rPr>
      </w:pPr>
      <w:r w:rsidRPr="00B015A3">
        <w:rPr>
          <w:sz w:val="24"/>
          <w:szCs w:val="24"/>
        </w:rPr>
        <w:t>Профилактика спортивного травматизма городошников, причины возникновения травм и методы их устранения.</w:t>
      </w:r>
    </w:p>
    <w:p w:rsidR="00B015A3" w:rsidRPr="00B015A3" w:rsidRDefault="00B015A3" w:rsidP="00B015A3">
      <w:pPr>
        <w:spacing w:line="240" w:lineRule="auto"/>
        <w:rPr>
          <w:sz w:val="24"/>
          <w:szCs w:val="24"/>
        </w:rPr>
      </w:pPr>
      <w:r w:rsidRPr="00B015A3">
        <w:rPr>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rsidR="00B015A3" w:rsidRPr="00B015A3" w:rsidRDefault="00B015A3" w:rsidP="00B015A3">
      <w:pPr>
        <w:spacing w:line="240" w:lineRule="auto"/>
        <w:rPr>
          <w:sz w:val="24"/>
          <w:szCs w:val="24"/>
        </w:rPr>
      </w:pPr>
      <w:r w:rsidRPr="00B015A3">
        <w:rPr>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B015A3" w:rsidRPr="00B015A3" w:rsidRDefault="00B015A3" w:rsidP="00B015A3">
      <w:pPr>
        <w:spacing w:line="240" w:lineRule="auto"/>
        <w:rPr>
          <w:sz w:val="24"/>
          <w:szCs w:val="24"/>
        </w:rPr>
      </w:pPr>
      <w:r w:rsidRPr="00B015A3">
        <w:rPr>
          <w:sz w:val="24"/>
          <w:szCs w:val="24"/>
        </w:rPr>
        <w:t>Гигиенические основы образовательной, тренировочной и досуговой двигательной деятельности (режим труда и отдыха).</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Планирование самостоятельной тренировки по городошному спорту. Организация и проведение самостоятельных занятий по городкам.</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Комплексы городошных упражнений общеразвивающего, подготовительного и специального воздействия.</w:t>
      </w:r>
    </w:p>
    <w:p w:rsidR="00B015A3" w:rsidRPr="00B015A3" w:rsidRDefault="00B015A3" w:rsidP="00B015A3">
      <w:pPr>
        <w:spacing w:line="240" w:lineRule="auto"/>
        <w:rPr>
          <w:sz w:val="24"/>
          <w:szCs w:val="24"/>
        </w:rPr>
      </w:pPr>
      <w:r w:rsidRPr="00B015A3">
        <w:rPr>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B015A3" w:rsidRPr="00B015A3" w:rsidRDefault="00B015A3" w:rsidP="00B015A3">
      <w:pPr>
        <w:spacing w:line="240" w:lineRule="auto"/>
        <w:rPr>
          <w:sz w:val="24"/>
          <w:szCs w:val="24"/>
        </w:rPr>
      </w:pPr>
      <w:r w:rsidRPr="00B015A3">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B015A3" w:rsidRPr="00B015A3" w:rsidRDefault="00B015A3" w:rsidP="00B015A3">
      <w:pPr>
        <w:spacing w:line="240" w:lineRule="auto"/>
        <w:rPr>
          <w:sz w:val="24"/>
          <w:szCs w:val="24"/>
        </w:rPr>
      </w:pPr>
      <w:r w:rsidRPr="00B015A3">
        <w:rPr>
          <w:sz w:val="24"/>
          <w:szCs w:val="24"/>
        </w:rPr>
        <w:t>Системы (технологии) проведения соревнований по городошному спорту.</w:t>
      </w:r>
    </w:p>
    <w:p w:rsidR="00B015A3" w:rsidRPr="00B015A3" w:rsidRDefault="00B015A3" w:rsidP="00B015A3">
      <w:pPr>
        <w:spacing w:line="240" w:lineRule="auto"/>
        <w:rPr>
          <w:sz w:val="24"/>
          <w:szCs w:val="24"/>
        </w:rPr>
      </w:pPr>
      <w:r w:rsidRPr="00B015A3">
        <w:rPr>
          <w:sz w:val="24"/>
          <w:szCs w:val="24"/>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B015A3" w:rsidRPr="00B015A3" w:rsidRDefault="00B015A3" w:rsidP="00B015A3">
      <w:pPr>
        <w:spacing w:line="240" w:lineRule="auto"/>
        <w:rPr>
          <w:sz w:val="24"/>
          <w:szCs w:val="24"/>
        </w:rPr>
      </w:pPr>
      <w:r w:rsidRPr="00B015A3">
        <w:rPr>
          <w:sz w:val="24"/>
          <w:szCs w:val="24"/>
        </w:rPr>
        <w:t>Причины возникновения ошибок при выполнении технических приемов и способы их устранения.</w:t>
      </w:r>
    </w:p>
    <w:p w:rsidR="00B015A3" w:rsidRPr="00B015A3" w:rsidRDefault="00B015A3" w:rsidP="00B015A3">
      <w:pPr>
        <w:spacing w:line="240" w:lineRule="auto"/>
        <w:rPr>
          <w:sz w:val="24"/>
          <w:szCs w:val="24"/>
        </w:rPr>
      </w:pPr>
      <w:r w:rsidRPr="00B015A3">
        <w:rPr>
          <w:sz w:val="24"/>
          <w:szCs w:val="24"/>
        </w:rPr>
        <w:t>Основы анализа собственной игры и игры команды соперников.</w:t>
      </w:r>
    </w:p>
    <w:p w:rsidR="00B015A3" w:rsidRPr="00B015A3" w:rsidRDefault="00B015A3" w:rsidP="00B015A3">
      <w:pPr>
        <w:spacing w:line="240" w:lineRule="auto"/>
        <w:rPr>
          <w:sz w:val="24"/>
          <w:szCs w:val="24"/>
        </w:rPr>
      </w:pPr>
      <w:r w:rsidRPr="00B015A3">
        <w:rPr>
          <w:sz w:val="24"/>
          <w:szCs w:val="24"/>
        </w:rPr>
        <w:t>Технические требования к инвентарю и оборудованию для занятий городошным спортом.</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приемов и тактических действий городошника.</w:t>
      </w:r>
    </w:p>
    <w:p w:rsidR="00B015A3" w:rsidRPr="00B015A3" w:rsidRDefault="00B015A3" w:rsidP="00B015A3">
      <w:pPr>
        <w:spacing w:line="240" w:lineRule="auto"/>
        <w:rPr>
          <w:sz w:val="24"/>
          <w:szCs w:val="24"/>
        </w:rPr>
      </w:pPr>
      <w:r w:rsidRPr="00B015A3">
        <w:rPr>
          <w:sz w:val="24"/>
          <w:szCs w:val="24"/>
        </w:rPr>
        <w:t>Технические приемы и тактические действия в городошном спорте, изученные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Бросок биты с полукона.</w:t>
      </w:r>
    </w:p>
    <w:p w:rsidR="00B015A3" w:rsidRPr="00B015A3" w:rsidRDefault="00B015A3" w:rsidP="00B015A3">
      <w:pPr>
        <w:spacing w:line="240" w:lineRule="auto"/>
        <w:rPr>
          <w:sz w:val="24"/>
          <w:szCs w:val="24"/>
        </w:rPr>
      </w:pPr>
      <w:r w:rsidRPr="00B015A3">
        <w:rPr>
          <w:sz w:val="24"/>
          <w:szCs w:val="24"/>
        </w:rPr>
        <w:t>Бросок биты с кона.</w:t>
      </w:r>
    </w:p>
    <w:p w:rsidR="00B015A3" w:rsidRPr="00B015A3" w:rsidRDefault="00B015A3" w:rsidP="00B015A3">
      <w:pPr>
        <w:spacing w:line="240" w:lineRule="auto"/>
        <w:rPr>
          <w:sz w:val="24"/>
          <w:szCs w:val="24"/>
        </w:rPr>
      </w:pPr>
      <w:r w:rsidRPr="00B015A3">
        <w:rPr>
          <w:sz w:val="24"/>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B015A3" w:rsidRPr="00B015A3" w:rsidRDefault="00B015A3" w:rsidP="00B015A3">
      <w:pPr>
        <w:spacing w:line="240" w:lineRule="auto"/>
        <w:rPr>
          <w:sz w:val="24"/>
          <w:szCs w:val="24"/>
        </w:rPr>
      </w:pPr>
      <w:r w:rsidRPr="00B015A3">
        <w:rPr>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rsidR="00B015A3" w:rsidRPr="00B015A3" w:rsidRDefault="00B015A3" w:rsidP="00B015A3">
      <w:pPr>
        <w:spacing w:line="240" w:lineRule="auto"/>
        <w:rPr>
          <w:sz w:val="24"/>
          <w:szCs w:val="24"/>
        </w:rPr>
      </w:pPr>
      <w:r w:rsidRPr="00B015A3">
        <w:rPr>
          <w:sz w:val="24"/>
          <w:szCs w:val="24"/>
        </w:rPr>
        <w:t>Тактика ведения игры.</w:t>
      </w:r>
    </w:p>
    <w:p w:rsidR="00B015A3" w:rsidRPr="00B015A3" w:rsidRDefault="00B015A3" w:rsidP="00B015A3">
      <w:pPr>
        <w:spacing w:line="240" w:lineRule="auto"/>
        <w:rPr>
          <w:sz w:val="24"/>
          <w:szCs w:val="24"/>
        </w:rPr>
      </w:pPr>
      <w:r w:rsidRPr="00B015A3">
        <w:rPr>
          <w:sz w:val="24"/>
          <w:szCs w:val="24"/>
        </w:rPr>
        <w:t>Индивидуальные тактические действия. Тактика выбивания одиночных городков, комбинаций городков с полукона.</w:t>
      </w:r>
    </w:p>
    <w:p w:rsidR="00B015A3" w:rsidRPr="00B015A3" w:rsidRDefault="00B015A3" w:rsidP="00B015A3">
      <w:pPr>
        <w:spacing w:line="240" w:lineRule="auto"/>
        <w:rPr>
          <w:sz w:val="24"/>
          <w:szCs w:val="24"/>
        </w:rPr>
      </w:pPr>
      <w:r w:rsidRPr="00B015A3">
        <w:rPr>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B015A3" w:rsidRPr="00B015A3" w:rsidRDefault="00B015A3" w:rsidP="00B015A3">
      <w:pPr>
        <w:spacing w:line="240" w:lineRule="auto"/>
        <w:rPr>
          <w:sz w:val="24"/>
          <w:szCs w:val="24"/>
        </w:rPr>
      </w:pPr>
      <w:r w:rsidRPr="00B015A3">
        <w:rPr>
          <w:sz w:val="24"/>
          <w:szCs w:val="24"/>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B015A3" w:rsidRPr="00B015A3" w:rsidRDefault="00B015A3" w:rsidP="00B015A3">
      <w:pPr>
        <w:spacing w:line="240" w:lineRule="auto"/>
        <w:rPr>
          <w:sz w:val="24"/>
          <w:szCs w:val="24"/>
        </w:rPr>
      </w:pPr>
      <w:r w:rsidRPr="00B015A3">
        <w:rPr>
          <w:sz w:val="24"/>
          <w:szCs w:val="24"/>
        </w:rPr>
        <w:t>Командные действия. Взаимодействия с партнерами при разных составах команд.</w:t>
      </w:r>
    </w:p>
    <w:p w:rsidR="00B015A3" w:rsidRPr="00B015A3" w:rsidRDefault="00B015A3" w:rsidP="00B015A3">
      <w:pPr>
        <w:spacing w:line="240" w:lineRule="auto"/>
        <w:rPr>
          <w:sz w:val="24"/>
          <w:szCs w:val="24"/>
        </w:rPr>
      </w:pPr>
      <w:r w:rsidRPr="00B015A3">
        <w:rPr>
          <w:sz w:val="24"/>
          <w:szCs w:val="24"/>
        </w:rPr>
        <w:t>Тактические действия со сменой расстановки в команде для получения или удержания преимущества перед соперником.</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127.9.13.7. Содержание модуля "Городошный спорт"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B015A3" w:rsidRPr="00B015A3" w:rsidRDefault="00B015A3" w:rsidP="00B015A3">
      <w:pPr>
        <w:spacing w:line="240" w:lineRule="auto"/>
        <w:rPr>
          <w:sz w:val="24"/>
          <w:szCs w:val="24"/>
        </w:rPr>
      </w:pPr>
      <w:r w:rsidRPr="00B015A3">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B015A3" w:rsidRPr="00B015A3" w:rsidRDefault="00B015A3" w:rsidP="00B015A3">
      <w:pPr>
        <w:spacing w:line="240" w:lineRule="auto"/>
        <w:rPr>
          <w:sz w:val="24"/>
          <w:szCs w:val="24"/>
        </w:rPr>
      </w:pPr>
      <w:r w:rsidRPr="00B015A3">
        <w:rPr>
          <w:sz w:val="24"/>
          <w:szCs w:val="24"/>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B015A3" w:rsidRPr="00B015A3" w:rsidRDefault="00B015A3" w:rsidP="00B015A3">
      <w:pPr>
        <w:spacing w:line="240" w:lineRule="auto"/>
        <w:rPr>
          <w:sz w:val="24"/>
          <w:szCs w:val="24"/>
        </w:rPr>
      </w:pPr>
      <w:r w:rsidRPr="00B015A3">
        <w:rPr>
          <w:sz w:val="24"/>
          <w:szCs w:val="24"/>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B015A3" w:rsidRPr="00B015A3" w:rsidRDefault="00B015A3" w:rsidP="00B015A3">
      <w:pPr>
        <w:spacing w:line="240" w:lineRule="auto"/>
        <w:rPr>
          <w:sz w:val="24"/>
          <w:szCs w:val="24"/>
        </w:rPr>
      </w:pPr>
      <w:r w:rsidRPr="00B015A3">
        <w:rPr>
          <w:sz w:val="24"/>
          <w:szCs w:val="24"/>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B015A3" w:rsidRPr="00B015A3" w:rsidRDefault="00B015A3" w:rsidP="00B015A3">
      <w:pPr>
        <w:spacing w:line="240" w:lineRule="auto"/>
        <w:rPr>
          <w:sz w:val="24"/>
          <w:szCs w:val="24"/>
        </w:rPr>
      </w:pPr>
      <w:r w:rsidRPr="00B015A3">
        <w:rPr>
          <w:sz w:val="24"/>
          <w:szCs w:val="24"/>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B015A3" w:rsidRPr="00B015A3" w:rsidRDefault="00B015A3" w:rsidP="00B015A3">
      <w:pPr>
        <w:spacing w:line="240" w:lineRule="auto"/>
        <w:rPr>
          <w:sz w:val="24"/>
          <w:szCs w:val="24"/>
        </w:rPr>
      </w:pPr>
      <w:r w:rsidRPr="00B015A3">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B015A3" w:rsidRPr="00B015A3" w:rsidRDefault="00B015A3" w:rsidP="00B015A3">
      <w:pPr>
        <w:spacing w:line="240" w:lineRule="auto"/>
        <w:rPr>
          <w:sz w:val="24"/>
          <w:szCs w:val="24"/>
        </w:rPr>
      </w:pPr>
      <w:r w:rsidRPr="00B015A3">
        <w:rPr>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B015A3" w:rsidRPr="00B015A3" w:rsidRDefault="00B015A3" w:rsidP="00B015A3">
      <w:pPr>
        <w:spacing w:line="240" w:lineRule="auto"/>
        <w:rPr>
          <w:sz w:val="24"/>
          <w:szCs w:val="24"/>
        </w:rPr>
      </w:pPr>
      <w:r w:rsidRPr="00B015A3">
        <w:rPr>
          <w:sz w:val="24"/>
          <w:szCs w:val="24"/>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B015A3" w:rsidRPr="00B015A3" w:rsidRDefault="00B015A3" w:rsidP="00B015A3">
      <w:pPr>
        <w:spacing w:line="240" w:lineRule="auto"/>
        <w:rPr>
          <w:sz w:val="24"/>
          <w:szCs w:val="24"/>
        </w:rPr>
      </w:pPr>
      <w:r w:rsidRPr="00B015A3">
        <w:rPr>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B015A3" w:rsidRPr="00B015A3" w:rsidRDefault="00B015A3" w:rsidP="00B015A3">
      <w:pPr>
        <w:spacing w:line="240" w:lineRule="auto"/>
        <w:rPr>
          <w:sz w:val="24"/>
          <w:szCs w:val="24"/>
        </w:rPr>
      </w:pPr>
      <w:r w:rsidRPr="00B015A3">
        <w:rPr>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B015A3" w:rsidRPr="00B015A3" w:rsidRDefault="00B015A3" w:rsidP="00B015A3">
      <w:pPr>
        <w:spacing w:line="240" w:lineRule="auto"/>
        <w:rPr>
          <w:sz w:val="24"/>
          <w:szCs w:val="24"/>
        </w:rPr>
      </w:pPr>
      <w:r w:rsidRPr="00B015A3">
        <w:rPr>
          <w:sz w:val="24"/>
          <w:szCs w:val="24"/>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lastRenderedPageBreak/>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B015A3" w:rsidRPr="00B015A3" w:rsidRDefault="00B015A3" w:rsidP="00B015A3">
      <w:pPr>
        <w:spacing w:line="240" w:lineRule="auto"/>
        <w:rPr>
          <w:sz w:val="24"/>
          <w:szCs w:val="24"/>
        </w:rPr>
      </w:pPr>
      <w:r w:rsidRPr="00B015A3">
        <w:rPr>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B015A3" w:rsidRPr="00B015A3" w:rsidRDefault="00B015A3" w:rsidP="00B015A3">
      <w:pPr>
        <w:spacing w:line="240" w:lineRule="auto"/>
        <w:rPr>
          <w:sz w:val="24"/>
          <w:szCs w:val="24"/>
        </w:rPr>
      </w:pPr>
      <w:r w:rsidRPr="00B015A3">
        <w:rPr>
          <w:sz w:val="24"/>
          <w:szCs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B015A3" w:rsidRPr="00B015A3" w:rsidRDefault="00B015A3" w:rsidP="00B015A3">
      <w:pPr>
        <w:spacing w:line="240" w:lineRule="auto"/>
        <w:rPr>
          <w:sz w:val="24"/>
          <w:szCs w:val="24"/>
        </w:rPr>
      </w:pPr>
      <w:r w:rsidRPr="00B015A3">
        <w:rPr>
          <w:sz w:val="24"/>
          <w:szCs w:val="24"/>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B015A3" w:rsidRPr="00B015A3" w:rsidRDefault="00B015A3" w:rsidP="00B015A3">
      <w:pPr>
        <w:spacing w:line="240" w:lineRule="auto"/>
        <w:rPr>
          <w:sz w:val="24"/>
          <w:szCs w:val="24"/>
        </w:rPr>
      </w:pPr>
      <w:r w:rsidRPr="00B015A3">
        <w:rPr>
          <w:sz w:val="24"/>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B015A3" w:rsidRPr="00B015A3" w:rsidRDefault="00B015A3" w:rsidP="00B015A3">
      <w:pPr>
        <w:spacing w:line="240" w:lineRule="auto"/>
        <w:rPr>
          <w:sz w:val="24"/>
          <w:szCs w:val="24"/>
        </w:rPr>
      </w:pPr>
      <w:r w:rsidRPr="00B015A3">
        <w:rPr>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015A3" w:rsidRPr="00B015A3" w:rsidRDefault="00B015A3" w:rsidP="00B015A3">
      <w:pPr>
        <w:spacing w:line="240" w:lineRule="auto"/>
        <w:rPr>
          <w:sz w:val="24"/>
          <w:szCs w:val="24"/>
        </w:rPr>
      </w:pPr>
      <w:r w:rsidRPr="00B015A3">
        <w:rPr>
          <w:sz w:val="24"/>
          <w:szCs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B015A3" w:rsidRPr="00B015A3" w:rsidRDefault="00B015A3" w:rsidP="00B015A3">
      <w:pPr>
        <w:spacing w:line="240" w:lineRule="auto"/>
        <w:rPr>
          <w:sz w:val="24"/>
          <w:szCs w:val="24"/>
        </w:rPr>
      </w:pPr>
      <w:r w:rsidRPr="00B015A3">
        <w:rPr>
          <w:sz w:val="24"/>
          <w:szCs w:val="24"/>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B015A3" w:rsidRPr="00B015A3" w:rsidRDefault="00B015A3" w:rsidP="00B015A3">
      <w:pPr>
        <w:spacing w:line="240" w:lineRule="auto"/>
        <w:rPr>
          <w:sz w:val="24"/>
          <w:szCs w:val="24"/>
        </w:rPr>
      </w:pPr>
      <w:r w:rsidRPr="00B015A3">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B015A3" w:rsidRPr="00B015A3" w:rsidRDefault="00B015A3" w:rsidP="00B015A3">
      <w:pPr>
        <w:spacing w:line="240" w:lineRule="auto"/>
        <w:rPr>
          <w:sz w:val="24"/>
          <w:szCs w:val="24"/>
        </w:rPr>
      </w:pPr>
      <w:r w:rsidRPr="00B015A3">
        <w:rPr>
          <w:sz w:val="24"/>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 xml:space="preserve">способность проводить контрольно-тестовые упражнения по общей, специальной и технической подготовке городошников в соответствии с методикой; выявлять </w:t>
      </w:r>
      <w:r w:rsidRPr="00B015A3">
        <w:rPr>
          <w:sz w:val="24"/>
          <w:szCs w:val="24"/>
        </w:rPr>
        <w:lastRenderedPageBreak/>
        <w:t>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B015A3" w:rsidRPr="00B015A3" w:rsidRDefault="00B015A3" w:rsidP="00B015A3">
      <w:pPr>
        <w:spacing w:line="240" w:lineRule="auto"/>
        <w:rPr>
          <w:sz w:val="24"/>
          <w:szCs w:val="24"/>
        </w:rPr>
      </w:pPr>
      <w:r w:rsidRPr="00B015A3">
        <w:rPr>
          <w:sz w:val="24"/>
          <w:szCs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B015A3" w:rsidRPr="00B015A3" w:rsidRDefault="00B015A3" w:rsidP="00B015A3">
      <w:pPr>
        <w:spacing w:line="240" w:lineRule="auto"/>
        <w:rPr>
          <w:sz w:val="24"/>
          <w:szCs w:val="24"/>
        </w:rPr>
      </w:pPr>
      <w:r w:rsidRPr="00B015A3">
        <w:rPr>
          <w:sz w:val="24"/>
          <w:szCs w:val="24"/>
        </w:rPr>
        <w:t>127.9.14. Модуль "Гольф".</w:t>
      </w:r>
    </w:p>
    <w:p w:rsidR="00B015A3" w:rsidRPr="00B015A3" w:rsidRDefault="00B015A3" w:rsidP="00B015A3">
      <w:pPr>
        <w:spacing w:line="240" w:lineRule="auto"/>
        <w:rPr>
          <w:sz w:val="24"/>
          <w:szCs w:val="24"/>
        </w:rPr>
      </w:pPr>
      <w:r w:rsidRPr="00B015A3">
        <w:rPr>
          <w:sz w:val="24"/>
          <w:szCs w:val="24"/>
        </w:rPr>
        <w:t>127.9.14.1. Пояснительная записка модуля "Гольф".</w:t>
      </w:r>
    </w:p>
    <w:p w:rsidR="00B015A3" w:rsidRPr="00B015A3" w:rsidRDefault="00B015A3" w:rsidP="00B015A3">
      <w:pPr>
        <w:spacing w:line="240" w:lineRule="auto"/>
        <w:rPr>
          <w:sz w:val="24"/>
          <w:szCs w:val="24"/>
        </w:rPr>
      </w:pPr>
      <w:r w:rsidRPr="00B015A3">
        <w:rPr>
          <w:sz w:val="24"/>
          <w:szCs w:val="24"/>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015A3" w:rsidRPr="00B015A3" w:rsidRDefault="00B015A3" w:rsidP="00B015A3">
      <w:pPr>
        <w:spacing w:line="240" w:lineRule="auto"/>
        <w:rPr>
          <w:sz w:val="24"/>
          <w:szCs w:val="24"/>
        </w:rPr>
      </w:pPr>
      <w:r w:rsidRPr="00B015A3">
        <w:rPr>
          <w:sz w:val="24"/>
          <w:szCs w:val="24"/>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B015A3" w:rsidRPr="00B015A3" w:rsidRDefault="00B015A3" w:rsidP="00B015A3">
      <w:pPr>
        <w:spacing w:line="240" w:lineRule="auto"/>
        <w:rPr>
          <w:sz w:val="24"/>
          <w:szCs w:val="24"/>
        </w:rPr>
      </w:pPr>
      <w:r w:rsidRPr="00B015A3">
        <w:rPr>
          <w:sz w:val="24"/>
          <w:szCs w:val="24"/>
        </w:rPr>
        <w:t>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B015A3" w:rsidRPr="00B015A3" w:rsidRDefault="00B015A3" w:rsidP="00B015A3">
      <w:pPr>
        <w:spacing w:line="240" w:lineRule="auto"/>
        <w:rPr>
          <w:sz w:val="24"/>
          <w:szCs w:val="24"/>
        </w:rPr>
      </w:pPr>
      <w:r w:rsidRPr="00B015A3">
        <w:rPr>
          <w:sz w:val="24"/>
          <w:szCs w:val="24"/>
        </w:rPr>
        <w:t>127.9.14.3. Задачами изучения модуля "Гольф"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гольфа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B015A3">
        <w:rPr>
          <w:sz w:val="24"/>
          <w:szCs w:val="24"/>
        </w:rPr>
        <w:lastRenderedPageBreak/>
        <w:t>потребностей обучающихся в занятиях физической культурой и спортом средствами гольфа;</w:t>
      </w:r>
    </w:p>
    <w:p w:rsidR="00B015A3" w:rsidRPr="00B015A3" w:rsidRDefault="00B015A3" w:rsidP="00B015A3">
      <w:pPr>
        <w:spacing w:line="240" w:lineRule="auto"/>
        <w:rPr>
          <w:sz w:val="24"/>
          <w:szCs w:val="24"/>
        </w:rPr>
      </w:pPr>
      <w:r w:rsidRPr="00B015A3">
        <w:rPr>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127.9.14.4. Место и роль модуля "Гольф".</w:t>
      </w:r>
    </w:p>
    <w:p w:rsidR="00B015A3" w:rsidRPr="00B015A3" w:rsidRDefault="00B015A3" w:rsidP="00B015A3">
      <w:pPr>
        <w:spacing w:line="240" w:lineRule="auto"/>
        <w:rPr>
          <w:sz w:val="24"/>
          <w:szCs w:val="24"/>
        </w:rPr>
      </w:pPr>
      <w:r w:rsidRPr="00B015A3">
        <w:rPr>
          <w:sz w:val="24"/>
          <w:szCs w:val="24"/>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127.9.14.5. Модуль "Гольф"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B015A3" w:rsidRPr="00B015A3" w:rsidRDefault="00B015A3" w:rsidP="00B015A3">
      <w:pPr>
        <w:spacing w:line="240" w:lineRule="auto"/>
        <w:rPr>
          <w:sz w:val="24"/>
          <w:szCs w:val="24"/>
        </w:rPr>
      </w:pPr>
      <w:r w:rsidRPr="00B015A3">
        <w:rPr>
          <w:sz w:val="24"/>
          <w:szCs w:val="24"/>
        </w:rPr>
        <w:t>127.9.14.6. Содержание модуля "Гольф".</w:t>
      </w:r>
    </w:p>
    <w:p w:rsidR="00B015A3" w:rsidRPr="00B015A3" w:rsidRDefault="00B015A3" w:rsidP="00B015A3">
      <w:pPr>
        <w:spacing w:line="240" w:lineRule="auto"/>
        <w:rPr>
          <w:sz w:val="24"/>
          <w:szCs w:val="24"/>
        </w:rPr>
      </w:pPr>
      <w:r w:rsidRPr="00B015A3">
        <w:rPr>
          <w:sz w:val="24"/>
          <w:szCs w:val="24"/>
        </w:rPr>
        <w:t>1) Знания о гольфе.</w:t>
      </w:r>
    </w:p>
    <w:p w:rsidR="00B015A3" w:rsidRPr="00B015A3" w:rsidRDefault="00B015A3" w:rsidP="00B015A3">
      <w:pPr>
        <w:spacing w:line="240" w:lineRule="auto"/>
        <w:rPr>
          <w:sz w:val="24"/>
          <w:szCs w:val="24"/>
        </w:rPr>
      </w:pPr>
      <w:r w:rsidRPr="00B015A3">
        <w:rPr>
          <w:sz w:val="24"/>
          <w:szCs w:val="24"/>
        </w:rPr>
        <w:t>Названия, роль и структура главных официальных организаций мира, Европы, страны, региона, занимающихся развитием гольфом.</w:t>
      </w:r>
    </w:p>
    <w:p w:rsidR="00B015A3" w:rsidRPr="00B015A3" w:rsidRDefault="00B015A3" w:rsidP="00B015A3">
      <w:pPr>
        <w:spacing w:line="240" w:lineRule="auto"/>
        <w:rPr>
          <w:sz w:val="24"/>
          <w:szCs w:val="24"/>
        </w:rPr>
      </w:pPr>
      <w:r w:rsidRPr="00B015A3">
        <w:rPr>
          <w:sz w:val="24"/>
          <w:szCs w:val="24"/>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B015A3" w:rsidRPr="00B015A3" w:rsidRDefault="00B015A3" w:rsidP="00B015A3">
      <w:pPr>
        <w:spacing w:line="240" w:lineRule="auto"/>
        <w:rPr>
          <w:sz w:val="24"/>
          <w:szCs w:val="24"/>
        </w:rPr>
      </w:pPr>
      <w:r w:rsidRPr="00B015A3">
        <w:rPr>
          <w:sz w:val="24"/>
          <w:szCs w:val="24"/>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B015A3" w:rsidRPr="00B015A3" w:rsidRDefault="00B015A3" w:rsidP="00B015A3">
      <w:pPr>
        <w:spacing w:line="240" w:lineRule="auto"/>
        <w:rPr>
          <w:sz w:val="24"/>
          <w:szCs w:val="24"/>
        </w:rPr>
      </w:pPr>
      <w:r w:rsidRPr="00B015A3">
        <w:rPr>
          <w:sz w:val="24"/>
          <w:szCs w:val="24"/>
        </w:rPr>
        <w:lastRenderedPageBreak/>
        <w:t>Двигательный режим. Формы индивидуальных занятий физическими упражнениями на основе гольфа.</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Средства общей и специальной физической подготовки, применяемые в образовательной и тренировочной деятельности при занятиях гольфом.</w:t>
      </w:r>
    </w:p>
    <w:p w:rsidR="00B015A3" w:rsidRPr="00B015A3" w:rsidRDefault="00B015A3" w:rsidP="00B015A3">
      <w:pPr>
        <w:spacing w:line="240" w:lineRule="auto"/>
        <w:rPr>
          <w:sz w:val="24"/>
          <w:szCs w:val="24"/>
        </w:rPr>
      </w:pPr>
      <w:r w:rsidRPr="00B015A3">
        <w:rPr>
          <w:sz w:val="24"/>
          <w:szCs w:val="24"/>
        </w:rPr>
        <w:t>Психологическая подготовка гольфистов. Правила по технике безопасности во время занятий и соревнований по гольфу.</w:t>
      </w:r>
    </w:p>
    <w:p w:rsidR="00B015A3" w:rsidRPr="00B015A3" w:rsidRDefault="00B015A3" w:rsidP="00B015A3">
      <w:pPr>
        <w:spacing w:line="240" w:lineRule="auto"/>
        <w:rPr>
          <w:sz w:val="24"/>
          <w:szCs w:val="24"/>
        </w:rPr>
      </w:pPr>
      <w:r w:rsidRPr="00B015A3">
        <w:rPr>
          <w:sz w:val="24"/>
          <w:szCs w:val="24"/>
        </w:rPr>
        <w:t>Профилактика спортивного травматизма гольфистов, причины возникновения травм и методы их устранения.</w:t>
      </w:r>
    </w:p>
    <w:p w:rsidR="00B015A3" w:rsidRPr="00B015A3" w:rsidRDefault="00B015A3" w:rsidP="00B015A3">
      <w:pPr>
        <w:spacing w:line="240" w:lineRule="auto"/>
        <w:rPr>
          <w:sz w:val="24"/>
          <w:szCs w:val="24"/>
        </w:rPr>
      </w:pPr>
      <w:r w:rsidRPr="00B015A3">
        <w:rPr>
          <w:sz w:val="24"/>
          <w:szCs w:val="24"/>
        </w:rPr>
        <w:t>Этикет и правила безопасности при проведении занятий и соревнований.</w:t>
      </w:r>
    </w:p>
    <w:p w:rsidR="00B015A3" w:rsidRPr="00B015A3" w:rsidRDefault="00B015A3" w:rsidP="00B015A3">
      <w:pPr>
        <w:spacing w:line="240" w:lineRule="auto"/>
        <w:rPr>
          <w:sz w:val="24"/>
          <w:szCs w:val="24"/>
        </w:rPr>
      </w:pPr>
      <w:r w:rsidRPr="00B015A3">
        <w:rPr>
          <w:sz w:val="24"/>
          <w:szCs w:val="24"/>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B015A3" w:rsidRPr="00B015A3" w:rsidRDefault="00B015A3" w:rsidP="00B015A3">
      <w:pPr>
        <w:spacing w:line="240" w:lineRule="auto"/>
        <w:rPr>
          <w:sz w:val="24"/>
          <w:szCs w:val="24"/>
        </w:rPr>
      </w:pPr>
      <w:r w:rsidRPr="00B015A3">
        <w:rPr>
          <w:sz w:val="24"/>
          <w:szCs w:val="24"/>
        </w:rPr>
        <w:t>Гигиенические основы образовательной, тренировочной и досуговой двигательной деятельности (режим труда и отдыха).</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Планирование самостоятельной подготовки в гольфе. Организация и проведение самостоятельных занятий по гольфу.</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Комплексы упражнений общеразвивающего, подготовительного и специального воздействия в гольфе.</w:t>
      </w:r>
    </w:p>
    <w:p w:rsidR="00B015A3" w:rsidRPr="00B015A3" w:rsidRDefault="00B015A3" w:rsidP="00B015A3">
      <w:pPr>
        <w:spacing w:line="240" w:lineRule="auto"/>
        <w:rPr>
          <w:sz w:val="24"/>
          <w:szCs w:val="24"/>
        </w:rPr>
      </w:pPr>
      <w:r w:rsidRPr="00B015A3">
        <w:rPr>
          <w:sz w:val="24"/>
          <w:szCs w:val="24"/>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B015A3" w:rsidRPr="00B015A3" w:rsidRDefault="00B015A3" w:rsidP="00B015A3">
      <w:pPr>
        <w:spacing w:line="240" w:lineRule="auto"/>
        <w:rPr>
          <w:sz w:val="24"/>
          <w:szCs w:val="24"/>
        </w:rPr>
      </w:pPr>
      <w:r w:rsidRPr="00B015A3">
        <w:rPr>
          <w:sz w:val="24"/>
          <w:szCs w:val="24"/>
        </w:rPr>
        <w:t>Самоконтроль и его роль в образовательной и тренировочной деятельности.</w:t>
      </w:r>
    </w:p>
    <w:p w:rsidR="00B015A3" w:rsidRPr="00B015A3" w:rsidRDefault="00B015A3" w:rsidP="00B015A3">
      <w:pPr>
        <w:spacing w:line="240" w:lineRule="auto"/>
        <w:rPr>
          <w:sz w:val="24"/>
          <w:szCs w:val="24"/>
        </w:rPr>
      </w:pPr>
      <w:r w:rsidRPr="00B015A3">
        <w:rPr>
          <w:sz w:val="24"/>
          <w:szCs w:val="24"/>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гольфе. Контрольно-тестовые упражнения по общей и специальной физической подготовке.</w:t>
      </w:r>
    </w:p>
    <w:p w:rsidR="00B015A3" w:rsidRPr="00B015A3" w:rsidRDefault="00B015A3" w:rsidP="00B015A3">
      <w:pPr>
        <w:spacing w:line="240" w:lineRule="auto"/>
        <w:rPr>
          <w:sz w:val="24"/>
          <w:szCs w:val="24"/>
        </w:rPr>
      </w:pPr>
      <w:r w:rsidRPr="00B015A3">
        <w:rPr>
          <w:sz w:val="24"/>
          <w:szCs w:val="24"/>
        </w:rPr>
        <w:t>Технологии предупреждения и нивелирования конфликтных ситуации во время занятий гольфом, решения спорных и проблемных ситуаций.</w:t>
      </w:r>
    </w:p>
    <w:p w:rsidR="00B015A3" w:rsidRPr="00B015A3" w:rsidRDefault="00B015A3" w:rsidP="00B015A3">
      <w:pPr>
        <w:spacing w:line="240" w:lineRule="auto"/>
        <w:rPr>
          <w:sz w:val="24"/>
          <w:szCs w:val="24"/>
        </w:rPr>
      </w:pPr>
      <w:r w:rsidRPr="00B015A3">
        <w:rPr>
          <w:sz w:val="24"/>
          <w:szCs w:val="24"/>
        </w:rPr>
        <w:t>Причины возникновения технических ошибок при выполнении двигательных действий и способы их устранения.</w:t>
      </w:r>
    </w:p>
    <w:p w:rsidR="00B015A3" w:rsidRPr="00B015A3" w:rsidRDefault="00B015A3" w:rsidP="00B015A3">
      <w:pPr>
        <w:spacing w:line="240" w:lineRule="auto"/>
        <w:rPr>
          <w:sz w:val="24"/>
          <w:szCs w:val="24"/>
        </w:rPr>
      </w:pPr>
      <w:r w:rsidRPr="00B015A3">
        <w:rPr>
          <w:sz w:val="24"/>
          <w:szCs w:val="24"/>
        </w:rPr>
        <w:t>Основы анализа собственных технических и тактических действий и действий соперников.</w:t>
      </w:r>
    </w:p>
    <w:p w:rsidR="00B015A3" w:rsidRPr="00B015A3" w:rsidRDefault="00B015A3" w:rsidP="00B015A3">
      <w:pPr>
        <w:spacing w:line="240" w:lineRule="auto"/>
        <w:rPr>
          <w:sz w:val="24"/>
          <w:szCs w:val="24"/>
        </w:rPr>
      </w:pPr>
      <w:r w:rsidRPr="00B015A3">
        <w:rPr>
          <w:sz w:val="24"/>
          <w:szCs w:val="24"/>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B015A3" w:rsidRPr="00B015A3" w:rsidRDefault="00B015A3" w:rsidP="00B015A3">
      <w:pPr>
        <w:spacing w:line="240" w:lineRule="auto"/>
        <w:rPr>
          <w:sz w:val="24"/>
          <w:szCs w:val="24"/>
        </w:rPr>
      </w:pPr>
      <w:r w:rsidRPr="00B015A3">
        <w:rPr>
          <w:sz w:val="24"/>
          <w:szCs w:val="24"/>
        </w:rPr>
        <w:t>Технические требования к инвентарю и оборудованию для занятий гольфом.</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lastRenderedPageBreak/>
        <w:t>Упражнения для развития быстроты. Упражнения для развития гибкости и подвижности. Упражнения для развития координационных способностей.</w:t>
      </w:r>
    </w:p>
    <w:p w:rsidR="00B015A3" w:rsidRPr="00B015A3" w:rsidRDefault="00B015A3" w:rsidP="00B015A3">
      <w:pPr>
        <w:spacing w:line="240" w:lineRule="auto"/>
        <w:rPr>
          <w:sz w:val="24"/>
          <w:szCs w:val="24"/>
        </w:rPr>
      </w:pPr>
      <w:r w:rsidRPr="00B015A3">
        <w:rPr>
          <w:sz w:val="24"/>
          <w:szCs w:val="24"/>
        </w:rPr>
        <w:t>Упражнения для развития скоростно-силовых качеств с использованием тренажеров и свободных весов (гантели, штанги, резиновые амортизаторы).</w:t>
      </w:r>
    </w:p>
    <w:p w:rsidR="00B015A3" w:rsidRPr="00B015A3" w:rsidRDefault="00B015A3" w:rsidP="00B015A3">
      <w:pPr>
        <w:spacing w:line="240" w:lineRule="auto"/>
        <w:rPr>
          <w:sz w:val="24"/>
          <w:szCs w:val="24"/>
        </w:rPr>
      </w:pPr>
      <w:r w:rsidRPr="00B015A3">
        <w:rPr>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B015A3" w:rsidRPr="00B015A3" w:rsidRDefault="00B015A3" w:rsidP="00B015A3">
      <w:pPr>
        <w:spacing w:line="240" w:lineRule="auto"/>
        <w:rPr>
          <w:sz w:val="24"/>
          <w:szCs w:val="24"/>
        </w:rPr>
      </w:pPr>
      <w:r w:rsidRPr="00B015A3">
        <w:rPr>
          <w:sz w:val="24"/>
          <w:szCs w:val="24"/>
        </w:rPr>
        <w:t>Совершенствование паттинга и чиппинга.</w:t>
      </w:r>
    </w:p>
    <w:p w:rsidR="00B015A3" w:rsidRPr="00B015A3" w:rsidRDefault="00B015A3" w:rsidP="00B015A3">
      <w:pPr>
        <w:spacing w:line="240" w:lineRule="auto"/>
        <w:rPr>
          <w:sz w:val="24"/>
          <w:szCs w:val="24"/>
        </w:rPr>
      </w:pPr>
      <w:r w:rsidRPr="00B015A3">
        <w:rPr>
          <w:sz w:val="24"/>
          <w:szCs w:val="24"/>
        </w:rPr>
        <w:t>Совершенствование полного свинга: питчинг и драйвинг.</w:t>
      </w:r>
    </w:p>
    <w:p w:rsidR="00B015A3" w:rsidRPr="00B015A3" w:rsidRDefault="00B015A3" w:rsidP="00B015A3">
      <w:pPr>
        <w:spacing w:line="240" w:lineRule="auto"/>
        <w:rPr>
          <w:sz w:val="24"/>
          <w:szCs w:val="24"/>
        </w:rPr>
      </w:pPr>
      <w:r w:rsidRPr="00B015A3">
        <w:rPr>
          <w:sz w:val="24"/>
          <w:szCs w:val="24"/>
        </w:rPr>
        <w:t>Совершение паттов с заданной точностью.</w:t>
      </w:r>
    </w:p>
    <w:p w:rsidR="00B015A3" w:rsidRPr="00B015A3" w:rsidRDefault="00B015A3" w:rsidP="00B015A3">
      <w:pPr>
        <w:spacing w:line="240" w:lineRule="auto"/>
        <w:rPr>
          <w:sz w:val="24"/>
          <w:szCs w:val="24"/>
        </w:rPr>
      </w:pPr>
      <w:r w:rsidRPr="00B015A3">
        <w:rPr>
          <w:sz w:val="24"/>
          <w:szCs w:val="24"/>
        </w:rPr>
        <w:t>Совершение чипов с заданной точностью. Совершение питчей с заданной точностью разными клюшками. Освоение драйвов вудами N 3-1.</w:t>
      </w:r>
    </w:p>
    <w:p w:rsidR="00B015A3" w:rsidRPr="00B015A3" w:rsidRDefault="00B015A3" w:rsidP="00B015A3">
      <w:pPr>
        <w:spacing w:line="240" w:lineRule="auto"/>
        <w:rPr>
          <w:sz w:val="24"/>
          <w:szCs w:val="24"/>
        </w:rPr>
      </w:pPr>
      <w:r w:rsidRPr="00B015A3">
        <w:rPr>
          <w:sz w:val="24"/>
          <w:szCs w:val="24"/>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B015A3" w:rsidRPr="00B015A3" w:rsidRDefault="00B015A3" w:rsidP="00B015A3">
      <w:pPr>
        <w:spacing w:line="240" w:lineRule="auto"/>
        <w:rPr>
          <w:sz w:val="24"/>
          <w:szCs w:val="24"/>
        </w:rPr>
      </w:pPr>
      <w:r w:rsidRPr="00B015A3">
        <w:rPr>
          <w:sz w:val="24"/>
          <w:szCs w:val="24"/>
        </w:rPr>
        <w:t>Технические и тактические действия в гольфе, изученные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127.9.14.7. Содержание модуля "Гольф"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127.9.14.7.1. При изучении модуля "Гольф"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B015A3" w:rsidRPr="00B015A3" w:rsidRDefault="00B015A3" w:rsidP="00B015A3">
      <w:pPr>
        <w:spacing w:line="240" w:lineRule="auto"/>
        <w:rPr>
          <w:sz w:val="24"/>
          <w:szCs w:val="24"/>
        </w:rPr>
      </w:pPr>
      <w:r w:rsidRPr="00B015A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B015A3" w:rsidRPr="00B015A3" w:rsidRDefault="00B015A3" w:rsidP="00B015A3">
      <w:pPr>
        <w:spacing w:line="240" w:lineRule="auto"/>
        <w:rPr>
          <w:sz w:val="24"/>
          <w:szCs w:val="24"/>
        </w:rPr>
      </w:pPr>
      <w:r w:rsidRPr="00B015A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B015A3" w:rsidRPr="00B015A3" w:rsidRDefault="00B015A3" w:rsidP="00B015A3">
      <w:pPr>
        <w:spacing w:line="240" w:lineRule="auto"/>
        <w:rPr>
          <w:sz w:val="24"/>
          <w:szCs w:val="24"/>
        </w:rPr>
      </w:pPr>
      <w:r w:rsidRPr="00B015A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015A3" w:rsidRPr="00B015A3" w:rsidRDefault="00B015A3" w:rsidP="00B015A3">
      <w:pPr>
        <w:spacing w:line="240" w:lineRule="auto"/>
        <w:rPr>
          <w:sz w:val="24"/>
          <w:szCs w:val="24"/>
        </w:rPr>
      </w:pPr>
      <w:r w:rsidRPr="00B015A3">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B015A3" w:rsidRPr="00B015A3" w:rsidRDefault="00B015A3" w:rsidP="00B015A3">
      <w:pPr>
        <w:spacing w:line="240" w:lineRule="auto"/>
        <w:rPr>
          <w:sz w:val="24"/>
          <w:szCs w:val="24"/>
        </w:rPr>
      </w:pPr>
      <w:r w:rsidRPr="00B015A3">
        <w:rPr>
          <w:sz w:val="24"/>
          <w:szCs w:val="24"/>
        </w:rPr>
        <w:t>127.9.14.7.2. При изучении модуля "Гольф"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B015A3" w:rsidRPr="00B015A3" w:rsidRDefault="00B015A3" w:rsidP="00B015A3">
      <w:pPr>
        <w:spacing w:line="240" w:lineRule="auto"/>
        <w:rPr>
          <w:sz w:val="24"/>
          <w:szCs w:val="24"/>
        </w:rPr>
      </w:pPr>
      <w:r w:rsidRPr="00B015A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127.9.14.7.3. При изучении модуля "Гольф"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B015A3" w:rsidRPr="00B015A3" w:rsidRDefault="00B015A3" w:rsidP="00B015A3">
      <w:pPr>
        <w:spacing w:line="240" w:lineRule="auto"/>
        <w:rPr>
          <w:sz w:val="24"/>
          <w:szCs w:val="24"/>
        </w:rPr>
      </w:pPr>
      <w:r w:rsidRPr="00B015A3">
        <w:rPr>
          <w:sz w:val="24"/>
          <w:szCs w:val="24"/>
        </w:rPr>
        <w:t>формирование и закрепление навыков совершения игровых действий в гольфе, овладение знаниями об истории, цели, тактике и правилах игры;</w:t>
      </w:r>
    </w:p>
    <w:p w:rsidR="00B015A3" w:rsidRPr="00B015A3" w:rsidRDefault="00B015A3" w:rsidP="00B015A3">
      <w:pPr>
        <w:spacing w:line="240" w:lineRule="auto"/>
        <w:rPr>
          <w:sz w:val="24"/>
          <w:szCs w:val="24"/>
        </w:rPr>
      </w:pPr>
      <w:r w:rsidRPr="00B015A3">
        <w:rPr>
          <w:sz w:val="24"/>
          <w:szCs w:val="24"/>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B015A3" w:rsidRPr="00B015A3" w:rsidRDefault="00B015A3" w:rsidP="00B015A3">
      <w:pPr>
        <w:spacing w:line="240" w:lineRule="auto"/>
        <w:rPr>
          <w:sz w:val="24"/>
          <w:szCs w:val="24"/>
        </w:rPr>
      </w:pPr>
      <w:r w:rsidRPr="00B015A3">
        <w:rPr>
          <w:sz w:val="24"/>
          <w:szCs w:val="24"/>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B015A3" w:rsidRPr="00B015A3" w:rsidRDefault="00B015A3" w:rsidP="00B015A3">
      <w:pPr>
        <w:spacing w:line="240" w:lineRule="auto"/>
        <w:rPr>
          <w:sz w:val="24"/>
          <w:szCs w:val="24"/>
        </w:rPr>
      </w:pPr>
      <w:r w:rsidRPr="00B015A3">
        <w:rPr>
          <w:sz w:val="24"/>
          <w:szCs w:val="24"/>
        </w:rPr>
        <w:t>способность характеризовать влияние занятий гольфом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lastRenderedPageBreak/>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B015A3" w:rsidRPr="00B015A3" w:rsidRDefault="00B015A3" w:rsidP="00B015A3">
      <w:pPr>
        <w:spacing w:line="240" w:lineRule="auto"/>
        <w:rPr>
          <w:sz w:val="24"/>
          <w:szCs w:val="24"/>
        </w:rPr>
      </w:pPr>
      <w:r w:rsidRPr="00B015A3">
        <w:rPr>
          <w:sz w:val="24"/>
          <w:szCs w:val="24"/>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B015A3" w:rsidRPr="00B015A3" w:rsidRDefault="00B015A3" w:rsidP="00B015A3">
      <w:pPr>
        <w:spacing w:line="240" w:lineRule="auto"/>
        <w:rPr>
          <w:sz w:val="24"/>
          <w:szCs w:val="24"/>
        </w:rPr>
      </w:pPr>
      <w:r w:rsidRPr="00B015A3">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B015A3" w:rsidRPr="00B015A3" w:rsidRDefault="00B015A3" w:rsidP="00B015A3">
      <w:pPr>
        <w:spacing w:line="240" w:lineRule="auto"/>
        <w:rPr>
          <w:sz w:val="24"/>
          <w:szCs w:val="24"/>
        </w:rPr>
      </w:pPr>
      <w:r w:rsidRPr="00B015A3">
        <w:rPr>
          <w:sz w:val="24"/>
          <w:szCs w:val="24"/>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B015A3" w:rsidRPr="00B015A3" w:rsidRDefault="00B015A3" w:rsidP="00B015A3">
      <w:pPr>
        <w:spacing w:line="240" w:lineRule="auto"/>
        <w:rPr>
          <w:sz w:val="24"/>
          <w:szCs w:val="24"/>
        </w:rPr>
      </w:pPr>
      <w:r w:rsidRPr="00B015A3">
        <w:rPr>
          <w:sz w:val="24"/>
          <w:szCs w:val="24"/>
        </w:rPr>
        <w:t>умение выполнять функции помощника судьи (волонтера) на соревнованиях по гольфу;</w:t>
      </w:r>
    </w:p>
    <w:p w:rsidR="00B015A3" w:rsidRPr="00B015A3" w:rsidRDefault="00B015A3" w:rsidP="00B015A3">
      <w:pPr>
        <w:spacing w:line="240" w:lineRule="auto"/>
        <w:rPr>
          <w:sz w:val="24"/>
          <w:szCs w:val="24"/>
        </w:rPr>
      </w:pPr>
      <w:r w:rsidRPr="00B015A3">
        <w:rPr>
          <w:sz w:val="24"/>
          <w:szCs w:val="24"/>
        </w:rPr>
        <w:t>умение выполнять паты, чиппы и питчи с заданной точностью; уметь выполнять драйвы;</w:t>
      </w:r>
    </w:p>
    <w:p w:rsidR="00B015A3" w:rsidRPr="00B015A3" w:rsidRDefault="00B015A3" w:rsidP="00B015A3">
      <w:pPr>
        <w:spacing w:line="240" w:lineRule="auto"/>
        <w:rPr>
          <w:sz w:val="24"/>
          <w:szCs w:val="24"/>
        </w:rPr>
      </w:pPr>
      <w:r w:rsidRPr="00B015A3">
        <w:rPr>
          <w:sz w:val="24"/>
          <w:szCs w:val="24"/>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B015A3" w:rsidRPr="00B015A3" w:rsidRDefault="00B015A3" w:rsidP="00B015A3">
      <w:pPr>
        <w:spacing w:line="240" w:lineRule="auto"/>
        <w:rPr>
          <w:sz w:val="24"/>
          <w:szCs w:val="24"/>
        </w:rPr>
      </w:pPr>
      <w:r w:rsidRPr="00B015A3">
        <w:rPr>
          <w:sz w:val="24"/>
          <w:szCs w:val="24"/>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B015A3" w:rsidRPr="00B015A3" w:rsidRDefault="00B015A3" w:rsidP="00B015A3">
      <w:pPr>
        <w:spacing w:line="240" w:lineRule="auto"/>
        <w:rPr>
          <w:sz w:val="24"/>
          <w:szCs w:val="24"/>
        </w:rPr>
      </w:pPr>
      <w:r w:rsidRPr="00B015A3">
        <w:rPr>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B015A3" w:rsidRPr="00B015A3" w:rsidRDefault="00B015A3" w:rsidP="00B015A3">
      <w:pPr>
        <w:spacing w:line="240" w:lineRule="auto"/>
        <w:rPr>
          <w:sz w:val="24"/>
          <w:szCs w:val="24"/>
        </w:rPr>
      </w:pPr>
      <w:r w:rsidRPr="00B015A3">
        <w:rPr>
          <w:sz w:val="24"/>
          <w:szCs w:val="24"/>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B015A3" w:rsidRPr="00B015A3" w:rsidRDefault="00B015A3" w:rsidP="00B015A3">
      <w:pPr>
        <w:spacing w:line="240" w:lineRule="auto"/>
        <w:rPr>
          <w:sz w:val="24"/>
          <w:szCs w:val="24"/>
        </w:rPr>
      </w:pPr>
      <w:r w:rsidRPr="00B015A3">
        <w:rPr>
          <w:sz w:val="24"/>
          <w:szCs w:val="24"/>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B015A3" w:rsidRPr="00B015A3" w:rsidRDefault="00B015A3" w:rsidP="00B015A3">
      <w:pPr>
        <w:spacing w:line="240" w:lineRule="auto"/>
        <w:rPr>
          <w:sz w:val="24"/>
          <w:szCs w:val="24"/>
        </w:rPr>
      </w:pPr>
      <w:r w:rsidRPr="00B015A3">
        <w:rPr>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B015A3" w:rsidRPr="00B015A3" w:rsidRDefault="00B015A3" w:rsidP="00B015A3">
      <w:pPr>
        <w:spacing w:line="240" w:lineRule="auto"/>
        <w:rPr>
          <w:sz w:val="24"/>
          <w:szCs w:val="24"/>
        </w:rPr>
      </w:pPr>
      <w:r w:rsidRPr="00B015A3">
        <w:rPr>
          <w:sz w:val="24"/>
          <w:szCs w:val="24"/>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B015A3" w:rsidRPr="00B015A3" w:rsidRDefault="00B015A3" w:rsidP="00B015A3">
      <w:pPr>
        <w:spacing w:line="240" w:lineRule="auto"/>
        <w:rPr>
          <w:sz w:val="24"/>
          <w:szCs w:val="24"/>
        </w:rPr>
      </w:pPr>
      <w:r w:rsidRPr="00B015A3">
        <w:rPr>
          <w:sz w:val="24"/>
          <w:szCs w:val="24"/>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lastRenderedPageBreak/>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B015A3" w:rsidRPr="00B015A3" w:rsidRDefault="00B015A3" w:rsidP="00B015A3">
      <w:pPr>
        <w:spacing w:line="240" w:lineRule="auto"/>
        <w:rPr>
          <w:sz w:val="24"/>
          <w:szCs w:val="24"/>
        </w:rPr>
      </w:pPr>
      <w:r w:rsidRPr="00B015A3">
        <w:rPr>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B015A3" w:rsidRPr="00B015A3" w:rsidRDefault="00B015A3" w:rsidP="00B015A3">
      <w:pPr>
        <w:spacing w:line="240" w:lineRule="auto"/>
        <w:rPr>
          <w:sz w:val="24"/>
          <w:szCs w:val="24"/>
        </w:rPr>
      </w:pPr>
      <w:r w:rsidRPr="00B015A3">
        <w:rPr>
          <w:sz w:val="24"/>
          <w:szCs w:val="24"/>
        </w:rPr>
        <w:t>127.9.15. Модуль "Биатлон".</w:t>
      </w:r>
    </w:p>
    <w:p w:rsidR="00B015A3" w:rsidRPr="00B015A3" w:rsidRDefault="00B015A3" w:rsidP="00B015A3">
      <w:pPr>
        <w:spacing w:line="240" w:lineRule="auto"/>
        <w:rPr>
          <w:sz w:val="24"/>
          <w:szCs w:val="24"/>
        </w:rPr>
      </w:pPr>
      <w:r w:rsidRPr="00B015A3">
        <w:rPr>
          <w:sz w:val="24"/>
          <w:szCs w:val="24"/>
        </w:rPr>
        <w:t>127.9.15.1. Пояснительная записка модуля "Биатлон".</w:t>
      </w:r>
    </w:p>
    <w:p w:rsidR="00B015A3" w:rsidRPr="00B015A3" w:rsidRDefault="00B015A3" w:rsidP="00B015A3">
      <w:pPr>
        <w:spacing w:line="240" w:lineRule="auto"/>
        <w:rPr>
          <w:sz w:val="24"/>
          <w:szCs w:val="24"/>
        </w:rPr>
      </w:pPr>
      <w:r w:rsidRPr="00B015A3">
        <w:rPr>
          <w:sz w:val="24"/>
          <w:szCs w:val="24"/>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B015A3" w:rsidRPr="00B015A3" w:rsidRDefault="00B015A3" w:rsidP="00B015A3">
      <w:pPr>
        <w:spacing w:line="240" w:lineRule="auto"/>
        <w:rPr>
          <w:sz w:val="24"/>
          <w:szCs w:val="24"/>
        </w:rPr>
      </w:pPr>
      <w:r w:rsidRPr="00B015A3">
        <w:rPr>
          <w:sz w:val="24"/>
          <w:szCs w:val="24"/>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B015A3" w:rsidRPr="00B015A3" w:rsidRDefault="00B015A3" w:rsidP="00B015A3">
      <w:pPr>
        <w:spacing w:line="240" w:lineRule="auto"/>
        <w:rPr>
          <w:sz w:val="24"/>
          <w:szCs w:val="24"/>
        </w:rPr>
      </w:pPr>
      <w:r w:rsidRPr="00B015A3">
        <w:rPr>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B015A3" w:rsidRPr="00B015A3" w:rsidRDefault="00B015A3" w:rsidP="00B015A3">
      <w:pPr>
        <w:spacing w:line="240" w:lineRule="auto"/>
        <w:rPr>
          <w:sz w:val="24"/>
          <w:szCs w:val="24"/>
        </w:rPr>
      </w:pPr>
      <w:r w:rsidRPr="00B015A3">
        <w:rPr>
          <w:sz w:val="24"/>
          <w:szCs w:val="24"/>
        </w:rPr>
        <w:t>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B015A3" w:rsidRPr="00B015A3" w:rsidRDefault="00B015A3" w:rsidP="00B015A3">
      <w:pPr>
        <w:spacing w:line="240" w:lineRule="auto"/>
        <w:rPr>
          <w:sz w:val="24"/>
          <w:szCs w:val="24"/>
        </w:rPr>
      </w:pPr>
      <w:r w:rsidRPr="00B015A3">
        <w:rPr>
          <w:sz w:val="24"/>
          <w:szCs w:val="24"/>
        </w:rPr>
        <w:t>127.9.15.3. Задачами изучения модуля "Биатлон"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B015A3" w:rsidRPr="00B015A3" w:rsidRDefault="00B015A3" w:rsidP="00B015A3">
      <w:pPr>
        <w:spacing w:line="240" w:lineRule="auto"/>
        <w:rPr>
          <w:sz w:val="24"/>
          <w:szCs w:val="24"/>
        </w:rPr>
      </w:pPr>
      <w:r w:rsidRPr="00B015A3">
        <w:rPr>
          <w:sz w:val="24"/>
          <w:szCs w:val="24"/>
        </w:rPr>
        <w:t>развитие координации, гибкости, профессиональных и прикладных навыков, общей физической выносливости;</w:t>
      </w:r>
    </w:p>
    <w:p w:rsidR="00B015A3" w:rsidRPr="00B015A3" w:rsidRDefault="00B015A3" w:rsidP="00B015A3">
      <w:pPr>
        <w:spacing w:line="240" w:lineRule="auto"/>
        <w:rPr>
          <w:sz w:val="24"/>
          <w:szCs w:val="24"/>
        </w:rPr>
      </w:pPr>
      <w:r w:rsidRPr="00B015A3">
        <w:rPr>
          <w:sz w:val="24"/>
          <w:szCs w:val="24"/>
        </w:rPr>
        <w:t>развитие двигательных функций, обогащение двигательного опыта;</w:t>
      </w:r>
    </w:p>
    <w:p w:rsidR="00B015A3" w:rsidRPr="00B015A3" w:rsidRDefault="00B015A3" w:rsidP="00B015A3">
      <w:pPr>
        <w:spacing w:line="240" w:lineRule="auto"/>
        <w:rPr>
          <w:sz w:val="24"/>
          <w:szCs w:val="24"/>
        </w:rPr>
      </w:pPr>
      <w:r w:rsidRPr="00B015A3">
        <w:rPr>
          <w:sz w:val="24"/>
          <w:szCs w:val="24"/>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B015A3" w:rsidRPr="00B015A3" w:rsidRDefault="00B015A3" w:rsidP="00B015A3">
      <w:pPr>
        <w:spacing w:line="240" w:lineRule="auto"/>
        <w:rPr>
          <w:sz w:val="24"/>
          <w:szCs w:val="24"/>
        </w:rPr>
      </w:pPr>
      <w:r w:rsidRPr="00B015A3">
        <w:rPr>
          <w:sz w:val="24"/>
          <w:szCs w:val="24"/>
        </w:rPr>
        <w:t>формирование стойкого интереса к занятиям спортом и физическим упражнениям;</w:t>
      </w:r>
    </w:p>
    <w:p w:rsidR="00B015A3" w:rsidRPr="00B015A3" w:rsidRDefault="00B015A3" w:rsidP="00B015A3">
      <w:pPr>
        <w:spacing w:line="240" w:lineRule="auto"/>
        <w:rPr>
          <w:sz w:val="24"/>
          <w:szCs w:val="24"/>
        </w:rPr>
      </w:pPr>
      <w:r w:rsidRPr="00B015A3">
        <w:rPr>
          <w:sz w:val="24"/>
          <w:szCs w:val="24"/>
        </w:rPr>
        <w:t>выработка потребности в здоровом образе жизни;</w:t>
      </w:r>
    </w:p>
    <w:p w:rsidR="00B015A3" w:rsidRPr="00B015A3" w:rsidRDefault="00B015A3" w:rsidP="00B015A3">
      <w:pPr>
        <w:spacing w:line="240" w:lineRule="auto"/>
        <w:rPr>
          <w:sz w:val="24"/>
          <w:szCs w:val="24"/>
        </w:rPr>
      </w:pPr>
      <w:r w:rsidRPr="00B015A3">
        <w:rPr>
          <w:sz w:val="24"/>
          <w:szCs w:val="24"/>
        </w:rPr>
        <w:t>понимание важности занятий спортом для полноценной жизни;</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lastRenderedPageBreak/>
        <w:t>127.9.15.4. Место и роль модуля "Биатлон".</w:t>
      </w:r>
    </w:p>
    <w:p w:rsidR="00B015A3" w:rsidRPr="00B015A3" w:rsidRDefault="00B015A3" w:rsidP="00B015A3">
      <w:pPr>
        <w:spacing w:line="240" w:lineRule="auto"/>
        <w:rPr>
          <w:sz w:val="24"/>
          <w:szCs w:val="24"/>
        </w:rPr>
      </w:pPr>
      <w:r w:rsidRPr="00B015A3">
        <w:rPr>
          <w:sz w:val="24"/>
          <w:szCs w:val="24"/>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127.9.15.5. Модуль "Биатлон"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015A3" w:rsidRPr="00B015A3" w:rsidRDefault="00B015A3" w:rsidP="00B015A3">
      <w:pPr>
        <w:spacing w:line="240" w:lineRule="auto"/>
        <w:rPr>
          <w:sz w:val="24"/>
          <w:szCs w:val="24"/>
        </w:rPr>
      </w:pPr>
      <w:r w:rsidRPr="00B015A3">
        <w:rPr>
          <w:sz w:val="24"/>
          <w:szCs w:val="24"/>
        </w:rPr>
        <w:t>127.9.15.6. Содержание модуля "Биатлон".</w:t>
      </w:r>
    </w:p>
    <w:p w:rsidR="00B015A3" w:rsidRPr="00B015A3" w:rsidRDefault="00B015A3" w:rsidP="00B015A3">
      <w:pPr>
        <w:spacing w:line="240" w:lineRule="auto"/>
        <w:rPr>
          <w:sz w:val="24"/>
          <w:szCs w:val="24"/>
        </w:rPr>
      </w:pPr>
      <w:r w:rsidRPr="00B015A3">
        <w:rPr>
          <w:sz w:val="24"/>
          <w:szCs w:val="24"/>
        </w:rPr>
        <w:t>1) Знания о биатлоне.</w:t>
      </w:r>
    </w:p>
    <w:p w:rsidR="00B015A3" w:rsidRPr="00B015A3" w:rsidRDefault="00B015A3" w:rsidP="00B015A3">
      <w:pPr>
        <w:spacing w:line="240" w:lineRule="auto"/>
        <w:rPr>
          <w:sz w:val="24"/>
          <w:szCs w:val="24"/>
        </w:rPr>
      </w:pPr>
      <w:r w:rsidRPr="00B015A3">
        <w:rPr>
          <w:sz w:val="24"/>
          <w:szCs w:val="24"/>
        </w:rPr>
        <w:t>Названия, роль и структура главных официальных организаций мира, Европы, страны, региона, занимающихся развитием биатлона.</w:t>
      </w:r>
    </w:p>
    <w:p w:rsidR="00B015A3" w:rsidRPr="00B015A3" w:rsidRDefault="00B015A3" w:rsidP="00B015A3">
      <w:pPr>
        <w:spacing w:line="240" w:lineRule="auto"/>
        <w:rPr>
          <w:sz w:val="24"/>
          <w:szCs w:val="24"/>
        </w:rPr>
      </w:pPr>
      <w:r w:rsidRPr="00B015A3">
        <w:rPr>
          <w:sz w:val="24"/>
          <w:szCs w:val="24"/>
        </w:rPr>
        <w:t>Современные тенденции развития биатлона на территории России, региона, Европы и мира.</w:t>
      </w:r>
    </w:p>
    <w:p w:rsidR="00B015A3" w:rsidRPr="00B015A3" w:rsidRDefault="00B015A3" w:rsidP="00B015A3">
      <w:pPr>
        <w:spacing w:line="240" w:lineRule="auto"/>
        <w:rPr>
          <w:sz w:val="24"/>
          <w:szCs w:val="24"/>
        </w:rPr>
      </w:pPr>
      <w:r w:rsidRPr="00B015A3">
        <w:rPr>
          <w:sz w:val="24"/>
          <w:szCs w:val="24"/>
        </w:rPr>
        <w:t>История развития биатлона в мире, Европе и в России, достижения отечественных и зарубежных биатлонистов и национальных команд.</w:t>
      </w:r>
    </w:p>
    <w:p w:rsidR="00B015A3" w:rsidRPr="00B015A3" w:rsidRDefault="00B015A3" w:rsidP="00B015A3">
      <w:pPr>
        <w:spacing w:line="240" w:lineRule="auto"/>
        <w:rPr>
          <w:sz w:val="24"/>
          <w:szCs w:val="24"/>
        </w:rPr>
      </w:pPr>
      <w:r w:rsidRPr="00B015A3">
        <w:rPr>
          <w:sz w:val="24"/>
          <w:szCs w:val="24"/>
        </w:rPr>
        <w:t>Основные направления развития спортивного менеджмента и маркетинга в биатлоне.</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Средства общей и специальной физической подготовки, применяемые в образовательной и тренировочной деятельности при занятиях биатлоном.</w:t>
      </w:r>
    </w:p>
    <w:p w:rsidR="00B015A3" w:rsidRPr="00B015A3" w:rsidRDefault="00B015A3" w:rsidP="00B015A3">
      <w:pPr>
        <w:spacing w:line="240" w:lineRule="auto"/>
        <w:rPr>
          <w:sz w:val="24"/>
          <w:szCs w:val="24"/>
        </w:rPr>
      </w:pPr>
      <w:r w:rsidRPr="00B015A3">
        <w:rPr>
          <w:sz w:val="24"/>
          <w:szCs w:val="24"/>
        </w:rPr>
        <w:t>Влияние занятий биатлоном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t>Психологическая подготовка биатлонистов.</w:t>
      </w:r>
    </w:p>
    <w:p w:rsidR="00B015A3" w:rsidRPr="00B015A3" w:rsidRDefault="00B015A3" w:rsidP="00B015A3">
      <w:pPr>
        <w:spacing w:line="240" w:lineRule="auto"/>
        <w:rPr>
          <w:sz w:val="24"/>
          <w:szCs w:val="24"/>
        </w:rPr>
      </w:pPr>
      <w:r w:rsidRPr="00B015A3">
        <w:rPr>
          <w:sz w:val="24"/>
          <w:szCs w:val="24"/>
        </w:rPr>
        <w:t>Правила по технике безопасности во время занятий и соревнований по биатлону.</w:t>
      </w:r>
    </w:p>
    <w:p w:rsidR="00B015A3" w:rsidRPr="00B015A3" w:rsidRDefault="00B015A3" w:rsidP="00B015A3">
      <w:pPr>
        <w:spacing w:line="240" w:lineRule="auto"/>
        <w:rPr>
          <w:sz w:val="24"/>
          <w:szCs w:val="24"/>
        </w:rPr>
      </w:pPr>
      <w:r w:rsidRPr="00B015A3">
        <w:rPr>
          <w:sz w:val="24"/>
          <w:szCs w:val="24"/>
        </w:rPr>
        <w:lastRenderedPageBreak/>
        <w:t>Профилактика спортивного травматизма биатлонистов, причины возникновения травм и методы их устранения.</w:t>
      </w:r>
    </w:p>
    <w:p w:rsidR="00B015A3" w:rsidRPr="00B015A3" w:rsidRDefault="00B015A3" w:rsidP="00B015A3">
      <w:pPr>
        <w:spacing w:line="240" w:lineRule="auto"/>
        <w:rPr>
          <w:sz w:val="24"/>
          <w:szCs w:val="24"/>
        </w:rPr>
      </w:pPr>
      <w:r w:rsidRPr="00B015A3">
        <w:rPr>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различного ранга по биатлону в качестве зрителя или волонтера.</w:t>
      </w:r>
    </w:p>
    <w:p w:rsidR="00B015A3" w:rsidRPr="00B015A3" w:rsidRDefault="00B015A3" w:rsidP="00B015A3">
      <w:pPr>
        <w:spacing w:line="240" w:lineRule="auto"/>
        <w:rPr>
          <w:sz w:val="24"/>
          <w:szCs w:val="24"/>
        </w:rPr>
      </w:pPr>
      <w:r w:rsidRPr="00B015A3">
        <w:rPr>
          <w:sz w:val="24"/>
          <w:szCs w:val="24"/>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B015A3" w:rsidRPr="00B015A3" w:rsidRDefault="00B015A3" w:rsidP="00B015A3">
      <w:pPr>
        <w:spacing w:line="240" w:lineRule="auto"/>
        <w:rPr>
          <w:sz w:val="24"/>
          <w:szCs w:val="24"/>
        </w:rPr>
      </w:pPr>
      <w:r w:rsidRPr="00B015A3">
        <w:rPr>
          <w:sz w:val="24"/>
          <w:szCs w:val="24"/>
        </w:rPr>
        <w:t>Гигиенические основы образовательной, тренировочной и досуговой двигательной деятельности (режим труда и отдыха).</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Планирование самостоятельной подготовки в биатлоне.</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биатлону.</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Комплексы упражнений общеразвивающего, подготовительного и специального воздействия в биатлоне.</w:t>
      </w:r>
    </w:p>
    <w:p w:rsidR="00B015A3" w:rsidRPr="00B015A3" w:rsidRDefault="00B015A3" w:rsidP="00B015A3">
      <w:pPr>
        <w:spacing w:line="240" w:lineRule="auto"/>
        <w:rPr>
          <w:sz w:val="24"/>
          <w:szCs w:val="24"/>
        </w:rPr>
      </w:pPr>
      <w:r w:rsidRPr="00B015A3">
        <w:rPr>
          <w:sz w:val="24"/>
          <w:szCs w:val="24"/>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B015A3" w:rsidRPr="00B015A3" w:rsidRDefault="00B015A3" w:rsidP="00B015A3">
      <w:pPr>
        <w:spacing w:line="240" w:lineRule="auto"/>
        <w:rPr>
          <w:sz w:val="24"/>
          <w:szCs w:val="24"/>
        </w:rPr>
      </w:pPr>
      <w:r w:rsidRPr="00B015A3">
        <w:rPr>
          <w:sz w:val="24"/>
          <w:szCs w:val="24"/>
        </w:rPr>
        <w:t>Самоконтроль и его роль в образовательной и тренировочной деятельности.</w:t>
      </w:r>
    </w:p>
    <w:p w:rsidR="00B015A3" w:rsidRPr="00B015A3" w:rsidRDefault="00B015A3" w:rsidP="00B015A3">
      <w:pPr>
        <w:spacing w:line="240" w:lineRule="auto"/>
        <w:rPr>
          <w:sz w:val="24"/>
          <w:szCs w:val="24"/>
        </w:rPr>
      </w:pPr>
      <w:r w:rsidRPr="00B015A3">
        <w:rPr>
          <w:sz w:val="24"/>
          <w:szCs w:val="24"/>
        </w:rPr>
        <w:t>Объективные и субъективные признаки утомления.</w:t>
      </w:r>
    </w:p>
    <w:p w:rsidR="00B015A3" w:rsidRPr="00B015A3" w:rsidRDefault="00B015A3" w:rsidP="00B015A3">
      <w:pPr>
        <w:spacing w:line="240" w:lineRule="auto"/>
        <w:rPr>
          <w:sz w:val="24"/>
          <w:szCs w:val="24"/>
        </w:rPr>
      </w:pPr>
      <w:r w:rsidRPr="00B015A3">
        <w:rPr>
          <w:sz w:val="24"/>
          <w:szCs w:val="24"/>
        </w:rPr>
        <w:t>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B015A3" w:rsidRPr="00B015A3" w:rsidRDefault="00B015A3" w:rsidP="00B015A3">
      <w:pPr>
        <w:spacing w:line="240" w:lineRule="auto"/>
        <w:rPr>
          <w:sz w:val="24"/>
          <w:szCs w:val="24"/>
        </w:rPr>
      </w:pPr>
      <w:r w:rsidRPr="00B015A3">
        <w:rPr>
          <w:sz w:val="24"/>
          <w:szCs w:val="24"/>
        </w:rPr>
        <w:t>Технологии предупреждения и нивелирования конфликтных ситуаций во время занятий биатлоном, решения спорных и проблемных ситуаций.</w:t>
      </w:r>
    </w:p>
    <w:p w:rsidR="00B015A3" w:rsidRPr="00B015A3" w:rsidRDefault="00B015A3" w:rsidP="00B015A3">
      <w:pPr>
        <w:spacing w:line="240" w:lineRule="auto"/>
        <w:rPr>
          <w:sz w:val="24"/>
          <w:szCs w:val="24"/>
        </w:rPr>
      </w:pPr>
      <w:r w:rsidRPr="00B015A3">
        <w:rPr>
          <w:sz w:val="24"/>
          <w:szCs w:val="24"/>
        </w:rPr>
        <w:t>Причины возникновения технических ошибок при выполнении двигательных действий и способы их устранения.</w:t>
      </w:r>
    </w:p>
    <w:p w:rsidR="00B015A3" w:rsidRPr="00B015A3" w:rsidRDefault="00B015A3" w:rsidP="00B015A3">
      <w:pPr>
        <w:spacing w:line="240" w:lineRule="auto"/>
        <w:rPr>
          <w:sz w:val="24"/>
          <w:szCs w:val="24"/>
        </w:rPr>
      </w:pPr>
      <w:r w:rsidRPr="00B015A3">
        <w:rPr>
          <w:sz w:val="24"/>
          <w:szCs w:val="24"/>
        </w:rPr>
        <w:t>Основы анализа собственных технических и тактических действий и действий соперников.</w:t>
      </w:r>
    </w:p>
    <w:p w:rsidR="00B015A3" w:rsidRPr="00B015A3" w:rsidRDefault="00B015A3" w:rsidP="00B015A3">
      <w:pPr>
        <w:spacing w:line="240" w:lineRule="auto"/>
        <w:rPr>
          <w:sz w:val="24"/>
          <w:szCs w:val="24"/>
        </w:rPr>
      </w:pPr>
      <w:r w:rsidRPr="00B015A3">
        <w:rPr>
          <w:sz w:val="24"/>
          <w:szCs w:val="24"/>
        </w:rPr>
        <w:t>Технические требования к инвентарю и оборудованию для занятий биатлоном.</w:t>
      </w:r>
    </w:p>
    <w:p w:rsidR="00B015A3" w:rsidRPr="00B015A3" w:rsidRDefault="00B015A3" w:rsidP="00B015A3">
      <w:pPr>
        <w:spacing w:line="240" w:lineRule="auto"/>
        <w:rPr>
          <w:sz w:val="24"/>
          <w:szCs w:val="24"/>
        </w:rPr>
      </w:pPr>
      <w:r w:rsidRPr="00B015A3">
        <w:rPr>
          <w:sz w:val="24"/>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биатлону.</w:t>
      </w:r>
    </w:p>
    <w:p w:rsidR="00B015A3" w:rsidRPr="00B015A3" w:rsidRDefault="00B015A3" w:rsidP="00B015A3">
      <w:pPr>
        <w:spacing w:line="240" w:lineRule="auto"/>
        <w:rPr>
          <w:sz w:val="24"/>
          <w:szCs w:val="24"/>
        </w:rPr>
      </w:pPr>
      <w:r w:rsidRPr="00B015A3">
        <w:rPr>
          <w:sz w:val="24"/>
          <w:szCs w:val="24"/>
        </w:rPr>
        <w:t>Самонаблюдение и самоконтроль за индивидуальным развитием и состоянием здоровья.</w:t>
      </w:r>
    </w:p>
    <w:p w:rsidR="00B015A3" w:rsidRPr="00B015A3" w:rsidRDefault="00B015A3" w:rsidP="00B015A3">
      <w:pPr>
        <w:spacing w:line="240" w:lineRule="auto"/>
        <w:rPr>
          <w:sz w:val="24"/>
          <w:szCs w:val="24"/>
        </w:rPr>
      </w:pPr>
      <w:r w:rsidRPr="00B015A3">
        <w:rPr>
          <w:sz w:val="24"/>
          <w:szCs w:val="24"/>
        </w:rPr>
        <w:t>Организация самостоятельных занятий по коррекции осанки, веса и телосложения.</w:t>
      </w:r>
    </w:p>
    <w:p w:rsidR="00B015A3" w:rsidRPr="00B015A3" w:rsidRDefault="00B015A3" w:rsidP="00B015A3">
      <w:pPr>
        <w:spacing w:line="240" w:lineRule="auto"/>
        <w:rPr>
          <w:sz w:val="24"/>
          <w:szCs w:val="24"/>
        </w:rPr>
      </w:pPr>
      <w:r w:rsidRPr="00B015A3">
        <w:rPr>
          <w:sz w:val="24"/>
          <w:szCs w:val="24"/>
        </w:rPr>
        <w:t>Личный дневник развития и здоровья.</w:t>
      </w:r>
    </w:p>
    <w:p w:rsidR="00B015A3" w:rsidRPr="00B015A3" w:rsidRDefault="00B015A3" w:rsidP="00B015A3">
      <w:pPr>
        <w:spacing w:line="240" w:lineRule="auto"/>
        <w:rPr>
          <w:sz w:val="24"/>
          <w:szCs w:val="24"/>
        </w:rPr>
      </w:pPr>
      <w:r w:rsidRPr="00B015A3">
        <w:rPr>
          <w:sz w:val="24"/>
          <w:szCs w:val="24"/>
        </w:rPr>
        <w:t>Антидопинговое поведение.</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одежде и обуви для занятий биатлоном.</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lastRenderedPageBreak/>
        <w:t>Комплексы упражнений для развития физических качеств (быстроты, скоростно-силовых качеств, силы, ловкости, выносливости, гибкости).</w:t>
      </w:r>
    </w:p>
    <w:p w:rsidR="00B015A3" w:rsidRPr="00B015A3" w:rsidRDefault="00B015A3" w:rsidP="00B015A3">
      <w:pPr>
        <w:spacing w:line="240" w:lineRule="auto"/>
        <w:rPr>
          <w:sz w:val="24"/>
          <w:szCs w:val="24"/>
        </w:rPr>
      </w:pPr>
      <w:r w:rsidRPr="00B015A3">
        <w:rPr>
          <w:sz w:val="24"/>
          <w:szCs w:val="24"/>
        </w:rPr>
        <w:t>Упражнения и комплексы для коррекции веса, фигуры и нарушений осанки.</w:t>
      </w:r>
    </w:p>
    <w:p w:rsidR="00B015A3" w:rsidRPr="00B015A3" w:rsidRDefault="00B015A3" w:rsidP="00B015A3">
      <w:pPr>
        <w:spacing w:line="240" w:lineRule="auto"/>
        <w:rPr>
          <w:sz w:val="24"/>
          <w:szCs w:val="24"/>
        </w:rPr>
      </w:pPr>
      <w:r w:rsidRPr="00B015A3">
        <w:rPr>
          <w:sz w:val="24"/>
          <w:szCs w:val="24"/>
        </w:rPr>
        <w:t>Совершенствование технических приемов и тактических действий в биатлоне, изученных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B015A3" w:rsidRPr="00B015A3" w:rsidRDefault="00B015A3" w:rsidP="00B015A3">
      <w:pPr>
        <w:spacing w:line="240" w:lineRule="auto"/>
        <w:rPr>
          <w:sz w:val="24"/>
          <w:szCs w:val="24"/>
        </w:rPr>
      </w:pPr>
      <w:r w:rsidRPr="00B015A3">
        <w:rPr>
          <w:sz w:val="24"/>
          <w:szCs w:val="24"/>
        </w:rPr>
        <w:t>Технические и тактические действия в биатлоне, изученные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B015A3" w:rsidRPr="00B015A3" w:rsidRDefault="00B015A3" w:rsidP="00B015A3">
      <w:pPr>
        <w:spacing w:line="240" w:lineRule="auto"/>
        <w:rPr>
          <w:sz w:val="24"/>
          <w:szCs w:val="24"/>
        </w:rPr>
      </w:pPr>
      <w:r w:rsidRPr="00B015A3">
        <w:rPr>
          <w:sz w:val="24"/>
          <w:szCs w:val="24"/>
        </w:rPr>
        <w:t>Учебные соревнования по биатлону.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127.9.15.7. Содержание модуля "Биатлон"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127.9.15.7.1. При изучении модуля "Биатлон"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B015A3" w:rsidRPr="00B015A3" w:rsidRDefault="00B015A3" w:rsidP="00B015A3">
      <w:pPr>
        <w:spacing w:line="240" w:lineRule="auto"/>
        <w:rPr>
          <w:sz w:val="24"/>
          <w:szCs w:val="24"/>
        </w:rPr>
      </w:pPr>
      <w:r w:rsidRPr="00B015A3">
        <w:rPr>
          <w:sz w:val="24"/>
          <w:szCs w:val="24"/>
        </w:rPr>
        <w:t>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B015A3" w:rsidRPr="00B015A3" w:rsidRDefault="00B015A3" w:rsidP="00B015A3">
      <w:pPr>
        <w:spacing w:line="240" w:lineRule="auto"/>
        <w:rPr>
          <w:sz w:val="24"/>
          <w:szCs w:val="24"/>
        </w:rPr>
      </w:pPr>
      <w:r w:rsidRPr="00B015A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B015A3" w:rsidRPr="00B015A3" w:rsidRDefault="00B015A3" w:rsidP="00B015A3">
      <w:pPr>
        <w:spacing w:line="240" w:lineRule="auto"/>
        <w:rPr>
          <w:sz w:val="24"/>
          <w:szCs w:val="24"/>
        </w:rPr>
      </w:pPr>
      <w:r w:rsidRPr="00B015A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015A3" w:rsidRPr="00B015A3" w:rsidRDefault="00B015A3" w:rsidP="00B015A3">
      <w:pPr>
        <w:spacing w:line="240" w:lineRule="auto"/>
        <w:rPr>
          <w:sz w:val="24"/>
          <w:szCs w:val="24"/>
        </w:rPr>
      </w:pPr>
      <w:r w:rsidRPr="00B015A3">
        <w:rPr>
          <w:sz w:val="24"/>
          <w:szCs w:val="24"/>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B015A3" w:rsidRPr="00B015A3" w:rsidRDefault="00B015A3" w:rsidP="00B015A3">
      <w:pPr>
        <w:spacing w:line="240" w:lineRule="auto"/>
        <w:rPr>
          <w:sz w:val="24"/>
          <w:szCs w:val="24"/>
        </w:rPr>
      </w:pPr>
      <w:r w:rsidRPr="00B015A3">
        <w:rPr>
          <w:sz w:val="24"/>
          <w:szCs w:val="24"/>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B015A3" w:rsidRPr="00B015A3" w:rsidRDefault="00B015A3" w:rsidP="00B015A3">
      <w:pPr>
        <w:spacing w:line="240" w:lineRule="auto"/>
        <w:rPr>
          <w:sz w:val="24"/>
          <w:szCs w:val="24"/>
        </w:rPr>
      </w:pPr>
      <w:r w:rsidRPr="00B015A3">
        <w:rPr>
          <w:sz w:val="24"/>
          <w:szCs w:val="24"/>
        </w:rPr>
        <w:t>умение осуществлять, контролировать и корректировать учебную, тренировочную, игровую и соревновательную деятельность по биатлону;</w:t>
      </w:r>
    </w:p>
    <w:p w:rsidR="00B015A3" w:rsidRPr="00B015A3" w:rsidRDefault="00B015A3" w:rsidP="00B015A3">
      <w:pPr>
        <w:spacing w:line="240" w:lineRule="auto"/>
        <w:rPr>
          <w:sz w:val="24"/>
          <w:szCs w:val="24"/>
        </w:rPr>
      </w:pPr>
      <w:r w:rsidRPr="00B015A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015A3" w:rsidRPr="00B015A3" w:rsidRDefault="00B015A3" w:rsidP="00B015A3">
      <w:pPr>
        <w:spacing w:line="240" w:lineRule="auto"/>
        <w:rPr>
          <w:sz w:val="24"/>
          <w:szCs w:val="24"/>
        </w:rPr>
      </w:pPr>
      <w:r w:rsidRPr="00B015A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015A3" w:rsidRPr="00B015A3" w:rsidRDefault="00B015A3" w:rsidP="00B015A3">
      <w:pPr>
        <w:spacing w:line="240" w:lineRule="auto"/>
        <w:rPr>
          <w:sz w:val="24"/>
          <w:szCs w:val="24"/>
        </w:rPr>
      </w:pPr>
      <w:r w:rsidRPr="00B015A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127.9.15.7.3. При изучении модуля "Биатлон"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B015A3" w:rsidRPr="00B015A3" w:rsidRDefault="00B015A3" w:rsidP="00B015A3">
      <w:pPr>
        <w:spacing w:line="240" w:lineRule="auto"/>
        <w:rPr>
          <w:sz w:val="24"/>
          <w:szCs w:val="24"/>
        </w:rPr>
      </w:pPr>
      <w:r w:rsidRPr="00B015A3">
        <w:rPr>
          <w:sz w:val="24"/>
          <w:szCs w:val="24"/>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B015A3" w:rsidRPr="00B015A3" w:rsidRDefault="00B015A3" w:rsidP="00B015A3">
      <w:pPr>
        <w:spacing w:line="240" w:lineRule="auto"/>
        <w:rPr>
          <w:sz w:val="24"/>
          <w:szCs w:val="24"/>
        </w:rPr>
      </w:pPr>
      <w:r w:rsidRPr="00B015A3">
        <w:rPr>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lastRenderedPageBreak/>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B015A3" w:rsidRPr="00B015A3" w:rsidRDefault="00B015A3" w:rsidP="00B015A3">
      <w:pPr>
        <w:spacing w:line="240" w:lineRule="auto"/>
        <w:rPr>
          <w:sz w:val="24"/>
          <w:szCs w:val="24"/>
        </w:rPr>
      </w:pPr>
      <w:r w:rsidRPr="00B015A3">
        <w:rPr>
          <w:sz w:val="24"/>
          <w:szCs w:val="24"/>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B015A3" w:rsidRPr="00B015A3" w:rsidRDefault="00B015A3" w:rsidP="00B015A3">
      <w:pPr>
        <w:spacing w:line="240" w:lineRule="auto"/>
        <w:rPr>
          <w:sz w:val="24"/>
          <w:szCs w:val="24"/>
        </w:rPr>
      </w:pPr>
      <w:r w:rsidRPr="00B015A3">
        <w:rPr>
          <w:sz w:val="24"/>
          <w:szCs w:val="24"/>
        </w:rPr>
        <w:t>способность характеризовать влияние занятий биатлоном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B015A3" w:rsidRPr="00B015A3" w:rsidRDefault="00B015A3" w:rsidP="00B015A3">
      <w:pPr>
        <w:spacing w:line="240" w:lineRule="auto"/>
        <w:rPr>
          <w:sz w:val="24"/>
          <w:szCs w:val="24"/>
        </w:rPr>
      </w:pPr>
      <w:r w:rsidRPr="00B015A3">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B015A3" w:rsidRPr="00B015A3" w:rsidRDefault="00B015A3" w:rsidP="00B015A3">
      <w:pPr>
        <w:spacing w:line="240" w:lineRule="auto"/>
        <w:rPr>
          <w:sz w:val="24"/>
          <w:szCs w:val="24"/>
        </w:rPr>
      </w:pPr>
      <w:r w:rsidRPr="00B015A3">
        <w:rPr>
          <w:sz w:val="24"/>
          <w:szCs w:val="24"/>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B015A3" w:rsidRPr="00B015A3" w:rsidRDefault="00B015A3" w:rsidP="00B015A3">
      <w:pPr>
        <w:spacing w:line="240" w:lineRule="auto"/>
        <w:rPr>
          <w:sz w:val="24"/>
          <w:szCs w:val="24"/>
        </w:rPr>
      </w:pPr>
      <w:r w:rsidRPr="00B015A3">
        <w:rPr>
          <w:sz w:val="24"/>
          <w:szCs w:val="24"/>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B015A3" w:rsidRPr="00B015A3" w:rsidRDefault="00B015A3" w:rsidP="00B015A3">
      <w:pPr>
        <w:spacing w:line="240" w:lineRule="auto"/>
        <w:rPr>
          <w:sz w:val="24"/>
          <w:szCs w:val="24"/>
        </w:rPr>
      </w:pPr>
      <w:r w:rsidRPr="00B015A3">
        <w:rPr>
          <w:sz w:val="24"/>
          <w:szCs w:val="24"/>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B015A3" w:rsidRPr="00B015A3" w:rsidRDefault="00B015A3" w:rsidP="00B015A3">
      <w:pPr>
        <w:spacing w:line="240" w:lineRule="auto"/>
        <w:rPr>
          <w:sz w:val="24"/>
          <w:szCs w:val="24"/>
        </w:rPr>
      </w:pPr>
      <w:r w:rsidRPr="00B015A3">
        <w:rPr>
          <w:sz w:val="24"/>
          <w:szCs w:val="24"/>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B015A3" w:rsidRPr="00B015A3" w:rsidRDefault="00B015A3" w:rsidP="00B015A3">
      <w:pPr>
        <w:spacing w:line="240" w:lineRule="auto"/>
        <w:rPr>
          <w:sz w:val="24"/>
          <w:szCs w:val="24"/>
        </w:rPr>
      </w:pPr>
      <w:r w:rsidRPr="00B015A3">
        <w:rPr>
          <w:sz w:val="24"/>
          <w:szCs w:val="24"/>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B015A3" w:rsidRPr="00B015A3" w:rsidRDefault="00B015A3" w:rsidP="00B015A3">
      <w:pPr>
        <w:spacing w:line="240" w:lineRule="auto"/>
        <w:rPr>
          <w:sz w:val="24"/>
          <w:szCs w:val="24"/>
        </w:rPr>
      </w:pPr>
      <w:r w:rsidRPr="00B015A3">
        <w:rPr>
          <w:sz w:val="24"/>
          <w:szCs w:val="24"/>
        </w:rPr>
        <w:t>применение правил соревнований и судейской терминологии в судейской и волонтерской практике;</w:t>
      </w:r>
    </w:p>
    <w:p w:rsidR="00B015A3" w:rsidRPr="00B015A3" w:rsidRDefault="00B015A3" w:rsidP="00B015A3">
      <w:pPr>
        <w:spacing w:line="240" w:lineRule="auto"/>
        <w:rPr>
          <w:sz w:val="24"/>
          <w:szCs w:val="24"/>
        </w:rPr>
      </w:pPr>
      <w:r w:rsidRPr="00B015A3">
        <w:rPr>
          <w:sz w:val="24"/>
          <w:szCs w:val="24"/>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B015A3" w:rsidRPr="00B015A3" w:rsidRDefault="00B015A3" w:rsidP="00B015A3">
      <w:pPr>
        <w:spacing w:line="240" w:lineRule="auto"/>
        <w:rPr>
          <w:sz w:val="24"/>
          <w:szCs w:val="24"/>
        </w:rPr>
      </w:pPr>
      <w:r w:rsidRPr="00B015A3">
        <w:rPr>
          <w:sz w:val="24"/>
          <w:szCs w:val="24"/>
        </w:rPr>
        <w:t xml:space="preserve">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w:t>
      </w:r>
      <w:r w:rsidRPr="00B015A3">
        <w:rPr>
          <w:sz w:val="24"/>
          <w:szCs w:val="24"/>
        </w:rPr>
        <w:lastRenderedPageBreak/>
        <w:t>соревнованиях и выступления соперников, выделять слабые и сильные стороны различных спортсменов, делать выводы;</w:t>
      </w:r>
    </w:p>
    <w:p w:rsidR="00B015A3" w:rsidRPr="00B015A3" w:rsidRDefault="00B015A3" w:rsidP="00B015A3">
      <w:pPr>
        <w:spacing w:line="240" w:lineRule="auto"/>
        <w:rPr>
          <w:sz w:val="24"/>
          <w:szCs w:val="24"/>
        </w:rPr>
      </w:pPr>
      <w:r w:rsidRPr="00B015A3">
        <w:rPr>
          <w:sz w:val="24"/>
          <w:szCs w:val="24"/>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B015A3" w:rsidRPr="00B015A3" w:rsidRDefault="00B015A3" w:rsidP="00B015A3">
      <w:pPr>
        <w:spacing w:line="240" w:lineRule="auto"/>
        <w:rPr>
          <w:sz w:val="24"/>
          <w:szCs w:val="24"/>
        </w:rPr>
      </w:pPr>
      <w:r w:rsidRPr="00B015A3">
        <w:rPr>
          <w:sz w:val="24"/>
          <w:szCs w:val="24"/>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B015A3" w:rsidRPr="00B015A3" w:rsidRDefault="00B015A3" w:rsidP="00B015A3">
      <w:pPr>
        <w:spacing w:line="240" w:lineRule="auto"/>
        <w:rPr>
          <w:sz w:val="24"/>
          <w:szCs w:val="24"/>
        </w:rPr>
      </w:pPr>
      <w:r w:rsidRPr="00B015A3">
        <w:rPr>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B015A3" w:rsidRPr="00B015A3" w:rsidRDefault="00B015A3" w:rsidP="00B015A3">
      <w:pPr>
        <w:spacing w:line="240" w:lineRule="auto"/>
        <w:rPr>
          <w:sz w:val="24"/>
          <w:szCs w:val="24"/>
        </w:rPr>
      </w:pPr>
      <w:r w:rsidRPr="00B015A3">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B015A3" w:rsidRPr="00B015A3" w:rsidRDefault="00B015A3" w:rsidP="00B015A3">
      <w:pPr>
        <w:spacing w:line="240" w:lineRule="auto"/>
        <w:rPr>
          <w:sz w:val="24"/>
          <w:szCs w:val="24"/>
        </w:rPr>
      </w:pPr>
      <w:r w:rsidRPr="00B015A3">
        <w:rPr>
          <w:sz w:val="24"/>
          <w:szCs w:val="24"/>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B015A3" w:rsidRPr="00B015A3" w:rsidRDefault="00B015A3" w:rsidP="00B015A3">
      <w:pPr>
        <w:spacing w:line="240" w:lineRule="auto"/>
        <w:rPr>
          <w:sz w:val="24"/>
          <w:szCs w:val="24"/>
        </w:rPr>
      </w:pPr>
      <w:r w:rsidRPr="00B015A3">
        <w:rPr>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B015A3" w:rsidRPr="00B015A3" w:rsidRDefault="00B015A3" w:rsidP="00B015A3">
      <w:pPr>
        <w:spacing w:line="240" w:lineRule="auto"/>
        <w:rPr>
          <w:sz w:val="24"/>
          <w:szCs w:val="24"/>
        </w:rPr>
      </w:pPr>
      <w:r w:rsidRPr="00B015A3">
        <w:rPr>
          <w:sz w:val="24"/>
          <w:szCs w:val="24"/>
        </w:rPr>
        <w:t>127.9.16. Модуль "Роллер спорт".</w:t>
      </w:r>
    </w:p>
    <w:p w:rsidR="00B015A3" w:rsidRPr="00B015A3" w:rsidRDefault="00B015A3" w:rsidP="00B015A3">
      <w:pPr>
        <w:spacing w:line="240" w:lineRule="auto"/>
        <w:rPr>
          <w:sz w:val="24"/>
          <w:szCs w:val="24"/>
        </w:rPr>
      </w:pPr>
      <w:r w:rsidRPr="00B015A3">
        <w:rPr>
          <w:sz w:val="24"/>
          <w:szCs w:val="24"/>
        </w:rPr>
        <w:t>127.9.16.1. Пояснительная записка модуля "Роллер спорт".</w:t>
      </w:r>
    </w:p>
    <w:p w:rsidR="00B015A3" w:rsidRPr="00B015A3" w:rsidRDefault="00B015A3" w:rsidP="00B015A3">
      <w:pPr>
        <w:spacing w:line="240" w:lineRule="auto"/>
        <w:rPr>
          <w:sz w:val="24"/>
          <w:szCs w:val="24"/>
        </w:rPr>
      </w:pPr>
      <w:r w:rsidRPr="00B015A3">
        <w:rPr>
          <w:sz w:val="24"/>
          <w:szCs w:val="24"/>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B015A3" w:rsidRPr="00B015A3" w:rsidRDefault="00B015A3" w:rsidP="00B015A3">
      <w:pPr>
        <w:spacing w:line="240" w:lineRule="auto"/>
        <w:rPr>
          <w:sz w:val="24"/>
          <w:szCs w:val="24"/>
        </w:rPr>
      </w:pPr>
      <w:r w:rsidRPr="00B015A3">
        <w:rPr>
          <w:sz w:val="24"/>
          <w:szCs w:val="24"/>
        </w:rPr>
        <w:t>Роллер спорт - это общее название видов спорта, в которых спортсмены используют различные виды роликовых коньков, а также самокаты.</w:t>
      </w:r>
    </w:p>
    <w:p w:rsidR="00B015A3" w:rsidRPr="00B015A3" w:rsidRDefault="00B015A3" w:rsidP="00B015A3">
      <w:pPr>
        <w:spacing w:line="240" w:lineRule="auto"/>
        <w:rPr>
          <w:sz w:val="24"/>
          <w:szCs w:val="24"/>
        </w:rPr>
      </w:pPr>
      <w:r w:rsidRPr="00B015A3">
        <w:rPr>
          <w:sz w:val="24"/>
          <w:szCs w:val="24"/>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B015A3" w:rsidRPr="00B015A3" w:rsidRDefault="00B015A3" w:rsidP="00B015A3">
      <w:pPr>
        <w:spacing w:line="240" w:lineRule="auto"/>
        <w:rPr>
          <w:sz w:val="24"/>
          <w:szCs w:val="24"/>
        </w:rPr>
      </w:pPr>
      <w:r w:rsidRPr="00B015A3">
        <w:rPr>
          <w:sz w:val="24"/>
          <w:szCs w:val="24"/>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w:t>
      </w:r>
      <w:r w:rsidRPr="00B015A3">
        <w:rPr>
          <w:sz w:val="24"/>
          <w:szCs w:val="24"/>
        </w:rPr>
        <w:lastRenderedPageBreak/>
        <w:t>инициатива, трудолюбие, настойчивость и целеустремленность, а также развитие способности управлять своими эмоциями).</w:t>
      </w:r>
    </w:p>
    <w:p w:rsidR="00B015A3" w:rsidRPr="00B015A3" w:rsidRDefault="00B015A3" w:rsidP="00B015A3">
      <w:pPr>
        <w:spacing w:line="240" w:lineRule="auto"/>
        <w:rPr>
          <w:sz w:val="24"/>
          <w:szCs w:val="24"/>
        </w:rPr>
      </w:pPr>
      <w:r w:rsidRPr="00B015A3">
        <w:rPr>
          <w:sz w:val="24"/>
          <w:szCs w:val="24"/>
        </w:rPr>
        <w:t>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B015A3" w:rsidRPr="00B015A3" w:rsidRDefault="00B015A3" w:rsidP="00B015A3">
      <w:pPr>
        <w:spacing w:line="240" w:lineRule="auto"/>
        <w:rPr>
          <w:sz w:val="24"/>
          <w:szCs w:val="24"/>
        </w:rPr>
      </w:pPr>
      <w:r w:rsidRPr="00B015A3">
        <w:rPr>
          <w:sz w:val="24"/>
          <w:szCs w:val="24"/>
        </w:rPr>
        <w:t>127.9.16.3. Задачами изучения модуля "Роллер спорт"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роллер спорта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B015A3" w:rsidRPr="00B015A3" w:rsidRDefault="00B015A3" w:rsidP="00B015A3">
      <w:pPr>
        <w:spacing w:line="240" w:lineRule="auto"/>
        <w:rPr>
          <w:sz w:val="24"/>
          <w:szCs w:val="24"/>
        </w:rPr>
      </w:pPr>
      <w:r w:rsidRPr="00B015A3">
        <w:rPr>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127.9.16.4. Место и роль модуля "Роллер спорт".</w:t>
      </w:r>
    </w:p>
    <w:p w:rsidR="00B015A3" w:rsidRPr="00B015A3" w:rsidRDefault="00B015A3" w:rsidP="00B015A3">
      <w:pPr>
        <w:spacing w:line="240" w:lineRule="auto"/>
        <w:rPr>
          <w:sz w:val="24"/>
          <w:szCs w:val="24"/>
        </w:rPr>
      </w:pPr>
      <w:r w:rsidRPr="00B015A3">
        <w:rPr>
          <w:sz w:val="24"/>
          <w:szCs w:val="24"/>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роллер спорту сочетается практически со всеми базовыми видами спорта (легкая атлетика, гимнастика, спортивные игры).</w:t>
      </w:r>
    </w:p>
    <w:p w:rsidR="00B015A3" w:rsidRPr="00B015A3" w:rsidRDefault="00B015A3" w:rsidP="00B015A3">
      <w:pPr>
        <w:spacing w:line="240" w:lineRule="auto"/>
        <w:rPr>
          <w:sz w:val="24"/>
          <w:szCs w:val="24"/>
        </w:rPr>
      </w:pPr>
      <w:r w:rsidRPr="00B015A3">
        <w:rPr>
          <w:sz w:val="24"/>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127.9.16.5. Модуль "Роллер спорт"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lastRenderedPageBreak/>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127.9.16.6. Содержание модуля "Роллер спорт".</w:t>
      </w:r>
    </w:p>
    <w:p w:rsidR="00B015A3" w:rsidRPr="00B015A3" w:rsidRDefault="00B015A3" w:rsidP="00B015A3">
      <w:pPr>
        <w:spacing w:line="240" w:lineRule="auto"/>
        <w:rPr>
          <w:sz w:val="24"/>
          <w:szCs w:val="24"/>
        </w:rPr>
      </w:pPr>
      <w:r w:rsidRPr="00B015A3">
        <w:rPr>
          <w:sz w:val="24"/>
          <w:szCs w:val="24"/>
        </w:rPr>
        <w:t>1) Знания о роллер спорте.</w:t>
      </w:r>
    </w:p>
    <w:p w:rsidR="00B015A3" w:rsidRPr="00B015A3" w:rsidRDefault="00B015A3" w:rsidP="00B015A3">
      <w:pPr>
        <w:spacing w:line="240" w:lineRule="auto"/>
        <w:rPr>
          <w:sz w:val="24"/>
          <w:szCs w:val="24"/>
        </w:rPr>
      </w:pPr>
      <w:r w:rsidRPr="00B015A3">
        <w:rPr>
          <w:sz w:val="24"/>
          <w:szCs w:val="24"/>
        </w:rPr>
        <w:t>История развития современного роллер спорта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B015A3" w:rsidRPr="00B015A3" w:rsidRDefault="00B015A3" w:rsidP="00B015A3">
      <w:pPr>
        <w:spacing w:line="240" w:lineRule="auto"/>
        <w:rPr>
          <w:sz w:val="24"/>
          <w:szCs w:val="24"/>
        </w:rPr>
      </w:pPr>
      <w:r w:rsidRPr="00B015A3">
        <w:rPr>
          <w:sz w:val="24"/>
          <w:szCs w:val="24"/>
        </w:rPr>
        <w:t>Роллер клубы, их история и традиции. Известные отечественные и зарубежные роллеры и тренеры.</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роллер спортом.</w:t>
      </w:r>
    </w:p>
    <w:p w:rsidR="00B015A3" w:rsidRPr="00B015A3" w:rsidRDefault="00B015A3" w:rsidP="00B015A3">
      <w:pPr>
        <w:spacing w:line="240" w:lineRule="auto"/>
        <w:rPr>
          <w:sz w:val="24"/>
          <w:szCs w:val="24"/>
        </w:rPr>
      </w:pPr>
      <w:r w:rsidRPr="00B015A3">
        <w:rPr>
          <w:sz w:val="24"/>
          <w:szCs w:val="24"/>
        </w:rPr>
        <w:t>Характерные травмы в роллер спорте и мероприятия по их предупреждению.</w:t>
      </w:r>
    </w:p>
    <w:p w:rsidR="00B015A3" w:rsidRPr="00B015A3" w:rsidRDefault="00B015A3" w:rsidP="00B015A3">
      <w:pPr>
        <w:spacing w:line="240" w:lineRule="auto"/>
        <w:rPr>
          <w:sz w:val="24"/>
          <w:szCs w:val="24"/>
        </w:rPr>
      </w:pPr>
      <w:r w:rsidRPr="00B015A3">
        <w:rPr>
          <w:sz w:val="24"/>
          <w:szCs w:val="24"/>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Словарь терминов и определений по роллер спорту.</w:t>
      </w:r>
    </w:p>
    <w:p w:rsidR="00B015A3" w:rsidRPr="00B015A3" w:rsidRDefault="00B015A3" w:rsidP="00B015A3">
      <w:pPr>
        <w:spacing w:line="240" w:lineRule="auto"/>
        <w:rPr>
          <w:sz w:val="24"/>
          <w:szCs w:val="24"/>
        </w:rPr>
      </w:pPr>
      <w:r w:rsidRPr="00B015A3">
        <w:rPr>
          <w:sz w:val="24"/>
          <w:szCs w:val="24"/>
        </w:rPr>
        <w:t>Правила соревнований по роллер спорту.</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роллер спорту в качестве зрителя, болельщика.</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роллер спорту.</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роллер спорту.</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одежде и обуви для занятий роллер спортом.</w:t>
      </w:r>
    </w:p>
    <w:p w:rsidR="00B015A3" w:rsidRPr="00B015A3" w:rsidRDefault="00B015A3" w:rsidP="00B015A3">
      <w:pPr>
        <w:spacing w:line="240" w:lineRule="auto"/>
        <w:rPr>
          <w:sz w:val="24"/>
          <w:szCs w:val="24"/>
        </w:rPr>
      </w:pPr>
      <w:r w:rsidRPr="00B015A3">
        <w:rPr>
          <w:sz w:val="24"/>
          <w:szCs w:val="24"/>
        </w:rPr>
        <w:t>Правила ухода за спортивным инвентарем и оборудованием.</w:t>
      </w:r>
    </w:p>
    <w:p w:rsidR="00B015A3" w:rsidRPr="00B015A3" w:rsidRDefault="00B015A3" w:rsidP="00B015A3">
      <w:pPr>
        <w:spacing w:line="240" w:lineRule="auto"/>
        <w:rPr>
          <w:sz w:val="24"/>
          <w:szCs w:val="24"/>
        </w:rPr>
      </w:pPr>
      <w:r w:rsidRPr="00B015A3">
        <w:rPr>
          <w:sz w:val="24"/>
          <w:szCs w:val="24"/>
        </w:rPr>
        <w:t>Правильное сбалансированное питание роллера.</w:t>
      </w:r>
    </w:p>
    <w:p w:rsidR="00B015A3" w:rsidRPr="00B015A3" w:rsidRDefault="00B015A3" w:rsidP="00B015A3">
      <w:pPr>
        <w:spacing w:line="240" w:lineRule="auto"/>
        <w:rPr>
          <w:sz w:val="24"/>
          <w:szCs w:val="24"/>
        </w:rPr>
      </w:pPr>
      <w:r w:rsidRPr="00B015A3">
        <w:rPr>
          <w:sz w:val="24"/>
          <w:szCs w:val="24"/>
        </w:rPr>
        <w:lastRenderedPageBreak/>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 Антидопинговое поведение.</w:t>
      </w:r>
    </w:p>
    <w:p w:rsidR="00B015A3" w:rsidRPr="00B015A3" w:rsidRDefault="00B015A3" w:rsidP="00B015A3">
      <w:pPr>
        <w:spacing w:line="240" w:lineRule="auto"/>
        <w:rPr>
          <w:sz w:val="24"/>
          <w:szCs w:val="24"/>
        </w:rPr>
      </w:pPr>
      <w:r w:rsidRPr="00B015A3">
        <w:rPr>
          <w:sz w:val="24"/>
          <w:szCs w:val="24"/>
        </w:rPr>
        <w:t>Тестирование уровня физической и технической подготовленности в роллер спорте.</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и тактических действий в роллер спорте.</w:t>
      </w:r>
    </w:p>
    <w:p w:rsidR="00B015A3" w:rsidRPr="00B015A3" w:rsidRDefault="00B015A3" w:rsidP="00B015A3">
      <w:pPr>
        <w:spacing w:line="240" w:lineRule="auto"/>
        <w:rPr>
          <w:sz w:val="24"/>
          <w:szCs w:val="24"/>
        </w:rPr>
      </w:pPr>
      <w:r w:rsidRPr="00B015A3">
        <w:rPr>
          <w:sz w:val="24"/>
          <w:szCs w:val="24"/>
        </w:rPr>
        <w:t>Технические приемы и тактические действия в роллер спорте, изученные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B015A3" w:rsidRPr="00B015A3" w:rsidRDefault="00B015A3" w:rsidP="00B015A3">
      <w:pPr>
        <w:spacing w:line="240" w:lineRule="auto"/>
        <w:rPr>
          <w:sz w:val="24"/>
          <w:szCs w:val="24"/>
        </w:rPr>
      </w:pPr>
      <w:r w:rsidRPr="00B015A3">
        <w:rPr>
          <w:sz w:val="24"/>
          <w:szCs w:val="24"/>
        </w:rPr>
        <w:t>Техника фристайл - слалома - прыжок в высоту: базовые элементы, прыжок в высоту.</w:t>
      </w:r>
    </w:p>
    <w:p w:rsidR="00B015A3" w:rsidRPr="00B015A3" w:rsidRDefault="00B015A3" w:rsidP="00B015A3">
      <w:pPr>
        <w:spacing w:line="240" w:lineRule="auto"/>
        <w:rPr>
          <w:sz w:val="24"/>
          <w:szCs w:val="24"/>
        </w:rPr>
      </w:pPr>
      <w:r w:rsidRPr="00B015A3">
        <w:rPr>
          <w:sz w:val="24"/>
          <w:szCs w:val="24"/>
        </w:rPr>
        <w:t>Техника слайдов: базовые элементы, слайды опорно-скользящие, просто скользящие, свободно-скользящие.</w:t>
      </w:r>
    </w:p>
    <w:p w:rsidR="00B015A3" w:rsidRPr="00B015A3" w:rsidRDefault="00B015A3" w:rsidP="00B015A3">
      <w:pPr>
        <w:spacing w:line="240" w:lineRule="auto"/>
        <w:rPr>
          <w:sz w:val="24"/>
          <w:szCs w:val="24"/>
        </w:rPr>
      </w:pPr>
      <w:r w:rsidRPr="00B015A3">
        <w:rPr>
          <w:sz w:val="24"/>
          <w:szCs w:val="24"/>
        </w:rPr>
        <w:t>Техника дисциплины самокат: парковые трюки (дроп, эйр, тэйлгрэб, ноу футер, ноу хэндер, брайфлир, киклесс, 180, 360).</w:t>
      </w:r>
    </w:p>
    <w:p w:rsidR="00B015A3" w:rsidRPr="00B015A3" w:rsidRDefault="00B015A3" w:rsidP="00B015A3">
      <w:pPr>
        <w:spacing w:line="240" w:lineRule="auto"/>
        <w:rPr>
          <w:sz w:val="24"/>
          <w:szCs w:val="24"/>
        </w:rPr>
      </w:pPr>
      <w:r w:rsidRPr="00B015A3">
        <w:rPr>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B015A3" w:rsidRPr="00B015A3" w:rsidRDefault="00B015A3" w:rsidP="00B015A3">
      <w:pPr>
        <w:spacing w:line="240" w:lineRule="auto"/>
        <w:rPr>
          <w:sz w:val="24"/>
          <w:szCs w:val="24"/>
        </w:rPr>
      </w:pPr>
      <w:r w:rsidRPr="00B015A3">
        <w:rPr>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B015A3" w:rsidRPr="00B015A3" w:rsidRDefault="00B015A3" w:rsidP="00B015A3">
      <w:pPr>
        <w:spacing w:line="240" w:lineRule="auto"/>
        <w:rPr>
          <w:sz w:val="24"/>
          <w:szCs w:val="24"/>
        </w:rPr>
      </w:pPr>
      <w:r w:rsidRPr="00B015A3">
        <w:rPr>
          <w:sz w:val="24"/>
          <w:szCs w:val="24"/>
        </w:rPr>
        <w:t>Совершенствование элементов техники передвижения по игровой площадке полевого игрока в хоккее на роликовых коньках.</w:t>
      </w:r>
    </w:p>
    <w:p w:rsidR="00B015A3" w:rsidRPr="00B015A3" w:rsidRDefault="00B015A3" w:rsidP="00B015A3">
      <w:pPr>
        <w:spacing w:line="240" w:lineRule="auto"/>
        <w:rPr>
          <w:sz w:val="24"/>
          <w:szCs w:val="24"/>
        </w:rPr>
      </w:pPr>
      <w:r w:rsidRPr="00B015A3">
        <w:rPr>
          <w:sz w:val="24"/>
          <w:szCs w:val="24"/>
        </w:rPr>
        <w:t>Совершенствование техники владения клюшкой и шайбой полевого игрока в роллер спорте.</w:t>
      </w:r>
    </w:p>
    <w:p w:rsidR="00B015A3" w:rsidRPr="00B015A3" w:rsidRDefault="00B015A3" w:rsidP="00B015A3">
      <w:pPr>
        <w:spacing w:line="240" w:lineRule="auto"/>
        <w:rPr>
          <w:sz w:val="24"/>
          <w:szCs w:val="24"/>
        </w:rPr>
      </w:pPr>
      <w:r w:rsidRPr="00B015A3">
        <w:rPr>
          <w:sz w:val="24"/>
          <w:szCs w:val="24"/>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015A3" w:rsidRPr="00B015A3" w:rsidRDefault="00B015A3" w:rsidP="00B015A3">
      <w:pPr>
        <w:spacing w:line="240" w:lineRule="auto"/>
        <w:rPr>
          <w:sz w:val="24"/>
          <w:szCs w:val="24"/>
        </w:rPr>
      </w:pPr>
      <w:r w:rsidRPr="00B015A3">
        <w:rPr>
          <w:sz w:val="24"/>
          <w:szCs w:val="24"/>
        </w:rPr>
        <w:t>Совершенствование тактики игры в нападении:</w:t>
      </w:r>
    </w:p>
    <w:p w:rsidR="00B015A3" w:rsidRPr="00B015A3" w:rsidRDefault="00B015A3" w:rsidP="00B015A3">
      <w:pPr>
        <w:spacing w:line="240" w:lineRule="auto"/>
        <w:rPr>
          <w:sz w:val="24"/>
          <w:szCs w:val="24"/>
        </w:rPr>
      </w:pPr>
      <w:r w:rsidRPr="00B015A3">
        <w:rPr>
          <w:sz w:val="24"/>
          <w:szCs w:val="24"/>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B015A3" w:rsidRPr="00B015A3" w:rsidRDefault="00B015A3" w:rsidP="00B015A3">
      <w:pPr>
        <w:spacing w:line="240" w:lineRule="auto"/>
        <w:rPr>
          <w:sz w:val="24"/>
          <w:szCs w:val="24"/>
        </w:rPr>
      </w:pPr>
      <w:r w:rsidRPr="00B015A3">
        <w:rPr>
          <w:sz w:val="24"/>
          <w:szCs w:val="24"/>
        </w:rPr>
        <w:t>групповые взаимодействия и комбинации (в парах, тройках, группах, при стандартных положениях);</w:t>
      </w:r>
    </w:p>
    <w:p w:rsidR="00B015A3" w:rsidRPr="00B015A3" w:rsidRDefault="00B015A3" w:rsidP="00B015A3">
      <w:pPr>
        <w:spacing w:line="240" w:lineRule="auto"/>
        <w:rPr>
          <w:sz w:val="24"/>
          <w:szCs w:val="24"/>
        </w:rPr>
      </w:pPr>
      <w:r w:rsidRPr="00B015A3">
        <w:rPr>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w:t>
      </w:r>
      <w:r w:rsidRPr="00B015A3">
        <w:rPr>
          <w:sz w:val="24"/>
          <w:szCs w:val="24"/>
        </w:rPr>
        <w:lastRenderedPageBreak/>
        <w:t>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B015A3" w:rsidRPr="00B015A3" w:rsidRDefault="00B015A3" w:rsidP="00B015A3">
      <w:pPr>
        <w:spacing w:line="240" w:lineRule="auto"/>
        <w:rPr>
          <w:sz w:val="24"/>
          <w:szCs w:val="24"/>
        </w:rPr>
      </w:pPr>
      <w:r w:rsidRPr="00B015A3">
        <w:rPr>
          <w:sz w:val="24"/>
          <w:szCs w:val="24"/>
        </w:rPr>
        <w:t>Совершенствование тактики игры в защите.</w:t>
      </w:r>
    </w:p>
    <w:p w:rsidR="00B015A3" w:rsidRPr="00B015A3" w:rsidRDefault="00B015A3" w:rsidP="00B015A3">
      <w:pPr>
        <w:spacing w:line="240" w:lineRule="auto"/>
        <w:rPr>
          <w:sz w:val="24"/>
          <w:szCs w:val="24"/>
        </w:rPr>
      </w:pPr>
      <w:r w:rsidRPr="00B015A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B015A3" w:rsidRPr="00B015A3" w:rsidRDefault="00B015A3" w:rsidP="00B015A3">
      <w:pPr>
        <w:spacing w:line="240" w:lineRule="auto"/>
        <w:rPr>
          <w:sz w:val="24"/>
          <w:szCs w:val="24"/>
        </w:rPr>
      </w:pPr>
      <w:r w:rsidRPr="00B015A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015A3" w:rsidRPr="00B015A3" w:rsidRDefault="00B015A3" w:rsidP="00B015A3">
      <w:pPr>
        <w:spacing w:line="240" w:lineRule="auto"/>
        <w:rPr>
          <w:sz w:val="24"/>
          <w:szCs w:val="24"/>
        </w:rPr>
      </w:pPr>
      <w:r w:rsidRPr="00B015A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B015A3" w:rsidRPr="00B015A3" w:rsidRDefault="00B015A3" w:rsidP="00B015A3">
      <w:pPr>
        <w:spacing w:line="240" w:lineRule="auto"/>
        <w:rPr>
          <w:sz w:val="24"/>
          <w:szCs w:val="24"/>
        </w:rPr>
      </w:pPr>
      <w:r w:rsidRPr="00B015A3">
        <w:rPr>
          <w:sz w:val="24"/>
          <w:szCs w:val="24"/>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127.9.16.7. Содержание модуля "Роллер спорт"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B015A3" w:rsidRPr="00B015A3" w:rsidRDefault="00B015A3" w:rsidP="00B015A3">
      <w:pPr>
        <w:spacing w:line="240" w:lineRule="auto"/>
        <w:rPr>
          <w:sz w:val="24"/>
          <w:szCs w:val="24"/>
        </w:rPr>
      </w:pPr>
      <w:r w:rsidRPr="00B015A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015A3" w:rsidRPr="00B015A3" w:rsidRDefault="00B015A3" w:rsidP="00B015A3">
      <w:pPr>
        <w:spacing w:line="240" w:lineRule="auto"/>
        <w:rPr>
          <w:sz w:val="24"/>
          <w:szCs w:val="24"/>
        </w:rPr>
      </w:pPr>
      <w:r w:rsidRPr="00B015A3">
        <w:rPr>
          <w:sz w:val="24"/>
          <w:szCs w:val="24"/>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B015A3" w:rsidRPr="00B015A3" w:rsidRDefault="00B015A3" w:rsidP="00B015A3">
      <w:pPr>
        <w:spacing w:line="240" w:lineRule="auto"/>
        <w:rPr>
          <w:sz w:val="24"/>
          <w:szCs w:val="24"/>
        </w:rPr>
      </w:pPr>
      <w:r w:rsidRPr="00B015A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015A3" w:rsidRPr="00B015A3" w:rsidRDefault="00B015A3" w:rsidP="00B015A3">
      <w:pPr>
        <w:spacing w:line="240" w:lineRule="auto"/>
        <w:rPr>
          <w:sz w:val="24"/>
          <w:szCs w:val="24"/>
        </w:rPr>
      </w:pPr>
      <w:r w:rsidRPr="00B015A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B015A3" w:rsidRPr="00B015A3" w:rsidRDefault="00B015A3" w:rsidP="00B015A3">
      <w:pPr>
        <w:spacing w:line="240" w:lineRule="auto"/>
        <w:rPr>
          <w:sz w:val="24"/>
          <w:szCs w:val="24"/>
        </w:rPr>
      </w:pPr>
      <w:r w:rsidRPr="00B015A3">
        <w:rPr>
          <w:sz w:val="24"/>
          <w:szCs w:val="24"/>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B015A3" w:rsidRPr="00B015A3" w:rsidRDefault="00B015A3" w:rsidP="00B015A3">
      <w:pPr>
        <w:spacing w:line="240" w:lineRule="auto"/>
        <w:rPr>
          <w:sz w:val="24"/>
          <w:szCs w:val="24"/>
        </w:rPr>
      </w:pPr>
      <w:r w:rsidRPr="00B015A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015A3" w:rsidRPr="00B015A3" w:rsidRDefault="00B015A3" w:rsidP="00B015A3">
      <w:pPr>
        <w:spacing w:line="240" w:lineRule="auto"/>
        <w:rPr>
          <w:sz w:val="24"/>
          <w:szCs w:val="24"/>
        </w:rPr>
      </w:pPr>
      <w:r w:rsidRPr="00B015A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B015A3" w:rsidRPr="00B015A3" w:rsidRDefault="00B015A3" w:rsidP="00B015A3">
      <w:pPr>
        <w:spacing w:line="240" w:lineRule="auto"/>
        <w:rPr>
          <w:sz w:val="24"/>
          <w:szCs w:val="24"/>
        </w:rPr>
      </w:pPr>
      <w:r w:rsidRPr="00B015A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истории развития современного роллер спорта, традиций роллер движения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lastRenderedPageBreak/>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B015A3" w:rsidRPr="00B015A3" w:rsidRDefault="00B015A3" w:rsidP="00B015A3">
      <w:pPr>
        <w:spacing w:line="240" w:lineRule="auto"/>
        <w:rPr>
          <w:sz w:val="24"/>
          <w:szCs w:val="24"/>
        </w:rPr>
      </w:pPr>
      <w:r w:rsidRPr="00B015A3">
        <w:rPr>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B015A3" w:rsidRPr="00B015A3" w:rsidRDefault="00B015A3" w:rsidP="00B015A3">
      <w:pPr>
        <w:spacing w:line="240" w:lineRule="auto"/>
        <w:rPr>
          <w:sz w:val="24"/>
          <w:szCs w:val="24"/>
        </w:rPr>
      </w:pPr>
      <w:r w:rsidRPr="00B015A3">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B015A3" w:rsidRPr="00B015A3" w:rsidRDefault="00B015A3" w:rsidP="00B015A3">
      <w:pPr>
        <w:spacing w:line="240" w:lineRule="auto"/>
        <w:rPr>
          <w:sz w:val="24"/>
          <w:szCs w:val="24"/>
        </w:rPr>
      </w:pPr>
      <w:r w:rsidRPr="00B015A3">
        <w:rPr>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015A3" w:rsidRPr="00B015A3" w:rsidRDefault="00B015A3" w:rsidP="00B015A3">
      <w:pPr>
        <w:spacing w:line="240" w:lineRule="auto"/>
        <w:rPr>
          <w:sz w:val="24"/>
          <w:szCs w:val="24"/>
        </w:rPr>
      </w:pPr>
      <w:r w:rsidRPr="00B015A3">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знание и умение применять основы формирования сбалансированного питания спортсмена по избранному направлению роллер спорта;</w:t>
      </w:r>
    </w:p>
    <w:p w:rsidR="00B015A3" w:rsidRPr="00B015A3" w:rsidRDefault="00B015A3" w:rsidP="00B015A3">
      <w:pPr>
        <w:spacing w:line="240" w:lineRule="auto"/>
        <w:rPr>
          <w:sz w:val="24"/>
          <w:szCs w:val="24"/>
        </w:rPr>
      </w:pPr>
      <w:r w:rsidRPr="00B015A3">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B015A3" w:rsidRPr="00B015A3" w:rsidRDefault="00B015A3" w:rsidP="00B015A3">
      <w:pPr>
        <w:spacing w:line="240" w:lineRule="auto"/>
        <w:rPr>
          <w:sz w:val="24"/>
          <w:szCs w:val="24"/>
        </w:rPr>
      </w:pPr>
      <w:r w:rsidRPr="00B015A3">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B015A3" w:rsidRPr="00B015A3" w:rsidRDefault="00B015A3" w:rsidP="00B015A3">
      <w:pPr>
        <w:spacing w:line="240" w:lineRule="auto"/>
        <w:rPr>
          <w:sz w:val="24"/>
          <w:szCs w:val="24"/>
        </w:rPr>
      </w:pPr>
      <w:r w:rsidRPr="00B015A3">
        <w:rPr>
          <w:sz w:val="24"/>
          <w:szCs w:val="24"/>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B015A3" w:rsidRPr="00B015A3" w:rsidRDefault="00B015A3" w:rsidP="00B015A3">
      <w:pPr>
        <w:spacing w:line="240" w:lineRule="auto"/>
        <w:rPr>
          <w:sz w:val="24"/>
          <w:szCs w:val="24"/>
        </w:rPr>
      </w:pPr>
      <w:r w:rsidRPr="00B015A3">
        <w:rPr>
          <w:sz w:val="24"/>
          <w:szCs w:val="24"/>
        </w:rPr>
        <w:t>знание, моделирование и демонстрация индивидуальных, групповых и командных действий в тактике направлений роллер спорта;</w:t>
      </w:r>
    </w:p>
    <w:p w:rsidR="00B015A3" w:rsidRPr="00B015A3" w:rsidRDefault="00B015A3" w:rsidP="00B015A3">
      <w:pPr>
        <w:spacing w:line="240" w:lineRule="auto"/>
        <w:rPr>
          <w:sz w:val="24"/>
          <w:szCs w:val="24"/>
        </w:rPr>
      </w:pPr>
      <w:r w:rsidRPr="00B015A3">
        <w:rPr>
          <w:sz w:val="24"/>
          <w:szCs w:val="24"/>
        </w:rPr>
        <w:t>применение изученных тактических действий в учебной, игровой соревновательной и досуговой деятельности;</w:t>
      </w:r>
    </w:p>
    <w:p w:rsidR="00B015A3" w:rsidRPr="00B015A3" w:rsidRDefault="00B015A3" w:rsidP="00B015A3">
      <w:pPr>
        <w:spacing w:line="240" w:lineRule="auto"/>
        <w:rPr>
          <w:sz w:val="24"/>
          <w:szCs w:val="24"/>
        </w:rPr>
      </w:pPr>
      <w:r w:rsidRPr="00B015A3">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B015A3" w:rsidRPr="00B015A3" w:rsidRDefault="00B015A3" w:rsidP="00B015A3">
      <w:pPr>
        <w:spacing w:line="240" w:lineRule="auto"/>
        <w:rPr>
          <w:sz w:val="24"/>
          <w:szCs w:val="24"/>
        </w:rPr>
      </w:pPr>
      <w:r w:rsidRPr="00B015A3">
        <w:rPr>
          <w:sz w:val="24"/>
          <w:szCs w:val="24"/>
        </w:rPr>
        <w:lastRenderedPageBreak/>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B015A3" w:rsidRPr="00B015A3" w:rsidRDefault="00B015A3" w:rsidP="00B015A3">
      <w:pPr>
        <w:spacing w:line="240" w:lineRule="auto"/>
        <w:rPr>
          <w:sz w:val="24"/>
          <w:szCs w:val="24"/>
        </w:rPr>
      </w:pPr>
      <w:r w:rsidRPr="00B015A3">
        <w:rPr>
          <w:sz w:val="24"/>
          <w:szCs w:val="24"/>
        </w:rPr>
        <w:t>знание и соблюдение правил техники безопасности во время занятий и соревнований по роллер спорту;</w:t>
      </w:r>
    </w:p>
    <w:p w:rsidR="00B015A3" w:rsidRPr="00B015A3" w:rsidRDefault="00B015A3" w:rsidP="00B015A3">
      <w:pPr>
        <w:spacing w:line="240" w:lineRule="auto"/>
        <w:rPr>
          <w:sz w:val="24"/>
          <w:szCs w:val="24"/>
        </w:rPr>
      </w:pPr>
      <w:r w:rsidRPr="00B015A3">
        <w:rPr>
          <w:sz w:val="24"/>
          <w:szCs w:val="24"/>
        </w:rPr>
        <w:t>знание причин возникновения травм и умение оказывать первую помощь при травмах и повреждениях во время занятий роллер спортом;</w:t>
      </w:r>
    </w:p>
    <w:p w:rsidR="00B015A3" w:rsidRPr="00B015A3" w:rsidRDefault="00B015A3" w:rsidP="00B015A3">
      <w:pPr>
        <w:spacing w:line="240" w:lineRule="auto"/>
        <w:rPr>
          <w:sz w:val="24"/>
          <w:szCs w:val="24"/>
        </w:rPr>
      </w:pPr>
      <w:r w:rsidRPr="00B015A3">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B015A3" w:rsidRPr="00B015A3" w:rsidRDefault="00B015A3" w:rsidP="00B015A3">
      <w:pPr>
        <w:spacing w:line="240" w:lineRule="auto"/>
        <w:rPr>
          <w:sz w:val="24"/>
          <w:szCs w:val="24"/>
        </w:rPr>
      </w:pPr>
      <w:r w:rsidRPr="00B015A3">
        <w:rPr>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B015A3" w:rsidRPr="00B015A3" w:rsidRDefault="00B015A3" w:rsidP="00B015A3">
      <w:pPr>
        <w:spacing w:line="240" w:lineRule="auto"/>
        <w:rPr>
          <w:sz w:val="24"/>
          <w:szCs w:val="24"/>
        </w:rPr>
      </w:pPr>
      <w:r w:rsidRPr="00B015A3">
        <w:rPr>
          <w:sz w:val="24"/>
          <w:szCs w:val="24"/>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B015A3" w:rsidRPr="00B015A3" w:rsidRDefault="00B015A3" w:rsidP="00B015A3">
      <w:pPr>
        <w:spacing w:line="240" w:lineRule="auto"/>
        <w:rPr>
          <w:sz w:val="24"/>
          <w:szCs w:val="24"/>
        </w:rPr>
      </w:pPr>
      <w:r w:rsidRPr="00B015A3">
        <w:rPr>
          <w:sz w:val="24"/>
          <w:szCs w:val="24"/>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B015A3" w:rsidRPr="00B015A3" w:rsidRDefault="00B015A3" w:rsidP="00B015A3">
      <w:pPr>
        <w:spacing w:line="240" w:lineRule="auto"/>
        <w:rPr>
          <w:sz w:val="24"/>
          <w:szCs w:val="24"/>
        </w:rPr>
      </w:pPr>
      <w:r w:rsidRPr="00B015A3">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015A3" w:rsidRPr="00B015A3" w:rsidRDefault="00B015A3" w:rsidP="00B015A3">
      <w:pPr>
        <w:spacing w:line="240" w:lineRule="auto"/>
        <w:rPr>
          <w:sz w:val="24"/>
          <w:szCs w:val="24"/>
        </w:rPr>
      </w:pPr>
      <w:r w:rsidRPr="00B015A3">
        <w:rPr>
          <w:sz w:val="24"/>
          <w:szCs w:val="24"/>
        </w:rPr>
        <w:t>127.9.17. Модуль "Скалолазание".</w:t>
      </w:r>
    </w:p>
    <w:p w:rsidR="00B015A3" w:rsidRPr="00B015A3" w:rsidRDefault="00B015A3" w:rsidP="00B015A3">
      <w:pPr>
        <w:spacing w:line="240" w:lineRule="auto"/>
        <w:rPr>
          <w:sz w:val="24"/>
          <w:szCs w:val="24"/>
        </w:rPr>
      </w:pPr>
      <w:r w:rsidRPr="00B015A3">
        <w:rPr>
          <w:sz w:val="24"/>
          <w:szCs w:val="24"/>
        </w:rPr>
        <w:t>127.9.17.1. Пояснительная записка модуля "Скалолазание".</w:t>
      </w:r>
    </w:p>
    <w:p w:rsidR="00B015A3" w:rsidRPr="00B015A3" w:rsidRDefault="00B015A3" w:rsidP="00B015A3">
      <w:pPr>
        <w:spacing w:line="240" w:lineRule="auto"/>
        <w:rPr>
          <w:sz w:val="24"/>
          <w:szCs w:val="24"/>
        </w:rPr>
      </w:pPr>
      <w:r w:rsidRPr="00B015A3">
        <w:rPr>
          <w:sz w:val="24"/>
          <w:szCs w:val="24"/>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B015A3" w:rsidRPr="00B015A3" w:rsidRDefault="00B015A3" w:rsidP="00B015A3">
      <w:pPr>
        <w:spacing w:line="240" w:lineRule="auto"/>
        <w:rPr>
          <w:sz w:val="24"/>
          <w:szCs w:val="24"/>
        </w:rPr>
      </w:pPr>
      <w:r w:rsidRPr="00B015A3">
        <w:rPr>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B015A3" w:rsidRPr="00B015A3" w:rsidRDefault="00B015A3" w:rsidP="00B015A3">
      <w:pPr>
        <w:spacing w:line="240" w:lineRule="auto"/>
        <w:rPr>
          <w:sz w:val="24"/>
          <w:szCs w:val="24"/>
        </w:rPr>
      </w:pPr>
      <w:r w:rsidRPr="00B015A3">
        <w:rPr>
          <w:sz w:val="24"/>
          <w:szCs w:val="24"/>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B015A3" w:rsidRPr="00B015A3" w:rsidRDefault="00B015A3" w:rsidP="00B015A3">
      <w:pPr>
        <w:spacing w:line="240" w:lineRule="auto"/>
        <w:rPr>
          <w:sz w:val="24"/>
          <w:szCs w:val="24"/>
        </w:rPr>
      </w:pPr>
      <w:r w:rsidRPr="00B015A3">
        <w:rPr>
          <w:sz w:val="24"/>
          <w:szCs w:val="24"/>
        </w:rPr>
        <w:lastRenderedPageBreak/>
        <w:t>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B015A3" w:rsidRPr="00B015A3" w:rsidRDefault="00B015A3" w:rsidP="00B015A3">
      <w:pPr>
        <w:spacing w:line="240" w:lineRule="auto"/>
        <w:rPr>
          <w:sz w:val="24"/>
          <w:szCs w:val="24"/>
        </w:rPr>
      </w:pPr>
      <w:r w:rsidRPr="00B015A3">
        <w:rPr>
          <w:sz w:val="24"/>
          <w:szCs w:val="24"/>
        </w:rPr>
        <w:t>127.9.17.3. Задачами изучения модуля "Скалолазание"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 о скалолазании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B015A3" w:rsidRPr="00B015A3" w:rsidRDefault="00B015A3" w:rsidP="00B015A3">
      <w:pPr>
        <w:spacing w:line="240" w:lineRule="auto"/>
        <w:rPr>
          <w:sz w:val="24"/>
          <w:szCs w:val="24"/>
        </w:rPr>
      </w:pPr>
      <w:r w:rsidRPr="00B015A3">
        <w:rPr>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127.9.17.4. Место и роль модуля "Скалолазание".</w:t>
      </w:r>
    </w:p>
    <w:p w:rsidR="00B015A3" w:rsidRPr="00B015A3" w:rsidRDefault="00B015A3" w:rsidP="00B015A3">
      <w:pPr>
        <w:spacing w:line="240" w:lineRule="auto"/>
        <w:rPr>
          <w:sz w:val="24"/>
          <w:szCs w:val="24"/>
        </w:rPr>
      </w:pPr>
      <w:r w:rsidRPr="00B015A3">
        <w:rPr>
          <w:sz w:val="24"/>
          <w:szCs w:val="24"/>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B015A3" w:rsidRPr="00B015A3" w:rsidRDefault="00B015A3" w:rsidP="00B015A3">
      <w:pPr>
        <w:spacing w:line="240" w:lineRule="auto"/>
        <w:rPr>
          <w:sz w:val="24"/>
          <w:szCs w:val="24"/>
        </w:rPr>
      </w:pPr>
      <w:r w:rsidRPr="00B015A3">
        <w:rPr>
          <w:sz w:val="24"/>
          <w:szCs w:val="24"/>
        </w:rPr>
        <w:t>127.9.17.5. Модуль "Скалолазание"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w:t>
      </w:r>
      <w:r w:rsidRPr="00B015A3">
        <w:rPr>
          <w:sz w:val="24"/>
          <w:szCs w:val="24"/>
        </w:rPr>
        <w:lastRenderedPageBreak/>
        <w:t>элементов данного вида спорта, с учетом возраста и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B015A3" w:rsidRPr="00B015A3" w:rsidRDefault="00B015A3" w:rsidP="00B015A3">
      <w:pPr>
        <w:spacing w:line="240" w:lineRule="auto"/>
        <w:rPr>
          <w:sz w:val="24"/>
          <w:szCs w:val="24"/>
        </w:rPr>
      </w:pPr>
      <w:r w:rsidRPr="00B015A3">
        <w:rPr>
          <w:sz w:val="24"/>
          <w:szCs w:val="24"/>
        </w:rPr>
        <w:t>127.9.17.6. Содержание модуля "Скалолазание".</w:t>
      </w:r>
    </w:p>
    <w:p w:rsidR="00B015A3" w:rsidRPr="00B015A3" w:rsidRDefault="00B015A3" w:rsidP="00B015A3">
      <w:pPr>
        <w:spacing w:line="240" w:lineRule="auto"/>
        <w:rPr>
          <w:sz w:val="24"/>
          <w:szCs w:val="24"/>
        </w:rPr>
      </w:pPr>
      <w:r w:rsidRPr="00B015A3">
        <w:rPr>
          <w:sz w:val="24"/>
          <w:szCs w:val="24"/>
        </w:rPr>
        <w:t>1) Знания о скалолазании.</w:t>
      </w:r>
    </w:p>
    <w:p w:rsidR="00B015A3" w:rsidRPr="00B015A3" w:rsidRDefault="00B015A3" w:rsidP="00B015A3">
      <w:pPr>
        <w:spacing w:line="240" w:lineRule="auto"/>
        <w:rPr>
          <w:sz w:val="24"/>
          <w:szCs w:val="24"/>
        </w:rPr>
      </w:pPr>
      <w:r w:rsidRPr="00B015A3">
        <w:rPr>
          <w:sz w:val="24"/>
          <w:szCs w:val="24"/>
        </w:rPr>
        <w:t>Названия, роль и структура главных официальных организаций мира, Европы, страны, региона, занимающихся развитием скалолазания.</w:t>
      </w:r>
    </w:p>
    <w:p w:rsidR="00B015A3" w:rsidRPr="00B015A3" w:rsidRDefault="00B015A3" w:rsidP="00B015A3">
      <w:pPr>
        <w:spacing w:line="240" w:lineRule="auto"/>
        <w:rPr>
          <w:sz w:val="24"/>
          <w:szCs w:val="24"/>
        </w:rPr>
      </w:pPr>
      <w:r w:rsidRPr="00B015A3">
        <w:rPr>
          <w:sz w:val="24"/>
          <w:szCs w:val="24"/>
        </w:rPr>
        <w:t>Современные тенденции развития скалолазания на территории региона, России, Европы и мира.</w:t>
      </w:r>
    </w:p>
    <w:p w:rsidR="00B015A3" w:rsidRPr="00B015A3" w:rsidRDefault="00B015A3" w:rsidP="00B015A3">
      <w:pPr>
        <w:spacing w:line="240" w:lineRule="auto"/>
        <w:rPr>
          <w:sz w:val="24"/>
          <w:szCs w:val="24"/>
        </w:rPr>
      </w:pPr>
      <w:r w:rsidRPr="00B015A3">
        <w:rPr>
          <w:sz w:val="24"/>
          <w:szCs w:val="24"/>
        </w:rPr>
        <w:t>История развития скалолазания в мире, Европе и в России, достижения отечественных и зарубежных скалолазов и национальных команд.</w:t>
      </w:r>
    </w:p>
    <w:p w:rsidR="00B015A3" w:rsidRPr="00B015A3" w:rsidRDefault="00B015A3" w:rsidP="00B015A3">
      <w:pPr>
        <w:spacing w:line="240" w:lineRule="auto"/>
        <w:rPr>
          <w:sz w:val="24"/>
          <w:szCs w:val="24"/>
        </w:rPr>
      </w:pPr>
      <w:r w:rsidRPr="00B015A3">
        <w:rPr>
          <w:sz w:val="24"/>
          <w:szCs w:val="24"/>
        </w:rPr>
        <w:t>Основные направления развития спортивного менеджмента и маркетинга в скалолазании.</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B015A3" w:rsidRPr="00B015A3" w:rsidRDefault="00B015A3" w:rsidP="00B015A3">
      <w:pPr>
        <w:spacing w:line="240" w:lineRule="auto"/>
        <w:rPr>
          <w:sz w:val="24"/>
          <w:szCs w:val="24"/>
        </w:rPr>
      </w:pPr>
      <w:r w:rsidRPr="00B015A3">
        <w:rPr>
          <w:sz w:val="24"/>
          <w:szCs w:val="24"/>
        </w:rPr>
        <w:t>Влияние занятий скалолазанием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t>Психологическая подготовка скалолазов.</w:t>
      </w:r>
    </w:p>
    <w:p w:rsidR="00B015A3" w:rsidRPr="00B015A3" w:rsidRDefault="00B015A3" w:rsidP="00B015A3">
      <w:pPr>
        <w:spacing w:line="240" w:lineRule="auto"/>
        <w:rPr>
          <w:sz w:val="24"/>
          <w:szCs w:val="24"/>
        </w:rPr>
      </w:pPr>
      <w:r w:rsidRPr="00B015A3">
        <w:rPr>
          <w:sz w:val="24"/>
          <w:szCs w:val="24"/>
        </w:rPr>
        <w:t>Правила по технике безопасности во время занятий и соревнований по скалолазанию.</w:t>
      </w:r>
    </w:p>
    <w:p w:rsidR="00B015A3" w:rsidRPr="00B015A3" w:rsidRDefault="00B015A3" w:rsidP="00B015A3">
      <w:pPr>
        <w:spacing w:line="240" w:lineRule="auto"/>
        <w:rPr>
          <w:sz w:val="24"/>
          <w:szCs w:val="24"/>
        </w:rPr>
      </w:pPr>
      <w:r w:rsidRPr="00B015A3">
        <w:rPr>
          <w:sz w:val="24"/>
          <w:szCs w:val="24"/>
        </w:rPr>
        <w:t>Профилактика спортивного травматизма скалолазов, причины возникновения травм и методы их устранения.</w:t>
      </w:r>
    </w:p>
    <w:p w:rsidR="00B015A3" w:rsidRPr="00B015A3" w:rsidRDefault="00B015A3" w:rsidP="00B015A3">
      <w:pPr>
        <w:spacing w:line="240" w:lineRule="auto"/>
        <w:rPr>
          <w:sz w:val="24"/>
          <w:szCs w:val="24"/>
        </w:rPr>
      </w:pPr>
      <w:r w:rsidRPr="00B015A3">
        <w:rPr>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различного ранга по скалолазанию в качестве зрителя или волонтера.</w:t>
      </w:r>
    </w:p>
    <w:p w:rsidR="00B015A3" w:rsidRPr="00B015A3" w:rsidRDefault="00B015A3" w:rsidP="00B015A3">
      <w:pPr>
        <w:spacing w:line="240" w:lineRule="auto"/>
        <w:rPr>
          <w:sz w:val="24"/>
          <w:szCs w:val="24"/>
        </w:rPr>
      </w:pPr>
      <w:r w:rsidRPr="00B015A3">
        <w:rPr>
          <w:sz w:val="24"/>
          <w:szCs w:val="24"/>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B015A3" w:rsidRPr="00B015A3" w:rsidRDefault="00B015A3" w:rsidP="00B015A3">
      <w:pPr>
        <w:spacing w:line="240" w:lineRule="auto"/>
        <w:rPr>
          <w:sz w:val="24"/>
          <w:szCs w:val="24"/>
        </w:rPr>
      </w:pPr>
      <w:r w:rsidRPr="00B015A3">
        <w:rPr>
          <w:sz w:val="24"/>
          <w:szCs w:val="24"/>
        </w:rPr>
        <w:t>Гигиенические основы образовательной, тренировочной и досуговой двигательной деятельности (режим труда и отдыха).</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Планирование самостоятельной подготовки в скалолазании.</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скалолазанию.</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lastRenderedPageBreak/>
        <w:t>Комплексы упражнений общеразвивающего, подготовительного и специального воздействия в скалолазании.</w:t>
      </w:r>
    </w:p>
    <w:p w:rsidR="00B015A3" w:rsidRPr="00B015A3" w:rsidRDefault="00B015A3" w:rsidP="00B015A3">
      <w:pPr>
        <w:spacing w:line="240" w:lineRule="auto"/>
        <w:rPr>
          <w:sz w:val="24"/>
          <w:szCs w:val="24"/>
        </w:rPr>
      </w:pPr>
      <w:r w:rsidRPr="00B015A3">
        <w:rPr>
          <w:sz w:val="24"/>
          <w:szCs w:val="24"/>
        </w:rPr>
        <w:t>Комплексы специальных упражнений на развитие физических качеств скалолаза: скорости, силы, гибкости, ловкости, выносливости.</w:t>
      </w:r>
    </w:p>
    <w:p w:rsidR="00B015A3" w:rsidRPr="00B015A3" w:rsidRDefault="00B015A3" w:rsidP="00B015A3">
      <w:pPr>
        <w:spacing w:line="240" w:lineRule="auto"/>
        <w:rPr>
          <w:sz w:val="24"/>
          <w:szCs w:val="24"/>
        </w:rPr>
      </w:pPr>
      <w:r w:rsidRPr="00B015A3">
        <w:rPr>
          <w:sz w:val="24"/>
          <w:szCs w:val="24"/>
        </w:rPr>
        <w:t>Самоконтроль и его роль в образовательной и тренировочной деятельности.</w:t>
      </w:r>
    </w:p>
    <w:p w:rsidR="00B015A3" w:rsidRPr="00B015A3" w:rsidRDefault="00B015A3" w:rsidP="00B015A3">
      <w:pPr>
        <w:spacing w:line="240" w:lineRule="auto"/>
        <w:rPr>
          <w:sz w:val="24"/>
          <w:szCs w:val="24"/>
        </w:rPr>
      </w:pPr>
      <w:r w:rsidRPr="00B015A3">
        <w:rPr>
          <w:sz w:val="24"/>
          <w:szCs w:val="24"/>
        </w:rPr>
        <w:t>Объективные и субъективные признаки утомления.</w:t>
      </w:r>
    </w:p>
    <w:p w:rsidR="00B015A3" w:rsidRPr="00B015A3" w:rsidRDefault="00B015A3" w:rsidP="00B015A3">
      <w:pPr>
        <w:spacing w:line="240" w:lineRule="auto"/>
        <w:rPr>
          <w:sz w:val="24"/>
          <w:szCs w:val="24"/>
        </w:rPr>
      </w:pPr>
      <w:r w:rsidRPr="00B015A3">
        <w:rPr>
          <w:sz w:val="24"/>
          <w:szCs w:val="24"/>
        </w:rPr>
        <w:t>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B015A3" w:rsidRPr="00B015A3" w:rsidRDefault="00B015A3" w:rsidP="00B015A3">
      <w:pPr>
        <w:spacing w:line="240" w:lineRule="auto"/>
        <w:rPr>
          <w:sz w:val="24"/>
          <w:szCs w:val="24"/>
        </w:rPr>
      </w:pPr>
      <w:r w:rsidRPr="00B015A3">
        <w:rPr>
          <w:sz w:val="24"/>
          <w:szCs w:val="24"/>
        </w:rPr>
        <w:t>Технологии предупреждения и нивелирования конфликтных ситуаций во время занятий скалолазанием, решения спорных и проблемных ситуаций.</w:t>
      </w:r>
    </w:p>
    <w:p w:rsidR="00B015A3" w:rsidRPr="00B015A3" w:rsidRDefault="00B015A3" w:rsidP="00B015A3">
      <w:pPr>
        <w:spacing w:line="240" w:lineRule="auto"/>
        <w:rPr>
          <w:sz w:val="24"/>
          <w:szCs w:val="24"/>
        </w:rPr>
      </w:pPr>
      <w:r w:rsidRPr="00B015A3">
        <w:rPr>
          <w:sz w:val="24"/>
          <w:szCs w:val="24"/>
        </w:rPr>
        <w:t>Причины возникновения технических ошибок при выполнении двигательных действий и способы их устранения.</w:t>
      </w:r>
    </w:p>
    <w:p w:rsidR="00B015A3" w:rsidRPr="00B015A3" w:rsidRDefault="00B015A3" w:rsidP="00B015A3">
      <w:pPr>
        <w:spacing w:line="240" w:lineRule="auto"/>
        <w:rPr>
          <w:sz w:val="24"/>
          <w:szCs w:val="24"/>
        </w:rPr>
      </w:pPr>
      <w:r w:rsidRPr="00B015A3">
        <w:rPr>
          <w:sz w:val="24"/>
          <w:szCs w:val="24"/>
        </w:rPr>
        <w:t>Основы анализа собственных технических и тактических действий и действий соперников.</w:t>
      </w:r>
    </w:p>
    <w:p w:rsidR="00B015A3" w:rsidRPr="00B015A3" w:rsidRDefault="00B015A3" w:rsidP="00B015A3">
      <w:pPr>
        <w:spacing w:line="240" w:lineRule="auto"/>
        <w:rPr>
          <w:sz w:val="24"/>
          <w:szCs w:val="24"/>
        </w:rPr>
      </w:pPr>
      <w:r w:rsidRPr="00B015A3">
        <w:rPr>
          <w:sz w:val="24"/>
          <w:szCs w:val="24"/>
        </w:rPr>
        <w:t>Технические требования к инвентарю и оборудованию для занятий скалолазанием.</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(быстроты, ловкости, гибкости, силы, общей и специальной выносливости).</w:t>
      </w:r>
    </w:p>
    <w:p w:rsidR="00B015A3" w:rsidRPr="00B015A3" w:rsidRDefault="00B015A3" w:rsidP="00B015A3">
      <w:pPr>
        <w:spacing w:line="240" w:lineRule="auto"/>
        <w:rPr>
          <w:sz w:val="24"/>
          <w:szCs w:val="24"/>
        </w:rPr>
      </w:pPr>
      <w:r w:rsidRPr="00B015A3">
        <w:rPr>
          <w:sz w:val="24"/>
          <w:szCs w:val="24"/>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B015A3" w:rsidRPr="00B015A3" w:rsidRDefault="00B015A3" w:rsidP="00B015A3">
      <w:pPr>
        <w:spacing w:line="240" w:lineRule="auto"/>
        <w:rPr>
          <w:sz w:val="24"/>
          <w:szCs w:val="24"/>
        </w:rPr>
      </w:pPr>
      <w:r w:rsidRPr="00B015A3">
        <w:rPr>
          <w:sz w:val="24"/>
          <w:szCs w:val="24"/>
        </w:rPr>
        <w:t>Техника лазания.</w:t>
      </w:r>
    </w:p>
    <w:p w:rsidR="00B015A3" w:rsidRPr="00B015A3" w:rsidRDefault="00B015A3" w:rsidP="00B015A3">
      <w:pPr>
        <w:spacing w:line="240" w:lineRule="auto"/>
        <w:rPr>
          <w:sz w:val="24"/>
          <w:szCs w:val="24"/>
        </w:rPr>
      </w:pPr>
      <w:r w:rsidRPr="00B015A3">
        <w:rPr>
          <w:sz w:val="24"/>
          <w:szCs w:val="24"/>
        </w:rPr>
        <w:t>Элементы работы ног на различном рельефе высокой сложности, типы хватов, технические движения и элементы высокой сложности.</w:t>
      </w:r>
    </w:p>
    <w:p w:rsidR="00B015A3" w:rsidRPr="00B015A3" w:rsidRDefault="00B015A3" w:rsidP="00B015A3">
      <w:pPr>
        <w:spacing w:line="240" w:lineRule="auto"/>
        <w:rPr>
          <w:sz w:val="24"/>
          <w:szCs w:val="24"/>
        </w:rPr>
      </w:pPr>
      <w:r w:rsidRPr="00B015A3">
        <w:rPr>
          <w:sz w:val="24"/>
          <w:szCs w:val="24"/>
        </w:rPr>
        <w:t>Лазание на плоскостях с различным углом наклона (положительные стенки, вертикали, стенки с отрицательным уклоном до 90 градусов).</w:t>
      </w:r>
    </w:p>
    <w:p w:rsidR="00B015A3" w:rsidRPr="00B015A3" w:rsidRDefault="00B015A3" w:rsidP="00B015A3">
      <w:pPr>
        <w:spacing w:line="240" w:lineRule="auto"/>
        <w:rPr>
          <w:sz w:val="24"/>
          <w:szCs w:val="24"/>
        </w:rPr>
      </w:pPr>
      <w:r w:rsidRPr="00B015A3">
        <w:rPr>
          <w:sz w:val="24"/>
          <w:szCs w:val="24"/>
        </w:rPr>
        <w:t>Лазание с различным темпом и скоростью перемещения.</w:t>
      </w:r>
    </w:p>
    <w:p w:rsidR="00B015A3" w:rsidRPr="00B015A3" w:rsidRDefault="00B015A3" w:rsidP="00B015A3">
      <w:pPr>
        <w:spacing w:line="240" w:lineRule="auto"/>
        <w:rPr>
          <w:sz w:val="24"/>
          <w:szCs w:val="24"/>
        </w:rPr>
      </w:pPr>
      <w:r w:rsidRPr="00B015A3">
        <w:rPr>
          <w:sz w:val="24"/>
          <w:szCs w:val="24"/>
        </w:rPr>
        <w:t>Сложно-координационные технические элементы повышенной сложности.</w:t>
      </w:r>
    </w:p>
    <w:p w:rsidR="00B015A3" w:rsidRPr="00B015A3" w:rsidRDefault="00B015A3" w:rsidP="00B015A3">
      <w:pPr>
        <w:spacing w:line="240" w:lineRule="auto"/>
        <w:rPr>
          <w:sz w:val="24"/>
          <w:szCs w:val="24"/>
        </w:rPr>
      </w:pPr>
      <w:r w:rsidRPr="00B015A3">
        <w:rPr>
          <w:sz w:val="24"/>
          <w:szCs w:val="24"/>
        </w:rPr>
        <w:t>Технические и тактические действия в скалолазании, изученные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127.9.17.7. Содержание модуля "Скалолазание"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B015A3" w:rsidRPr="00B015A3" w:rsidRDefault="00B015A3" w:rsidP="00B015A3">
      <w:pPr>
        <w:spacing w:line="240" w:lineRule="auto"/>
        <w:rPr>
          <w:sz w:val="24"/>
          <w:szCs w:val="24"/>
        </w:rPr>
      </w:pPr>
      <w:r w:rsidRPr="00B015A3">
        <w:rPr>
          <w:sz w:val="24"/>
          <w:szCs w:val="24"/>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B015A3" w:rsidRPr="00B015A3" w:rsidRDefault="00B015A3" w:rsidP="00B015A3">
      <w:pPr>
        <w:spacing w:line="240" w:lineRule="auto"/>
        <w:rPr>
          <w:sz w:val="24"/>
          <w:szCs w:val="24"/>
        </w:rPr>
      </w:pPr>
      <w:r w:rsidRPr="00B015A3">
        <w:rPr>
          <w:sz w:val="24"/>
          <w:szCs w:val="24"/>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B015A3" w:rsidRPr="00B015A3" w:rsidRDefault="00B015A3" w:rsidP="00B015A3">
      <w:pPr>
        <w:spacing w:line="240" w:lineRule="auto"/>
        <w:rPr>
          <w:sz w:val="24"/>
          <w:szCs w:val="24"/>
        </w:rPr>
      </w:pPr>
      <w:r w:rsidRPr="00B015A3">
        <w:rPr>
          <w:sz w:val="24"/>
          <w:szCs w:val="24"/>
        </w:rPr>
        <w:lastRenderedPageBreak/>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B015A3" w:rsidRPr="00B015A3" w:rsidRDefault="00B015A3" w:rsidP="00B015A3">
      <w:pPr>
        <w:spacing w:line="240" w:lineRule="auto"/>
        <w:rPr>
          <w:sz w:val="24"/>
          <w:szCs w:val="24"/>
        </w:rPr>
      </w:pPr>
      <w:r w:rsidRPr="00B015A3">
        <w:rPr>
          <w:sz w:val="24"/>
          <w:szCs w:val="24"/>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B015A3" w:rsidRPr="00B015A3" w:rsidRDefault="00B015A3" w:rsidP="00B015A3">
      <w:pPr>
        <w:spacing w:line="240" w:lineRule="auto"/>
        <w:rPr>
          <w:sz w:val="24"/>
          <w:szCs w:val="24"/>
        </w:rPr>
      </w:pPr>
      <w:r w:rsidRPr="00B015A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B015A3" w:rsidRPr="00B015A3" w:rsidRDefault="00B015A3" w:rsidP="00B015A3">
      <w:pPr>
        <w:spacing w:line="240" w:lineRule="auto"/>
        <w:rPr>
          <w:sz w:val="24"/>
          <w:szCs w:val="24"/>
        </w:rPr>
      </w:pPr>
      <w:r w:rsidRPr="00B015A3">
        <w:rPr>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B015A3" w:rsidRPr="00B015A3" w:rsidRDefault="00B015A3" w:rsidP="00B015A3">
      <w:pPr>
        <w:spacing w:line="240" w:lineRule="auto"/>
        <w:rPr>
          <w:sz w:val="24"/>
          <w:szCs w:val="24"/>
        </w:rPr>
      </w:pPr>
      <w:r w:rsidRPr="00B015A3">
        <w:rPr>
          <w:sz w:val="24"/>
          <w:szCs w:val="24"/>
        </w:rPr>
        <w:t>сформированность представлений о спортивных дисциплинах скалолазания и основных правилах соревнований по скалолазанию;</w:t>
      </w:r>
    </w:p>
    <w:p w:rsidR="00B015A3" w:rsidRPr="00B015A3" w:rsidRDefault="00B015A3" w:rsidP="00B015A3">
      <w:pPr>
        <w:spacing w:line="240" w:lineRule="auto"/>
        <w:rPr>
          <w:sz w:val="24"/>
          <w:szCs w:val="24"/>
        </w:rPr>
      </w:pPr>
      <w:r w:rsidRPr="00B015A3">
        <w:rPr>
          <w:sz w:val="24"/>
          <w:szCs w:val="24"/>
        </w:rPr>
        <w:t>сформированность навыков безопасного поведения во время занятий скалолазанием и посещений соревнований по скалолазанию;</w:t>
      </w:r>
    </w:p>
    <w:p w:rsidR="00B015A3" w:rsidRPr="00B015A3" w:rsidRDefault="00B015A3" w:rsidP="00B015A3">
      <w:pPr>
        <w:spacing w:line="240" w:lineRule="auto"/>
        <w:rPr>
          <w:sz w:val="24"/>
          <w:szCs w:val="24"/>
        </w:rPr>
      </w:pPr>
      <w:r w:rsidRPr="00B015A3">
        <w:rPr>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B015A3" w:rsidRPr="00B015A3" w:rsidRDefault="00B015A3" w:rsidP="00B015A3">
      <w:pPr>
        <w:spacing w:line="240" w:lineRule="auto"/>
        <w:rPr>
          <w:sz w:val="24"/>
          <w:szCs w:val="24"/>
        </w:rPr>
      </w:pPr>
      <w:r w:rsidRPr="00B015A3">
        <w:rPr>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B015A3" w:rsidRPr="00B015A3" w:rsidRDefault="00B015A3" w:rsidP="00B015A3">
      <w:pPr>
        <w:spacing w:line="240" w:lineRule="auto"/>
        <w:rPr>
          <w:sz w:val="24"/>
          <w:szCs w:val="24"/>
        </w:rPr>
      </w:pPr>
      <w:r w:rsidRPr="00B015A3">
        <w:rPr>
          <w:sz w:val="24"/>
          <w:szCs w:val="24"/>
        </w:rPr>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B015A3" w:rsidRPr="00B015A3" w:rsidRDefault="00B015A3" w:rsidP="00B015A3">
      <w:pPr>
        <w:spacing w:line="240" w:lineRule="auto"/>
        <w:rPr>
          <w:sz w:val="24"/>
          <w:szCs w:val="24"/>
        </w:rPr>
      </w:pPr>
      <w:r w:rsidRPr="00B015A3">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015A3" w:rsidRPr="00B015A3" w:rsidRDefault="00B015A3" w:rsidP="00B015A3">
      <w:pPr>
        <w:spacing w:line="240" w:lineRule="auto"/>
        <w:rPr>
          <w:sz w:val="24"/>
          <w:szCs w:val="24"/>
        </w:rPr>
      </w:pPr>
      <w:r w:rsidRPr="00B015A3">
        <w:rPr>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B015A3" w:rsidRPr="00B015A3" w:rsidRDefault="00B015A3" w:rsidP="00B015A3">
      <w:pPr>
        <w:spacing w:line="240" w:lineRule="auto"/>
        <w:rPr>
          <w:sz w:val="24"/>
          <w:szCs w:val="24"/>
        </w:rPr>
      </w:pPr>
      <w:r w:rsidRPr="00B015A3">
        <w:rPr>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B015A3" w:rsidRPr="00B015A3" w:rsidRDefault="00B015A3" w:rsidP="00B015A3">
      <w:pPr>
        <w:spacing w:line="240" w:lineRule="auto"/>
        <w:rPr>
          <w:sz w:val="24"/>
          <w:szCs w:val="24"/>
        </w:rPr>
      </w:pPr>
      <w:r w:rsidRPr="00B015A3">
        <w:rPr>
          <w:sz w:val="24"/>
          <w:szCs w:val="24"/>
        </w:rPr>
        <w:t>знание, умение работы со снаряжением и оборудованием необходимым для скалолазания в различных дисциплинах;</w:t>
      </w:r>
    </w:p>
    <w:p w:rsidR="00B015A3" w:rsidRPr="00B015A3" w:rsidRDefault="00B015A3" w:rsidP="00B015A3">
      <w:pPr>
        <w:spacing w:line="240" w:lineRule="auto"/>
        <w:rPr>
          <w:sz w:val="24"/>
          <w:szCs w:val="24"/>
        </w:rPr>
      </w:pPr>
      <w:r w:rsidRPr="00B015A3">
        <w:rPr>
          <w:sz w:val="24"/>
          <w:szCs w:val="24"/>
        </w:rPr>
        <w:t>знание техники безопасности при работе на скалодроме во время тренировочного процесса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B015A3" w:rsidRPr="00B015A3" w:rsidRDefault="00B015A3" w:rsidP="00B015A3">
      <w:pPr>
        <w:spacing w:line="240" w:lineRule="auto"/>
        <w:rPr>
          <w:sz w:val="24"/>
          <w:szCs w:val="24"/>
        </w:rPr>
      </w:pPr>
      <w:r w:rsidRPr="00B015A3">
        <w:rPr>
          <w:sz w:val="24"/>
          <w:szCs w:val="24"/>
        </w:rPr>
        <w:t>участие в контрольных занятиях и учебных соревнованиях по скалолазанию;</w:t>
      </w:r>
    </w:p>
    <w:p w:rsidR="00B015A3" w:rsidRPr="00B015A3" w:rsidRDefault="00B015A3" w:rsidP="00B015A3">
      <w:pPr>
        <w:spacing w:line="240" w:lineRule="auto"/>
        <w:rPr>
          <w:sz w:val="24"/>
          <w:szCs w:val="24"/>
        </w:rPr>
      </w:pPr>
      <w:r w:rsidRPr="00B015A3">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B015A3" w:rsidRPr="00B015A3" w:rsidRDefault="00B015A3" w:rsidP="00B015A3">
      <w:pPr>
        <w:spacing w:line="240" w:lineRule="auto"/>
        <w:rPr>
          <w:sz w:val="24"/>
          <w:szCs w:val="24"/>
        </w:rPr>
      </w:pPr>
      <w:r w:rsidRPr="00B015A3">
        <w:rPr>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B015A3" w:rsidRPr="00B015A3" w:rsidRDefault="00B015A3" w:rsidP="00B015A3">
      <w:pPr>
        <w:spacing w:line="240" w:lineRule="auto"/>
        <w:rPr>
          <w:sz w:val="24"/>
          <w:szCs w:val="24"/>
        </w:rPr>
      </w:pPr>
      <w:r w:rsidRPr="00B015A3">
        <w:rPr>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B015A3" w:rsidRPr="00B015A3" w:rsidRDefault="00B015A3" w:rsidP="00B015A3">
      <w:pPr>
        <w:spacing w:line="240" w:lineRule="auto"/>
        <w:rPr>
          <w:sz w:val="24"/>
          <w:szCs w:val="24"/>
        </w:rPr>
      </w:pPr>
      <w:r w:rsidRPr="00B015A3">
        <w:rPr>
          <w:sz w:val="24"/>
          <w:szCs w:val="24"/>
        </w:rPr>
        <w:t>127.9.18. Модуль "Спортивный туризм".</w:t>
      </w:r>
    </w:p>
    <w:p w:rsidR="00B015A3" w:rsidRPr="00B015A3" w:rsidRDefault="00B015A3" w:rsidP="00B015A3">
      <w:pPr>
        <w:spacing w:line="240" w:lineRule="auto"/>
        <w:rPr>
          <w:sz w:val="24"/>
          <w:szCs w:val="24"/>
        </w:rPr>
      </w:pPr>
      <w:r w:rsidRPr="00B015A3">
        <w:rPr>
          <w:sz w:val="24"/>
          <w:szCs w:val="24"/>
        </w:rPr>
        <w:t>127.9.18.1. Пояснительная записка модуля "Спортивный туризм".</w:t>
      </w:r>
    </w:p>
    <w:p w:rsidR="00B015A3" w:rsidRPr="00B015A3" w:rsidRDefault="00B015A3" w:rsidP="00B015A3">
      <w:pPr>
        <w:spacing w:line="240" w:lineRule="auto"/>
        <w:rPr>
          <w:sz w:val="24"/>
          <w:szCs w:val="24"/>
        </w:rPr>
      </w:pPr>
      <w:r w:rsidRPr="00B015A3">
        <w:rPr>
          <w:sz w:val="24"/>
          <w:szCs w:val="24"/>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B015A3" w:rsidRPr="00B015A3" w:rsidRDefault="00B015A3" w:rsidP="00B015A3">
      <w:pPr>
        <w:spacing w:line="240" w:lineRule="auto"/>
        <w:rPr>
          <w:sz w:val="24"/>
          <w:szCs w:val="24"/>
        </w:rPr>
      </w:pPr>
      <w:r w:rsidRPr="00B015A3">
        <w:rPr>
          <w:sz w:val="24"/>
          <w:szCs w:val="24"/>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B015A3" w:rsidRPr="00B015A3" w:rsidRDefault="00B015A3" w:rsidP="00B015A3">
      <w:pPr>
        <w:spacing w:line="240" w:lineRule="auto"/>
        <w:rPr>
          <w:sz w:val="24"/>
          <w:szCs w:val="24"/>
        </w:rPr>
      </w:pPr>
      <w:r w:rsidRPr="00B015A3">
        <w:rPr>
          <w:sz w:val="24"/>
          <w:szCs w:val="24"/>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B015A3" w:rsidRPr="00B015A3" w:rsidRDefault="00B015A3" w:rsidP="00B015A3">
      <w:pPr>
        <w:spacing w:line="240" w:lineRule="auto"/>
        <w:rPr>
          <w:sz w:val="24"/>
          <w:szCs w:val="24"/>
        </w:rPr>
      </w:pPr>
      <w:r w:rsidRPr="00B015A3">
        <w:rPr>
          <w:sz w:val="24"/>
          <w:szCs w:val="24"/>
        </w:rPr>
        <w:lastRenderedPageBreak/>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B015A3" w:rsidRPr="00B015A3" w:rsidRDefault="00B015A3" w:rsidP="00B015A3">
      <w:pPr>
        <w:spacing w:line="240" w:lineRule="auto"/>
        <w:rPr>
          <w:sz w:val="24"/>
          <w:szCs w:val="24"/>
        </w:rPr>
      </w:pPr>
      <w:r w:rsidRPr="00B015A3">
        <w:rPr>
          <w:sz w:val="24"/>
          <w:szCs w:val="24"/>
        </w:rPr>
        <w:t>127.9.18.3. Задачами изучения модуля "Спортивный туризм"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туризма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127.9.18.4. Место и роль модуля "Спортивный туризм".</w:t>
      </w:r>
    </w:p>
    <w:p w:rsidR="00B015A3" w:rsidRPr="00B015A3" w:rsidRDefault="00B015A3" w:rsidP="00B015A3">
      <w:pPr>
        <w:spacing w:line="240" w:lineRule="auto"/>
        <w:rPr>
          <w:sz w:val="24"/>
          <w:szCs w:val="24"/>
        </w:rPr>
      </w:pPr>
      <w:r w:rsidRPr="00B015A3">
        <w:rPr>
          <w:sz w:val="24"/>
          <w:szCs w:val="24"/>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127.9.18.5. Модуль "Спортивный туризм"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127.9.18.6. Содержание модуля "Спортивный туризм".</w:t>
      </w:r>
    </w:p>
    <w:p w:rsidR="00B015A3" w:rsidRPr="00B015A3" w:rsidRDefault="00B015A3" w:rsidP="00B015A3">
      <w:pPr>
        <w:spacing w:line="240" w:lineRule="auto"/>
        <w:rPr>
          <w:sz w:val="24"/>
          <w:szCs w:val="24"/>
        </w:rPr>
      </w:pPr>
      <w:r w:rsidRPr="00B015A3">
        <w:rPr>
          <w:sz w:val="24"/>
          <w:szCs w:val="24"/>
        </w:rPr>
        <w:t>1) Знания о спортивном туризме.</w:t>
      </w:r>
    </w:p>
    <w:p w:rsidR="00B015A3" w:rsidRPr="00B015A3" w:rsidRDefault="00B015A3" w:rsidP="00B015A3">
      <w:pPr>
        <w:spacing w:line="240" w:lineRule="auto"/>
        <w:rPr>
          <w:sz w:val="24"/>
          <w:szCs w:val="24"/>
        </w:rPr>
      </w:pPr>
      <w:r w:rsidRPr="00B015A3">
        <w:rPr>
          <w:sz w:val="24"/>
          <w:szCs w:val="24"/>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B015A3" w:rsidRPr="00B015A3" w:rsidRDefault="00B015A3" w:rsidP="00B015A3">
      <w:pPr>
        <w:spacing w:line="240" w:lineRule="auto"/>
        <w:rPr>
          <w:sz w:val="24"/>
          <w:szCs w:val="24"/>
        </w:rPr>
      </w:pPr>
      <w:r w:rsidRPr="00B015A3">
        <w:rPr>
          <w:sz w:val="24"/>
          <w:szCs w:val="24"/>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B015A3" w:rsidRPr="00B015A3" w:rsidRDefault="00B015A3" w:rsidP="00B015A3">
      <w:pPr>
        <w:spacing w:line="240" w:lineRule="auto"/>
        <w:rPr>
          <w:sz w:val="24"/>
          <w:szCs w:val="24"/>
        </w:rPr>
      </w:pPr>
      <w:r w:rsidRPr="00B015A3">
        <w:rPr>
          <w:sz w:val="24"/>
          <w:szCs w:val="24"/>
        </w:rPr>
        <w:t>Распределение обязанностей среди участников туристской группы.</w:t>
      </w:r>
    </w:p>
    <w:p w:rsidR="00B015A3" w:rsidRPr="00B015A3" w:rsidRDefault="00B015A3" w:rsidP="00B015A3">
      <w:pPr>
        <w:spacing w:line="240" w:lineRule="auto"/>
        <w:rPr>
          <w:sz w:val="24"/>
          <w:szCs w:val="24"/>
        </w:rPr>
      </w:pPr>
      <w:r w:rsidRPr="00B015A3">
        <w:rPr>
          <w:sz w:val="24"/>
          <w:szCs w:val="24"/>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B015A3" w:rsidRPr="00B015A3" w:rsidRDefault="00B015A3" w:rsidP="00B015A3">
      <w:pPr>
        <w:spacing w:line="240" w:lineRule="auto"/>
        <w:rPr>
          <w:sz w:val="24"/>
          <w:szCs w:val="24"/>
        </w:rPr>
      </w:pPr>
      <w:r w:rsidRPr="00B015A3">
        <w:rPr>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B015A3" w:rsidRPr="00B015A3" w:rsidRDefault="00B015A3" w:rsidP="00B015A3">
      <w:pPr>
        <w:spacing w:line="240" w:lineRule="auto"/>
        <w:rPr>
          <w:sz w:val="24"/>
          <w:szCs w:val="24"/>
        </w:rPr>
      </w:pPr>
      <w:r w:rsidRPr="00B015A3">
        <w:rPr>
          <w:sz w:val="24"/>
          <w:szCs w:val="24"/>
        </w:rPr>
        <w:t>Вредные привычки, причины их возникновения и пагубное влияние на организм человека и его здоровье.</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спортивному туризму.</w:t>
      </w:r>
    </w:p>
    <w:p w:rsidR="00B015A3" w:rsidRPr="00B015A3" w:rsidRDefault="00B015A3" w:rsidP="00B015A3">
      <w:pPr>
        <w:spacing w:line="240" w:lineRule="auto"/>
        <w:rPr>
          <w:sz w:val="24"/>
          <w:szCs w:val="24"/>
        </w:rPr>
      </w:pPr>
      <w:r w:rsidRPr="00B015A3">
        <w:rPr>
          <w:sz w:val="24"/>
          <w:szCs w:val="24"/>
        </w:rPr>
        <w:t>Самонаблюдение и самоконтроль за индивидуальным развитием и состоянием здоровья.</w:t>
      </w:r>
    </w:p>
    <w:p w:rsidR="00B015A3" w:rsidRPr="00B015A3" w:rsidRDefault="00B015A3" w:rsidP="00B015A3">
      <w:pPr>
        <w:spacing w:line="240" w:lineRule="auto"/>
        <w:rPr>
          <w:sz w:val="24"/>
          <w:szCs w:val="24"/>
        </w:rPr>
      </w:pPr>
      <w:r w:rsidRPr="00B015A3">
        <w:rPr>
          <w:sz w:val="24"/>
          <w:szCs w:val="24"/>
        </w:rPr>
        <w:t>Организация самостоятельных занятий по коррекции осанки, веса и телосложения.</w:t>
      </w:r>
    </w:p>
    <w:p w:rsidR="00B015A3" w:rsidRPr="00B015A3" w:rsidRDefault="00B015A3" w:rsidP="00B015A3">
      <w:pPr>
        <w:spacing w:line="240" w:lineRule="auto"/>
        <w:rPr>
          <w:sz w:val="24"/>
          <w:szCs w:val="24"/>
        </w:rPr>
      </w:pPr>
      <w:r w:rsidRPr="00B015A3">
        <w:rPr>
          <w:sz w:val="24"/>
          <w:szCs w:val="24"/>
        </w:rPr>
        <w:t>Личный дневник развития и здоровья. Правильное сбалансированное питание туриста.</w:t>
      </w:r>
    </w:p>
    <w:p w:rsidR="00B015A3" w:rsidRPr="00B015A3" w:rsidRDefault="00B015A3" w:rsidP="00B015A3">
      <w:pPr>
        <w:spacing w:line="240" w:lineRule="auto"/>
        <w:rPr>
          <w:sz w:val="24"/>
          <w:szCs w:val="24"/>
        </w:rPr>
      </w:pPr>
      <w:r w:rsidRPr="00B015A3">
        <w:rPr>
          <w:sz w:val="24"/>
          <w:szCs w:val="24"/>
        </w:rPr>
        <w:t>Противодействие допингу в спорте и борьба с ним.</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туристской одежде и обуви. Правила ухода за туристским снаряжением и инвентарем.</w:t>
      </w:r>
    </w:p>
    <w:p w:rsidR="00B015A3" w:rsidRPr="00B015A3" w:rsidRDefault="00B015A3" w:rsidP="00B015A3">
      <w:pPr>
        <w:spacing w:line="240" w:lineRule="auto"/>
        <w:rPr>
          <w:sz w:val="24"/>
          <w:szCs w:val="24"/>
        </w:rPr>
      </w:pPr>
      <w:r w:rsidRPr="00B015A3">
        <w:rPr>
          <w:sz w:val="24"/>
          <w:szCs w:val="24"/>
        </w:rPr>
        <w:lastRenderedPageBreak/>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Тестирование уровня физической и технической подготовленности туристов.</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B015A3" w:rsidRPr="00B015A3" w:rsidRDefault="00B015A3" w:rsidP="00B015A3">
      <w:pPr>
        <w:spacing w:line="240" w:lineRule="auto"/>
        <w:rPr>
          <w:sz w:val="24"/>
          <w:szCs w:val="24"/>
        </w:rPr>
      </w:pPr>
      <w:r w:rsidRPr="00B015A3">
        <w:rPr>
          <w:sz w:val="24"/>
          <w:szCs w:val="24"/>
        </w:rPr>
        <w:t>Упражнения и комплексы для коррекции веса, фигуры и нарушений осанки.</w:t>
      </w:r>
    </w:p>
    <w:p w:rsidR="00B015A3" w:rsidRPr="00B015A3" w:rsidRDefault="00B015A3" w:rsidP="00B015A3">
      <w:pPr>
        <w:spacing w:line="240" w:lineRule="auto"/>
        <w:rPr>
          <w:sz w:val="24"/>
          <w:szCs w:val="24"/>
        </w:rPr>
      </w:pPr>
      <w:r w:rsidRPr="00B015A3">
        <w:rPr>
          <w:sz w:val="24"/>
          <w:szCs w:val="24"/>
        </w:rPr>
        <w:t>Совершенствование технических приемов и тактических действий в спортивном туризме, изученных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B015A3" w:rsidRPr="00B015A3" w:rsidRDefault="00B015A3" w:rsidP="00B015A3">
      <w:pPr>
        <w:spacing w:line="240" w:lineRule="auto"/>
        <w:rPr>
          <w:sz w:val="24"/>
          <w:szCs w:val="24"/>
        </w:rPr>
      </w:pPr>
      <w:r w:rsidRPr="00B015A3">
        <w:rPr>
          <w:sz w:val="24"/>
          <w:szCs w:val="24"/>
        </w:rPr>
        <w:t>Групповые и командные взаимодействия и комбинации в различных ситуациях и видах спортивного туризма.</w:t>
      </w:r>
    </w:p>
    <w:p w:rsidR="00B015A3" w:rsidRPr="00B015A3" w:rsidRDefault="00B015A3" w:rsidP="00B015A3">
      <w:pPr>
        <w:spacing w:line="240" w:lineRule="auto"/>
        <w:rPr>
          <w:sz w:val="24"/>
          <w:szCs w:val="24"/>
        </w:rPr>
      </w:pPr>
      <w:r w:rsidRPr="00B015A3">
        <w:rPr>
          <w:sz w:val="24"/>
          <w:szCs w:val="24"/>
        </w:rPr>
        <w:t>Совершенствование тактики на туристских маршрутах и дистанциях по различным видам спортивного туризма.</w:t>
      </w:r>
    </w:p>
    <w:p w:rsidR="00B015A3" w:rsidRPr="00B015A3" w:rsidRDefault="00B015A3" w:rsidP="00B015A3">
      <w:pPr>
        <w:spacing w:line="240" w:lineRule="auto"/>
        <w:rPr>
          <w:sz w:val="24"/>
          <w:szCs w:val="24"/>
        </w:rPr>
      </w:pPr>
      <w:r w:rsidRPr="00B015A3">
        <w:rPr>
          <w:sz w:val="24"/>
          <w:szCs w:val="24"/>
        </w:rPr>
        <w:t>Групповые действия. Правильный выбор позиции и страховки при прохождении дистанции или маршрута.</w:t>
      </w:r>
    </w:p>
    <w:p w:rsidR="00B015A3" w:rsidRPr="00B015A3" w:rsidRDefault="00B015A3" w:rsidP="00B015A3">
      <w:pPr>
        <w:spacing w:line="240" w:lineRule="auto"/>
        <w:rPr>
          <w:sz w:val="24"/>
          <w:szCs w:val="24"/>
        </w:rPr>
      </w:pPr>
      <w:r w:rsidRPr="00B015A3">
        <w:rPr>
          <w:sz w:val="24"/>
          <w:szCs w:val="24"/>
        </w:rPr>
        <w:t>Расположение и взаимодействие участников группы (команды) при стандартных и нестандартных ситуациях.</w:t>
      </w:r>
    </w:p>
    <w:p w:rsidR="00B015A3" w:rsidRPr="00B015A3" w:rsidRDefault="00B015A3" w:rsidP="00B015A3">
      <w:pPr>
        <w:spacing w:line="240" w:lineRule="auto"/>
        <w:rPr>
          <w:sz w:val="24"/>
          <w:szCs w:val="24"/>
        </w:rPr>
      </w:pPr>
      <w:r w:rsidRPr="00B015A3">
        <w:rPr>
          <w:sz w:val="24"/>
          <w:szCs w:val="24"/>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B015A3" w:rsidRPr="00B015A3" w:rsidRDefault="00B015A3" w:rsidP="00B015A3">
      <w:pPr>
        <w:spacing w:line="240" w:lineRule="auto"/>
        <w:rPr>
          <w:sz w:val="24"/>
          <w:szCs w:val="24"/>
        </w:rPr>
      </w:pPr>
      <w:r w:rsidRPr="00B015A3">
        <w:rPr>
          <w:sz w:val="24"/>
          <w:szCs w:val="24"/>
        </w:rPr>
        <w:t>Учебно-тренировочные походы и сборы.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127.9.18.7. Содержание модуля "Спортивный туризм"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B015A3" w:rsidRPr="00B015A3" w:rsidRDefault="00B015A3" w:rsidP="00B015A3">
      <w:pPr>
        <w:spacing w:line="240" w:lineRule="auto"/>
        <w:rPr>
          <w:sz w:val="24"/>
          <w:szCs w:val="24"/>
        </w:rPr>
      </w:pPr>
      <w:r w:rsidRPr="00B015A3">
        <w:rPr>
          <w:sz w:val="24"/>
          <w:szCs w:val="24"/>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B015A3" w:rsidRPr="00B015A3" w:rsidRDefault="00B015A3" w:rsidP="00B015A3">
      <w:pPr>
        <w:spacing w:line="240" w:lineRule="auto"/>
        <w:rPr>
          <w:sz w:val="24"/>
          <w:szCs w:val="24"/>
        </w:rPr>
      </w:pPr>
      <w:r w:rsidRPr="00B015A3">
        <w:rPr>
          <w:sz w:val="24"/>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w:t>
      </w:r>
    </w:p>
    <w:p w:rsidR="00B015A3" w:rsidRPr="00B015A3" w:rsidRDefault="00B015A3" w:rsidP="00B015A3">
      <w:pPr>
        <w:spacing w:line="240" w:lineRule="auto"/>
        <w:rPr>
          <w:sz w:val="24"/>
          <w:szCs w:val="24"/>
        </w:rPr>
      </w:pPr>
      <w:r w:rsidRPr="00B015A3">
        <w:rPr>
          <w:sz w:val="24"/>
          <w:szCs w:val="24"/>
        </w:rPr>
        <w:t>проявление моральной компетентности в решении проблем в процессе занятий физической культурой, туристской деятельности;</w:t>
      </w:r>
    </w:p>
    <w:p w:rsidR="00B015A3" w:rsidRPr="00B015A3" w:rsidRDefault="00B015A3" w:rsidP="00B015A3">
      <w:pPr>
        <w:spacing w:line="240" w:lineRule="auto"/>
        <w:rPr>
          <w:sz w:val="24"/>
          <w:szCs w:val="24"/>
        </w:rPr>
      </w:pPr>
      <w:r w:rsidRPr="00B015A3">
        <w:rPr>
          <w:sz w:val="24"/>
          <w:szCs w:val="24"/>
        </w:rPr>
        <w:lastRenderedPageBreak/>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B015A3" w:rsidRPr="00B015A3" w:rsidRDefault="00B015A3" w:rsidP="00B015A3">
      <w:pPr>
        <w:spacing w:line="240" w:lineRule="auto"/>
        <w:rPr>
          <w:sz w:val="24"/>
          <w:szCs w:val="24"/>
        </w:rPr>
      </w:pPr>
      <w:r w:rsidRPr="00B015A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B015A3" w:rsidRPr="00B015A3" w:rsidRDefault="00B015A3" w:rsidP="00B015A3">
      <w:pPr>
        <w:spacing w:line="240" w:lineRule="auto"/>
        <w:rPr>
          <w:sz w:val="24"/>
          <w:szCs w:val="24"/>
        </w:rPr>
      </w:pPr>
      <w:r w:rsidRPr="00B015A3">
        <w:rPr>
          <w:sz w:val="24"/>
          <w:szCs w:val="24"/>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B015A3" w:rsidRPr="00B015A3" w:rsidRDefault="00B015A3" w:rsidP="00B015A3">
      <w:pPr>
        <w:spacing w:line="240" w:lineRule="auto"/>
        <w:rPr>
          <w:sz w:val="24"/>
          <w:szCs w:val="24"/>
        </w:rPr>
      </w:pPr>
      <w:r w:rsidRPr="00B015A3">
        <w:rPr>
          <w:sz w:val="24"/>
          <w:szCs w:val="24"/>
        </w:rPr>
        <w:t>умение демонстровать технические приемы спортивного туризма;</w:t>
      </w:r>
    </w:p>
    <w:p w:rsidR="00B015A3" w:rsidRPr="00B015A3" w:rsidRDefault="00B015A3" w:rsidP="00B015A3">
      <w:pPr>
        <w:spacing w:line="240" w:lineRule="auto"/>
        <w:rPr>
          <w:sz w:val="24"/>
          <w:szCs w:val="24"/>
        </w:rPr>
      </w:pPr>
      <w:r w:rsidRPr="00B015A3">
        <w:rPr>
          <w:sz w:val="24"/>
          <w:szCs w:val="24"/>
        </w:rPr>
        <w:t>знание, применение тактических решений в спортивном туризме;</w:t>
      </w:r>
    </w:p>
    <w:p w:rsidR="00B015A3" w:rsidRPr="00B015A3" w:rsidRDefault="00B015A3" w:rsidP="00B015A3">
      <w:pPr>
        <w:spacing w:line="240" w:lineRule="auto"/>
        <w:rPr>
          <w:sz w:val="24"/>
          <w:szCs w:val="24"/>
        </w:rPr>
      </w:pPr>
      <w:r w:rsidRPr="00B015A3">
        <w:rPr>
          <w:sz w:val="24"/>
          <w:szCs w:val="24"/>
        </w:rPr>
        <w:t>использование средств и методов совершенствования технических приемов и тактических действий в спортивном туризме;</w:t>
      </w:r>
    </w:p>
    <w:p w:rsidR="00B015A3" w:rsidRPr="00B015A3" w:rsidRDefault="00B015A3" w:rsidP="00B015A3">
      <w:pPr>
        <w:spacing w:line="240" w:lineRule="auto"/>
        <w:rPr>
          <w:sz w:val="24"/>
          <w:szCs w:val="24"/>
        </w:rPr>
      </w:pPr>
      <w:r w:rsidRPr="00B015A3">
        <w:rPr>
          <w:sz w:val="24"/>
          <w:szCs w:val="24"/>
        </w:rPr>
        <w:t>выявление ошибок в технике выполнения упражнений, формирующих двигательные умения и навыки технических и тактических действий туристов;</w:t>
      </w:r>
    </w:p>
    <w:p w:rsidR="00B015A3" w:rsidRPr="00B015A3" w:rsidRDefault="00B015A3" w:rsidP="00B015A3">
      <w:pPr>
        <w:spacing w:line="240" w:lineRule="auto"/>
        <w:rPr>
          <w:sz w:val="24"/>
          <w:szCs w:val="24"/>
        </w:rPr>
      </w:pPr>
      <w:r w:rsidRPr="00B015A3">
        <w:rPr>
          <w:sz w:val="24"/>
          <w:szCs w:val="24"/>
        </w:rPr>
        <w:t>осуществление соревновательной деятельности в соответствии с правилами спортивного туризма, судейской практики;</w:t>
      </w:r>
    </w:p>
    <w:p w:rsidR="00B015A3" w:rsidRPr="00B015A3" w:rsidRDefault="00B015A3" w:rsidP="00B015A3">
      <w:pPr>
        <w:spacing w:line="240" w:lineRule="auto"/>
        <w:rPr>
          <w:sz w:val="24"/>
          <w:szCs w:val="24"/>
        </w:rPr>
      </w:pPr>
      <w:r w:rsidRPr="00B015A3">
        <w:rPr>
          <w:sz w:val="24"/>
          <w:szCs w:val="24"/>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B015A3" w:rsidRPr="00B015A3" w:rsidRDefault="00B015A3" w:rsidP="00B015A3">
      <w:pPr>
        <w:spacing w:line="240" w:lineRule="auto"/>
        <w:rPr>
          <w:sz w:val="24"/>
          <w:szCs w:val="24"/>
        </w:rPr>
      </w:pPr>
      <w:r w:rsidRPr="00B015A3">
        <w:rPr>
          <w:sz w:val="24"/>
          <w:szCs w:val="24"/>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B015A3" w:rsidRPr="00B015A3" w:rsidRDefault="00B015A3" w:rsidP="00B015A3">
      <w:pPr>
        <w:spacing w:line="240" w:lineRule="auto"/>
        <w:rPr>
          <w:sz w:val="24"/>
          <w:szCs w:val="24"/>
        </w:rPr>
      </w:pPr>
      <w:r w:rsidRPr="00B015A3">
        <w:rPr>
          <w:sz w:val="24"/>
          <w:szCs w:val="24"/>
        </w:rPr>
        <w:lastRenderedPageBreak/>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015A3" w:rsidRPr="00B015A3" w:rsidRDefault="00B015A3" w:rsidP="00B015A3">
      <w:pPr>
        <w:spacing w:line="240" w:lineRule="auto"/>
        <w:rPr>
          <w:sz w:val="24"/>
          <w:szCs w:val="24"/>
        </w:rPr>
      </w:pPr>
      <w:r w:rsidRPr="00B015A3">
        <w:rPr>
          <w:sz w:val="24"/>
          <w:szCs w:val="24"/>
        </w:rPr>
        <w:t>знание контрольно-тестовых упражнений для определения уровня физической, технической и тактической подготовленности юного туриста;</w:t>
      </w:r>
    </w:p>
    <w:p w:rsidR="00B015A3" w:rsidRPr="00B015A3" w:rsidRDefault="00B015A3" w:rsidP="00B015A3">
      <w:pPr>
        <w:spacing w:line="240" w:lineRule="auto"/>
        <w:rPr>
          <w:sz w:val="24"/>
          <w:szCs w:val="24"/>
        </w:rPr>
      </w:pPr>
      <w:r w:rsidRPr="00B015A3">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015A3" w:rsidRPr="00B015A3" w:rsidRDefault="00B015A3" w:rsidP="00B015A3">
      <w:pPr>
        <w:spacing w:line="240" w:lineRule="auto"/>
        <w:rPr>
          <w:sz w:val="24"/>
          <w:szCs w:val="24"/>
        </w:rPr>
      </w:pPr>
      <w:r w:rsidRPr="00B015A3">
        <w:rPr>
          <w:sz w:val="24"/>
          <w:szCs w:val="24"/>
        </w:rPr>
        <w:t>127.9.19. Модуль "Хоккей на траве".</w:t>
      </w:r>
    </w:p>
    <w:p w:rsidR="00B015A3" w:rsidRPr="00B015A3" w:rsidRDefault="00B015A3" w:rsidP="00B015A3">
      <w:pPr>
        <w:spacing w:line="240" w:lineRule="auto"/>
        <w:rPr>
          <w:sz w:val="24"/>
          <w:szCs w:val="24"/>
        </w:rPr>
      </w:pPr>
      <w:r w:rsidRPr="00B015A3">
        <w:rPr>
          <w:sz w:val="24"/>
          <w:szCs w:val="24"/>
        </w:rPr>
        <w:t>127.9.19.1. Пояснительная записка модуля "Хоккей на траве".</w:t>
      </w:r>
    </w:p>
    <w:p w:rsidR="00B015A3" w:rsidRPr="00B015A3" w:rsidRDefault="00B015A3" w:rsidP="00B015A3">
      <w:pPr>
        <w:spacing w:line="240" w:lineRule="auto"/>
        <w:rPr>
          <w:sz w:val="24"/>
          <w:szCs w:val="24"/>
        </w:rPr>
      </w:pPr>
      <w:r w:rsidRPr="00B015A3">
        <w:rPr>
          <w:sz w:val="24"/>
          <w:szCs w:val="24"/>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015A3" w:rsidRPr="00B015A3" w:rsidRDefault="00B015A3" w:rsidP="00B015A3">
      <w:pPr>
        <w:spacing w:line="240" w:lineRule="auto"/>
        <w:rPr>
          <w:sz w:val="24"/>
          <w:szCs w:val="24"/>
        </w:rPr>
      </w:pPr>
      <w:r w:rsidRPr="00B015A3">
        <w:rPr>
          <w:sz w:val="24"/>
          <w:szCs w:val="24"/>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015A3" w:rsidRPr="00B015A3" w:rsidRDefault="00B015A3" w:rsidP="00B015A3">
      <w:pPr>
        <w:spacing w:line="240" w:lineRule="auto"/>
        <w:rPr>
          <w:sz w:val="24"/>
          <w:szCs w:val="24"/>
        </w:rPr>
      </w:pPr>
      <w:r w:rsidRPr="00B015A3">
        <w:rPr>
          <w:sz w:val="24"/>
          <w:szCs w:val="24"/>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015A3" w:rsidRPr="00B015A3" w:rsidRDefault="00B015A3" w:rsidP="00B015A3">
      <w:pPr>
        <w:spacing w:line="240" w:lineRule="auto"/>
        <w:rPr>
          <w:sz w:val="24"/>
          <w:szCs w:val="24"/>
        </w:rPr>
      </w:pPr>
      <w:r w:rsidRPr="00B015A3">
        <w:rPr>
          <w:sz w:val="24"/>
          <w:szCs w:val="24"/>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B015A3" w:rsidRPr="00B015A3" w:rsidRDefault="00B015A3" w:rsidP="00B015A3">
      <w:pPr>
        <w:spacing w:line="240" w:lineRule="auto"/>
        <w:rPr>
          <w:sz w:val="24"/>
          <w:szCs w:val="24"/>
        </w:rPr>
      </w:pPr>
      <w:r w:rsidRPr="00B015A3">
        <w:rPr>
          <w:sz w:val="24"/>
          <w:szCs w:val="24"/>
        </w:rPr>
        <w:t>127.9.19.3. Задачами изучения модуля "Хоккей на траве"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хоккея на траве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B015A3" w:rsidRPr="00B015A3" w:rsidRDefault="00B015A3" w:rsidP="00B015A3">
      <w:pPr>
        <w:spacing w:line="240" w:lineRule="auto"/>
        <w:rPr>
          <w:sz w:val="24"/>
          <w:szCs w:val="24"/>
        </w:rPr>
      </w:pPr>
      <w:r w:rsidRPr="00B015A3">
        <w:rPr>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127.9.19.4. Место и роль модуля "Хоккей на траве".</w:t>
      </w:r>
    </w:p>
    <w:p w:rsidR="00B015A3" w:rsidRPr="00B015A3" w:rsidRDefault="00B015A3" w:rsidP="00B015A3">
      <w:pPr>
        <w:spacing w:line="240" w:lineRule="auto"/>
        <w:rPr>
          <w:sz w:val="24"/>
          <w:szCs w:val="24"/>
        </w:rPr>
      </w:pPr>
      <w:r w:rsidRPr="00B015A3">
        <w:rPr>
          <w:sz w:val="24"/>
          <w:szCs w:val="24"/>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127.9.19.5. Модуль "Хоккей на траве"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127.9.19.6. Содержание модуля "Хоккей на траве".</w:t>
      </w:r>
    </w:p>
    <w:p w:rsidR="00B015A3" w:rsidRPr="00B015A3" w:rsidRDefault="00B015A3" w:rsidP="00B015A3">
      <w:pPr>
        <w:spacing w:line="240" w:lineRule="auto"/>
        <w:rPr>
          <w:sz w:val="24"/>
          <w:szCs w:val="24"/>
        </w:rPr>
      </w:pPr>
      <w:r w:rsidRPr="00B015A3">
        <w:rPr>
          <w:sz w:val="24"/>
          <w:szCs w:val="24"/>
        </w:rPr>
        <w:t>1) Знания о хоккее на траве.</w:t>
      </w:r>
    </w:p>
    <w:p w:rsidR="00B015A3" w:rsidRPr="00B015A3" w:rsidRDefault="00B015A3" w:rsidP="00B015A3">
      <w:pPr>
        <w:spacing w:line="240" w:lineRule="auto"/>
        <w:rPr>
          <w:sz w:val="24"/>
          <w:szCs w:val="24"/>
        </w:rPr>
      </w:pPr>
      <w:r w:rsidRPr="00B015A3">
        <w:rPr>
          <w:sz w:val="24"/>
          <w:szCs w:val="24"/>
        </w:rPr>
        <w:t>История развития современного хоккея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lastRenderedPageBreak/>
        <w:t>Хоккейные клубы, их история и традиции. Легендарные отечественные хоккеисты и тренеры.</w:t>
      </w:r>
    </w:p>
    <w:p w:rsidR="00B015A3" w:rsidRPr="00B015A3" w:rsidRDefault="00B015A3" w:rsidP="00B015A3">
      <w:pPr>
        <w:spacing w:line="240" w:lineRule="auto"/>
        <w:rPr>
          <w:sz w:val="24"/>
          <w:szCs w:val="24"/>
        </w:rPr>
      </w:pPr>
      <w:r w:rsidRPr="00B015A3">
        <w:rPr>
          <w:sz w:val="24"/>
          <w:szCs w:val="24"/>
        </w:rPr>
        <w:t>Достижения отечественной сборной команды страны на чемпионатах мира, Европы, Олимпийских играх.</w:t>
      </w:r>
    </w:p>
    <w:p w:rsidR="00B015A3" w:rsidRPr="00B015A3" w:rsidRDefault="00B015A3" w:rsidP="00B015A3">
      <w:pPr>
        <w:spacing w:line="240" w:lineRule="auto"/>
        <w:rPr>
          <w:sz w:val="24"/>
          <w:szCs w:val="24"/>
        </w:rPr>
      </w:pPr>
      <w:r w:rsidRPr="00B015A3">
        <w:rPr>
          <w:sz w:val="24"/>
          <w:szCs w:val="24"/>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B015A3" w:rsidRPr="00B015A3" w:rsidRDefault="00B015A3" w:rsidP="00B015A3">
      <w:pPr>
        <w:spacing w:line="240" w:lineRule="auto"/>
        <w:rPr>
          <w:sz w:val="24"/>
          <w:szCs w:val="24"/>
        </w:rPr>
      </w:pPr>
      <w:r w:rsidRPr="00B015A3">
        <w:rPr>
          <w:sz w:val="24"/>
          <w:szCs w:val="24"/>
        </w:rPr>
        <w:t>Правила соревнований по хоккею на траве.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B015A3" w:rsidRPr="00B015A3" w:rsidRDefault="00B015A3" w:rsidP="00B015A3">
      <w:pPr>
        <w:spacing w:line="240" w:lineRule="auto"/>
        <w:rPr>
          <w:sz w:val="24"/>
          <w:szCs w:val="24"/>
        </w:rPr>
      </w:pPr>
      <w:r w:rsidRPr="00B015A3">
        <w:rPr>
          <w:sz w:val="24"/>
          <w:szCs w:val="24"/>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015A3" w:rsidRPr="00B015A3" w:rsidRDefault="00B015A3" w:rsidP="00B015A3">
      <w:pPr>
        <w:spacing w:line="240" w:lineRule="auto"/>
        <w:rPr>
          <w:sz w:val="24"/>
          <w:szCs w:val="24"/>
        </w:rPr>
      </w:pPr>
      <w:r w:rsidRPr="00B015A3">
        <w:rPr>
          <w:sz w:val="24"/>
          <w:szCs w:val="24"/>
        </w:rPr>
        <w:t>Комплексы упражнений для воспитания физических качеств хоккеиста. Здоровьеформирующие факторы и средства.</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хоккею на траве в качестве зрителя, болельщика.</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B015A3" w:rsidRPr="00B015A3" w:rsidRDefault="00B015A3" w:rsidP="00B015A3">
      <w:pPr>
        <w:spacing w:line="240" w:lineRule="auto"/>
        <w:rPr>
          <w:sz w:val="24"/>
          <w:szCs w:val="24"/>
        </w:rPr>
      </w:pPr>
      <w:r w:rsidRPr="00B015A3">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хоккее на траве.</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воспитания физических качеств (ловкости, гибкости, силы, выносливости, быстроты).</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а также технику действий хоккеиста на траве:</w:t>
      </w:r>
    </w:p>
    <w:p w:rsidR="00B015A3" w:rsidRPr="00B015A3" w:rsidRDefault="00B015A3" w:rsidP="00B015A3">
      <w:pPr>
        <w:spacing w:line="240" w:lineRule="auto"/>
        <w:rPr>
          <w:sz w:val="24"/>
          <w:szCs w:val="24"/>
        </w:rPr>
      </w:pPr>
      <w:r w:rsidRPr="00B015A3">
        <w:rPr>
          <w:sz w:val="24"/>
          <w:szCs w:val="24"/>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B015A3" w:rsidRPr="00B015A3" w:rsidRDefault="00B015A3" w:rsidP="00B015A3">
      <w:pPr>
        <w:spacing w:line="240" w:lineRule="auto"/>
        <w:rPr>
          <w:sz w:val="24"/>
          <w:szCs w:val="24"/>
        </w:rPr>
      </w:pPr>
      <w:r w:rsidRPr="00B015A3">
        <w:rPr>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B015A3" w:rsidRPr="00B015A3" w:rsidRDefault="00B015A3" w:rsidP="00B015A3">
      <w:pPr>
        <w:spacing w:line="240" w:lineRule="auto"/>
        <w:rPr>
          <w:sz w:val="24"/>
          <w:szCs w:val="24"/>
        </w:rPr>
      </w:pPr>
      <w:r w:rsidRPr="00B015A3">
        <w:rPr>
          <w:sz w:val="24"/>
          <w:szCs w:val="24"/>
        </w:rPr>
        <w:lastRenderedPageBreak/>
        <w:t>Комплексы специальной разминки перед соревнованиями.</w:t>
      </w:r>
    </w:p>
    <w:p w:rsidR="00B015A3" w:rsidRPr="00B015A3" w:rsidRDefault="00B015A3" w:rsidP="00B015A3">
      <w:pPr>
        <w:spacing w:line="240" w:lineRule="auto"/>
        <w:rPr>
          <w:sz w:val="24"/>
          <w:szCs w:val="24"/>
        </w:rPr>
      </w:pPr>
      <w:r w:rsidRPr="00B015A3">
        <w:rPr>
          <w:sz w:val="24"/>
          <w:szCs w:val="24"/>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B015A3" w:rsidRPr="00B015A3" w:rsidRDefault="00B015A3" w:rsidP="00B015A3">
      <w:pPr>
        <w:spacing w:line="240" w:lineRule="auto"/>
        <w:rPr>
          <w:sz w:val="24"/>
          <w:szCs w:val="24"/>
        </w:rPr>
      </w:pPr>
      <w:r w:rsidRPr="00B015A3">
        <w:rPr>
          <w:sz w:val="24"/>
          <w:szCs w:val="24"/>
        </w:rPr>
        <w:t>Технические действия владения клюшкой и мячом: ведение, дриблинг, броски и удары, передачи, прием и остановки, обводка, финты, отбор.</w:t>
      </w:r>
    </w:p>
    <w:p w:rsidR="00B015A3" w:rsidRPr="00B015A3" w:rsidRDefault="00B015A3" w:rsidP="00B015A3">
      <w:pPr>
        <w:spacing w:line="240" w:lineRule="auto"/>
        <w:rPr>
          <w:sz w:val="24"/>
          <w:szCs w:val="24"/>
        </w:rPr>
      </w:pPr>
      <w:r w:rsidRPr="00B015A3">
        <w:rPr>
          <w:sz w:val="24"/>
          <w:szCs w:val="24"/>
        </w:rPr>
        <w:t>Технические действия вратаря: основная стойка, передвижение, ловля и отбивание мяча на месте и в падении, игра клюшкой и бахилами.</w:t>
      </w:r>
    </w:p>
    <w:p w:rsidR="00B015A3" w:rsidRPr="00B015A3" w:rsidRDefault="00B015A3" w:rsidP="00B015A3">
      <w:pPr>
        <w:spacing w:line="240" w:lineRule="auto"/>
        <w:rPr>
          <w:sz w:val="24"/>
          <w:szCs w:val="24"/>
        </w:rPr>
      </w:pPr>
      <w:r w:rsidRPr="00B015A3">
        <w:rPr>
          <w:sz w:val="24"/>
          <w:szCs w:val="24"/>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B015A3" w:rsidRPr="00B015A3" w:rsidRDefault="00B015A3" w:rsidP="00B015A3">
      <w:pPr>
        <w:spacing w:line="240" w:lineRule="auto"/>
        <w:rPr>
          <w:sz w:val="24"/>
          <w:szCs w:val="24"/>
        </w:rPr>
      </w:pPr>
      <w:r w:rsidRPr="00B015A3">
        <w:rPr>
          <w:sz w:val="24"/>
          <w:szCs w:val="24"/>
        </w:rPr>
        <w:t>Тактические взаимодействия: в парах, тройках, группах.</w:t>
      </w:r>
    </w:p>
    <w:p w:rsidR="00B015A3" w:rsidRPr="00B015A3" w:rsidRDefault="00B015A3" w:rsidP="00B015A3">
      <w:pPr>
        <w:spacing w:line="240" w:lineRule="auto"/>
        <w:rPr>
          <w:sz w:val="24"/>
          <w:szCs w:val="24"/>
        </w:rPr>
      </w:pPr>
      <w:r w:rsidRPr="00B015A3">
        <w:rPr>
          <w:sz w:val="24"/>
          <w:szCs w:val="24"/>
        </w:rPr>
        <w:t>Тактика штрафного углового удара.</w:t>
      </w:r>
    </w:p>
    <w:p w:rsidR="00B015A3" w:rsidRPr="00B015A3" w:rsidRDefault="00B015A3" w:rsidP="00B015A3">
      <w:pPr>
        <w:spacing w:line="240" w:lineRule="auto"/>
        <w:rPr>
          <w:sz w:val="24"/>
          <w:szCs w:val="24"/>
        </w:rPr>
      </w:pPr>
      <w:r w:rsidRPr="00B015A3">
        <w:rPr>
          <w:sz w:val="24"/>
          <w:szCs w:val="24"/>
        </w:rPr>
        <w:t>Учебные игры в хоккей.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015A3" w:rsidRPr="00B015A3" w:rsidRDefault="00B015A3" w:rsidP="00B015A3">
      <w:pPr>
        <w:spacing w:line="240" w:lineRule="auto"/>
        <w:rPr>
          <w:sz w:val="24"/>
          <w:szCs w:val="24"/>
        </w:rPr>
      </w:pPr>
      <w:r w:rsidRPr="00B015A3">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B015A3" w:rsidRPr="00B015A3" w:rsidRDefault="00B015A3" w:rsidP="00B015A3">
      <w:pPr>
        <w:spacing w:line="240" w:lineRule="auto"/>
        <w:rPr>
          <w:sz w:val="24"/>
          <w:szCs w:val="24"/>
        </w:rPr>
      </w:pPr>
      <w:r w:rsidRPr="00B015A3">
        <w:rPr>
          <w:sz w:val="24"/>
          <w:szCs w:val="24"/>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B015A3" w:rsidRPr="00B015A3" w:rsidRDefault="00B015A3" w:rsidP="00B015A3">
      <w:pPr>
        <w:spacing w:line="240" w:lineRule="auto"/>
        <w:rPr>
          <w:sz w:val="24"/>
          <w:szCs w:val="24"/>
        </w:rPr>
      </w:pPr>
      <w:r w:rsidRPr="00B015A3">
        <w:rPr>
          <w:sz w:val="24"/>
          <w:szCs w:val="24"/>
        </w:rPr>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B015A3" w:rsidRPr="00B015A3" w:rsidRDefault="00B015A3" w:rsidP="00B015A3">
      <w:pPr>
        <w:spacing w:line="240" w:lineRule="auto"/>
        <w:rPr>
          <w:sz w:val="24"/>
          <w:szCs w:val="24"/>
        </w:rPr>
      </w:pPr>
      <w:r w:rsidRPr="00B015A3">
        <w:rPr>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B015A3" w:rsidRPr="00B015A3" w:rsidRDefault="00B015A3" w:rsidP="00B015A3">
      <w:pPr>
        <w:spacing w:line="240" w:lineRule="auto"/>
        <w:rPr>
          <w:sz w:val="24"/>
          <w:szCs w:val="24"/>
        </w:rPr>
      </w:pPr>
      <w:r w:rsidRPr="00B015A3">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знание и применение основ формирования сбалансированного питания хоккеиста;</w:t>
      </w:r>
    </w:p>
    <w:p w:rsidR="00B015A3" w:rsidRPr="00B015A3" w:rsidRDefault="00B015A3" w:rsidP="00B015A3">
      <w:pPr>
        <w:spacing w:line="240" w:lineRule="auto"/>
        <w:rPr>
          <w:sz w:val="24"/>
          <w:szCs w:val="24"/>
        </w:rPr>
      </w:pPr>
      <w:r w:rsidRPr="00B015A3">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015A3" w:rsidRPr="00B015A3" w:rsidRDefault="00B015A3" w:rsidP="00B015A3">
      <w:pPr>
        <w:spacing w:line="240" w:lineRule="auto"/>
        <w:rPr>
          <w:sz w:val="24"/>
          <w:szCs w:val="24"/>
        </w:rPr>
      </w:pPr>
      <w:r w:rsidRPr="00B015A3">
        <w:rPr>
          <w:sz w:val="24"/>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B015A3" w:rsidRPr="00B015A3" w:rsidRDefault="00B015A3" w:rsidP="00B015A3">
      <w:pPr>
        <w:spacing w:line="240" w:lineRule="auto"/>
        <w:rPr>
          <w:sz w:val="24"/>
          <w:szCs w:val="24"/>
        </w:rPr>
      </w:pPr>
      <w:r w:rsidRPr="00B015A3">
        <w:rPr>
          <w:sz w:val="24"/>
          <w:szCs w:val="24"/>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B015A3" w:rsidRPr="00B015A3" w:rsidRDefault="00B015A3" w:rsidP="00B015A3">
      <w:pPr>
        <w:spacing w:line="240" w:lineRule="auto"/>
        <w:rPr>
          <w:sz w:val="24"/>
          <w:szCs w:val="24"/>
        </w:rPr>
      </w:pPr>
      <w:r w:rsidRPr="00B015A3">
        <w:rPr>
          <w:sz w:val="24"/>
          <w:szCs w:val="24"/>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B015A3" w:rsidRPr="00B015A3" w:rsidRDefault="00B015A3" w:rsidP="00B015A3">
      <w:pPr>
        <w:spacing w:line="240" w:lineRule="auto"/>
        <w:rPr>
          <w:sz w:val="24"/>
          <w:szCs w:val="24"/>
        </w:rPr>
      </w:pPr>
      <w:r w:rsidRPr="00B015A3">
        <w:rPr>
          <w:sz w:val="24"/>
          <w:szCs w:val="24"/>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B015A3" w:rsidRPr="00B015A3" w:rsidRDefault="00B015A3" w:rsidP="00B015A3">
      <w:pPr>
        <w:spacing w:line="240" w:lineRule="auto"/>
        <w:rPr>
          <w:sz w:val="24"/>
          <w:szCs w:val="24"/>
        </w:rPr>
      </w:pPr>
      <w:r w:rsidRPr="00B015A3">
        <w:rPr>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015A3" w:rsidRPr="00B015A3" w:rsidRDefault="00B015A3" w:rsidP="00B015A3">
      <w:pPr>
        <w:spacing w:line="240" w:lineRule="auto"/>
        <w:rPr>
          <w:sz w:val="24"/>
          <w:szCs w:val="24"/>
        </w:rPr>
      </w:pPr>
      <w:r w:rsidRPr="00B015A3">
        <w:rPr>
          <w:sz w:val="24"/>
          <w:szCs w:val="24"/>
        </w:rPr>
        <w:lastRenderedPageBreak/>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B015A3" w:rsidRPr="00B015A3" w:rsidRDefault="00B015A3" w:rsidP="00B015A3">
      <w:pPr>
        <w:spacing w:line="240" w:lineRule="auto"/>
        <w:rPr>
          <w:sz w:val="24"/>
          <w:szCs w:val="24"/>
        </w:rPr>
      </w:pPr>
      <w:r w:rsidRPr="00B015A3">
        <w:rPr>
          <w:sz w:val="24"/>
          <w:szCs w:val="24"/>
        </w:rPr>
        <w:t>осуществление соревновательной деятельности в соответствии с правилами хоккея на траве, судейской практики;</w:t>
      </w:r>
    </w:p>
    <w:p w:rsidR="00B015A3" w:rsidRPr="00B015A3" w:rsidRDefault="00B015A3" w:rsidP="00B015A3">
      <w:pPr>
        <w:spacing w:line="240" w:lineRule="auto"/>
        <w:rPr>
          <w:sz w:val="24"/>
          <w:szCs w:val="24"/>
        </w:rPr>
      </w:pPr>
      <w:r w:rsidRPr="00B015A3">
        <w:rPr>
          <w:sz w:val="24"/>
          <w:szCs w:val="24"/>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B015A3" w:rsidRPr="00B015A3" w:rsidRDefault="00B015A3" w:rsidP="00B015A3">
      <w:pPr>
        <w:spacing w:line="240" w:lineRule="auto"/>
        <w:rPr>
          <w:sz w:val="24"/>
          <w:szCs w:val="24"/>
        </w:rPr>
      </w:pPr>
      <w:r w:rsidRPr="00B015A3">
        <w:rPr>
          <w:sz w:val="24"/>
          <w:szCs w:val="24"/>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B015A3" w:rsidRPr="00B015A3" w:rsidRDefault="00B015A3" w:rsidP="00B015A3">
      <w:pPr>
        <w:spacing w:line="240" w:lineRule="auto"/>
        <w:rPr>
          <w:sz w:val="24"/>
          <w:szCs w:val="24"/>
        </w:rPr>
      </w:pPr>
      <w:r w:rsidRPr="00B015A3">
        <w:rPr>
          <w:sz w:val="24"/>
          <w:szCs w:val="24"/>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B015A3" w:rsidRPr="00B015A3" w:rsidRDefault="00B015A3" w:rsidP="00B015A3">
      <w:pPr>
        <w:spacing w:line="240" w:lineRule="auto"/>
        <w:rPr>
          <w:sz w:val="24"/>
          <w:szCs w:val="24"/>
        </w:rPr>
      </w:pPr>
      <w:r w:rsidRPr="00B015A3">
        <w:rPr>
          <w:sz w:val="24"/>
          <w:szCs w:val="24"/>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015A3" w:rsidRPr="00B015A3" w:rsidRDefault="00B015A3" w:rsidP="00B015A3">
      <w:pPr>
        <w:spacing w:line="240" w:lineRule="auto"/>
        <w:rPr>
          <w:sz w:val="24"/>
          <w:szCs w:val="24"/>
        </w:rPr>
      </w:pPr>
      <w:r w:rsidRPr="00B015A3">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B015A3" w:rsidRPr="00B015A3" w:rsidRDefault="00B015A3" w:rsidP="00B015A3">
      <w:pPr>
        <w:spacing w:line="240" w:lineRule="auto"/>
        <w:rPr>
          <w:sz w:val="24"/>
          <w:szCs w:val="24"/>
        </w:rPr>
      </w:pPr>
      <w:r w:rsidRPr="00B015A3">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015A3" w:rsidRPr="00B015A3" w:rsidRDefault="00B015A3" w:rsidP="00B015A3">
      <w:pPr>
        <w:spacing w:line="240" w:lineRule="auto"/>
        <w:rPr>
          <w:sz w:val="24"/>
          <w:szCs w:val="24"/>
        </w:rPr>
      </w:pPr>
      <w:r w:rsidRPr="00B015A3">
        <w:rPr>
          <w:sz w:val="24"/>
          <w:szCs w:val="24"/>
        </w:rPr>
        <w:t>127.9.20. Модуль "Ушу".</w:t>
      </w:r>
    </w:p>
    <w:p w:rsidR="00B015A3" w:rsidRPr="00B015A3" w:rsidRDefault="00B015A3" w:rsidP="00B015A3">
      <w:pPr>
        <w:spacing w:line="240" w:lineRule="auto"/>
        <w:rPr>
          <w:sz w:val="24"/>
          <w:szCs w:val="24"/>
        </w:rPr>
      </w:pPr>
      <w:r w:rsidRPr="00B015A3">
        <w:rPr>
          <w:sz w:val="24"/>
          <w:szCs w:val="24"/>
        </w:rPr>
        <w:t>127.9.20.1. Пояснительная записка модуля "Ушу".</w:t>
      </w:r>
    </w:p>
    <w:p w:rsidR="00B015A3" w:rsidRPr="00B015A3" w:rsidRDefault="00B015A3" w:rsidP="00B015A3">
      <w:pPr>
        <w:spacing w:line="240" w:lineRule="auto"/>
        <w:rPr>
          <w:sz w:val="24"/>
          <w:szCs w:val="24"/>
        </w:rPr>
      </w:pPr>
      <w:r w:rsidRPr="00B015A3">
        <w:rPr>
          <w:sz w:val="24"/>
          <w:szCs w:val="24"/>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B015A3" w:rsidRPr="00B015A3" w:rsidRDefault="00B015A3" w:rsidP="00B015A3">
      <w:pPr>
        <w:spacing w:line="240" w:lineRule="auto"/>
        <w:rPr>
          <w:sz w:val="24"/>
          <w:szCs w:val="24"/>
        </w:rPr>
      </w:pPr>
      <w:r w:rsidRPr="00B015A3">
        <w:rPr>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015A3" w:rsidRPr="00B015A3" w:rsidRDefault="00B015A3" w:rsidP="00B015A3">
      <w:pPr>
        <w:spacing w:line="240" w:lineRule="auto"/>
        <w:rPr>
          <w:sz w:val="24"/>
          <w:szCs w:val="24"/>
        </w:rPr>
      </w:pPr>
      <w:r w:rsidRPr="00B015A3">
        <w:rPr>
          <w:sz w:val="24"/>
          <w:szCs w:val="24"/>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w:t>
      </w:r>
      <w:r w:rsidRPr="00B015A3">
        <w:rPr>
          <w:sz w:val="24"/>
          <w:szCs w:val="24"/>
        </w:rPr>
        <w:lastRenderedPageBreak/>
        <w:t>настойчивость и целеустремленность, а также развитие способности управлять своими эмоциями).</w:t>
      </w:r>
    </w:p>
    <w:p w:rsidR="00B015A3" w:rsidRPr="00B015A3" w:rsidRDefault="00B015A3" w:rsidP="00B015A3">
      <w:pPr>
        <w:spacing w:line="240" w:lineRule="auto"/>
        <w:rPr>
          <w:sz w:val="24"/>
          <w:szCs w:val="24"/>
        </w:rPr>
      </w:pPr>
      <w:r w:rsidRPr="00B015A3">
        <w:rPr>
          <w:sz w:val="24"/>
          <w:szCs w:val="24"/>
        </w:rPr>
        <w:t>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B015A3" w:rsidRPr="00B015A3" w:rsidRDefault="00B015A3" w:rsidP="00B015A3">
      <w:pPr>
        <w:spacing w:line="240" w:lineRule="auto"/>
        <w:rPr>
          <w:sz w:val="24"/>
          <w:szCs w:val="24"/>
        </w:rPr>
      </w:pPr>
      <w:r w:rsidRPr="00B015A3">
        <w:rPr>
          <w:sz w:val="24"/>
          <w:szCs w:val="24"/>
        </w:rPr>
        <w:t>127.9.20.3. Задачами изучения модуля "Ушу"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становления и развития ушу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B015A3" w:rsidRPr="00B015A3" w:rsidRDefault="00B015A3" w:rsidP="00B015A3">
      <w:pPr>
        <w:spacing w:line="240" w:lineRule="auto"/>
        <w:rPr>
          <w:sz w:val="24"/>
          <w:szCs w:val="24"/>
        </w:rPr>
      </w:pPr>
      <w:r w:rsidRPr="00B015A3">
        <w:rPr>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127.9.20.4. Место и роль модуля "Ушу".</w:t>
      </w:r>
    </w:p>
    <w:p w:rsidR="00B015A3" w:rsidRPr="00B015A3" w:rsidRDefault="00B015A3" w:rsidP="00B015A3">
      <w:pPr>
        <w:spacing w:line="240" w:lineRule="auto"/>
        <w:rPr>
          <w:sz w:val="24"/>
          <w:szCs w:val="24"/>
        </w:rPr>
      </w:pPr>
      <w:r w:rsidRPr="00B015A3">
        <w:rPr>
          <w:sz w:val="24"/>
          <w:szCs w:val="24"/>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127.9.20.5. Модуль "Ушу"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w:t>
      </w:r>
      <w:r w:rsidRPr="00B015A3">
        <w:rPr>
          <w:sz w:val="24"/>
          <w:szCs w:val="24"/>
        </w:rPr>
        <w:lastRenderedPageBreak/>
        <w:t>ушу,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127.9.20.6. Содержание модуля "Ушу".</w:t>
      </w:r>
    </w:p>
    <w:p w:rsidR="00B015A3" w:rsidRPr="00B015A3" w:rsidRDefault="00B015A3" w:rsidP="00B015A3">
      <w:pPr>
        <w:spacing w:line="240" w:lineRule="auto"/>
        <w:rPr>
          <w:sz w:val="24"/>
          <w:szCs w:val="24"/>
        </w:rPr>
      </w:pPr>
      <w:r w:rsidRPr="00B015A3">
        <w:rPr>
          <w:sz w:val="24"/>
          <w:szCs w:val="24"/>
        </w:rPr>
        <w:t>1) Знания об ушу.</w:t>
      </w:r>
    </w:p>
    <w:p w:rsidR="00B015A3" w:rsidRPr="00B015A3" w:rsidRDefault="00B015A3" w:rsidP="00B015A3">
      <w:pPr>
        <w:spacing w:line="240" w:lineRule="auto"/>
        <w:rPr>
          <w:sz w:val="24"/>
          <w:szCs w:val="24"/>
        </w:rPr>
      </w:pPr>
      <w:r w:rsidRPr="00B015A3">
        <w:rPr>
          <w:sz w:val="24"/>
          <w:szCs w:val="24"/>
        </w:rPr>
        <w:t>История развития современного ушу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t>Роль и основные функции главных спортивных организаций и федераций (международные, российские), осуществляющих управление ушу.</w:t>
      </w:r>
    </w:p>
    <w:p w:rsidR="00B015A3" w:rsidRPr="00B015A3" w:rsidRDefault="00B015A3" w:rsidP="00B015A3">
      <w:pPr>
        <w:spacing w:line="240" w:lineRule="auto"/>
        <w:rPr>
          <w:sz w:val="24"/>
          <w:szCs w:val="24"/>
        </w:rPr>
      </w:pPr>
      <w:r w:rsidRPr="00B015A3">
        <w:rPr>
          <w:sz w:val="24"/>
          <w:szCs w:val="24"/>
        </w:rPr>
        <w:t>Легендарные отечественные и зарубежные спортсмены и тренеры.</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по виду спорта ушу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ушу.</w:t>
      </w:r>
    </w:p>
    <w:p w:rsidR="00B015A3" w:rsidRPr="00B015A3" w:rsidRDefault="00B015A3" w:rsidP="00B015A3">
      <w:pPr>
        <w:spacing w:line="240" w:lineRule="auto"/>
        <w:rPr>
          <w:sz w:val="24"/>
          <w:szCs w:val="24"/>
        </w:rPr>
      </w:pPr>
      <w:r w:rsidRPr="00B015A3">
        <w:rPr>
          <w:sz w:val="24"/>
          <w:szCs w:val="24"/>
        </w:rPr>
        <w:t>Характерные травмы в ушу и мероприятия по их предупреждению.</w:t>
      </w:r>
    </w:p>
    <w:p w:rsidR="00B015A3" w:rsidRPr="00B015A3" w:rsidRDefault="00B015A3" w:rsidP="00B015A3">
      <w:pPr>
        <w:spacing w:line="240" w:lineRule="auto"/>
        <w:rPr>
          <w:sz w:val="24"/>
          <w:szCs w:val="24"/>
        </w:rPr>
      </w:pPr>
      <w:r w:rsidRPr="00B015A3">
        <w:rPr>
          <w:sz w:val="24"/>
          <w:szCs w:val="24"/>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Словарь терминов и определений ушу.</w:t>
      </w:r>
    </w:p>
    <w:p w:rsidR="00B015A3" w:rsidRPr="00B015A3" w:rsidRDefault="00B015A3" w:rsidP="00B015A3">
      <w:pPr>
        <w:spacing w:line="240" w:lineRule="auto"/>
        <w:rPr>
          <w:sz w:val="24"/>
          <w:szCs w:val="24"/>
        </w:rPr>
      </w:pPr>
      <w:r w:rsidRPr="00B015A3">
        <w:rPr>
          <w:sz w:val="24"/>
          <w:szCs w:val="24"/>
        </w:rPr>
        <w:t>Правила соревнований по виду спорта ушу.</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виду спорта ушу в качестве зрителя.</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виду спорта ушу.</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виду спорта ушу.</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одежде и обуви для занятий ушу.</w:t>
      </w:r>
    </w:p>
    <w:p w:rsidR="00B015A3" w:rsidRPr="00B015A3" w:rsidRDefault="00B015A3" w:rsidP="00B015A3">
      <w:pPr>
        <w:spacing w:line="240" w:lineRule="auto"/>
        <w:rPr>
          <w:sz w:val="24"/>
          <w:szCs w:val="24"/>
        </w:rPr>
      </w:pPr>
      <w:r w:rsidRPr="00B015A3">
        <w:rPr>
          <w:sz w:val="24"/>
          <w:szCs w:val="24"/>
        </w:rPr>
        <w:t>Правила ухода за спортивным инвентарем и оборудованием.</w:t>
      </w:r>
    </w:p>
    <w:p w:rsidR="00B015A3" w:rsidRPr="00B015A3" w:rsidRDefault="00B015A3" w:rsidP="00B015A3">
      <w:pPr>
        <w:spacing w:line="240" w:lineRule="auto"/>
        <w:rPr>
          <w:sz w:val="24"/>
          <w:szCs w:val="24"/>
        </w:rPr>
      </w:pPr>
      <w:r w:rsidRPr="00B015A3">
        <w:rPr>
          <w:sz w:val="24"/>
          <w:szCs w:val="24"/>
        </w:rPr>
        <w:t>Правильное сбалансированное питание спортсмена.</w:t>
      </w:r>
    </w:p>
    <w:p w:rsidR="00B015A3" w:rsidRPr="00B015A3" w:rsidRDefault="00B015A3" w:rsidP="00B015A3">
      <w:pPr>
        <w:spacing w:line="240" w:lineRule="auto"/>
        <w:rPr>
          <w:sz w:val="24"/>
          <w:szCs w:val="24"/>
        </w:rPr>
      </w:pPr>
      <w:r w:rsidRPr="00B015A3">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w:t>
      </w:r>
    </w:p>
    <w:p w:rsidR="00B015A3" w:rsidRPr="00B015A3" w:rsidRDefault="00B015A3" w:rsidP="00B015A3">
      <w:pPr>
        <w:spacing w:line="240" w:lineRule="auto"/>
        <w:rPr>
          <w:sz w:val="24"/>
          <w:szCs w:val="24"/>
        </w:rPr>
      </w:pPr>
      <w:r w:rsidRPr="00B015A3">
        <w:rPr>
          <w:sz w:val="24"/>
          <w:szCs w:val="24"/>
        </w:rPr>
        <w:t>Антидопинговое поведение.</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ушу.</w:t>
      </w:r>
    </w:p>
    <w:p w:rsidR="00B015A3" w:rsidRPr="00B015A3" w:rsidRDefault="00B015A3" w:rsidP="00B015A3">
      <w:pPr>
        <w:spacing w:line="240" w:lineRule="auto"/>
        <w:rPr>
          <w:sz w:val="24"/>
          <w:szCs w:val="24"/>
        </w:rPr>
      </w:pPr>
      <w:r w:rsidRPr="00B015A3">
        <w:rPr>
          <w:sz w:val="24"/>
          <w:szCs w:val="24"/>
        </w:rPr>
        <w:lastRenderedPageBreak/>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и тактических действий спортсмена.</w:t>
      </w:r>
    </w:p>
    <w:p w:rsidR="00B015A3" w:rsidRPr="00B015A3" w:rsidRDefault="00B015A3" w:rsidP="00B015A3">
      <w:pPr>
        <w:spacing w:line="240" w:lineRule="auto"/>
        <w:rPr>
          <w:sz w:val="24"/>
          <w:szCs w:val="24"/>
        </w:rPr>
      </w:pPr>
      <w:r w:rsidRPr="00B015A3">
        <w:rPr>
          <w:sz w:val="24"/>
          <w:szCs w:val="24"/>
        </w:rPr>
        <w:t>Элементы приемов базовой техники: защиты; контрприемы; комбинации и связки технических действий.</w:t>
      </w:r>
    </w:p>
    <w:p w:rsidR="00B015A3" w:rsidRPr="00B015A3" w:rsidRDefault="00B015A3" w:rsidP="00B015A3">
      <w:pPr>
        <w:spacing w:line="240" w:lineRule="auto"/>
        <w:rPr>
          <w:sz w:val="24"/>
          <w:szCs w:val="24"/>
        </w:rPr>
      </w:pPr>
      <w:r w:rsidRPr="00B015A3">
        <w:rPr>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B015A3" w:rsidRPr="00B015A3" w:rsidRDefault="00B015A3" w:rsidP="00B015A3">
      <w:pPr>
        <w:spacing w:line="240" w:lineRule="auto"/>
        <w:rPr>
          <w:sz w:val="24"/>
          <w:szCs w:val="24"/>
        </w:rPr>
      </w:pPr>
      <w:r w:rsidRPr="00B015A3">
        <w:rPr>
          <w:sz w:val="24"/>
          <w:szCs w:val="24"/>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B015A3" w:rsidRPr="00B015A3" w:rsidRDefault="00B015A3" w:rsidP="00B015A3">
      <w:pPr>
        <w:spacing w:line="240" w:lineRule="auto"/>
        <w:rPr>
          <w:sz w:val="24"/>
          <w:szCs w:val="24"/>
        </w:rPr>
      </w:pPr>
      <w:r w:rsidRPr="00B015A3">
        <w:rPr>
          <w:sz w:val="24"/>
          <w:szCs w:val="24"/>
        </w:rPr>
        <w:t>Учебные и контрольные поединки.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127.9.20.7. Содержание модуля "Ушу"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127.9.20.7.1. При изучении модуля "Ушу"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B015A3" w:rsidRPr="00B015A3" w:rsidRDefault="00B015A3" w:rsidP="00B015A3">
      <w:pPr>
        <w:spacing w:line="240" w:lineRule="auto"/>
        <w:rPr>
          <w:sz w:val="24"/>
          <w:szCs w:val="24"/>
        </w:rPr>
      </w:pPr>
      <w:r w:rsidRPr="00B015A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B015A3" w:rsidRPr="00B015A3" w:rsidRDefault="00B015A3" w:rsidP="00B015A3">
      <w:pPr>
        <w:spacing w:line="240" w:lineRule="auto"/>
        <w:rPr>
          <w:sz w:val="24"/>
          <w:szCs w:val="24"/>
        </w:rPr>
      </w:pPr>
      <w:r w:rsidRPr="00B015A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015A3" w:rsidRPr="00B015A3" w:rsidRDefault="00B015A3" w:rsidP="00B015A3">
      <w:pPr>
        <w:spacing w:line="240" w:lineRule="auto"/>
        <w:rPr>
          <w:sz w:val="24"/>
          <w:szCs w:val="24"/>
        </w:rPr>
      </w:pPr>
      <w:r w:rsidRPr="00B015A3">
        <w:rPr>
          <w:sz w:val="24"/>
          <w:szCs w:val="24"/>
        </w:rPr>
        <w:t>127.9.20.7.2. При изучении модуля "Ушу"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B015A3" w:rsidRPr="00B015A3" w:rsidRDefault="00B015A3" w:rsidP="00B015A3">
      <w:pPr>
        <w:spacing w:line="240" w:lineRule="auto"/>
        <w:rPr>
          <w:sz w:val="24"/>
          <w:szCs w:val="24"/>
        </w:rPr>
      </w:pPr>
      <w:r w:rsidRPr="00B015A3">
        <w:rPr>
          <w:sz w:val="24"/>
          <w:szCs w:val="24"/>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rsidRPr="00B015A3">
        <w:rPr>
          <w:sz w:val="24"/>
          <w:szCs w:val="24"/>
        </w:rPr>
        <w:lastRenderedPageBreak/>
        <w:t>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127.9.20.7.3. При изучении модуля "Ушу"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B015A3" w:rsidRPr="00B015A3" w:rsidRDefault="00B015A3" w:rsidP="00B015A3">
      <w:pPr>
        <w:spacing w:line="240" w:lineRule="auto"/>
        <w:rPr>
          <w:sz w:val="24"/>
          <w:szCs w:val="24"/>
        </w:rPr>
      </w:pPr>
      <w:r w:rsidRPr="00B015A3">
        <w:rPr>
          <w:sz w:val="24"/>
          <w:szCs w:val="24"/>
        </w:rPr>
        <w:t>умение характеризовать роль и основные функции федераций ушу (международные, российские, региональные), осуществляющих управление ушу;</w:t>
      </w:r>
    </w:p>
    <w:p w:rsidR="00B015A3" w:rsidRPr="00B015A3" w:rsidRDefault="00B015A3" w:rsidP="00B015A3">
      <w:pPr>
        <w:spacing w:line="240" w:lineRule="auto"/>
        <w:rPr>
          <w:sz w:val="24"/>
          <w:szCs w:val="24"/>
        </w:rPr>
      </w:pPr>
      <w:r w:rsidRPr="00B015A3">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знание и применение основ формирования сбалансированного питания при занятиях ушу;</w:t>
      </w:r>
    </w:p>
    <w:p w:rsidR="00B015A3" w:rsidRPr="00B015A3" w:rsidRDefault="00B015A3" w:rsidP="00B015A3">
      <w:pPr>
        <w:spacing w:line="240" w:lineRule="auto"/>
        <w:rPr>
          <w:sz w:val="24"/>
          <w:szCs w:val="24"/>
        </w:rPr>
      </w:pPr>
      <w:r w:rsidRPr="00B015A3">
        <w:rPr>
          <w:sz w:val="24"/>
          <w:szCs w:val="24"/>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B015A3" w:rsidRPr="00B015A3" w:rsidRDefault="00B015A3" w:rsidP="00B015A3">
      <w:pPr>
        <w:spacing w:line="240" w:lineRule="auto"/>
        <w:rPr>
          <w:sz w:val="24"/>
          <w:szCs w:val="24"/>
        </w:rPr>
      </w:pPr>
      <w:r w:rsidRPr="00B015A3">
        <w:rPr>
          <w:sz w:val="24"/>
          <w:szCs w:val="24"/>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B015A3" w:rsidRPr="00B015A3" w:rsidRDefault="00B015A3" w:rsidP="00B015A3">
      <w:pPr>
        <w:spacing w:line="240" w:lineRule="auto"/>
        <w:rPr>
          <w:sz w:val="24"/>
          <w:szCs w:val="24"/>
        </w:rPr>
      </w:pPr>
      <w:r w:rsidRPr="00B015A3">
        <w:rPr>
          <w:sz w:val="24"/>
          <w:szCs w:val="24"/>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B015A3" w:rsidRPr="00B015A3" w:rsidRDefault="00B015A3" w:rsidP="00B015A3">
      <w:pPr>
        <w:spacing w:line="240" w:lineRule="auto"/>
        <w:rPr>
          <w:sz w:val="24"/>
          <w:szCs w:val="24"/>
        </w:rPr>
      </w:pPr>
      <w:r w:rsidRPr="00B015A3">
        <w:rPr>
          <w:sz w:val="24"/>
          <w:szCs w:val="24"/>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B015A3" w:rsidRPr="00B015A3" w:rsidRDefault="00B015A3" w:rsidP="00B015A3">
      <w:pPr>
        <w:spacing w:line="240" w:lineRule="auto"/>
        <w:rPr>
          <w:sz w:val="24"/>
          <w:szCs w:val="24"/>
        </w:rPr>
      </w:pPr>
      <w:r w:rsidRPr="00B015A3">
        <w:rPr>
          <w:sz w:val="24"/>
          <w:szCs w:val="24"/>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B015A3" w:rsidRPr="00B015A3" w:rsidRDefault="00B015A3" w:rsidP="00B015A3">
      <w:pPr>
        <w:spacing w:line="240" w:lineRule="auto"/>
        <w:rPr>
          <w:sz w:val="24"/>
          <w:szCs w:val="24"/>
        </w:rPr>
      </w:pPr>
      <w:r w:rsidRPr="00B015A3">
        <w:rPr>
          <w:sz w:val="24"/>
          <w:szCs w:val="24"/>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в соответствии с правилами и судейской практике;</w:t>
      </w:r>
    </w:p>
    <w:p w:rsidR="00B015A3" w:rsidRPr="00B015A3" w:rsidRDefault="00B015A3" w:rsidP="00B015A3">
      <w:pPr>
        <w:spacing w:line="240" w:lineRule="auto"/>
        <w:rPr>
          <w:sz w:val="24"/>
          <w:szCs w:val="24"/>
        </w:rPr>
      </w:pPr>
      <w:r w:rsidRPr="00B015A3">
        <w:rPr>
          <w:sz w:val="24"/>
          <w:szCs w:val="24"/>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B015A3" w:rsidRPr="00B015A3" w:rsidRDefault="00B015A3" w:rsidP="00B015A3">
      <w:pPr>
        <w:spacing w:line="240" w:lineRule="auto"/>
        <w:rPr>
          <w:sz w:val="24"/>
          <w:szCs w:val="24"/>
        </w:rPr>
      </w:pPr>
      <w:r w:rsidRPr="00B015A3">
        <w:rPr>
          <w:sz w:val="24"/>
          <w:szCs w:val="24"/>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B015A3" w:rsidRPr="00B015A3" w:rsidRDefault="00B015A3" w:rsidP="00B015A3">
      <w:pPr>
        <w:spacing w:line="240" w:lineRule="auto"/>
        <w:rPr>
          <w:sz w:val="24"/>
          <w:szCs w:val="24"/>
        </w:rPr>
      </w:pPr>
      <w:r w:rsidRPr="00B015A3">
        <w:rPr>
          <w:sz w:val="24"/>
          <w:szCs w:val="24"/>
        </w:rPr>
        <w:lastRenderedPageBreak/>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B015A3" w:rsidRPr="00B015A3" w:rsidRDefault="00B015A3" w:rsidP="00B015A3">
      <w:pPr>
        <w:spacing w:line="240" w:lineRule="auto"/>
        <w:rPr>
          <w:sz w:val="24"/>
          <w:szCs w:val="24"/>
        </w:rPr>
      </w:pPr>
      <w:r w:rsidRPr="00B015A3">
        <w:rPr>
          <w:sz w:val="24"/>
          <w:szCs w:val="24"/>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B015A3" w:rsidRPr="00B015A3" w:rsidRDefault="00B015A3" w:rsidP="00B015A3">
      <w:pPr>
        <w:spacing w:line="240" w:lineRule="auto"/>
        <w:rPr>
          <w:sz w:val="24"/>
          <w:szCs w:val="24"/>
        </w:rPr>
      </w:pPr>
      <w:r w:rsidRPr="00B015A3">
        <w:rPr>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B015A3" w:rsidRPr="00B015A3" w:rsidRDefault="00B015A3" w:rsidP="00B015A3">
      <w:pPr>
        <w:spacing w:line="240" w:lineRule="auto"/>
        <w:rPr>
          <w:sz w:val="24"/>
          <w:szCs w:val="24"/>
        </w:rPr>
      </w:pPr>
      <w:r w:rsidRPr="00B015A3">
        <w:rPr>
          <w:sz w:val="24"/>
          <w:szCs w:val="24"/>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015A3" w:rsidRPr="00B015A3" w:rsidRDefault="00B015A3" w:rsidP="00B015A3">
      <w:pPr>
        <w:spacing w:line="240" w:lineRule="auto"/>
        <w:rPr>
          <w:sz w:val="24"/>
          <w:szCs w:val="24"/>
        </w:rPr>
      </w:pPr>
      <w:r w:rsidRPr="00B015A3">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B015A3" w:rsidRPr="00B015A3" w:rsidRDefault="00B015A3" w:rsidP="00B015A3">
      <w:pPr>
        <w:spacing w:line="240" w:lineRule="auto"/>
        <w:rPr>
          <w:sz w:val="24"/>
          <w:szCs w:val="24"/>
        </w:rPr>
      </w:pPr>
      <w:r w:rsidRPr="00B015A3">
        <w:rPr>
          <w:sz w:val="24"/>
          <w:szCs w:val="24"/>
        </w:rPr>
        <w:t>127.9.21. Модуль "Чир спорт".</w:t>
      </w:r>
    </w:p>
    <w:p w:rsidR="00B015A3" w:rsidRPr="00B015A3" w:rsidRDefault="00B015A3" w:rsidP="00B015A3">
      <w:pPr>
        <w:spacing w:line="240" w:lineRule="auto"/>
        <w:rPr>
          <w:sz w:val="24"/>
          <w:szCs w:val="24"/>
        </w:rPr>
      </w:pPr>
      <w:r w:rsidRPr="00B015A3">
        <w:rPr>
          <w:sz w:val="24"/>
          <w:szCs w:val="24"/>
        </w:rPr>
        <w:t>127.9.21.1. Пояснительная записка модуля "Чир спорт".</w:t>
      </w:r>
    </w:p>
    <w:p w:rsidR="00B015A3" w:rsidRPr="00B015A3" w:rsidRDefault="00B015A3" w:rsidP="00B015A3">
      <w:pPr>
        <w:spacing w:line="240" w:lineRule="auto"/>
        <w:rPr>
          <w:sz w:val="24"/>
          <w:szCs w:val="24"/>
        </w:rPr>
      </w:pPr>
      <w:r w:rsidRPr="00B015A3">
        <w:rPr>
          <w:sz w:val="24"/>
          <w:szCs w:val="24"/>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B015A3" w:rsidRPr="00B015A3" w:rsidRDefault="00B015A3" w:rsidP="00B015A3">
      <w:pPr>
        <w:spacing w:line="240" w:lineRule="auto"/>
        <w:rPr>
          <w:sz w:val="24"/>
          <w:szCs w:val="24"/>
        </w:rPr>
      </w:pPr>
      <w:r w:rsidRPr="00B015A3">
        <w:rPr>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B015A3" w:rsidRPr="00B015A3" w:rsidRDefault="00B015A3" w:rsidP="00B015A3">
      <w:pPr>
        <w:spacing w:line="240" w:lineRule="auto"/>
        <w:rPr>
          <w:sz w:val="24"/>
          <w:szCs w:val="24"/>
        </w:rPr>
      </w:pPr>
      <w:r w:rsidRPr="00B015A3">
        <w:rPr>
          <w:sz w:val="24"/>
          <w:szCs w:val="24"/>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B015A3" w:rsidRPr="00B015A3" w:rsidRDefault="00B015A3" w:rsidP="00B015A3">
      <w:pPr>
        <w:spacing w:line="240" w:lineRule="auto"/>
        <w:rPr>
          <w:sz w:val="24"/>
          <w:szCs w:val="24"/>
        </w:rPr>
      </w:pPr>
      <w:r w:rsidRPr="00B015A3">
        <w:rPr>
          <w:sz w:val="24"/>
          <w:szCs w:val="24"/>
        </w:rPr>
        <w:t>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B015A3" w:rsidRPr="00B015A3" w:rsidRDefault="00B015A3" w:rsidP="00B015A3">
      <w:pPr>
        <w:spacing w:line="240" w:lineRule="auto"/>
        <w:rPr>
          <w:sz w:val="24"/>
          <w:szCs w:val="24"/>
        </w:rPr>
      </w:pPr>
      <w:r w:rsidRPr="00B015A3">
        <w:rPr>
          <w:sz w:val="24"/>
          <w:szCs w:val="24"/>
        </w:rPr>
        <w:t>127.9.21.3. Задачами изучения модуля "Чир спорт"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015A3" w:rsidRPr="00B015A3" w:rsidRDefault="00B015A3" w:rsidP="00B015A3">
      <w:pPr>
        <w:spacing w:line="240" w:lineRule="auto"/>
        <w:rPr>
          <w:sz w:val="24"/>
          <w:szCs w:val="24"/>
        </w:rPr>
      </w:pPr>
      <w:r w:rsidRPr="00B015A3">
        <w:rPr>
          <w:sz w:val="24"/>
          <w:szCs w:val="24"/>
        </w:rPr>
        <w:lastRenderedPageBreak/>
        <w:t>воспитание личностных качеств (самостоятельность, упорство в достижении цели, чувство коллективной ответственности, дисциплинированность);</w:t>
      </w:r>
    </w:p>
    <w:p w:rsidR="00B015A3" w:rsidRPr="00B015A3" w:rsidRDefault="00B015A3" w:rsidP="00B015A3">
      <w:pPr>
        <w:spacing w:line="240" w:lineRule="auto"/>
        <w:rPr>
          <w:sz w:val="24"/>
          <w:szCs w:val="24"/>
        </w:rPr>
      </w:pPr>
      <w:r w:rsidRPr="00B015A3">
        <w:rPr>
          <w:sz w:val="24"/>
          <w:szCs w:val="24"/>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015A3" w:rsidRPr="00B015A3" w:rsidRDefault="00B015A3" w:rsidP="00B015A3">
      <w:pPr>
        <w:spacing w:line="240" w:lineRule="auto"/>
        <w:rPr>
          <w:sz w:val="24"/>
          <w:szCs w:val="24"/>
        </w:rPr>
      </w:pPr>
      <w:r w:rsidRPr="00B015A3">
        <w:rPr>
          <w:sz w:val="24"/>
          <w:szCs w:val="24"/>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127.9.21.4. Место и роль модуля "Чир спорт".</w:t>
      </w:r>
    </w:p>
    <w:p w:rsidR="00B015A3" w:rsidRPr="00B015A3" w:rsidRDefault="00B015A3" w:rsidP="00B015A3">
      <w:pPr>
        <w:spacing w:line="240" w:lineRule="auto"/>
        <w:rPr>
          <w:sz w:val="24"/>
          <w:szCs w:val="24"/>
        </w:rPr>
      </w:pPr>
      <w:r w:rsidRPr="00B015A3">
        <w:rPr>
          <w:sz w:val="24"/>
          <w:szCs w:val="24"/>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B015A3" w:rsidRPr="00B015A3" w:rsidRDefault="00B015A3" w:rsidP="00B015A3">
      <w:pPr>
        <w:spacing w:line="240" w:lineRule="auto"/>
        <w:rPr>
          <w:sz w:val="24"/>
          <w:szCs w:val="24"/>
        </w:rPr>
      </w:pPr>
      <w:r w:rsidRPr="00B015A3">
        <w:rPr>
          <w:sz w:val="24"/>
          <w:szCs w:val="24"/>
        </w:rPr>
        <w:t>127.9.21.5. Модуль "Чир спорт"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lastRenderedPageBreak/>
        <w:t>127.9.21.6. Содержание модуля "Чир спорт".</w:t>
      </w:r>
    </w:p>
    <w:p w:rsidR="00B015A3" w:rsidRPr="00B015A3" w:rsidRDefault="00B015A3" w:rsidP="00B015A3">
      <w:pPr>
        <w:spacing w:line="240" w:lineRule="auto"/>
        <w:rPr>
          <w:sz w:val="24"/>
          <w:szCs w:val="24"/>
        </w:rPr>
      </w:pPr>
      <w:r w:rsidRPr="00B015A3">
        <w:rPr>
          <w:sz w:val="24"/>
          <w:szCs w:val="24"/>
        </w:rPr>
        <w:t>1) Знания о чир спорте.</w:t>
      </w:r>
    </w:p>
    <w:p w:rsidR="00B015A3" w:rsidRPr="00B015A3" w:rsidRDefault="00B015A3" w:rsidP="00B015A3">
      <w:pPr>
        <w:spacing w:line="240" w:lineRule="auto"/>
        <w:rPr>
          <w:sz w:val="24"/>
          <w:szCs w:val="24"/>
        </w:rPr>
      </w:pPr>
      <w:r w:rsidRPr="00B015A3">
        <w:rPr>
          <w:sz w:val="24"/>
          <w:szCs w:val="24"/>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B015A3" w:rsidRPr="00B015A3" w:rsidRDefault="00B015A3" w:rsidP="00B015A3">
      <w:pPr>
        <w:spacing w:line="240" w:lineRule="auto"/>
        <w:rPr>
          <w:sz w:val="24"/>
          <w:szCs w:val="24"/>
        </w:rPr>
      </w:pPr>
      <w:r w:rsidRPr="00B015A3">
        <w:rPr>
          <w:sz w:val="24"/>
          <w:szCs w:val="24"/>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чир спортом (в спортивном и хореографическом залах) в том числе самостоятельных.</w:t>
      </w:r>
    </w:p>
    <w:p w:rsidR="00B015A3" w:rsidRPr="00B015A3" w:rsidRDefault="00B015A3" w:rsidP="00B015A3">
      <w:pPr>
        <w:spacing w:line="240" w:lineRule="auto"/>
        <w:rPr>
          <w:sz w:val="24"/>
          <w:szCs w:val="24"/>
        </w:rPr>
      </w:pPr>
      <w:r w:rsidRPr="00B015A3">
        <w:rPr>
          <w:sz w:val="24"/>
          <w:szCs w:val="24"/>
        </w:rPr>
        <w:t>Особенности соревновательной деятельности чир спорта; правила организации и проведения соревнований, обеспечение безопасности.</w:t>
      </w:r>
    </w:p>
    <w:p w:rsidR="00B015A3" w:rsidRPr="00B015A3" w:rsidRDefault="00B015A3" w:rsidP="00B015A3">
      <w:pPr>
        <w:spacing w:line="240" w:lineRule="auto"/>
        <w:rPr>
          <w:sz w:val="24"/>
          <w:szCs w:val="24"/>
        </w:rPr>
      </w:pPr>
      <w:r w:rsidRPr="00B015A3">
        <w:rPr>
          <w:sz w:val="24"/>
          <w:szCs w:val="24"/>
        </w:rPr>
        <w:t>Правила соревнований по чир спорту.</w:t>
      </w:r>
    </w:p>
    <w:p w:rsidR="00B015A3" w:rsidRPr="00B015A3" w:rsidRDefault="00B015A3" w:rsidP="00B015A3">
      <w:pPr>
        <w:spacing w:line="240" w:lineRule="auto"/>
        <w:rPr>
          <w:sz w:val="24"/>
          <w:szCs w:val="24"/>
        </w:rPr>
      </w:pPr>
      <w:r w:rsidRPr="00B015A3">
        <w:rPr>
          <w:sz w:val="24"/>
          <w:szCs w:val="24"/>
        </w:rPr>
        <w:t>Принципы судейства соревнований по чир спорту.</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Организация соревнований по чир спорту.</w:t>
      </w:r>
    </w:p>
    <w:p w:rsidR="00B015A3" w:rsidRPr="00B015A3" w:rsidRDefault="00B015A3" w:rsidP="00B015A3">
      <w:pPr>
        <w:spacing w:line="240" w:lineRule="auto"/>
        <w:rPr>
          <w:sz w:val="24"/>
          <w:szCs w:val="24"/>
        </w:rPr>
      </w:pPr>
      <w:r w:rsidRPr="00B015A3">
        <w:rPr>
          <w:sz w:val="24"/>
          <w:szCs w:val="24"/>
        </w:rPr>
        <w:t>Уровни сложности элементов чир спорта.</w:t>
      </w:r>
    </w:p>
    <w:p w:rsidR="00B015A3" w:rsidRPr="00B015A3" w:rsidRDefault="00B015A3" w:rsidP="00B015A3">
      <w:pPr>
        <w:spacing w:line="240" w:lineRule="auto"/>
        <w:rPr>
          <w:sz w:val="24"/>
          <w:szCs w:val="24"/>
        </w:rPr>
      </w:pPr>
      <w:r w:rsidRPr="00B015A3">
        <w:rPr>
          <w:sz w:val="24"/>
          <w:szCs w:val="24"/>
        </w:rPr>
        <w:t>Организация занятий по чир спорту.</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Техника чир-данса.</w:t>
      </w:r>
    </w:p>
    <w:p w:rsidR="00B015A3" w:rsidRPr="00B015A3" w:rsidRDefault="00B015A3" w:rsidP="00B015A3">
      <w:pPr>
        <w:spacing w:line="240" w:lineRule="auto"/>
        <w:rPr>
          <w:sz w:val="24"/>
          <w:szCs w:val="24"/>
        </w:rPr>
      </w:pPr>
      <w:r w:rsidRPr="00B015A3">
        <w:rPr>
          <w:sz w:val="24"/>
          <w:szCs w:val="24"/>
        </w:rPr>
        <w:t>Построения и перестроения.</w:t>
      </w:r>
    </w:p>
    <w:p w:rsidR="00B015A3" w:rsidRPr="00B015A3" w:rsidRDefault="00B015A3" w:rsidP="00B015A3">
      <w:pPr>
        <w:spacing w:line="240" w:lineRule="auto"/>
        <w:rPr>
          <w:sz w:val="24"/>
          <w:szCs w:val="24"/>
        </w:rPr>
      </w:pPr>
      <w:r w:rsidRPr="00B015A3">
        <w:rPr>
          <w:sz w:val="24"/>
          <w:szCs w:val="24"/>
        </w:rPr>
        <w:t>Чир-прыжки.</w:t>
      </w:r>
    </w:p>
    <w:p w:rsidR="00B015A3" w:rsidRPr="00B015A3" w:rsidRDefault="00B015A3" w:rsidP="00B015A3">
      <w:pPr>
        <w:spacing w:line="240" w:lineRule="auto"/>
        <w:rPr>
          <w:sz w:val="24"/>
          <w:szCs w:val="24"/>
        </w:rPr>
      </w:pPr>
      <w:r w:rsidRPr="00B015A3">
        <w:rPr>
          <w:sz w:val="24"/>
          <w:szCs w:val="24"/>
        </w:rPr>
        <w:t>Станты и пирамиды.</w:t>
      </w:r>
    </w:p>
    <w:p w:rsidR="00B015A3" w:rsidRPr="00B015A3" w:rsidRDefault="00B015A3" w:rsidP="00B015A3">
      <w:pPr>
        <w:spacing w:line="240" w:lineRule="auto"/>
        <w:rPr>
          <w:sz w:val="24"/>
          <w:szCs w:val="24"/>
        </w:rPr>
      </w:pPr>
      <w:r w:rsidRPr="00B015A3">
        <w:rPr>
          <w:sz w:val="24"/>
          <w:szCs w:val="24"/>
        </w:rPr>
        <w:t>127.9.21.7. Содержание модуля "Чир спорт"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015A3" w:rsidRPr="00B015A3" w:rsidRDefault="00B015A3" w:rsidP="00B015A3">
      <w:pPr>
        <w:spacing w:line="240" w:lineRule="auto"/>
        <w:rPr>
          <w:sz w:val="24"/>
          <w:szCs w:val="24"/>
        </w:rPr>
      </w:pPr>
      <w:r w:rsidRPr="00B015A3">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B015A3" w:rsidRPr="00B015A3" w:rsidRDefault="00B015A3" w:rsidP="00B015A3">
      <w:pPr>
        <w:spacing w:line="240" w:lineRule="auto"/>
        <w:rPr>
          <w:sz w:val="24"/>
          <w:szCs w:val="24"/>
        </w:rPr>
      </w:pPr>
      <w:r w:rsidRPr="00B015A3">
        <w:rPr>
          <w:sz w:val="24"/>
          <w:szCs w:val="24"/>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015A3" w:rsidRPr="00B015A3" w:rsidRDefault="00B015A3" w:rsidP="00B015A3">
      <w:pPr>
        <w:spacing w:line="240" w:lineRule="auto"/>
        <w:rPr>
          <w:sz w:val="24"/>
          <w:szCs w:val="24"/>
        </w:rPr>
      </w:pPr>
      <w:r w:rsidRPr="00B015A3">
        <w:rPr>
          <w:sz w:val="24"/>
          <w:szCs w:val="24"/>
        </w:rP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B015A3" w:rsidRPr="00B015A3" w:rsidRDefault="00B015A3" w:rsidP="00B015A3">
      <w:pPr>
        <w:spacing w:line="240" w:lineRule="auto"/>
        <w:rPr>
          <w:sz w:val="24"/>
          <w:szCs w:val="24"/>
        </w:rPr>
      </w:pPr>
      <w:r w:rsidRPr="00B015A3">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формирование знаний по истории развития чир спорта в мире и России;</w:t>
      </w:r>
    </w:p>
    <w:p w:rsidR="00B015A3" w:rsidRPr="00B015A3" w:rsidRDefault="00B015A3" w:rsidP="00B015A3">
      <w:pPr>
        <w:spacing w:line="240" w:lineRule="auto"/>
        <w:rPr>
          <w:sz w:val="24"/>
          <w:szCs w:val="24"/>
        </w:rPr>
      </w:pPr>
      <w:r w:rsidRPr="00B015A3">
        <w:rPr>
          <w:sz w:val="24"/>
          <w:szCs w:val="24"/>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B015A3" w:rsidRPr="00B015A3" w:rsidRDefault="00B015A3" w:rsidP="00B015A3">
      <w:pPr>
        <w:spacing w:line="240" w:lineRule="auto"/>
        <w:rPr>
          <w:sz w:val="24"/>
          <w:szCs w:val="24"/>
        </w:rPr>
      </w:pPr>
      <w:r w:rsidRPr="00B015A3">
        <w:rPr>
          <w:sz w:val="24"/>
          <w:szCs w:val="24"/>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B015A3" w:rsidRPr="00B015A3" w:rsidRDefault="00B015A3" w:rsidP="00B015A3">
      <w:pPr>
        <w:spacing w:line="240" w:lineRule="auto"/>
        <w:rPr>
          <w:sz w:val="24"/>
          <w:szCs w:val="24"/>
        </w:rPr>
      </w:pPr>
      <w:r w:rsidRPr="00B015A3">
        <w:rPr>
          <w:sz w:val="24"/>
          <w:szCs w:val="24"/>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B015A3" w:rsidRPr="00B015A3" w:rsidRDefault="00B015A3" w:rsidP="00B015A3">
      <w:pPr>
        <w:spacing w:line="240" w:lineRule="auto"/>
        <w:rPr>
          <w:sz w:val="24"/>
          <w:szCs w:val="24"/>
        </w:rPr>
      </w:pPr>
      <w:r w:rsidRPr="00B015A3">
        <w:rPr>
          <w:sz w:val="24"/>
          <w:szCs w:val="24"/>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B015A3" w:rsidRPr="00B015A3" w:rsidRDefault="00B015A3" w:rsidP="00B015A3">
      <w:pPr>
        <w:spacing w:line="240" w:lineRule="auto"/>
        <w:rPr>
          <w:sz w:val="24"/>
          <w:szCs w:val="24"/>
        </w:rPr>
      </w:pPr>
      <w:r w:rsidRPr="00B015A3">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знать правила и способы планирования системы индивидуальных занятий чир спортом оздоровительно-корригирующей направленности;</w:t>
      </w:r>
    </w:p>
    <w:p w:rsidR="00B015A3" w:rsidRPr="00B015A3" w:rsidRDefault="00B015A3" w:rsidP="00B015A3">
      <w:pPr>
        <w:spacing w:line="240" w:lineRule="auto"/>
        <w:rPr>
          <w:sz w:val="24"/>
          <w:szCs w:val="24"/>
        </w:rPr>
      </w:pPr>
      <w:r w:rsidRPr="00B015A3">
        <w:rPr>
          <w:sz w:val="24"/>
          <w:szCs w:val="24"/>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B015A3" w:rsidRPr="00B015A3" w:rsidRDefault="00B015A3" w:rsidP="00B015A3">
      <w:pPr>
        <w:spacing w:line="240" w:lineRule="auto"/>
        <w:rPr>
          <w:sz w:val="24"/>
          <w:szCs w:val="24"/>
        </w:rPr>
      </w:pPr>
      <w:r w:rsidRPr="00B015A3">
        <w:rPr>
          <w:sz w:val="24"/>
          <w:szCs w:val="24"/>
        </w:rPr>
        <w:t>способность понимать и анализировать последовательность выполнения упражнений;</w:t>
      </w:r>
    </w:p>
    <w:p w:rsidR="00B015A3" w:rsidRPr="00B015A3" w:rsidRDefault="00B015A3" w:rsidP="00B015A3">
      <w:pPr>
        <w:spacing w:line="240" w:lineRule="auto"/>
        <w:rPr>
          <w:sz w:val="24"/>
          <w:szCs w:val="24"/>
        </w:rPr>
      </w:pPr>
      <w:r w:rsidRPr="00B015A3">
        <w:rPr>
          <w:sz w:val="24"/>
          <w:szCs w:val="24"/>
        </w:rPr>
        <w:lastRenderedPageBreak/>
        <w:t>способность характеризовать и демонстрировать правильную технику основных движений в чир спорте;</w:t>
      </w:r>
    </w:p>
    <w:p w:rsidR="00B015A3" w:rsidRPr="00B015A3" w:rsidRDefault="00B015A3" w:rsidP="00B015A3">
      <w:pPr>
        <w:spacing w:line="240" w:lineRule="auto"/>
        <w:rPr>
          <w:sz w:val="24"/>
          <w:szCs w:val="24"/>
        </w:rPr>
      </w:pPr>
      <w:r w:rsidRPr="00B015A3">
        <w:rPr>
          <w:sz w:val="24"/>
          <w:szCs w:val="24"/>
        </w:rPr>
        <w:t>способность составлять, подбирать элементы функциональной тренировки с целью составления композиций из них;</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на различных уровнях;</w:t>
      </w:r>
    </w:p>
    <w:p w:rsidR="00B015A3" w:rsidRPr="00B015A3" w:rsidRDefault="00B015A3" w:rsidP="00B015A3">
      <w:pPr>
        <w:spacing w:line="240" w:lineRule="auto"/>
        <w:rPr>
          <w:sz w:val="24"/>
          <w:szCs w:val="24"/>
        </w:rPr>
      </w:pPr>
      <w:r w:rsidRPr="00B015A3">
        <w:rPr>
          <w:sz w:val="24"/>
          <w:szCs w:val="24"/>
        </w:rPr>
        <w:t>применение правил соревнований и судейской терминологии в судейской практике; осуществление судейства соревнований по чир спорту;</w:t>
      </w:r>
    </w:p>
    <w:p w:rsidR="00B015A3" w:rsidRPr="00B015A3" w:rsidRDefault="00B015A3" w:rsidP="00B015A3">
      <w:pPr>
        <w:spacing w:line="240" w:lineRule="auto"/>
        <w:rPr>
          <w:sz w:val="24"/>
          <w:szCs w:val="24"/>
        </w:rPr>
      </w:pPr>
      <w:r w:rsidRPr="00B015A3">
        <w:rPr>
          <w:sz w:val="24"/>
          <w:szCs w:val="24"/>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015A3" w:rsidRPr="00B015A3" w:rsidRDefault="00B015A3" w:rsidP="00B015A3">
      <w:pPr>
        <w:spacing w:line="240" w:lineRule="auto"/>
        <w:rPr>
          <w:sz w:val="24"/>
          <w:szCs w:val="24"/>
        </w:rPr>
      </w:pPr>
      <w:r w:rsidRPr="00B015A3">
        <w:rPr>
          <w:sz w:val="24"/>
          <w:szCs w:val="24"/>
        </w:rPr>
        <w:t>развитие музыкального слуха, формирование чувства ритма, понимания взаимосвязи;</w:t>
      </w:r>
    </w:p>
    <w:p w:rsidR="00B015A3" w:rsidRPr="00B015A3" w:rsidRDefault="00B015A3" w:rsidP="00B015A3">
      <w:pPr>
        <w:spacing w:line="240" w:lineRule="auto"/>
        <w:rPr>
          <w:sz w:val="24"/>
          <w:szCs w:val="24"/>
        </w:rPr>
      </w:pPr>
      <w:r w:rsidRPr="00B015A3">
        <w:rPr>
          <w:sz w:val="24"/>
          <w:szCs w:val="24"/>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B015A3" w:rsidRPr="00B015A3" w:rsidRDefault="00B015A3" w:rsidP="00B015A3">
      <w:pPr>
        <w:spacing w:line="240" w:lineRule="auto"/>
        <w:rPr>
          <w:sz w:val="24"/>
          <w:szCs w:val="24"/>
        </w:rPr>
      </w:pPr>
      <w:r w:rsidRPr="00B015A3">
        <w:rPr>
          <w:sz w:val="24"/>
          <w:szCs w:val="24"/>
        </w:rPr>
        <w:t>умение выполнять комплексы упражнений из элементов чир спорта;</w:t>
      </w:r>
    </w:p>
    <w:p w:rsidR="00B015A3" w:rsidRPr="00B015A3" w:rsidRDefault="00B015A3" w:rsidP="00B015A3">
      <w:pPr>
        <w:spacing w:line="240" w:lineRule="auto"/>
        <w:rPr>
          <w:sz w:val="24"/>
          <w:szCs w:val="24"/>
        </w:rPr>
      </w:pPr>
      <w:r w:rsidRPr="00B015A3">
        <w:rPr>
          <w:sz w:val="24"/>
          <w:szCs w:val="24"/>
        </w:rPr>
        <w:t>умение составлять и выполнять комплексы упражнений из элементов разных дисциплин чир спорта;</w:t>
      </w:r>
    </w:p>
    <w:p w:rsidR="00B015A3" w:rsidRPr="00B015A3" w:rsidRDefault="00B015A3" w:rsidP="00B015A3">
      <w:pPr>
        <w:spacing w:line="240" w:lineRule="auto"/>
        <w:rPr>
          <w:sz w:val="24"/>
          <w:szCs w:val="24"/>
        </w:rPr>
      </w:pPr>
      <w:r w:rsidRPr="00B015A3">
        <w:rPr>
          <w:sz w:val="24"/>
          <w:szCs w:val="24"/>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B015A3" w:rsidRPr="00B015A3" w:rsidRDefault="00B015A3" w:rsidP="00B015A3">
      <w:pPr>
        <w:spacing w:line="240" w:lineRule="auto"/>
        <w:rPr>
          <w:sz w:val="24"/>
          <w:szCs w:val="24"/>
        </w:rPr>
      </w:pPr>
      <w:r w:rsidRPr="00B015A3">
        <w:rPr>
          <w:sz w:val="24"/>
          <w:szCs w:val="24"/>
        </w:rPr>
        <w:t>умение выполнять сложно-координированные технические элементы чир спорта.</w:t>
      </w:r>
    </w:p>
    <w:p w:rsidR="00B015A3" w:rsidRPr="00B015A3" w:rsidRDefault="00B015A3" w:rsidP="00B015A3">
      <w:pPr>
        <w:spacing w:line="240" w:lineRule="auto"/>
        <w:rPr>
          <w:sz w:val="24"/>
          <w:szCs w:val="24"/>
        </w:rPr>
      </w:pPr>
      <w:r w:rsidRPr="00B015A3">
        <w:rPr>
          <w:sz w:val="24"/>
          <w:szCs w:val="24"/>
        </w:rPr>
        <w:t>127.9.22. Модуль "Перетягивание каната".</w:t>
      </w:r>
    </w:p>
    <w:p w:rsidR="00B015A3" w:rsidRPr="00B015A3" w:rsidRDefault="00B015A3" w:rsidP="00B015A3">
      <w:pPr>
        <w:spacing w:line="240" w:lineRule="auto"/>
        <w:rPr>
          <w:sz w:val="24"/>
          <w:szCs w:val="24"/>
        </w:rPr>
      </w:pPr>
      <w:r w:rsidRPr="00B015A3">
        <w:rPr>
          <w:sz w:val="24"/>
          <w:szCs w:val="24"/>
        </w:rPr>
        <w:t>127.9.22.1. Пояснительная записка модуля "Перетягивание каната".</w:t>
      </w:r>
    </w:p>
    <w:p w:rsidR="00B015A3" w:rsidRPr="00B015A3" w:rsidRDefault="00B015A3" w:rsidP="00B015A3">
      <w:pPr>
        <w:spacing w:line="240" w:lineRule="auto"/>
        <w:rPr>
          <w:sz w:val="24"/>
          <w:szCs w:val="24"/>
        </w:rPr>
      </w:pPr>
      <w:r w:rsidRPr="00B015A3">
        <w:rPr>
          <w:sz w:val="24"/>
          <w:szCs w:val="24"/>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B015A3" w:rsidRPr="00B015A3" w:rsidRDefault="00B015A3" w:rsidP="00B015A3">
      <w:pPr>
        <w:spacing w:line="240" w:lineRule="auto"/>
        <w:rPr>
          <w:sz w:val="24"/>
          <w:szCs w:val="24"/>
        </w:rPr>
      </w:pPr>
      <w:r w:rsidRPr="00B015A3">
        <w:rPr>
          <w:sz w:val="24"/>
          <w:szCs w:val="24"/>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B015A3" w:rsidRPr="00B015A3" w:rsidRDefault="00B015A3" w:rsidP="00B015A3">
      <w:pPr>
        <w:spacing w:line="240" w:lineRule="auto"/>
        <w:rPr>
          <w:sz w:val="24"/>
          <w:szCs w:val="24"/>
        </w:rPr>
      </w:pPr>
      <w:r w:rsidRPr="00B015A3">
        <w:rPr>
          <w:sz w:val="24"/>
          <w:szCs w:val="24"/>
        </w:rPr>
        <w:lastRenderedPageBreak/>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B015A3" w:rsidRPr="00B015A3" w:rsidRDefault="00B015A3" w:rsidP="00B015A3">
      <w:pPr>
        <w:spacing w:line="240" w:lineRule="auto"/>
        <w:rPr>
          <w:sz w:val="24"/>
          <w:szCs w:val="24"/>
        </w:rPr>
      </w:pPr>
      <w:r w:rsidRPr="00B015A3">
        <w:rPr>
          <w:sz w:val="24"/>
          <w:szCs w:val="24"/>
        </w:rP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B015A3" w:rsidRPr="00B015A3" w:rsidRDefault="00B015A3" w:rsidP="00B015A3">
      <w:pPr>
        <w:spacing w:line="240" w:lineRule="auto"/>
        <w:rPr>
          <w:sz w:val="24"/>
          <w:szCs w:val="24"/>
        </w:rPr>
      </w:pPr>
      <w:r w:rsidRPr="00B015A3">
        <w:rPr>
          <w:sz w:val="24"/>
          <w:szCs w:val="24"/>
        </w:rPr>
        <w:t>127.9.22.3. Задачами изучения модуля "Перетягивание каната"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перетягивания каната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перетягивании каната;</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w:t>
      </w:r>
    </w:p>
    <w:p w:rsidR="00B015A3" w:rsidRPr="00B015A3" w:rsidRDefault="00B015A3" w:rsidP="00B015A3">
      <w:pPr>
        <w:spacing w:line="240" w:lineRule="auto"/>
        <w:rPr>
          <w:sz w:val="24"/>
          <w:szCs w:val="24"/>
        </w:rPr>
      </w:pPr>
      <w:r w:rsidRPr="00B015A3">
        <w:rPr>
          <w:sz w:val="24"/>
          <w:szCs w:val="24"/>
        </w:rPr>
        <w:t>формирование культуры движений;</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w:t>
      </w:r>
    </w:p>
    <w:p w:rsidR="00B015A3" w:rsidRPr="00B015A3" w:rsidRDefault="00B015A3" w:rsidP="00B015A3">
      <w:pPr>
        <w:spacing w:line="240" w:lineRule="auto"/>
        <w:rPr>
          <w:sz w:val="24"/>
          <w:szCs w:val="24"/>
        </w:rPr>
      </w:pPr>
      <w:r w:rsidRPr="00B015A3">
        <w:rPr>
          <w:sz w:val="24"/>
          <w:szCs w:val="24"/>
        </w:rPr>
        <w:t>популяризация перетягивания каната среди молодежи;</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127.9.22.4. Место и роль модуля "Перетягивание каната".</w:t>
      </w:r>
    </w:p>
    <w:p w:rsidR="00B015A3" w:rsidRPr="00B015A3" w:rsidRDefault="00B015A3" w:rsidP="00B015A3">
      <w:pPr>
        <w:spacing w:line="240" w:lineRule="auto"/>
        <w:rPr>
          <w:sz w:val="24"/>
          <w:szCs w:val="24"/>
        </w:rPr>
      </w:pPr>
      <w:r w:rsidRPr="00B015A3">
        <w:rPr>
          <w:sz w:val="24"/>
          <w:szCs w:val="24"/>
        </w:rP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B015A3" w:rsidRPr="00B015A3" w:rsidRDefault="00B015A3" w:rsidP="00B015A3">
      <w:pPr>
        <w:spacing w:line="240" w:lineRule="auto"/>
        <w:rPr>
          <w:sz w:val="24"/>
          <w:szCs w:val="24"/>
        </w:rPr>
      </w:pPr>
      <w:r w:rsidRPr="00B015A3">
        <w:rPr>
          <w:sz w:val="24"/>
          <w:szCs w:val="24"/>
        </w:rPr>
        <w:t>127.9.22.5. Модуль "Перетягивание каната"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127.9.22.6. Содержание модуля "Перетягивание каната".</w:t>
      </w:r>
    </w:p>
    <w:p w:rsidR="00B015A3" w:rsidRPr="00B015A3" w:rsidRDefault="00B015A3" w:rsidP="00B015A3">
      <w:pPr>
        <w:spacing w:line="240" w:lineRule="auto"/>
        <w:rPr>
          <w:sz w:val="24"/>
          <w:szCs w:val="24"/>
        </w:rPr>
      </w:pPr>
      <w:r w:rsidRPr="00B015A3">
        <w:rPr>
          <w:sz w:val="24"/>
          <w:szCs w:val="24"/>
        </w:rPr>
        <w:t>1) Знания о перетягивании каната.</w:t>
      </w:r>
    </w:p>
    <w:p w:rsidR="00B015A3" w:rsidRPr="00B015A3" w:rsidRDefault="00B015A3" w:rsidP="00B015A3">
      <w:pPr>
        <w:spacing w:line="240" w:lineRule="auto"/>
        <w:rPr>
          <w:sz w:val="24"/>
          <w:szCs w:val="24"/>
        </w:rPr>
      </w:pPr>
      <w:r w:rsidRPr="00B015A3">
        <w:rPr>
          <w:sz w:val="24"/>
          <w:szCs w:val="24"/>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B015A3" w:rsidRPr="00B015A3" w:rsidRDefault="00B015A3" w:rsidP="00B015A3">
      <w:pPr>
        <w:spacing w:line="240" w:lineRule="auto"/>
        <w:rPr>
          <w:sz w:val="24"/>
          <w:szCs w:val="24"/>
        </w:rPr>
      </w:pPr>
      <w:r w:rsidRPr="00B015A3">
        <w:rPr>
          <w:sz w:val="24"/>
          <w:szCs w:val="24"/>
        </w:rPr>
        <w:t>История отечественных и зарубежных клубов и команд.</w:t>
      </w:r>
    </w:p>
    <w:p w:rsidR="00B015A3" w:rsidRPr="00B015A3" w:rsidRDefault="00B015A3" w:rsidP="00B015A3">
      <w:pPr>
        <w:spacing w:line="240" w:lineRule="auto"/>
        <w:rPr>
          <w:sz w:val="24"/>
          <w:szCs w:val="24"/>
        </w:rPr>
      </w:pPr>
      <w:r w:rsidRPr="00B015A3">
        <w:rPr>
          <w:sz w:val="24"/>
          <w:szCs w:val="24"/>
        </w:rPr>
        <w:t>Средства общей и специальной физической подготовки при занятиях по перетягиванию каната.</w:t>
      </w:r>
    </w:p>
    <w:p w:rsidR="00B015A3" w:rsidRPr="00B015A3" w:rsidRDefault="00B015A3" w:rsidP="00B015A3">
      <w:pPr>
        <w:spacing w:line="240" w:lineRule="auto"/>
        <w:rPr>
          <w:sz w:val="24"/>
          <w:szCs w:val="24"/>
        </w:rPr>
      </w:pPr>
      <w:r w:rsidRPr="00B015A3">
        <w:rPr>
          <w:sz w:val="24"/>
          <w:szCs w:val="24"/>
        </w:rPr>
        <w:t>Психологическая подготовка канатчиков.</w:t>
      </w:r>
    </w:p>
    <w:p w:rsidR="00B015A3" w:rsidRPr="00B015A3" w:rsidRDefault="00B015A3" w:rsidP="00B015A3">
      <w:pPr>
        <w:spacing w:line="240" w:lineRule="auto"/>
        <w:rPr>
          <w:sz w:val="24"/>
          <w:szCs w:val="24"/>
        </w:rPr>
      </w:pPr>
      <w:r w:rsidRPr="00B015A3">
        <w:rPr>
          <w:sz w:val="24"/>
          <w:szCs w:val="24"/>
        </w:rPr>
        <w:t>Правила по технике безопасности во время занятий и соревнований по перетягиванию каната.</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Комплексы упражнений общеразвивающего, подготовительного и специального воздействия в перетягивании каната.</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B015A3" w:rsidRPr="00B015A3" w:rsidRDefault="00B015A3" w:rsidP="00B015A3">
      <w:pPr>
        <w:spacing w:line="240" w:lineRule="auto"/>
        <w:rPr>
          <w:sz w:val="24"/>
          <w:szCs w:val="24"/>
        </w:rPr>
      </w:pPr>
      <w:r w:rsidRPr="00B015A3">
        <w:rPr>
          <w:sz w:val="24"/>
          <w:szCs w:val="24"/>
        </w:rPr>
        <w:t>Системы (технологии) проведения соревнований по перетягиванию каната.</w:t>
      </w:r>
    </w:p>
    <w:p w:rsidR="00B015A3" w:rsidRPr="00B015A3" w:rsidRDefault="00B015A3" w:rsidP="00B015A3">
      <w:pPr>
        <w:spacing w:line="240" w:lineRule="auto"/>
        <w:rPr>
          <w:sz w:val="24"/>
          <w:szCs w:val="24"/>
        </w:rPr>
      </w:pPr>
      <w:r w:rsidRPr="00B015A3">
        <w:rPr>
          <w:sz w:val="24"/>
          <w:szCs w:val="24"/>
        </w:rPr>
        <w:t>Причины возникновения ошибок при выполнении технических приемов и способы их устранения.</w:t>
      </w:r>
    </w:p>
    <w:p w:rsidR="00B015A3" w:rsidRPr="00B015A3" w:rsidRDefault="00B015A3" w:rsidP="00B015A3">
      <w:pPr>
        <w:spacing w:line="240" w:lineRule="auto"/>
        <w:rPr>
          <w:sz w:val="24"/>
          <w:szCs w:val="24"/>
        </w:rPr>
      </w:pPr>
      <w:r w:rsidRPr="00B015A3">
        <w:rPr>
          <w:sz w:val="24"/>
          <w:szCs w:val="24"/>
        </w:rPr>
        <w:t>Технические требования к инвентарю и оборудованию для соревнований по перетягиванию каната.</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приемов и тактических действий канатчика.</w:t>
      </w:r>
    </w:p>
    <w:p w:rsidR="00B015A3" w:rsidRPr="00B015A3" w:rsidRDefault="00B015A3" w:rsidP="00B015A3">
      <w:pPr>
        <w:spacing w:line="240" w:lineRule="auto"/>
        <w:rPr>
          <w:sz w:val="24"/>
          <w:szCs w:val="24"/>
        </w:rPr>
      </w:pPr>
      <w:r w:rsidRPr="00B015A3">
        <w:rPr>
          <w:sz w:val="24"/>
          <w:szCs w:val="24"/>
        </w:rPr>
        <w:t>Технические приемы и тактические действия в перетягивании каната, изученные на уровне основного общего образования.</w:t>
      </w:r>
    </w:p>
    <w:p w:rsidR="00B015A3" w:rsidRPr="00B015A3" w:rsidRDefault="00B015A3" w:rsidP="00B015A3">
      <w:pPr>
        <w:spacing w:line="240" w:lineRule="auto"/>
        <w:rPr>
          <w:sz w:val="24"/>
          <w:szCs w:val="24"/>
        </w:rPr>
      </w:pPr>
      <w:r w:rsidRPr="00B015A3">
        <w:rPr>
          <w:sz w:val="24"/>
          <w:szCs w:val="24"/>
        </w:rPr>
        <w:t>Тактика ведения схватки.</w:t>
      </w:r>
    </w:p>
    <w:p w:rsidR="00B015A3" w:rsidRPr="00B015A3" w:rsidRDefault="00B015A3" w:rsidP="00B015A3">
      <w:pPr>
        <w:spacing w:line="240" w:lineRule="auto"/>
        <w:rPr>
          <w:sz w:val="24"/>
          <w:szCs w:val="24"/>
        </w:rPr>
      </w:pPr>
      <w:r w:rsidRPr="00B015A3">
        <w:rPr>
          <w:sz w:val="24"/>
          <w:szCs w:val="24"/>
        </w:rPr>
        <w:t>Индивидуальные тактические действия при схватках классических, смешанных и женских команд в полных и неполных составах.</w:t>
      </w:r>
    </w:p>
    <w:p w:rsidR="00B015A3" w:rsidRPr="00B015A3" w:rsidRDefault="00B015A3" w:rsidP="00B015A3">
      <w:pPr>
        <w:spacing w:line="240" w:lineRule="auto"/>
        <w:rPr>
          <w:sz w:val="24"/>
          <w:szCs w:val="24"/>
        </w:rPr>
      </w:pPr>
      <w:r w:rsidRPr="00B015A3">
        <w:rPr>
          <w:sz w:val="24"/>
          <w:szCs w:val="24"/>
        </w:rPr>
        <w:t>Групповые действия. Взаимодействия с партнерами при перетягивании каната с использованием различных тактических вариантов расстановки.</w:t>
      </w:r>
    </w:p>
    <w:p w:rsidR="00B015A3" w:rsidRPr="00B015A3" w:rsidRDefault="00B015A3" w:rsidP="00B015A3">
      <w:pPr>
        <w:spacing w:line="240" w:lineRule="auto"/>
        <w:rPr>
          <w:sz w:val="24"/>
          <w:szCs w:val="24"/>
        </w:rPr>
      </w:pPr>
      <w:r w:rsidRPr="00B015A3">
        <w:rPr>
          <w:sz w:val="24"/>
          <w:szCs w:val="24"/>
        </w:rPr>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lastRenderedPageBreak/>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B015A3" w:rsidRPr="00B015A3" w:rsidRDefault="00B015A3" w:rsidP="00B015A3">
      <w:pPr>
        <w:spacing w:line="240" w:lineRule="auto"/>
        <w:rPr>
          <w:sz w:val="24"/>
          <w:szCs w:val="24"/>
        </w:rPr>
      </w:pPr>
      <w:r w:rsidRPr="00B015A3">
        <w:rPr>
          <w:sz w:val="24"/>
          <w:szCs w:val="24"/>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B015A3" w:rsidRPr="00B015A3" w:rsidRDefault="00B015A3" w:rsidP="00B015A3">
      <w:pPr>
        <w:spacing w:line="240" w:lineRule="auto"/>
        <w:rPr>
          <w:sz w:val="24"/>
          <w:szCs w:val="24"/>
        </w:rPr>
      </w:pPr>
      <w:r w:rsidRPr="00B015A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B015A3" w:rsidRPr="00B015A3" w:rsidRDefault="00B015A3" w:rsidP="00B015A3">
      <w:pPr>
        <w:spacing w:line="240" w:lineRule="auto"/>
        <w:rPr>
          <w:sz w:val="24"/>
          <w:szCs w:val="24"/>
        </w:rPr>
      </w:pPr>
      <w:r w:rsidRPr="00B015A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015A3" w:rsidRPr="00B015A3" w:rsidRDefault="00B015A3" w:rsidP="00B015A3">
      <w:pPr>
        <w:spacing w:line="240" w:lineRule="auto"/>
        <w:rPr>
          <w:sz w:val="24"/>
          <w:szCs w:val="24"/>
        </w:rPr>
      </w:pPr>
      <w:r w:rsidRPr="00B015A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B015A3" w:rsidRPr="00B015A3" w:rsidRDefault="00B015A3" w:rsidP="00B015A3">
      <w:pPr>
        <w:spacing w:line="240" w:lineRule="auto"/>
        <w:rPr>
          <w:sz w:val="24"/>
          <w:szCs w:val="24"/>
        </w:rPr>
      </w:pPr>
      <w:r w:rsidRPr="00B015A3">
        <w:rPr>
          <w:sz w:val="24"/>
          <w:szCs w:val="24"/>
        </w:rPr>
        <w:lastRenderedPageBreak/>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B015A3" w:rsidRPr="00B015A3" w:rsidRDefault="00B015A3" w:rsidP="00B015A3">
      <w:pPr>
        <w:spacing w:line="240" w:lineRule="auto"/>
        <w:rPr>
          <w:sz w:val="24"/>
          <w:szCs w:val="24"/>
        </w:rPr>
      </w:pPr>
      <w:r w:rsidRPr="00B015A3">
        <w:rPr>
          <w:sz w:val="24"/>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B015A3" w:rsidRPr="00B015A3" w:rsidRDefault="00B015A3" w:rsidP="00B015A3">
      <w:pPr>
        <w:spacing w:line="240" w:lineRule="auto"/>
        <w:rPr>
          <w:sz w:val="24"/>
          <w:szCs w:val="24"/>
        </w:rPr>
      </w:pPr>
      <w:r w:rsidRPr="00B015A3">
        <w:rPr>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B015A3" w:rsidRPr="00B015A3" w:rsidRDefault="00B015A3" w:rsidP="00B015A3">
      <w:pPr>
        <w:spacing w:line="240" w:lineRule="auto"/>
        <w:rPr>
          <w:sz w:val="24"/>
          <w:szCs w:val="24"/>
        </w:rPr>
      </w:pPr>
      <w:r w:rsidRPr="00B015A3">
        <w:rPr>
          <w:sz w:val="24"/>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B015A3" w:rsidRPr="00B015A3" w:rsidRDefault="00B015A3" w:rsidP="00B015A3">
      <w:pPr>
        <w:spacing w:line="240" w:lineRule="auto"/>
        <w:rPr>
          <w:sz w:val="24"/>
          <w:szCs w:val="24"/>
        </w:rPr>
      </w:pPr>
      <w:r w:rsidRPr="00B015A3">
        <w:rPr>
          <w:sz w:val="24"/>
          <w:szCs w:val="24"/>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B015A3" w:rsidRPr="00B015A3" w:rsidRDefault="00B015A3" w:rsidP="00B015A3">
      <w:pPr>
        <w:spacing w:line="240" w:lineRule="auto"/>
        <w:rPr>
          <w:sz w:val="24"/>
          <w:szCs w:val="24"/>
        </w:rPr>
      </w:pPr>
      <w:r w:rsidRPr="00B015A3">
        <w:rPr>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B015A3" w:rsidRPr="00B015A3" w:rsidRDefault="00B015A3" w:rsidP="00B015A3">
      <w:pPr>
        <w:spacing w:line="240" w:lineRule="auto"/>
        <w:rPr>
          <w:sz w:val="24"/>
          <w:szCs w:val="24"/>
        </w:rPr>
      </w:pPr>
      <w:r w:rsidRPr="00B015A3">
        <w:rPr>
          <w:sz w:val="24"/>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B015A3" w:rsidRPr="00B015A3" w:rsidRDefault="00B015A3" w:rsidP="00B015A3">
      <w:pPr>
        <w:spacing w:line="240" w:lineRule="auto"/>
        <w:rPr>
          <w:sz w:val="24"/>
          <w:szCs w:val="24"/>
        </w:rPr>
      </w:pPr>
      <w:r w:rsidRPr="00B015A3">
        <w:rPr>
          <w:sz w:val="24"/>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B015A3" w:rsidRPr="00B015A3" w:rsidRDefault="00B015A3" w:rsidP="00B015A3">
      <w:pPr>
        <w:spacing w:line="240" w:lineRule="auto"/>
        <w:rPr>
          <w:sz w:val="24"/>
          <w:szCs w:val="24"/>
        </w:rPr>
      </w:pPr>
      <w:r w:rsidRPr="00B015A3">
        <w:rPr>
          <w:sz w:val="24"/>
          <w:szCs w:val="24"/>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B015A3" w:rsidRPr="00B015A3" w:rsidRDefault="00B015A3" w:rsidP="00B015A3">
      <w:pPr>
        <w:spacing w:line="240" w:lineRule="auto"/>
        <w:rPr>
          <w:sz w:val="24"/>
          <w:szCs w:val="24"/>
        </w:rPr>
      </w:pPr>
      <w:r w:rsidRPr="00B015A3">
        <w:rPr>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B015A3" w:rsidRPr="00B015A3" w:rsidRDefault="00B015A3" w:rsidP="00B015A3">
      <w:pPr>
        <w:spacing w:line="240" w:lineRule="auto"/>
        <w:rPr>
          <w:sz w:val="24"/>
          <w:szCs w:val="24"/>
        </w:rPr>
      </w:pPr>
      <w:r w:rsidRPr="00B015A3">
        <w:rPr>
          <w:sz w:val="24"/>
          <w:szCs w:val="24"/>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w:t>
      </w:r>
      <w:r w:rsidRPr="00B015A3">
        <w:rPr>
          <w:sz w:val="24"/>
          <w:szCs w:val="24"/>
        </w:rPr>
        <w:lastRenderedPageBreak/>
        <w:t>(технические требования к инвентарю и оборудованию), мест для самостоятельных занятий перетягиванием каната в досуговой деятельности;</w:t>
      </w:r>
    </w:p>
    <w:p w:rsidR="00B015A3" w:rsidRPr="00B015A3" w:rsidRDefault="00B015A3" w:rsidP="00B015A3">
      <w:pPr>
        <w:spacing w:line="240" w:lineRule="auto"/>
        <w:rPr>
          <w:sz w:val="24"/>
          <w:szCs w:val="24"/>
        </w:rPr>
      </w:pPr>
      <w:r w:rsidRPr="00B015A3">
        <w:rPr>
          <w:sz w:val="24"/>
          <w:szCs w:val="24"/>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B015A3" w:rsidRPr="00B015A3" w:rsidRDefault="00B015A3" w:rsidP="00B015A3">
      <w:pPr>
        <w:spacing w:line="240" w:lineRule="auto"/>
        <w:rPr>
          <w:sz w:val="24"/>
          <w:szCs w:val="24"/>
        </w:rPr>
      </w:pPr>
      <w:r w:rsidRPr="00B015A3">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B015A3" w:rsidRPr="00B015A3" w:rsidRDefault="00B015A3" w:rsidP="00B015A3">
      <w:pPr>
        <w:spacing w:line="240" w:lineRule="auto"/>
        <w:rPr>
          <w:sz w:val="24"/>
          <w:szCs w:val="24"/>
        </w:rPr>
      </w:pPr>
      <w:r w:rsidRPr="00B015A3">
        <w:rPr>
          <w:sz w:val="24"/>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B015A3" w:rsidRPr="00B015A3" w:rsidRDefault="00B015A3" w:rsidP="00B015A3">
      <w:pPr>
        <w:spacing w:line="240" w:lineRule="auto"/>
        <w:rPr>
          <w:sz w:val="24"/>
          <w:szCs w:val="24"/>
        </w:rPr>
      </w:pPr>
      <w:r w:rsidRPr="00B015A3">
        <w:rPr>
          <w:sz w:val="24"/>
          <w:szCs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B015A3" w:rsidRPr="00B015A3" w:rsidRDefault="00B015A3" w:rsidP="00B015A3">
      <w:pPr>
        <w:spacing w:line="240" w:lineRule="auto"/>
        <w:rPr>
          <w:sz w:val="24"/>
          <w:szCs w:val="24"/>
        </w:rPr>
      </w:pPr>
      <w:r w:rsidRPr="00B015A3">
        <w:rPr>
          <w:sz w:val="24"/>
          <w:szCs w:val="24"/>
        </w:rPr>
        <w:t>127.9.23. Модуль "Компьютерный спорт".</w:t>
      </w:r>
    </w:p>
    <w:p w:rsidR="00B015A3" w:rsidRPr="00B015A3" w:rsidRDefault="00B015A3" w:rsidP="00B015A3">
      <w:pPr>
        <w:spacing w:line="240" w:lineRule="auto"/>
        <w:rPr>
          <w:sz w:val="24"/>
          <w:szCs w:val="24"/>
        </w:rPr>
      </w:pPr>
      <w:r w:rsidRPr="00B015A3">
        <w:rPr>
          <w:sz w:val="24"/>
          <w:szCs w:val="24"/>
        </w:rPr>
        <w:t>127.9.23.1. Пояснительная записка модуля "Компьютерный спорт".</w:t>
      </w:r>
    </w:p>
    <w:p w:rsidR="00B015A3" w:rsidRPr="00B015A3" w:rsidRDefault="00B015A3" w:rsidP="00B015A3">
      <w:pPr>
        <w:spacing w:line="240" w:lineRule="auto"/>
        <w:rPr>
          <w:sz w:val="24"/>
          <w:szCs w:val="24"/>
        </w:rPr>
      </w:pPr>
      <w:r w:rsidRPr="00B015A3">
        <w:rPr>
          <w:sz w:val="24"/>
          <w:szCs w:val="24"/>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B015A3" w:rsidRPr="00B015A3" w:rsidRDefault="00B015A3" w:rsidP="00B015A3">
      <w:pPr>
        <w:spacing w:line="240" w:lineRule="auto"/>
        <w:rPr>
          <w:sz w:val="24"/>
          <w:szCs w:val="24"/>
        </w:rPr>
      </w:pPr>
      <w:r w:rsidRPr="00B015A3">
        <w:rPr>
          <w:sz w:val="24"/>
          <w:szCs w:val="24"/>
        </w:rPr>
        <w:t xml:space="preserve">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w:t>
      </w:r>
      <w:r w:rsidRPr="00B015A3">
        <w:rPr>
          <w:sz w:val="24"/>
          <w:szCs w:val="24"/>
        </w:rPr>
        <w:lastRenderedPageBreak/>
        <w:t>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B015A3" w:rsidRPr="00B015A3" w:rsidRDefault="00B015A3" w:rsidP="00B015A3">
      <w:pPr>
        <w:spacing w:line="240" w:lineRule="auto"/>
        <w:rPr>
          <w:sz w:val="24"/>
          <w:szCs w:val="24"/>
        </w:rPr>
      </w:pPr>
      <w:r w:rsidRPr="00B015A3">
        <w:rPr>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B015A3" w:rsidRPr="00B015A3" w:rsidRDefault="00B015A3" w:rsidP="00B015A3">
      <w:pPr>
        <w:spacing w:line="240" w:lineRule="auto"/>
        <w:rPr>
          <w:sz w:val="24"/>
          <w:szCs w:val="24"/>
        </w:rPr>
      </w:pPr>
      <w:r w:rsidRPr="00B015A3">
        <w:rPr>
          <w:sz w:val="24"/>
          <w:szCs w:val="24"/>
        </w:rPr>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B015A3" w:rsidRPr="00B015A3" w:rsidRDefault="00B015A3" w:rsidP="00B015A3">
      <w:pPr>
        <w:spacing w:line="240" w:lineRule="auto"/>
        <w:rPr>
          <w:sz w:val="24"/>
          <w:szCs w:val="24"/>
        </w:rPr>
      </w:pPr>
      <w:r w:rsidRPr="00B015A3">
        <w:rPr>
          <w:sz w:val="24"/>
          <w:szCs w:val="24"/>
        </w:rPr>
        <w:t>127.9.23.3. Задачами изучения модуля "Компьютерный спорт"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компьютерного спорта в частности;</w:t>
      </w:r>
    </w:p>
    <w:p w:rsidR="00B015A3" w:rsidRPr="00B015A3" w:rsidRDefault="00B015A3" w:rsidP="00B015A3">
      <w:pPr>
        <w:spacing w:line="240" w:lineRule="auto"/>
        <w:rPr>
          <w:sz w:val="24"/>
          <w:szCs w:val="24"/>
        </w:rPr>
      </w:pPr>
      <w:r w:rsidRPr="00B015A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B015A3" w:rsidRPr="00B015A3" w:rsidRDefault="00B015A3" w:rsidP="00B015A3">
      <w:pPr>
        <w:spacing w:line="240" w:lineRule="auto"/>
        <w:rPr>
          <w:sz w:val="24"/>
          <w:szCs w:val="24"/>
        </w:rPr>
      </w:pPr>
      <w:r w:rsidRPr="00B015A3">
        <w:rPr>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компьютерного спорта.</w:t>
      </w:r>
    </w:p>
    <w:p w:rsidR="00B015A3" w:rsidRPr="00B015A3" w:rsidRDefault="00B015A3" w:rsidP="00B015A3">
      <w:pPr>
        <w:spacing w:line="240" w:lineRule="auto"/>
        <w:rPr>
          <w:sz w:val="24"/>
          <w:szCs w:val="24"/>
        </w:rPr>
      </w:pPr>
      <w:r w:rsidRPr="00B015A3">
        <w:rPr>
          <w:sz w:val="24"/>
          <w:szCs w:val="24"/>
        </w:rPr>
        <w:t>127.9.23.4. Место и роль модуля "Компьютерный спорт".</w:t>
      </w:r>
    </w:p>
    <w:p w:rsidR="00B015A3" w:rsidRPr="00B015A3" w:rsidRDefault="00B015A3" w:rsidP="00B015A3">
      <w:pPr>
        <w:spacing w:line="240" w:lineRule="auto"/>
        <w:rPr>
          <w:sz w:val="24"/>
          <w:szCs w:val="24"/>
        </w:rPr>
      </w:pPr>
      <w:r w:rsidRPr="00B015A3">
        <w:rPr>
          <w:sz w:val="24"/>
          <w:szCs w:val="24"/>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w:t>
      </w:r>
      <w:r w:rsidRPr="00B015A3">
        <w:rPr>
          <w:sz w:val="24"/>
          <w:szCs w:val="24"/>
        </w:rPr>
        <w:lastRenderedPageBreak/>
        <w:t>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127.9.23.5. Модуль "Компьютерный спорт"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127.9.23.6. Содержание модуля "Компьютерный спорт".</w:t>
      </w:r>
    </w:p>
    <w:p w:rsidR="00B015A3" w:rsidRPr="00B015A3" w:rsidRDefault="00B015A3" w:rsidP="00B015A3">
      <w:pPr>
        <w:spacing w:line="240" w:lineRule="auto"/>
        <w:rPr>
          <w:sz w:val="24"/>
          <w:szCs w:val="24"/>
        </w:rPr>
      </w:pPr>
      <w:r w:rsidRPr="00B015A3">
        <w:rPr>
          <w:sz w:val="24"/>
          <w:szCs w:val="24"/>
        </w:rPr>
        <w:t>1) Знания о компьютерном спорте.</w:t>
      </w:r>
    </w:p>
    <w:p w:rsidR="00B015A3" w:rsidRPr="00B015A3" w:rsidRDefault="00B015A3" w:rsidP="00B015A3">
      <w:pPr>
        <w:spacing w:line="240" w:lineRule="auto"/>
        <w:rPr>
          <w:sz w:val="24"/>
          <w:szCs w:val="24"/>
        </w:rPr>
      </w:pPr>
      <w:r w:rsidRPr="00B015A3">
        <w:rPr>
          <w:sz w:val="24"/>
          <w:szCs w:val="24"/>
        </w:rPr>
        <w:t>История развития компьютерного спорта в регионе, Российской Федерации и мире.</w:t>
      </w:r>
    </w:p>
    <w:p w:rsidR="00B015A3" w:rsidRPr="00B015A3" w:rsidRDefault="00B015A3" w:rsidP="00B015A3">
      <w:pPr>
        <w:spacing w:line="240" w:lineRule="auto"/>
        <w:rPr>
          <w:sz w:val="24"/>
          <w:szCs w:val="24"/>
        </w:rPr>
      </w:pPr>
      <w:r w:rsidRPr="00B015A3">
        <w:rPr>
          <w:sz w:val="24"/>
          <w:szCs w:val="24"/>
        </w:rPr>
        <w:t>Порядок регулирования компьютерного спорта в Российской Федерации. Общественные организации, спортивные федерации.</w:t>
      </w:r>
    </w:p>
    <w:p w:rsidR="00B015A3" w:rsidRPr="00B015A3" w:rsidRDefault="00B015A3" w:rsidP="00B015A3">
      <w:pPr>
        <w:spacing w:line="240" w:lineRule="auto"/>
        <w:rPr>
          <w:sz w:val="24"/>
          <w:szCs w:val="24"/>
        </w:rPr>
      </w:pPr>
      <w:r w:rsidRPr="00B015A3">
        <w:rPr>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(международных, всероссийских, региональных). Спортивные соревнования и физкультурные мероприятия.</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компьютерным спортом.</w:t>
      </w:r>
    </w:p>
    <w:p w:rsidR="00B015A3" w:rsidRPr="00B015A3" w:rsidRDefault="00B015A3" w:rsidP="00B015A3">
      <w:pPr>
        <w:spacing w:line="240" w:lineRule="auto"/>
        <w:rPr>
          <w:sz w:val="24"/>
          <w:szCs w:val="24"/>
        </w:rPr>
      </w:pPr>
      <w:r w:rsidRPr="00B015A3">
        <w:rPr>
          <w:sz w:val="24"/>
          <w:szCs w:val="24"/>
        </w:rPr>
        <w:t>Характерные травмы киберспортсменов и мероприятия по их предупреждению.</w:t>
      </w:r>
    </w:p>
    <w:p w:rsidR="00B015A3" w:rsidRPr="00B015A3" w:rsidRDefault="00B015A3" w:rsidP="00B015A3">
      <w:pPr>
        <w:spacing w:line="240" w:lineRule="auto"/>
        <w:rPr>
          <w:sz w:val="24"/>
          <w:szCs w:val="24"/>
        </w:rPr>
      </w:pPr>
      <w:r w:rsidRPr="00B015A3">
        <w:rPr>
          <w:sz w:val="24"/>
          <w:szCs w:val="24"/>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Словарь терминов и определений компьютерного спорта.</w:t>
      </w:r>
    </w:p>
    <w:p w:rsidR="00B015A3" w:rsidRPr="00B015A3" w:rsidRDefault="00B015A3" w:rsidP="00B015A3">
      <w:pPr>
        <w:spacing w:line="240" w:lineRule="auto"/>
        <w:rPr>
          <w:sz w:val="24"/>
          <w:szCs w:val="24"/>
        </w:rPr>
      </w:pPr>
      <w:r w:rsidRPr="00B015A3">
        <w:rPr>
          <w:sz w:val="24"/>
          <w:szCs w:val="24"/>
        </w:rPr>
        <w:t>Правила компьютерного спорта.</w:t>
      </w:r>
    </w:p>
    <w:p w:rsidR="00B015A3" w:rsidRPr="00B015A3" w:rsidRDefault="00B015A3" w:rsidP="00B015A3">
      <w:pPr>
        <w:spacing w:line="240" w:lineRule="auto"/>
        <w:rPr>
          <w:sz w:val="24"/>
          <w:szCs w:val="24"/>
        </w:rPr>
      </w:pPr>
      <w:r w:rsidRPr="00B015A3">
        <w:rPr>
          <w:sz w:val="24"/>
          <w:szCs w:val="24"/>
        </w:rPr>
        <w:t>Понятие допинга. Антидопинг.</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компьютерному спорту в качестве зрителя, болельщика.</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компьютерному спорту.</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компьютерному спорту.</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lastRenderedPageBreak/>
        <w:t>Правила личной гигиены, требования к одежде и обуви для занятий компьютерным спортом.</w:t>
      </w:r>
    </w:p>
    <w:p w:rsidR="00B015A3" w:rsidRPr="00B015A3" w:rsidRDefault="00B015A3" w:rsidP="00B015A3">
      <w:pPr>
        <w:spacing w:line="240" w:lineRule="auto"/>
        <w:rPr>
          <w:sz w:val="24"/>
          <w:szCs w:val="24"/>
        </w:rPr>
      </w:pPr>
      <w:r w:rsidRPr="00B015A3">
        <w:rPr>
          <w:sz w:val="24"/>
          <w:szCs w:val="24"/>
        </w:rPr>
        <w:t>Правила ухода за спортивным инвентарем и оборудованием.</w:t>
      </w:r>
    </w:p>
    <w:p w:rsidR="00B015A3" w:rsidRPr="00B015A3" w:rsidRDefault="00B015A3" w:rsidP="00B015A3">
      <w:pPr>
        <w:spacing w:line="240" w:lineRule="auto"/>
        <w:rPr>
          <w:sz w:val="24"/>
          <w:szCs w:val="24"/>
        </w:rPr>
      </w:pPr>
      <w:r w:rsidRPr="00B015A3">
        <w:rPr>
          <w:sz w:val="24"/>
          <w:szCs w:val="24"/>
        </w:rPr>
        <w:t>Правильное сбалансированное питание киберспортсмена.</w:t>
      </w:r>
    </w:p>
    <w:p w:rsidR="00B015A3" w:rsidRPr="00B015A3" w:rsidRDefault="00B015A3" w:rsidP="00B015A3">
      <w:pPr>
        <w:spacing w:line="240" w:lineRule="auto"/>
        <w:rPr>
          <w:sz w:val="24"/>
          <w:szCs w:val="24"/>
        </w:rPr>
      </w:pPr>
      <w:r w:rsidRPr="00B015A3">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 Антидопинговое поведение.</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киберспортсменов.</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и тактических действий киберспортсмена.</w:t>
      </w:r>
    </w:p>
    <w:p w:rsidR="00B015A3" w:rsidRPr="00B015A3" w:rsidRDefault="00B015A3" w:rsidP="00B015A3">
      <w:pPr>
        <w:spacing w:line="240" w:lineRule="auto"/>
        <w:rPr>
          <w:sz w:val="24"/>
          <w:szCs w:val="24"/>
        </w:rPr>
      </w:pPr>
      <w:r w:rsidRPr="00B015A3">
        <w:rPr>
          <w:sz w:val="24"/>
          <w:szCs w:val="24"/>
        </w:rPr>
        <w:t>Техника владения клавиатурой и мышью.</w:t>
      </w:r>
    </w:p>
    <w:p w:rsidR="00B015A3" w:rsidRPr="00B015A3" w:rsidRDefault="00B015A3" w:rsidP="00B015A3">
      <w:pPr>
        <w:spacing w:line="240" w:lineRule="auto"/>
        <w:rPr>
          <w:sz w:val="24"/>
          <w:szCs w:val="24"/>
        </w:rPr>
      </w:pPr>
      <w:r w:rsidRPr="00B015A3">
        <w:rPr>
          <w:sz w:val="24"/>
          <w:szCs w:val="24"/>
        </w:rPr>
        <w:t>Одновременное управление объектами киберспортивных игр с помощью клавиатуры и мыши.</w:t>
      </w:r>
    </w:p>
    <w:p w:rsidR="00B015A3" w:rsidRPr="00B015A3" w:rsidRDefault="00B015A3" w:rsidP="00B015A3">
      <w:pPr>
        <w:spacing w:line="240" w:lineRule="auto"/>
        <w:rPr>
          <w:sz w:val="24"/>
          <w:szCs w:val="24"/>
        </w:rPr>
      </w:pPr>
      <w:r w:rsidRPr="00B015A3">
        <w:rPr>
          <w:sz w:val="24"/>
          <w:szCs w:val="24"/>
        </w:rPr>
        <w:t>Управление объектами киберспортивных игр с помощью джойстика.</w:t>
      </w:r>
    </w:p>
    <w:p w:rsidR="00B015A3" w:rsidRPr="00B015A3" w:rsidRDefault="00B015A3" w:rsidP="00B015A3">
      <w:pPr>
        <w:spacing w:line="240" w:lineRule="auto"/>
        <w:rPr>
          <w:sz w:val="24"/>
          <w:szCs w:val="24"/>
        </w:rPr>
      </w:pPr>
      <w:r w:rsidRPr="00B015A3">
        <w:rPr>
          <w:sz w:val="24"/>
          <w:szCs w:val="24"/>
        </w:rPr>
        <w:t>Совершенствование тактической подготовки:</w:t>
      </w:r>
    </w:p>
    <w:p w:rsidR="00B015A3" w:rsidRPr="00B015A3" w:rsidRDefault="00B015A3" w:rsidP="00B015A3">
      <w:pPr>
        <w:spacing w:line="240" w:lineRule="auto"/>
        <w:rPr>
          <w:sz w:val="24"/>
          <w:szCs w:val="24"/>
        </w:rPr>
      </w:pPr>
      <w:r w:rsidRPr="00B015A3">
        <w:rPr>
          <w:sz w:val="24"/>
          <w:szCs w:val="24"/>
        </w:rPr>
        <w:t>Групповые тактические действия.</w:t>
      </w:r>
    </w:p>
    <w:p w:rsidR="00B015A3" w:rsidRPr="00B015A3" w:rsidRDefault="00B015A3" w:rsidP="00B015A3">
      <w:pPr>
        <w:spacing w:line="240" w:lineRule="auto"/>
        <w:rPr>
          <w:sz w:val="24"/>
          <w:szCs w:val="24"/>
        </w:rPr>
      </w:pPr>
      <w:r w:rsidRPr="00B015A3">
        <w:rPr>
          <w:sz w:val="24"/>
          <w:szCs w:val="24"/>
        </w:rPr>
        <w:t>Командные атакующие тактические действия.</w:t>
      </w:r>
    </w:p>
    <w:p w:rsidR="00B015A3" w:rsidRPr="00B015A3" w:rsidRDefault="00B015A3" w:rsidP="00B015A3">
      <w:pPr>
        <w:spacing w:line="240" w:lineRule="auto"/>
        <w:rPr>
          <w:sz w:val="24"/>
          <w:szCs w:val="24"/>
        </w:rPr>
      </w:pPr>
      <w:r w:rsidRPr="00B015A3">
        <w:rPr>
          <w:sz w:val="24"/>
          <w:szCs w:val="24"/>
        </w:rPr>
        <w:t>Тактика игры киберспортсмена. Выбор объекта управления.</w:t>
      </w:r>
    </w:p>
    <w:p w:rsidR="00B015A3" w:rsidRPr="00B015A3" w:rsidRDefault="00B015A3" w:rsidP="00B015A3">
      <w:pPr>
        <w:spacing w:line="240" w:lineRule="auto"/>
        <w:rPr>
          <w:sz w:val="24"/>
          <w:szCs w:val="24"/>
        </w:rPr>
      </w:pPr>
      <w:r w:rsidRPr="00B015A3">
        <w:rPr>
          <w:sz w:val="24"/>
          <w:szCs w:val="24"/>
        </w:rPr>
        <w:t>Учебные киберспортивные игры.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127.9.23.7. Содержание модуля "Компьютерный спорт"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015A3" w:rsidRPr="00B015A3" w:rsidRDefault="00B015A3" w:rsidP="00B015A3">
      <w:pPr>
        <w:spacing w:line="240" w:lineRule="auto"/>
        <w:rPr>
          <w:sz w:val="24"/>
          <w:szCs w:val="24"/>
        </w:rPr>
      </w:pPr>
      <w:r w:rsidRPr="00B015A3">
        <w:rPr>
          <w:sz w:val="24"/>
          <w:szCs w:val="24"/>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B015A3" w:rsidRPr="00B015A3" w:rsidRDefault="00B015A3" w:rsidP="00B015A3">
      <w:pPr>
        <w:spacing w:line="240" w:lineRule="auto"/>
        <w:rPr>
          <w:sz w:val="24"/>
          <w:szCs w:val="24"/>
        </w:rPr>
      </w:pPr>
      <w:r w:rsidRPr="00B015A3">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B015A3" w:rsidRPr="00B015A3" w:rsidRDefault="00B015A3" w:rsidP="00B015A3">
      <w:pPr>
        <w:spacing w:line="240" w:lineRule="auto"/>
        <w:rPr>
          <w:sz w:val="24"/>
          <w:szCs w:val="24"/>
        </w:rPr>
      </w:pPr>
      <w:r w:rsidRPr="00B015A3">
        <w:rPr>
          <w:sz w:val="24"/>
          <w:szCs w:val="24"/>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B015A3" w:rsidRPr="00B015A3" w:rsidRDefault="00B015A3" w:rsidP="00B015A3">
      <w:pPr>
        <w:spacing w:line="240" w:lineRule="auto"/>
        <w:rPr>
          <w:sz w:val="24"/>
          <w:szCs w:val="24"/>
        </w:rPr>
      </w:pPr>
      <w:r w:rsidRPr="00B015A3">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истории развития современного компьютерного спорта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B015A3" w:rsidRPr="00B015A3" w:rsidRDefault="00B015A3" w:rsidP="00B015A3">
      <w:pPr>
        <w:spacing w:line="240" w:lineRule="auto"/>
        <w:rPr>
          <w:sz w:val="24"/>
          <w:szCs w:val="24"/>
        </w:rPr>
      </w:pPr>
      <w:r w:rsidRPr="00B015A3">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знание и применение основ формирования сбалансированного питания киберспортсмена;</w:t>
      </w:r>
    </w:p>
    <w:p w:rsidR="00B015A3" w:rsidRPr="00B015A3" w:rsidRDefault="00B015A3" w:rsidP="00B015A3">
      <w:pPr>
        <w:spacing w:line="240" w:lineRule="auto"/>
        <w:rPr>
          <w:sz w:val="24"/>
          <w:szCs w:val="24"/>
        </w:rPr>
      </w:pPr>
      <w:r w:rsidRPr="00B015A3">
        <w:rPr>
          <w:sz w:val="24"/>
          <w:szCs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B015A3" w:rsidRPr="00B015A3" w:rsidRDefault="00B015A3" w:rsidP="00B015A3">
      <w:pPr>
        <w:spacing w:line="240" w:lineRule="auto"/>
        <w:rPr>
          <w:sz w:val="24"/>
          <w:szCs w:val="24"/>
        </w:rPr>
      </w:pPr>
      <w:r w:rsidRPr="00B015A3">
        <w:rPr>
          <w:sz w:val="24"/>
          <w:szCs w:val="24"/>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B015A3" w:rsidRPr="00B015A3" w:rsidRDefault="00B015A3" w:rsidP="00B015A3">
      <w:pPr>
        <w:spacing w:line="240" w:lineRule="auto"/>
        <w:rPr>
          <w:sz w:val="24"/>
          <w:szCs w:val="24"/>
        </w:rPr>
      </w:pPr>
      <w:r w:rsidRPr="00B015A3">
        <w:rPr>
          <w:sz w:val="24"/>
          <w:szCs w:val="24"/>
        </w:rPr>
        <w:lastRenderedPageBreak/>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B015A3" w:rsidRPr="00B015A3" w:rsidRDefault="00B015A3" w:rsidP="00B015A3">
      <w:pPr>
        <w:spacing w:line="240" w:lineRule="auto"/>
        <w:rPr>
          <w:sz w:val="24"/>
          <w:szCs w:val="24"/>
        </w:rPr>
      </w:pPr>
      <w:r w:rsidRPr="00B015A3">
        <w:rPr>
          <w:sz w:val="24"/>
          <w:szCs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B015A3" w:rsidRPr="00B015A3" w:rsidRDefault="00B015A3" w:rsidP="00B015A3">
      <w:pPr>
        <w:spacing w:line="240" w:lineRule="auto"/>
        <w:rPr>
          <w:sz w:val="24"/>
          <w:szCs w:val="24"/>
        </w:rPr>
      </w:pPr>
      <w:r w:rsidRPr="00B015A3">
        <w:rPr>
          <w:sz w:val="24"/>
          <w:szCs w:val="24"/>
        </w:rPr>
        <w:t>выполнение результативных действий, реализация комбинаций при различных игровых ситуациях;</w:t>
      </w:r>
    </w:p>
    <w:p w:rsidR="00B015A3" w:rsidRPr="00B015A3" w:rsidRDefault="00B015A3" w:rsidP="00B015A3">
      <w:pPr>
        <w:spacing w:line="240" w:lineRule="auto"/>
        <w:rPr>
          <w:sz w:val="24"/>
          <w:szCs w:val="24"/>
        </w:rPr>
      </w:pPr>
      <w:r w:rsidRPr="00B015A3">
        <w:rPr>
          <w:sz w:val="24"/>
          <w:szCs w:val="24"/>
        </w:rPr>
        <w:t>выявление ошибок при анализе своих игр и игр других киберспортсменов;</w:t>
      </w:r>
    </w:p>
    <w:p w:rsidR="00B015A3" w:rsidRPr="00B015A3" w:rsidRDefault="00B015A3" w:rsidP="00B015A3">
      <w:pPr>
        <w:spacing w:line="240" w:lineRule="auto"/>
        <w:rPr>
          <w:sz w:val="24"/>
          <w:szCs w:val="24"/>
        </w:rPr>
      </w:pPr>
      <w:r w:rsidRPr="00B015A3">
        <w:rPr>
          <w:sz w:val="24"/>
          <w:szCs w:val="24"/>
        </w:rPr>
        <w:t>совершенствование индивидуальных, групповых и командных тактических действий;</w:t>
      </w:r>
    </w:p>
    <w:p w:rsidR="00B015A3" w:rsidRPr="00B015A3" w:rsidRDefault="00B015A3" w:rsidP="00B015A3">
      <w:pPr>
        <w:spacing w:line="240" w:lineRule="auto"/>
        <w:rPr>
          <w:sz w:val="24"/>
          <w:szCs w:val="24"/>
        </w:rPr>
      </w:pPr>
      <w:r w:rsidRPr="00B015A3">
        <w:rPr>
          <w:sz w:val="24"/>
          <w:szCs w:val="24"/>
        </w:rPr>
        <w:t>осуществление соревновательной деятельности в соответствии с правилами компьютерного спорта;</w:t>
      </w:r>
    </w:p>
    <w:p w:rsidR="00B015A3" w:rsidRPr="00B015A3" w:rsidRDefault="00B015A3" w:rsidP="00B015A3">
      <w:pPr>
        <w:spacing w:line="240" w:lineRule="auto"/>
        <w:rPr>
          <w:sz w:val="24"/>
          <w:szCs w:val="24"/>
        </w:rPr>
      </w:pPr>
      <w:r w:rsidRPr="00B015A3">
        <w:rPr>
          <w:sz w:val="24"/>
          <w:szCs w:val="24"/>
        </w:rPr>
        <w:t>осуществление судейской практики;</w:t>
      </w:r>
    </w:p>
    <w:p w:rsidR="00B015A3" w:rsidRPr="00B015A3" w:rsidRDefault="00B015A3" w:rsidP="00B015A3">
      <w:pPr>
        <w:spacing w:line="240" w:lineRule="auto"/>
        <w:rPr>
          <w:sz w:val="24"/>
          <w:szCs w:val="24"/>
        </w:rPr>
      </w:pPr>
      <w:r w:rsidRPr="00B015A3">
        <w:rPr>
          <w:sz w:val="24"/>
          <w:szCs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B015A3" w:rsidRPr="00B015A3" w:rsidRDefault="00B015A3" w:rsidP="00B015A3">
      <w:pPr>
        <w:spacing w:line="240" w:lineRule="auto"/>
        <w:rPr>
          <w:sz w:val="24"/>
          <w:szCs w:val="24"/>
        </w:rPr>
      </w:pPr>
      <w:r w:rsidRPr="00B015A3">
        <w:rPr>
          <w:sz w:val="24"/>
          <w:szCs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B015A3" w:rsidRPr="00B015A3" w:rsidRDefault="00B015A3" w:rsidP="00B015A3">
      <w:pPr>
        <w:spacing w:line="240" w:lineRule="auto"/>
        <w:rPr>
          <w:sz w:val="24"/>
          <w:szCs w:val="24"/>
        </w:rPr>
      </w:pPr>
      <w:r w:rsidRPr="00B015A3">
        <w:rPr>
          <w:sz w:val="24"/>
          <w:szCs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B015A3" w:rsidRPr="00B015A3" w:rsidRDefault="00B015A3" w:rsidP="00B015A3">
      <w:pPr>
        <w:spacing w:line="240" w:lineRule="auto"/>
        <w:rPr>
          <w:sz w:val="24"/>
          <w:szCs w:val="24"/>
        </w:rPr>
      </w:pPr>
      <w:r w:rsidRPr="00B015A3">
        <w:rPr>
          <w:sz w:val="24"/>
          <w:szCs w:val="24"/>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B015A3" w:rsidRPr="00B015A3" w:rsidRDefault="00B015A3" w:rsidP="00B015A3">
      <w:pPr>
        <w:spacing w:line="240" w:lineRule="auto"/>
        <w:rPr>
          <w:sz w:val="24"/>
          <w:szCs w:val="24"/>
        </w:rPr>
      </w:pPr>
      <w:r w:rsidRPr="00B015A3">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015A3" w:rsidRPr="00B015A3" w:rsidRDefault="00B015A3" w:rsidP="00B015A3">
      <w:pPr>
        <w:spacing w:line="240" w:lineRule="auto"/>
        <w:rPr>
          <w:sz w:val="24"/>
          <w:szCs w:val="24"/>
        </w:rPr>
      </w:pPr>
      <w:r w:rsidRPr="00B015A3">
        <w:rPr>
          <w:sz w:val="24"/>
          <w:szCs w:val="24"/>
        </w:rPr>
        <w:t>127.9.24. Модуль "Бокс".</w:t>
      </w:r>
    </w:p>
    <w:p w:rsidR="00B015A3" w:rsidRPr="00B015A3" w:rsidRDefault="00B015A3" w:rsidP="00B015A3">
      <w:pPr>
        <w:spacing w:line="240" w:lineRule="auto"/>
        <w:rPr>
          <w:sz w:val="24"/>
          <w:szCs w:val="24"/>
        </w:rPr>
      </w:pPr>
      <w:r w:rsidRPr="00B015A3">
        <w:rPr>
          <w:sz w:val="24"/>
          <w:szCs w:val="24"/>
        </w:rPr>
        <w:t>127.9.24.1. Пояснительная записка модуля "Бокс".</w:t>
      </w:r>
    </w:p>
    <w:p w:rsidR="00B015A3" w:rsidRPr="00B015A3" w:rsidRDefault="00B015A3" w:rsidP="00B015A3">
      <w:pPr>
        <w:spacing w:line="240" w:lineRule="auto"/>
        <w:rPr>
          <w:sz w:val="24"/>
          <w:szCs w:val="24"/>
        </w:rPr>
      </w:pPr>
      <w:r w:rsidRPr="00B015A3">
        <w:rPr>
          <w:sz w:val="24"/>
          <w:szCs w:val="24"/>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Бокс - спортивное единоборство, кулачный бой по особым правилам, в специальных мягких перчатках.</w:t>
      </w:r>
    </w:p>
    <w:p w:rsidR="00B015A3" w:rsidRPr="00B015A3" w:rsidRDefault="00B015A3" w:rsidP="00B015A3">
      <w:pPr>
        <w:spacing w:line="240" w:lineRule="auto"/>
        <w:rPr>
          <w:sz w:val="24"/>
          <w:szCs w:val="24"/>
        </w:rPr>
      </w:pPr>
      <w:r w:rsidRPr="00B015A3">
        <w:rPr>
          <w:sz w:val="24"/>
          <w:szCs w:val="24"/>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B015A3" w:rsidRPr="00B015A3" w:rsidRDefault="00B015A3" w:rsidP="00B015A3">
      <w:pPr>
        <w:spacing w:line="240" w:lineRule="auto"/>
        <w:rPr>
          <w:sz w:val="24"/>
          <w:szCs w:val="24"/>
        </w:rPr>
      </w:pPr>
      <w:r w:rsidRPr="00B015A3">
        <w:rPr>
          <w:sz w:val="24"/>
          <w:szCs w:val="24"/>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w:t>
      </w:r>
      <w:r w:rsidRPr="00B015A3">
        <w:rPr>
          <w:sz w:val="24"/>
          <w:szCs w:val="24"/>
        </w:rPr>
        <w:lastRenderedPageBreak/>
        <w:t>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B015A3" w:rsidRPr="00B015A3" w:rsidRDefault="00B015A3" w:rsidP="00B015A3">
      <w:pPr>
        <w:spacing w:line="240" w:lineRule="auto"/>
        <w:rPr>
          <w:sz w:val="24"/>
          <w:szCs w:val="24"/>
        </w:rPr>
      </w:pPr>
      <w:r w:rsidRPr="00B015A3">
        <w:rPr>
          <w:sz w:val="24"/>
          <w:szCs w:val="24"/>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B015A3" w:rsidRPr="00B015A3" w:rsidRDefault="00B015A3" w:rsidP="00B015A3">
      <w:pPr>
        <w:spacing w:line="240" w:lineRule="auto"/>
        <w:rPr>
          <w:sz w:val="24"/>
          <w:szCs w:val="24"/>
        </w:rPr>
      </w:pPr>
      <w:r w:rsidRPr="00B015A3">
        <w:rPr>
          <w:sz w:val="24"/>
          <w:szCs w:val="24"/>
        </w:rPr>
        <w:t>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B015A3" w:rsidRPr="00B015A3" w:rsidRDefault="00B015A3" w:rsidP="00B015A3">
      <w:pPr>
        <w:spacing w:line="240" w:lineRule="auto"/>
        <w:rPr>
          <w:sz w:val="24"/>
          <w:szCs w:val="24"/>
        </w:rPr>
      </w:pPr>
      <w:r w:rsidRPr="00B015A3">
        <w:rPr>
          <w:sz w:val="24"/>
          <w:szCs w:val="24"/>
        </w:rPr>
        <w:t>127.9.24.3. Задачами изучения модуля "Бокс"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популяризация бокса как вида спорта;</w:t>
      </w:r>
    </w:p>
    <w:p w:rsidR="00B015A3" w:rsidRPr="00B015A3" w:rsidRDefault="00B015A3" w:rsidP="00B015A3">
      <w:pPr>
        <w:spacing w:line="240" w:lineRule="auto"/>
        <w:rPr>
          <w:sz w:val="24"/>
          <w:szCs w:val="24"/>
        </w:rPr>
      </w:pPr>
      <w:r w:rsidRPr="00B015A3">
        <w:rPr>
          <w:sz w:val="24"/>
          <w:szCs w:val="24"/>
        </w:rPr>
        <w:t>овладение элементами технико-тактических навыков в боксе;</w:t>
      </w:r>
    </w:p>
    <w:p w:rsidR="00B015A3" w:rsidRPr="00B015A3" w:rsidRDefault="00B015A3" w:rsidP="00B015A3">
      <w:pPr>
        <w:spacing w:line="240" w:lineRule="auto"/>
        <w:rPr>
          <w:sz w:val="24"/>
          <w:szCs w:val="24"/>
        </w:rPr>
      </w:pPr>
      <w:r w:rsidRPr="00B015A3">
        <w:rPr>
          <w:sz w:val="24"/>
          <w:szCs w:val="24"/>
        </w:rPr>
        <w:t>воспитание морально-этических качеств;</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содействие физическому развитию и укреплению здоровья;</w:t>
      </w:r>
    </w:p>
    <w:p w:rsidR="00B015A3" w:rsidRPr="00B015A3" w:rsidRDefault="00B015A3" w:rsidP="00B015A3">
      <w:pPr>
        <w:spacing w:line="240" w:lineRule="auto"/>
        <w:rPr>
          <w:sz w:val="24"/>
          <w:szCs w:val="24"/>
        </w:rPr>
      </w:pPr>
      <w:r w:rsidRPr="00B015A3">
        <w:rPr>
          <w:sz w:val="24"/>
          <w:szCs w:val="24"/>
        </w:rPr>
        <w:t>формирование навыков здорового образа жизни;</w:t>
      </w:r>
    </w:p>
    <w:p w:rsidR="00B015A3" w:rsidRPr="00B015A3" w:rsidRDefault="00B015A3" w:rsidP="00B015A3">
      <w:pPr>
        <w:spacing w:line="240" w:lineRule="auto"/>
        <w:rPr>
          <w:sz w:val="24"/>
          <w:szCs w:val="24"/>
        </w:rPr>
      </w:pPr>
      <w:r w:rsidRPr="00B015A3">
        <w:rPr>
          <w:sz w:val="24"/>
          <w:szCs w:val="24"/>
        </w:rPr>
        <w:t>воспитание чувства сопричастности и гордости за свою Родину и ее историю.</w:t>
      </w:r>
    </w:p>
    <w:p w:rsidR="00B015A3" w:rsidRPr="00B015A3" w:rsidRDefault="00B015A3" w:rsidP="00B015A3">
      <w:pPr>
        <w:spacing w:line="240" w:lineRule="auto"/>
        <w:rPr>
          <w:sz w:val="24"/>
          <w:szCs w:val="24"/>
        </w:rPr>
      </w:pPr>
      <w:r w:rsidRPr="00B015A3">
        <w:rPr>
          <w:sz w:val="24"/>
          <w:szCs w:val="24"/>
        </w:rPr>
        <w:t>127.9.24.4. Место и роль модуля "Бокс".</w:t>
      </w:r>
    </w:p>
    <w:p w:rsidR="00B015A3" w:rsidRPr="00B015A3" w:rsidRDefault="00B015A3" w:rsidP="00B015A3">
      <w:pPr>
        <w:spacing w:line="240" w:lineRule="auto"/>
        <w:rPr>
          <w:sz w:val="24"/>
          <w:szCs w:val="24"/>
        </w:rPr>
      </w:pPr>
      <w:r w:rsidRPr="00B015A3">
        <w:rPr>
          <w:sz w:val="24"/>
          <w:szCs w:val="24"/>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015A3" w:rsidRPr="00B015A3" w:rsidRDefault="00B015A3" w:rsidP="00B015A3">
      <w:pPr>
        <w:spacing w:line="240" w:lineRule="auto"/>
        <w:rPr>
          <w:sz w:val="24"/>
          <w:szCs w:val="24"/>
        </w:rPr>
      </w:pPr>
      <w:r w:rsidRPr="00B015A3">
        <w:rPr>
          <w:sz w:val="24"/>
          <w:szCs w:val="24"/>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B015A3" w:rsidRPr="00B015A3" w:rsidRDefault="00B015A3" w:rsidP="00B015A3">
      <w:pPr>
        <w:spacing w:line="240" w:lineRule="auto"/>
        <w:rPr>
          <w:sz w:val="24"/>
          <w:szCs w:val="24"/>
        </w:rPr>
      </w:pPr>
      <w:r w:rsidRPr="00B015A3">
        <w:rPr>
          <w:sz w:val="24"/>
          <w:szCs w:val="24"/>
        </w:rPr>
        <w:t>127.9.24.5. Модуль "Бокс"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B015A3" w:rsidRPr="00B015A3" w:rsidRDefault="00B015A3" w:rsidP="00B015A3">
      <w:pPr>
        <w:spacing w:line="240" w:lineRule="auto"/>
        <w:rPr>
          <w:sz w:val="24"/>
          <w:szCs w:val="24"/>
        </w:rPr>
      </w:pPr>
      <w:r w:rsidRPr="00B015A3">
        <w:rPr>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w:t>
      </w:r>
      <w:r w:rsidRPr="00B015A3">
        <w:rPr>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127.9.24.6. Содержание модуля "Бокс".</w:t>
      </w:r>
    </w:p>
    <w:p w:rsidR="00B015A3" w:rsidRPr="00B015A3" w:rsidRDefault="00B015A3" w:rsidP="00B015A3">
      <w:pPr>
        <w:spacing w:line="240" w:lineRule="auto"/>
        <w:rPr>
          <w:sz w:val="24"/>
          <w:szCs w:val="24"/>
        </w:rPr>
      </w:pPr>
      <w:r w:rsidRPr="00B015A3">
        <w:rPr>
          <w:sz w:val="24"/>
          <w:szCs w:val="24"/>
        </w:rPr>
        <w:t>1) Знания о боксе.</w:t>
      </w:r>
    </w:p>
    <w:p w:rsidR="00B015A3" w:rsidRPr="00B015A3" w:rsidRDefault="00B015A3" w:rsidP="00B015A3">
      <w:pPr>
        <w:spacing w:line="240" w:lineRule="auto"/>
        <w:rPr>
          <w:sz w:val="24"/>
          <w:szCs w:val="24"/>
        </w:rPr>
      </w:pPr>
      <w:r w:rsidRPr="00B015A3">
        <w:rPr>
          <w:sz w:val="24"/>
          <w:szCs w:val="24"/>
        </w:rPr>
        <w:t>Зарождение и история развития бокса, современного бокса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t>Правила и организация соревнований по боксу.</w:t>
      </w:r>
    </w:p>
    <w:p w:rsidR="00B015A3" w:rsidRPr="00B015A3" w:rsidRDefault="00B015A3" w:rsidP="00B015A3">
      <w:pPr>
        <w:spacing w:line="240" w:lineRule="auto"/>
        <w:rPr>
          <w:sz w:val="24"/>
          <w:szCs w:val="24"/>
        </w:rPr>
      </w:pPr>
      <w:r w:rsidRPr="00B015A3">
        <w:rPr>
          <w:sz w:val="24"/>
          <w:szCs w:val="24"/>
        </w:rPr>
        <w:t>Судейская коллегия, обслуживающая соревнования. Жесты судьи.</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по боксу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Единая всероссийская спортивная классификация (ЕВСК).</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боксом.</w:t>
      </w:r>
    </w:p>
    <w:p w:rsidR="00B015A3" w:rsidRPr="00B015A3" w:rsidRDefault="00B015A3" w:rsidP="00B015A3">
      <w:pPr>
        <w:spacing w:line="240" w:lineRule="auto"/>
        <w:rPr>
          <w:sz w:val="24"/>
          <w:szCs w:val="24"/>
        </w:rPr>
      </w:pPr>
      <w:r w:rsidRPr="00B015A3">
        <w:rPr>
          <w:sz w:val="24"/>
          <w:szCs w:val="24"/>
        </w:rPr>
        <w:t>Характерные травмы в боксе и мероприятия по их предупреждению.</w:t>
      </w:r>
    </w:p>
    <w:p w:rsidR="00B015A3" w:rsidRPr="00B015A3" w:rsidRDefault="00B015A3" w:rsidP="00B015A3">
      <w:pPr>
        <w:spacing w:line="240" w:lineRule="auto"/>
        <w:rPr>
          <w:sz w:val="24"/>
          <w:szCs w:val="24"/>
        </w:rPr>
      </w:pPr>
      <w:r w:rsidRPr="00B015A3">
        <w:rPr>
          <w:sz w:val="24"/>
          <w:szCs w:val="24"/>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Правила и организация соревнований по боксу.</w:t>
      </w:r>
    </w:p>
    <w:p w:rsidR="00B015A3" w:rsidRPr="00B015A3" w:rsidRDefault="00B015A3" w:rsidP="00B015A3">
      <w:pPr>
        <w:spacing w:line="240" w:lineRule="auto"/>
        <w:rPr>
          <w:sz w:val="24"/>
          <w:szCs w:val="24"/>
        </w:rPr>
      </w:pPr>
      <w:r w:rsidRPr="00B015A3">
        <w:rPr>
          <w:sz w:val="24"/>
          <w:szCs w:val="24"/>
        </w:rPr>
        <w:t>Судейская коллегия, обслуживающая соревнования. Жесты судьи.</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боксу в качестве зрителя, болельщика.</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боксу.</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боксу.</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одежде и обуви для занятий боксом.</w:t>
      </w:r>
    </w:p>
    <w:p w:rsidR="00B015A3" w:rsidRPr="00B015A3" w:rsidRDefault="00B015A3" w:rsidP="00B015A3">
      <w:pPr>
        <w:spacing w:line="240" w:lineRule="auto"/>
        <w:rPr>
          <w:sz w:val="24"/>
          <w:szCs w:val="24"/>
        </w:rPr>
      </w:pPr>
      <w:r w:rsidRPr="00B015A3">
        <w:rPr>
          <w:sz w:val="24"/>
          <w:szCs w:val="24"/>
        </w:rPr>
        <w:t>Правила ухода за спортивным инвентарем и оборудованием.</w:t>
      </w:r>
    </w:p>
    <w:p w:rsidR="00B015A3" w:rsidRPr="00B015A3" w:rsidRDefault="00B015A3" w:rsidP="00B015A3">
      <w:pPr>
        <w:spacing w:line="240" w:lineRule="auto"/>
        <w:rPr>
          <w:sz w:val="24"/>
          <w:szCs w:val="24"/>
        </w:rPr>
      </w:pPr>
      <w:r w:rsidRPr="00B015A3">
        <w:rPr>
          <w:sz w:val="24"/>
          <w:szCs w:val="24"/>
        </w:rPr>
        <w:t>Роль спортивного режима и питания.</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w:t>
      </w:r>
    </w:p>
    <w:p w:rsidR="00B015A3" w:rsidRPr="00B015A3" w:rsidRDefault="00B015A3" w:rsidP="00B015A3">
      <w:pPr>
        <w:spacing w:line="240" w:lineRule="auto"/>
        <w:rPr>
          <w:sz w:val="24"/>
          <w:szCs w:val="24"/>
        </w:rPr>
      </w:pPr>
      <w:r w:rsidRPr="00B015A3">
        <w:rPr>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B015A3" w:rsidRPr="00B015A3" w:rsidRDefault="00B015A3" w:rsidP="00B015A3">
      <w:pPr>
        <w:spacing w:line="240" w:lineRule="auto"/>
        <w:rPr>
          <w:sz w:val="24"/>
          <w:szCs w:val="24"/>
        </w:rPr>
      </w:pPr>
      <w:r w:rsidRPr="00B015A3">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w:t>
      </w:r>
    </w:p>
    <w:p w:rsidR="00B015A3" w:rsidRPr="00B015A3" w:rsidRDefault="00B015A3" w:rsidP="00B015A3">
      <w:pPr>
        <w:spacing w:line="240" w:lineRule="auto"/>
        <w:rPr>
          <w:sz w:val="24"/>
          <w:szCs w:val="24"/>
        </w:rPr>
      </w:pPr>
      <w:r w:rsidRPr="00B015A3">
        <w:rPr>
          <w:sz w:val="24"/>
          <w:szCs w:val="24"/>
        </w:rPr>
        <w:t>Антидопинговое поведение.</w:t>
      </w:r>
    </w:p>
    <w:p w:rsidR="00B015A3" w:rsidRPr="00B015A3" w:rsidRDefault="00B015A3" w:rsidP="00B015A3">
      <w:pPr>
        <w:spacing w:line="240" w:lineRule="auto"/>
        <w:rPr>
          <w:sz w:val="24"/>
          <w:szCs w:val="24"/>
        </w:rPr>
      </w:pPr>
      <w:r w:rsidRPr="00B015A3">
        <w:rPr>
          <w:sz w:val="24"/>
          <w:szCs w:val="24"/>
        </w:rPr>
        <w:t>Тестирование уровня физической подготовленности в боксе.</w:t>
      </w:r>
    </w:p>
    <w:p w:rsidR="00B015A3" w:rsidRPr="00B015A3" w:rsidRDefault="00B015A3" w:rsidP="00B015A3">
      <w:pPr>
        <w:spacing w:line="240" w:lineRule="auto"/>
        <w:rPr>
          <w:sz w:val="24"/>
          <w:szCs w:val="24"/>
        </w:rPr>
      </w:pPr>
      <w:r w:rsidRPr="00B015A3">
        <w:rPr>
          <w:sz w:val="24"/>
          <w:szCs w:val="24"/>
        </w:rPr>
        <w:lastRenderedPageBreak/>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015A3" w:rsidRPr="00B015A3" w:rsidRDefault="00B015A3" w:rsidP="00B015A3">
      <w:pPr>
        <w:spacing w:line="240" w:lineRule="auto"/>
        <w:rPr>
          <w:sz w:val="24"/>
          <w:szCs w:val="24"/>
        </w:rPr>
      </w:pPr>
      <w:r w:rsidRPr="00B015A3">
        <w:rPr>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B015A3" w:rsidRPr="00B015A3" w:rsidRDefault="00B015A3" w:rsidP="00B015A3">
      <w:pPr>
        <w:spacing w:line="240" w:lineRule="auto"/>
        <w:rPr>
          <w:sz w:val="24"/>
          <w:szCs w:val="24"/>
        </w:rPr>
      </w:pPr>
      <w:r w:rsidRPr="00B015A3">
        <w:rPr>
          <w:sz w:val="24"/>
          <w:szCs w:val="24"/>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B015A3" w:rsidRPr="00B015A3" w:rsidRDefault="00B015A3" w:rsidP="00B015A3">
      <w:pPr>
        <w:spacing w:line="240" w:lineRule="auto"/>
        <w:rPr>
          <w:sz w:val="24"/>
          <w:szCs w:val="24"/>
        </w:rPr>
      </w:pPr>
      <w:r w:rsidRPr="00B015A3">
        <w:rPr>
          <w:sz w:val="24"/>
          <w:szCs w:val="24"/>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B015A3" w:rsidRPr="00B015A3" w:rsidRDefault="00B015A3" w:rsidP="00B015A3">
      <w:pPr>
        <w:spacing w:line="240" w:lineRule="auto"/>
        <w:rPr>
          <w:sz w:val="24"/>
          <w:szCs w:val="24"/>
        </w:rPr>
      </w:pPr>
      <w:r w:rsidRPr="00B015A3">
        <w:rPr>
          <w:sz w:val="24"/>
          <w:szCs w:val="24"/>
        </w:rPr>
        <w:t>висы и упоры: подтягивание в висе (мальчики), в висе лежа (девочки), поднимание ног в висе;</w:t>
      </w:r>
    </w:p>
    <w:p w:rsidR="00B015A3" w:rsidRPr="00B015A3" w:rsidRDefault="00B015A3" w:rsidP="00B015A3">
      <w:pPr>
        <w:spacing w:line="240" w:lineRule="auto"/>
        <w:rPr>
          <w:sz w:val="24"/>
          <w:szCs w:val="24"/>
        </w:rPr>
      </w:pPr>
      <w:r w:rsidRPr="00B015A3">
        <w:rPr>
          <w:sz w:val="24"/>
          <w:szCs w:val="24"/>
        </w:rPr>
        <w:t>лазание по канату.</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B015A3" w:rsidRPr="00B015A3" w:rsidRDefault="00B015A3" w:rsidP="00B015A3">
      <w:pPr>
        <w:spacing w:line="240" w:lineRule="auto"/>
        <w:rPr>
          <w:sz w:val="24"/>
          <w:szCs w:val="24"/>
        </w:rPr>
      </w:pPr>
      <w:r w:rsidRPr="00B015A3">
        <w:rPr>
          <w:sz w:val="24"/>
          <w:szCs w:val="24"/>
        </w:rPr>
        <w:t>Различные варианты нанесения ударов (свинг, в голову и туловище, "кросс" в голову, "хуки", апперкоты и другое) и защиты от них.</w:t>
      </w:r>
    </w:p>
    <w:p w:rsidR="00B015A3" w:rsidRPr="00B015A3" w:rsidRDefault="00B015A3" w:rsidP="00B015A3">
      <w:pPr>
        <w:spacing w:line="240" w:lineRule="auto"/>
        <w:rPr>
          <w:sz w:val="24"/>
          <w:szCs w:val="24"/>
        </w:rPr>
      </w:pPr>
      <w:r w:rsidRPr="00B015A3">
        <w:rPr>
          <w:sz w:val="24"/>
          <w:szCs w:val="24"/>
        </w:rPr>
        <w:t>Серии приемных ударов, защиты от них и контрудары. Разнотипные сочетания боковых ударов и ударов снизу в голову и туловище и защита от них.</w:t>
      </w:r>
    </w:p>
    <w:p w:rsidR="00B015A3" w:rsidRPr="00B015A3" w:rsidRDefault="00B015A3" w:rsidP="00B015A3">
      <w:pPr>
        <w:spacing w:line="240" w:lineRule="auto"/>
        <w:rPr>
          <w:sz w:val="24"/>
          <w:szCs w:val="24"/>
        </w:rPr>
      </w:pPr>
      <w:r w:rsidRPr="00B015A3">
        <w:rPr>
          <w:sz w:val="24"/>
          <w:szCs w:val="24"/>
        </w:rPr>
        <w:t>Наступательные движения - атака, встречная и ответная контратака, нанесение ударов при отходе.</w:t>
      </w:r>
    </w:p>
    <w:p w:rsidR="00B015A3" w:rsidRPr="00B015A3" w:rsidRDefault="00B015A3" w:rsidP="00B015A3">
      <w:pPr>
        <w:spacing w:line="240" w:lineRule="auto"/>
        <w:rPr>
          <w:sz w:val="24"/>
          <w:szCs w:val="24"/>
        </w:rPr>
      </w:pPr>
      <w:r w:rsidRPr="00B015A3">
        <w:rPr>
          <w:sz w:val="24"/>
          <w:szCs w:val="24"/>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B015A3" w:rsidRPr="00B015A3" w:rsidRDefault="00B015A3" w:rsidP="00B015A3">
      <w:pPr>
        <w:spacing w:line="240" w:lineRule="auto"/>
        <w:rPr>
          <w:sz w:val="24"/>
          <w:szCs w:val="24"/>
        </w:rPr>
      </w:pPr>
      <w:r w:rsidRPr="00B015A3">
        <w:rPr>
          <w:sz w:val="24"/>
          <w:szCs w:val="24"/>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B015A3" w:rsidRPr="00B015A3" w:rsidRDefault="00B015A3" w:rsidP="00B015A3">
      <w:pPr>
        <w:spacing w:line="240" w:lineRule="auto"/>
        <w:rPr>
          <w:sz w:val="24"/>
          <w:szCs w:val="24"/>
        </w:rPr>
      </w:pPr>
      <w:r w:rsidRPr="00B015A3">
        <w:rPr>
          <w:sz w:val="24"/>
          <w:szCs w:val="24"/>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B015A3" w:rsidRPr="00B015A3" w:rsidRDefault="00B015A3" w:rsidP="00B015A3">
      <w:pPr>
        <w:spacing w:line="240" w:lineRule="auto"/>
        <w:rPr>
          <w:sz w:val="24"/>
          <w:szCs w:val="24"/>
        </w:rPr>
      </w:pPr>
      <w:r w:rsidRPr="00B015A3">
        <w:rPr>
          <w:sz w:val="24"/>
          <w:szCs w:val="24"/>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w:t>
      </w:r>
      <w:r w:rsidRPr="00B015A3">
        <w:rPr>
          <w:sz w:val="24"/>
          <w:szCs w:val="24"/>
        </w:rPr>
        <w:lastRenderedPageBreak/>
        <w:t>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B015A3" w:rsidRPr="00B015A3" w:rsidRDefault="00B015A3" w:rsidP="00B015A3">
      <w:pPr>
        <w:spacing w:line="240" w:lineRule="auto"/>
        <w:rPr>
          <w:sz w:val="24"/>
          <w:szCs w:val="24"/>
        </w:rPr>
      </w:pPr>
      <w:r w:rsidRPr="00B015A3">
        <w:rPr>
          <w:sz w:val="24"/>
          <w:szCs w:val="24"/>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B015A3" w:rsidRPr="00B015A3" w:rsidRDefault="00B015A3" w:rsidP="00B015A3">
      <w:pPr>
        <w:spacing w:line="240" w:lineRule="auto"/>
        <w:rPr>
          <w:sz w:val="24"/>
          <w:szCs w:val="24"/>
        </w:rPr>
      </w:pPr>
      <w:r w:rsidRPr="00B015A3">
        <w:rPr>
          <w:sz w:val="24"/>
          <w:szCs w:val="24"/>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B015A3" w:rsidRPr="00B015A3" w:rsidRDefault="00B015A3" w:rsidP="00B015A3">
      <w:pPr>
        <w:spacing w:line="240" w:lineRule="auto"/>
        <w:rPr>
          <w:sz w:val="24"/>
          <w:szCs w:val="24"/>
        </w:rPr>
      </w:pPr>
      <w:r w:rsidRPr="00B015A3">
        <w:rPr>
          <w:sz w:val="24"/>
          <w:szCs w:val="24"/>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B015A3" w:rsidRPr="00B015A3" w:rsidRDefault="00B015A3" w:rsidP="00B015A3">
      <w:pPr>
        <w:spacing w:line="240" w:lineRule="auto"/>
        <w:rPr>
          <w:sz w:val="24"/>
          <w:szCs w:val="24"/>
        </w:rPr>
      </w:pPr>
      <w:r w:rsidRPr="00B015A3">
        <w:rPr>
          <w:sz w:val="24"/>
          <w:szCs w:val="24"/>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B015A3" w:rsidRPr="00B015A3" w:rsidRDefault="00B015A3" w:rsidP="00B015A3">
      <w:pPr>
        <w:spacing w:line="240" w:lineRule="auto"/>
        <w:rPr>
          <w:sz w:val="24"/>
          <w:szCs w:val="24"/>
        </w:rPr>
      </w:pPr>
      <w:r w:rsidRPr="00B015A3">
        <w:rPr>
          <w:sz w:val="24"/>
          <w:szCs w:val="24"/>
        </w:rPr>
        <w:t>Инструкторская и судейская практика.</w:t>
      </w:r>
    </w:p>
    <w:p w:rsidR="00B015A3" w:rsidRPr="00B015A3" w:rsidRDefault="00B015A3" w:rsidP="00B015A3">
      <w:pPr>
        <w:spacing w:line="240" w:lineRule="auto"/>
        <w:rPr>
          <w:sz w:val="24"/>
          <w:szCs w:val="24"/>
        </w:rPr>
      </w:pPr>
      <w:r w:rsidRPr="00B015A3">
        <w:rPr>
          <w:sz w:val="24"/>
          <w:szCs w:val="24"/>
        </w:rPr>
        <w:t>Учебные и контрольные поединки в боксе. 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127.9.24.7. Содержание модуля "Бокс"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127.9.24.7.1. При изучении модуля "Бокс"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B015A3" w:rsidRPr="00B015A3" w:rsidRDefault="00B015A3" w:rsidP="00B015A3">
      <w:pPr>
        <w:spacing w:line="240" w:lineRule="auto"/>
        <w:rPr>
          <w:sz w:val="24"/>
          <w:szCs w:val="24"/>
        </w:rPr>
      </w:pPr>
      <w:r w:rsidRPr="00B015A3">
        <w:rPr>
          <w:sz w:val="24"/>
          <w:szCs w:val="24"/>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B015A3" w:rsidRPr="00B015A3" w:rsidRDefault="00B015A3" w:rsidP="00B015A3">
      <w:pPr>
        <w:spacing w:line="240" w:lineRule="auto"/>
        <w:rPr>
          <w:sz w:val="24"/>
          <w:szCs w:val="24"/>
        </w:rPr>
      </w:pPr>
      <w:r w:rsidRPr="00B015A3">
        <w:rPr>
          <w:sz w:val="24"/>
          <w:szCs w:val="24"/>
        </w:rPr>
        <w:t>знание основных норм морали, нравственных, духовных идеалов, хранимых в культурных традициях народов России;</w:t>
      </w:r>
    </w:p>
    <w:p w:rsidR="00B015A3" w:rsidRPr="00B015A3" w:rsidRDefault="00B015A3" w:rsidP="00B015A3">
      <w:pPr>
        <w:spacing w:line="240" w:lineRule="auto"/>
        <w:rPr>
          <w:sz w:val="24"/>
          <w:szCs w:val="24"/>
        </w:rPr>
      </w:pPr>
      <w:r w:rsidRPr="00B015A3">
        <w:rPr>
          <w:sz w:val="24"/>
          <w:szCs w:val="24"/>
        </w:rPr>
        <w:t>освоенность социальных норм, правил поведения, ролей и форм социальной жизни в группах и сообществах;</w:t>
      </w:r>
    </w:p>
    <w:p w:rsidR="00B015A3" w:rsidRPr="00B015A3" w:rsidRDefault="00B015A3" w:rsidP="00B015A3">
      <w:pPr>
        <w:spacing w:line="240" w:lineRule="auto"/>
        <w:rPr>
          <w:sz w:val="24"/>
          <w:szCs w:val="24"/>
        </w:rPr>
      </w:pPr>
      <w:r w:rsidRPr="00B015A3">
        <w:rPr>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B015A3" w:rsidRPr="00B015A3" w:rsidRDefault="00B015A3" w:rsidP="00B015A3">
      <w:pPr>
        <w:spacing w:line="240" w:lineRule="auto"/>
        <w:rPr>
          <w:sz w:val="24"/>
          <w:szCs w:val="24"/>
        </w:rPr>
      </w:pPr>
      <w:r w:rsidRPr="00B015A3">
        <w:rPr>
          <w:sz w:val="24"/>
          <w:szCs w:val="24"/>
        </w:rPr>
        <w:t>развитость эстетического и этического сознания через освоение культуры движения и культуры тела;</w:t>
      </w:r>
    </w:p>
    <w:p w:rsidR="00B015A3" w:rsidRPr="00B015A3" w:rsidRDefault="00B015A3" w:rsidP="00B015A3">
      <w:pPr>
        <w:spacing w:line="240" w:lineRule="auto"/>
        <w:rPr>
          <w:sz w:val="24"/>
          <w:szCs w:val="24"/>
        </w:rPr>
      </w:pPr>
      <w:r w:rsidRPr="00B015A3">
        <w:rPr>
          <w:sz w:val="24"/>
          <w:szCs w:val="24"/>
        </w:rPr>
        <w:t>сформированность ценности здорового и безопасного образа жизни;</w:t>
      </w:r>
    </w:p>
    <w:p w:rsidR="00B015A3" w:rsidRPr="00B015A3" w:rsidRDefault="00B015A3" w:rsidP="00B015A3">
      <w:pPr>
        <w:spacing w:line="240" w:lineRule="auto"/>
        <w:rPr>
          <w:sz w:val="24"/>
          <w:szCs w:val="24"/>
        </w:rPr>
      </w:pPr>
      <w:r w:rsidRPr="00B015A3">
        <w:rPr>
          <w:sz w:val="24"/>
          <w:szCs w:val="24"/>
        </w:rPr>
        <w:lastRenderedPageBreak/>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B015A3" w:rsidRPr="00B015A3" w:rsidRDefault="00B015A3" w:rsidP="00B015A3">
      <w:pPr>
        <w:spacing w:line="240" w:lineRule="auto"/>
        <w:rPr>
          <w:sz w:val="24"/>
          <w:szCs w:val="24"/>
        </w:rPr>
      </w:pPr>
      <w:r w:rsidRPr="00B015A3">
        <w:rPr>
          <w:sz w:val="24"/>
          <w:szCs w:val="24"/>
        </w:rP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B015A3" w:rsidRPr="00B015A3" w:rsidRDefault="00B015A3" w:rsidP="00B015A3">
      <w:pPr>
        <w:spacing w:line="240" w:lineRule="auto"/>
        <w:rPr>
          <w:sz w:val="24"/>
          <w:szCs w:val="24"/>
        </w:rPr>
      </w:pPr>
      <w:r w:rsidRPr="00B015A3">
        <w:rPr>
          <w:sz w:val="24"/>
          <w:szCs w:val="24"/>
        </w:rPr>
        <w:t>способность принимать и сохранять цели и задачи учебной деятельности, поиск средств ее осуществления;</w:t>
      </w:r>
    </w:p>
    <w:p w:rsidR="00B015A3" w:rsidRPr="00B015A3" w:rsidRDefault="00B015A3" w:rsidP="00B015A3">
      <w:pPr>
        <w:spacing w:line="240" w:lineRule="auto"/>
        <w:rPr>
          <w:sz w:val="24"/>
          <w:szCs w:val="24"/>
        </w:rPr>
      </w:pPr>
      <w:r w:rsidRPr="00B015A3">
        <w:rPr>
          <w:sz w:val="24"/>
          <w:szCs w:val="24"/>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B015A3" w:rsidRPr="00B015A3" w:rsidRDefault="00B015A3" w:rsidP="00B015A3">
      <w:pPr>
        <w:spacing w:line="240" w:lineRule="auto"/>
        <w:rPr>
          <w:sz w:val="24"/>
          <w:szCs w:val="24"/>
        </w:rPr>
      </w:pPr>
      <w:r w:rsidRPr="00B015A3">
        <w:rPr>
          <w:sz w:val="24"/>
          <w:szCs w:val="24"/>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015A3" w:rsidRPr="00B015A3" w:rsidRDefault="00B015A3" w:rsidP="00B015A3">
      <w:pPr>
        <w:spacing w:line="240" w:lineRule="auto"/>
        <w:rPr>
          <w:sz w:val="24"/>
          <w:szCs w:val="24"/>
        </w:rPr>
      </w:pPr>
      <w:r w:rsidRPr="00B015A3">
        <w:rPr>
          <w:sz w:val="24"/>
          <w:szCs w:val="24"/>
        </w:rPr>
        <w:t>умение конструктивно разрешать конфликты посредством учета интересов сторон и сотрудничества;</w:t>
      </w:r>
    </w:p>
    <w:p w:rsidR="00B015A3" w:rsidRPr="00B015A3" w:rsidRDefault="00B015A3" w:rsidP="00B015A3">
      <w:pPr>
        <w:spacing w:line="240" w:lineRule="auto"/>
        <w:rPr>
          <w:sz w:val="24"/>
          <w:szCs w:val="24"/>
        </w:rPr>
      </w:pPr>
      <w:r w:rsidRPr="00B015A3">
        <w:rPr>
          <w:sz w:val="24"/>
          <w:szCs w:val="24"/>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015A3" w:rsidRPr="00B015A3" w:rsidRDefault="00B015A3" w:rsidP="00B015A3">
      <w:pPr>
        <w:spacing w:line="240" w:lineRule="auto"/>
        <w:rPr>
          <w:sz w:val="24"/>
          <w:szCs w:val="24"/>
        </w:rPr>
      </w:pPr>
      <w:r w:rsidRPr="00B015A3">
        <w:rPr>
          <w:sz w:val="24"/>
          <w:szCs w:val="24"/>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015A3" w:rsidRPr="00B015A3" w:rsidRDefault="00B015A3" w:rsidP="00B015A3">
      <w:pPr>
        <w:spacing w:line="240" w:lineRule="auto"/>
        <w:rPr>
          <w:sz w:val="24"/>
          <w:szCs w:val="24"/>
        </w:rPr>
      </w:pPr>
      <w:r w:rsidRPr="00B015A3">
        <w:rPr>
          <w:sz w:val="24"/>
          <w:szCs w:val="24"/>
        </w:rPr>
        <w:t>умение осуществлять самоконтроль, самооценку, принимать решения и осознанно делать выбор в учебной и познавательной деятельности;</w:t>
      </w:r>
    </w:p>
    <w:p w:rsidR="00B015A3" w:rsidRPr="00B015A3" w:rsidRDefault="00B015A3" w:rsidP="00B015A3">
      <w:pPr>
        <w:spacing w:line="240" w:lineRule="auto"/>
        <w:rPr>
          <w:sz w:val="24"/>
          <w:szCs w:val="24"/>
        </w:rPr>
      </w:pPr>
      <w:r w:rsidRPr="00B015A3">
        <w:rPr>
          <w:sz w:val="24"/>
          <w:szCs w:val="24"/>
        </w:rPr>
        <w:t>умение создавать, применять и преобразовывать графические пиктограммы физических упражнений в двигательные действия и наоборот;</w:t>
      </w:r>
    </w:p>
    <w:p w:rsidR="00B015A3" w:rsidRPr="00B015A3" w:rsidRDefault="00B015A3" w:rsidP="00B015A3">
      <w:pPr>
        <w:spacing w:line="240" w:lineRule="auto"/>
        <w:rPr>
          <w:sz w:val="24"/>
          <w:szCs w:val="24"/>
        </w:rPr>
      </w:pPr>
      <w:r w:rsidRPr="00B015A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015A3" w:rsidRPr="00B015A3" w:rsidRDefault="00B015A3" w:rsidP="00B015A3">
      <w:pPr>
        <w:spacing w:line="240" w:lineRule="auto"/>
        <w:rPr>
          <w:sz w:val="24"/>
          <w:szCs w:val="24"/>
        </w:rPr>
      </w:pPr>
      <w:r w:rsidRPr="00B015A3">
        <w:rPr>
          <w:sz w:val="24"/>
          <w:szCs w:val="24"/>
        </w:rPr>
        <w:t>127.9.24.7.3. При изучении модуля "Бокс"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B015A3" w:rsidRPr="00B015A3" w:rsidRDefault="00B015A3" w:rsidP="00B015A3">
      <w:pPr>
        <w:spacing w:line="240" w:lineRule="auto"/>
        <w:rPr>
          <w:sz w:val="24"/>
          <w:szCs w:val="24"/>
        </w:rPr>
      </w:pPr>
      <w:r w:rsidRPr="00B015A3">
        <w:rPr>
          <w:sz w:val="24"/>
          <w:szCs w:val="24"/>
        </w:rPr>
        <w:lastRenderedPageBreak/>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B015A3" w:rsidRPr="00B015A3" w:rsidRDefault="00B015A3" w:rsidP="00B015A3">
      <w:pPr>
        <w:spacing w:line="240" w:lineRule="auto"/>
        <w:rPr>
          <w:sz w:val="24"/>
          <w:szCs w:val="24"/>
        </w:rPr>
      </w:pPr>
      <w:r w:rsidRPr="00B015A3">
        <w:rPr>
          <w:sz w:val="24"/>
          <w:szCs w:val="24"/>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B015A3" w:rsidRPr="00B015A3" w:rsidRDefault="00B015A3" w:rsidP="00B015A3">
      <w:pPr>
        <w:spacing w:line="240" w:lineRule="auto"/>
        <w:rPr>
          <w:sz w:val="24"/>
          <w:szCs w:val="24"/>
        </w:rPr>
      </w:pPr>
      <w:r w:rsidRPr="00B015A3">
        <w:rPr>
          <w:sz w:val="24"/>
          <w:szCs w:val="24"/>
        </w:rPr>
        <w:t>владение физическими упражнениями разной функциональной направленности;</w:t>
      </w:r>
    </w:p>
    <w:p w:rsidR="00B015A3" w:rsidRPr="00B015A3" w:rsidRDefault="00B015A3" w:rsidP="00B015A3">
      <w:pPr>
        <w:spacing w:line="240" w:lineRule="auto"/>
        <w:rPr>
          <w:sz w:val="24"/>
          <w:szCs w:val="24"/>
        </w:rPr>
      </w:pPr>
      <w:r w:rsidRPr="00B015A3">
        <w:rPr>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B015A3" w:rsidRPr="00B015A3" w:rsidRDefault="00B015A3" w:rsidP="00B015A3">
      <w:pPr>
        <w:spacing w:line="240" w:lineRule="auto"/>
        <w:rPr>
          <w:sz w:val="24"/>
          <w:szCs w:val="24"/>
        </w:rPr>
      </w:pPr>
      <w:r w:rsidRPr="00B015A3">
        <w:rPr>
          <w:sz w:val="24"/>
          <w:szCs w:val="24"/>
        </w:rPr>
        <w:t>умение излагать факты истории развития физической культуры, характеризовать ее роль и значение в жизнедеятельности человека;</w:t>
      </w:r>
    </w:p>
    <w:p w:rsidR="00B015A3" w:rsidRPr="00B015A3" w:rsidRDefault="00B015A3" w:rsidP="00B015A3">
      <w:pPr>
        <w:spacing w:line="240" w:lineRule="auto"/>
        <w:rPr>
          <w:sz w:val="24"/>
          <w:szCs w:val="24"/>
        </w:rPr>
      </w:pPr>
      <w:r w:rsidRPr="00B015A3">
        <w:rPr>
          <w:sz w:val="24"/>
          <w:szCs w:val="24"/>
        </w:rPr>
        <w:t>умение организовывать и проводить со сверстниками подвижные игры и соревнования, осуществлять их судейство;</w:t>
      </w:r>
    </w:p>
    <w:p w:rsidR="00B015A3" w:rsidRPr="00B015A3" w:rsidRDefault="00B015A3" w:rsidP="00B015A3">
      <w:pPr>
        <w:spacing w:line="240" w:lineRule="auto"/>
        <w:rPr>
          <w:sz w:val="24"/>
          <w:szCs w:val="24"/>
        </w:rPr>
      </w:pPr>
      <w:r w:rsidRPr="00B015A3">
        <w:rPr>
          <w:sz w:val="24"/>
          <w:szCs w:val="24"/>
        </w:rPr>
        <w:t>умение бережно обращаться с инвентарем и оборудованием, соблюдать требования техники безопасности;</w:t>
      </w:r>
    </w:p>
    <w:p w:rsidR="00B015A3" w:rsidRPr="00B015A3" w:rsidRDefault="00B015A3" w:rsidP="00B015A3">
      <w:pPr>
        <w:spacing w:line="240" w:lineRule="auto"/>
        <w:rPr>
          <w:sz w:val="24"/>
          <w:szCs w:val="24"/>
        </w:rPr>
      </w:pPr>
      <w:r w:rsidRPr="00B015A3">
        <w:rPr>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B015A3" w:rsidRPr="00B015A3" w:rsidRDefault="00B015A3" w:rsidP="00B015A3">
      <w:pPr>
        <w:spacing w:line="240" w:lineRule="auto"/>
        <w:rPr>
          <w:sz w:val="24"/>
          <w:szCs w:val="24"/>
        </w:rPr>
      </w:pPr>
      <w:r w:rsidRPr="00B015A3">
        <w:rPr>
          <w:sz w:val="24"/>
          <w:szCs w:val="24"/>
        </w:rPr>
        <w:t>развитие навыков взаимодействия со сверстниками по правилам проведения подвижных игр и соревнований;</w:t>
      </w:r>
    </w:p>
    <w:p w:rsidR="00B015A3" w:rsidRPr="00B015A3" w:rsidRDefault="00B015A3" w:rsidP="00B015A3">
      <w:pPr>
        <w:spacing w:line="240" w:lineRule="auto"/>
        <w:rPr>
          <w:sz w:val="24"/>
          <w:szCs w:val="24"/>
        </w:rPr>
      </w:pPr>
      <w:r w:rsidRPr="00B015A3">
        <w:rPr>
          <w:sz w:val="24"/>
          <w:szCs w:val="24"/>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B015A3" w:rsidRPr="00B015A3" w:rsidRDefault="00B015A3" w:rsidP="00B015A3">
      <w:pPr>
        <w:spacing w:line="240" w:lineRule="auto"/>
        <w:rPr>
          <w:sz w:val="24"/>
          <w:szCs w:val="24"/>
        </w:rPr>
      </w:pPr>
      <w:r w:rsidRPr="00B015A3">
        <w:rPr>
          <w:sz w:val="24"/>
          <w:szCs w:val="24"/>
        </w:rPr>
        <w:t>умение применять жизненно важные двигательные навыки и умения.</w:t>
      </w:r>
    </w:p>
    <w:p w:rsidR="00B015A3" w:rsidRPr="00B015A3" w:rsidRDefault="00B015A3" w:rsidP="00B015A3">
      <w:pPr>
        <w:spacing w:line="240" w:lineRule="auto"/>
        <w:rPr>
          <w:sz w:val="24"/>
          <w:szCs w:val="24"/>
        </w:rPr>
      </w:pPr>
      <w:r w:rsidRPr="00B015A3">
        <w:rPr>
          <w:sz w:val="24"/>
          <w:szCs w:val="24"/>
        </w:rPr>
        <w:t>127.9.25. Модуль "Танцевальный спорт".</w:t>
      </w:r>
    </w:p>
    <w:p w:rsidR="00B015A3" w:rsidRPr="00B015A3" w:rsidRDefault="00B015A3" w:rsidP="00B015A3">
      <w:pPr>
        <w:spacing w:line="240" w:lineRule="auto"/>
        <w:rPr>
          <w:sz w:val="24"/>
          <w:szCs w:val="24"/>
        </w:rPr>
      </w:pPr>
      <w:r w:rsidRPr="00B015A3">
        <w:rPr>
          <w:sz w:val="24"/>
          <w:szCs w:val="24"/>
        </w:rPr>
        <w:t>127.9.25.1. Пояснительная записка модуля "Танцевальный спорт".</w:t>
      </w:r>
    </w:p>
    <w:p w:rsidR="00B015A3" w:rsidRPr="00B015A3" w:rsidRDefault="00B015A3" w:rsidP="00B015A3">
      <w:pPr>
        <w:spacing w:line="240" w:lineRule="auto"/>
        <w:rPr>
          <w:sz w:val="24"/>
          <w:szCs w:val="24"/>
        </w:rPr>
      </w:pPr>
      <w:r w:rsidRPr="00B015A3">
        <w:rPr>
          <w:sz w:val="24"/>
          <w:szCs w:val="24"/>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B015A3" w:rsidRPr="00B015A3" w:rsidRDefault="00B015A3" w:rsidP="00B015A3">
      <w:pPr>
        <w:spacing w:line="240" w:lineRule="auto"/>
        <w:rPr>
          <w:sz w:val="24"/>
          <w:szCs w:val="24"/>
        </w:rPr>
      </w:pPr>
      <w:r w:rsidRPr="00B015A3">
        <w:rPr>
          <w:sz w:val="24"/>
          <w:szCs w:val="24"/>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B015A3" w:rsidRPr="00B015A3" w:rsidRDefault="00B015A3" w:rsidP="00B015A3">
      <w:pPr>
        <w:spacing w:line="240" w:lineRule="auto"/>
        <w:rPr>
          <w:sz w:val="24"/>
          <w:szCs w:val="24"/>
        </w:rPr>
      </w:pPr>
      <w:r w:rsidRPr="00B015A3">
        <w:rPr>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015A3" w:rsidRPr="00B015A3" w:rsidRDefault="00B015A3" w:rsidP="00B015A3">
      <w:pPr>
        <w:spacing w:line="240" w:lineRule="auto"/>
        <w:rPr>
          <w:sz w:val="24"/>
          <w:szCs w:val="24"/>
        </w:rPr>
      </w:pPr>
      <w:r w:rsidRPr="00B015A3">
        <w:rPr>
          <w:sz w:val="24"/>
          <w:szCs w:val="24"/>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B015A3" w:rsidRPr="00B015A3" w:rsidRDefault="00B015A3" w:rsidP="00B015A3">
      <w:pPr>
        <w:spacing w:line="240" w:lineRule="auto"/>
        <w:rPr>
          <w:sz w:val="24"/>
          <w:szCs w:val="24"/>
        </w:rPr>
      </w:pPr>
      <w:r w:rsidRPr="00B015A3">
        <w:rPr>
          <w:sz w:val="24"/>
          <w:szCs w:val="24"/>
        </w:rPr>
        <w:t>127.9.25.3. Задачами изучения модуля "Танцевальный спорт"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lastRenderedPageBreak/>
        <w:t>формирование устойчивого интереса к занятиям физической культурой и, в частности, танцевальным спортом;</w:t>
      </w:r>
    </w:p>
    <w:p w:rsidR="00B015A3" w:rsidRPr="00B015A3" w:rsidRDefault="00B015A3" w:rsidP="00B015A3">
      <w:pPr>
        <w:spacing w:line="240" w:lineRule="auto"/>
        <w:rPr>
          <w:sz w:val="24"/>
          <w:szCs w:val="24"/>
        </w:rPr>
      </w:pPr>
      <w:r w:rsidRPr="00B015A3">
        <w:rPr>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B015A3" w:rsidRPr="00B015A3" w:rsidRDefault="00B015A3" w:rsidP="00B015A3">
      <w:pPr>
        <w:spacing w:line="240" w:lineRule="auto"/>
        <w:rPr>
          <w:sz w:val="24"/>
          <w:szCs w:val="24"/>
        </w:rPr>
      </w:pPr>
      <w:r w:rsidRPr="00B015A3">
        <w:rPr>
          <w:sz w:val="24"/>
          <w:szCs w:val="24"/>
        </w:rPr>
        <w:t>получение общих теоретических знаний о физической культуре и спорте;</w:t>
      </w:r>
    </w:p>
    <w:p w:rsidR="00B015A3" w:rsidRPr="00B015A3" w:rsidRDefault="00B015A3" w:rsidP="00B015A3">
      <w:pPr>
        <w:spacing w:line="240" w:lineRule="auto"/>
        <w:rPr>
          <w:sz w:val="24"/>
          <w:szCs w:val="24"/>
        </w:rPr>
      </w:pPr>
      <w:r w:rsidRPr="00B015A3">
        <w:rPr>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B015A3" w:rsidRPr="00B015A3" w:rsidRDefault="00B015A3" w:rsidP="00B015A3">
      <w:pPr>
        <w:spacing w:line="240" w:lineRule="auto"/>
        <w:rPr>
          <w:sz w:val="24"/>
          <w:szCs w:val="24"/>
        </w:rPr>
      </w:pPr>
      <w:r w:rsidRPr="00B015A3">
        <w:rPr>
          <w:sz w:val="24"/>
          <w:szCs w:val="24"/>
        </w:rPr>
        <w:t>формирование культуры движений и эстетического восприятия, раскрытие творческого потенциала обучающихся;</w:t>
      </w:r>
    </w:p>
    <w:p w:rsidR="00B015A3" w:rsidRPr="00B015A3" w:rsidRDefault="00B015A3" w:rsidP="00B015A3">
      <w:pPr>
        <w:spacing w:line="240" w:lineRule="auto"/>
        <w:rPr>
          <w:sz w:val="24"/>
          <w:szCs w:val="24"/>
        </w:rPr>
      </w:pPr>
      <w:r w:rsidRPr="00B015A3">
        <w:rPr>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B015A3" w:rsidRPr="00B015A3" w:rsidRDefault="00B015A3" w:rsidP="00B015A3">
      <w:pPr>
        <w:spacing w:line="240" w:lineRule="auto"/>
        <w:rPr>
          <w:sz w:val="24"/>
          <w:szCs w:val="24"/>
        </w:rPr>
      </w:pPr>
      <w:r w:rsidRPr="00B015A3">
        <w:rPr>
          <w:sz w:val="24"/>
          <w:szCs w:val="24"/>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B015A3" w:rsidRPr="00B015A3" w:rsidRDefault="00B015A3" w:rsidP="00B015A3">
      <w:pPr>
        <w:spacing w:line="240" w:lineRule="auto"/>
        <w:rPr>
          <w:sz w:val="24"/>
          <w:szCs w:val="24"/>
        </w:rPr>
      </w:pPr>
      <w:r w:rsidRPr="00B015A3">
        <w:rPr>
          <w:sz w:val="24"/>
          <w:szCs w:val="24"/>
        </w:rPr>
        <w:t>популяризация танцевального спорта среди детей и молодежи и вовлечение большего количества обучающихся в занятия танцевальным спортом;</w:t>
      </w:r>
    </w:p>
    <w:p w:rsidR="00B015A3" w:rsidRPr="00B015A3" w:rsidRDefault="00B015A3" w:rsidP="00B015A3">
      <w:pPr>
        <w:spacing w:line="240" w:lineRule="auto"/>
        <w:rPr>
          <w:sz w:val="24"/>
          <w:szCs w:val="24"/>
        </w:rPr>
      </w:pPr>
      <w:r w:rsidRPr="00B015A3">
        <w:rPr>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B015A3" w:rsidRPr="00B015A3" w:rsidRDefault="00B015A3" w:rsidP="00B015A3">
      <w:pPr>
        <w:spacing w:line="240" w:lineRule="auto"/>
        <w:rPr>
          <w:sz w:val="24"/>
          <w:szCs w:val="24"/>
        </w:rPr>
      </w:pPr>
      <w:r w:rsidRPr="00B015A3">
        <w:rPr>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B015A3" w:rsidRPr="00B015A3" w:rsidRDefault="00B015A3" w:rsidP="00B015A3">
      <w:pPr>
        <w:spacing w:line="240" w:lineRule="auto"/>
        <w:rPr>
          <w:sz w:val="24"/>
          <w:szCs w:val="24"/>
        </w:rPr>
      </w:pPr>
      <w:r w:rsidRPr="00B015A3">
        <w:rPr>
          <w:sz w:val="24"/>
          <w:szCs w:val="24"/>
        </w:rPr>
        <w:t>127.9.25.4. Место и роль модуля "Танцевальный спорт".</w:t>
      </w:r>
    </w:p>
    <w:p w:rsidR="00B015A3" w:rsidRPr="00B015A3" w:rsidRDefault="00B015A3" w:rsidP="00B015A3">
      <w:pPr>
        <w:spacing w:line="240" w:lineRule="auto"/>
        <w:rPr>
          <w:sz w:val="24"/>
          <w:szCs w:val="24"/>
        </w:rPr>
      </w:pPr>
      <w:r w:rsidRPr="00B015A3">
        <w:rPr>
          <w:sz w:val="24"/>
          <w:szCs w:val="24"/>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B015A3" w:rsidRPr="00B015A3" w:rsidRDefault="00B015A3" w:rsidP="00B015A3">
      <w:pPr>
        <w:spacing w:line="240" w:lineRule="auto"/>
        <w:rPr>
          <w:sz w:val="24"/>
          <w:szCs w:val="24"/>
        </w:rPr>
      </w:pPr>
      <w:r w:rsidRPr="00B015A3">
        <w:rPr>
          <w:sz w:val="24"/>
          <w:szCs w:val="24"/>
        </w:rPr>
        <w:t>127.9.25.5. Модуль "Танцевальный спорт"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B015A3">
        <w:rPr>
          <w:sz w:val="24"/>
          <w:szCs w:val="24"/>
        </w:rPr>
        <w:lastRenderedPageBreak/>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127.9.25.6. Содержание модуля "Танцевальный спорт".</w:t>
      </w:r>
    </w:p>
    <w:p w:rsidR="00B015A3" w:rsidRPr="00B015A3" w:rsidRDefault="00B015A3" w:rsidP="00B015A3">
      <w:pPr>
        <w:spacing w:line="240" w:lineRule="auto"/>
        <w:rPr>
          <w:sz w:val="24"/>
          <w:szCs w:val="24"/>
        </w:rPr>
      </w:pPr>
      <w:r w:rsidRPr="00B015A3">
        <w:rPr>
          <w:sz w:val="24"/>
          <w:szCs w:val="24"/>
        </w:rPr>
        <w:t>1) Знания о танцевальном спорте.</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B015A3" w:rsidRPr="00B015A3" w:rsidRDefault="00B015A3" w:rsidP="00B015A3">
      <w:pPr>
        <w:spacing w:line="240" w:lineRule="auto"/>
        <w:rPr>
          <w:sz w:val="24"/>
          <w:szCs w:val="24"/>
        </w:rPr>
      </w:pPr>
      <w:r w:rsidRPr="00B015A3">
        <w:rPr>
          <w:sz w:val="24"/>
          <w:szCs w:val="24"/>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B015A3" w:rsidRPr="00B015A3" w:rsidRDefault="00B015A3" w:rsidP="00B015A3">
      <w:pPr>
        <w:spacing w:line="240" w:lineRule="auto"/>
        <w:rPr>
          <w:sz w:val="24"/>
          <w:szCs w:val="24"/>
        </w:rPr>
      </w:pPr>
      <w:r w:rsidRPr="00B015A3">
        <w:rPr>
          <w:sz w:val="24"/>
          <w:szCs w:val="24"/>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B015A3" w:rsidRPr="00B015A3" w:rsidRDefault="00B015A3" w:rsidP="00B015A3">
      <w:pPr>
        <w:spacing w:line="240" w:lineRule="auto"/>
        <w:rPr>
          <w:sz w:val="24"/>
          <w:szCs w:val="24"/>
        </w:rPr>
      </w:pPr>
      <w:r w:rsidRPr="00B015A3">
        <w:rPr>
          <w:sz w:val="24"/>
          <w:szCs w:val="24"/>
        </w:rPr>
        <w:t>Комбинирование и подбор элементов, фигур и связок в европейской и латиноамериканской программах танцевального спорта.</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Подготовка места занятий, выбор одежды и обуви для занятий танцевальным спортом.</w:t>
      </w:r>
    </w:p>
    <w:p w:rsidR="00B015A3" w:rsidRPr="00B015A3" w:rsidRDefault="00B015A3" w:rsidP="00B015A3">
      <w:pPr>
        <w:spacing w:line="240" w:lineRule="auto"/>
        <w:rPr>
          <w:sz w:val="24"/>
          <w:szCs w:val="24"/>
        </w:rPr>
      </w:pPr>
      <w:r w:rsidRPr="00B015A3">
        <w:rPr>
          <w:sz w:val="24"/>
          <w:szCs w:val="24"/>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 Антидопинговое поведение.</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Подготовка места занятий, выбор одежды и обуви для занятий танцевальным спортом. Выбор спортивного инвентаря.</w:t>
      </w:r>
    </w:p>
    <w:p w:rsidR="00B015A3" w:rsidRPr="00B015A3" w:rsidRDefault="00B015A3" w:rsidP="00B015A3">
      <w:pPr>
        <w:spacing w:line="240" w:lineRule="auto"/>
        <w:rPr>
          <w:sz w:val="24"/>
          <w:szCs w:val="24"/>
        </w:rPr>
      </w:pPr>
      <w:r w:rsidRPr="00B015A3">
        <w:rPr>
          <w:sz w:val="24"/>
          <w:szCs w:val="24"/>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Европейская программа танцевального спорта:</w:t>
      </w:r>
    </w:p>
    <w:p w:rsidR="00B015A3" w:rsidRPr="00B015A3" w:rsidRDefault="00B015A3" w:rsidP="00B015A3">
      <w:pPr>
        <w:spacing w:line="240" w:lineRule="auto"/>
        <w:rPr>
          <w:sz w:val="24"/>
          <w:szCs w:val="24"/>
        </w:rPr>
      </w:pPr>
      <w:r w:rsidRPr="00B015A3">
        <w:rPr>
          <w:sz w:val="24"/>
          <w:szCs w:val="24"/>
        </w:rPr>
        <w:t>танцевальные фигуры танцев европейской программы (танго);</w:t>
      </w:r>
    </w:p>
    <w:p w:rsidR="00B015A3" w:rsidRPr="00B015A3" w:rsidRDefault="00B015A3" w:rsidP="00B015A3">
      <w:pPr>
        <w:spacing w:line="240" w:lineRule="auto"/>
        <w:rPr>
          <w:sz w:val="24"/>
          <w:szCs w:val="24"/>
        </w:rPr>
      </w:pPr>
      <w:r w:rsidRPr="00B015A3">
        <w:rPr>
          <w:sz w:val="24"/>
          <w:szCs w:val="24"/>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w:t>
      </w:r>
      <w:r w:rsidRPr="00B015A3">
        <w:rPr>
          <w:sz w:val="24"/>
          <w:szCs w:val="24"/>
        </w:rPr>
        <w:lastRenderedPageBreak/>
        <w:t>сопровождение и без него с учетом интенсивности и ритма танцев, индивидуально и в паре.</w:t>
      </w:r>
    </w:p>
    <w:p w:rsidR="00B015A3" w:rsidRPr="00B015A3" w:rsidRDefault="00B015A3" w:rsidP="00B015A3">
      <w:pPr>
        <w:spacing w:line="240" w:lineRule="auto"/>
        <w:rPr>
          <w:sz w:val="24"/>
          <w:szCs w:val="24"/>
        </w:rPr>
      </w:pPr>
      <w:r w:rsidRPr="00B015A3">
        <w:rPr>
          <w:sz w:val="24"/>
          <w:szCs w:val="24"/>
        </w:rPr>
        <w:t>Латиноамериканская программа танцевального спорта:</w:t>
      </w:r>
    </w:p>
    <w:p w:rsidR="00B015A3" w:rsidRPr="00B015A3" w:rsidRDefault="00B015A3" w:rsidP="00B015A3">
      <w:pPr>
        <w:spacing w:line="240" w:lineRule="auto"/>
        <w:rPr>
          <w:sz w:val="24"/>
          <w:szCs w:val="24"/>
        </w:rPr>
      </w:pPr>
      <w:r w:rsidRPr="00B015A3">
        <w:rPr>
          <w:sz w:val="24"/>
          <w:szCs w:val="24"/>
        </w:rPr>
        <w:t>танцевальные фигуры танцев латиноамериканской программы (румба);</w:t>
      </w:r>
    </w:p>
    <w:p w:rsidR="00B015A3" w:rsidRPr="00B015A3" w:rsidRDefault="00B015A3" w:rsidP="00B015A3">
      <w:pPr>
        <w:spacing w:line="240" w:lineRule="auto"/>
        <w:rPr>
          <w:sz w:val="24"/>
          <w:szCs w:val="24"/>
        </w:rPr>
      </w:pPr>
      <w:r w:rsidRPr="00B015A3">
        <w:rPr>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B015A3" w:rsidRPr="00B015A3" w:rsidRDefault="00B015A3" w:rsidP="00B015A3">
      <w:pPr>
        <w:spacing w:line="240" w:lineRule="auto"/>
        <w:rPr>
          <w:sz w:val="24"/>
          <w:szCs w:val="24"/>
        </w:rPr>
      </w:pPr>
      <w:r w:rsidRPr="00B015A3">
        <w:rPr>
          <w:sz w:val="24"/>
          <w:szCs w:val="24"/>
        </w:rPr>
        <w:t>Функциональная тренировка:</w:t>
      </w:r>
    </w:p>
    <w:p w:rsidR="00B015A3" w:rsidRPr="00B015A3" w:rsidRDefault="00B015A3" w:rsidP="00B015A3">
      <w:pPr>
        <w:spacing w:line="240" w:lineRule="auto"/>
        <w:rPr>
          <w:sz w:val="24"/>
          <w:szCs w:val="24"/>
        </w:rPr>
      </w:pPr>
      <w:r w:rsidRPr="00B015A3">
        <w:rPr>
          <w:sz w:val="24"/>
          <w:szCs w:val="24"/>
        </w:rPr>
        <w:t>биомеханика основных движений (приседания, тяги, выпады, отжимания, жимы, прыжки и другие);</w:t>
      </w:r>
    </w:p>
    <w:p w:rsidR="00B015A3" w:rsidRPr="00B015A3" w:rsidRDefault="00B015A3" w:rsidP="00B015A3">
      <w:pPr>
        <w:spacing w:line="240" w:lineRule="auto"/>
        <w:rPr>
          <w:sz w:val="24"/>
          <w:szCs w:val="24"/>
        </w:rPr>
      </w:pPr>
      <w:r w:rsidRPr="00B015A3">
        <w:rPr>
          <w:sz w:val="24"/>
          <w:szCs w:val="24"/>
        </w:rPr>
        <w:t>комплексы и комбинации упражнений из основных движений;</w:t>
      </w:r>
    </w:p>
    <w:p w:rsidR="00B015A3" w:rsidRPr="00B015A3" w:rsidRDefault="00B015A3" w:rsidP="00B015A3">
      <w:pPr>
        <w:spacing w:line="240" w:lineRule="auto"/>
        <w:rPr>
          <w:sz w:val="24"/>
          <w:szCs w:val="24"/>
        </w:rPr>
      </w:pPr>
      <w:r w:rsidRPr="00B015A3">
        <w:rPr>
          <w:sz w:val="24"/>
          <w:szCs w:val="24"/>
        </w:rPr>
        <w:t>упражнения на развитие силы мышц нижних и верхних конечностей (односуставные и многосуставные);</w:t>
      </w:r>
    </w:p>
    <w:p w:rsidR="00B015A3" w:rsidRPr="00B015A3" w:rsidRDefault="00B015A3" w:rsidP="00B015A3">
      <w:pPr>
        <w:spacing w:line="240" w:lineRule="auto"/>
        <w:rPr>
          <w:sz w:val="24"/>
          <w:szCs w:val="24"/>
        </w:rPr>
      </w:pPr>
      <w:r w:rsidRPr="00B015A3">
        <w:rPr>
          <w:sz w:val="24"/>
          <w:szCs w:val="24"/>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B015A3" w:rsidRPr="00B015A3" w:rsidRDefault="00B015A3" w:rsidP="00B015A3">
      <w:pPr>
        <w:spacing w:line="240" w:lineRule="auto"/>
        <w:rPr>
          <w:sz w:val="24"/>
          <w:szCs w:val="24"/>
        </w:rPr>
      </w:pPr>
      <w:r w:rsidRPr="00B015A3">
        <w:rPr>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015A3" w:rsidRPr="00B015A3" w:rsidRDefault="00B015A3" w:rsidP="00B015A3">
      <w:pPr>
        <w:spacing w:line="240" w:lineRule="auto"/>
        <w:rPr>
          <w:sz w:val="24"/>
          <w:szCs w:val="24"/>
        </w:rPr>
      </w:pPr>
      <w:r w:rsidRPr="00B015A3">
        <w:rPr>
          <w:sz w:val="24"/>
          <w:szCs w:val="24"/>
        </w:rPr>
        <w:t>составление самостоятельных комплексов функциональной тренировки и подбор музыки с учетом интенсивности и ритма движений;</w:t>
      </w:r>
    </w:p>
    <w:p w:rsidR="00B015A3" w:rsidRPr="00B015A3" w:rsidRDefault="00B015A3" w:rsidP="00B015A3">
      <w:pPr>
        <w:spacing w:line="240" w:lineRule="auto"/>
        <w:rPr>
          <w:sz w:val="24"/>
          <w:szCs w:val="24"/>
        </w:rPr>
      </w:pPr>
      <w:r w:rsidRPr="00B015A3">
        <w:rPr>
          <w:sz w:val="24"/>
          <w:szCs w:val="24"/>
        </w:rPr>
        <w:t>подбор элементов функциональной тренировки, упражнений и составление композиций из них.</w:t>
      </w:r>
    </w:p>
    <w:p w:rsidR="00B015A3" w:rsidRPr="00B015A3" w:rsidRDefault="00B015A3" w:rsidP="00B015A3">
      <w:pPr>
        <w:spacing w:line="240" w:lineRule="auto"/>
        <w:rPr>
          <w:sz w:val="24"/>
          <w:szCs w:val="24"/>
        </w:rPr>
      </w:pPr>
      <w:r w:rsidRPr="00B015A3">
        <w:rPr>
          <w:sz w:val="24"/>
          <w:szCs w:val="24"/>
        </w:rPr>
        <w:t>Хореографическая подготовка:</w:t>
      </w:r>
    </w:p>
    <w:p w:rsidR="00B015A3" w:rsidRPr="00B015A3" w:rsidRDefault="00B015A3" w:rsidP="00B015A3">
      <w:pPr>
        <w:spacing w:line="240" w:lineRule="auto"/>
        <w:rPr>
          <w:sz w:val="24"/>
          <w:szCs w:val="24"/>
        </w:rPr>
      </w:pPr>
      <w:r w:rsidRPr="00B015A3">
        <w:rPr>
          <w:sz w:val="24"/>
          <w:szCs w:val="24"/>
        </w:rPr>
        <w:t>взаимодействие в паре, синхронность;</w:t>
      </w:r>
    </w:p>
    <w:p w:rsidR="00B015A3" w:rsidRPr="00B015A3" w:rsidRDefault="00B015A3" w:rsidP="00B015A3">
      <w:pPr>
        <w:spacing w:line="240" w:lineRule="auto"/>
        <w:rPr>
          <w:sz w:val="24"/>
          <w:szCs w:val="24"/>
        </w:rPr>
      </w:pPr>
      <w:r w:rsidRPr="00B015A3">
        <w:rPr>
          <w:sz w:val="24"/>
          <w:szCs w:val="24"/>
        </w:rPr>
        <w:t>распределение движений и фигур в пространстве;</w:t>
      </w:r>
    </w:p>
    <w:p w:rsidR="00B015A3" w:rsidRPr="00B015A3" w:rsidRDefault="00B015A3" w:rsidP="00B015A3">
      <w:pPr>
        <w:spacing w:line="240" w:lineRule="auto"/>
        <w:rPr>
          <w:sz w:val="24"/>
          <w:szCs w:val="24"/>
        </w:rPr>
      </w:pPr>
      <w:r w:rsidRPr="00B015A3">
        <w:rPr>
          <w:sz w:val="24"/>
          <w:szCs w:val="24"/>
        </w:rPr>
        <w:t>внешнее воздействие на зрителей;</w:t>
      </w:r>
    </w:p>
    <w:p w:rsidR="00B015A3" w:rsidRPr="00B015A3" w:rsidRDefault="00B015A3" w:rsidP="00B015A3">
      <w:pPr>
        <w:spacing w:line="240" w:lineRule="auto"/>
        <w:rPr>
          <w:sz w:val="24"/>
          <w:szCs w:val="24"/>
        </w:rPr>
      </w:pPr>
      <w:r w:rsidRPr="00B015A3">
        <w:rPr>
          <w:sz w:val="24"/>
          <w:szCs w:val="24"/>
        </w:rPr>
        <w:t>артистизм и эмоциональность.</w:t>
      </w:r>
    </w:p>
    <w:p w:rsidR="00B015A3" w:rsidRPr="00B015A3" w:rsidRDefault="00B015A3" w:rsidP="00B015A3">
      <w:pPr>
        <w:spacing w:line="240" w:lineRule="auto"/>
        <w:rPr>
          <w:sz w:val="24"/>
          <w:szCs w:val="24"/>
        </w:rPr>
      </w:pPr>
      <w:r w:rsidRPr="00B015A3">
        <w:rPr>
          <w:sz w:val="24"/>
          <w:szCs w:val="24"/>
        </w:rPr>
        <w:t>Судейство соревнований. Выступления на соревнованиях.</w:t>
      </w:r>
    </w:p>
    <w:p w:rsidR="00B015A3" w:rsidRPr="00B015A3" w:rsidRDefault="00B015A3" w:rsidP="00B015A3">
      <w:pPr>
        <w:spacing w:line="240" w:lineRule="auto"/>
        <w:rPr>
          <w:sz w:val="24"/>
          <w:szCs w:val="24"/>
        </w:rPr>
      </w:pPr>
      <w:r w:rsidRPr="00B015A3">
        <w:rPr>
          <w:sz w:val="24"/>
          <w:szCs w:val="24"/>
        </w:rPr>
        <w:t>127.9.25.7. Содержание модуля "Танцевальный спорт"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B015A3" w:rsidRPr="00B015A3" w:rsidRDefault="00B015A3" w:rsidP="00B015A3">
      <w:pPr>
        <w:spacing w:line="240" w:lineRule="auto"/>
        <w:rPr>
          <w:sz w:val="24"/>
          <w:szCs w:val="24"/>
        </w:rPr>
      </w:pPr>
      <w:r w:rsidRPr="00B015A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B015A3" w:rsidRPr="00B015A3" w:rsidRDefault="00B015A3" w:rsidP="00B015A3">
      <w:pPr>
        <w:spacing w:line="240" w:lineRule="auto"/>
        <w:rPr>
          <w:sz w:val="24"/>
          <w:szCs w:val="24"/>
        </w:rPr>
      </w:pPr>
      <w:r w:rsidRPr="00B015A3">
        <w:rPr>
          <w:sz w:val="24"/>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планировать, контролировать и оценивать учебные действия, собственную деятельность;</w:t>
      </w:r>
    </w:p>
    <w:p w:rsidR="00B015A3" w:rsidRPr="00B015A3" w:rsidRDefault="00B015A3" w:rsidP="00B015A3">
      <w:pPr>
        <w:spacing w:line="240" w:lineRule="auto"/>
        <w:rPr>
          <w:sz w:val="24"/>
          <w:szCs w:val="24"/>
        </w:rPr>
      </w:pPr>
      <w:r w:rsidRPr="00B015A3">
        <w:rPr>
          <w:sz w:val="24"/>
          <w:szCs w:val="24"/>
        </w:rPr>
        <w:lastRenderedPageBreak/>
        <w:t>умение распределять нагрузку и отдых в процессе ее выполнения, определять наиболее эффективные способы достижения результата;</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B015A3" w:rsidRPr="00B015A3" w:rsidRDefault="00B015A3" w:rsidP="00B015A3">
      <w:pPr>
        <w:spacing w:line="240" w:lineRule="auto"/>
        <w:rPr>
          <w:sz w:val="24"/>
          <w:szCs w:val="24"/>
        </w:rPr>
      </w:pPr>
      <w:r w:rsidRPr="00B015A3">
        <w:rPr>
          <w:sz w:val="24"/>
          <w:szCs w:val="24"/>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B015A3" w:rsidRPr="00B015A3" w:rsidRDefault="00B015A3" w:rsidP="00B015A3">
      <w:pPr>
        <w:spacing w:line="240" w:lineRule="auto"/>
        <w:rPr>
          <w:sz w:val="24"/>
          <w:szCs w:val="24"/>
        </w:rPr>
      </w:pPr>
      <w:r w:rsidRPr="00B015A3">
        <w:rPr>
          <w:sz w:val="24"/>
          <w:szCs w:val="24"/>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B015A3" w:rsidRPr="00B015A3" w:rsidRDefault="00B015A3" w:rsidP="00B015A3">
      <w:pPr>
        <w:spacing w:line="240" w:lineRule="auto"/>
        <w:rPr>
          <w:sz w:val="24"/>
          <w:szCs w:val="24"/>
        </w:rPr>
      </w:pPr>
      <w:r w:rsidRPr="00B015A3">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B015A3" w:rsidRPr="00B015A3" w:rsidRDefault="00B015A3" w:rsidP="00B015A3">
      <w:pPr>
        <w:spacing w:line="240" w:lineRule="auto"/>
        <w:rPr>
          <w:sz w:val="24"/>
          <w:szCs w:val="24"/>
        </w:rPr>
      </w:pPr>
      <w:r w:rsidRPr="00B015A3">
        <w:rPr>
          <w:sz w:val="24"/>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B015A3" w:rsidRPr="00B015A3" w:rsidRDefault="00B015A3" w:rsidP="00B015A3">
      <w:pPr>
        <w:spacing w:line="240" w:lineRule="auto"/>
        <w:rPr>
          <w:sz w:val="24"/>
          <w:szCs w:val="24"/>
        </w:rPr>
      </w:pPr>
      <w:r w:rsidRPr="00B015A3">
        <w:rPr>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B015A3" w:rsidRPr="00B015A3" w:rsidRDefault="00B015A3" w:rsidP="00B015A3">
      <w:pPr>
        <w:spacing w:line="240" w:lineRule="auto"/>
        <w:rPr>
          <w:sz w:val="24"/>
          <w:szCs w:val="24"/>
        </w:rPr>
      </w:pPr>
      <w:r w:rsidRPr="00B015A3">
        <w:rPr>
          <w:sz w:val="24"/>
          <w:szCs w:val="24"/>
        </w:rPr>
        <w:t>знание основных принципов исполнения танцев европейской (танго) и латиноамериканской (румба) программ танцевального спорта;</w:t>
      </w:r>
    </w:p>
    <w:p w:rsidR="00B015A3" w:rsidRPr="00B015A3" w:rsidRDefault="00B015A3" w:rsidP="00B015A3">
      <w:pPr>
        <w:spacing w:line="240" w:lineRule="auto"/>
        <w:rPr>
          <w:sz w:val="24"/>
          <w:szCs w:val="24"/>
        </w:rPr>
      </w:pPr>
      <w:r w:rsidRPr="00B015A3">
        <w:rPr>
          <w:sz w:val="24"/>
          <w:szCs w:val="24"/>
        </w:rPr>
        <w:t>умение выполнять, сочетать и подбирать фигуры танцев европейской (танго) и латиноамериканской (румба) программ танцевального спорта;</w:t>
      </w:r>
    </w:p>
    <w:p w:rsidR="00B015A3" w:rsidRPr="00B015A3" w:rsidRDefault="00B015A3" w:rsidP="00B015A3">
      <w:pPr>
        <w:spacing w:line="240" w:lineRule="auto"/>
        <w:rPr>
          <w:sz w:val="24"/>
          <w:szCs w:val="24"/>
        </w:rPr>
      </w:pPr>
      <w:r w:rsidRPr="00B015A3">
        <w:rPr>
          <w:sz w:val="24"/>
          <w:szCs w:val="24"/>
        </w:rPr>
        <w:t>способность понимать и анализировать последовательность выполнения элементов и фигур танцевального спорта;</w:t>
      </w:r>
    </w:p>
    <w:p w:rsidR="00B015A3" w:rsidRPr="00B015A3" w:rsidRDefault="00B015A3" w:rsidP="00B015A3">
      <w:pPr>
        <w:spacing w:line="240" w:lineRule="auto"/>
        <w:rPr>
          <w:sz w:val="24"/>
          <w:szCs w:val="24"/>
        </w:rPr>
      </w:pPr>
      <w:r w:rsidRPr="00B015A3">
        <w:rPr>
          <w:sz w:val="24"/>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015A3" w:rsidRPr="00B015A3" w:rsidRDefault="00B015A3" w:rsidP="00B015A3">
      <w:pPr>
        <w:spacing w:line="240" w:lineRule="auto"/>
        <w:rPr>
          <w:sz w:val="24"/>
          <w:szCs w:val="24"/>
        </w:rPr>
      </w:pPr>
      <w:r w:rsidRPr="00B015A3">
        <w:rPr>
          <w:sz w:val="24"/>
          <w:szCs w:val="24"/>
        </w:rPr>
        <w:t>навык подбора элементов, фигур и связок европейской и латиноамериканской программ танцевального спорта;</w:t>
      </w:r>
    </w:p>
    <w:p w:rsidR="00B015A3" w:rsidRPr="00B015A3" w:rsidRDefault="00B015A3" w:rsidP="00B015A3">
      <w:pPr>
        <w:spacing w:line="240" w:lineRule="auto"/>
        <w:rPr>
          <w:sz w:val="24"/>
          <w:szCs w:val="24"/>
        </w:rPr>
      </w:pPr>
      <w:r w:rsidRPr="00B015A3">
        <w:rPr>
          <w:sz w:val="24"/>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B015A3" w:rsidRPr="00B015A3" w:rsidRDefault="00B015A3" w:rsidP="00B015A3">
      <w:pPr>
        <w:spacing w:line="240" w:lineRule="auto"/>
        <w:rPr>
          <w:sz w:val="24"/>
          <w:szCs w:val="24"/>
        </w:rPr>
      </w:pPr>
      <w:r w:rsidRPr="00B015A3">
        <w:rPr>
          <w:sz w:val="24"/>
          <w:szCs w:val="24"/>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B015A3" w:rsidRPr="00B015A3" w:rsidRDefault="00B015A3" w:rsidP="00B015A3">
      <w:pPr>
        <w:spacing w:line="240" w:lineRule="auto"/>
        <w:rPr>
          <w:sz w:val="24"/>
          <w:szCs w:val="24"/>
        </w:rPr>
      </w:pPr>
      <w:r w:rsidRPr="00B015A3">
        <w:rPr>
          <w:sz w:val="24"/>
          <w:szCs w:val="24"/>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B015A3" w:rsidRPr="00B015A3" w:rsidRDefault="00B015A3" w:rsidP="00B015A3">
      <w:pPr>
        <w:spacing w:line="240" w:lineRule="auto"/>
        <w:rPr>
          <w:sz w:val="24"/>
          <w:szCs w:val="24"/>
        </w:rPr>
      </w:pPr>
      <w:r w:rsidRPr="00B015A3">
        <w:rPr>
          <w:sz w:val="24"/>
          <w:szCs w:val="24"/>
        </w:rPr>
        <w:t>умение различать основные движения согласно биомеханической классификации;</w:t>
      </w:r>
    </w:p>
    <w:p w:rsidR="00B015A3" w:rsidRPr="00B015A3" w:rsidRDefault="00B015A3" w:rsidP="00B015A3">
      <w:pPr>
        <w:spacing w:line="240" w:lineRule="auto"/>
        <w:rPr>
          <w:sz w:val="24"/>
          <w:szCs w:val="24"/>
        </w:rPr>
      </w:pPr>
      <w:r w:rsidRPr="00B015A3">
        <w:rPr>
          <w:sz w:val="24"/>
          <w:szCs w:val="24"/>
        </w:rPr>
        <w:lastRenderedPageBreak/>
        <w:t>умение характеризовать и демонстрировать правильную технику основных движений (приседания, тяги, выпады, отжимания, жимы, прыжки и так далее);</w:t>
      </w:r>
    </w:p>
    <w:p w:rsidR="00B015A3" w:rsidRPr="00B015A3" w:rsidRDefault="00B015A3" w:rsidP="00B015A3">
      <w:pPr>
        <w:spacing w:line="240" w:lineRule="auto"/>
        <w:rPr>
          <w:sz w:val="24"/>
          <w:szCs w:val="24"/>
        </w:rPr>
      </w:pPr>
      <w:r w:rsidRPr="00B015A3">
        <w:rPr>
          <w:sz w:val="24"/>
          <w:szCs w:val="24"/>
        </w:rPr>
        <w:t>умение составлять, подбирать элементы функциональной тренировки с целью составления композиций из них;</w:t>
      </w:r>
    </w:p>
    <w:p w:rsidR="00B015A3" w:rsidRPr="00B015A3" w:rsidRDefault="00B015A3" w:rsidP="00B015A3">
      <w:pPr>
        <w:spacing w:line="240" w:lineRule="auto"/>
        <w:rPr>
          <w:sz w:val="24"/>
          <w:szCs w:val="24"/>
        </w:rPr>
      </w:pPr>
      <w:r w:rsidRPr="00B015A3">
        <w:rPr>
          <w:sz w:val="24"/>
          <w:szCs w:val="24"/>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B015A3" w:rsidRPr="00B015A3" w:rsidRDefault="00B015A3" w:rsidP="00B015A3">
      <w:pPr>
        <w:spacing w:line="240" w:lineRule="auto"/>
        <w:rPr>
          <w:sz w:val="24"/>
          <w:szCs w:val="24"/>
        </w:rPr>
      </w:pPr>
      <w:r w:rsidRPr="00B015A3">
        <w:rPr>
          <w:sz w:val="24"/>
          <w:szCs w:val="24"/>
        </w:rPr>
        <w:t>развитие музыкального слуха, формирование чувства ритма, понимания взаимосвязи;</w:t>
      </w:r>
    </w:p>
    <w:p w:rsidR="00B015A3" w:rsidRPr="00B015A3" w:rsidRDefault="00B015A3" w:rsidP="00B015A3">
      <w:pPr>
        <w:spacing w:line="240" w:lineRule="auto"/>
        <w:rPr>
          <w:sz w:val="24"/>
          <w:szCs w:val="24"/>
        </w:rPr>
      </w:pPr>
      <w:r w:rsidRPr="00B015A3">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015A3" w:rsidRPr="00B015A3" w:rsidRDefault="00B015A3" w:rsidP="00B015A3">
      <w:pPr>
        <w:spacing w:line="240" w:lineRule="auto"/>
        <w:rPr>
          <w:sz w:val="24"/>
          <w:szCs w:val="24"/>
        </w:rPr>
      </w:pPr>
      <w:r w:rsidRPr="00B015A3">
        <w:rPr>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B015A3" w:rsidRPr="00B015A3" w:rsidRDefault="00B015A3" w:rsidP="00B015A3">
      <w:pPr>
        <w:spacing w:line="240" w:lineRule="auto"/>
        <w:rPr>
          <w:sz w:val="24"/>
          <w:szCs w:val="24"/>
        </w:rPr>
      </w:pPr>
      <w:r w:rsidRPr="00B015A3">
        <w:rPr>
          <w:sz w:val="24"/>
          <w:szCs w:val="24"/>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B015A3" w:rsidRPr="00B015A3" w:rsidRDefault="00B015A3" w:rsidP="00B015A3">
      <w:pPr>
        <w:spacing w:line="240" w:lineRule="auto"/>
        <w:rPr>
          <w:sz w:val="24"/>
          <w:szCs w:val="24"/>
        </w:rPr>
      </w:pPr>
      <w:r w:rsidRPr="00B015A3">
        <w:rPr>
          <w:sz w:val="24"/>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015A3" w:rsidRPr="00B015A3" w:rsidRDefault="00B015A3" w:rsidP="00B015A3">
      <w:pPr>
        <w:spacing w:line="240" w:lineRule="auto"/>
        <w:rPr>
          <w:sz w:val="24"/>
          <w:szCs w:val="24"/>
        </w:rPr>
      </w:pPr>
      <w:r w:rsidRPr="00B015A3">
        <w:rPr>
          <w:sz w:val="24"/>
          <w:szCs w:val="24"/>
        </w:rPr>
        <w:t>127.9.26. Модуль "Киокусинкай".</w:t>
      </w:r>
    </w:p>
    <w:p w:rsidR="00B015A3" w:rsidRPr="00B015A3" w:rsidRDefault="00B015A3" w:rsidP="00B015A3">
      <w:pPr>
        <w:spacing w:line="240" w:lineRule="auto"/>
        <w:rPr>
          <w:sz w:val="24"/>
          <w:szCs w:val="24"/>
        </w:rPr>
      </w:pPr>
      <w:r w:rsidRPr="00B015A3">
        <w:rPr>
          <w:sz w:val="24"/>
          <w:szCs w:val="24"/>
        </w:rPr>
        <w:t>127.9.26.1. Пояснительная записка модуля "Киокусинкай".</w:t>
      </w:r>
    </w:p>
    <w:p w:rsidR="00B015A3" w:rsidRPr="00B015A3" w:rsidRDefault="00B015A3" w:rsidP="00B015A3">
      <w:pPr>
        <w:spacing w:line="240" w:lineRule="auto"/>
        <w:rPr>
          <w:sz w:val="24"/>
          <w:szCs w:val="24"/>
        </w:rPr>
      </w:pPr>
      <w:r w:rsidRPr="00B015A3">
        <w:rPr>
          <w:sz w:val="24"/>
          <w:szCs w:val="24"/>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015A3" w:rsidRPr="00B015A3" w:rsidRDefault="00B015A3" w:rsidP="00B015A3">
      <w:pPr>
        <w:spacing w:line="240" w:lineRule="auto"/>
        <w:rPr>
          <w:sz w:val="24"/>
          <w:szCs w:val="24"/>
        </w:rPr>
      </w:pPr>
      <w:r w:rsidRPr="00B015A3">
        <w:rPr>
          <w:sz w:val="24"/>
          <w:szCs w:val="24"/>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015A3" w:rsidRPr="00B015A3" w:rsidRDefault="00B015A3" w:rsidP="00B015A3">
      <w:pPr>
        <w:spacing w:line="240" w:lineRule="auto"/>
        <w:rPr>
          <w:sz w:val="24"/>
          <w:szCs w:val="24"/>
        </w:rPr>
      </w:pPr>
      <w:r w:rsidRPr="00B015A3">
        <w:rPr>
          <w:sz w:val="24"/>
          <w:szCs w:val="24"/>
        </w:rPr>
        <w:t xml:space="preserve">127.9.26.2. Целью модуля "Киокусинкай" является формирование у обучающихся устойчивой мотивации к сохранению и укреплению своего собственного здоровья, </w:t>
      </w:r>
      <w:r w:rsidRPr="00B015A3">
        <w:rPr>
          <w:sz w:val="24"/>
          <w:szCs w:val="24"/>
        </w:rPr>
        <w:lastRenderedPageBreak/>
        <w:t>ведению здорового образа жизни и самоопределения с использованием средств киокусинкай.</w:t>
      </w:r>
    </w:p>
    <w:p w:rsidR="00B015A3" w:rsidRPr="00B015A3" w:rsidRDefault="00B015A3" w:rsidP="00B015A3">
      <w:pPr>
        <w:spacing w:line="240" w:lineRule="auto"/>
        <w:rPr>
          <w:sz w:val="24"/>
          <w:szCs w:val="24"/>
        </w:rPr>
      </w:pPr>
      <w:r w:rsidRPr="00B015A3">
        <w:rPr>
          <w:sz w:val="24"/>
          <w:szCs w:val="24"/>
        </w:rPr>
        <w:t>127.9.26.3. Задачами изучения модуля "Киокусинкай"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истории развития киокусинкай в частности;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B015A3" w:rsidRPr="00B015A3" w:rsidRDefault="00B015A3" w:rsidP="00B015A3">
      <w:pPr>
        <w:spacing w:line="240" w:lineRule="auto"/>
        <w:rPr>
          <w:sz w:val="24"/>
          <w:szCs w:val="24"/>
        </w:rPr>
      </w:pPr>
      <w:r w:rsidRPr="00B015A3">
        <w:rPr>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B015A3" w:rsidRPr="00B015A3" w:rsidRDefault="00B015A3" w:rsidP="00B015A3">
      <w:pPr>
        <w:spacing w:line="240" w:lineRule="auto"/>
        <w:rPr>
          <w:sz w:val="24"/>
          <w:szCs w:val="24"/>
        </w:rPr>
      </w:pPr>
      <w:r w:rsidRPr="00B015A3">
        <w:rPr>
          <w:sz w:val="24"/>
          <w:szCs w:val="24"/>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127.9.26.4. Место и роль модуля "Киокусинкай".</w:t>
      </w:r>
    </w:p>
    <w:p w:rsidR="00B015A3" w:rsidRPr="00B015A3" w:rsidRDefault="00B015A3" w:rsidP="00B015A3">
      <w:pPr>
        <w:spacing w:line="240" w:lineRule="auto"/>
        <w:rPr>
          <w:sz w:val="24"/>
          <w:szCs w:val="24"/>
        </w:rPr>
      </w:pPr>
      <w:r w:rsidRPr="00B015A3">
        <w:rPr>
          <w:sz w:val="24"/>
          <w:szCs w:val="24"/>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015A3" w:rsidRPr="00B015A3" w:rsidRDefault="00B015A3" w:rsidP="00B015A3">
      <w:pPr>
        <w:spacing w:line="240" w:lineRule="auto"/>
        <w:rPr>
          <w:sz w:val="24"/>
          <w:szCs w:val="24"/>
        </w:rPr>
      </w:pPr>
      <w:r w:rsidRPr="00B015A3">
        <w:rPr>
          <w:sz w:val="24"/>
          <w:szCs w:val="24"/>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015A3" w:rsidRPr="00B015A3" w:rsidRDefault="00B015A3" w:rsidP="00B015A3">
      <w:pPr>
        <w:spacing w:line="240" w:lineRule="auto"/>
        <w:rPr>
          <w:sz w:val="24"/>
          <w:szCs w:val="24"/>
        </w:rPr>
      </w:pPr>
      <w:r w:rsidRPr="00B015A3">
        <w:rPr>
          <w:sz w:val="24"/>
          <w:szCs w:val="24"/>
        </w:rPr>
        <w:t>127.9.26.5. Модуль "Киокусинкай"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B015A3">
        <w:rPr>
          <w:sz w:val="24"/>
          <w:szCs w:val="24"/>
        </w:rPr>
        <w:lastRenderedPageBreak/>
        <w:t>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015A3" w:rsidRPr="00B015A3" w:rsidRDefault="00B015A3" w:rsidP="00B015A3">
      <w:pPr>
        <w:spacing w:line="240" w:lineRule="auto"/>
        <w:rPr>
          <w:sz w:val="24"/>
          <w:szCs w:val="24"/>
        </w:rPr>
      </w:pPr>
      <w:r w:rsidRPr="00B015A3">
        <w:rPr>
          <w:sz w:val="24"/>
          <w:szCs w:val="24"/>
        </w:rPr>
        <w:t>127.9.26.6. Содержание модуля "Киокусинкай".</w:t>
      </w:r>
    </w:p>
    <w:p w:rsidR="00B015A3" w:rsidRPr="00B015A3" w:rsidRDefault="00B015A3" w:rsidP="00B015A3">
      <w:pPr>
        <w:spacing w:line="240" w:lineRule="auto"/>
        <w:rPr>
          <w:sz w:val="24"/>
          <w:szCs w:val="24"/>
        </w:rPr>
      </w:pPr>
      <w:r w:rsidRPr="00B015A3">
        <w:rPr>
          <w:sz w:val="24"/>
          <w:szCs w:val="24"/>
        </w:rPr>
        <w:t>1) Знания о киокусинкай.</w:t>
      </w:r>
    </w:p>
    <w:p w:rsidR="00B015A3" w:rsidRPr="00B015A3" w:rsidRDefault="00B015A3" w:rsidP="00B015A3">
      <w:pPr>
        <w:spacing w:line="240" w:lineRule="auto"/>
        <w:rPr>
          <w:sz w:val="24"/>
          <w:szCs w:val="24"/>
        </w:rPr>
      </w:pPr>
      <w:r w:rsidRPr="00B015A3">
        <w:rPr>
          <w:sz w:val="24"/>
          <w:szCs w:val="24"/>
        </w:rPr>
        <w:t>История киокусинкай.</w:t>
      </w:r>
    </w:p>
    <w:p w:rsidR="00B015A3" w:rsidRPr="00B015A3" w:rsidRDefault="00B015A3" w:rsidP="00B015A3">
      <w:pPr>
        <w:spacing w:line="240" w:lineRule="auto"/>
        <w:rPr>
          <w:sz w:val="24"/>
          <w:szCs w:val="24"/>
        </w:rPr>
      </w:pPr>
      <w:r w:rsidRPr="00B015A3">
        <w:rPr>
          <w:sz w:val="24"/>
          <w:szCs w:val="24"/>
        </w:rPr>
        <w:t>Общеразвивающие и специальные упражнения.</w:t>
      </w:r>
    </w:p>
    <w:p w:rsidR="00B015A3" w:rsidRPr="00B015A3" w:rsidRDefault="00B015A3" w:rsidP="00B015A3">
      <w:pPr>
        <w:spacing w:line="240" w:lineRule="auto"/>
        <w:rPr>
          <w:sz w:val="24"/>
          <w:szCs w:val="24"/>
        </w:rPr>
      </w:pPr>
      <w:r w:rsidRPr="00B015A3">
        <w:rPr>
          <w:sz w:val="24"/>
          <w:szCs w:val="24"/>
        </w:rPr>
        <w:t>Легендарные российские каратисты и тренеры по киокусинкай.</w:t>
      </w:r>
    </w:p>
    <w:p w:rsidR="00B015A3" w:rsidRPr="00B015A3" w:rsidRDefault="00B015A3" w:rsidP="00B015A3">
      <w:pPr>
        <w:spacing w:line="240" w:lineRule="auto"/>
        <w:rPr>
          <w:sz w:val="24"/>
          <w:szCs w:val="24"/>
        </w:rPr>
      </w:pPr>
      <w:r w:rsidRPr="00B015A3">
        <w:rPr>
          <w:sz w:val="24"/>
          <w:szCs w:val="24"/>
        </w:rPr>
        <w:t>Достижения отечественных каратистов и сборной команды страны на мировых чемпионатах и чемпионатах Европы.</w:t>
      </w:r>
    </w:p>
    <w:p w:rsidR="00B015A3" w:rsidRPr="00B015A3" w:rsidRDefault="00B015A3" w:rsidP="00B015A3">
      <w:pPr>
        <w:spacing w:line="240" w:lineRule="auto"/>
        <w:rPr>
          <w:sz w:val="24"/>
          <w:szCs w:val="24"/>
        </w:rPr>
      </w:pPr>
      <w:r w:rsidRPr="00B015A3">
        <w:rPr>
          <w:sz w:val="24"/>
          <w:szCs w:val="24"/>
        </w:rPr>
        <w:t>Разновидности карате, дисциплины киокусинкай.</w:t>
      </w:r>
    </w:p>
    <w:p w:rsidR="00B015A3" w:rsidRPr="00B015A3" w:rsidRDefault="00B015A3" w:rsidP="00B015A3">
      <w:pPr>
        <w:spacing w:line="240" w:lineRule="auto"/>
        <w:rPr>
          <w:sz w:val="24"/>
          <w:szCs w:val="24"/>
        </w:rPr>
      </w:pPr>
      <w:r w:rsidRPr="00B015A3">
        <w:rPr>
          <w:sz w:val="24"/>
          <w:szCs w:val="24"/>
        </w:rPr>
        <w:t>Основные правила киокусинкай.</w:t>
      </w:r>
    </w:p>
    <w:p w:rsidR="00B015A3" w:rsidRPr="00B015A3" w:rsidRDefault="00B015A3" w:rsidP="00B015A3">
      <w:pPr>
        <w:spacing w:line="240" w:lineRule="auto"/>
        <w:rPr>
          <w:sz w:val="24"/>
          <w:szCs w:val="24"/>
        </w:rPr>
      </w:pPr>
      <w:r w:rsidRPr="00B015A3">
        <w:rPr>
          <w:sz w:val="24"/>
          <w:szCs w:val="24"/>
        </w:rPr>
        <w:t>Терминология.</w:t>
      </w:r>
    </w:p>
    <w:p w:rsidR="00B015A3" w:rsidRPr="00B015A3" w:rsidRDefault="00B015A3" w:rsidP="00B015A3">
      <w:pPr>
        <w:spacing w:line="240" w:lineRule="auto"/>
        <w:rPr>
          <w:sz w:val="24"/>
          <w:szCs w:val="24"/>
        </w:rPr>
      </w:pPr>
      <w:r w:rsidRPr="00B015A3">
        <w:rPr>
          <w:sz w:val="24"/>
          <w:szCs w:val="24"/>
        </w:rPr>
        <w:t>Правила безопасного поведения во время занятий киокусинкай.</w:t>
      </w:r>
    </w:p>
    <w:p w:rsidR="00B015A3" w:rsidRPr="00B015A3" w:rsidRDefault="00B015A3" w:rsidP="00B015A3">
      <w:pPr>
        <w:spacing w:line="240" w:lineRule="auto"/>
        <w:rPr>
          <w:sz w:val="24"/>
          <w:szCs w:val="24"/>
        </w:rPr>
      </w:pPr>
      <w:r w:rsidRPr="00B015A3">
        <w:rPr>
          <w:sz w:val="24"/>
          <w:szCs w:val="24"/>
        </w:rPr>
        <w:t>Судейская коллегия, обслуживающая соревнования по киокусинкай. Жесты судьи.</w:t>
      </w:r>
    </w:p>
    <w:p w:rsidR="00B015A3" w:rsidRPr="00B015A3" w:rsidRDefault="00B015A3" w:rsidP="00B015A3">
      <w:pPr>
        <w:spacing w:line="240" w:lineRule="auto"/>
        <w:rPr>
          <w:sz w:val="24"/>
          <w:szCs w:val="24"/>
        </w:rPr>
      </w:pPr>
      <w:r w:rsidRPr="00B015A3">
        <w:rPr>
          <w:sz w:val="24"/>
          <w:szCs w:val="24"/>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B015A3" w:rsidRPr="00B015A3" w:rsidRDefault="00B015A3" w:rsidP="00B015A3">
      <w:pPr>
        <w:spacing w:line="240" w:lineRule="auto"/>
        <w:rPr>
          <w:sz w:val="24"/>
          <w:szCs w:val="24"/>
        </w:rPr>
      </w:pPr>
      <w:r w:rsidRPr="00B015A3">
        <w:rPr>
          <w:sz w:val="24"/>
          <w:szCs w:val="24"/>
        </w:rPr>
        <w:t>Соблюдение личной гигиены, требований к спортивной одежде и обуви для занятий киокусинкай.</w:t>
      </w:r>
    </w:p>
    <w:p w:rsidR="00B015A3" w:rsidRPr="00B015A3" w:rsidRDefault="00B015A3" w:rsidP="00B015A3">
      <w:pPr>
        <w:spacing w:line="240" w:lineRule="auto"/>
        <w:rPr>
          <w:sz w:val="24"/>
          <w:szCs w:val="24"/>
        </w:rPr>
      </w:pPr>
      <w:r w:rsidRPr="00B015A3">
        <w:rPr>
          <w:sz w:val="24"/>
          <w:szCs w:val="24"/>
        </w:rPr>
        <w:t>Характерные травмы в киокусинкай и мероприятия по их предупреждению.</w:t>
      </w:r>
    </w:p>
    <w:p w:rsidR="00B015A3" w:rsidRPr="00B015A3" w:rsidRDefault="00B015A3" w:rsidP="00B015A3">
      <w:pPr>
        <w:spacing w:line="240" w:lineRule="auto"/>
        <w:rPr>
          <w:sz w:val="24"/>
          <w:szCs w:val="24"/>
        </w:rPr>
      </w:pPr>
      <w:r w:rsidRPr="00B015A3">
        <w:rPr>
          <w:sz w:val="24"/>
          <w:szCs w:val="24"/>
        </w:rPr>
        <w:t>Понятия и характеристика технических и тактических приемов в киокусинкай, их названия и методика выполнения.</w:t>
      </w:r>
    </w:p>
    <w:p w:rsidR="00B015A3" w:rsidRPr="00B015A3" w:rsidRDefault="00B015A3" w:rsidP="00B015A3">
      <w:pPr>
        <w:spacing w:line="240" w:lineRule="auto"/>
        <w:rPr>
          <w:sz w:val="24"/>
          <w:szCs w:val="24"/>
        </w:rPr>
      </w:pPr>
      <w:r w:rsidRPr="00B015A3">
        <w:rPr>
          <w:sz w:val="24"/>
          <w:szCs w:val="24"/>
        </w:rPr>
        <w:t>Названия и роль главных организаций или федераций (международные, российские), осуществляющих управление киокусинкай.</w:t>
      </w:r>
    </w:p>
    <w:p w:rsidR="00B015A3" w:rsidRPr="00B015A3" w:rsidRDefault="00B015A3" w:rsidP="00B015A3">
      <w:pPr>
        <w:spacing w:line="240" w:lineRule="auto"/>
        <w:rPr>
          <w:sz w:val="24"/>
          <w:szCs w:val="24"/>
        </w:rPr>
      </w:pPr>
      <w:r w:rsidRPr="00B015A3">
        <w:rPr>
          <w:sz w:val="24"/>
          <w:szCs w:val="24"/>
        </w:rPr>
        <w:t>Официальный календарь соревнований по киокусинкай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киокусинкай в качестве зрителя, болельщика.</w:t>
      </w:r>
    </w:p>
    <w:p w:rsidR="00B015A3" w:rsidRPr="00B015A3" w:rsidRDefault="00B015A3" w:rsidP="00B015A3">
      <w:pPr>
        <w:spacing w:line="240" w:lineRule="auto"/>
        <w:rPr>
          <w:sz w:val="24"/>
          <w:szCs w:val="24"/>
        </w:rPr>
      </w:pPr>
      <w:r w:rsidRPr="00B015A3">
        <w:rPr>
          <w:sz w:val="24"/>
          <w:szCs w:val="24"/>
        </w:rPr>
        <w:t>Классификация физических упражнений: подготовительные, общеразвивающие, специальные и корригирующие.</w:t>
      </w:r>
    </w:p>
    <w:p w:rsidR="00B015A3" w:rsidRPr="00B015A3" w:rsidRDefault="00B015A3" w:rsidP="00B015A3">
      <w:pPr>
        <w:spacing w:line="240" w:lineRule="auto"/>
        <w:rPr>
          <w:sz w:val="24"/>
          <w:szCs w:val="24"/>
        </w:rPr>
      </w:pPr>
      <w:r w:rsidRPr="00B015A3">
        <w:rPr>
          <w:sz w:val="24"/>
          <w:szCs w:val="24"/>
        </w:rPr>
        <w:t>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по киокусинкай.</w:t>
      </w:r>
    </w:p>
    <w:p w:rsidR="00B015A3" w:rsidRPr="00B015A3" w:rsidRDefault="00B015A3" w:rsidP="00B015A3">
      <w:pPr>
        <w:spacing w:line="240" w:lineRule="auto"/>
        <w:rPr>
          <w:sz w:val="24"/>
          <w:szCs w:val="24"/>
        </w:rPr>
      </w:pPr>
      <w:r w:rsidRPr="00B015A3">
        <w:rPr>
          <w:sz w:val="24"/>
          <w:szCs w:val="24"/>
        </w:rPr>
        <w:t>Составление планов и самостоятельное проведение занятий по киокусинкай.</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подводящих, подготовительных и специальных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Первые внешние признаки утомления.</w:t>
      </w:r>
    </w:p>
    <w:p w:rsidR="00B015A3" w:rsidRPr="00B015A3" w:rsidRDefault="00B015A3" w:rsidP="00B015A3">
      <w:pPr>
        <w:spacing w:line="240" w:lineRule="auto"/>
        <w:rPr>
          <w:sz w:val="24"/>
          <w:szCs w:val="24"/>
        </w:rPr>
      </w:pPr>
      <w:r w:rsidRPr="00B015A3">
        <w:rPr>
          <w:sz w:val="24"/>
          <w:szCs w:val="24"/>
        </w:rPr>
        <w:t>Средства восстановления организма после физической нагрузки.</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общеразвивающих и корригирующих упражнений.</w:t>
      </w:r>
    </w:p>
    <w:p w:rsidR="00B015A3" w:rsidRPr="00B015A3" w:rsidRDefault="00B015A3" w:rsidP="00B015A3">
      <w:pPr>
        <w:spacing w:line="240" w:lineRule="auto"/>
        <w:rPr>
          <w:sz w:val="24"/>
          <w:szCs w:val="24"/>
        </w:rPr>
      </w:pPr>
      <w:r w:rsidRPr="00B015A3">
        <w:rPr>
          <w:sz w:val="24"/>
          <w:szCs w:val="24"/>
        </w:rPr>
        <w:lastRenderedPageBreak/>
        <w:t>Упражнения на развитие физических качеств (быстроты, ловкости, гибкости), координационных и скоростных способностей.</w:t>
      </w:r>
    </w:p>
    <w:p w:rsidR="00B015A3" w:rsidRPr="00B015A3" w:rsidRDefault="00B015A3" w:rsidP="00B015A3">
      <w:pPr>
        <w:spacing w:line="240" w:lineRule="auto"/>
        <w:rPr>
          <w:sz w:val="24"/>
          <w:szCs w:val="24"/>
        </w:rPr>
      </w:pPr>
      <w:r w:rsidRPr="00B015A3">
        <w:rPr>
          <w:sz w:val="24"/>
          <w:szCs w:val="24"/>
        </w:rPr>
        <w:t>Комплексы упражнений, формирующие двигательные умения и навыки технических и тактических действий каратиста киокусинкай.</w:t>
      </w:r>
    </w:p>
    <w:p w:rsidR="00B015A3" w:rsidRPr="00B015A3" w:rsidRDefault="00B015A3" w:rsidP="00B015A3">
      <w:pPr>
        <w:spacing w:line="240" w:lineRule="auto"/>
        <w:rPr>
          <w:sz w:val="24"/>
          <w:szCs w:val="24"/>
        </w:rPr>
      </w:pPr>
      <w:r w:rsidRPr="00B015A3">
        <w:rPr>
          <w:sz w:val="24"/>
          <w:szCs w:val="24"/>
        </w:rPr>
        <w:t>Базовые технические действия (кихон).</w:t>
      </w:r>
    </w:p>
    <w:p w:rsidR="00B015A3" w:rsidRPr="00B015A3" w:rsidRDefault="00B015A3" w:rsidP="00B015A3">
      <w:pPr>
        <w:spacing w:line="240" w:lineRule="auto"/>
        <w:rPr>
          <w:sz w:val="24"/>
          <w:szCs w:val="24"/>
        </w:rPr>
      </w:pPr>
      <w:r w:rsidRPr="00B015A3">
        <w:rPr>
          <w:sz w:val="24"/>
          <w:szCs w:val="24"/>
        </w:rPr>
        <w:t>Базовые элементы акробатической техники в киокусинкай.</w:t>
      </w:r>
    </w:p>
    <w:p w:rsidR="00B015A3" w:rsidRPr="00B015A3" w:rsidRDefault="00B015A3" w:rsidP="00B015A3">
      <w:pPr>
        <w:spacing w:line="240" w:lineRule="auto"/>
        <w:rPr>
          <w:sz w:val="24"/>
          <w:szCs w:val="24"/>
        </w:rPr>
      </w:pPr>
      <w:r w:rsidRPr="00B015A3">
        <w:rPr>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B015A3" w:rsidRPr="00B015A3" w:rsidRDefault="00B015A3" w:rsidP="00B015A3">
      <w:pPr>
        <w:spacing w:line="240" w:lineRule="auto"/>
        <w:rPr>
          <w:sz w:val="24"/>
          <w:szCs w:val="24"/>
        </w:rPr>
      </w:pPr>
      <w:r w:rsidRPr="00B015A3">
        <w:rPr>
          <w:sz w:val="24"/>
          <w:szCs w:val="24"/>
        </w:rPr>
        <w:t>Учебные и контрольные поединки в киокусинкай.</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w:t>
      </w:r>
    </w:p>
    <w:p w:rsidR="00B015A3" w:rsidRPr="00B015A3" w:rsidRDefault="00B015A3" w:rsidP="00B015A3">
      <w:pPr>
        <w:spacing w:line="240" w:lineRule="auto"/>
        <w:rPr>
          <w:sz w:val="24"/>
          <w:szCs w:val="24"/>
        </w:rPr>
      </w:pPr>
      <w:r w:rsidRPr="00B015A3">
        <w:rPr>
          <w:sz w:val="24"/>
          <w:szCs w:val="24"/>
        </w:rPr>
        <w:t>127.9.26.7. Содержание модуля "Киокусинкай"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B015A3" w:rsidRPr="00B015A3" w:rsidRDefault="00B015A3" w:rsidP="00B015A3">
      <w:pPr>
        <w:spacing w:line="240" w:lineRule="auto"/>
        <w:rPr>
          <w:sz w:val="24"/>
          <w:szCs w:val="24"/>
        </w:rPr>
      </w:pPr>
      <w:r w:rsidRPr="00B015A3">
        <w:rPr>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B015A3" w:rsidRPr="00B015A3" w:rsidRDefault="00B015A3" w:rsidP="00B015A3">
      <w:pPr>
        <w:spacing w:line="240" w:lineRule="auto"/>
        <w:rPr>
          <w:sz w:val="24"/>
          <w:szCs w:val="24"/>
        </w:rPr>
      </w:pPr>
      <w:r w:rsidRPr="00B015A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B015A3" w:rsidRPr="00B015A3" w:rsidRDefault="00B015A3" w:rsidP="00B015A3">
      <w:pPr>
        <w:spacing w:line="240" w:lineRule="auto"/>
        <w:rPr>
          <w:sz w:val="24"/>
          <w:szCs w:val="24"/>
        </w:rPr>
      </w:pPr>
      <w:r w:rsidRPr="00B015A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B015A3" w:rsidRPr="00B015A3" w:rsidRDefault="00B015A3" w:rsidP="00B015A3">
      <w:pPr>
        <w:spacing w:line="240" w:lineRule="auto"/>
        <w:rPr>
          <w:sz w:val="24"/>
          <w:szCs w:val="24"/>
        </w:rPr>
      </w:pPr>
      <w:r w:rsidRPr="00B015A3">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015A3" w:rsidRPr="00B015A3" w:rsidRDefault="00B015A3" w:rsidP="00B015A3">
      <w:pPr>
        <w:spacing w:line="240" w:lineRule="auto"/>
        <w:rPr>
          <w:sz w:val="24"/>
          <w:szCs w:val="24"/>
        </w:rPr>
      </w:pPr>
      <w:r w:rsidRPr="00B015A3">
        <w:rPr>
          <w:sz w:val="24"/>
          <w:szCs w:val="24"/>
        </w:rPr>
        <w:t>проявление положительных качеств личности и управление своими эмоциями в различных ситуациях и условиях.</w:t>
      </w:r>
    </w:p>
    <w:p w:rsidR="00B015A3" w:rsidRPr="00B015A3" w:rsidRDefault="00B015A3" w:rsidP="00B015A3">
      <w:pPr>
        <w:spacing w:line="240" w:lineRule="auto"/>
        <w:rPr>
          <w:sz w:val="24"/>
          <w:szCs w:val="24"/>
        </w:rPr>
      </w:pPr>
      <w:r w:rsidRPr="00B015A3">
        <w:rPr>
          <w:sz w:val="24"/>
          <w:szCs w:val="24"/>
        </w:rP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015A3" w:rsidRPr="00B015A3" w:rsidRDefault="00B015A3" w:rsidP="00B015A3">
      <w:pPr>
        <w:spacing w:line="240" w:lineRule="auto"/>
        <w:rPr>
          <w:sz w:val="24"/>
          <w:szCs w:val="24"/>
        </w:rPr>
      </w:pPr>
      <w:r w:rsidRPr="00B015A3">
        <w:rPr>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015A3" w:rsidRPr="00B015A3" w:rsidRDefault="00B015A3" w:rsidP="00B015A3">
      <w:pPr>
        <w:spacing w:line="240" w:lineRule="auto"/>
        <w:rPr>
          <w:sz w:val="24"/>
          <w:szCs w:val="24"/>
        </w:rPr>
      </w:pPr>
      <w:r w:rsidRPr="00B015A3">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B015A3" w:rsidRPr="00B015A3" w:rsidRDefault="00B015A3" w:rsidP="00B015A3">
      <w:pPr>
        <w:spacing w:line="240" w:lineRule="auto"/>
        <w:rPr>
          <w:sz w:val="24"/>
          <w:szCs w:val="24"/>
        </w:rPr>
      </w:pPr>
      <w:r w:rsidRPr="00B015A3">
        <w:rPr>
          <w:sz w:val="24"/>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B015A3" w:rsidRPr="00B015A3" w:rsidRDefault="00B015A3" w:rsidP="00B015A3">
      <w:pPr>
        <w:spacing w:line="240" w:lineRule="auto"/>
        <w:rPr>
          <w:sz w:val="24"/>
          <w:szCs w:val="24"/>
        </w:rPr>
      </w:pPr>
      <w:r w:rsidRPr="00B015A3">
        <w:rPr>
          <w:sz w:val="24"/>
          <w:szCs w:val="24"/>
        </w:rP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B015A3" w:rsidRPr="00B015A3" w:rsidRDefault="00B015A3" w:rsidP="00B015A3">
      <w:pPr>
        <w:spacing w:line="240" w:lineRule="auto"/>
        <w:rPr>
          <w:sz w:val="24"/>
          <w:szCs w:val="24"/>
        </w:rPr>
      </w:pPr>
      <w:r w:rsidRPr="00B015A3">
        <w:rPr>
          <w:sz w:val="24"/>
          <w:szCs w:val="24"/>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B015A3" w:rsidRPr="00B015A3" w:rsidRDefault="00B015A3" w:rsidP="00B015A3">
      <w:pPr>
        <w:spacing w:line="240" w:lineRule="auto"/>
        <w:rPr>
          <w:sz w:val="24"/>
          <w:szCs w:val="24"/>
        </w:rPr>
      </w:pPr>
      <w:r w:rsidRPr="00B015A3">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B015A3" w:rsidRPr="00B015A3" w:rsidRDefault="00B015A3" w:rsidP="00B015A3">
      <w:pPr>
        <w:spacing w:line="240" w:lineRule="auto"/>
        <w:rPr>
          <w:sz w:val="24"/>
          <w:szCs w:val="24"/>
        </w:rPr>
      </w:pPr>
      <w:r w:rsidRPr="00B015A3">
        <w:rPr>
          <w:sz w:val="24"/>
          <w:szCs w:val="24"/>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w:t>
      </w:r>
      <w:r w:rsidRPr="00B015A3">
        <w:rPr>
          <w:sz w:val="24"/>
          <w:szCs w:val="24"/>
        </w:rPr>
        <w:lastRenderedPageBreak/>
        <w:t>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знание и применение основ формирования сбалансированного питания при занятиях киокусинкай;</w:t>
      </w:r>
    </w:p>
    <w:p w:rsidR="00B015A3" w:rsidRPr="00B015A3" w:rsidRDefault="00B015A3" w:rsidP="00B015A3">
      <w:pPr>
        <w:spacing w:line="240" w:lineRule="auto"/>
        <w:rPr>
          <w:sz w:val="24"/>
          <w:szCs w:val="24"/>
        </w:rPr>
      </w:pPr>
      <w:r w:rsidRPr="00B015A3">
        <w:rPr>
          <w:sz w:val="24"/>
          <w:szCs w:val="24"/>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B015A3" w:rsidRPr="00B015A3" w:rsidRDefault="00B015A3" w:rsidP="00B015A3">
      <w:pPr>
        <w:spacing w:line="240" w:lineRule="auto"/>
        <w:rPr>
          <w:sz w:val="24"/>
          <w:szCs w:val="24"/>
        </w:rPr>
      </w:pPr>
      <w:r w:rsidRPr="00B015A3">
        <w:rPr>
          <w:sz w:val="24"/>
          <w:szCs w:val="24"/>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B015A3" w:rsidRPr="00B015A3" w:rsidRDefault="00B015A3" w:rsidP="00B015A3">
      <w:pPr>
        <w:spacing w:line="240" w:lineRule="auto"/>
        <w:rPr>
          <w:sz w:val="24"/>
          <w:szCs w:val="24"/>
        </w:rPr>
      </w:pPr>
      <w:r w:rsidRPr="00B015A3">
        <w:rPr>
          <w:sz w:val="24"/>
          <w:szCs w:val="24"/>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B015A3" w:rsidRPr="00B015A3" w:rsidRDefault="00B015A3" w:rsidP="00B015A3">
      <w:pPr>
        <w:spacing w:line="240" w:lineRule="auto"/>
        <w:rPr>
          <w:sz w:val="24"/>
          <w:szCs w:val="24"/>
        </w:rPr>
      </w:pPr>
      <w:r w:rsidRPr="00B015A3">
        <w:rPr>
          <w:sz w:val="24"/>
          <w:szCs w:val="24"/>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B015A3" w:rsidRPr="00B015A3" w:rsidRDefault="00B015A3" w:rsidP="00B015A3">
      <w:pPr>
        <w:spacing w:line="240" w:lineRule="auto"/>
        <w:rPr>
          <w:sz w:val="24"/>
          <w:szCs w:val="24"/>
        </w:rPr>
      </w:pPr>
      <w:r w:rsidRPr="00B015A3">
        <w:rPr>
          <w:sz w:val="24"/>
          <w:szCs w:val="24"/>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B015A3" w:rsidRPr="00B015A3" w:rsidRDefault="00B015A3" w:rsidP="00B015A3">
      <w:pPr>
        <w:spacing w:line="240" w:lineRule="auto"/>
        <w:rPr>
          <w:sz w:val="24"/>
          <w:szCs w:val="24"/>
        </w:rPr>
      </w:pPr>
      <w:r w:rsidRPr="00B015A3">
        <w:rPr>
          <w:sz w:val="24"/>
          <w:szCs w:val="24"/>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B015A3" w:rsidRPr="00B015A3" w:rsidRDefault="00B015A3" w:rsidP="00B015A3">
      <w:pPr>
        <w:spacing w:line="240" w:lineRule="auto"/>
        <w:rPr>
          <w:sz w:val="24"/>
          <w:szCs w:val="24"/>
        </w:rPr>
      </w:pPr>
      <w:r w:rsidRPr="00B015A3">
        <w:rPr>
          <w:sz w:val="24"/>
          <w:szCs w:val="24"/>
        </w:rPr>
        <w:t>умение демонстрировать технику выполнения ката, приближая ее к эталонной, способов защит и контрприемов, а также тактических действий;</w:t>
      </w:r>
    </w:p>
    <w:p w:rsidR="00B015A3" w:rsidRPr="00B015A3" w:rsidRDefault="00B015A3" w:rsidP="00B015A3">
      <w:pPr>
        <w:spacing w:line="240" w:lineRule="auto"/>
        <w:rPr>
          <w:sz w:val="24"/>
          <w:szCs w:val="24"/>
        </w:rPr>
      </w:pPr>
      <w:r w:rsidRPr="00B015A3">
        <w:rPr>
          <w:sz w:val="24"/>
          <w:szCs w:val="24"/>
        </w:rPr>
        <w:t>участие в соревновательной деятельности в соответствии с правилами киокусинкай и судейской практики;</w:t>
      </w:r>
    </w:p>
    <w:p w:rsidR="00B015A3" w:rsidRPr="00B015A3" w:rsidRDefault="00B015A3" w:rsidP="00B015A3">
      <w:pPr>
        <w:spacing w:line="240" w:lineRule="auto"/>
        <w:rPr>
          <w:sz w:val="24"/>
          <w:szCs w:val="24"/>
        </w:rPr>
      </w:pPr>
      <w:r w:rsidRPr="00B015A3">
        <w:rPr>
          <w:sz w:val="24"/>
          <w:szCs w:val="24"/>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B015A3" w:rsidRPr="00B015A3" w:rsidRDefault="00B015A3" w:rsidP="00B015A3">
      <w:pPr>
        <w:spacing w:line="240" w:lineRule="auto"/>
        <w:rPr>
          <w:sz w:val="24"/>
          <w:szCs w:val="24"/>
        </w:rPr>
      </w:pPr>
      <w:r w:rsidRPr="00B015A3">
        <w:rPr>
          <w:sz w:val="24"/>
          <w:szCs w:val="24"/>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B015A3" w:rsidRPr="00B015A3" w:rsidRDefault="00B015A3" w:rsidP="00B015A3">
      <w:pPr>
        <w:spacing w:line="240" w:lineRule="auto"/>
        <w:rPr>
          <w:sz w:val="24"/>
          <w:szCs w:val="24"/>
        </w:rPr>
      </w:pPr>
      <w:r w:rsidRPr="00B015A3">
        <w:rPr>
          <w:sz w:val="24"/>
          <w:szCs w:val="24"/>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B015A3" w:rsidRPr="00B015A3" w:rsidRDefault="00B015A3" w:rsidP="00B015A3">
      <w:pPr>
        <w:spacing w:line="240" w:lineRule="auto"/>
        <w:rPr>
          <w:sz w:val="24"/>
          <w:szCs w:val="24"/>
        </w:rPr>
      </w:pPr>
      <w:r w:rsidRPr="00B015A3">
        <w:rPr>
          <w:sz w:val="24"/>
          <w:szCs w:val="24"/>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B015A3" w:rsidRPr="00B015A3" w:rsidRDefault="00B015A3" w:rsidP="00B015A3">
      <w:pPr>
        <w:spacing w:line="240" w:lineRule="auto"/>
        <w:rPr>
          <w:sz w:val="24"/>
          <w:szCs w:val="24"/>
        </w:rPr>
      </w:pPr>
      <w:r w:rsidRPr="00B015A3">
        <w:rPr>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B015A3" w:rsidRPr="00B015A3" w:rsidRDefault="00B015A3" w:rsidP="00B015A3">
      <w:pPr>
        <w:spacing w:line="240" w:lineRule="auto"/>
        <w:rPr>
          <w:sz w:val="24"/>
          <w:szCs w:val="24"/>
        </w:rPr>
      </w:pPr>
      <w:r w:rsidRPr="00B015A3">
        <w:rPr>
          <w:sz w:val="24"/>
          <w:szCs w:val="24"/>
        </w:rPr>
        <w:lastRenderedPageBreak/>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B015A3" w:rsidRPr="00B015A3" w:rsidRDefault="00B015A3" w:rsidP="00B015A3">
      <w:pPr>
        <w:spacing w:line="240" w:lineRule="auto"/>
        <w:rPr>
          <w:sz w:val="24"/>
          <w:szCs w:val="24"/>
        </w:rPr>
      </w:pPr>
      <w:r w:rsidRPr="00B015A3">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015A3" w:rsidRPr="00B015A3" w:rsidRDefault="00B015A3" w:rsidP="00B015A3">
      <w:pPr>
        <w:spacing w:line="240" w:lineRule="auto"/>
        <w:rPr>
          <w:sz w:val="24"/>
          <w:szCs w:val="24"/>
        </w:rPr>
      </w:pPr>
      <w:r w:rsidRPr="00B015A3">
        <w:rPr>
          <w:sz w:val="24"/>
          <w:szCs w:val="24"/>
        </w:rPr>
        <w:t>знание ценностей "чистого спорта", основных аспектов антидопинговой деятельности в спорте.</w:t>
      </w:r>
    </w:p>
    <w:p w:rsidR="00B015A3" w:rsidRPr="00B015A3" w:rsidRDefault="00B015A3" w:rsidP="00B015A3">
      <w:pPr>
        <w:spacing w:line="240" w:lineRule="auto"/>
        <w:rPr>
          <w:sz w:val="24"/>
          <w:szCs w:val="24"/>
        </w:rPr>
      </w:pPr>
      <w:r w:rsidRPr="00B015A3">
        <w:rPr>
          <w:sz w:val="24"/>
          <w:szCs w:val="24"/>
        </w:rPr>
        <w:t>127.9.27. Модуль "Тяжелая атлетика".</w:t>
      </w:r>
    </w:p>
    <w:p w:rsidR="00B015A3" w:rsidRPr="00B015A3" w:rsidRDefault="00B015A3" w:rsidP="00B015A3">
      <w:pPr>
        <w:spacing w:line="240" w:lineRule="auto"/>
        <w:rPr>
          <w:sz w:val="24"/>
          <w:szCs w:val="24"/>
        </w:rPr>
      </w:pPr>
      <w:r w:rsidRPr="00B015A3">
        <w:rPr>
          <w:sz w:val="24"/>
          <w:szCs w:val="24"/>
        </w:rPr>
        <w:t>127.9.27.1. Пояснительная записка модуля "Тяжелая атлетика".</w:t>
      </w:r>
    </w:p>
    <w:p w:rsidR="00B015A3" w:rsidRPr="00B015A3" w:rsidRDefault="00B015A3" w:rsidP="00B015A3">
      <w:pPr>
        <w:spacing w:line="240" w:lineRule="auto"/>
        <w:rPr>
          <w:sz w:val="24"/>
          <w:szCs w:val="24"/>
        </w:rPr>
      </w:pPr>
      <w:r w:rsidRPr="00B015A3">
        <w:rPr>
          <w:sz w:val="24"/>
          <w:szCs w:val="24"/>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015A3" w:rsidRPr="00B015A3" w:rsidRDefault="00B015A3" w:rsidP="00B015A3">
      <w:pPr>
        <w:spacing w:line="240" w:lineRule="auto"/>
        <w:rPr>
          <w:sz w:val="24"/>
          <w:szCs w:val="24"/>
        </w:rPr>
      </w:pPr>
      <w:r w:rsidRPr="00B015A3">
        <w:rPr>
          <w:sz w:val="24"/>
          <w:szCs w:val="24"/>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B015A3" w:rsidRPr="00B015A3" w:rsidRDefault="00B015A3" w:rsidP="00B015A3">
      <w:pPr>
        <w:spacing w:line="240" w:lineRule="auto"/>
        <w:rPr>
          <w:sz w:val="24"/>
          <w:szCs w:val="24"/>
        </w:rPr>
      </w:pPr>
      <w:r w:rsidRPr="00B015A3">
        <w:rPr>
          <w:sz w:val="24"/>
          <w:szCs w:val="24"/>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B015A3" w:rsidRPr="00B015A3" w:rsidRDefault="00B015A3" w:rsidP="00B015A3">
      <w:pPr>
        <w:spacing w:line="240" w:lineRule="auto"/>
        <w:rPr>
          <w:sz w:val="24"/>
          <w:szCs w:val="24"/>
        </w:rPr>
      </w:pPr>
      <w:r w:rsidRPr="00B015A3">
        <w:rPr>
          <w:sz w:val="24"/>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B015A3" w:rsidRPr="00B015A3" w:rsidRDefault="00B015A3" w:rsidP="00B015A3">
      <w:pPr>
        <w:spacing w:line="240" w:lineRule="auto"/>
        <w:rPr>
          <w:sz w:val="24"/>
          <w:szCs w:val="24"/>
        </w:rPr>
      </w:pPr>
      <w:r w:rsidRPr="00B015A3">
        <w:rPr>
          <w:sz w:val="24"/>
          <w:szCs w:val="24"/>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B015A3" w:rsidRPr="00B015A3" w:rsidRDefault="00B015A3" w:rsidP="00B015A3">
      <w:pPr>
        <w:spacing w:line="240" w:lineRule="auto"/>
        <w:rPr>
          <w:sz w:val="24"/>
          <w:szCs w:val="24"/>
        </w:rPr>
      </w:pPr>
      <w:r w:rsidRPr="00B015A3">
        <w:rPr>
          <w:sz w:val="24"/>
          <w:szCs w:val="24"/>
        </w:rPr>
        <w:t>127.9.27.3. Задачами изучения модуля "Тяжелая атлетика" являются:</w:t>
      </w:r>
    </w:p>
    <w:p w:rsidR="00B015A3" w:rsidRPr="00B015A3" w:rsidRDefault="00B015A3" w:rsidP="00B015A3">
      <w:pPr>
        <w:spacing w:line="240" w:lineRule="auto"/>
        <w:rPr>
          <w:sz w:val="24"/>
          <w:szCs w:val="24"/>
        </w:rPr>
      </w:pPr>
      <w:r w:rsidRPr="00B015A3">
        <w:rPr>
          <w:sz w:val="24"/>
          <w:szCs w:val="24"/>
        </w:rPr>
        <w:t>всестороннее гармоничное развитие обучающихся, увеличение объема их двигательной активности;</w:t>
      </w:r>
    </w:p>
    <w:p w:rsidR="00B015A3" w:rsidRPr="00B015A3" w:rsidRDefault="00B015A3" w:rsidP="00B015A3">
      <w:pPr>
        <w:spacing w:line="240" w:lineRule="auto"/>
        <w:rPr>
          <w:sz w:val="24"/>
          <w:szCs w:val="24"/>
        </w:rPr>
      </w:pPr>
      <w:r w:rsidRPr="00B015A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B015A3" w:rsidRPr="00B015A3" w:rsidRDefault="00B015A3" w:rsidP="00B015A3">
      <w:pPr>
        <w:spacing w:line="240" w:lineRule="auto"/>
        <w:rPr>
          <w:sz w:val="24"/>
          <w:szCs w:val="24"/>
        </w:rPr>
      </w:pPr>
      <w:r w:rsidRPr="00B015A3">
        <w:rPr>
          <w:sz w:val="24"/>
          <w:szCs w:val="24"/>
        </w:rPr>
        <w:t>освоение знаний о физической культуре и спорте в целом и о тяжелой атлетике и упражнениях с отягощениями в частности;</w:t>
      </w:r>
    </w:p>
    <w:p w:rsidR="00B015A3" w:rsidRPr="00B015A3" w:rsidRDefault="00B015A3" w:rsidP="00B015A3">
      <w:pPr>
        <w:spacing w:line="240" w:lineRule="auto"/>
        <w:rPr>
          <w:sz w:val="24"/>
          <w:szCs w:val="24"/>
        </w:rPr>
      </w:pPr>
      <w:r w:rsidRPr="00B015A3">
        <w:rPr>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B015A3" w:rsidRPr="00B015A3" w:rsidRDefault="00B015A3" w:rsidP="00B015A3">
      <w:pPr>
        <w:spacing w:line="240" w:lineRule="auto"/>
        <w:rPr>
          <w:sz w:val="24"/>
          <w:szCs w:val="24"/>
        </w:rPr>
      </w:pPr>
      <w:r w:rsidRPr="00B015A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B015A3" w:rsidRPr="00B015A3" w:rsidRDefault="00B015A3" w:rsidP="00B015A3">
      <w:pPr>
        <w:spacing w:line="240" w:lineRule="auto"/>
        <w:rPr>
          <w:sz w:val="24"/>
          <w:szCs w:val="24"/>
        </w:rPr>
      </w:pPr>
      <w:r w:rsidRPr="00B015A3">
        <w:rPr>
          <w:sz w:val="24"/>
          <w:szCs w:val="24"/>
        </w:rPr>
        <w:lastRenderedPageBreak/>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B015A3" w:rsidRPr="00B015A3" w:rsidRDefault="00B015A3" w:rsidP="00B015A3">
      <w:pPr>
        <w:spacing w:line="240" w:lineRule="auto"/>
        <w:rPr>
          <w:sz w:val="24"/>
          <w:szCs w:val="24"/>
        </w:rPr>
      </w:pPr>
      <w:r w:rsidRPr="00B015A3">
        <w:rPr>
          <w:sz w:val="24"/>
          <w:szCs w:val="24"/>
        </w:rPr>
        <w:t>воспитание положительных качеств личности, норм коллективного взаимодействия и сотрудничества;</w:t>
      </w:r>
    </w:p>
    <w:p w:rsidR="00B015A3" w:rsidRPr="00B015A3" w:rsidRDefault="00B015A3" w:rsidP="00B015A3">
      <w:pPr>
        <w:spacing w:line="240" w:lineRule="auto"/>
        <w:rPr>
          <w:sz w:val="24"/>
          <w:szCs w:val="24"/>
        </w:rPr>
      </w:pPr>
      <w:r w:rsidRPr="00B015A3">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B015A3" w:rsidRPr="00B015A3" w:rsidRDefault="00B015A3" w:rsidP="00B015A3">
      <w:pPr>
        <w:spacing w:line="240" w:lineRule="auto"/>
        <w:rPr>
          <w:sz w:val="24"/>
          <w:szCs w:val="24"/>
        </w:rPr>
      </w:pPr>
      <w:r w:rsidRPr="00B015A3">
        <w:rPr>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B015A3" w:rsidRPr="00B015A3" w:rsidRDefault="00B015A3" w:rsidP="00B015A3">
      <w:pPr>
        <w:spacing w:line="240" w:lineRule="auto"/>
        <w:rPr>
          <w:sz w:val="24"/>
          <w:szCs w:val="24"/>
        </w:rPr>
      </w:pPr>
      <w:r w:rsidRPr="00B015A3">
        <w:rPr>
          <w:sz w:val="24"/>
          <w:szCs w:val="24"/>
        </w:rPr>
        <w:t>выявление, развитие и поддержка одаренных детей в области спорта.</w:t>
      </w:r>
    </w:p>
    <w:p w:rsidR="00B015A3" w:rsidRPr="00B015A3" w:rsidRDefault="00B015A3" w:rsidP="00B015A3">
      <w:pPr>
        <w:spacing w:line="240" w:lineRule="auto"/>
        <w:rPr>
          <w:sz w:val="24"/>
          <w:szCs w:val="24"/>
        </w:rPr>
      </w:pPr>
      <w:r w:rsidRPr="00B015A3">
        <w:rPr>
          <w:sz w:val="24"/>
          <w:szCs w:val="24"/>
        </w:rPr>
        <w:t>127.9.27.4. Место и роль модуля "Тяжелая атлетика".</w:t>
      </w:r>
    </w:p>
    <w:p w:rsidR="00B015A3" w:rsidRPr="00B015A3" w:rsidRDefault="00B015A3" w:rsidP="00B015A3">
      <w:pPr>
        <w:spacing w:line="240" w:lineRule="auto"/>
        <w:rPr>
          <w:sz w:val="24"/>
          <w:szCs w:val="24"/>
        </w:rPr>
      </w:pPr>
      <w:r w:rsidRPr="00B015A3">
        <w:rPr>
          <w:sz w:val="24"/>
          <w:szCs w:val="24"/>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015A3" w:rsidRPr="00B015A3" w:rsidRDefault="00B015A3" w:rsidP="00B015A3">
      <w:pPr>
        <w:spacing w:line="240" w:lineRule="auto"/>
        <w:rPr>
          <w:sz w:val="24"/>
          <w:szCs w:val="24"/>
        </w:rPr>
      </w:pPr>
      <w:r w:rsidRPr="00B015A3">
        <w:rPr>
          <w:sz w:val="24"/>
          <w:szCs w:val="24"/>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B015A3" w:rsidRPr="00B015A3" w:rsidRDefault="00B015A3" w:rsidP="00B015A3">
      <w:pPr>
        <w:spacing w:line="240" w:lineRule="auto"/>
        <w:rPr>
          <w:sz w:val="24"/>
          <w:szCs w:val="24"/>
        </w:rPr>
      </w:pPr>
      <w:r w:rsidRPr="00B015A3">
        <w:rPr>
          <w:sz w:val="24"/>
          <w:szCs w:val="24"/>
        </w:rPr>
        <w:t>127.9.27.5. Модуль "Тяжелая атлетика" может быть реализован в следующих вариантах:</w:t>
      </w:r>
    </w:p>
    <w:p w:rsidR="00B015A3" w:rsidRPr="00B015A3" w:rsidRDefault="00B015A3" w:rsidP="00B015A3">
      <w:pPr>
        <w:spacing w:line="240" w:lineRule="auto"/>
        <w:rPr>
          <w:sz w:val="24"/>
          <w:szCs w:val="24"/>
        </w:rPr>
      </w:pPr>
      <w:r w:rsidRPr="00B015A3">
        <w:rPr>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B015A3" w:rsidRPr="00B015A3" w:rsidRDefault="00B015A3" w:rsidP="00B015A3">
      <w:pPr>
        <w:spacing w:line="240" w:lineRule="auto"/>
        <w:rPr>
          <w:sz w:val="24"/>
          <w:szCs w:val="24"/>
        </w:rPr>
      </w:pPr>
      <w:r w:rsidRPr="00B015A3">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015A3" w:rsidRPr="00B015A3" w:rsidRDefault="00B015A3" w:rsidP="00B015A3">
      <w:pPr>
        <w:spacing w:line="240" w:lineRule="auto"/>
        <w:rPr>
          <w:sz w:val="24"/>
          <w:szCs w:val="24"/>
        </w:rPr>
      </w:pPr>
      <w:r w:rsidRPr="00B015A3">
        <w:rPr>
          <w:sz w:val="24"/>
          <w:szCs w:val="24"/>
        </w:rPr>
        <w:t>127.9.27.6. Содержание модуля "Тяжелая атлетика".</w:t>
      </w:r>
    </w:p>
    <w:p w:rsidR="00B015A3" w:rsidRPr="00B015A3" w:rsidRDefault="00B015A3" w:rsidP="00B015A3">
      <w:pPr>
        <w:spacing w:line="240" w:lineRule="auto"/>
        <w:rPr>
          <w:sz w:val="24"/>
          <w:szCs w:val="24"/>
        </w:rPr>
      </w:pPr>
      <w:r w:rsidRPr="00B015A3">
        <w:rPr>
          <w:sz w:val="24"/>
          <w:szCs w:val="24"/>
        </w:rPr>
        <w:t>1) Знания о тяжелой атлетике.</w:t>
      </w:r>
    </w:p>
    <w:p w:rsidR="00B015A3" w:rsidRPr="00B015A3" w:rsidRDefault="00B015A3" w:rsidP="00B015A3">
      <w:pPr>
        <w:spacing w:line="240" w:lineRule="auto"/>
        <w:rPr>
          <w:sz w:val="24"/>
          <w:szCs w:val="24"/>
        </w:rPr>
      </w:pPr>
      <w:r w:rsidRPr="00B015A3">
        <w:rPr>
          <w:sz w:val="24"/>
          <w:szCs w:val="24"/>
        </w:rPr>
        <w:t>История развития современной тяжелой атлетики в мире, в Российской Федерации, в регионе.</w:t>
      </w:r>
    </w:p>
    <w:p w:rsidR="00B015A3" w:rsidRPr="00B015A3" w:rsidRDefault="00B015A3" w:rsidP="00B015A3">
      <w:pPr>
        <w:spacing w:line="240" w:lineRule="auto"/>
        <w:rPr>
          <w:sz w:val="24"/>
          <w:szCs w:val="24"/>
        </w:rPr>
      </w:pPr>
      <w:r w:rsidRPr="00B015A3">
        <w:rPr>
          <w:sz w:val="24"/>
          <w:szCs w:val="24"/>
        </w:rPr>
        <w:t>История и традиции олимпийской тяжелой атлетики. Легендарные отечественные тяжелоатлеты и тренеры.</w:t>
      </w:r>
    </w:p>
    <w:p w:rsidR="00B015A3" w:rsidRPr="00B015A3" w:rsidRDefault="00B015A3" w:rsidP="00B015A3">
      <w:pPr>
        <w:spacing w:line="240" w:lineRule="auto"/>
        <w:rPr>
          <w:sz w:val="24"/>
          <w:szCs w:val="24"/>
        </w:rPr>
      </w:pPr>
      <w:r w:rsidRPr="00B015A3">
        <w:rPr>
          <w:sz w:val="24"/>
          <w:szCs w:val="24"/>
        </w:rPr>
        <w:lastRenderedPageBreak/>
        <w:t>Достижения отечественных тяжелоатлетов на Олимпийских играх, чемпионатах мира и Европы.</w:t>
      </w:r>
    </w:p>
    <w:p w:rsidR="00B015A3" w:rsidRPr="00B015A3" w:rsidRDefault="00B015A3" w:rsidP="00B015A3">
      <w:pPr>
        <w:spacing w:line="240" w:lineRule="auto"/>
        <w:rPr>
          <w:sz w:val="24"/>
          <w:szCs w:val="24"/>
        </w:rPr>
      </w:pPr>
      <w:r w:rsidRPr="00B015A3">
        <w:rPr>
          <w:sz w:val="24"/>
          <w:szCs w:val="24"/>
        </w:rPr>
        <w:t>Музей отечественной тяжелой атлетики. Выдающиеся тяжелоатлеты и тренеры мира.</w:t>
      </w:r>
    </w:p>
    <w:p w:rsidR="00B015A3" w:rsidRPr="00B015A3" w:rsidRDefault="00B015A3" w:rsidP="00B015A3">
      <w:pPr>
        <w:spacing w:line="240" w:lineRule="auto"/>
        <w:rPr>
          <w:sz w:val="24"/>
          <w:szCs w:val="24"/>
        </w:rPr>
      </w:pPr>
      <w:r w:rsidRPr="00B015A3">
        <w:rPr>
          <w:sz w:val="24"/>
          <w:szCs w:val="24"/>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B015A3" w:rsidRPr="00B015A3" w:rsidRDefault="00B015A3" w:rsidP="00B015A3">
      <w:pPr>
        <w:spacing w:line="240" w:lineRule="auto"/>
        <w:rPr>
          <w:sz w:val="24"/>
          <w:szCs w:val="24"/>
        </w:rPr>
      </w:pPr>
      <w:r w:rsidRPr="00B015A3">
        <w:rPr>
          <w:sz w:val="24"/>
          <w:szCs w:val="24"/>
        </w:rPr>
        <w:t>Правила соревнований по тяжелой атлетике.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B015A3" w:rsidRPr="00B015A3" w:rsidRDefault="00B015A3" w:rsidP="00B015A3">
      <w:pPr>
        <w:spacing w:line="240" w:lineRule="auto"/>
        <w:rPr>
          <w:sz w:val="24"/>
          <w:szCs w:val="24"/>
        </w:rPr>
      </w:pPr>
      <w:r w:rsidRPr="00B015A3">
        <w:rPr>
          <w:sz w:val="24"/>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B015A3" w:rsidRPr="00B015A3" w:rsidRDefault="00B015A3" w:rsidP="00B015A3">
      <w:pPr>
        <w:spacing w:line="240" w:lineRule="auto"/>
        <w:rPr>
          <w:sz w:val="24"/>
          <w:szCs w:val="24"/>
        </w:rPr>
      </w:pPr>
      <w:r w:rsidRPr="00B015A3">
        <w:rPr>
          <w:sz w:val="24"/>
          <w:szCs w:val="24"/>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B015A3" w:rsidRPr="00B015A3" w:rsidRDefault="00B015A3" w:rsidP="00B015A3">
      <w:pPr>
        <w:spacing w:line="240" w:lineRule="auto"/>
        <w:rPr>
          <w:sz w:val="24"/>
          <w:szCs w:val="24"/>
        </w:rPr>
      </w:pPr>
      <w:r w:rsidRPr="00B015A3">
        <w:rPr>
          <w:sz w:val="24"/>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B015A3" w:rsidRPr="00B015A3" w:rsidRDefault="00B015A3" w:rsidP="00B015A3">
      <w:pPr>
        <w:spacing w:line="240" w:lineRule="auto"/>
        <w:rPr>
          <w:sz w:val="24"/>
          <w:szCs w:val="24"/>
        </w:rPr>
      </w:pPr>
      <w:r w:rsidRPr="00B015A3">
        <w:rPr>
          <w:sz w:val="24"/>
          <w:szCs w:val="24"/>
        </w:rPr>
        <w:t>2) Способы самостоятельной деятельности.</w:t>
      </w:r>
    </w:p>
    <w:p w:rsidR="00B015A3" w:rsidRPr="00B015A3" w:rsidRDefault="00B015A3" w:rsidP="00B015A3">
      <w:pPr>
        <w:spacing w:line="240" w:lineRule="auto"/>
        <w:rPr>
          <w:sz w:val="24"/>
          <w:szCs w:val="24"/>
        </w:rPr>
      </w:pPr>
      <w:r w:rsidRPr="00B015A3">
        <w:rPr>
          <w:sz w:val="24"/>
          <w:szCs w:val="24"/>
        </w:rPr>
        <w:t>Правила безопасного, правомерного поведения во время соревнований по тяжелой атлетике в качестве судьи, ассистента, волонтера, зрителя.</w:t>
      </w:r>
    </w:p>
    <w:p w:rsidR="00B015A3" w:rsidRPr="00B015A3" w:rsidRDefault="00B015A3" w:rsidP="00B015A3">
      <w:pPr>
        <w:spacing w:line="240" w:lineRule="auto"/>
        <w:rPr>
          <w:sz w:val="24"/>
          <w:szCs w:val="24"/>
        </w:rPr>
      </w:pPr>
      <w:r w:rsidRPr="00B015A3">
        <w:rPr>
          <w:sz w:val="24"/>
          <w:szCs w:val="24"/>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B015A3" w:rsidRPr="00B015A3" w:rsidRDefault="00B015A3" w:rsidP="00B015A3">
      <w:pPr>
        <w:spacing w:line="240" w:lineRule="auto"/>
        <w:rPr>
          <w:sz w:val="24"/>
          <w:szCs w:val="24"/>
        </w:rPr>
      </w:pPr>
      <w:r w:rsidRPr="00B015A3">
        <w:rPr>
          <w:sz w:val="24"/>
          <w:szCs w:val="24"/>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B015A3" w:rsidRPr="00B015A3" w:rsidRDefault="00B015A3" w:rsidP="00B015A3">
      <w:pPr>
        <w:spacing w:line="240" w:lineRule="auto"/>
        <w:rPr>
          <w:sz w:val="24"/>
          <w:szCs w:val="24"/>
        </w:rPr>
      </w:pPr>
      <w:r w:rsidRPr="00B015A3">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B015A3" w:rsidRPr="00B015A3" w:rsidRDefault="00B015A3" w:rsidP="00B015A3">
      <w:pPr>
        <w:spacing w:line="240" w:lineRule="auto"/>
        <w:rPr>
          <w:sz w:val="24"/>
          <w:szCs w:val="24"/>
        </w:rPr>
      </w:pPr>
      <w:r w:rsidRPr="00B015A3">
        <w:rPr>
          <w:sz w:val="24"/>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B015A3" w:rsidRPr="00B015A3" w:rsidRDefault="00B015A3" w:rsidP="00B015A3">
      <w:pPr>
        <w:spacing w:line="240" w:lineRule="auto"/>
        <w:rPr>
          <w:sz w:val="24"/>
          <w:szCs w:val="24"/>
        </w:rPr>
      </w:pPr>
      <w:r w:rsidRPr="00B015A3">
        <w:rPr>
          <w:sz w:val="24"/>
          <w:szCs w:val="24"/>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B015A3" w:rsidRPr="00B015A3" w:rsidRDefault="00B015A3" w:rsidP="00B015A3">
      <w:pPr>
        <w:spacing w:line="240" w:lineRule="auto"/>
        <w:rPr>
          <w:sz w:val="24"/>
          <w:szCs w:val="24"/>
        </w:rPr>
      </w:pPr>
      <w:r w:rsidRPr="00B015A3">
        <w:rPr>
          <w:sz w:val="24"/>
          <w:szCs w:val="24"/>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B015A3" w:rsidRPr="00B015A3" w:rsidRDefault="00B015A3" w:rsidP="00B015A3">
      <w:pPr>
        <w:spacing w:line="240" w:lineRule="auto"/>
        <w:rPr>
          <w:sz w:val="24"/>
          <w:szCs w:val="24"/>
        </w:rPr>
      </w:pPr>
      <w:r w:rsidRPr="00B015A3">
        <w:rPr>
          <w:sz w:val="24"/>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B015A3" w:rsidRPr="00B015A3" w:rsidRDefault="00B015A3" w:rsidP="00B015A3">
      <w:pPr>
        <w:spacing w:line="240" w:lineRule="auto"/>
        <w:rPr>
          <w:sz w:val="24"/>
          <w:szCs w:val="24"/>
        </w:rPr>
      </w:pPr>
      <w:r w:rsidRPr="00B015A3">
        <w:rPr>
          <w:sz w:val="24"/>
          <w:szCs w:val="24"/>
        </w:rPr>
        <w:t>3) Физическое совершенствование.</w:t>
      </w:r>
    </w:p>
    <w:p w:rsidR="00B015A3" w:rsidRPr="00B015A3" w:rsidRDefault="00B015A3" w:rsidP="00B015A3">
      <w:pPr>
        <w:spacing w:line="240" w:lineRule="auto"/>
        <w:rPr>
          <w:sz w:val="24"/>
          <w:szCs w:val="24"/>
        </w:rPr>
      </w:pPr>
      <w:r w:rsidRPr="00B015A3">
        <w:rPr>
          <w:sz w:val="24"/>
          <w:szCs w:val="24"/>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B015A3" w:rsidRPr="00B015A3" w:rsidRDefault="00B015A3" w:rsidP="00B015A3">
      <w:pPr>
        <w:spacing w:line="240" w:lineRule="auto"/>
        <w:rPr>
          <w:sz w:val="24"/>
          <w:szCs w:val="24"/>
        </w:rPr>
      </w:pPr>
      <w:r w:rsidRPr="00B015A3">
        <w:rPr>
          <w:sz w:val="24"/>
          <w:szCs w:val="24"/>
        </w:rPr>
        <w:lastRenderedPageBreak/>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B015A3" w:rsidRPr="00B015A3" w:rsidRDefault="00B015A3" w:rsidP="00B015A3">
      <w:pPr>
        <w:spacing w:line="240" w:lineRule="auto"/>
        <w:rPr>
          <w:sz w:val="24"/>
          <w:szCs w:val="24"/>
        </w:rPr>
      </w:pPr>
      <w:r w:rsidRPr="00B015A3">
        <w:rPr>
          <w:sz w:val="24"/>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B015A3" w:rsidRPr="00B015A3" w:rsidRDefault="00B015A3" w:rsidP="00B015A3">
      <w:pPr>
        <w:spacing w:line="240" w:lineRule="auto"/>
        <w:rPr>
          <w:sz w:val="24"/>
          <w:szCs w:val="24"/>
        </w:rPr>
      </w:pPr>
      <w:r w:rsidRPr="00B015A3">
        <w:rPr>
          <w:sz w:val="24"/>
          <w:szCs w:val="24"/>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B015A3" w:rsidRPr="00B015A3" w:rsidRDefault="00B015A3" w:rsidP="00B015A3">
      <w:pPr>
        <w:spacing w:line="240" w:lineRule="auto"/>
        <w:rPr>
          <w:sz w:val="24"/>
          <w:szCs w:val="24"/>
        </w:rPr>
      </w:pPr>
      <w:r w:rsidRPr="00B015A3">
        <w:rPr>
          <w:sz w:val="24"/>
          <w:szCs w:val="24"/>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B015A3" w:rsidRPr="00B015A3" w:rsidRDefault="00B015A3" w:rsidP="00B015A3">
      <w:pPr>
        <w:spacing w:line="240" w:lineRule="auto"/>
        <w:rPr>
          <w:sz w:val="24"/>
          <w:szCs w:val="24"/>
        </w:rPr>
      </w:pPr>
      <w:r w:rsidRPr="00B015A3">
        <w:rPr>
          <w:sz w:val="24"/>
          <w:szCs w:val="24"/>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B015A3" w:rsidRPr="00B015A3" w:rsidRDefault="00B015A3" w:rsidP="00B015A3">
      <w:pPr>
        <w:spacing w:line="240" w:lineRule="auto"/>
        <w:rPr>
          <w:sz w:val="24"/>
          <w:szCs w:val="24"/>
        </w:rPr>
      </w:pPr>
      <w:r w:rsidRPr="00B015A3">
        <w:rPr>
          <w:sz w:val="24"/>
          <w:szCs w:val="24"/>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B015A3" w:rsidRPr="00B015A3" w:rsidRDefault="00B015A3" w:rsidP="00B015A3">
      <w:pPr>
        <w:spacing w:line="240" w:lineRule="auto"/>
        <w:rPr>
          <w:sz w:val="24"/>
          <w:szCs w:val="24"/>
        </w:rPr>
      </w:pPr>
      <w:r w:rsidRPr="00B015A3">
        <w:rPr>
          <w:sz w:val="24"/>
          <w:szCs w:val="24"/>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B015A3" w:rsidRPr="00B015A3" w:rsidRDefault="00B015A3" w:rsidP="00B015A3">
      <w:pPr>
        <w:spacing w:line="240" w:lineRule="auto"/>
        <w:rPr>
          <w:sz w:val="24"/>
          <w:szCs w:val="24"/>
        </w:rPr>
      </w:pPr>
      <w:r w:rsidRPr="00B015A3">
        <w:rPr>
          <w:sz w:val="24"/>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B015A3" w:rsidRPr="00B015A3" w:rsidRDefault="00B015A3" w:rsidP="00B015A3">
      <w:pPr>
        <w:spacing w:line="240" w:lineRule="auto"/>
        <w:rPr>
          <w:sz w:val="24"/>
          <w:szCs w:val="24"/>
        </w:rPr>
      </w:pPr>
      <w:r w:rsidRPr="00B015A3">
        <w:rPr>
          <w:sz w:val="24"/>
          <w:szCs w:val="24"/>
        </w:rPr>
        <w:t>Контрольные занятия с имитацией соревновательной деятельности. Соревновательная практика со штангой по правилам тяжелой атлетики.</w:t>
      </w:r>
    </w:p>
    <w:p w:rsidR="00B015A3" w:rsidRPr="00B015A3" w:rsidRDefault="00B015A3" w:rsidP="00B015A3">
      <w:pPr>
        <w:spacing w:line="240" w:lineRule="auto"/>
        <w:rPr>
          <w:sz w:val="24"/>
          <w:szCs w:val="24"/>
        </w:rPr>
      </w:pPr>
      <w:r w:rsidRPr="00B015A3">
        <w:rPr>
          <w:sz w:val="24"/>
          <w:szCs w:val="24"/>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B015A3" w:rsidRPr="00B015A3" w:rsidRDefault="00B015A3" w:rsidP="00B015A3">
      <w:pPr>
        <w:spacing w:line="240" w:lineRule="auto"/>
        <w:rPr>
          <w:sz w:val="24"/>
          <w:szCs w:val="24"/>
        </w:rPr>
      </w:pPr>
      <w:r w:rsidRPr="00B015A3">
        <w:rPr>
          <w:sz w:val="24"/>
          <w:szCs w:val="24"/>
        </w:rP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B015A3" w:rsidRPr="00B015A3" w:rsidRDefault="00B015A3" w:rsidP="00B015A3">
      <w:pPr>
        <w:spacing w:line="240" w:lineRule="auto"/>
        <w:rPr>
          <w:sz w:val="24"/>
          <w:szCs w:val="24"/>
        </w:rPr>
      </w:pPr>
      <w:r w:rsidRPr="00B015A3">
        <w:rPr>
          <w:sz w:val="24"/>
          <w:szCs w:val="24"/>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B015A3" w:rsidRPr="00B015A3" w:rsidRDefault="00B015A3" w:rsidP="00B015A3">
      <w:pPr>
        <w:spacing w:line="240" w:lineRule="auto"/>
        <w:rPr>
          <w:sz w:val="24"/>
          <w:szCs w:val="24"/>
        </w:rPr>
      </w:pPr>
      <w:r w:rsidRPr="00B015A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B015A3" w:rsidRPr="00B015A3" w:rsidRDefault="00B015A3" w:rsidP="00B015A3">
      <w:pPr>
        <w:spacing w:line="240" w:lineRule="auto"/>
        <w:rPr>
          <w:sz w:val="24"/>
          <w:szCs w:val="24"/>
        </w:rPr>
      </w:pPr>
      <w:r w:rsidRPr="00B015A3">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B015A3" w:rsidRPr="00B015A3" w:rsidRDefault="00B015A3" w:rsidP="00B015A3">
      <w:pPr>
        <w:spacing w:line="240" w:lineRule="auto"/>
        <w:rPr>
          <w:sz w:val="24"/>
          <w:szCs w:val="24"/>
        </w:rPr>
      </w:pPr>
      <w:r w:rsidRPr="00B015A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B015A3" w:rsidRPr="00B015A3" w:rsidRDefault="00B015A3" w:rsidP="00B015A3">
      <w:pPr>
        <w:spacing w:line="240" w:lineRule="auto"/>
        <w:rPr>
          <w:sz w:val="24"/>
          <w:szCs w:val="24"/>
        </w:rPr>
      </w:pPr>
      <w:r w:rsidRPr="00B015A3">
        <w:rPr>
          <w:sz w:val="24"/>
          <w:szCs w:val="24"/>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w:t>
      </w:r>
      <w:r w:rsidRPr="00B015A3">
        <w:rPr>
          <w:sz w:val="24"/>
          <w:szCs w:val="24"/>
        </w:rPr>
        <w:lastRenderedPageBreak/>
        <w:t>одного из условий успешной профессиональной, спортивной и общественной деятельности;</w:t>
      </w:r>
    </w:p>
    <w:p w:rsidR="00B015A3" w:rsidRPr="00B015A3" w:rsidRDefault="00B015A3" w:rsidP="00B015A3">
      <w:pPr>
        <w:spacing w:line="240" w:lineRule="auto"/>
        <w:rPr>
          <w:sz w:val="24"/>
          <w:szCs w:val="24"/>
        </w:rPr>
      </w:pPr>
      <w:r w:rsidRPr="00B015A3">
        <w:rPr>
          <w:sz w:val="24"/>
          <w:szCs w:val="24"/>
        </w:rPr>
        <w:t>сформированность потребности в физическом саморазвитии, неприятие вредных привычек, умение оказывать первую помощь.</w:t>
      </w:r>
    </w:p>
    <w:p w:rsidR="00B015A3" w:rsidRPr="00B015A3" w:rsidRDefault="00B015A3" w:rsidP="00B015A3">
      <w:pPr>
        <w:spacing w:line="240" w:lineRule="auto"/>
        <w:rPr>
          <w:sz w:val="24"/>
          <w:szCs w:val="24"/>
        </w:rPr>
      </w:pPr>
      <w:r w:rsidRPr="00B015A3">
        <w:rPr>
          <w:sz w:val="24"/>
          <w:szCs w:val="24"/>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B015A3" w:rsidRPr="00B015A3" w:rsidRDefault="00B015A3" w:rsidP="00B015A3">
      <w:pPr>
        <w:spacing w:line="240" w:lineRule="auto"/>
        <w:rPr>
          <w:sz w:val="24"/>
          <w:szCs w:val="24"/>
        </w:rPr>
      </w:pPr>
      <w:r w:rsidRPr="00B015A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015A3" w:rsidRPr="00B015A3" w:rsidRDefault="00B015A3" w:rsidP="00B015A3">
      <w:pPr>
        <w:spacing w:line="240" w:lineRule="auto"/>
        <w:rPr>
          <w:sz w:val="24"/>
          <w:szCs w:val="24"/>
        </w:rPr>
      </w:pPr>
      <w:r w:rsidRPr="00B015A3">
        <w:rPr>
          <w:sz w:val="24"/>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B015A3" w:rsidRPr="00B015A3" w:rsidRDefault="00B015A3" w:rsidP="00B015A3">
      <w:pPr>
        <w:spacing w:line="240" w:lineRule="auto"/>
        <w:rPr>
          <w:sz w:val="24"/>
          <w:szCs w:val="24"/>
        </w:rPr>
      </w:pPr>
      <w:r w:rsidRPr="00B015A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015A3" w:rsidRPr="00B015A3" w:rsidRDefault="00B015A3" w:rsidP="00B015A3">
      <w:pPr>
        <w:spacing w:line="240" w:lineRule="auto"/>
        <w:rPr>
          <w:sz w:val="24"/>
          <w:szCs w:val="24"/>
        </w:rPr>
      </w:pPr>
      <w:r w:rsidRPr="00B015A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015A3" w:rsidRPr="00B015A3" w:rsidRDefault="00B015A3" w:rsidP="00B015A3">
      <w:pPr>
        <w:spacing w:line="240" w:lineRule="auto"/>
        <w:rPr>
          <w:sz w:val="24"/>
          <w:szCs w:val="24"/>
        </w:rPr>
      </w:pPr>
      <w:r w:rsidRPr="00B015A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015A3" w:rsidRPr="00B015A3" w:rsidRDefault="00B015A3" w:rsidP="00B015A3">
      <w:pPr>
        <w:spacing w:line="240" w:lineRule="auto"/>
        <w:rPr>
          <w:sz w:val="24"/>
          <w:szCs w:val="24"/>
        </w:rPr>
      </w:pPr>
      <w:r w:rsidRPr="00B015A3">
        <w:rPr>
          <w:sz w:val="24"/>
          <w:szCs w:val="24"/>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B015A3" w:rsidRPr="00B015A3" w:rsidRDefault="00B015A3" w:rsidP="00B015A3">
      <w:pPr>
        <w:spacing w:line="240" w:lineRule="auto"/>
        <w:rPr>
          <w:sz w:val="24"/>
          <w:szCs w:val="24"/>
        </w:rPr>
      </w:pPr>
      <w:r w:rsidRPr="00B015A3">
        <w:rPr>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B015A3" w:rsidRPr="00B015A3" w:rsidRDefault="00B015A3" w:rsidP="00B015A3">
      <w:pPr>
        <w:spacing w:line="240" w:lineRule="auto"/>
        <w:rPr>
          <w:sz w:val="24"/>
          <w:szCs w:val="24"/>
        </w:rPr>
      </w:pPr>
      <w:r w:rsidRPr="00B015A3">
        <w:rPr>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B015A3" w:rsidRPr="00B015A3" w:rsidRDefault="00B015A3" w:rsidP="00B015A3">
      <w:pPr>
        <w:spacing w:line="240" w:lineRule="auto"/>
        <w:rPr>
          <w:sz w:val="24"/>
          <w:szCs w:val="24"/>
        </w:rPr>
      </w:pPr>
      <w:r w:rsidRPr="00B015A3">
        <w:rPr>
          <w:sz w:val="24"/>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B015A3" w:rsidRPr="00B015A3" w:rsidRDefault="00B015A3" w:rsidP="00B015A3">
      <w:pPr>
        <w:spacing w:line="240" w:lineRule="auto"/>
        <w:rPr>
          <w:sz w:val="24"/>
          <w:szCs w:val="24"/>
        </w:rPr>
      </w:pPr>
      <w:r w:rsidRPr="00B015A3">
        <w:rPr>
          <w:sz w:val="24"/>
          <w:szCs w:val="24"/>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B015A3" w:rsidRPr="00B015A3" w:rsidRDefault="00B015A3" w:rsidP="00B015A3">
      <w:pPr>
        <w:spacing w:line="240" w:lineRule="auto"/>
        <w:rPr>
          <w:sz w:val="24"/>
          <w:szCs w:val="24"/>
        </w:rPr>
      </w:pPr>
      <w:r w:rsidRPr="00B015A3">
        <w:rPr>
          <w:sz w:val="24"/>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B015A3" w:rsidRPr="00B015A3" w:rsidRDefault="00B015A3" w:rsidP="00B015A3">
      <w:pPr>
        <w:spacing w:line="240" w:lineRule="auto"/>
        <w:rPr>
          <w:sz w:val="24"/>
          <w:szCs w:val="24"/>
        </w:rPr>
      </w:pPr>
      <w:r w:rsidRPr="00B015A3">
        <w:rPr>
          <w:sz w:val="24"/>
          <w:szCs w:val="24"/>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B015A3" w:rsidRPr="00B015A3" w:rsidRDefault="00B015A3" w:rsidP="00B015A3">
      <w:pPr>
        <w:spacing w:line="240" w:lineRule="auto"/>
        <w:rPr>
          <w:sz w:val="24"/>
          <w:szCs w:val="24"/>
        </w:rPr>
      </w:pPr>
      <w:r w:rsidRPr="00B015A3">
        <w:rPr>
          <w:sz w:val="24"/>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B015A3" w:rsidRPr="00B015A3" w:rsidRDefault="00B015A3" w:rsidP="00B015A3">
      <w:pPr>
        <w:spacing w:line="240" w:lineRule="auto"/>
        <w:rPr>
          <w:sz w:val="24"/>
          <w:szCs w:val="24"/>
        </w:rPr>
      </w:pPr>
      <w:r w:rsidRPr="00B015A3">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B015A3" w:rsidRPr="00B015A3" w:rsidRDefault="00B015A3" w:rsidP="00B015A3">
      <w:pPr>
        <w:spacing w:line="240" w:lineRule="auto"/>
        <w:rPr>
          <w:sz w:val="24"/>
          <w:szCs w:val="24"/>
        </w:rPr>
      </w:pPr>
      <w:r w:rsidRPr="00B015A3">
        <w:rPr>
          <w:sz w:val="24"/>
          <w:szCs w:val="24"/>
        </w:rPr>
        <w:lastRenderedPageBreak/>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B015A3" w:rsidRPr="00B015A3" w:rsidRDefault="00B015A3" w:rsidP="00B015A3">
      <w:pPr>
        <w:spacing w:line="240" w:lineRule="auto"/>
        <w:rPr>
          <w:sz w:val="24"/>
          <w:szCs w:val="24"/>
        </w:rPr>
      </w:pPr>
      <w:r w:rsidRPr="00B015A3">
        <w:rPr>
          <w:sz w:val="24"/>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B015A3" w:rsidRPr="00B015A3" w:rsidRDefault="00B015A3" w:rsidP="00B015A3">
      <w:pPr>
        <w:spacing w:line="240" w:lineRule="auto"/>
        <w:rPr>
          <w:sz w:val="24"/>
          <w:szCs w:val="24"/>
        </w:rPr>
      </w:pPr>
      <w:r w:rsidRPr="00B015A3">
        <w:rPr>
          <w:sz w:val="24"/>
          <w:szCs w:val="24"/>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B015A3" w:rsidRPr="00B015A3" w:rsidRDefault="00B015A3" w:rsidP="00B015A3">
      <w:pPr>
        <w:spacing w:line="240" w:lineRule="auto"/>
        <w:rPr>
          <w:sz w:val="24"/>
          <w:szCs w:val="24"/>
        </w:rPr>
      </w:pPr>
      <w:r w:rsidRPr="00B015A3">
        <w:rPr>
          <w:sz w:val="24"/>
          <w:szCs w:val="24"/>
        </w:rPr>
        <w:t>умение выполнять функции помощника судьи (ассистента, волонтера) на соревнованиях по тяжелой атлетике;</w:t>
      </w:r>
    </w:p>
    <w:p w:rsidR="00B015A3" w:rsidRPr="00B015A3" w:rsidRDefault="00B015A3" w:rsidP="00B015A3">
      <w:pPr>
        <w:spacing w:line="240" w:lineRule="auto"/>
        <w:rPr>
          <w:sz w:val="24"/>
          <w:szCs w:val="24"/>
        </w:rPr>
      </w:pPr>
      <w:r w:rsidRPr="00B015A3">
        <w:rPr>
          <w:sz w:val="24"/>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B015A3" w:rsidRPr="00B015A3" w:rsidRDefault="00B015A3" w:rsidP="00B015A3">
      <w:pPr>
        <w:spacing w:line="240" w:lineRule="auto"/>
        <w:rPr>
          <w:sz w:val="24"/>
          <w:szCs w:val="24"/>
        </w:rPr>
      </w:pPr>
      <w:r w:rsidRPr="00B015A3">
        <w:rPr>
          <w:sz w:val="24"/>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B015A3" w:rsidRPr="00B015A3" w:rsidRDefault="00B015A3" w:rsidP="00B015A3">
      <w:pPr>
        <w:spacing w:line="240" w:lineRule="auto"/>
        <w:rPr>
          <w:sz w:val="24"/>
          <w:szCs w:val="24"/>
        </w:rPr>
      </w:pPr>
      <w:r w:rsidRPr="00B015A3">
        <w:rPr>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B015A3" w:rsidRPr="00B015A3" w:rsidRDefault="00B015A3" w:rsidP="00B015A3">
      <w:pPr>
        <w:spacing w:line="240" w:lineRule="auto"/>
        <w:rPr>
          <w:sz w:val="24"/>
          <w:szCs w:val="24"/>
        </w:rPr>
      </w:pPr>
      <w:r w:rsidRPr="00B015A3">
        <w:rPr>
          <w:sz w:val="24"/>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B015A3" w:rsidRPr="00B015A3" w:rsidRDefault="00B015A3" w:rsidP="00B015A3">
      <w:pPr>
        <w:spacing w:line="240" w:lineRule="auto"/>
        <w:rPr>
          <w:sz w:val="24"/>
          <w:szCs w:val="24"/>
        </w:rPr>
      </w:pPr>
      <w:r w:rsidRPr="00B015A3">
        <w:rPr>
          <w:sz w:val="24"/>
          <w:szCs w:val="24"/>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B015A3" w:rsidRPr="00B015A3" w:rsidRDefault="00B015A3" w:rsidP="00B015A3">
      <w:pPr>
        <w:spacing w:line="240" w:lineRule="auto"/>
        <w:rPr>
          <w:sz w:val="24"/>
          <w:szCs w:val="24"/>
        </w:rPr>
      </w:pPr>
      <w:r w:rsidRPr="00B015A3">
        <w:rPr>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B015A3" w:rsidRPr="00B015A3" w:rsidRDefault="00B015A3" w:rsidP="00B015A3">
      <w:pPr>
        <w:spacing w:line="240" w:lineRule="auto"/>
        <w:rPr>
          <w:sz w:val="24"/>
          <w:szCs w:val="24"/>
        </w:rPr>
      </w:pPr>
      <w:r w:rsidRPr="00B015A3">
        <w:rPr>
          <w:sz w:val="24"/>
          <w:szCs w:val="24"/>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B015A3" w:rsidRPr="00B015A3" w:rsidRDefault="00B015A3" w:rsidP="00B015A3">
      <w:pPr>
        <w:spacing w:line="240" w:lineRule="auto"/>
        <w:rPr>
          <w:sz w:val="24"/>
          <w:szCs w:val="24"/>
        </w:rPr>
      </w:pPr>
      <w:r w:rsidRPr="00B015A3">
        <w:rPr>
          <w:sz w:val="24"/>
          <w:szCs w:val="24"/>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015A3" w:rsidRPr="00B015A3" w:rsidRDefault="00B015A3" w:rsidP="00B015A3">
      <w:pPr>
        <w:spacing w:line="240" w:lineRule="auto"/>
        <w:rPr>
          <w:sz w:val="24"/>
          <w:szCs w:val="24"/>
        </w:rPr>
      </w:pPr>
      <w:r w:rsidRPr="00B015A3">
        <w:rPr>
          <w:sz w:val="24"/>
          <w:szCs w:val="24"/>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B015A3" w:rsidRPr="00B015A3" w:rsidRDefault="00B015A3" w:rsidP="00B015A3">
      <w:pPr>
        <w:spacing w:line="240" w:lineRule="auto"/>
        <w:rPr>
          <w:sz w:val="24"/>
          <w:szCs w:val="24"/>
        </w:rPr>
      </w:pPr>
      <w:r w:rsidRPr="00B015A3">
        <w:rPr>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930F1" w:rsidRDefault="002930F1" w:rsidP="002930F1">
      <w:pPr>
        <w:spacing w:line="240" w:lineRule="auto"/>
        <w:rPr>
          <w:sz w:val="24"/>
          <w:szCs w:val="24"/>
        </w:rPr>
      </w:pPr>
    </w:p>
    <w:p w:rsidR="009F4B70" w:rsidRPr="00E0544E" w:rsidRDefault="007E1A7B" w:rsidP="00E0544E">
      <w:pPr>
        <w:spacing w:line="276" w:lineRule="auto"/>
        <w:rPr>
          <w:rFonts w:eastAsia="SchoolBookSanPin"/>
          <w:b/>
          <w:sz w:val="24"/>
          <w:szCs w:val="24"/>
        </w:rPr>
      </w:pPr>
      <w:r>
        <w:rPr>
          <w:b/>
          <w:sz w:val="24"/>
          <w:szCs w:val="24"/>
        </w:rPr>
        <w:t>2.2.25</w:t>
      </w:r>
      <w:r w:rsidR="00E0544E" w:rsidRPr="00E0544E">
        <w:rPr>
          <w:sz w:val="24"/>
          <w:szCs w:val="24"/>
        </w:rPr>
        <w:t>.</w:t>
      </w:r>
      <w:r w:rsidR="00E0544E" w:rsidRPr="00E0544E">
        <w:rPr>
          <w:rFonts w:eastAsia="SchoolBookSanPin"/>
          <w:sz w:val="24"/>
          <w:szCs w:val="24"/>
        </w:rPr>
        <w:t xml:space="preserve"> </w:t>
      </w:r>
      <w:r w:rsidR="00E0544E" w:rsidRPr="00E0544E">
        <w:rPr>
          <w:rFonts w:eastAsia="SchoolBookSanPin"/>
          <w:b/>
          <w:sz w:val="24"/>
          <w:szCs w:val="24"/>
        </w:rPr>
        <w:t>Р</w:t>
      </w:r>
      <w:r w:rsidR="009F4B70" w:rsidRPr="00E0544E">
        <w:rPr>
          <w:rFonts w:eastAsia="SchoolBookSanPin"/>
          <w:b/>
          <w:sz w:val="24"/>
          <w:szCs w:val="24"/>
        </w:rPr>
        <w:t>абочая программа по учебному предмету «Основы безопасности и защиты Родины».</w:t>
      </w:r>
    </w:p>
    <w:p w:rsidR="00B015A3" w:rsidRPr="00B015A3" w:rsidRDefault="00B015A3" w:rsidP="00B015A3">
      <w:pPr>
        <w:spacing w:line="240" w:lineRule="auto"/>
        <w:rPr>
          <w:kern w:val="2"/>
          <w:sz w:val="24"/>
          <w:szCs w:val="24"/>
          <w:lang w:eastAsia="ru-RU"/>
          <w14:ligatures w14:val="standardContextual"/>
        </w:rPr>
      </w:pPr>
    </w:p>
    <w:p w:rsidR="00B015A3" w:rsidRPr="00B015A3" w:rsidRDefault="00B015A3" w:rsidP="00B015A3">
      <w:pPr>
        <w:spacing w:line="240" w:lineRule="auto"/>
        <w:jc w:val="center"/>
        <w:rPr>
          <w:b/>
          <w:kern w:val="2"/>
          <w:sz w:val="24"/>
          <w:szCs w:val="24"/>
          <w:lang w:eastAsia="ru-RU"/>
          <w14:ligatures w14:val="standardContextual"/>
        </w:rPr>
      </w:pPr>
      <w:r w:rsidRPr="00B015A3">
        <w:rPr>
          <w:b/>
          <w:kern w:val="2"/>
          <w:sz w:val="24"/>
          <w:szCs w:val="24"/>
          <w:lang w:eastAsia="ru-RU"/>
          <w14:ligatures w14:val="standardContextual"/>
        </w:rPr>
        <w:lastRenderedPageBreak/>
        <w:t>127</w:t>
      </w:r>
      <w:r w:rsidRPr="00B015A3">
        <w:rPr>
          <w:b/>
          <w:kern w:val="2"/>
          <w:sz w:val="24"/>
          <w:szCs w:val="24"/>
          <w:vertAlign w:val="superscript"/>
          <w:lang w:eastAsia="ru-RU"/>
          <w14:ligatures w14:val="standardContextual"/>
        </w:rPr>
        <w:t>1</w:t>
      </w:r>
      <w:r w:rsidRPr="00B015A3">
        <w:rPr>
          <w:b/>
          <w:kern w:val="2"/>
          <w:sz w:val="24"/>
          <w:szCs w:val="24"/>
          <w:lang w:eastAsia="ru-RU"/>
          <w14:ligatures w14:val="standardContextual"/>
        </w:rPr>
        <w:t>. Федеральная рабочая программа по учебному предмету «Основы безопасности и защиты Родины».</w:t>
      </w:r>
    </w:p>
    <w:p w:rsidR="00B015A3" w:rsidRPr="00B015A3" w:rsidRDefault="00B015A3" w:rsidP="00B015A3">
      <w:pPr>
        <w:spacing w:line="240" w:lineRule="auto"/>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B015A3" w:rsidRPr="00B015A3" w:rsidRDefault="00B015A3" w:rsidP="00B015A3">
      <w:pPr>
        <w:keepNext/>
        <w:keepLines/>
        <w:suppressAutoHyphens w:val="0"/>
        <w:spacing w:line="240" w:lineRule="auto"/>
        <w:outlineLvl w:val="0"/>
        <w:rPr>
          <w:rFonts w:eastAsiaTheme="majorEastAsia"/>
          <w:kern w:val="2"/>
          <w:sz w:val="24"/>
          <w:szCs w:val="24"/>
          <w:lang w:eastAsia="ru-RU"/>
          <w14:ligatures w14:val="standardContextual"/>
        </w:rPr>
      </w:pPr>
      <w:r w:rsidRPr="00B015A3">
        <w:rPr>
          <w:rFonts w:eastAsiaTheme="majorEastAsia"/>
          <w:kern w:val="2"/>
          <w:sz w:val="24"/>
          <w:szCs w:val="24"/>
          <w:lang w:eastAsia="ru-RU"/>
          <w14:ligatures w14:val="standardContextual"/>
        </w:rPr>
        <w:t>127</w:t>
      </w:r>
      <w:r w:rsidRPr="00B015A3">
        <w:rPr>
          <w:rFonts w:eastAsiaTheme="majorEastAsia"/>
          <w:kern w:val="2"/>
          <w:sz w:val="24"/>
          <w:szCs w:val="24"/>
          <w:vertAlign w:val="superscript"/>
          <w:lang w:eastAsia="ru-RU"/>
          <w14:ligatures w14:val="standardContextual"/>
        </w:rPr>
        <w:t>1</w:t>
      </w:r>
      <w:r w:rsidRPr="00B015A3">
        <w:rPr>
          <w:rFonts w:eastAsiaTheme="majorEastAsia"/>
          <w:kern w:val="2"/>
          <w:sz w:val="24"/>
          <w:szCs w:val="24"/>
          <w:lang w:eastAsia="ru-RU"/>
          <w14:ligatures w14:val="standardContextual"/>
        </w:rPr>
        <w:t>.2. Пояснительная записка.</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.2.1. </w:t>
      </w:r>
      <w:r w:rsidRPr="00B015A3">
        <w:rPr>
          <w:rFonts w:eastAsia="SchoolBookSanPin"/>
          <w:kern w:val="2"/>
          <w:sz w:val="24"/>
          <w:szCs w:val="24"/>
          <w:lang w:eastAsia="ru-RU"/>
          <w14:ligatures w14:val="standardContextual"/>
        </w:rPr>
        <w:t xml:space="preserve">Программа ОБЗР разработана на основе </w:t>
      </w:r>
      <w:r w:rsidRPr="00B015A3">
        <w:rPr>
          <w:kern w:val="2"/>
          <w:sz w:val="24"/>
          <w:szCs w:val="24"/>
          <w:lang w:eastAsia="ru-RU"/>
          <w14:ligatures w14:val="standardContextual"/>
        </w:rPr>
        <w:t>требований к результатам освоения основной образовательной программы среднего общего образования, представленных в ФГОС СОО</w:t>
      </w:r>
      <w:r w:rsidRPr="00B015A3">
        <w:rPr>
          <w:rFonts w:eastAsia="SchoolBookSanPin"/>
          <w:kern w:val="2"/>
          <w:sz w:val="24"/>
          <w:szCs w:val="24"/>
          <w:lang w:eastAsia="ru-RU"/>
          <w14:ligatures w14:val="standardContextual"/>
        </w:rPr>
        <w:t xml:space="preserve">, федеральной рабочей программы воспитания, и предусматривает непосредственное применение при реализации ООП СОО. </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.2.2. </w:t>
      </w:r>
      <w:r w:rsidRPr="00B015A3">
        <w:rPr>
          <w:rFonts w:eastAsia="SchoolBookSanPin"/>
          <w:kern w:val="2"/>
          <w:sz w:val="24"/>
          <w:szCs w:val="24"/>
          <w:lang w:eastAsia="ru-RU"/>
          <w14:ligatures w14:val="standardContextual"/>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rFonts w:eastAsia="SchoolBookSanPin"/>
          <w:kern w:val="2"/>
          <w:position w:val="1"/>
          <w:sz w:val="24"/>
          <w:szCs w:val="24"/>
          <w:lang w:eastAsia="ru-RU"/>
          <w14:ligatures w14:val="standardContextual"/>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B015A3">
        <w:rPr>
          <w:rFonts w:eastAsia="SchoolBookSanPin"/>
          <w:kern w:val="2"/>
          <w:position w:val="1"/>
          <w:sz w:val="24"/>
          <w:szCs w:val="24"/>
          <w:lang w:eastAsia="ru-RU"/>
          <w14:ligatures w14:val="standardContextual"/>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.2.3. </w:t>
      </w:r>
      <w:r w:rsidRPr="00B015A3">
        <w:rPr>
          <w:rFonts w:eastAsia="SchoolBookSanPin"/>
          <w:kern w:val="2"/>
          <w:sz w:val="24"/>
          <w:szCs w:val="24"/>
          <w:lang w:eastAsia="ru-RU"/>
          <w14:ligatures w14:val="standardContextual"/>
        </w:rPr>
        <w:t xml:space="preserve">Программа ОБЗР </w:t>
      </w:r>
      <w:r w:rsidRPr="00B015A3">
        <w:rPr>
          <w:rFonts w:eastAsia="SchoolBookSanPin"/>
          <w:kern w:val="2"/>
          <w:position w:val="1"/>
          <w:sz w:val="24"/>
          <w:szCs w:val="24"/>
          <w:lang w:eastAsia="ru-RU"/>
          <w14:ligatures w14:val="standardContextual"/>
        </w:rPr>
        <w:t>обеспечивает:</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rFonts w:eastAsia="SchoolBookSanPin"/>
          <w:kern w:val="2"/>
          <w:position w:val="1"/>
          <w:sz w:val="24"/>
          <w:szCs w:val="24"/>
          <w:lang w:eastAsia="ru-RU"/>
          <w14:ligatures w14:val="standardContextual"/>
        </w:rPr>
        <w:t xml:space="preserve">формирование личности выпускника с высоким уровнем культуры </w:t>
      </w:r>
      <w:r w:rsidRPr="00B015A3">
        <w:rPr>
          <w:rFonts w:eastAsia="SchoolBookSanPin"/>
          <w:kern w:val="2"/>
          <w:position w:val="1"/>
          <w:sz w:val="24"/>
          <w:szCs w:val="24"/>
          <w:lang w:eastAsia="ru-RU"/>
          <w14:ligatures w14:val="standardContextual"/>
        </w:rPr>
        <w:br/>
        <w:t>и мотивации ведения безопасного, здорового и экологически целесообразного образа жизни;</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rFonts w:eastAsia="SchoolBookSanPin"/>
          <w:kern w:val="2"/>
          <w:position w:val="1"/>
          <w:sz w:val="24"/>
          <w:szCs w:val="24"/>
          <w:lang w:eastAsia="ru-RU"/>
          <w14:ligatures w14:val="standardContextual"/>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rFonts w:eastAsia="SchoolBookSanPin"/>
          <w:kern w:val="2"/>
          <w:position w:val="1"/>
          <w:sz w:val="24"/>
          <w:szCs w:val="24"/>
          <w:lang w:eastAsia="ru-RU"/>
          <w14:ligatures w14:val="standardContextual"/>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rFonts w:eastAsia="SchoolBookSanPin"/>
          <w:kern w:val="2"/>
          <w:position w:val="1"/>
          <w:sz w:val="24"/>
          <w:szCs w:val="24"/>
          <w:lang w:eastAsia="ru-RU"/>
          <w14:ligatures w14:val="standardContextual"/>
        </w:rPr>
        <w:t>подготовку выпускников к решению актуальных практических задач безопасности жизнедеятельности в повседневной жизни.</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.2.4. </w:t>
      </w:r>
      <w:r w:rsidRPr="00B015A3">
        <w:rPr>
          <w:rFonts w:eastAsia="SchoolBookSanPin"/>
          <w:kern w:val="2"/>
          <w:position w:val="1"/>
          <w:sz w:val="24"/>
          <w:szCs w:val="24"/>
          <w:lang w:eastAsia="ru-RU"/>
          <w14:ligatures w14:val="standardContextual"/>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1 «Безопасное и устойчивое развитие личности, общества, государства»;</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 xml:space="preserve">одуль № 2  «Основы военной подготовки»; </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3 «Культура безопасности жизнедеятельности в современном обществе»;</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4 «Безопасность в быту»;</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5 «Безопасность на транспорте»;</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6 «Безопасность в общественных местах»;</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7 «Безопасность в природной среде»;</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8 «</w:t>
      </w:r>
      <w:r w:rsidRPr="00B015A3">
        <w:rPr>
          <w:kern w:val="2"/>
          <w:sz w:val="24"/>
          <w:szCs w:val="24"/>
          <w:lang w:eastAsia="zh-CN"/>
          <w14:ligatures w14:val="standardContextual"/>
        </w:rPr>
        <w:t>Основы медицинских знаний. Оказание первой помощи</w:t>
      </w:r>
      <w:r w:rsidRPr="00B015A3">
        <w:rPr>
          <w:rFonts w:eastAsia="SchoolBookSanPin"/>
          <w:kern w:val="2"/>
          <w:position w:val="1"/>
          <w:sz w:val="24"/>
          <w:szCs w:val="24"/>
          <w:lang w:eastAsia="ru-RU"/>
          <w14:ligatures w14:val="standardContextual"/>
        </w:rPr>
        <w:t>»;</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9 «Безопасность в социуме»;</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lastRenderedPageBreak/>
        <w:t>м</w:t>
      </w:r>
      <w:r w:rsidRPr="00B015A3">
        <w:rPr>
          <w:rFonts w:eastAsia="SchoolBookSanPin"/>
          <w:kern w:val="2"/>
          <w:position w:val="1"/>
          <w:sz w:val="24"/>
          <w:szCs w:val="24"/>
          <w:lang w:eastAsia="ru-RU"/>
          <w14:ligatures w14:val="standardContextual"/>
        </w:rPr>
        <w:t>одуль № 10 «Безопасность в информационном пространстве»;</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м</w:t>
      </w:r>
      <w:r w:rsidRPr="00B015A3">
        <w:rPr>
          <w:rFonts w:eastAsia="SchoolBookSanPin"/>
          <w:kern w:val="2"/>
          <w:position w:val="1"/>
          <w:sz w:val="24"/>
          <w:szCs w:val="24"/>
          <w:lang w:eastAsia="ru-RU"/>
          <w14:ligatures w14:val="standardContextual"/>
        </w:rPr>
        <w:t>одуль № 11 «Основы противодействия экстремизму и терроризму».</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.2.5. </w:t>
      </w:r>
      <w:r w:rsidRPr="00B015A3">
        <w:rPr>
          <w:rFonts w:eastAsia="SchoolBookSanPin"/>
          <w:kern w:val="2"/>
          <w:position w:val="1"/>
          <w:sz w:val="24"/>
          <w:szCs w:val="24"/>
          <w:lang w:eastAsia="ru-RU"/>
          <w14:ligatures w14:val="standardContextual"/>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B015A3" w:rsidRPr="00B015A3" w:rsidRDefault="00B015A3" w:rsidP="00B015A3">
      <w:pPr>
        <w:widowControl w:val="0"/>
        <w:spacing w:line="240" w:lineRule="auto"/>
        <w:rPr>
          <w:rFonts w:eastAsia="SchoolBookSanPin"/>
          <w:kern w:val="2"/>
          <w:position w:val="1"/>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.2.6. </w:t>
      </w:r>
      <w:r w:rsidRPr="00B015A3">
        <w:rPr>
          <w:rFonts w:eastAsia="SchoolBookSanPin"/>
          <w:kern w:val="2"/>
          <w:position w:val="1"/>
          <w:sz w:val="24"/>
          <w:szCs w:val="24"/>
          <w:lang w:eastAsia="ru-RU"/>
          <w14:ligatures w14:val="standardContextual"/>
        </w:rPr>
        <w:t xml:space="preserve">Программа ОБЗР предусматривает внедрение практико-ориентированных интерактивных форм организации учебных занятий </w:t>
      </w:r>
      <w:r w:rsidRPr="00B015A3">
        <w:rPr>
          <w:rFonts w:eastAsia="SchoolBookSanPin"/>
          <w:kern w:val="2"/>
          <w:position w:val="1"/>
          <w:sz w:val="24"/>
          <w:szCs w:val="24"/>
          <w:lang w:eastAsia="ru-RU"/>
          <w14:ligatures w14:val="standardContextual"/>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.2.7. </w:t>
      </w:r>
      <w:r w:rsidRPr="00B015A3">
        <w:rPr>
          <w:rFonts w:eastAsia="SchoolBookSanPin"/>
          <w:kern w:val="2"/>
          <w:sz w:val="24"/>
          <w:szCs w:val="24"/>
          <w:lang w:eastAsia="ru-RU"/>
          <w14:ligatures w14:val="standardContextual"/>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B015A3">
        <w:rPr>
          <w:rFonts w:eastAsia="SchoolBookSanPin"/>
          <w:kern w:val="2"/>
          <w:sz w:val="24"/>
          <w:szCs w:val="24"/>
          <w:lang w:eastAsia="ru-RU"/>
          <w14:ligatures w14:val="standardContextual"/>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 xml:space="preserve">.2.8. </w:t>
      </w:r>
      <w:r w:rsidRPr="00B015A3">
        <w:rPr>
          <w:rFonts w:eastAsia="SchoolBookSanPin"/>
          <w:sz w:val="24"/>
          <w:szCs w:val="24"/>
          <w:lang w:eastAsia="ru-RU"/>
          <w14:ligatures w14:val="standardContextual"/>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Pr="00B015A3">
        <w:rPr>
          <w:rFonts w:eastAsia="Times New Roman"/>
          <w:sz w:val="24"/>
          <w:szCs w:val="24"/>
          <w:lang w:eastAsia="ru-RU"/>
          <w14:ligatures w14:val="standardContextual"/>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.2.9. </w:t>
      </w:r>
      <w:r w:rsidRPr="00B015A3">
        <w:rPr>
          <w:rFonts w:eastAsia="SchoolBookSanPin"/>
          <w:kern w:val="2"/>
          <w:sz w:val="24"/>
          <w:szCs w:val="24"/>
          <w:lang w:eastAsia="ru-RU"/>
          <w14:ligatures w14:val="standardContextual"/>
        </w:rPr>
        <w:t xml:space="preserve">ОБЗР является открытой обучающей системой, имеет свои дидактические компоненты во всех без исключения предметных областях </w:t>
      </w:r>
      <w:r w:rsidRPr="00B015A3">
        <w:rPr>
          <w:rFonts w:eastAsia="SchoolBookSanPin"/>
          <w:kern w:val="2"/>
          <w:sz w:val="24"/>
          <w:szCs w:val="24"/>
          <w:lang w:eastAsia="ru-RU"/>
          <w14:ligatures w14:val="standardContextual"/>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.2.10. </w:t>
      </w:r>
      <w:r w:rsidRPr="00B015A3">
        <w:rPr>
          <w:rFonts w:eastAsia="SchoolBookSanPin"/>
          <w:kern w:val="2"/>
          <w:sz w:val="24"/>
          <w:szCs w:val="24"/>
          <w:lang w:eastAsia="ru-RU"/>
          <w14:ligatures w14:val="standardContextual"/>
        </w:rPr>
        <w:t xml:space="preserve">Подходы к изучению ОБЗР учитывают современные вызовы </w:t>
      </w:r>
      <w:r w:rsidRPr="00B015A3">
        <w:rPr>
          <w:rFonts w:eastAsia="SchoolBookSanPin"/>
          <w:kern w:val="2"/>
          <w:sz w:val="24"/>
          <w:szCs w:val="24"/>
          <w:lang w:eastAsia="ru-RU"/>
          <w14:ligatures w14:val="standardContextual"/>
        </w:rPr>
        <w:br/>
      </w:r>
      <w:r w:rsidRPr="00B015A3">
        <w:rPr>
          <w:rFonts w:eastAsia="SchoolBookSanPin"/>
          <w:kern w:val="2"/>
          <w:sz w:val="24"/>
          <w:szCs w:val="24"/>
          <w:lang w:eastAsia="ru-RU"/>
          <w14:ligatures w14:val="standardContextual"/>
        </w:rPr>
        <w:lastRenderedPageBreak/>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.2.11. </w:t>
      </w:r>
      <w:r w:rsidRPr="00B015A3">
        <w:rPr>
          <w:rFonts w:eastAsia="SchoolBookSanPin"/>
          <w:kern w:val="2"/>
          <w:sz w:val="24"/>
          <w:szCs w:val="24"/>
          <w:lang w:eastAsia="ru-RU"/>
          <w14:ligatures w14:val="standardContextual"/>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.2.12. </w:t>
      </w:r>
      <w:r w:rsidRPr="00B015A3">
        <w:rPr>
          <w:rFonts w:eastAsia="SchoolBookSanPin"/>
          <w:kern w:val="2"/>
          <w:sz w:val="24"/>
          <w:szCs w:val="24"/>
          <w:lang w:eastAsia="ru-RU"/>
          <w14:ligatures w14:val="standardContextual"/>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способность применять принципы и правила безопасного поведения </w:t>
      </w:r>
      <w:r w:rsidRPr="00B015A3">
        <w:rPr>
          <w:rFonts w:eastAsia="SchoolBookSanPin"/>
          <w:kern w:val="2"/>
          <w:sz w:val="24"/>
          <w:szCs w:val="24"/>
          <w:lang w:eastAsia="ru-RU"/>
          <w14:ligatures w14:val="standardContextual"/>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015A3" w:rsidRPr="00B015A3" w:rsidRDefault="00B015A3" w:rsidP="00B015A3">
      <w:pPr>
        <w:widowControl w:val="0"/>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.2.13. </w:t>
      </w:r>
      <w:r w:rsidRPr="00B015A3">
        <w:rPr>
          <w:rFonts w:eastAsia="SchoolBookSanPin"/>
          <w:kern w:val="2"/>
          <w:sz w:val="24"/>
          <w:szCs w:val="24"/>
          <w:lang w:eastAsia="ru-RU"/>
          <w14:ligatures w14:val="standardContextual"/>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B015A3" w:rsidRPr="00B015A3" w:rsidRDefault="00B015A3" w:rsidP="00B015A3">
      <w:pPr>
        <w:widowControl w:val="0"/>
        <w:spacing w:line="240" w:lineRule="auto"/>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 Содержание обучения:</w:t>
      </w:r>
    </w:p>
    <w:p w:rsidR="00B015A3" w:rsidRPr="00B015A3" w:rsidRDefault="00B015A3" w:rsidP="00B015A3">
      <w:pPr>
        <w:widowControl w:val="0"/>
        <w:spacing w:line="240" w:lineRule="auto"/>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.3.1. Модуль № 1 «Безопасное и устойчивое развитие личности, общества,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правовая основа обеспечения национальной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принципы обеспечения национальной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реализация национальных приоритетов как условие обеспечения национальной безопасности и устойчивого развития Российской Федерации;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взаимодействие личности, государства и общества в реализации национальных приоритетов;</w:t>
      </w:r>
    </w:p>
    <w:p w:rsidR="00B015A3" w:rsidRPr="00B015A3" w:rsidRDefault="00B015A3" w:rsidP="00B015A3">
      <w:pPr>
        <w:spacing w:line="240" w:lineRule="auto"/>
        <w:rPr>
          <w:kern w:val="2"/>
          <w:sz w:val="24"/>
          <w:szCs w:val="24"/>
          <w:lang w:eastAsia="ru-RU"/>
          <w14:ligatures w14:val="standardContextual"/>
        </w:rPr>
      </w:pPr>
      <w:r w:rsidRPr="00B015A3">
        <w:rPr>
          <w:kern w:val="2"/>
          <w:sz w:val="24"/>
          <w:szCs w:val="24"/>
          <w:lang w:eastAsia="ru-RU"/>
          <w14:ligatures w14:val="standardContextual"/>
        </w:rPr>
        <w:t>роль правоохранительных органов и специальных служб в обеспечении национальной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роль личности, общества и государства в предупреждении противоправной 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Единая государственная система предупреждения и ликвидации чрезвычайных ситуаций (РСЧС), структура, режимы функционирования;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территориальный и функциональный принцип организации РСЧС, её задачи и примеры их решения;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права и обязанности граждан в области защиты от чрезвычайных ситуаций;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задачи гражданской обороны;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права и обязанности граждан Российской Федерации в области гражданской обороны;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B015A3">
        <w:rPr>
          <w:kern w:val="2"/>
          <w:sz w:val="24"/>
          <w:szCs w:val="24"/>
          <w:lang w:eastAsia="ru-RU"/>
          <w14:ligatures w14:val="standardContextual"/>
        </w:rPr>
        <w:br/>
        <w:t>её военной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роль Вооружённых Сил Российской Федерации в обеспечении национальной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.3.2. Модуль № 2 «Основы военной подготовки»: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основы общевойскового боя;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понятия общевойскового боя (бой, удар, огонь, маневр);</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виды маневра;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походный, предбоевой и боевой порядок действия подразделений;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оборона, ее задачи и принципы;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наступление, задачи и способы;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требования курса стрельб по организации, порядку и мерам безопасности во время стрельб и тренировок;</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обращения с оружием;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изучение условий выполнения упражнения начальных стрельб из стрелкового оружия;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способы удержания оружия и правильность прицеливания;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перспективы и тенденции развития современного стрелкового оружия;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история возникновения и развития робототехнических комплексов;</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виды, предназначение, тактико-технические характеристики и общее устройство беспилотных летательных аппаратов (далее – БПЛА);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конструктивные особенности БПЛА квадрокоптерного типа;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история возникновения и развития радиосвязи;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радиосвязь, назначение и основные требования;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предназначение, общее устройство и тактико-технические характеристики переносных радиостанций;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местность как элемент боевой обстановки;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тактические свойства местности, основные её разновидности и влияние </w:t>
      </w:r>
      <w:r w:rsidRPr="00B015A3">
        <w:rPr>
          <w:kern w:val="2"/>
          <w:sz w:val="24"/>
          <w:szCs w:val="24"/>
          <w:lang w:eastAsia="ru-RU"/>
          <w14:ligatures w14:val="standardContextual"/>
        </w:rPr>
        <w:br/>
        <w:t>на боевые действия войск, сезонные изменения тактических свойств местности;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шанцевый инструмент, его назначение, применение и сбережение;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порядок оборудования позиции отделения;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назначение, размеры и последовательность оборудования окопа для стрелка;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понятие оружия массового поражения, история его развития, примеры применения, его роль в современном бою;</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поражающие факторы ядерных взрывов;</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отравляющие вещества, их назначение и классификация;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внешние признаки применения бактериологического (биологического) оружия;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зажигательное оружие и способы защиты от него;</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состав и назначение штатных и подручных средств первой помощи;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виды боевых ранений и опасность их получения;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алгоритм оказания первой помощи при различных состояниях;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условные зоны оказания первой помощи;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характеристика особенностей «красной», «желтой» и «зеленой» зон;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объем мероприятий первой помощи в «красной», «желтой» и «зеленой» зонах;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порядок выполнения мероприятий первой помощи в «красной», «желтой» и «зеленой» зонах;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особенности прохождения службы по призыву, освоение военно-учетных специальностей;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особенности прохождения службы по контракту;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организация подготовки офицерских кадров для Вооруженных Сил </w:t>
      </w:r>
      <w:r w:rsidRPr="00B015A3">
        <w:rPr>
          <w:rFonts w:eastAsia="SchoolBookSanPin"/>
          <w:kern w:val="2"/>
          <w:sz w:val="24"/>
          <w:szCs w:val="24"/>
          <w:lang w:eastAsia="ru-RU"/>
          <w14:ligatures w14:val="standardContextual"/>
        </w:rPr>
        <w:t>Российской Федерации</w:t>
      </w:r>
      <w:r w:rsidRPr="00B015A3">
        <w:rPr>
          <w:kern w:val="2"/>
          <w:sz w:val="24"/>
          <w:szCs w:val="24"/>
          <w:lang w:eastAsia="ru-RU"/>
          <w14:ligatures w14:val="standardContextual"/>
        </w:rPr>
        <w:t xml:space="preserve">, Министерства внутренних дел </w:t>
      </w:r>
      <w:r w:rsidRPr="00B015A3">
        <w:rPr>
          <w:rFonts w:eastAsia="SchoolBookSanPin"/>
          <w:kern w:val="2"/>
          <w:sz w:val="24"/>
          <w:szCs w:val="24"/>
          <w:lang w:eastAsia="ru-RU"/>
          <w14:ligatures w14:val="standardContextual"/>
        </w:rPr>
        <w:t>Российской Федерации,</w:t>
      </w:r>
      <w:r w:rsidRPr="00B015A3">
        <w:rPr>
          <w:kern w:val="2"/>
          <w:sz w:val="24"/>
          <w:szCs w:val="24"/>
          <w:lang w:eastAsia="ru-RU"/>
          <w14:ligatures w14:val="standardContextual"/>
        </w:rPr>
        <w:t xml:space="preserve"> Федеральной службы безопасности </w:t>
      </w:r>
      <w:r w:rsidRPr="00B015A3">
        <w:rPr>
          <w:rFonts w:eastAsia="SchoolBookSanPin"/>
          <w:kern w:val="2"/>
          <w:sz w:val="24"/>
          <w:szCs w:val="24"/>
          <w:lang w:eastAsia="ru-RU"/>
          <w14:ligatures w14:val="standardContextual"/>
        </w:rPr>
        <w:t>Российской Федерации</w:t>
      </w:r>
      <w:r w:rsidRPr="00B015A3">
        <w:rPr>
          <w:kern w:val="2"/>
          <w:sz w:val="24"/>
          <w:szCs w:val="24"/>
          <w:lang w:eastAsia="ru-RU"/>
          <w14:ligatures w14:val="standardContextual"/>
        </w:rPr>
        <w:t xml:space="preserve">, </w:t>
      </w:r>
      <w:r w:rsidRPr="00B015A3">
        <w:rPr>
          <w:kern w:val="2"/>
          <w:sz w:val="24"/>
          <w:szCs w:val="24"/>
          <w:shd w:val="clear" w:color="auto" w:fill="FFFFFF"/>
          <w:lang w:eastAsia="ru-RU"/>
          <w14:ligatures w14:val="standardContextual"/>
        </w:rPr>
        <w:t>Министерства Российской Федерации по делам гражданской обороны, чрезвычайным ситуациям и ликвидации последствий стихийных бедствий</w:t>
      </w:r>
      <w:r w:rsidRPr="00B015A3">
        <w:rPr>
          <w:kern w:val="2"/>
          <w:sz w:val="24"/>
          <w:szCs w:val="24"/>
          <w:lang w:eastAsia="ru-RU"/>
          <w14:ligatures w14:val="standardContextual"/>
        </w:rPr>
        <w:t>;</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военно-учебные заведение и военно-учебные центры.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.3.3. Модуль № 3 «Культура безопасности жизнедеятельности</w:t>
      </w:r>
      <w:r w:rsidRPr="00B015A3">
        <w:rPr>
          <w:kern w:val="2"/>
          <w:sz w:val="24"/>
          <w:szCs w:val="24"/>
          <w:lang w:eastAsia="ru-RU"/>
          <w14:ligatures w14:val="standardContextual"/>
        </w:rPr>
        <w:br/>
        <w:t>в современном обществе»: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понятие «культура безопасности», его значение в жизни человека, общества,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соотношение понятий «опасность», «безопасность», «риск» (угроза);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соотношение понятий «опасная ситуация», «чрезвычайная ситуация»;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общие принципы (правила) безопасного поведения;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индивидуальный, групповой, общественно-государственный уровень решения задачи обеспечения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понятия «виктимность», «виктимное поведение», «безопасное поведение»;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влияние действий и поступков человека на его безопасность и благополучие;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действия, позволяющие предвидеть опасность;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действия, позволяющие избежать 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действия в опасной и чрезвычайной ситуациях;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риск-ориентированное мышление как основа обеспечения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риск-ориентированный подход к обеспечению безопасности личности, общества,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.3.4. Модуль № 4 «Безопасность в быту»: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источники опасности в быту, их классификация;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общие правила безопасного поведения;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защита прав потребителя;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при осуществлении покупок в Интернете;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причины и профилактика бытовых отравлений, первая помощь, порядок действий в экстренных случаях;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предупреждение бытовых травм;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основные правила безопасного поведения при обращении и газовыми </w:t>
      </w:r>
      <w:r w:rsidRPr="00B015A3">
        <w:rPr>
          <w:kern w:val="2"/>
          <w:sz w:val="24"/>
          <w:szCs w:val="24"/>
          <w:lang w:eastAsia="ru-RU"/>
          <w14:ligatures w14:val="standardContextual"/>
        </w:rPr>
        <w:br/>
        <w:t>и электрическими приборами;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последствия электротравмы;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 xml:space="preserve">порядок проведения сердечно-легочной реанимации;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правила пожарной безопасности в быту;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термические и химические ожоги, первая помощь при ожогах;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коммуникация с соседями;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меры по предупреждению преступлений;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аварии на коммунальных системах жизнеобеспечения;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в ситуации аварии на коммунальной системе;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порядок вызова аварийных служб и взаимодействия с ними;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действия в экстренных случаях.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.3.5. Модуль № 5 «Безопасность на транспорте»: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история появления правил дорожного движения и причины их изменчивости;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риск-ориентированный подход к обеспечению безопасности на транспорте;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взаимосвязь безопасности водителя и пассажира;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при поездке в легковом автомобиле, автобусе;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ответственность водителя, ответственность пассажира;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представления о знаниях и навыках, необходимых водителю;</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.3.6. Модуль № 6 «Безопасность в общественных местах»: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общественные места и их классификация;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основные источники опасности в общественных местах закрытого </w:t>
      </w:r>
      <w:r w:rsidRPr="00B015A3">
        <w:rPr>
          <w:kern w:val="2"/>
          <w:sz w:val="24"/>
          <w:szCs w:val="24"/>
          <w:lang w:eastAsia="ru-RU"/>
          <w14:ligatures w14:val="standardContextual"/>
        </w:rPr>
        <w:br/>
        <w:t>и открытого типа, общие правила безопасного поведения;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порядок действий при риске возникновения или возникновении толпы, </w:t>
      </w:r>
      <w:r w:rsidRPr="00B015A3">
        <w:rPr>
          <w:kern w:val="2"/>
          <w:sz w:val="24"/>
          <w:szCs w:val="24"/>
          <w:lang w:eastAsia="ru-RU"/>
          <w14:ligatures w14:val="standardContextual"/>
        </w:rPr>
        <w:br/>
        <w:t>давки;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эмоциональное заражение в толпе, способы самопомощи, правила безопасного поведения при попадании в агрессивную и паническую толпу;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при проявлении агрессии;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криминогенные ситуации в общественных местах, правила безопасного поведения, порядок действия при попадании в опасную ситуацию;</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порядок действий в случаях, когда потерялся человек (ребёнок; взрослый; пожилой человек; человек с ментальными расстройствами);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порядок действий в ситуации, если вы обнаружили потерявшегося человека;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меры безопасности и порядок действий при угрозе обрушения зданий </w:t>
      </w:r>
      <w:r w:rsidRPr="00B015A3">
        <w:rPr>
          <w:kern w:val="2"/>
          <w:sz w:val="24"/>
          <w:szCs w:val="24"/>
          <w:lang w:eastAsia="ru-RU"/>
          <w14:ligatures w14:val="standardContextual"/>
        </w:rPr>
        <w:br/>
        <w:t>и отдельных конструкций;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меры безопасности и порядок поведения при угрозе, в случае террористического акта.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.3.7. Модуль № 7 «Безопасность в природной среде»: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отдых на природе, источники опасности в природной среде;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основные правила безопасного поведения в лесу, в горах, на водоёмах;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общие правила безопасности в походе;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особенности обеспечения безопасности в лыжном походе;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особенности обеспечения безопасности в водном походе;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особенности обеспечения безопасности в горном походе;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ориентирование на местности;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карты, традиционные и современные средства навигации (компас, </w:t>
      </w:r>
      <w:r w:rsidRPr="00B015A3">
        <w:rPr>
          <w:kern w:val="2"/>
          <w:sz w:val="24"/>
          <w:szCs w:val="24"/>
          <w:lang w:val="en-US" w:eastAsia="ru-RU"/>
          <w14:ligatures w14:val="standardContextual"/>
        </w:rPr>
        <w:t>GP</w:t>
      </w:r>
      <w:r w:rsidRPr="00B015A3">
        <w:rPr>
          <w:kern w:val="2"/>
          <w:sz w:val="24"/>
          <w:szCs w:val="24"/>
          <w:lang w:eastAsia="ru-RU"/>
          <w14:ligatures w14:val="standardContextual"/>
        </w:rPr>
        <w:t>S);</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порядок действий в случаях, когда человек потерялся в природной среде;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источники опасности в автономных условия;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сооружение убежища, получение воды и питания;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способы защиты от перегрева и переохлаждения в разных природных условиях, первая помощь при перегревании, переохлаждении и отморожении;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природные чрезвычайные ситуации;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природные пожары, возможности прогнозирования и предупреждения;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последствия природных пожаров для людей и окружающей среды;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природные чрезвычайные ситуации, вызванные опасными гидрологическими явлениями и процессами: паводки, половодья, цунами, сели, лавины;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природные чрезвычайные ситуации, вызванные опасными метеорологическими явлениями и процессами: ливни, град, мороз, жара;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влияние деятельности человека на природную среду;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причины и источники загрязнения Мирового океана, рек, почвы, космоса;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чрезвычайные ситуации экологического характера, возможности прогнозирования, предупреждения, смягчения последствий;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экологическая грамотность и разумное природопользование.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.3.8. Модуль № 8 «</w:t>
      </w:r>
      <w:r w:rsidRPr="00B015A3">
        <w:rPr>
          <w:kern w:val="2"/>
          <w:sz w:val="24"/>
          <w:szCs w:val="24"/>
          <w:lang w:eastAsia="zh-CN"/>
          <w14:ligatures w14:val="standardContextual"/>
        </w:rPr>
        <w:t>Основы медицинских знаний. Оказание первой помощи</w:t>
      </w:r>
      <w:r w:rsidRPr="00B015A3">
        <w:rPr>
          <w:kern w:val="2"/>
          <w:sz w:val="24"/>
          <w:szCs w:val="24"/>
          <w:lang w:eastAsia="ru-RU"/>
          <w14:ligatures w14:val="standardContextual"/>
        </w:rPr>
        <w:t>»:</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понятия «здоровье», «охрана здоровья», «здоровый образ жизни», «лечение», «профилактика»;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биологические, социально-экономические, экологические (геофизические), психологические факторы, влияющие на здоровье человека;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составляющие здорового образа жизни: сон, питание, физическая активность, психологическое благополучие;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общие представления об инфекционных заболеваниях;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механизм распространения и способы передачи инфекционных заболеваний;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чрезвычайные ситуации биолого-социального характера, меры профилактики и защиты;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роль вакцинации, национальный календарь профилактических прививок;</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вакцинация по эпидемиологическим показаниям;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значение изобретения вакцины для человечества;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неинфекционные заболевания, самые распространённые неинфекционные заболевания;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факторы риска возникновения сердечно-сосудистых заболеваний;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факторы риска возникновения онкологических заболеваний;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факторы риска возникновения заболеваний дыхательной системы;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факторы риска возникновения эндокринных заболеваний;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меры профилактики неинфекционных заболеваний;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роль диспансеризации в профилактике неинфекционных заболеваний;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психическое здоровье и психологическое благополучие;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критерии психического здоровья и психологического благополучия;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основные факторы, влияющие на психическое здоровье и психологическое благополучие;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меры, направленные на сохранение и укрепление психического здоровья;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первая помощь, история возникновения скорой медицинской помощи </w:t>
      </w:r>
      <w:r w:rsidRPr="00B015A3">
        <w:rPr>
          <w:kern w:val="2"/>
          <w:sz w:val="24"/>
          <w:szCs w:val="24"/>
          <w:lang w:eastAsia="ru-RU"/>
          <w14:ligatures w14:val="standardContextual"/>
        </w:rPr>
        <w:br/>
        <w:t xml:space="preserve">и первой помощи;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состояния, при которых оказывается первая помощь;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мероприятия по оказанию первой помощи;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алгоритм первой помощи;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действия при прибытии скорой медицинской помощи.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.3.9. Модуль 9 «Безопасность в социуме»: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определение понятия «общение»;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навыки конструктивного общения;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общие представления о понятиях «социальная группа», «большая группа», «малая группа»;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межличностное общение, общение в группе, межгрупповое общение (взаимодействие);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особенности общения в группе;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психологические характеристики группы и особенности взаимодействия в группе;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групповые нормы и ценности;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коллектив как социальная группа;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психологические закономерности в группе;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понятие «конфликт», стадии развития конфликта;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конфликты в межличностном общении, конфликты в малой группе;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факторы, способствующие и препятствующие эскалации конфликта;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способы поведения в конфликте;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деструктивное и агрессивное поведение;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конструктивное поведение в конфликте;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роль регуляции эмоций при разрешении конфликта, способы саморегуляции;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способы разрешения конфликтных ситуаций;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основные формы участия третьей стороны в процессе урегулирования </w:t>
      </w:r>
      <w:r w:rsidRPr="00B015A3">
        <w:rPr>
          <w:kern w:val="2"/>
          <w:sz w:val="24"/>
          <w:szCs w:val="24"/>
          <w:lang w:eastAsia="ru-RU"/>
          <w14:ligatures w14:val="standardContextual"/>
        </w:rPr>
        <w:br/>
        <w:t>и разрешения конфликта;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ведение переговоров при разрешении конфликта;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опасные проявления конфликтов (буллинг, насилие);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способы противодействия буллингу и проявлению насилия;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способы психологического воздействия;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психологическое влияние в малой группе;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положительные и отрицательные стороны конформизма;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эмпатия и уважение к партнёру (партнёрам) по общению как основа коммуникации;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убеждающая коммуникация;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манипуляция в общении, цели, технологии и способы противодействия;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психологическое влияние на большие группы;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способы воздействия на большую группу: заражение; убеждение; внушение; подражание;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деструктивные и псевдопсихологические технологии;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противодействие вовлечению молодёжи в противозаконную </w:t>
      </w:r>
      <w:r w:rsidRPr="00B015A3">
        <w:rPr>
          <w:kern w:val="2"/>
          <w:sz w:val="24"/>
          <w:szCs w:val="24"/>
          <w:lang w:eastAsia="ru-RU"/>
          <w14:ligatures w14:val="standardContextual"/>
        </w:rPr>
        <w:br/>
        <w:t>и антиобщественную деятельность.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.3.10. Модуль № 10 «Безопасность в информационном пространстве»: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понятия «цифровая среда», «цифровой след»;</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влияние цифровой среды на жизнь человека;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приватность, персональные данные;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«цифровая зависимость», её признаки и последствия;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опасности и риски цифровой среды, их источники;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поведения в цифровой среде;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вредоносное программное обеспечение;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виды вредоносного программного обеспечения, его цели, принципы работы;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защиты от вредоносного программного обеспечения;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кража персональных данных, паролей;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мошенничество, фишинг, правила защиты от мошенников;</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безопасного использования устройств и программ;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поведенческие опасности в цифровой среде и их причины;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опасные персоны, имитация близких социальных отношений;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неосмотрительное поведение и коммуникация в Интернете как угроза </w:t>
      </w:r>
      <w:r w:rsidRPr="00B015A3">
        <w:rPr>
          <w:kern w:val="2"/>
          <w:sz w:val="24"/>
          <w:szCs w:val="24"/>
          <w:lang w:eastAsia="ru-RU"/>
          <w14:ligatures w14:val="standardContextual"/>
        </w:rPr>
        <w:br/>
        <w:t>для будущей жизни и карьеры;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травля в Интернете, методы защиты от травли;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деструктивные сообщества и деструктивный контент в цифровой среде, </w:t>
      </w:r>
      <w:r w:rsidRPr="00B015A3">
        <w:rPr>
          <w:kern w:val="2"/>
          <w:sz w:val="24"/>
          <w:szCs w:val="24"/>
          <w:lang w:eastAsia="ru-RU"/>
          <w14:ligatures w14:val="standardContextual"/>
        </w:rPr>
        <w:br/>
        <w:t>их признаки;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механизмы вовлечения в деструктивные сообщества;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вербовка, манипуляция, «воронки вовлечения»;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радикализация деструктива;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профилактика и противодействие вовлечению в деструктивные сообщества;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коммуникации в цифровой среде;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достоверность информации в цифровой среде;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источники информации, проверка на достоверность;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«информационный пузырь», манипуляция сознанием, пропаганда;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фальшивые аккаунты, вредные советчики, манипуляторы;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понятие «фейк», цели и виды, распространение фейков;</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и инструменты для распознавания фейковых текстов и изображений;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понятие прав человека в цифровой среде, их защита;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ответственность за действия в Интернете;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запрещённый контент;</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защита прав в цифровом пространстве.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.3.11. Модуль № 11 «Основы противодействия экстремизму и терроризму»: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экстремизм и терроризм как угроза устойчивого развития общества;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понятия «экстремизм» и «терроризм», их взаимосвязь;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варианты проявления экстремизма, возможные последствия;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преступления террористической направленности, их цель, причины, последствия;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опасность вовлечения в экстремистскую и террористическую деятельность: способы и признаки;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предупреждение и противодействие вовлечению в экстремистскую </w:t>
      </w:r>
      <w:r w:rsidRPr="00B015A3">
        <w:rPr>
          <w:kern w:val="2"/>
          <w:sz w:val="24"/>
          <w:szCs w:val="24"/>
          <w:lang w:eastAsia="ru-RU"/>
          <w14:ligatures w14:val="standardContextual"/>
        </w:rPr>
        <w:br/>
        <w:t>и террористическую деятельность;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формы террористических актов;</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уровни террористической угрозы;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правила поведения и порядок действий при угрозе или в случае террористического акта, проведении контртеррористической операции;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правовые основы противодействия экстремизму и терроризму в Российской Федерации;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основы государственной системы противодействия экстремизму </w:t>
      </w:r>
      <w:r w:rsidRPr="00B015A3">
        <w:rPr>
          <w:kern w:val="2"/>
          <w:sz w:val="24"/>
          <w:szCs w:val="24"/>
          <w:lang w:eastAsia="ru-RU"/>
          <w14:ligatures w14:val="standardContextual"/>
        </w:rPr>
        <w:br/>
        <w:t>и терроризму, ее цели, задачи, принципы;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права и обязанности граждан и общественных организаций в области противодействия экстремизму и терроризму.</w:t>
      </w:r>
    </w:p>
    <w:p w:rsidR="00B015A3" w:rsidRPr="00B015A3" w:rsidRDefault="00B015A3" w:rsidP="00B015A3">
      <w:pPr>
        <w:suppressAutoHyphens w:val="0"/>
        <w:spacing w:line="240" w:lineRule="auto"/>
        <w:rPr>
          <w:rFonts w:eastAsia="Times New Roman"/>
          <w:bCs/>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 xml:space="preserve">.4. </w:t>
      </w:r>
      <w:r w:rsidRPr="00B015A3">
        <w:rPr>
          <w:rFonts w:eastAsia="Times New Roman"/>
          <w:bCs/>
          <w:sz w:val="24"/>
          <w:szCs w:val="24"/>
          <w:lang w:eastAsia="ru-RU"/>
          <w14:ligatures w14:val="standardContextual"/>
        </w:rPr>
        <w:t>Планируемые результаты освоения программы ОБЗР.</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.4.1. Личностные результаты достигаются в единстве учебной</w:t>
      </w:r>
      <w:r w:rsidRPr="00B015A3">
        <w:rPr>
          <w:rFonts w:eastAsia="Times New Roman"/>
          <w:sz w:val="24"/>
          <w:szCs w:val="24"/>
          <w:lang w:eastAsia="ru-RU"/>
          <w14:ligatures w14:val="standardContextual"/>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B015A3">
        <w:rPr>
          <w:kern w:val="2"/>
          <w:sz w:val="24"/>
          <w:szCs w:val="24"/>
          <w:lang w:eastAsia="ru-RU"/>
          <w14:ligatures w14:val="standardContextual"/>
        </w:rPr>
        <w:br/>
        <w:t xml:space="preserve">и проявляться, прежде всего, в уважении к памяти защитников Отечества </w:t>
      </w:r>
      <w:r w:rsidRPr="00B015A3">
        <w:rPr>
          <w:kern w:val="2"/>
          <w:sz w:val="24"/>
          <w:szCs w:val="24"/>
          <w:lang w:eastAsia="ru-RU"/>
          <w14:ligatures w14:val="standardContextual"/>
        </w:rPr>
        <w:br/>
        <w:t xml:space="preserve">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w:t>
      </w:r>
      <w:r w:rsidRPr="00B015A3">
        <w:rPr>
          <w:kern w:val="2"/>
          <w:sz w:val="24"/>
          <w:szCs w:val="24"/>
          <w:lang w:eastAsia="ru-RU"/>
          <w14:ligatures w14:val="standardContextual"/>
        </w:rPr>
        <w:lastRenderedPageBreak/>
        <w:t>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.4.3. Личностные результаты изучения ОБЗР включают:</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1) гражданское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уважение закона и правопорядка, осознание своих прав, обязанностей </w:t>
      </w:r>
      <w:r w:rsidRPr="00B015A3">
        <w:rPr>
          <w:kern w:val="2"/>
          <w:sz w:val="24"/>
          <w:szCs w:val="24"/>
          <w:lang w:eastAsia="ru-RU"/>
          <w14:ligatures w14:val="standardContextual"/>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B015A3">
        <w:rPr>
          <w:kern w:val="2"/>
          <w:sz w:val="24"/>
          <w:szCs w:val="24"/>
          <w:lang w:eastAsia="ru-RU"/>
          <w14:ligatures w14:val="standardContextual"/>
        </w:rPr>
        <w:br/>
        <w:t>с безопасностью жизнедеятельности;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готовность к взаимодействию с обществом и государством в обеспечении безопасности жизни и здоровья населения;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2) патриотическое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3) духовно-нравственное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осознание духовных ценностей российского народа и российского воинства;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сформированность ценности безопасного поведения, осознанного </w:t>
      </w:r>
      <w:r w:rsidRPr="00B015A3">
        <w:rPr>
          <w:kern w:val="2"/>
          <w:sz w:val="24"/>
          <w:szCs w:val="24"/>
          <w:lang w:eastAsia="ru-RU"/>
          <w14:ligatures w14:val="standardContextual"/>
        </w:rPr>
        <w:br/>
        <w:t>и ответственного отношения к личной безопасности, безопасности других людей, общества и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B015A3">
        <w:rPr>
          <w:kern w:val="2"/>
          <w:sz w:val="24"/>
          <w:szCs w:val="24"/>
          <w:lang w:eastAsia="ru-RU"/>
          <w14:ligatures w14:val="standardContextual"/>
        </w:rPr>
        <w:br/>
        <w:t xml:space="preserve">и ответственно действовать в различных условиях жизнедеятельности </w:t>
      </w:r>
      <w:r w:rsidRPr="00B015A3">
        <w:rPr>
          <w:kern w:val="2"/>
          <w:sz w:val="24"/>
          <w:szCs w:val="24"/>
          <w:lang w:eastAsia="ru-RU"/>
          <w14:ligatures w14:val="standardContextual"/>
        </w:rPr>
        <w:br/>
        <w:t>по снижению риска возникновения опасных ситуаций, перерастания</w:t>
      </w:r>
      <w:r w:rsidRPr="00B015A3">
        <w:rPr>
          <w:kern w:val="2"/>
          <w:sz w:val="24"/>
          <w:szCs w:val="24"/>
          <w:lang w:eastAsia="ru-RU"/>
          <w14:ligatures w14:val="standardContextual"/>
        </w:rPr>
        <w:br/>
        <w:t>их в чрезвычайные ситуации, смягчению их последствий;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B015A3">
        <w:rPr>
          <w:kern w:val="2"/>
          <w:sz w:val="24"/>
          <w:szCs w:val="24"/>
          <w:lang w:eastAsia="ru-RU"/>
          <w14:ligatures w14:val="standardContextual"/>
        </w:rPr>
        <w:br/>
        <w:t>и добровольчества;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4) эстетическое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эстетическое отношение к миру в сочетании с культурой безопасности жизнедеятельности;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 xml:space="preserve">понимание взаимозависимости успешности и полноценного развития </w:t>
      </w:r>
      <w:r w:rsidRPr="00B015A3">
        <w:rPr>
          <w:kern w:val="2"/>
          <w:sz w:val="24"/>
          <w:szCs w:val="24"/>
          <w:lang w:eastAsia="ru-RU"/>
          <w14:ligatures w14:val="standardContextual"/>
        </w:rPr>
        <w:br/>
        <w:t>и безопасного поведения в повседневной жизни;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5) ценности научного познания: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6) физическое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осознание ценности жизни, сформированность ответственного отношения к своему здоровью и здоровью окружающих;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знание приёмов оказания первой помощи и готовность применять их в случае необходимости;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потребность в регулярном ведении здорового образа жизни;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осознание последствий и активное неприятие вредных привычек и иных форм причинения вреда физическому и психическому здоровью;</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7) трудовое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готовность к труду, осознание значимости трудовой деятельности </w:t>
      </w:r>
      <w:r w:rsidRPr="00B015A3">
        <w:rPr>
          <w:kern w:val="2"/>
          <w:sz w:val="24"/>
          <w:szCs w:val="24"/>
          <w:lang w:eastAsia="ru-RU"/>
          <w14:ligatures w14:val="standardContextual"/>
        </w:rPr>
        <w:br/>
        <w:t>для развития личности, общества и государства, обеспечения национальной безопасности;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готовность к осознанному и ответственному соблюдению требований безопасности в процессе трудовой 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интерес к различным сферам профессиональной деятельности, включая военно-профессиональную деятельность;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готовность и способность к образованию и самообразованию на протяжении всей жизни;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8) экологическое воспитание: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расширение представлений о деятельности экологической направленности.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.4.4.1. У обучающегося будут сформированы следующие базовые логические действия как часть познавательных универсальных учебных действий: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планировать и осуществлять учебные действия в условиях дефицита информации, необходимой для решения стоящей задачи;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развивать творческое мышление при решении ситуационных задач.</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владеть научной терминологией, ключевыми понятиями и методами в области безопасности жизнедеятельности;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критически оценивать полученные в ходе решения учебных задач результаты, обосновывать предложения по их корректировке в новых условиях;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характеризовать приобретённые знания и навыки, оценивать возможность их реализации в реальных ситуациях;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.4.4.3. У обучающегося будут сформированы умения работать</w:t>
      </w:r>
      <w:r w:rsidRPr="00B015A3">
        <w:rPr>
          <w:rFonts w:eastAsia="Times New Roman"/>
          <w:sz w:val="24"/>
          <w:szCs w:val="24"/>
          <w:lang w:eastAsia="ru-RU"/>
          <w14:ligatures w14:val="standardContextual"/>
        </w:rPr>
        <w:br/>
        <w:t>с информацией как часть познавательных универсальных учебных действий: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оценивать достоверность, легитимность информации, её соответствие правовым и морально-этическим нормам;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владеть навыками по предотвращению рисков, профилактике угроз и защите от опасностей цифровой среды;</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lastRenderedPageBreak/>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.4.4.4. У обучающегося будут сформированы умения общения как часть коммуникативных универсальных учебных действий: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осуществлять в ходе образовательной деятельности безопасную коммуникацию, переносить принципы её организации в повседневную жизнь;</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владеть приёмами безопасного межличностного и группового общения; безопасно действовать по избеганию конфликтных ситуаций;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 xml:space="preserve">аргументированно, логично и ясно излагать свою точку зрения </w:t>
      </w:r>
      <w:r w:rsidRPr="00B015A3">
        <w:rPr>
          <w:kern w:val="2"/>
          <w:sz w:val="24"/>
          <w:szCs w:val="24"/>
          <w:lang w:eastAsia="ru-RU"/>
          <w14:ligatures w14:val="standardContextual"/>
        </w:rPr>
        <w:br/>
        <w:t>с использованием языковых средств.</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.4.4.5. У обучающегося будут сформированы умения самоорганизации как части регулятивных универсальных учебных действий:</w:t>
      </w:r>
    </w:p>
    <w:p w:rsidR="00B015A3" w:rsidRPr="00B015A3" w:rsidRDefault="00B015A3" w:rsidP="00B015A3">
      <w:pPr>
        <w:spacing w:line="240" w:lineRule="auto"/>
        <w:rPr>
          <w:kern w:val="2"/>
          <w:sz w:val="24"/>
          <w:szCs w:val="24"/>
          <w:lang w:eastAsia="ru-RU"/>
          <w14:ligatures w14:val="standardContextual"/>
        </w:rPr>
      </w:pPr>
      <w:r w:rsidRPr="00B015A3">
        <w:rPr>
          <w:kern w:val="2"/>
          <w:sz w:val="24"/>
          <w:szCs w:val="24"/>
          <w:lang w:eastAsia="ru-RU"/>
          <w14:ligatures w14:val="standardContextual"/>
        </w:rPr>
        <w:t>ставить и формулировать собственные задачи в образовательной деятельности и жизненных ситуациях;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самостоятельно выявлять проблемные вопросы, выбирать оптимальный способ и составлять план их решения в конкретных условиях;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делать осознанный выбор в новой ситуации, аргументировать его; брать ответственность за своё решение;</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оценивать приобретённый опыт;</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.4.4.6. У обучающегося будут сформированы умения самоконтроля, принятия себя и других как части регулятивных универсальных учебных действий:</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использовать приёмы рефлексии для анализа и оценки образовательной ситуации, выбора оптимального решения;</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принимать себя, понимая свои недостатки и достоинства, невозможности контроля всего вокруг;</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принимать мотивы и аргументы других людей при анализе и оценке образовательной ситуации; признавать право на ошибку свою и чужую.</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.4.4.7. У обучающегося будут сформированы умения совместной деятельности: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понимать и использовать преимущества командной и индивидуальной работы в конкретной учебной ситуации;</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оценивать свой вклад и вклад каждого участника команды в общий результат по совместно разработанным критериям;</w:t>
      </w:r>
    </w:p>
    <w:p w:rsidR="00B015A3" w:rsidRPr="00B015A3" w:rsidRDefault="00B015A3" w:rsidP="00B015A3">
      <w:pPr>
        <w:spacing w:line="240" w:lineRule="auto"/>
        <w:contextualSpacing/>
        <w:rPr>
          <w:kern w:val="2"/>
          <w:sz w:val="24"/>
          <w:szCs w:val="24"/>
          <w:lang w:eastAsia="ru-RU"/>
          <w14:ligatures w14:val="standardContextual"/>
        </w:rPr>
      </w:pPr>
      <w:r w:rsidRPr="00B015A3">
        <w:rPr>
          <w:kern w:val="2"/>
          <w:sz w:val="24"/>
          <w:szCs w:val="24"/>
          <w:lang w:eastAsia="ru-RU"/>
          <w14:ligatures w14:val="standardContextual"/>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015A3" w:rsidRPr="00B015A3" w:rsidRDefault="00B015A3" w:rsidP="00B015A3">
      <w:pPr>
        <w:suppressAutoHyphens w:val="0"/>
        <w:spacing w:line="240" w:lineRule="auto"/>
        <w:rPr>
          <w:rFonts w:eastAsia="Times New Roman"/>
          <w:sz w:val="24"/>
          <w:szCs w:val="24"/>
          <w:lang w:eastAsia="ru-RU"/>
          <w14:ligatures w14:val="standardContextual"/>
        </w:rPr>
      </w:pPr>
      <w:r w:rsidRPr="00B015A3">
        <w:rPr>
          <w:rFonts w:eastAsia="Times New Roman"/>
          <w:sz w:val="24"/>
          <w:szCs w:val="24"/>
          <w:lang w:eastAsia="ru-RU"/>
          <w14:ligatures w14:val="standardContextual"/>
        </w:rPr>
        <w:lastRenderedPageBreak/>
        <w:t>127</w:t>
      </w:r>
      <w:r w:rsidRPr="00B015A3">
        <w:rPr>
          <w:rFonts w:eastAsia="Times New Roman"/>
          <w:sz w:val="24"/>
          <w:szCs w:val="24"/>
          <w:vertAlign w:val="superscript"/>
          <w:lang w:eastAsia="ru-RU"/>
          <w14:ligatures w14:val="standardContextual"/>
        </w:rPr>
        <w:t>1</w:t>
      </w:r>
      <w:r w:rsidRPr="00B015A3">
        <w:rPr>
          <w:rFonts w:eastAsia="Times New Roman"/>
          <w:sz w:val="24"/>
          <w:szCs w:val="24"/>
          <w:lang w:eastAsia="ru-RU"/>
          <w14:ligatures w14:val="standardContextual"/>
        </w:rPr>
        <w:t>.4.5. Предметные результаты освоения программы ОБЗР  на уровне среднего общего образования.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.4.5.1. </w:t>
      </w:r>
      <w:r w:rsidRPr="00B015A3">
        <w:rPr>
          <w:rFonts w:eastAsia="SchoolBookSanPin"/>
          <w:kern w:val="2"/>
          <w:sz w:val="24"/>
          <w:szCs w:val="24"/>
          <w:lang w:eastAsia="ru-RU"/>
          <w14:ligatures w14:val="standardContextual"/>
        </w:rPr>
        <w:t>Предметные результаты характеризуют сформированность</w:t>
      </w:r>
      <w:r w:rsidRPr="00B015A3">
        <w:rPr>
          <w:rFonts w:eastAsia="SchoolBookSanPin"/>
          <w:kern w:val="2"/>
          <w:sz w:val="24"/>
          <w:szCs w:val="24"/>
          <w:lang w:eastAsia="ru-RU"/>
          <w14:ligatures w14:val="standardContextual"/>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.4.5.2. </w:t>
      </w:r>
      <w:r w:rsidRPr="00B015A3">
        <w:rPr>
          <w:rFonts w:eastAsia="SchoolBookSanPin"/>
          <w:kern w:val="2"/>
          <w:sz w:val="24"/>
          <w:szCs w:val="24"/>
          <w:lang w:eastAsia="ru-RU"/>
          <w14:ligatures w14:val="standardContextual"/>
        </w:rPr>
        <w:t>Предметные результаты, формируемые в ходе изучения ОБЗР, должны обеспечивать:</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B015A3">
        <w:rPr>
          <w:rFonts w:eastAsia="SchoolBookSanPin"/>
          <w:kern w:val="2"/>
          <w:sz w:val="24"/>
          <w:szCs w:val="24"/>
          <w:lang w:eastAsia="ru-RU"/>
          <w14:ligatures w14:val="standardContextual"/>
        </w:rPr>
        <w:br/>
        <w:t xml:space="preserve">и обязанностей гражданина в этой области; прав и обязанностей гражданин </w:t>
      </w:r>
      <w:r w:rsidRPr="00B015A3">
        <w:rPr>
          <w:rFonts w:eastAsia="SchoolBookSanPin"/>
          <w:kern w:val="2"/>
          <w:sz w:val="24"/>
          <w:szCs w:val="24"/>
          <w:lang w:eastAsia="ru-RU"/>
          <w14:ligatures w14:val="standardContextual"/>
        </w:rPr>
        <w:br/>
        <w:t>в области гражданской обороны; знание о действиях по сигналам гражданской обороны;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B015A3">
        <w:rPr>
          <w:rFonts w:eastAsia="SchoolBookSanPin"/>
          <w:kern w:val="2"/>
          <w:sz w:val="24"/>
          <w:szCs w:val="24"/>
          <w:lang w:eastAsia="ru-RU"/>
          <w14:ligatures w14:val="standardContextual"/>
        </w:rPr>
        <w:br/>
        <w:t xml:space="preserve">о военной службе;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7) сформированность представлений о ценности безопасного поведения </w:t>
      </w:r>
      <w:r w:rsidRPr="00B015A3">
        <w:rPr>
          <w:rFonts w:eastAsia="SchoolBookSanPin"/>
          <w:kern w:val="2"/>
          <w:sz w:val="24"/>
          <w:szCs w:val="24"/>
          <w:lang w:eastAsia="ru-RU"/>
          <w14:ligatures w14:val="standardContextual"/>
        </w:rPr>
        <w:br/>
        <w:t xml:space="preserve">для личности, общества, государства; знание правил безопасного поведения </w:t>
      </w:r>
      <w:r w:rsidRPr="00B015A3">
        <w:rPr>
          <w:rFonts w:eastAsia="SchoolBookSanPin"/>
          <w:kern w:val="2"/>
          <w:sz w:val="24"/>
          <w:szCs w:val="24"/>
          <w:lang w:eastAsia="ru-RU"/>
          <w14:ligatures w14:val="standardContextual"/>
        </w:rPr>
        <w:br/>
        <w:t>и способов их применения в собственном поведении;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13) знание основ безопасного, конструктивного общения, умение </w:t>
      </w:r>
      <w:r w:rsidRPr="00B015A3">
        <w:rPr>
          <w:rFonts w:eastAsia="SchoolBookSanPin"/>
          <w:kern w:val="2"/>
          <w:sz w:val="24"/>
          <w:szCs w:val="24"/>
          <w:lang w:eastAsia="ru-RU"/>
          <w14:ligatures w14:val="standardContextual"/>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B015A3">
        <w:rPr>
          <w:rFonts w:eastAsia="SchoolBookSanPin"/>
          <w:kern w:val="2"/>
          <w:sz w:val="24"/>
          <w:szCs w:val="24"/>
          <w:lang w:eastAsia="ru-RU"/>
          <w14:ligatures w14:val="standardContextual"/>
        </w:rPr>
        <w:br/>
        <w:t>и противодействовать им;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B015A3">
        <w:rPr>
          <w:rFonts w:eastAsia="SchoolBookSanPin"/>
          <w:kern w:val="2"/>
          <w:sz w:val="24"/>
          <w:szCs w:val="24"/>
          <w:lang w:eastAsia="ru-RU"/>
          <w14:ligatures w14:val="standardContextual"/>
        </w:rPr>
        <w:br/>
        <w:t>и действий при угрозе или в случае террористического акта,  проведении контртеррористической операции.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.4.5.3. </w:t>
      </w:r>
      <w:r w:rsidRPr="00B015A3">
        <w:rPr>
          <w:rFonts w:eastAsia="SchoolBookSanPin"/>
          <w:kern w:val="2"/>
          <w:sz w:val="24"/>
          <w:szCs w:val="24"/>
          <w:lang w:eastAsia="ru-RU"/>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.4.5.3.1. Предметные результаты по модулю </w:t>
      </w:r>
      <w:r w:rsidRPr="00B015A3">
        <w:rPr>
          <w:rFonts w:eastAsia="SchoolBookSanPin"/>
          <w:kern w:val="2"/>
          <w:sz w:val="24"/>
          <w:szCs w:val="24"/>
          <w:lang w:eastAsia="ru-RU"/>
          <w14:ligatures w14:val="standardContextual"/>
        </w:rPr>
        <w:t xml:space="preserve"> № 1. «Безопасное и устойчивое развитие личности, общества, государства»: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правовые основы и принципы обеспечения национальной безопасности Российской Федерации;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характеризовать роль правоохранительных органов и специальных служб в обеспечении национальной безопасности.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объяснять роль личности, общества и государства в предупреждении противоправной деятельности</w:t>
      </w:r>
      <w:r w:rsidRPr="00B015A3">
        <w:rPr>
          <w:rFonts w:eastAsia="SchoolBookSanPin"/>
          <w:kern w:val="2"/>
          <w:sz w:val="24"/>
          <w:szCs w:val="24"/>
          <w:lang w:eastAsia="ru-RU"/>
          <w14:ligatures w14:val="standardContextual"/>
        </w:rPr>
        <w:t>;</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характеризовать правовую основу защиты населения и территорий </w:t>
      </w:r>
      <w:r w:rsidRPr="00B015A3">
        <w:rPr>
          <w:rFonts w:eastAsia="SchoolBookSanPin"/>
          <w:kern w:val="2"/>
          <w:sz w:val="24"/>
          <w:szCs w:val="24"/>
          <w:lang w:eastAsia="ru-RU"/>
          <w14:ligatures w14:val="standardContextual"/>
        </w:rPr>
        <w:br/>
        <w:t>от чрезвычайных ситуаций природного и техногенного характера;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объяснять права и обязанности граждан Российской Федерации в области гражданской обороны;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уметь действовать при сигнале «Внимание всем!», в том числе при химической и радиационной опасности;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роль Вооружённых Сил Российской в обеспечении национальной безопасности.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.4.5.3.2. Предметные результаты по модулю </w:t>
      </w:r>
      <w:r w:rsidRPr="00B015A3">
        <w:rPr>
          <w:rFonts w:eastAsia="SchoolBookSanPin"/>
          <w:kern w:val="2"/>
          <w:sz w:val="24"/>
          <w:szCs w:val="24"/>
          <w:lang w:eastAsia="ru-RU"/>
          <w14:ligatures w14:val="standardContextual"/>
        </w:rPr>
        <w:t>№ 2 «Основы военной подготовки»: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строевые приёмы в движении без оружия;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выполнять строевые приёмы в движении без оружия;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об основах общевойскового боя;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об основных видах общевойскового боя и способах маневра в бою;</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походном, предбоевом и боевом порядке подразделений;</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способы действий военнослужащего в бою;</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знать правила и меры безопасности при обращении с оружием;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приводить примеры нарушений правил и мер безопасности при обращении с оружием и их возможных последствий;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применять меры безопасности при проведении занятий по боевой подготовке и обращении с оружием;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способы удержания оружия, правила прицеливания и производства меткого выстрела;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определять характерные конструктивные особенности образцов стрелкового оружия на примере </w:t>
      </w:r>
      <w:r w:rsidRPr="00B015A3">
        <w:rPr>
          <w:kern w:val="2"/>
          <w:sz w:val="24"/>
          <w:szCs w:val="24"/>
          <w:lang w:eastAsia="ru-RU"/>
          <w14:ligatures w14:val="standardContextual"/>
        </w:rPr>
        <w:t>автоматов Калашникова АК-74 и АК-12</w:t>
      </w:r>
      <w:r w:rsidRPr="00B015A3">
        <w:rPr>
          <w:rFonts w:eastAsia="SchoolBookSanPin"/>
          <w:kern w:val="2"/>
          <w:sz w:val="24"/>
          <w:szCs w:val="24"/>
          <w:lang w:eastAsia="ru-RU"/>
          <w14:ligatures w14:val="standardContextual"/>
        </w:rPr>
        <w:t xml:space="preserve">;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современных видах короткоствольного стрелкового оружия;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иметь представление об истории возникновения и развития робототехнических комплексов;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конструктивных особенностях БПЛА квадрокоптерного типа;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иметь представление о способах боевого применения БПЛА;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об истории возникновения и развития связи;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назначении радиосвязи и о требованиях, предъявляемых к радиосвязи;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видах, предназначении, тактико-технических характеристиках современных переносных радиостанций;</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тактических свойствах местности и их влиянии</w:t>
      </w:r>
      <w:r w:rsidRPr="00B015A3">
        <w:rPr>
          <w:rFonts w:eastAsia="SchoolBookSanPin"/>
          <w:kern w:val="2"/>
          <w:sz w:val="24"/>
          <w:szCs w:val="24"/>
          <w:lang w:eastAsia="ru-RU"/>
          <w14:ligatures w14:val="standardContextual"/>
        </w:rPr>
        <w:br/>
        <w:t>на боевые действия войск;</w:t>
      </w:r>
    </w:p>
    <w:p w:rsidR="00B015A3" w:rsidRPr="00B015A3" w:rsidRDefault="00B015A3" w:rsidP="00B015A3">
      <w:pPr>
        <w:spacing w:line="240" w:lineRule="auto"/>
        <w:rPr>
          <w:rFonts w:eastAsia="SchoolBookSanPin"/>
          <w:strike/>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шанцевом инструменте;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позиции отделения и порядке оборудования окопа для стрелка;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видах оружия массового поражения и их поражающих факторах;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способы действий при применении противником оружия массового поражения;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особенности оказания первой помощи в бою;</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условные зоны оказания первой помощи в бою;</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приемы самопомощи в бою;</w:t>
      </w:r>
    </w:p>
    <w:p w:rsidR="00B015A3" w:rsidRPr="00B015A3" w:rsidRDefault="00B015A3" w:rsidP="00B015A3">
      <w:pPr>
        <w:spacing w:line="240" w:lineRule="auto"/>
        <w:rPr>
          <w:rFonts w:eastAsia="SchoolBookSanPin"/>
          <w:strike/>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 xml:space="preserve">иметь представление о военно-учетных специальностях;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особенности прохождение военной службы по призыву и по контракту;</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иметь представления о военно-учебных заведениях;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системе военно-учебных центров при учебных заведениях высшего образования.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.4.5.3.3. Предметные результаты по модулю</w:t>
      </w:r>
      <w:r w:rsidRPr="00B015A3">
        <w:rPr>
          <w:rFonts w:eastAsia="SchoolBookSanPin"/>
          <w:kern w:val="2"/>
          <w:sz w:val="24"/>
          <w:szCs w:val="24"/>
          <w:lang w:eastAsia="ru-RU"/>
          <w14:ligatures w14:val="standardContextual"/>
        </w:rPr>
        <w:t xml:space="preserve"> № 3 «Культура безопасности жизнедеятельности в современном обществе»: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приводить примеры решения задач по обеспечению безопасности </w:t>
      </w:r>
      <w:r w:rsidRPr="00B015A3">
        <w:rPr>
          <w:rFonts w:eastAsia="SchoolBookSanPin"/>
          <w:kern w:val="2"/>
          <w:sz w:val="24"/>
          <w:szCs w:val="24"/>
          <w:lang w:eastAsia="ru-RU"/>
          <w14:ligatures w14:val="standardContextual"/>
        </w:rPr>
        <w:br/>
        <w:t>в повседневной жизни (индивидуальный, групповой и общественно-государственный уровни);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общие принципы безопасного поведения,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«виктимное поведение», «безопасное поведение»;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понимать влияние поведения человека на его безопасность, приводить примеры;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иметь навыки оценки своих действий с точки зрения их влияния </w:t>
      </w:r>
      <w:r w:rsidRPr="00B015A3">
        <w:rPr>
          <w:rFonts w:eastAsia="SchoolBookSanPin"/>
          <w:kern w:val="2"/>
          <w:sz w:val="24"/>
          <w:szCs w:val="24"/>
          <w:lang w:eastAsia="ru-RU"/>
          <w14:ligatures w14:val="standardContextual"/>
        </w:rPr>
        <w:br/>
        <w:t>на безопасность;</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раскрывать суть риск-ориентированного подхода к обеспечению безопасности;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приводить примеры реализации риск-ориентированного подхода на уровне личности, общества, государства.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.4.5.3.4. Предметные результаты по модулю</w:t>
      </w:r>
      <w:r w:rsidRPr="00B015A3">
        <w:rPr>
          <w:rFonts w:eastAsia="SchoolBookSanPin"/>
          <w:kern w:val="2"/>
          <w:sz w:val="24"/>
          <w:szCs w:val="24"/>
          <w:lang w:eastAsia="ru-RU"/>
          <w14:ligatures w14:val="standardContextual"/>
        </w:rPr>
        <w:t xml:space="preserve"> № 4 «Безопасность в быту»:</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знать права и обязанности потребителя, правила совершения покупок, </w:t>
      </w:r>
      <w:r w:rsidRPr="00B015A3">
        <w:rPr>
          <w:rFonts w:eastAsia="SchoolBookSanPin"/>
          <w:kern w:val="2"/>
          <w:sz w:val="24"/>
          <w:szCs w:val="24"/>
          <w:lang w:eastAsia="ru-RU"/>
          <w14:ligatures w14:val="standardContextual"/>
        </w:rPr>
        <w:br/>
        <w:t>в том числе в Интернете; оценивать их роль в совершении безопасных покупок;</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оценивать риски возникновения бытовых отравлений, иметь навыки </w:t>
      </w:r>
      <w:r w:rsidRPr="00B015A3">
        <w:rPr>
          <w:rFonts w:eastAsia="SchoolBookSanPin"/>
          <w:kern w:val="2"/>
          <w:sz w:val="24"/>
          <w:szCs w:val="24"/>
          <w:lang w:eastAsia="ru-RU"/>
          <w14:ligatures w14:val="standardContextual"/>
        </w:rPr>
        <w:br/>
        <w:t>их профилактики;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первой помощи при бытовых отравлениях;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уметь оценивать риски получения бытовых травм;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взаимосвязь поведения и риска получить травму;</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пожарной безопасности и электробезопасности, понимать влияние соблюдения правил на безопасность в быту;</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безопасного поведения в быту при использовании газового и электрического оборудования;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поведения при угрозе и возникновении пожара;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первой помощи при бытовых травмах, ожогах, порядок проведения сердечно-лёгочной реанимации;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влияние конструктивной коммуникации с соседями на уровень безопасности,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риски противоправных действий, выработать навыки, снижающие криминогенные риски;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поведения при возникновении аварии на коммунальной системе;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взаимодействия с коммунальными службами.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.4.5.3.5. Предметные результаты по модулю</w:t>
      </w:r>
      <w:r w:rsidRPr="00B015A3">
        <w:rPr>
          <w:rFonts w:eastAsia="SchoolBookSanPin"/>
          <w:kern w:val="2"/>
          <w:sz w:val="24"/>
          <w:szCs w:val="24"/>
          <w:lang w:eastAsia="ru-RU"/>
          <w14:ligatures w14:val="standardContextual"/>
        </w:rPr>
        <w:t xml:space="preserve"> № 5 «Безопасность </w:t>
      </w:r>
      <w:r w:rsidRPr="00B015A3">
        <w:rPr>
          <w:rFonts w:eastAsia="SchoolBookSanPin"/>
          <w:kern w:val="2"/>
          <w:sz w:val="24"/>
          <w:szCs w:val="24"/>
          <w:lang w:eastAsia="ru-RU"/>
          <w14:ligatures w14:val="standardContextual"/>
        </w:rPr>
        <w:br/>
        <w:t>на транспорте»: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дорожного движения;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 xml:space="preserve">характеризовать изменения правил дорожного движения в зависимости </w:t>
      </w:r>
      <w:r w:rsidRPr="00B015A3">
        <w:rPr>
          <w:rFonts w:eastAsia="SchoolBookSanPin"/>
          <w:kern w:val="2"/>
          <w:sz w:val="24"/>
          <w:szCs w:val="24"/>
          <w:lang w:eastAsia="ru-RU"/>
          <w14:ligatures w14:val="standardContextual"/>
        </w:rPr>
        <w:br/>
        <w:t>от изменения уровня рисков (риск-ориентированный подход);</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риски для пешехода при разных условиях, выработать навыки безопасного поведения;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понимать влияние действий водителя и пассажира на безопасность дорожного движения, приводить примеры;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права, обязанности и иметь представление об ответственности пешехода, пассажира, водителя;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знаниях и навыках, необходимых водителю;</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безопасного поведения при дорожно-транспортных происшествиях разного характера;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оказания первой помощи, навыки пользования огнетушителем;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источники опасности на различных видах транспорта,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безопасного поведения на транспорте, приводить примеры влияния поведения на безопасность;</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порядке действий при возникновении опасных</w:t>
      </w:r>
      <w:r w:rsidRPr="00B015A3">
        <w:rPr>
          <w:rFonts w:eastAsia="SchoolBookSanPin"/>
          <w:kern w:val="2"/>
          <w:sz w:val="24"/>
          <w:szCs w:val="24"/>
          <w:lang w:eastAsia="ru-RU"/>
          <w14:ligatures w14:val="standardContextual"/>
        </w:rPr>
        <w:br/>
        <w:t>и чрезвычайных ситуаций на различных видах транспорта.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.4.5.3.6. Предметные результаты по модулю</w:t>
      </w:r>
      <w:r w:rsidRPr="00B015A3">
        <w:rPr>
          <w:rFonts w:eastAsia="SchoolBookSanPin"/>
          <w:kern w:val="2"/>
          <w:sz w:val="24"/>
          <w:szCs w:val="24"/>
          <w:lang w:eastAsia="ru-RU"/>
          <w14:ligatures w14:val="standardContextual"/>
        </w:rPr>
        <w:t xml:space="preserve"> № 6 «Безопасность </w:t>
      </w:r>
      <w:r w:rsidRPr="00B015A3">
        <w:rPr>
          <w:rFonts w:eastAsia="SchoolBookSanPin"/>
          <w:kern w:val="2"/>
          <w:sz w:val="24"/>
          <w:szCs w:val="24"/>
          <w:lang w:eastAsia="ru-RU"/>
          <w14:ligatures w14:val="standardContextual"/>
        </w:rPr>
        <w:br/>
        <w:t>в общественных местах»: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перечислять и классифицировать основные источники опасности </w:t>
      </w:r>
      <w:r w:rsidRPr="00B015A3">
        <w:rPr>
          <w:rFonts w:eastAsia="SchoolBookSanPin"/>
          <w:kern w:val="2"/>
          <w:sz w:val="24"/>
          <w:szCs w:val="24"/>
          <w:lang w:eastAsia="ru-RU"/>
          <w14:ligatures w14:val="standardContextual"/>
        </w:rPr>
        <w:br/>
        <w:t>в общественных местах;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общие правила безопасного поведения в общественных местах, характеризовать их влияние на безопасность;</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оценки рисков возникновения толпы, давки;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оценивать риски возникновения ситуаций криминогенного характера </w:t>
      </w:r>
      <w:r w:rsidRPr="00B015A3">
        <w:rPr>
          <w:rFonts w:eastAsia="SchoolBookSanPin"/>
          <w:kern w:val="2"/>
          <w:sz w:val="24"/>
          <w:szCs w:val="24"/>
          <w:lang w:eastAsia="ru-RU"/>
          <w14:ligatures w14:val="standardContextual"/>
        </w:rPr>
        <w:br/>
        <w:t>в общественных местах;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безопасного поведения при проявлении агрессии;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безопасном поведении для снижения рисков криминогенного характера;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оценивать риски потеряться в общественном месте;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порядок действий в случаях, когда потерялся человек;</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пожарной безопасности в общественных местах;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особенности поведения при угрозе пожара и пожаре в общественных местах разного типа;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правила поведения при угрозе обрушения или обрушении зданий или отдельных конструкций;</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правилах поведения при угрозе или в случае террористического акта в общественном месте.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.4.5.3.7. Предметные результаты по модулю</w:t>
      </w:r>
      <w:r w:rsidRPr="00B015A3">
        <w:rPr>
          <w:rFonts w:eastAsia="SchoolBookSanPin"/>
          <w:kern w:val="2"/>
          <w:sz w:val="24"/>
          <w:szCs w:val="24"/>
          <w:lang w:eastAsia="ru-RU"/>
          <w14:ligatures w14:val="standardContextual"/>
        </w:rPr>
        <w:t xml:space="preserve"> № 7 «Безопасность </w:t>
      </w:r>
      <w:r w:rsidRPr="00B015A3">
        <w:rPr>
          <w:rFonts w:eastAsia="SchoolBookSanPin"/>
          <w:kern w:val="2"/>
          <w:sz w:val="24"/>
          <w:szCs w:val="24"/>
          <w:lang w:eastAsia="ru-RU"/>
          <w14:ligatures w14:val="standardContextual"/>
        </w:rPr>
        <w:br/>
        <w:t>в природной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выделять и классифицировать источники опасности в природной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особенности безопасного поведения при нахождении в природной среде, в том числе в лесу, на водоёмах, в горах;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знать правила безопасного поведения, минимизирующие риски потеряться в природной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 порядке действий, если человек потерялся в природной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об основных источниках опасности при автономном нахождении в природной среде, способах подачи сигнала о помощи;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первой помощи при перегреве, переохлаждении, отморожении, навыки транспортировки пострадавших;</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называть и характеризовать природные чрезвычайные ситуации;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B015A3">
        <w:rPr>
          <w:rFonts w:eastAsia="SchoolBookSanPin"/>
          <w:kern w:val="2"/>
          <w:sz w:val="24"/>
          <w:szCs w:val="24"/>
          <w:lang w:eastAsia="ru-RU"/>
          <w14:ligatures w14:val="standardContextual"/>
        </w:rPr>
        <w:br/>
        <w:t>для природных чрезвычайных ситуаций;</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указывать причины и признаки возникновения природных пожаров;</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влияние поведения человека на риски возникновения природных пожаров;</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безопасных действиях при угрозе и возникновении природного пожара;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называть и характеризовать природные чрезвычайные ситуации, вызванные опасными геологическими явлениями и процессами;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B015A3">
        <w:rPr>
          <w:rFonts w:eastAsia="SchoolBookSanPin"/>
          <w:kern w:val="2"/>
          <w:sz w:val="24"/>
          <w:szCs w:val="24"/>
          <w:lang w:eastAsia="ru-RU"/>
          <w14:ligatures w14:val="standardContextual"/>
        </w:rPr>
        <w:br/>
        <w:t>и процессами;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называть и характеризовать природные чрезвычайные ситуации, вызванные опасными гидрологическими явлениями и процессами;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называть и характеризовать природные чрезвычайные ситуации, вызванные опасными метеорологическими явлениями и процессами;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знать правила безопасного поведения при природных чрезвычайных ситуациях, вызванных опасными метеорологическими явлениями и процессами;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источники экологических угроз, обосновывать влияние человеческого фактора на риски их возникновения;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значение риск-ориентированного подхода к обеспечению экологической безопасности;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экологической грамотности и разумного природопользования.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.4.5.3.8. Предметные результаты по модулю</w:t>
      </w:r>
      <w:r w:rsidRPr="00B015A3">
        <w:rPr>
          <w:rFonts w:eastAsia="SchoolBookSanPin"/>
          <w:kern w:val="2"/>
          <w:sz w:val="24"/>
          <w:szCs w:val="24"/>
          <w:lang w:eastAsia="ru-RU"/>
          <w14:ligatures w14:val="standardContextual"/>
        </w:rPr>
        <w:t xml:space="preserve"> № 8 «</w:t>
      </w:r>
      <w:r w:rsidRPr="00B015A3">
        <w:rPr>
          <w:kern w:val="2"/>
          <w:sz w:val="24"/>
          <w:szCs w:val="24"/>
          <w:lang w:eastAsia="zh-CN"/>
          <w14:ligatures w14:val="standardContextual"/>
        </w:rPr>
        <w:t>Основы медицинских знаний. Оказание первой помощи</w:t>
      </w:r>
      <w:r w:rsidRPr="00B015A3">
        <w:rPr>
          <w:rFonts w:eastAsia="SchoolBookSanPin"/>
          <w:kern w:val="2"/>
          <w:sz w:val="24"/>
          <w:szCs w:val="24"/>
          <w:lang w:eastAsia="ru-RU"/>
          <w14:ligatures w14:val="standardContextual"/>
        </w:rPr>
        <w:t>»:</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«здоровье», «охрана здоровья», «здоровый образ жизни», «лечение», «профилактика» и выявлять взаимосвязь между ними;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степень влияния биологических, социально-экономических, экологических, психологических факторов на здоровье;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значение здорового образа жизни и его элементов для человека, приводить примеры из собственного опыта;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инфекционные заболевания, знать основные способы распространения и передачи инфекционных заболеваний;</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соблюдения мер личной профилактики;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роль вакцинации в профилактике инфекционных заболеваний,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значение национального календаря профилактических прививок и вакцинации населения, роль вакцинации для общества в целом;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понятия «вакцинация по эпидемиологическим показаниям»;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приводить примеры реализации риск-ориентированного подхода </w:t>
      </w:r>
      <w:r w:rsidRPr="00B015A3">
        <w:rPr>
          <w:rFonts w:eastAsia="SchoolBookSanPin"/>
          <w:kern w:val="2"/>
          <w:sz w:val="24"/>
          <w:szCs w:val="24"/>
          <w:lang w:eastAsia="ru-RU"/>
          <w14:ligatures w14:val="standardContextual"/>
        </w:rPr>
        <w:br/>
        <w:t>к обеспечению безопасности при чрезвычайных ситуациях биолого-социального характера;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характеризовать признаки угрожающих жизни и здоровью состояний (инсульт, сердечный приступ и другие);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вызова скорой медицинской помощи;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значение образа жизни в профилактике и защите от неинфекционных заболеваний;</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значение диспансеризации для ранней диагностики неинфекционных заболеваний, знать порядок прохождения диспансеризации;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«психическое здоровье» и «психологическое благополучие», характеризовать их влияние на жизнь человека;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основные критерии психического здоровья и психологического благополучия;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характеризовать факторы, влияющие на психическое здоровье </w:t>
      </w:r>
      <w:r w:rsidRPr="00B015A3">
        <w:rPr>
          <w:rFonts w:eastAsia="SchoolBookSanPin"/>
          <w:kern w:val="2"/>
          <w:sz w:val="24"/>
          <w:szCs w:val="24"/>
          <w:lang w:eastAsia="ru-RU"/>
          <w14:ligatures w14:val="standardContextual"/>
        </w:rPr>
        <w:br/>
        <w:t>и психологическое благополучие;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об основных направления сохранения и укрепления психического здоровья и психологического благополучия;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 xml:space="preserve">характеризовать негативное влияние вредных привычек на умственную </w:t>
      </w:r>
      <w:r w:rsidRPr="00B015A3">
        <w:rPr>
          <w:rFonts w:eastAsia="SchoolBookSanPin"/>
          <w:kern w:val="2"/>
          <w:sz w:val="24"/>
          <w:szCs w:val="24"/>
          <w:lang w:eastAsia="ru-RU"/>
          <w14:ligatures w14:val="standardContextual"/>
        </w:rPr>
        <w:br/>
        <w:t>и физическую работоспособность, благополучие человека;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роль раннего выявления психических расстройств и создания благоприятных условий для развития;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понятия «инклюзивное обучение»;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позволяющие минимизировать влияние хронического стресса;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признаки психологического неблагополучия и критерии обращения за помощью;</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знать правовые основы оказания первой помощи </w:t>
      </w:r>
      <w:r w:rsidRPr="00B015A3">
        <w:rPr>
          <w:rFonts w:eastAsia="SchoolBookSanPin"/>
          <w:kern w:val="2"/>
          <w:sz w:val="24"/>
          <w:szCs w:val="24"/>
          <w:lang w:eastAsia="ru-RU"/>
          <w14:ligatures w14:val="standardContextual"/>
        </w:rPr>
        <w:br/>
        <w:t>в Российской Федерации;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«первая помощь», «скорая медицинская помощь», их соотношение;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о состояниях, при которых оказывается первая помощь, и действиях при оказании первой помощи;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применения алгоритма первой помощи;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.4.5.3.9. Предметные результаты по модулю</w:t>
      </w:r>
      <w:r w:rsidRPr="00B015A3">
        <w:rPr>
          <w:rFonts w:eastAsia="SchoolBookSanPin"/>
          <w:kern w:val="2"/>
          <w:sz w:val="24"/>
          <w:szCs w:val="24"/>
          <w:lang w:eastAsia="ru-RU"/>
          <w14:ligatures w14:val="standardContextual"/>
        </w:rPr>
        <w:t xml:space="preserve"> № 9 «Безопасность в социуме»: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конструктивного общения;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«социальная группа», «малая группа», «большая группа»;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взаимодействие в группе;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понимать влияние групповых норм и ценностей на комфортное и безопасное взаимодействие в группе,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понятия «конфликт»;</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стадии развития конфликта,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факторы, способствующие и препятствующие развитию конфликта;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конструктивного разрешения конфликта;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условия привлечения третьей стороны для разрешения конфликта;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способах пресечения опасных проявлений конфликтов;</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способы противодействия буллингу, проявлениям насилия;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способы психологического воздействия;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особенности убеждающей коммуникации;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объяснять смысл понятия «манипуляция»;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называть характеристики манипулятивного воздействия, приводить </w:t>
      </w:r>
      <w:r w:rsidRPr="00B015A3">
        <w:rPr>
          <w:rFonts w:eastAsia="SchoolBookSanPin"/>
          <w:kern w:val="2"/>
          <w:sz w:val="24"/>
          <w:szCs w:val="24"/>
          <w:lang w:eastAsia="ru-RU"/>
          <w14:ligatures w14:val="standardContextual"/>
        </w:rPr>
        <w:br/>
        <w:t xml:space="preserve">примеры; </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представления о способах противодействия манипуляции;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механизмы воздействия на большую группу (заражение, убеждение, внушение, подражание и другие), приводить примеры;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деструктивных и псевдопсихологических технологиях и способах противодействия.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.4.5.3.10. Предметные результаты по модулю</w:t>
      </w:r>
      <w:r w:rsidRPr="00B015A3">
        <w:rPr>
          <w:rFonts w:eastAsia="SchoolBookSanPin"/>
          <w:kern w:val="2"/>
          <w:sz w:val="24"/>
          <w:szCs w:val="24"/>
          <w:lang w:eastAsia="ru-RU"/>
          <w14:ligatures w14:val="standardContextual"/>
        </w:rPr>
        <w:t xml:space="preserve"> № 10 «Безопасность </w:t>
      </w:r>
      <w:r w:rsidRPr="00B015A3">
        <w:rPr>
          <w:rFonts w:eastAsia="SchoolBookSanPin"/>
          <w:kern w:val="2"/>
          <w:sz w:val="24"/>
          <w:szCs w:val="24"/>
          <w:lang w:eastAsia="ru-RU"/>
          <w14:ligatures w14:val="standardContextual"/>
        </w:rPr>
        <w:br/>
        <w:t>в информационном пространстве»: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цифровую среду, её влияние на жизнь человека;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lastRenderedPageBreak/>
        <w:t>объяснять смысл понятий «цифровая среда», «цифровой след», «персональные данные»;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 xml:space="preserve">иметь навыки безопасных действий по снижению рисков, и защите </w:t>
      </w:r>
      <w:r w:rsidRPr="00B015A3">
        <w:rPr>
          <w:rFonts w:eastAsia="SchoolBookSanPin"/>
          <w:kern w:val="2"/>
          <w:sz w:val="24"/>
          <w:szCs w:val="24"/>
          <w:lang w:eastAsia="ru-RU"/>
          <w14:ligatures w14:val="standardContextual"/>
        </w:rPr>
        <w:br/>
        <w:t>от опасностей цифровой среды;</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понятий «программное обеспечение», «вредоносное программное обеспечение»;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и классифицировать опасности, анализировать риски, источником которых является вредоносное программное обеспечение;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безопасного использования устройств и программ;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перечислять и классифицировать опасности, связанные с поведением людей в цифровой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навыки безопасной коммуникации в цифровой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и взаимосвязь понятий «достоверность информации», «информационный пузырь», «фейк»;</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способах проверки достоверности, легитимности информации, её соответствия правовым и морально-этическим нормам;</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правовые основы взаимодействия с цифровой средой, выработать навыки безопасных действий по защите прав в цифровой среде;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права, обязанности и иметь представление об ответственности граждан и юридических лиц в информационном пространстве.</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.4.5.3.11. Предметные результаты по модулю</w:t>
      </w:r>
      <w:r w:rsidRPr="00B015A3">
        <w:rPr>
          <w:rFonts w:eastAsia="SchoolBookSanPin"/>
          <w:kern w:val="2"/>
          <w:sz w:val="24"/>
          <w:szCs w:val="24"/>
          <w:lang w:eastAsia="ru-RU"/>
          <w14:ligatures w14:val="standardContextual"/>
        </w:rPr>
        <w:t xml:space="preserve"> № 11 «Основы противодействия экстремизму и терроризму»:</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экстремизм и терроризм как угрозу благополучию человека, стабильности общества и государства;</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смысл и взаимосвязь понятий «экстремизм» и «терроризм»; анализировать варианты их проявления и возможные последствия;</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методах и видах террористической деятельности;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знать уровни террористической опасности, иметь навыки безопасных действий при их объявлении;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B015A3" w:rsidRPr="00B015A3" w:rsidRDefault="00B015A3" w:rsidP="00B015A3">
      <w:pPr>
        <w:spacing w:line="240" w:lineRule="auto"/>
        <w:rPr>
          <w:rFonts w:eastAsia="SchoolBookSanPin"/>
          <w:kern w:val="2"/>
          <w:sz w:val="24"/>
          <w:szCs w:val="24"/>
          <w:lang w:eastAsia="ru-RU"/>
          <w14:ligatures w14:val="standardContextual"/>
        </w:rPr>
      </w:pPr>
      <w:r w:rsidRPr="00B015A3">
        <w:rPr>
          <w:rFonts w:eastAsia="SchoolBookSanPin"/>
          <w:kern w:val="2"/>
          <w:sz w:val="24"/>
          <w:szCs w:val="24"/>
          <w:lang w:eastAsia="ru-RU"/>
          <w14:ligatures w14:val="standardContextual"/>
        </w:rPr>
        <w:t>раскрывать правовые основы, структуру и задачи государственной системы противодействия экстремизму и терроризму;</w:t>
      </w:r>
    </w:p>
    <w:p w:rsidR="00B015A3" w:rsidRPr="00B015A3" w:rsidRDefault="00B015A3" w:rsidP="00B015A3">
      <w:pPr>
        <w:spacing w:line="240" w:lineRule="auto"/>
        <w:rPr>
          <w:kern w:val="2"/>
          <w:sz w:val="24"/>
          <w:szCs w:val="24"/>
          <w:lang w:eastAsia="ru-RU"/>
          <w14:ligatures w14:val="standardContextual"/>
        </w:rPr>
      </w:pPr>
      <w:r w:rsidRPr="00B015A3">
        <w:rPr>
          <w:rFonts w:eastAsia="SchoolBookSanPin"/>
          <w:kern w:val="2"/>
          <w:sz w:val="24"/>
          <w:szCs w:val="24"/>
          <w:lang w:eastAsia="ru-RU"/>
          <w14:ligatures w14:val="standardContextual"/>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B015A3" w:rsidRDefault="00B015A3" w:rsidP="00B015A3">
      <w:pPr>
        <w:spacing w:line="240" w:lineRule="auto"/>
        <w:rPr>
          <w:rFonts w:eastAsia="SchoolBookSanPin"/>
          <w:kern w:val="2"/>
          <w:sz w:val="24"/>
          <w:szCs w:val="24"/>
          <w:lang w:eastAsia="ru-RU"/>
          <w14:ligatures w14:val="standardContextual"/>
        </w:rPr>
      </w:pPr>
      <w:r w:rsidRPr="00B015A3">
        <w:rPr>
          <w:kern w:val="2"/>
          <w:sz w:val="24"/>
          <w:szCs w:val="24"/>
          <w:lang w:eastAsia="ru-RU"/>
          <w14:ligatures w14:val="standardContextual"/>
        </w:rPr>
        <w:t>127</w:t>
      </w:r>
      <w:r w:rsidRPr="00B015A3">
        <w:rPr>
          <w:kern w:val="2"/>
          <w:sz w:val="24"/>
          <w:szCs w:val="24"/>
          <w:vertAlign w:val="superscript"/>
          <w:lang w:eastAsia="ru-RU"/>
          <w14:ligatures w14:val="standardContextual"/>
        </w:rPr>
        <w:t>1</w:t>
      </w:r>
      <w:r w:rsidRPr="00B015A3">
        <w:rPr>
          <w:kern w:val="2"/>
          <w:sz w:val="24"/>
          <w:szCs w:val="24"/>
          <w:lang w:eastAsia="ru-RU"/>
          <w14:ligatures w14:val="standardContextual"/>
        </w:rPr>
        <w:t xml:space="preserve">.4.5.4. </w:t>
      </w:r>
      <w:r w:rsidRPr="00B015A3">
        <w:rPr>
          <w:rFonts w:eastAsia="SchoolBookSanPin"/>
          <w:kern w:val="2"/>
          <w:sz w:val="24"/>
          <w:szCs w:val="24"/>
          <w:lang w:eastAsia="ru-RU"/>
          <w14:ligatures w14:val="standardContextual"/>
        </w:rPr>
        <w:t>Образовательная организация вправе самостоятельно определять последовательность освоения обучающимися модулей ОБЗР.</w:t>
      </w:r>
    </w:p>
    <w:p w:rsidR="00B015A3" w:rsidRDefault="00B015A3" w:rsidP="00B015A3">
      <w:pPr>
        <w:spacing w:line="240" w:lineRule="auto"/>
        <w:rPr>
          <w:rFonts w:eastAsia="SchoolBookSanPin"/>
          <w:kern w:val="2"/>
          <w:sz w:val="24"/>
          <w:szCs w:val="24"/>
          <w:lang w:eastAsia="ru-RU"/>
          <w14:ligatures w14:val="standardContextual"/>
        </w:rPr>
      </w:pPr>
      <w:r>
        <w:rPr>
          <w:rFonts w:eastAsia="SchoolBookSanPin"/>
          <w:kern w:val="2"/>
          <w:sz w:val="24"/>
          <w:szCs w:val="24"/>
          <w:lang w:eastAsia="ru-RU"/>
          <w14:ligatures w14:val="standardContextual"/>
        </w:rPr>
        <w:t xml:space="preserve"> </w:t>
      </w:r>
    </w:p>
    <w:p w:rsidR="00B015A3" w:rsidRPr="00B015A3" w:rsidRDefault="00B015A3" w:rsidP="00B015A3">
      <w:pPr>
        <w:spacing w:line="240" w:lineRule="auto"/>
        <w:rPr>
          <w:kern w:val="2"/>
          <w:sz w:val="24"/>
          <w:szCs w:val="24"/>
          <w:lang w:eastAsia="ru-RU"/>
          <w14:ligatures w14:val="standardContextual"/>
        </w:rPr>
      </w:pPr>
      <w:r w:rsidRPr="00B015A3">
        <w:rPr>
          <w:kern w:val="2"/>
          <w:sz w:val="24"/>
          <w:szCs w:val="24"/>
          <w:lang w:eastAsia="ru-RU"/>
          <w14:ligatures w14:val="standardContextual"/>
        </w:rPr>
        <w:lastRenderedPageBreak/>
        <w:t>В соответствии с нормативными актами:</w:t>
      </w:r>
    </w:p>
    <w:p w:rsidR="00B015A3" w:rsidRPr="00B015A3" w:rsidRDefault="00B015A3" w:rsidP="00B015A3">
      <w:pPr>
        <w:spacing w:line="240" w:lineRule="auto"/>
        <w:ind w:firstLine="0"/>
        <w:rPr>
          <w:kern w:val="2"/>
          <w:sz w:val="24"/>
          <w:szCs w:val="24"/>
          <w:lang w:eastAsia="ru-RU"/>
          <w14:ligatures w14:val="standardContextual"/>
        </w:rPr>
      </w:pPr>
      <w:r w:rsidRPr="00B015A3">
        <w:rPr>
          <w:kern w:val="2"/>
          <w:sz w:val="24"/>
          <w:szCs w:val="24"/>
          <w:lang w:eastAsia="ru-RU"/>
          <w14:ligatures w14:val="standardContextual"/>
        </w:rPr>
        <w:t>•</w:t>
      </w:r>
      <w:r w:rsidRPr="00B015A3">
        <w:rPr>
          <w:kern w:val="2"/>
          <w:sz w:val="24"/>
          <w:szCs w:val="24"/>
          <w:lang w:eastAsia="ru-RU"/>
          <w14:ligatures w14:val="standardContextual"/>
        </w:rPr>
        <w:tab/>
        <w:t>Федеральным законом от 28.03.1998 № 53-ФЗ;</w:t>
      </w:r>
    </w:p>
    <w:p w:rsidR="00B015A3" w:rsidRPr="00B015A3" w:rsidRDefault="00B015A3" w:rsidP="00B015A3">
      <w:pPr>
        <w:spacing w:line="240" w:lineRule="auto"/>
        <w:ind w:firstLine="0"/>
        <w:rPr>
          <w:kern w:val="2"/>
          <w:sz w:val="24"/>
          <w:szCs w:val="24"/>
          <w:lang w:eastAsia="ru-RU"/>
          <w14:ligatures w14:val="standardContextual"/>
        </w:rPr>
      </w:pPr>
      <w:r w:rsidRPr="00B015A3">
        <w:rPr>
          <w:kern w:val="2"/>
          <w:sz w:val="24"/>
          <w:szCs w:val="24"/>
          <w:lang w:eastAsia="ru-RU"/>
          <w14:ligatures w14:val="standardContextual"/>
        </w:rPr>
        <w:t>•</w:t>
      </w:r>
      <w:r w:rsidRPr="00B015A3">
        <w:rPr>
          <w:kern w:val="2"/>
          <w:sz w:val="24"/>
          <w:szCs w:val="24"/>
          <w:lang w:eastAsia="ru-RU"/>
          <w14:ligatures w14:val="standardContextual"/>
        </w:rPr>
        <w:tab/>
        <w:t>постановлением Правительства от 31.12.1999 № 1441;</w:t>
      </w:r>
    </w:p>
    <w:p w:rsidR="00B015A3" w:rsidRPr="00B015A3" w:rsidRDefault="00B015A3" w:rsidP="00B015A3">
      <w:pPr>
        <w:spacing w:line="240" w:lineRule="auto"/>
        <w:ind w:firstLine="0"/>
        <w:rPr>
          <w:kern w:val="2"/>
          <w:sz w:val="24"/>
          <w:szCs w:val="24"/>
          <w:lang w:eastAsia="ru-RU"/>
          <w14:ligatures w14:val="standardContextual"/>
        </w:rPr>
      </w:pPr>
      <w:r w:rsidRPr="00B015A3">
        <w:rPr>
          <w:kern w:val="2"/>
          <w:sz w:val="24"/>
          <w:szCs w:val="24"/>
          <w:lang w:eastAsia="ru-RU"/>
          <w14:ligatures w14:val="standardContextual"/>
        </w:rPr>
        <w:t>•</w:t>
      </w:r>
      <w:r w:rsidRPr="00B015A3">
        <w:rPr>
          <w:kern w:val="2"/>
          <w:sz w:val="24"/>
          <w:szCs w:val="24"/>
          <w:lang w:eastAsia="ru-RU"/>
          <w14:ligatures w14:val="standardContextual"/>
        </w:rPr>
        <w:tab/>
        <w:t xml:space="preserve">приказом Министра обороны, Минобрнауки от 24.02.2010 № 96/134 </w:t>
      </w:r>
    </w:p>
    <w:p w:rsidR="00B015A3" w:rsidRPr="00B015A3" w:rsidRDefault="00B015A3" w:rsidP="00B015A3">
      <w:pPr>
        <w:spacing w:line="240" w:lineRule="auto"/>
        <w:ind w:firstLine="0"/>
        <w:rPr>
          <w:kern w:val="2"/>
          <w:sz w:val="24"/>
          <w:szCs w:val="24"/>
          <w:lang w:eastAsia="ru-RU"/>
          <w14:ligatures w14:val="standardContextual"/>
        </w:rPr>
      </w:pPr>
      <w:r w:rsidRPr="00B015A3">
        <w:rPr>
          <w:kern w:val="2"/>
          <w:sz w:val="24"/>
          <w:szCs w:val="24"/>
          <w:lang w:eastAsia="ru-RU"/>
          <w14:ligatures w14:val="standardContextual"/>
        </w:rPr>
        <w:t>в тематическом планировании  РП «Основы безопасности и жизнедеятельности указать, что в ходе военных сборов (в 10 классе – 5 дней)  изучают размещение и быт военнослужащих, организацию караульной и внутренней служб, элементы строевой, огневой, тактической, физической и военно-медицинской подготовок, вопросы радиационной, химической и биологической защиты войск. Также проводят мероприятия по военно-профессиональной ориентации. Использовать перечень тем и расчет часов из приложения 5 к Инструкции, утвержденной приказом Министра обороны, Минобрнауки от 24.02.2010 № 96/134</w:t>
      </w:r>
    </w:p>
    <w:p w:rsidR="009F4B70" w:rsidRDefault="009F4B70" w:rsidP="00612796">
      <w:pPr>
        <w:spacing w:line="276" w:lineRule="auto"/>
        <w:rPr>
          <w:rFonts w:eastAsia="SchoolBookSanPin"/>
          <w:sz w:val="24"/>
          <w:szCs w:val="24"/>
        </w:rPr>
      </w:pPr>
    </w:p>
    <w:p w:rsidR="00B015A3" w:rsidRDefault="00B015A3" w:rsidP="00612796">
      <w:pPr>
        <w:spacing w:line="276" w:lineRule="auto"/>
        <w:rPr>
          <w:rFonts w:eastAsia="SchoolBookSanPin"/>
          <w:sz w:val="24"/>
          <w:szCs w:val="24"/>
        </w:rPr>
      </w:pPr>
    </w:p>
    <w:p w:rsidR="00612796" w:rsidRPr="00CC076A" w:rsidRDefault="007E1A7B" w:rsidP="00612796">
      <w:pPr>
        <w:spacing w:line="276" w:lineRule="auto"/>
        <w:rPr>
          <w:b/>
          <w:sz w:val="24"/>
          <w:szCs w:val="24"/>
        </w:rPr>
      </w:pPr>
      <w:r>
        <w:rPr>
          <w:b/>
          <w:sz w:val="24"/>
          <w:szCs w:val="24"/>
        </w:rPr>
        <w:t>2.2.26</w:t>
      </w:r>
      <w:r w:rsidR="00CC076A" w:rsidRPr="00CC076A">
        <w:rPr>
          <w:b/>
          <w:sz w:val="24"/>
          <w:szCs w:val="24"/>
        </w:rPr>
        <w:t xml:space="preserve">. </w:t>
      </w:r>
      <w:r w:rsidR="00612796" w:rsidRPr="00CC076A">
        <w:rPr>
          <w:b/>
          <w:sz w:val="24"/>
          <w:szCs w:val="24"/>
        </w:rPr>
        <w:t>Рабочая программа по учебному курсу «Индивидуальный проект»</w:t>
      </w:r>
    </w:p>
    <w:p w:rsidR="00612796" w:rsidRPr="00F97ADE" w:rsidRDefault="001D76EC" w:rsidP="00F97ADE">
      <w:pPr>
        <w:pStyle w:val="2a"/>
        <w:tabs>
          <w:tab w:val="clear" w:pos="142"/>
          <w:tab w:val="left" w:pos="0"/>
        </w:tabs>
        <w:spacing w:line="276" w:lineRule="auto"/>
        <w:rPr>
          <w:b w:val="0"/>
          <w:sz w:val="24"/>
          <w:szCs w:val="24"/>
        </w:rPr>
      </w:pPr>
      <w:bookmarkStart w:id="148" w:name="_Toc435412721"/>
      <w:bookmarkStart w:id="149" w:name="_Toc453968196"/>
      <w:r w:rsidRPr="00F97ADE">
        <w:rPr>
          <w:b w:val="0"/>
          <w:sz w:val="24"/>
          <w:szCs w:val="24"/>
        </w:rPr>
        <w:t xml:space="preserve">(ФОП СОО не определяет </w:t>
      </w:r>
      <w:r w:rsidR="00F97ADE" w:rsidRPr="00F97ADE">
        <w:rPr>
          <w:b w:val="0"/>
          <w:sz w:val="24"/>
          <w:szCs w:val="24"/>
        </w:rPr>
        <w:t xml:space="preserve">федеральную </w:t>
      </w:r>
      <w:r w:rsidRPr="00F97ADE">
        <w:rPr>
          <w:b w:val="0"/>
          <w:sz w:val="24"/>
          <w:szCs w:val="24"/>
        </w:rPr>
        <w:t xml:space="preserve">рабочую программу по учебному курсу «Индивидуальный проект». </w:t>
      </w:r>
      <w:r w:rsidR="00F97ADE" w:rsidRPr="00F97ADE">
        <w:rPr>
          <w:b w:val="0"/>
          <w:sz w:val="24"/>
          <w:szCs w:val="24"/>
        </w:rPr>
        <w:t xml:space="preserve">РП по учебному курсу «Индивидуальный проект» прилагается в приложении к ООП СОО </w:t>
      </w:r>
      <w:r w:rsidR="00F97ADE">
        <w:rPr>
          <w:b w:val="0"/>
          <w:sz w:val="24"/>
          <w:szCs w:val="24"/>
        </w:rPr>
        <w:t>М</w:t>
      </w:r>
      <w:r w:rsidR="00F97ADE" w:rsidRPr="00F97ADE">
        <w:rPr>
          <w:b w:val="0"/>
          <w:sz w:val="24"/>
          <w:szCs w:val="24"/>
        </w:rPr>
        <w:t>БОУ «Бичурга – Баишевская СОШ»)</w:t>
      </w:r>
    </w:p>
    <w:p w:rsidR="00F97ADE" w:rsidRDefault="00F97ADE" w:rsidP="00CA3481">
      <w:pPr>
        <w:pStyle w:val="2a"/>
        <w:tabs>
          <w:tab w:val="clear" w:pos="142"/>
          <w:tab w:val="left" w:pos="0"/>
        </w:tabs>
        <w:spacing w:line="276" w:lineRule="auto"/>
        <w:jc w:val="center"/>
        <w:rPr>
          <w:sz w:val="24"/>
          <w:szCs w:val="24"/>
        </w:rPr>
      </w:pPr>
    </w:p>
    <w:p w:rsidR="00401080" w:rsidRPr="00142C6B" w:rsidRDefault="00790436" w:rsidP="00CA3481">
      <w:pPr>
        <w:pStyle w:val="2a"/>
        <w:tabs>
          <w:tab w:val="clear" w:pos="142"/>
          <w:tab w:val="left" w:pos="0"/>
        </w:tabs>
        <w:spacing w:line="276" w:lineRule="auto"/>
        <w:jc w:val="center"/>
        <w:rPr>
          <w:sz w:val="24"/>
          <w:szCs w:val="24"/>
        </w:rPr>
      </w:pPr>
      <w:r>
        <w:rPr>
          <w:sz w:val="24"/>
          <w:szCs w:val="24"/>
        </w:rPr>
        <w:t>2</w:t>
      </w:r>
      <w:r w:rsidR="00F377E6" w:rsidRPr="00142C6B">
        <w:rPr>
          <w:sz w:val="24"/>
          <w:szCs w:val="24"/>
        </w:rPr>
        <w:t>.</w:t>
      </w:r>
      <w:r w:rsidR="00CA3481">
        <w:rPr>
          <w:sz w:val="24"/>
          <w:szCs w:val="24"/>
        </w:rPr>
        <w:t>3</w:t>
      </w:r>
      <w:r w:rsidR="00401080" w:rsidRPr="00142C6B">
        <w:rPr>
          <w:sz w:val="24"/>
          <w:szCs w:val="24"/>
        </w:rPr>
        <w:t>.</w:t>
      </w:r>
      <w:r w:rsidR="00F377E6" w:rsidRPr="00142C6B">
        <w:rPr>
          <w:sz w:val="24"/>
          <w:szCs w:val="24"/>
        </w:rPr>
        <w:t> </w:t>
      </w:r>
      <w:r w:rsidR="00CA3481">
        <w:rPr>
          <w:sz w:val="24"/>
          <w:szCs w:val="24"/>
        </w:rPr>
        <w:t>Рабочая п</w:t>
      </w:r>
      <w:r w:rsidR="00401080" w:rsidRPr="00142C6B">
        <w:rPr>
          <w:sz w:val="24"/>
          <w:szCs w:val="24"/>
        </w:rPr>
        <w:t>рограмма воспитания</w:t>
      </w:r>
      <w:bookmarkEnd w:id="148"/>
      <w:bookmarkEnd w:id="149"/>
    </w:p>
    <w:p w:rsidR="00DE59A7" w:rsidRPr="00BB1659" w:rsidRDefault="00BB1659" w:rsidP="00BB1659">
      <w:pPr>
        <w:tabs>
          <w:tab w:val="left" w:pos="851"/>
        </w:tabs>
        <w:spacing w:line="240" w:lineRule="auto"/>
        <w:jc w:val="center"/>
        <w:rPr>
          <w:b/>
          <w:sz w:val="24"/>
          <w:szCs w:val="24"/>
        </w:rPr>
      </w:pPr>
      <w:bookmarkStart w:id="150" w:name="_Hlk141628627"/>
      <w:r>
        <w:rPr>
          <w:b/>
          <w:sz w:val="24"/>
          <w:szCs w:val="24"/>
        </w:rPr>
        <w:t xml:space="preserve">2.3.1. </w:t>
      </w:r>
      <w:r w:rsidR="00DE59A7" w:rsidRPr="00BB1659">
        <w:rPr>
          <w:b/>
          <w:sz w:val="24"/>
          <w:szCs w:val="24"/>
        </w:rPr>
        <w:t>Целевой раздел</w:t>
      </w:r>
    </w:p>
    <w:p w:rsidR="009B57F4" w:rsidRDefault="009B57F4" w:rsidP="009B57F4">
      <w:pPr>
        <w:tabs>
          <w:tab w:val="left" w:pos="851"/>
        </w:tabs>
        <w:spacing w:line="240" w:lineRule="auto"/>
        <w:rPr>
          <w:b/>
          <w:sz w:val="24"/>
          <w:szCs w:val="24"/>
        </w:rPr>
      </w:pPr>
    </w:p>
    <w:p w:rsidR="00BB1659" w:rsidRDefault="00BB1659" w:rsidP="009B57F4">
      <w:pPr>
        <w:tabs>
          <w:tab w:val="left" w:pos="851"/>
        </w:tabs>
        <w:spacing w:line="240" w:lineRule="auto"/>
        <w:rPr>
          <w:b/>
          <w:sz w:val="24"/>
          <w:szCs w:val="24"/>
        </w:rPr>
      </w:pPr>
      <w:r>
        <w:rPr>
          <w:b/>
          <w:sz w:val="24"/>
          <w:szCs w:val="24"/>
        </w:rPr>
        <w:t>О</w:t>
      </w:r>
      <w:r w:rsidRPr="00BB1659">
        <w:rPr>
          <w:b/>
          <w:sz w:val="24"/>
          <w:szCs w:val="24"/>
        </w:rPr>
        <w:t>писание особенностей воспитательного процесса</w:t>
      </w:r>
    </w:p>
    <w:p w:rsidR="00BB1659" w:rsidRPr="00BB1659" w:rsidRDefault="00BB1659" w:rsidP="00BB1659">
      <w:pPr>
        <w:tabs>
          <w:tab w:val="left" w:pos="851"/>
        </w:tabs>
        <w:spacing w:line="240" w:lineRule="auto"/>
        <w:rPr>
          <w:sz w:val="24"/>
          <w:szCs w:val="24"/>
        </w:rPr>
      </w:pPr>
      <w:r w:rsidRPr="00BB1659">
        <w:rPr>
          <w:sz w:val="24"/>
          <w:szCs w:val="24"/>
        </w:rPr>
        <w:t>Содержание воспитания обучающихся в МБОУ «Б</w:t>
      </w:r>
      <w:r>
        <w:rPr>
          <w:sz w:val="24"/>
          <w:szCs w:val="24"/>
        </w:rPr>
        <w:t>ичурга-Баишевская СОШ» определя</w:t>
      </w:r>
      <w:r w:rsidRPr="00BB1659">
        <w:rPr>
          <w:sz w:val="24"/>
          <w:szCs w:val="24"/>
        </w:rPr>
        <w:t>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B1659" w:rsidRPr="00BB1659" w:rsidRDefault="00BB1659" w:rsidP="00BB1659">
      <w:pPr>
        <w:tabs>
          <w:tab w:val="left" w:pos="0"/>
        </w:tabs>
        <w:spacing w:line="240" w:lineRule="auto"/>
        <w:rPr>
          <w:sz w:val="24"/>
          <w:szCs w:val="24"/>
        </w:rPr>
      </w:pPr>
      <w:r>
        <w:rPr>
          <w:sz w:val="24"/>
          <w:szCs w:val="24"/>
        </w:rPr>
        <w:t xml:space="preserve"> </w:t>
      </w:r>
      <w:r w:rsidRPr="00BB1659">
        <w:rPr>
          <w:sz w:val="24"/>
          <w:szCs w:val="24"/>
        </w:rPr>
        <w:t>Воспитательная деятельность в МБОУ «Бичурга-Баишевская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B1659" w:rsidRDefault="00BB1659" w:rsidP="00BB1659">
      <w:pPr>
        <w:tabs>
          <w:tab w:val="left" w:pos="851"/>
        </w:tabs>
        <w:spacing w:line="240" w:lineRule="auto"/>
        <w:jc w:val="center"/>
        <w:rPr>
          <w:b/>
          <w:sz w:val="24"/>
          <w:szCs w:val="24"/>
        </w:rPr>
      </w:pPr>
    </w:p>
    <w:p w:rsidR="00BB1659" w:rsidRPr="00BB1659" w:rsidRDefault="00BB1659" w:rsidP="000877C8">
      <w:pPr>
        <w:tabs>
          <w:tab w:val="left" w:pos="851"/>
        </w:tabs>
        <w:spacing w:line="240" w:lineRule="auto"/>
        <w:rPr>
          <w:b/>
          <w:sz w:val="24"/>
          <w:szCs w:val="24"/>
        </w:rPr>
      </w:pPr>
      <w:r w:rsidRPr="00BB1659">
        <w:rPr>
          <w:b/>
          <w:sz w:val="24"/>
          <w:szCs w:val="24"/>
        </w:rPr>
        <w:t>Цель и задачи воспитания обучающихся</w:t>
      </w:r>
    </w:p>
    <w:p w:rsidR="00BB1659" w:rsidRDefault="00BB1659" w:rsidP="00BB1659">
      <w:pPr>
        <w:tabs>
          <w:tab w:val="left" w:pos="851"/>
        </w:tabs>
        <w:spacing w:line="240" w:lineRule="auto"/>
        <w:rPr>
          <w:sz w:val="24"/>
          <w:szCs w:val="24"/>
        </w:rPr>
      </w:pPr>
      <w:r w:rsidRPr="00BB1659">
        <w:rPr>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r>
        <w:rPr>
          <w:sz w:val="24"/>
          <w:szCs w:val="24"/>
        </w:rPr>
        <w:t xml:space="preserve"> </w:t>
      </w:r>
    </w:p>
    <w:p w:rsidR="00BB1659" w:rsidRPr="00BB1659" w:rsidRDefault="00BB1659" w:rsidP="00BB1659">
      <w:pPr>
        <w:tabs>
          <w:tab w:val="left" w:pos="851"/>
        </w:tabs>
        <w:spacing w:line="240" w:lineRule="auto"/>
        <w:rPr>
          <w:sz w:val="24"/>
          <w:szCs w:val="24"/>
        </w:rPr>
      </w:pPr>
      <w:r w:rsidRPr="00BB1659">
        <w:rPr>
          <w:b/>
          <w:sz w:val="24"/>
          <w:szCs w:val="24"/>
        </w:rPr>
        <w:t>Цель воспитания</w:t>
      </w:r>
      <w:r w:rsidRPr="00BB1659">
        <w:rPr>
          <w:sz w:val="24"/>
          <w:szCs w:val="24"/>
        </w:rPr>
        <w:t xml:space="preserve"> обучающихся в школе:</w:t>
      </w:r>
    </w:p>
    <w:p w:rsidR="00BB1659" w:rsidRPr="00BB1659" w:rsidRDefault="00BB1659" w:rsidP="00BB1659">
      <w:pPr>
        <w:tabs>
          <w:tab w:val="left" w:pos="851"/>
        </w:tabs>
        <w:spacing w:line="240" w:lineRule="auto"/>
        <w:rPr>
          <w:sz w:val="24"/>
          <w:szCs w:val="24"/>
        </w:rPr>
      </w:pPr>
      <w:r w:rsidRPr="00BB1659">
        <w:rPr>
          <w:sz w:val="24"/>
          <w:szCs w:val="24"/>
        </w:rPr>
        <w:t xml:space="preserve">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w:t>
      </w:r>
      <w:r w:rsidRPr="00BB1659">
        <w:rPr>
          <w:sz w:val="24"/>
          <w:szCs w:val="24"/>
        </w:rPr>
        <w:lastRenderedPageBreak/>
        <w:t>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 а также принятых в российском обществе правил и норм поведения в интересах человека, семьи, общества и государства.</w:t>
      </w:r>
    </w:p>
    <w:p w:rsidR="00BB1659" w:rsidRPr="00BB1659" w:rsidRDefault="00BB1659" w:rsidP="00BB1659">
      <w:pPr>
        <w:tabs>
          <w:tab w:val="left" w:pos="851"/>
        </w:tabs>
        <w:spacing w:line="240" w:lineRule="auto"/>
        <w:rPr>
          <w:sz w:val="24"/>
          <w:szCs w:val="24"/>
        </w:rPr>
      </w:pPr>
      <w:r>
        <w:rPr>
          <w:sz w:val="24"/>
          <w:szCs w:val="24"/>
        </w:rPr>
        <w:t xml:space="preserve"> </w:t>
      </w:r>
      <w:r w:rsidRPr="00BB1659">
        <w:rPr>
          <w:b/>
          <w:sz w:val="24"/>
          <w:szCs w:val="24"/>
        </w:rPr>
        <w:t>Задачи воспитания</w:t>
      </w:r>
      <w:r w:rsidRPr="00BB1659">
        <w:rPr>
          <w:sz w:val="24"/>
          <w:szCs w:val="24"/>
        </w:rPr>
        <w:t xml:space="preserve"> обучающихся:</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формирование и развитие личностных отношений к этим нормам, ценностям, тра-дициям (их освоение, принятие);</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достижение личностных результатов освоения общеобразовательных программ в соответствии с ФГОС CОО.</w:t>
      </w:r>
    </w:p>
    <w:p w:rsidR="009B57F4" w:rsidRDefault="009B57F4" w:rsidP="00BB1659">
      <w:pPr>
        <w:tabs>
          <w:tab w:val="left" w:pos="851"/>
        </w:tabs>
        <w:spacing w:line="240" w:lineRule="auto"/>
        <w:rPr>
          <w:sz w:val="24"/>
          <w:szCs w:val="24"/>
        </w:rPr>
      </w:pPr>
    </w:p>
    <w:p w:rsidR="009B57F4" w:rsidRPr="009B57F4" w:rsidRDefault="009B57F4" w:rsidP="00BB1659">
      <w:pPr>
        <w:tabs>
          <w:tab w:val="left" w:pos="851"/>
        </w:tabs>
        <w:spacing w:line="240" w:lineRule="auto"/>
        <w:rPr>
          <w:b/>
          <w:sz w:val="24"/>
          <w:szCs w:val="24"/>
        </w:rPr>
      </w:pPr>
      <w:r w:rsidRPr="009B57F4">
        <w:rPr>
          <w:b/>
          <w:sz w:val="24"/>
          <w:szCs w:val="24"/>
        </w:rPr>
        <w:t>Личностные результаты освоения учащимися образовательных программ</w:t>
      </w:r>
      <w:r w:rsidR="00BB1659" w:rsidRPr="009B57F4">
        <w:rPr>
          <w:b/>
          <w:sz w:val="24"/>
          <w:szCs w:val="24"/>
        </w:rPr>
        <w:t xml:space="preserve">     </w:t>
      </w:r>
    </w:p>
    <w:p w:rsidR="00BB1659" w:rsidRPr="00BB1659" w:rsidRDefault="00BB1659" w:rsidP="00BB1659">
      <w:pPr>
        <w:tabs>
          <w:tab w:val="left" w:pos="851"/>
        </w:tabs>
        <w:spacing w:line="240" w:lineRule="auto"/>
        <w:rPr>
          <w:sz w:val="24"/>
          <w:szCs w:val="24"/>
        </w:rPr>
      </w:pPr>
      <w:r w:rsidRPr="00BB1659">
        <w:rPr>
          <w:sz w:val="24"/>
          <w:szCs w:val="24"/>
        </w:rPr>
        <w:t xml:space="preserve">Личностные результаты освоения обучающимися </w:t>
      </w:r>
      <w:r w:rsidR="009B57F4">
        <w:rPr>
          <w:sz w:val="24"/>
          <w:szCs w:val="24"/>
        </w:rPr>
        <w:t>образовательных программ включа</w:t>
      </w:r>
      <w:r w:rsidRPr="00BB1659">
        <w:rPr>
          <w:sz w:val="24"/>
          <w:szCs w:val="24"/>
        </w:rPr>
        <w:t>ют:</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осознание российской гражданской идентичности;</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сформированность ценностей самостоятельности и инициативы;</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готовность обучающихся к саморазвитию, самостоятельности и личностному са-моопределению;</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наличие мотивации к целенаправленной социально значимой деятельности;</w:t>
      </w:r>
    </w:p>
    <w:p w:rsidR="00BB1659" w:rsidRPr="00BB1659" w:rsidRDefault="00BB1659" w:rsidP="00BB1659">
      <w:pPr>
        <w:tabs>
          <w:tab w:val="left" w:pos="851"/>
        </w:tabs>
        <w:spacing w:line="240" w:lineRule="auto"/>
        <w:rPr>
          <w:sz w:val="24"/>
          <w:szCs w:val="24"/>
        </w:rPr>
      </w:pPr>
      <w:r w:rsidRPr="00BB1659">
        <w:rPr>
          <w:sz w:val="24"/>
          <w:szCs w:val="24"/>
        </w:rPr>
        <w:t>•</w:t>
      </w:r>
      <w:r w:rsidRPr="00BB1659">
        <w:rPr>
          <w:sz w:val="24"/>
          <w:szCs w:val="24"/>
        </w:rPr>
        <w:tab/>
        <w:t>сформированность внутренней позиции личности как особого ценностного отно-шения к себе, окружающим людям и жизни в целом.</w:t>
      </w:r>
    </w:p>
    <w:p w:rsidR="009B57F4" w:rsidRDefault="009B57F4" w:rsidP="00BB1659">
      <w:pPr>
        <w:tabs>
          <w:tab w:val="left" w:pos="851"/>
        </w:tabs>
        <w:spacing w:line="240" w:lineRule="auto"/>
        <w:rPr>
          <w:b/>
          <w:sz w:val="24"/>
          <w:szCs w:val="24"/>
        </w:rPr>
      </w:pPr>
    </w:p>
    <w:p w:rsidR="009B57F4" w:rsidRPr="009B57F4" w:rsidRDefault="009B57F4" w:rsidP="00BB1659">
      <w:pPr>
        <w:tabs>
          <w:tab w:val="left" w:pos="851"/>
        </w:tabs>
        <w:spacing w:line="240" w:lineRule="auto"/>
        <w:rPr>
          <w:b/>
          <w:sz w:val="24"/>
          <w:szCs w:val="24"/>
        </w:rPr>
      </w:pPr>
      <w:r w:rsidRPr="009B57F4">
        <w:rPr>
          <w:b/>
          <w:sz w:val="24"/>
          <w:szCs w:val="24"/>
        </w:rPr>
        <w:t>Подходы и принципы воспитания</w:t>
      </w:r>
    </w:p>
    <w:p w:rsidR="00BB1659" w:rsidRPr="00BB1659" w:rsidRDefault="00BB1659" w:rsidP="00BB1659">
      <w:pPr>
        <w:tabs>
          <w:tab w:val="left" w:pos="851"/>
        </w:tabs>
        <w:spacing w:line="240" w:lineRule="auto"/>
        <w:rPr>
          <w:sz w:val="24"/>
          <w:szCs w:val="24"/>
        </w:rPr>
      </w:pPr>
      <w:r w:rsidRPr="00BB1659">
        <w:rPr>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B57F4" w:rsidRDefault="00BB1659" w:rsidP="00BB1659">
      <w:pPr>
        <w:tabs>
          <w:tab w:val="left" w:pos="851"/>
        </w:tabs>
        <w:spacing w:line="240" w:lineRule="auto"/>
        <w:rPr>
          <w:sz w:val="24"/>
          <w:szCs w:val="24"/>
        </w:rPr>
      </w:pPr>
      <w:r w:rsidRPr="00BB1659">
        <w:rPr>
          <w:sz w:val="24"/>
          <w:szCs w:val="24"/>
        </w:rPr>
        <w:t xml:space="preserve">   </w:t>
      </w:r>
    </w:p>
    <w:p w:rsidR="001A7B64" w:rsidRDefault="00BB1659" w:rsidP="001A7B64">
      <w:pPr>
        <w:tabs>
          <w:tab w:val="left" w:pos="0"/>
        </w:tabs>
        <w:spacing w:line="240" w:lineRule="auto"/>
        <w:rPr>
          <w:b/>
          <w:sz w:val="24"/>
          <w:szCs w:val="24"/>
        </w:rPr>
      </w:pPr>
      <w:r>
        <w:rPr>
          <w:b/>
          <w:sz w:val="24"/>
          <w:szCs w:val="24"/>
        </w:rPr>
        <w:t>Направления воспитания</w:t>
      </w:r>
    </w:p>
    <w:p w:rsidR="00BB1659" w:rsidRPr="001A7B64" w:rsidRDefault="00BB1659" w:rsidP="001A7B64">
      <w:pPr>
        <w:tabs>
          <w:tab w:val="left" w:pos="0"/>
        </w:tabs>
        <w:spacing w:line="240" w:lineRule="auto"/>
        <w:rPr>
          <w:b/>
          <w:sz w:val="24"/>
          <w:szCs w:val="24"/>
        </w:rPr>
      </w:pPr>
      <w:r w:rsidRPr="00BB1659">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B1659" w:rsidRPr="00BB1659" w:rsidRDefault="00BB1659" w:rsidP="00BB1659">
      <w:pPr>
        <w:tabs>
          <w:tab w:val="left" w:pos="851"/>
        </w:tabs>
        <w:spacing w:line="240" w:lineRule="auto"/>
        <w:rPr>
          <w:sz w:val="24"/>
          <w:szCs w:val="24"/>
        </w:rPr>
      </w:pPr>
      <w:r w:rsidRPr="00BB1659">
        <w:rPr>
          <w:sz w:val="24"/>
          <w:szCs w:val="24"/>
        </w:rPr>
        <w:t xml:space="preserve">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B1659" w:rsidRPr="00BB1659" w:rsidRDefault="00BB1659" w:rsidP="00BB1659">
      <w:pPr>
        <w:tabs>
          <w:tab w:val="left" w:pos="851"/>
        </w:tabs>
        <w:spacing w:line="240" w:lineRule="auto"/>
        <w:rPr>
          <w:sz w:val="24"/>
          <w:szCs w:val="24"/>
        </w:rPr>
      </w:pPr>
      <w:r w:rsidRPr="00BB1659">
        <w:rPr>
          <w:sz w:val="24"/>
          <w:szCs w:val="24"/>
        </w:rPr>
        <w:t xml:space="preserve">       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BB1659" w:rsidRPr="00BB1659" w:rsidRDefault="00BB1659" w:rsidP="00BB1659">
      <w:pPr>
        <w:tabs>
          <w:tab w:val="left" w:pos="851"/>
        </w:tabs>
        <w:spacing w:line="240" w:lineRule="auto"/>
        <w:rPr>
          <w:sz w:val="24"/>
          <w:szCs w:val="24"/>
        </w:rPr>
      </w:pPr>
      <w:r w:rsidRPr="00BB1659">
        <w:rPr>
          <w:sz w:val="24"/>
          <w:szCs w:val="24"/>
        </w:rPr>
        <w:lastRenderedPageBreak/>
        <w:t xml:space="preserve">       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w:t>
      </w:r>
      <w:r w:rsidR="000877C8">
        <w:rPr>
          <w:sz w:val="24"/>
          <w:szCs w:val="24"/>
        </w:rPr>
        <w:t>и, доброты, милосердия, справед</w:t>
      </w:r>
      <w:r w:rsidRPr="00BB1659">
        <w:rPr>
          <w:sz w:val="24"/>
          <w:szCs w:val="24"/>
        </w:rPr>
        <w:t>ливости, дружелюбия и взаимопомощи, уважения к старшим, к памяти предков;</w:t>
      </w:r>
    </w:p>
    <w:p w:rsidR="00BB1659" w:rsidRPr="00BB1659" w:rsidRDefault="00BB1659" w:rsidP="00BB1659">
      <w:pPr>
        <w:tabs>
          <w:tab w:val="left" w:pos="851"/>
        </w:tabs>
        <w:spacing w:line="240" w:lineRule="auto"/>
        <w:rPr>
          <w:sz w:val="24"/>
          <w:szCs w:val="24"/>
        </w:rPr>
      </w:pPr>
      <w:r w:rsidRPr="00BB1659">
        <w:rPr>
          <w:sz w:val="24"/>
          <w:szCs w:val="24"/>
        </w:rPr>
        <w:t xml:space="preserve">       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B1659" w:rsidRPr="00BB1659" w:rsidRDefault="00BB1659" w:rsidP="00BB1659">
      <w:pPr>
        <w:tabs>
          <w:tab w:val="left" w:pos="851"/>
        </w:tabs>
        <w:spacing w:line="240" w:lineRule="auto"/>
        <w:rPr>
          <w:sz w:val="24"/>
          <w:szCs w:val="24"/>
        </w:rPr>
      </w:pPr>
      <w:r w:rsidRPr="00BB1659">
        <w:rPr>
          <w:sz w:val="24"/>
          <w:szCs w:val="24"/>
        </w:rPr>
        <w:t xml:space="preserve">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B1659" w:rsidRPr="00BB1659" w:rsidRDefault="00BB1659" w:rsidP="00BB1659">
      <w:pPr>
        <w:tabs>
          <w:tab w:val="left" w:pos="851"/>
        </w:tabs>
        <w:spacing w:line="240" w:lineRule="auto"/>
        <w:rPr>
          <w:sz w:val="24"/>
          <w:szCs w:val="24"/>
        </w:rPr>
      </w:pPr>
      <w:r w:rsidRPr="00BB1659">
        <w:rPr>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B1659" w:rsidRPr="00BB1659" w:rsidRDefault="00BB1659" w:rsidP="00BB1659">
      <w:pPr>
        <w:tabs>
          <w:tab w:val="left" w:pos="851"/>
        </w:tabs>
        <w:spacing w:line="240" w:lineRule="auto"/>
        <w:rPr>
          <w:sz w:val="24"/>
          <w:szCs w:val="24"/>
        </w:rPr>
      </w:pPr>
      <w:r w:rsidRPr="00BB1659">
        <w:rPr>
          <w:sz w:val="24"/>
          <w:szCs w:val="24"/>
        </w:rPr>
        <w:t xml:space="preserve">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A7B64" w:rsidRDefault="00BB1659" w:rsidP="001A7B64">
      <w:pPr>
        <w:tabs>
          <w:tab w:val="left" w:pos="851"/>
        </w:tabs>
        <w:spacing w:line="240" w:lineRule="auto"/>
        <w:rPr>
          <w:sz w:val="24"/>
          <w:szCs w:val="24"/>
        </w:rPr>
      </w:pPr>
      <w:r w:rsidRPr="00BB1659">
        <w:rPr>
          <w:sz w:val="24"/>
          <w:szCs w:val="24"/>
        </w:rPr>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1A7B64">
        <w:rPr>
          <w:sz w:val="24"/>
          <w:szCs w:val="24"/>
        </w:rPr>
        <w:t xml:space="preserve">. </w:t>
      </w:r>
    </w:p>
    <w:p w:rsidR="001A7B64" w:rsidRDefault="001A7B64" w:rsidP="001A7B64">
      <w:pPr>
        <w:tabs>
          <w:tab w:val="left" w:pos="851"/>
        </w:tabs>
        <w:spacing w:line="240" w:lineRule="auto"/>
        <w:rPr>
          <w:b/>
          <w:sz w:val="24"/>
          <w:szCs w:val="24"/>
        </w:rPr>
      </w:pPr>
    </w:p>
    <w:p w:rsidR="00BB1659" w:rsidRPr="001A7B64" w:rsidRDefault="00BB1659" w:rsidP="001A7B64">
      <w:pPr>
        <w:tabs>
          <w:tab w:val="left" w:pos="851"/>
        </w:tabs>
        <w:spacing w:line="240" w:lineRule="auto"/>
        <w:rPr>
          <w:sz w:val="24"/>
          <w:szCs w:val="24"/>
        </w:rPr>
      </w:pPr>
      <w:r w:rsidRPr="00BB1659">
        <w:rPr>
          <w:b/>
          <w:sz w:val="24"/>
          <w:szCs w:val="24"/>
        </w:rPr>
        <w:t>Целевые ориентиры результатов воспитания</w:t>
      </w:r>
    </w:p>
    <w:p w:rsidR="00BB1659" w:rsidRPr="00BB1659" w:rsidRDefault="00BB1659" w:rsidP="00BB1659">
      <w:pPr>
        <w:tabs>
          <w:tab w:val="left" w:pos="851"/>
        </w:tabs>
        <w:spacing w:line="240" w:lineRule="auto"/>
        <w:rPr>
          <w:sz w:val="24"/>
          <w:szCs w:val="24"/>
        </w:rPr>
      </w:pPr>
      <w:r w:rsidRPr="00BB1659">
        <w:rPr>
          <w:sz w:val="24"/>
          <w:szCs w:val="24"/>
        </w:rPr>
        <w:t xml:space="preserve">Требования к личностным результатам освоения обучающимися ООП СОО </w:t>
      </w:r>
      <w:r>
        <w:rPr>
          <w:sz w:val="24"/>
          <w:szCs w:val="24"/>
        </w:rPr>
        <w:t xml:space="preserve">МБОУ «Бичурга – Баишевская СОШ» </w:t>
      </w:r>
      <w:r w:rsidRPr="00BB1659">
        <w:rPr>
          <w:sz w:val="24"/>
          <w:szCs w:val="24"/>
        </w:rPr>
        <w:t>установлены ФГОС СОО.</w:t>
      </w:r>
    </w:p>
    <w:p w:rsidR="00BB1659" w:rsidRPr="00BB1659" w:rsidRDefault="00BB1659" w:rsidP="00BB1659">
      <w:pPr>
        <w:tabs>
          <w:tab w:val="left" w:pos="851"/>
        </w:tabs>
        <w:spacing w:line="240" w:lineRule="auto"/>
        <w:rPr>
          <w:sz w:val="24"/>
          <w:szCs w:val="24"/>
        </w:rPr>
      </w:pPr>
      <w:r w:rsidRPr="00BB1659">
        <w:rPr>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B1659" w:rsidRPr="00BB1659" w:rsidRDefault="00BB1659" w:rsidP="00BB1659">
      <w:pPr>
        <w:tabs>
          <w:tab w:val="left" w:pos="851"/>
        </w:tabs>
        <w:spacing w:line="240" w:lineRule="auto"/>
        <w:rPr>
          <w:sz w:val="24"/>
          <w:szCs w:val="24"/>
        </w:rPr>
      </w:pPr>
      <w:r w:rsidRPr="00BB1659">
        <w:rPr>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B1659" w:rsidRPr="00BB1659" w:rsidRDefault="00A20D65" w:rsidP="00BB1659">
      <w:pPr>
        <w:tabs>
          <w:tab w:val="left" w:pos="851"/>
        </w:tabs>
        <w:spacing w:line="240" w:lineRule="auto"/>
        <w:rPr>
          <w:sz w:val="24"/>
          <w:szCs w:val="24"/>
        </w:rPr>
      </w:pPr>
      <w:r>
        <w:rPr>
          <w:sz w:val="24"/>
          <w:szCs w:val="24"/>
        </w:rPr>
        <w:t xml:space="preserve">     </w:t>
      </w:r>
      <w:r w:rsidR="00BB1659" w:rsidRPr="00BB1659">
        <w:rPr>
          <w:sz w:val="24"/>
          <w:szCs w:val="24"/>
        </w:rPr>
        <w:t xml:space="preserve">Целевые ориентиры результатов воспитания на уровне </w:t>
      </w:r>
      <w:r>
        <w:rPr>
          <w:sz w:val="24"/>
          <w:szCs w:val="24"/>
        </w:rPr>
        <w:t>среднего общего            обра</w:t>
      </w:r>
      <w:r w:rsidR="00BB1659" w:rsidRPr="00BB1659">
        <w:rPr>
          <w:sz w:val="24"/>
          <w:szCs w:val="24"/>
        </w:rPr>
        <w:t>зования.</w:t>
      </w:r>
    </w:p>
    <w:p w:rsidR="00BB1659" w:rsidRPr="001A7B64" w:rsidRDefault="00BB1659" w:rsidP="00BB1659">
      <w:pPr>
        <w:tabs>
          <w:tab w:val="left" w:pos="851"/>
        </w:tabs>
        <w:spacing w:line="240" w:lineRule="auto"/>
        <w:rPr>
          <w:i/>
          <w:sz w:val="24"/>
          <w:szCs w:val="24"/>
        </w:rPr>
      </w:pPr>
      <w:r w:rsidRPr="00BB1659">
        <w:rPr>
          <w:sz w:val="24"/>
          <w:szCs w:val="24"/>
        </w:rPr>
        <w:t xml:space="preserve">  </w:t>
      </w:r>
      <w:r w:rsidRPr="001A7B64">
        <w:rPr>
          <w:i/>
          <w:sz w:val="24"/>
          <w:szCs w:val="24"/>
        </w:rPr>
        <w:t>Гражданское воспитание</w:t>
      </w:r>
    </w:p>
    <w:p w:rsidR="00BB1659" w:rsidRPr="00BB1659" w:rsidRDefault="00BB1659" w:rsidP="00BB1659">
      <w:pPr>
        <w:tabs>
          <w:tab w:val="left" w:pos="851"/>
        </w:tabs>
        <w:spacing w:line="240" w:lineRule="auto"/>
        <w:rPr>
          <w:sz w:val="24"/>
          <w:szCs w:val="24"/>
        </w:rPr>
      </w:pPr>
      <w:r w:rsidRPr="00BB1659">
        <w:rPr>
          <w:sz w:val="24"/>
          <w:szCs w:val="24"/>
        </w:rPr>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BB1659" w:rsidRPr="00BB1659" w:rsidRDefault="00BB1659" w:rsidP="00BB1659">
      <w:pPr>
        <w:tabs>
          <w:tab w:val="left" w:pos="851"/>
        </w:tabs>
        <w:spacing w:line="240" w:lineRule="auto"/>
        <w:rPr>
          <w:sz w:val="24"/>
          <w:szCs w:val="24"/>
        </w:rPr>
      </w:pPr>
      <w:r w:rsidRPr="00BB1659">
        <w:rPr>
          <w:sz w:val="24"/>
          <w:szCs w:val="24"/>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B1659" w:rsidRPr="00BB1659" w:rsidRDefault="00BB1659" w:rsidP="00BB1659">
      <w:pPr>
        <w:tabs>
          <w:tab w:val="left" w:pos="851"/>
        </w:tabs>
        <w:spacing w:line="240" w:lineRule="auto"/>
        <w:rPr>
          <w:sz w:val="24"/>
          <w:szCs w:val="24"/>
        </w:rPr>
      </w:pPr>
      <w:r w:rsidRPr="00BB1659">
        <w:rPr>
          <w:sz w:val="24"/>
          <w:szCs w:val="24"/>
        </w:rPr>
        <w:t>- проявляющий готовность к защите Родины, способный аргументированно отстаивать суверенитет и достоинство народа России и Российског</w:t>
      </w:r>
      <w:r w:rsidR="00A20D65">
        <w:rPr>
          <w:sz w:val="24"/>
          <w:szCs w:val="24"/>
        </w:rPr>
        <w:t>о государства, сохранять и защи</w:t>
      </w:r>
      <w:r w:rsidRPr="00BB1659">
        <w:rPr>
          <w:sz w:val="24"/>
          <w:szCs w:val="24"/>
        </w:rPr>
        <w:t>щать историческую правду;</w:t>
      </w:r>
    </w:p>
    <w:p w:rsidR="00BB1659" w:rsidRPr="00BB1659" w:rsidRDefault="00BB1659" w:rsidP="00BB1659">
      <w:pPr>
        <w:tabs>
          <w:tab w:val="left" w:pos="851"/>
        </w:tabs>
        <w:spacing w:line="240" w:lineRule="auto"/>
        <w:rPr>
          <w:sz w:val="24"/>
          <w:szCs w:val="24"/>
        </w:rPr>
      </w:pPr>
      <w:r w:rsidRPr="00BB1659">
        <w:rPr>
          <w:sz w:val="24"/>
          <w:szCs w:val="24"/>
        </w:rPr>
        <w:lastRenderedPageBreak/>
        <w:t>- ориентированный на активное гражданское участие на основе уважения закона и право-порядка, прав и свобод сограждан;</w:t>
      </w:r>
    </w:p>
    <w:p w:rsidR="00BB1659" w:rsidRPr="00BB1659" w:rsidRDefault="00BB1659" w:rsidP="00BB1659">
      <w:pPr>
        <w:tabs>
          <w:tab w:val="left" w:pos="851"/>
        </w:tabs>
        <w:spacing w:line="240" w:lineRule="auto"/>
        <w:rPr>
          <w:sz w:val="24"/>
          <w:szCs w:val="24"/>
        </w:rPr>
      </w:pPr>
      <w:r w:rsidRPr="00BB1659">
        <w:rPr>
          <w:sz w:val="24"/>
          <w:szCs w:val="24"/>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BB1659" w:rsidRPr="00BB1659" w:rsidRDefault="00BB1659" w:rsidP="00BB1659">
      <w:pPr>
        <w:tabs>
          <w:tab w:val="left" w:pos="851"/>
        </w:tabs>
        <w:spacing w:line="240" w:lineRule="auto"/>
        <w:rPr>
          <w:sz w:val="24"/>
          <w:szCs w:val="24"/>
        </w:rPr>
      </w:pPr>
      <w:r w:rsidRPr="00BB1659">
        <w:rPr>
          <w:sz w:val="24"/>
          <w:szCs w:val="24"/>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BB1659" w:rsidRPr="001A7B64" w:rsidRDefault="00BB1659" w:rsidP="00BB1659">
      <w:pPr>
        <w:tabs>
          <w:tab w:val="left" w:pos="851"/>
        </w:tabs>
        <w:spacing w:line="240" w:lineRule="auto"/>
        <w:rPr>
          <w:i/>
          <w:sz w:val="24"/>
          <w:szCs w:val="24"/>
        </w:rPr>
      </w:pPr>
      <w:r w:rsidRPr="001A7B64">
        <w:rPr>
          <w:i/>
          <w:sz w:val="24"/>
          <w:szCs w:val="24"/>
        </w:rPr>
        <w:t xml:space="preserve">   Патриотическое воспитание</w:t>
      </w:r>
    </w:p>
    <w:p w:rsidR="00BB1659" w:rsidRPr="00BB1659" w:rsidRDefault="00BB1659" w:rsidP="00BB1659">
      <w:pPr>
        <w:tabs>
          <w:tab w:val="left" w:pos="851"/>
        </w:tabs>
        <w:spacing w:line="240" w:lineRule="auto"/>
        <w:rPr>
          <w:sz w:val="24"/>
          <w:szCs w:val="24"/>
        </w:rPr>
      </w:pPr>
      <w:r w:rsidRPr="00BB1659">
        <w:rPr>
          <w:sz w:val="24"/>
          <w:szCs w:val="24"/>
        </w:rPr>
        <w:t>- выражающий свою национальную, этническую принадлежность, приверженность к род-ной культуре, любовь к своему народу;</w:t>
      </w:r>
    </w:p>
    <w:p w:rsidR="00BB1659" w:rsidRPr="00BB1659" w:rsidRDefault="00BB1659" w:rsidP="00BB1659">
      <w:pPr>
        <w:tabs>
          <w:tab w:val="left" w:pos="851"/>
        </w:tabs>
        <w:spacing w:line="240" w:lineRule="auto"/>
        <w:rPr>
          <w:sz w:val="24"/>
          <w:szCs w:val="24"/>
        </w:rPr>
      </w:pPr>
      <w:r w:rsidRPr="00BB1659">
        <w:rPr>
          <w:sz w:val="24"/>
          <w:szCs w:val="24"/>
        </w:rPr>
        <w:t>- сознающий причастность к многонациональному н</w:t>
      </w:r>
      <w:r w:rsidR="00A20D65">
        <w:rPr>
          <w:sz w:val="24"/>
          <w:szCs w:val="24"/>
        </w:rPr>
        <w:t>ароду Российской Федерации; Рос</w:t>
      </w:r>
      <w:r w:rsidRPr="00BB1659">
        <w:rPr>
          <w:sz w:val="24"/>
          <w:szCs w:val="24"/>
        </w:rPr>
        <w:t>сийскому Отечеству, российскую культурную идентичность;</w:t>
      </w:r>
    </w:p>
    <w:p w:rsidR="00BB1659" w:rsidRPr="00BB1659" w:rsidRDefault="00BB1659" w:rsidP="00BB1659">
      <w:pPr>
        <w:tabs>
          <w:tab w:val="left" w:pos="851"/>
        </w:tabs>
        <w:spacing w:line="240" w:lineRule="auto"/>
        <w:rPr>
          <w:sz w:val="24"/>
          <w:szCs w:val="24"/>
        </w:rPr>
      </w:pPr>
      <w:r w:rsidRPr="00BB1659">
        <w:rPr>
          <w:sz w:val="24"/>
          <w:szCs w:val="24"/>
        </w:rPr>
        <w:t>- проявляющий деятельное ценностное отношение к ис</w:t>
      </w:r>
      <w:r w:rsidR="00A20D65">
        <w:rPr>
          <w:sz w:val="24"/>
          <w:szCs w:val="24"/>
        </w:rPr>
        <w:t>торическому и культурному насле</w:t>
      </w:r>
      <w:r w:rsidRPr="00BB1659">
        <w:rPr>
          <w:sz w:val="24"/>
          <w:szCs w:val="24"/>
        </w:rPr>
        <w:t>дию своего и других народов России, традициям, праз</w:t>
      </w:r>
      <w:r w:rsidR="00A20D65">
        <w:rPr>
          <w:sz w:val="24"/>
          <w:szCs w:val="24"/>
        </w:rPr>
        <w:t>дникам, памятникам народов, про</w:t>
      </w:r>
      <w:r w:rsidRPr="00BB1659">
        <w:rPr>
          <w:sz w:val="24"/>
          <w:szCs w:val="24"/>
        </w:rPr>
        <w:t>живающих в родной стране – России;</w:t>
      </w:r>
    </w:p>
    <w:p w:rsidR="00BB1659" w:rsidRPr="00BB1659" w:rsidRDefault="00BB1659" w:rsidP="00BB1659">
      <w:pPr>
        <w:tabs>
          <w:tab w:val="left" w:pos="851"/>
        </w:tabs>
        <w:spacing w:line="240" w:lineRule="auto"/>
        <w:rPr>
          <w:sz w:val="24"/>
          <w:szCs w:val="24"/>
        </w:rPr>
      </w:pPr>
      <w:r w:rsidRPr="00BB1659">
        <w:rPr>
          <w:sz w:val="24"/>
          <w:szCs w:val="24"/>
        </w:rPr>
        <w:t>- проявляющий уважение к соотечественникам, про</w:t>
      </w:r>
      <w:r w:rsidR="00A20D65">
        <w:rPr>
          <w:sz w:val="24"/>
          <w:szCs w:val="24"/>
        </w:rPr>
        <w:t>живающим за рубежом, поддержива</w:t>
      </w:r>
      <w:r w:rsidRPr="00BB1659">
        <w:rPr>
          <w:sz w:val="24"/>
          <w:szCs w:val="24"/>
        </w:rPr>
        <w:t>ющий их права, защиту их интересов в сохранении общероссийской культурной идентичности.</w:t>
      </w:r>
    </w:p>
    <w:p w:rsidR="00BB1659" w:rsidRPr="001A7B64" w:rsidRDefault="00BB1659" w:rsidP="00BB1659">
      <w:pPr>
        <w:tabs>
          <w:tab w:val="left" w:pos="851"/>
        </w:tabs>
        <w:spacing w:line="240" w:lineRule="auto"/>
        <w:rPr>
          <w:i/>
          <w:sz w:val="24"/>
          <w:szCs w:val="24"/>
        </w:rPr>
      </w:pPr>
      <w:r w:rsidRPr="00BB1659">
        <w:rPr>
          <w:sz w:val="24"/>
          <w:szCs w:val="24"/>
        </w:rPr>
        <w:t xml:space="preserve">    </w:t>
      </w:r>
      <w:r w:rsidRPr="001A7B64">
        <w:rPr>
          <w:i/>
          <w:sz w:val="24"/>
          <w:szCs w:val="24"/>
        </w:rPr>
        <w:t>Духовно-нравственное воспитание</w:t>
      </w:r>
    </w:p>
    <w:p w:rsidR="00BB1659" w:rsidRPr="00BB1659" w:rsidRDefault="00BB1659" w:rsidP="00BB1659">
      <w:pPr>
        <w:tabs>
          <w:tab w:val="left" w:pos="851"/>
        </w:tabs>
        <w:spacing w:line="240" w:lineRule="auto"/>
        <w:rPr>
          <w:sz w:val="24"/>
          <w:szCs w:val="24"/>
        </w:rPr>
      </w:pPr>
      <w:r w:rsidRPr="00BB1659">
        <w:rPr>
          <w:sz w:val="24"/>
          <w:szCs w:val="24"/>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BB1659" w:rsidRPr="00BB1659" w:rsidRDefault="00BB1659" w:rsidP="00BB1659">
      <w:pPr>
        <w:tabs>
          <w:tab w:val="left" w:pos="851"/>
        </w:tabs>
        <w:spacing w:line="240" w:lineRule="auto"/>
        <w:rPr>
          <w:sz w:val="24"/>
          <w:szCs w:val="24"/>
        </w:rPr>
      </w:pPr>
      <w:r w:rsidRPr="00BB1659">
        <w:rPr>
          <w:sz w:val="24"/>
          <w:szCs w:val="24"/>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B1659" w:rsidRPr="00BB1659" w:rsidRDefault="00BB1659" w:rsidP="00BB1659">
      <w:pPr>
        <w:tabs>
          <w:tab w:val="left" w:pos="851"/>
        </w:tabs>
        <w:spacing w:line="240" w:lineRule="auto"/>
        <w:rPr>
          <w:sz w:val="24"/>
          <w:szCs w:val="24"/>
        </w:rPr>
      </w:pPr>
      <w:r w:rsidRPr="00BB1659">
        <w:rPr>
          <w:sz w:val="24"/>
          <w:szCs w:val="24"/>
        </w:rPr>
        <w:t>- проявляющий уважение к жизни и достоинству каждог</w:t>
      </w:r>
      <w:r w:rsidR="00A20D65">
        <w:rPr>
          <w:sz w:val="24"/>
          <w:szCs w:val="24"/>
        </w:rPr>
        <w:t>о человека, свободе мировоззрен</w:t>
      </w:r>
      <w:r w:rsidRPr="00BB1659">
        <w:rPr>
          <w:sz w:val="24"/>
          <w:szCs w:val="24"/>
        </w:rPr>
        <w:t>ческого выбора и самоопределения, к представителям р</w:t>
      </w:r>
      <w:r w:rsidR="00A20D65">
        <w:rPr>
          <w:sz w:val="24"/>
          <w:szCs w:val="24"/>
        </w:rPr>
        <w:t>азличных этнических групп, рели</w:t>
      </w:r>
      <w:r w:rsidRPr="00BB1659">
        <w:rPr>
          <w:sz w:val="24"/>
          <w:szCs w:val="24"/>
        </w:rPr>
        <w:t>гий народов России, их национальному достоинству и религиозным чувствам с учётом соблюдения конституционных прав и свобод всех граждан;</w:t>
      </w:r>
    </w:p>
    <w:p w:rsidR="00BB1659" w:rsidRPr="00BB1659" w:rsidRDefault="00BB1659" w:rsidP="00BB1659">
      <w:pPr>
        <w:tabs>
          <w:tab w:val="left" w:pos="851"/>
        </w:tabs>
        <w:spacing w:line="240" w:lineRule="auto"/>
        <w:rPr>
          <w:sz w:val="24"/>
          <w:szCs w:val="24"/>
        </w:rPr>
      </w:pPr>
      <w:r w:rsidRPr="00BB1659">
        <w:rPr>
          <w:sz w:val="24"/>
          <w:szCs w:val="24"/>
        </w:rPr>
        <w:t>- понимающий и деятельно выражающий ценность межрелигиозного, межнационального согласия людей, народов в России; способный вести д</w:t>
      </w:r>
      <w:r w:rsidR="00A20D65">
        <w:rPr>
          <w:sz w:val="24"/>
          <w:szCs w:val="24"/>
        </w:rPr>
        <w:t>иалог с людьми разных националь</w:t>
      </w:r>
      <w:r w:rsidRPr="00BB1659">
        <w:rPr>
          <w:sz w:val="24"/>
          <w:szCs w:val="24"/>
        </w:rPr>
        <w:t>ностей, отношения к религии и религиозной принадлежности, находить общие цели и сотрудничать для их достижения;</w:t>
      </w:r>
    </w:p>
    <w:p w:rsidR="00BB1659" w:rsidRPr="00BB1659" w:rsidRDefault="00BB1659" w:rsidP="00BB1659">
      <w:pPr>
        <w:tabs>
          <w:tab w:val="left" w:pos="851"/>
        </w:tabs>
        <w:spacing w:line="240" w:lineRule="auto"/>
        <w:rPr>
          <w:sz w:val="24"/>
          <w:szCs w:val="24"/>
        </w:rPr>
      </w:pPr>
      <w:r w:rsidRPr="00BB1659">
        <w:rPr>
          <w:sz w:val="24"/>
          <w:szCs w:val="24"/>
        </w:rPr>
        <w:t>- ориентированный на создание устойчивой семьи на основе российских традиционных семейных ценностей, понимании брака как союза му</w:t>
      </w:r>
      <w:r w:rsidR="00A20D65">
        <w:rPr>
          <w:sz w:val="24"/>
          <w:szCs w:val="24"/>
        </w:rPr>
        <w:t>жчины и женщины для создания се</w:t>
      </w:r>
      <w:r w:rsidRPr="00BB1659">
        <w:rPr>
          <w:sz w:val="24"/>
          <w:szCs w:val="24"/>
        </w:rPr>
        <w:t>мьи, рождения и воспитания в семье детей, неприятия</w:t>
      </w:r>
      <w:r w:rsidR="00A20D65">
        <w:rPr>
          <w:sz w:val="24"/>
          <w:szCs w:val="24"/>
        </w:rPr>
        <w:t xml:space="preserve"> насилия в семье, ухода от роди</w:t>
      </w:r>
      <w:r w:rsidRPr="00BB1659">
        <w:rPr>
          <w:sz w:val="24"/>
          <w:szCs w:val="24"/>
        </w:rPr>
        <w:t>тельской ответственности;</w:t>
      </w:r>
    </w:p>
    <w:p w:rsidR="00BB1659" w:rsidRPr="00BB1659" w:rsidRDefault="00BB1659" w:rsidP="00BB1659">
      <w:pPr>
        <w:tabs>
          <w:tab w:val="left" w:pos="851"/>
        </w:tabs>
        <w:spacing w:line="240" w:lineRule="auto"/>
        <w:rPr>
          <w:sz w:val="24"/>
          <w:szCs w:val="24"/>
        </w:rPr>
      </w:pPr>
      <w:r w:rsidRPr="00BB1659">
        <w:rPr>
          <w:sz w:val="24"/>
          <w:szCs w:val="24"/>
        </w:rPr>
        <w:t>- обладающий сформированными представлениями о ценности и значении в отечествен-ной и мировой культуре языков и литературы народо</w:t>
      </w:r>
      <w:r w:rsidR="00A20D65">
        <w:rPr>
          <w:sz w:val="24"/>
          <w:szCs w:val="24"/>
        </w:rPr>
        <w:t>в России; демонстрирующий устой</w:t>
      </w:r>
      <w:r w:rsidRPr="00BB1659">
        <w:rPr>
          <w:sz w:val="24"/>
          <w:szCs w:val="24"/>
        </w:rPr>
        <w:t>чивый интерес к чтению как средству познания отечественной и мировой духовной куль-туры;</w:t>
      </w:r>
    </w:p>
    <w:p w:rsidR="00BB1659" w:rsidRPr="001A7B64" w:rsidRDefault="00BB1659" w:rsidP="00BB1659">
      <w:pPr>
        <w:tabs>
          <w:tab w:val="left" w:pos="851"/>
        </w:tabs>
        <w:spacing w:line="240" w:lineRule="auto"/>
        <w:rPr>
          <w:i/>
          <w:sz w:val="24"/>
          <w:szCs w:val="24"/>
        </w:rPr>
      </w:pPr>
      <w:r w:rsidRPr="00BB1659">
        <w:rPr>
          <w:sz w:val="24"/>
          <w:szCs w:val="24"/>
        </w:rPr>
        <w:t xml:space="preserve">    </w:t>
      </w:r>
      <w:r w:rsidRPr="001A7B64">
        <w:rPr>
          <w:i/>
          <w:sz w:val="24"/>
          <w:szCs w:val="24"/>
        </w:rPr>
        <w:t>Эстетическое воспитание</w:t>
      </w:r>
    </w:p>
    <w:p w:rsidR="00BB1659" w:rsidRPr="00BB1659" w:rsidRDefault="00BB1659" w:rsidP="00BB1659">
      <w:pPr>
        <w:tabs>
          <w:tab w:val="left" w:pos="851"/>
        </w:tabs>
        <w:spacing w:line="240" w:lineRule="auto"/>
        <w:rPr>
          <w:sz w:val="24"/>
          <w:szCs w:val="24"/>
        </w:rPr>
      </w:pPr>
      <w:r w:rsidRPr="00BB1659">
        <w:rPr>
          <w:sz w:val="24"/>
          <w:szCs w:val="24"/>
        </w:rPr>
        <w:t>- выражающий понимание ценности отечественного и мирового искусства, российского и мирового художественного наследия;</w:t>
      </w:r>
    </w:p>
    <w:p w:rsidR="00BB1659" w:rsidRPr="00BB1659" w:rsidRDefault="00BB1659" w:rsidP="00BB1659">
      <w:pPr>
        <w:tabs>
          <w:tab w:val="left" w:pos="851"/>
        </w:tabs>
        <w:spacing w:line="240" w:lineRule="auto"/>
        <w:rPr>
          <w:sz w:val="24"/>
          <w:szCs w:val="24"/>
        </w:rPr>
      </w:pPr>
      <w:r w:rsidRPr="00BB1659">
        <w:rPr>
          <w:sz w:val="24"/>
          <w:szCs w:val="24"/>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B1659" w:rsidRPr="00BB1659" w:rsidRDefault="00BB1659" w:rsidP="00BB1659">
      <w:pPr>
        <w:tabs>
          <w:tab w:val="left" w:pos="851"/>
        </w:tabs>
        <w:spacing w:line="240" w:lineRule="auto"/>
        <w:rPr>
          <w:sz w:val="24"/>
          <w:szCs w:val="24"/>
        </w:rPr>
      </w:pPr>
      <w:r w:rsidRPr="00BB1659">
        <w:rPr>
          <w:sz w:val="24"/>
          <w:szCs w:val="24"/>
        </w:rPr>
        <w:lastRenderedPageBreak/>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B1659" w:rsidRPr="00BB1659" w:rsidRDefault="00BB1659" w:rsidP="00BB1659">
      <w:pPr>
        <w:tabs>
          <w:tab w:val="left" w:pos="851"/>
        </w:tabs>
        <w:spacing w:line="240" w:lineRule="auto"/>
        <w:rPr>
          <w:sz w:val="24"/>
          <w:szCs w:val="24"/>
        </w:rPr>
      </w:pPr>
      <w:r w:rsidRPr="00BB1659">
        <w:rPr>
          <w:sz w:val="24"/>
          <w:szCs w:val="24"/>
        </w:rPr>
        <w:t>-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B1659" w:rsidRPr="00BB1659" w:rsidRDefault="00BB1659" w:rsidP="00BB1659">
      <w:pPr>
        <w:tabs>
          <w:tab w:val="left" w:pos="851"/>
        </w:tabs>
        <w:spacing w:line="240" w:lineRule="auto"/>
        <w:rPr>
          <w:sz w:val="24"/>
          <w:szCs w:val="24"/>
        </w:rPr>
      </w:pPr>
      <w:r w:rsidRPr="00BB1659">
        <w:rPr>
          <w:sz w:val="24"/>
          <w:szCs w:val="24"/>
        </w:rPr>
        <w:t xml:space="preserve">     Физическое воспитание, формирование культуры здоровья и эмоционального благополучия:</w:t>
      </w:r>
    </w:p>
    <w:p w:rsidR="00BB1659" w:rsidRPr="00BB1659" w:rsidRDefault="00BB1659" w:rsidP="00BB1659">
      <w:pPr>
        <w:tabs>
          <w:tab w:val="left" w:pos="851"/>
        </w:tabs>
        <w:spacing w:line="240" w:lineRule="auto"/>
        <w:rPr>
          <w:sz w:val="24"/>
          <w:szCs w:val="24"/>
        </w:rPr>
      </w:pPr>
      <w:r w:rsidRPr="00BB1659">
        <w:rPr>
          <w:sz w:val="24"/>
          <w:szCs w:val="24"/>
        </w:rPr>
        <w:t xml:space="preserve">- понимающий и выражающий в практической деятельности ценность жизни, здоровья и безопасности, значение личных усилий в сохранении и </w:t>
      </w:r>
      <w:r w:rsidR="00A20D65">
        <w:rPr>
          <w:sz w:val="24"/>
          <w:szCs w:val="24"/>
        </w:rPr>
        <w:t>укреплении своего здоровья, здо</w:t>
      </w:r>
      <w:r w:rsidRPr="00BB1659">
        <w:rPr>
          <w:sz w:val="24"/>
          <w:szCs w:val="24"/>
        </w:rPr>
        <w:t>ровья других людей;</w:t>
      </w:r>
    </w:p>
    <w:p w:rsidR="00BB1659" w:rsidRPr="00BB1659" w:rsidRDefault="00BB1659" w:rsidP="00BB1659">
      <w:pPr>
        <w:tabs>
          <w:tab w:val="left" w:pos="851"/>
        </w:tabs>
        <w:spacing w:line="240" w:lineRule="auto"/>
        <w:rPr>
          <w:sz w:val="24"/>
          <w:szCs w:val="24"/>
        </w:rPr>
      </w:pPr>
      <w:r w:rsidRPr="00BB1659">
        <w:rPr>
          <w:sz w:val="24"/>
          <w:szCs w:val="24"/>
        </w:rPr>
        <w:t>- соблюдающий правила личной и общественной безопасности, в том числе безопасного поведения в информационной среде;</w:t>
      </w:r>
    </w:p>
    <w:p w:rsidR="00BB1659" w:rsidRPr="00BB1659" w:rsidRDefault="00BB1659" w:rsidP="00BB1659">
      <w:pPr>
        <w:tabs>
          <w:tab w:val="left" w:pos="851"/>
        </w:tabs>
        <w:spacing w:line="240" w:lineRule="auto"/>
        <w:rPr>
          <w:sz w:val="24"/>
          <w:szCs w:val="24"/>
        </w:rPr>
      </w:pPr>
      <w:r w:rsidRPr="00BB1659">
        <w:rPr>
          <w:sz w:val="24"/>
          <w:szCs w:val="24"/>
        </w:rPr>
        <w:t>- выражающий на практике установку на здоровый об</w:t>
      </w:r>
      <w:r w:rsidR="00A20D65">
        <w:rPr>
          <w:sz w:val="24"/>
          <w:szCs w:val="24"/>
        </w:rPr>
        <w:t>раз жизни (здоровое питание, со</w:t>
      </w:r>
      <w:r w:rsidRPr="00BB1659">
        <w:rPr>
          <w:sz w:val="24"/>
          <w:szCs w:val="24"/>
        </w:rPr>
        <w:t>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BB1659" w:rsidRPr="00BB1659" w:rsidRDefault="00BB1659" w:rsidP="00BB1659">
      <w:pPr>
        <w:tabs>
          <w:tab w:val="left" w:pos="851"/>
        </w:tabs>
        <w:spacing w:line="240" w:lineRule="auto"/>
        <w:rPr>
          <w:sz w:val="24"/>
          <w:szCs w:val="24"/>
        </w:rPr>
      </w:pPr>
      <w:r w:rsidRPr="00BB1659">
        <w:rPr>
          <w:sz w:val="24"/>
          <w:szCs w:val="24"/>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BB1659" w:rsidRPr="00BB1659" w:rsidRDefault="00BB1659" w:rsidP="00BB1659">
      <w:pPr>
        <w:tabs>
          <w:tab w:val="left" w:pos="851"/>
        </w:tabs>
        <w:spacing w:line="240" w:lineRule="auto"/>
        <w:rPr>
          <w:sz w:val="24"/>
          <w:szCs w:val="24"/>
        </w:rPr>
      </w:pPr>
      <w:r w:rsidRPr="00BB1659">
        <w:rPr>
          <w:sz w:val="24"/>
          <w:szCs w:val="24"/>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B1659" w:rsidRPr="00BB1659" w:rsidRDefault="00BB1659" w:rsidP="00BB1659">
      <w:pPr>
        <w:tabs>
          <w:tab w:val="left" w:pos="851"/>
        </w:tabs>
        <w:spacing w:line="240" w:lineRule="auto"/>
        <w:rPr>
          <w:sz w:val="24"/>
          <w:szCs w:val="24"/>
        </w:rPr>
      </w:pPr>
      <w:r w:rsidRPr="00BB1659">
        <w:rPr>
          <w:sz w:val="24"/>
          <w:szCs w:val="24"/>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p w:rsidR="00BB1659" w:rsidRPr="001A7B64" w:rsidRDefault="00BB1659" w:rsidP="00BB1659">
      <w:pPr>
        <w:tabs>
          <w:tab w:val="left" w:pos="851"/>
        </w:tabs>
        <w:spacing w:line="240" w:lineRule="auto"/>
        <w:rPr>
          <w:i/>
          <w:sz w:val="24"/>
          <w:szCs w:val="24"/>
        </w:rPr>
      </w:pPr>
      <w:r w:rsidRPr="00BB1659">
        <w:rPr>
          <w:sz w:val="24"/>
          <w:szCs w:val="24"/>
        </w:rPr>
        <w:t xml:space="preserve">     </w:t>
      </w:r>
      <w:r w:rsidRPr="001A7B64">
        <w:rPr>
          <w:i/>
          <w:sz w:val="24"/>
          <w:szCs w:val="24"/>
        </w:rPr>
        <w:t>Трудовое воспитание</w:t>
      </w:r>
    </w:p>
    <w:p w:rsidR="00BB1659" w:rsidRPr="00BB1659" w:rsidRDefault="00BB1659" w:rsidP="00BB1659">
      <w:pPr>
        <w:tabs>
          <w:tab w:val="left" w:pos="851"/>
        </w:tabs>
        <w:spacing w:line="240" w:lineRule="auto"/>
        <w:rPr>
          <w:sz w:val="24"/>
          <w:szCs w:val="24"/>
        </w:rPr>
      </w:pPr>
      <w:r w:rsidRPr="00BB1659">
        <w:rPr>
          <w:sz w:val="24"/>
          <w:szCs w:val="24"/>
        </w:rPr>
        <w:t xml:space="preserve">- уважающий труд, результаты труда, трудовые и профессиональные достижения своих земляков, их вклад в развитие своего поселения, края, </w:t>
      </w:r>
      <w:r w:rsidR="00A20D65">
        <w:rPr>
          <w:sz w:val="24"/>
          <w:szCs w:val="24"/>
        </w:rPr>
        <w:t>страны, трудовые достижения рос</w:t>
      </w:r>
      <w:r w:rsidRPr="00BB1659">
        <w:rPr>
          <w:sz w:val="24"/>
          <w:szCs w:val="24"/>
        </w:rPr>
        <w:t>сийского народа;</w:t>
      </w:r>
    </w:p>
    <w:p w:rsidR="00BB1659" w:rsidRPr="00BB1659" w:rsidRDefault="00BB1659" w:rsidP="00BB1659">
      <w:pPr>
        <w:tabs>
          <w:tab w:val="left" w:pos="851"/>
        </w:tabs>
        <w:spacing w:line="240" w:lineRule="auto"/>
        <w:rPr>
          <w:sz w:val="24"/>
          <w:szCs w:val="24"/>
        </w:rPr>
      </w:pPr>
      <w:r w:rsidRPr="00BB1659">
        <w:rPr>
          <w:sz w:val="24"/>
          <w:szCs w:val="24"/>
        </w:rPr>
        <w:t>- проявляющий способность к творческому созидательному социально значимому труду в доступных по возрасту социально-трудовых ролях, в т</w:t>
      </w:r>
      <w:r w:rsidR="00A20D65">
        <w:rPr>
          <w:sz w:val="24"/>
          <w:szCs w:val="24"/>
        </w:rPr>
        <w:t>ом числе предпринимательской де</w:t>
      </w:r>
      <w:r w:rsidRPr="00BB1659">
        <w:rPr>
          <w:sz w:val="24"/>
          <w:szCs w:val="24"/>
        </w:rPr>
        <w:t>ятельности в условиях самозанятости или наёмного труда;</w:t>
      </w:r>
    </w:p>
    <w:p w:rsidR="00BB1659" w:rsidRPr="00BB1659" w:rsidRDefault="00BB1659" w:rsidP="00BB1659">
      <w:pPr>
        <w:tabs>
          <w:tab w:val="left" w:pos="851"/>
        </w:tabs>
        <w:spacing w:line="240" w:lineRule="auto"/>
        <w:rPr>
          <w:sz w:val="24"/>
          <w:szCs w:val="24"/>
        </w:rPr>
      </w:pPr>
      <w:r w:rsidRPr="00BB1659">
        <w:rPr>
          <w:sz w:val="24"/>
          <w:szCs w:val="24"/>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B1659" w:rsidRPr="00BB1659" w:rsidRDefault="00BB1659" w:rsidP="00BB1659">
      <w:pPr>
        <w:tabs>
          <w:tab w:val="left" w:pos="851"/>
        </w:tabs>
        <w:spacing w:line="240" w:lineRule="auto"/>
        <w:rPr>
          <w:sz w:val="24"/>
          <w:szCs w:val="24"/>
        </w:rPr>
      </w:pPr>
      <w:r w:rsidRPr="00BB1659">
        <w:rPr>
          <w:sz w:val="24"/>
          <w:szCs w:val="24"/>
        </w:rPr>
        <w:t>- понимающий специфику трудовой деятельности, регулирования трудовых отношений, самообразования и профессиональной самоподготов</w:t>
      </w:r>
      <w:r w:rsidR="00A20D65">
        <w:rPr>
          <w:sz w:val="24"/>
          <w:szCs w:val="24"/>
        </w:rPr>
        <w:t>ки в информационном высокотехно</w:t>
      </w:r>
      <w:r w:rsidRPr="00BB1659">
        <w:rPr>
          <w:sz w:val="24"/>
          <w:szCs w:val="24"/>
        </w:rPr>
        <w:t>логическом обществе, готовый учиться и трудиться в современном обществе;</w:t>
      </w:r>
    </w:p>
    <w:p w:rsidR="00BB1659" w:rsidRPr="00BB1659" w:rsidRDefault="00BB1659" w:rsidP="00BB1659">
      <w:pPr>
        <w:tabs>
          <w:tab w:val="left" w:pos="851"/>
        </w:tabs>
        <w:spacing w:line="240" w:lineRule="auto"/>
        <w:rPr>
          <w:sz w:val="24"/>
          <w:szCs w:val="24"/>
        </w:rPr>
      </w:pPr>
      <w:r w:rsidRPr="00BB1659">
        <w:rPr>
          <w:sz w:val="24"/>
          <w:szCs w:val="24"/>
        </w:rPr>
        <w:t>- ориентированный на осознанный выбор сферы трудо</w:t>
      </w:r>
      <w:r w:rsidR="00A20D65">
        <w:rPr>
          <w:sz w:val="24"/>
          <w:szCs w:val="24"/>
        </w:rPr>
        <w:t>вой, профессиональной деятельно</w:t>
      </w:r>
      <w:r w:rsidRPr="00BB1659">
        <w:rPr>
          <w:sz w:val="24"/>
          <w:szCs w:val="24"/>
        </w:rPr>
        <w:t>сти в российском обществе с учетом личных потребностей своей семьи, общества.</w:t>
      </w:r>
    </w:p>
    <w:p w:rsidR="00BB1659" w:rsidRPr="001A7B64" w:rsidRDefault="00BB1659" w:rsidP="00BB1659">
      <w:pPr>
        <w:tabs>
          <w:tab w:val="left" w:pos="851"/>
        </w:tabs>
        <w:spacing w:line="240" w:lineRule="auto"/>
        <w:rPr>
          <w:i/>
          <w:sz w:val="24"/>
          <w:szCs w:val="24"/>
        </w:rPr>
      </w:pPr>
      <w:r w:rsidRPr="00BB1659">
        <w:rPr>
          <w:sz w:val="24"/>
          <w:szCs w:val="24"/>
        </w:rPr>
        <w:t xml:space="preserve">  </w:t>
      </w:r>
      <w:r w:rsidRPr="001A7B64">
        <w:rPr>
          <w:i/>
          <w:sz w:val="24"/>
          <w:szCs w:val="24"/>
        </w:rPr>
        <w:t>Экологическое воспитание</w:t>
      </w:r>
    </w:p>
    <w:p w:rsidR="00BB1659" w:rsidRPr="00BB1659" w:rsidRDefault="00BB1659" w:rsidP="00BB1659">
      <w:pPr>
        <w:tabs>
          <w:tab w:val="left" w:pos="851"/>
        </w:tabs>
        <w:spacing w:line="240" w:lineRule="auto"/>
        <w:rPr>
          <w:sz w:val="24"/>
          <w:szCs w:val="24"/>
        </w:rPr>
      </w:pPr>
      <w:r w:rsidRPr="00BB1659">
        <w:rPr>
          <w:sz w:val="24"/>
          <w:szCs w:val="24"/>
        </w:rPr>
        <w:t>- демонстрирующий в поведении сформированность экологической культуры на основе понимания влияния социально-экономических процессов</w:t>
      </w:r>
      <w:r w:rsidR="00A20D65">
        <w:rPr>
          <w:sz w:val="24"/>
          <w:szCs w:val="24"/>
        </w:rPr>
        <w:t xml:space="preserve"> на природу, в том числе на гло</w:t>
      </w:r>
      <w:r w:rsidRPr="00BB1659">
        <w:rPr>
          <w:sz w:val="24"/>
          <w:szCs w:val="24"/>
        </w:rPr>
        <w:t>бальном уровне, ответственность за действия в природной среде;</w:t>
      </w:r>
    </w:p>
    <w:p w:rsidR="00BB1659" w:rsidRPr="00BB1659" w:rsidRDefault="00BB1659" w:rsidP="00BB1659">
      <w:pPr>
        <w:tabs>
          <w:tab w:val="left" w:pos="851"/>
        </w:tabs>
        <w:spacing w:line="240" w:lineRule="auto"/>
        <w:rPr>
          <w:sz w:val="24"/>
          <w:szCs w:val="24"/>
        </w:rPr>
      </w:pPr>
      <w:r w:rsidRPr="00BB1659">
        <w:rPr>
          <w:sz w:val="24"/>
          <w:szCs w:val="24"/>
        </w:rPr>
        <w:t>- выражающий деятельное неприятие действий, приносящих вред природе;</w:t>
      </w:r>
    </w:p>
    <w:p w:rsidR="00BB1659" w:rsidRPr="00BB1659" w:rsidRDefault="00BB1659" w:rsidP="00BB1659">
      <w:pPr>
        <w:tabs>
          <w:tab w:val="left" w:pos="851"/>
        </w:tabs>
        <w:spacing w:line="240" w:lineRule="auto"/>
        <w:rPr>
          <w:sz w:val="24"/>
          <w:szCs w:val="24"/>
        </w:rPr>
      </w:pPr>
      <w:r w:rsidRPr="00BB1659">
        <w:rPr>
          <w:sz w:val="24"/>
          <w:szCs w:val="24"/>
        </w:rPr>
        <w:lastRenderedPageBreak/>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BB1659" w:rsidRPr="00BB1659" w:rsidRDefault="00BB1659" w:rsidP="00BB1659">
      <w:pPr>
        <w:tabs>
          <w:tab w:val="left" w:pos="851"/>
        </w:tabs>
        <w:spacing w:line="240" w:lineRule="auto"/>
        <w:rPr>
          <w:sz w:val="24"/>
          <w:szCs w:val="24"/>
        </w:rPr>
      </w:pPr>
      <w:r w:rsidRPr="00BB1659">
        <w:rPr>
          <w:sz w:val="24"/>
          <w:szCs w:val="24"/>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BB1659" w:rsidRPr="00BB1659" w:rsidRDefault="00BB1659" w:rsidP="00BB1659">
      <w:pPr>
        <w:tabs>
          <w:tab w:val="left" w:pos="851"/>
        </w:tabs>
        <w:spacing w:line="240" w:lineRule="auto"/>
        <w:rPr>
          <w:sz w:val="24"/>
          <w:szCs w:val="24"/>
        </w:rPr>
      </w:pPr>
      <w:r w:rsidRPr="00BB1659">
        <w:rPr>
          <w:sz w:val="24"/>
          <w:szCs w:val="24"/>
        </w:rPr>
        <w:t xml:space="preserve">     Ценности научного познания:</w:t>
      </w:r>
    </w:p>
    <w:p w:rsidR="00BB1659" w:rsidRPr="00BB1659" w:rsidRDefault="00BB1659" w:rsidP="00BB1659">
      <w:pPr>
        <w:tabs>
          <w:tab w:val="left" w:pos="851"/>
        </w:tabs>
        <w:spacing w:line="240" w:lineRule="auto"/>
        <w:rPr>
          <w:sz w:val="24"/>
          <w:szCs w:val="24"/>
        </w:rPr>
      </w:pPr>
      <w:r w:rsidRPr="00BB1659">
        <w:rPr>
          <w:sz w:val="24"/>
          <w:szCs w:val="24"/>
        </w:rPr>
        <w:t>- деятельно выражающий познавательные интересы в р</w:t>
      </w:r>
      <w:r w:rsidR="00A20D65">
        <w:rPr>
          <w:sz w:val="24"/>
          <w:szCs w:val="24"/>
        </w:rPr>
        <w:t>азных предметных областях с уче</w:t>
      </w:r>
      <w:r w:rsidRPr="00BB1659">
        <w:rPr>
          <w:sz w:val="24"/>
          <w:szCs w:val="24"/>
        </w:rPr>
        <w:t>том своих интересов, способностей, достижений;</w:t>
      </w:r>
    </w:p>
    <w:p w:rsidR="00BB1659" w:rsidRPr="00BB1659" w:rsidRDefault="00BB1659" w:rsidP="00BB1659">
      <w:pPr>
        <w:tabs>
          <w:tab w:val="left" w:pos="851"/>
        </w:tabs>
        <w:spacing w:line="240" w:lineRule="auto"/>
        <w:rPr>
          <w:sz w:val="24"/>
          <w:szCs w:val="24"/>
        </w:rPr>
      </w:pPr>
      <w:r w:rsidRPr="00BB1659">
        <w:rPr>
          <w:sz w:val="24"/>
          <w:szCs w:val="24"/>
        </w:rPr>
        <w:t>- обладающий представлением о научной картине мира, достижениях науки и техники, аргументированно выражающий понимание значения</w:t>
      </w:r>
      <w:r w:rsidR="00A20D65">
        <w:rPr>
          <w:sz w:val="24"/>
          <w:szCs w:val="24"/>
        </w:rPr>
        <w:t xml:space="preserve"> науки в жизни российского обще</w:t>
      </w:r>
      <w:r w:rsidRPr="00BB1659">
        <w:rPr>
          <w:sz w:val="24"/>
          <w:szCs w:val="24"/>
        </w:rPr>
        <w:t xml:space="preserve">ства, в обеспечении его безопасности, гуманитарном, социально-экономическом развитии России </w:t>
      </w:r>
    </w:p>
    <w:p w:rsidR="00BB1659" w:rsidRPr="00BB1659" w:rsidRDefault="00BB1659" w:rsidP="00BB1659">
      <w:pPr>
        <w:tabs>
          <w:tab w:val="left" w:pos="851"/>
        </w:tabs>
        <w:spacing w:line="240" w:lineRule="auto"/>
        <w:rPr>
          <w:sz w:val="24"/>
          <w:szCs w:val="24"/>
        </w:rPr>
      </w:pPr>
      <w:r w:rsidRPr="00BB1659">
        <w:rPr>
          <w:sz w:val="24"/>
          <w:szCs w:val="24"/>
        </w:rPr>
        <w:t>- демонстрирующий навыки критического мышления, определение достоверной научной информации и критики антинаучных представлений;</w:t>
      </w:r>
    </w:p>
    <w:p w:rsidR="00BB1659" w:rsidRPr="005C7120" w:rsidRDefault="00BB1659" w:rsidP="00BB1659">
      <w:pPr>
        <w:tabs>
          <w:tab w:val="left" w:pos="851"/>
        </w:tabs>
        <w:spacing w:line="240" w:lineRule="auto"/>
        <w:rPr>
          <w:sz w:val="24"/>
          <w:szCs w:val="24"/>
        </w:rPr>
      </w:pPr>
      <w:r w:rsidRPr="00BB1659">
        <w:rPr>
          <w:sz w:val="24"/>
          <w:szCs w:val="24"/>
        </w:rPr>
        <w:t xml:space="preserve">- развивающий и применяющий навыки наблюдений, </w:t>
      </w:r>
      <w:r w:rsidR="00A20D65">
        <w:rPr>
          <w:sz w:val="24"/>
          <w:szCs w:val="24"/>
        </w:rPr>
        <w:t>накопления и систематизации фак</w:t>
      </w:r>
      <w:r w:rsidRPr="00BB1659">
        <w:rPr>
          <w:sz w:val="24"/>
          <w:szCs w:val="24"/>
        </w:rPr>
        <w:t>тов, осмысления опыта в естественно-научной и гуманитарной областях познания</w:t>
      </w:r>
      <w:r w:rsidR="00A20D65">
        <w:rPr>
          <w:sz w:val="24"/>
          <w:szCs w:val="24"/>
        </w:rPr>
        <w:t>, иссле</w:t>
      </w:r>
      <w:r w:rsidRPr="00BB1659">
        <w:rPr>
          <w:sz w:val="24"/>
          <w:szCs w:val="24"/>
        </w:rPr>
        <w:t>довательской деятельности.</w:t>
      </w:r>
    </w:p>
    <w:p w:rsidR="00DE59A7" w:rsidRPr="005C7120" w:rsidRDefault="00DE59A7" w:rsidP="00BB1659">
      <w:pPr>
        <w:pStyle w:val="1a"/>
        <w:spacing w:line="240" w:lineRule="auto"/>
        <w:rPr>
          <w:b w:val="0"/>
          <w:sz w:val="24"/>
          <w:szCs w:val="24"/>
        </w:rPr>
      </w:pPr>
      <w:r w:rsidRPr="005C7120">
        <w:rPr>
          <w:b w:val="0"/>
          <w:sz w:val="24"/>
          <w:szCs w:val="24"/>
        </w:rPr>
        <w:t xml:space="preserve">   </w:t>
      </w:r>
      <w:bookmarkStart w:id="151" w:name="_Hlk136720501"/>
    </w:p>
    <w:bookmarkEnd w:id="151"/>
    <w:p w:rsidR="00DE59A7" w:rsidRPr="005C7120" w:rsidRDefault="00A20D65" w:rsidP="00A20D65">
      <w:pPr>
        <w:tabs>
          <w:tab w:val="left" w:pos="993"/>
        </w:tabs>
        <w:spacing w:line="240" w:lineRule="auto"/>
        <w:jc w:val="center"/>
        <w:rPr>
          <w:b/>
          <w:sz w:val="24"/>
          <w:szCs w:val="24"/>
        </w:rPr>
      </w:pPr>
      <w:r>
        <w:rPr>
          <w:b/>
          <w:sz w:val="24"/>
          <w:szCs w:val="24"/>
        </w:rPr>
        <w:t>2.3.</w:t>
      </w:r>
      <w:r w:rsidR="00DE59A7" w:rsidRPr="005C7120">
        <w:rPr>
          <w:b/>
          <w:sz w:val="24"/>
          <w:szCs w:val="24"/>
        </w:rPr>
        <w:t xml:space="preserve"> </w:t>
      </w:r>
      <w:r w:rsidR="000877C8">
        <w:rPr>
          <w:b/>
          <w:sz w:val="24"/>
          <w:szCs w:val="24"/>
        </w:rPr>
        <w:t>2</w:t>
      </w:r>
      <w:r>
        <w:rPr>
          <w:b/>
          <w:sz w:val="24"/>
          <w:szCs w:val="24"/>
        </w:rPr>
        <w:t>.</w:t>
      </w:r>
      <w:r w:rsidR="000877C8">
        <w:rPr>
          <w:b/>
          <w:sz w:val="24"/>
          <w:szCs w:val="24"/>
        </w:rPr>
        <w:t xml:space="preserve"> </w:t>
      </w:r>
      <w:r>
        <w:rPr>
          <w:b/>
          <w:sz w:val="24"/>
          <w:szCs w:val="24"/>
        </w:rPr>
        <w:t>Содержательный раздел</w:t>
      </w:r>
    </w:p>
    <w:p w:rsidR="000877C8" w:rsidRDefault="000877C8" w:rsidP="00DE59A7">
      <w:pPr>
        <w:tabs>
          <w:tab w:val="left" w:pos="993"/>
        </w:tabs>
        <w:spacing w:line="240" w:lineRule="auto"/>
        <w:rPr>
          <w:b/>
          <w:sz w:val="24"/>
          <w:szCs w:val="24"/>
        </w:rPr>
      </w:pPr>
    </w:p>
    <w:p w:rsidR="00DE59A7" w:rsidRPr="001A7B64" w:rsidRDefault="001A7B64" w:rsidP="00DE59A7">
      <w:pPr>
        <w:tabs>
          <w:tab w:val="left" w:pos="993"/>
        </w:tabs>
        <w:spacing w:line="240" w:lineRule="auto"/>
        <w:rPr>
          <w:b/>
          <w:sz w:val="24"/>
          <w:szCs w:val="24"/>
        </w:rPr>
      </w:pPr>
      <w:r w:rsidRPr="001A7B64">
        <w:rPr>
          <w:b/>
          <w:sz w:val="24"/>
          <w:szCs w:val="24"/>
        </w:rPr>
        <w:t>Основные особенности у</w:t>
      </w:r>
      <w:r w:rsidR="00DE59A7" w:rsidRPr="001A7B64">
        <w:rPr>
          <w:b/>
          <w:sz w:val="24"/>
          <w:szCs w:val="24"/>
        </w:rPr>
        <w:t>клад</w:t>
      </w:r>
      <w:r w:rsidRPr="001A7B64">
        <w:rPr>
          <w:b/>
          <w:sz w:val="24"/>
          <w:szCs w:val="24"/>
        </w:rPr>
        <w:t>а школы</w:t>
      </w:r>
    </w:p>
    <w:p w:rsidR="00DE59A7" w:rsidRPr="005C7120" w:rsidRDefault="00DE59A7" w:rsidP="00DE59A7">
      <w:pPr>
        <w:tabs>
          <w:tab w:val="left" w:pos="993"/>
        </w:tabs>
        <w:spacing w:line="240" w:lineRule="auto"/>
        <w:rPr>
          <w:sz w:val="24"/>
          <w:szCs w:val="24"/>
        </w:rPr>
      </w:pPr>
      <w:r w:rsidRPr="005C7120">
        <w:rPr>
          <w:sz w:val="24"/>
          <w:szCs w:val="24"/>
        </w:rPr>
        <w:t>Уклад МБОУ «Бичурга-Баишевская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«Бичурга-Баишевская СОШ» и его репутацию в окружающем образовательном пространстве, социуме.</w:t>
      </w:r>
    </w:p>
    <w:p w:rsidR="00DE59A7" w:rsidRPr="005C7120" w:rsidRDefault="001A7B64" w:rsidP="00DE59A7">
      <w:pPr>
        <w:tabs>
          <w:tab w:val="left" w:pos="993"/>
        </w:tabs>
        <w:spacing w:line="240" w:lineRule="auto"/>
        <w:rPr>
          <w:sz w:val="24"/>
          <w:szCs w:val="24"/>
        </w:rPr>
      </w:pPr>
      <w:r>
        <w:rPr>
          <w:sz w:val="24"/>
          <w:szCs w:val="24"/>
        </w:rPr>
        <w:t xml:space="preserve"> </w:t>
      </w:r>
      <w:r w:rsidR="00DE59A7" w:rsidRPr="005C7120">
        <w:rPr>
          <w:sz w:val="24"/>
          <w:szCs w:val="24"/>
        </w:rPr>
        <w:t xml:space="preserve">Основные характеристики: Школа основана в 1889 году.  В 1996 году переименована в муниципальное бюджетное общеобразовательное учреждение – среднюю общеобразовательную школу. В настоящее время МБОУ «Бичурга-Баишевская СОШ»   функционирует в одну смену обучения. В 2016 году организован школьный отряд Всероссийского детско-юношеского военно-патриотического общественного движения «Юнармия». Основная цель создания– патриотическое воспитание юных граждан страны, всестороннее развитие личности. </w:t>
      </w:r>
    </w:p>
    <w:p w:rsidR="00DE59A7" w:rsidRPr="005C7120" w:rsidRDefault="00DE59A7" w:rsidP="00DE59A7">
      <w:pPr>
        <w:tabs>
          <w:tab w:val="left" w:pos="993"/>
        </w:tabs>
        <w:spacing w:line="240" w:lineRule="auto"/>
        <w:rPr>
          <w:sz w:val="24"/>
          <w:szCs w:val="24"/>
        </w:rPr>
      </w:pPr>
      <w:r w:rsidRPr="005C7120">
        <w:rPr>
          <w:sz w:val="24"/>
          <w:szCs w:val="24"/>
        </w:rPr>
        <w:t xml:space="preserve">     Цель МБОУ «Бичурга-Баишевская СОШ»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E59A7" w:rsidRPr="005C7120" w:rsidRDefault="00DE59A7" w:rsidP="00DE59A7">
      <w:pPr>
        <w:tabs>
          <w:tab w:val="left" w:pos="993"/>
        </w:tabs>
        <w:spacing w:line="240" w:lineRule="auto"/>
        <w:rPr>
          <w:sz w:val="24"/>
          <w:szCs w:val="24"/>
        </w:rPr>
      </w:pPr>
      <w:r w:rsidRPr="005C7120">
        <w:rPr>
          <w:sz w:val="24"/>
          <w:szCs w:val="24"/>
        </w:rPr>
        <w:t xml:space="preserve">     Основу воспитательной системы МБОУ «Бичурга-Баишевская СОШ»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Осенний бал, новогодние мероприятия, военно-спортивная игра «Зарница», мероприятия ко Дню Победы, фестиваль военно-патриотической песни «Я люблю тебя, Россия!», Неделя добра, Встреча выпускников «В кругу школьных друзей» и др.</w:t>
      </w:r>
    </w:p>
    <w:p w:rsidR="00DE59A7" w:rsidRPr="005C7120" w:rsidRDefault="00DE59A7" w:rsidP="00DE59A7">
      <w:pPr>
        <w:tabs>
          <w:tab w:val="left" w:pos="993"/>
        </w:tabs>
        <w:spacing w:line="240" w:lineRule="auto"/>
        <w:rPr>
          <w:sz w:val="24"/>
          <w:szCs w:val="24"/>
        </w:rPr>
      </w:pPr>
      <w:r w:rsidRPr="005C7120">
        <w:rPr>
          <w:sz w:val="24"/>
          <w:szCs w:val="24"/>
        </w:rPr>
        <w:t xml:space="preserve">    Значимые для воспитания всероссийские проекты и программы, в которых МБОУ «Бичурга-Баишевская СОШ» принимает участие:</w:t>
      </w:r>
    </w:p>
    <w:p w:rsidR="00DE59A7" w:rsidRPr="005C7120" w:rsidRDefault="00DE59A7" w:rsidP="00DE59A7">
      <w:pPr>
        <w:tabs>
          <w:tab w:val="left" w:pos="993"/>
        </w:tabs>
        <w:spacing w:line="240" w:lineRule="auto"/>
        <w:rPr>
          <w:sz w:val="24"/>
          <w:szCs w:val="24"/>
        </w:rPr>
      </w:pPr>
      <w:r w:rsidRPr="005C7120">
        <w:rPr>
          <w:sz w:val="24"/>
          <w:szCs w:val="24"/>
        </w:rPr>
        <w:t>1. РДДМ «Движение первых».</w:t>
      </w:r>
    </w:p>
    <w:p w:rsidR="00DE59A7" w:rsidRPr="005C7120" w:rsidRDefault="00DE59A7" w:rsidP="00DE59A7">
      <w:pPr>
        <w:tabs>
          <w:tab w:val="left" w:pos="993"/>
        </w:tabs>
        <w:spacing w:line="240" w:lineRule="auto"/>
        <w:rPr>
          <w:sz w:val="24"/>
          <w:szCs w:val="24"/>
        </w:rPr>
      </w:pPr>
      <w:r w:rsidRPr="005C7120">
        <w:rPr>
          <w:sz w:val="24"/>
          <w:szCs w:val="24"/>
        </w:rPr>
        <w:t>2. Школьный театр.</w:t>
      </w:r>
    </w:p>
    <w:p w:rsidR="00DE59A7" w:rsidRPr="005C7120" w:rsidRDefault="00DE59A7" w:rsidP="00DE59A7">
      <w:pPr>
        <w:tabs>
          <w:tab w:val="left" w:pos="993"/>
        </w:tabs>
        <w:spacing w:line="240" w:lineRule="auto"/>
        <w:rPr>
          <w:sz w:val="24"/>
          <w:szCs w:val="24"/>
        </w:rPr>
      </w:pPr>
      <w:r w:rsidRPr="005C7120">
        <w:rPr>
          <w:sz w:val="24"/>
          <w:szCs w:val="24"/>
        </w:rPr>
        <w:t>3.Школьный музей.</w:t>
      </w:r>
    </w:p>
    <w:p w:rsidR="00DE59A7" w:rsidRPr="005C7120" w:rsidRDefault="00DE59A7" w:rsidP="00DE59A7">
      <w:pPr>
        <w:tabs>
          <w:tab w:val="left" w:pos="993"/>
        </w:tabs>
        <w:spacing w:line="240" w:lineRule="auto"/>
        <w:rPr>
          <w:sz w:val="24"/>
          <w:szCs w:val="24"/>
        </w:rPr>
      </w:pPr>
      <w:r w:rsidRPr="005C7120">
        <w:rPr>
          <w:sz w:val="24"/>
          <w:szCs w:val="24"/>
        </w:rPr>
        <w:t>4. Школьный медиа.</w:t>
      </w:r>
    </w:p>
    <w:p w:rsidR="00DE59A7" w:rsidRPr="005C7120" w:rsidRDefault="00DE59A7" w:rsidP="00DE59A7">
      <w:pPr>
        <w:tabs>
          <w:tab w:val="left" w:pos="993"/>
        </w:tabs>
        <w:spacing w:line="240" w:lineRule="auto"/>
        <w:rPr>
          <w:sz w:val="24"/>
          <w:szCs w:val="24"/>
        </w:rPr>
      </w:pPr>
      <w:r w:rsidRPr="005C7120">
        <w:rPr>
          <w:sz w:val="24"/>
          <w:szCs w:val="24"/>
        </w:rPr>
        <w:lastRenderedPageBreak/>
        <w:t>5. Проект «Киноуроки».</w:t>
      </w:r>
    </w:p>
    <w:p w:rsidR="00DE59A7" w:rsidRPr="005C7120" w:rsidRDefault="00DE59A7" w:rsidP="00DE59A7">
      <w:pPr>
        <w:tabs>
          <w:tab w:val="left" w:pos="993"/>
        </w:tabs>
        <w:spacing w:line="240" w:lineRule="auto"/>
        <w:rPr>
          <w:sz w:val="24"/>
          <w:szCs w:val="24"/>
        </w:rPr>
      </w:pPr>
      <w:r w:rsidRPr="005C7120">
        <w:rPr>
          <w:sz w:val="24"/>
          <w:szCs w:val="24"/>
        </w:rPr>
        <w:t>6. Всероссийский проект «Книга России»</w:t>
      </w:r>
    </w:p>
    <w:p w:rsidR="00DE59A7" w:rsidRPr="005C7120" w:rsidRDefault="00DE59A7" w:rsidP="00DE59A7">
      <w:pPr>
        <w:tabs>
          <w:tab w:val="left" w:pos="993"/>
        </w:tabs>
        <w:spacing w:line="240" w:lineRule="auto"/>
        <w:rPr>
          <w:sz w:val="24"/>
          <w:szCs w:val="24"/>
        </w:rPr>
      </w:pPr>
      <w:r w:rsidRPr="005C7120">
        <w:rPr>
          <w:sz w:val="24"/>
          <w:szCs w:val="24"/>
        </w:rPr>
        <w:t>7.Всероссийские проекты «Шоу профессий», «ПРОеКТОриЯ»</w:t>
      </w:r>
    </w:p>
    <w:p w:rsidR="00DE59A7" w:rsidRPr="005C7120" w:rsidRDefault="00DE59A7" w:rsidP="00DE59A7">
      <w:pPr>
        <w:tabs>
          <w:tab w:val="left" w:pos="993"/>
        </w:tabs>
        <w:spacing w:line="240" w:lineRule="auto"/>
        <w:rPr>
          <w:sz w:val="24"/>
          <w:szCs w:val="24"/>
        </w:rPr>
      </w:pPr>
      <w:r w:rsidRPr="005C7120">
        <w:rPr>
          <w:sz w:val="24"/>
          <w:szCs w:val="24"/>
        </w:rPr>
        <w:t>8.Федеральный профориентационный проект «Билет в будущее».</w:t>
      </w:r>
    </w:p>
    <w:p w:rsidR="00DE59A7" w:rsidRPr="005C7120" w:rsidRDefault="00DE59A7" w:rsidP="00DE59A7">
      <w:pPr>
        <w:tabs>
          <w:tab w:val="left" w:pos="993"/>
        </w:tabs>
        <w:spacing w:line="240" w:lineRule="auto"/>
        <w:rPr>
          <w:sz w:val="24"/>
          <w:szCs w:val="24"/>
        </w:rPr>
      </w:pPr>
      <w:r w:rsidRPr="005C7120">
        <w:rPr>
          <w:sz w:val="24"/>
          <w:szCs w:val="24"/>
        </w:rPr>
        <w:t>9.Федеральный проект «Орлята России».</w:t>
      </w:r>
    </w:p>
    <w:p w:rsidR="00DE59A7" w:rsidRPr="005C7120" w:rsidRDefault="00DE59A7" w:rsidP="00DE59A7">
      <w:pPr>
        <w:tabs>
          <w:tab w:val="left" w:pos="993"/>
        </w:tabs>
        <w:spacing w:line="240" w:lineRule="auto"/>
        <w:rPr>
          <w:sz w:val="24"/>
          <w:szCs w:val="24"/>
        </w:rPr>
      </w:pPr>
      <w:r w:rsidRPr="005C7120">
        <w:rPr>
          <w:sz w:val="24"/>
          <w:szCs w:val="24"/>
        </w:rPr>
        <w:t>10.Региональный проект «Мы – твои друзья» и т.д.</w:t>
      </w:r>
    </w:p>
    <w:p w:rsidR="00DE59A7" w:rsidRPr="005C7120" w:rsidRDefault="00DE59A7" w:rsidP="00DE59A7">
      <w:pPr>
        <w:tabs>
          <w:tab w:val="left" w:pos="993"/>
        </w:tabs>
        <w:spacing w:line="240" w:lineRule="auto"/>
        <w:rPr>
          <w:sz w:val="24"/>
          <w:szCs w:val="24"/>
        </w:rPr>
      </w:pPr>
      <w:r w:rsidRPr="005C7120">
        <w:rPr>
          <w:sz w:val="24"/>
          <w:szCs w:val="24"/>
        </w:rPr>
        <w:t>Основные традиции воспитания в МБОУ «Бичурга-Баишевская СОШ»:</w:t>
      </w:r>
    </w:p>
    <w:p w:rsidR="00DE59A7" w:rsidRPr="005C7120" w:rsidRDefault="00DE59A7" w:rsidP="00DE59A7">
      <w:pPr>
        <w:tabs>
          <w:tab w:val="left" w:pos="993"/>
        </w:tabs>
        <w:spacing w:line="240" w:lineRule="auto"/>
        <w:rPr>
          <w:sz w:val="24"/>
          <w:szCs w:val="24"/>
        </w:rPr>
      </w:pPr>
      <w:r w:rsidRPr="005C7120">
        <w:rPr>
          <w:sz w:val="24"/>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DE59A7" w:rsidRPr="005C7120" w:rsidRDefault="00DE59A7" w:rsidP="00DE59A7">
      <w:pPr>
        <w:tabs>
          <w:tab w:val="left" w:pos="993"/>
        </w:tabs>
        <w:spacing w:line="240" w:lineRule="auto"/>
        <w:rPr>
          <w:sz w:val="24"/>
          <w:szCs w:val="24"/>
        </w:rPr>
      </w:pPr>
      <w:r w:rsidRPr="005C7120">
        <w:rPr>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DE59A7" w:rsidRPr="005C7120" w:rsidRDefault="00DE59A7" w:rsidP="00DE59A7">
      <w:pPr>
        <w:tabs>
          <w:tab w:val="left" w:pos="993"/>
        </w:tabs>
        <w:spacing w:line="240" w:lineRule="auto"/>
        <w:rPr>
          <w:sz w:val="24"/>
          <w:szCs w:val="24"/>
        </w:rPr>
      </w:pPr>
      <w:r w:rsidRPr="005C7120">
        <w:rPr>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E59A7" w:rsidRPr="005C7120" w:rsidRDefault="00DE59A7" w:rsidP="00DE59A7">
      <w:pPr>
        <w:tabs>
          <w:tab w:val="left" w:pos="993"/>
        </w:tabs>
        <w:spacing w:line="240" w:lineRule="auto"/>
        <w:rPr>
          <w:sz w:val="24"/>
          <w:szCs w:val="24"/>
        </w:rPr>
      </w:pPr>
      <w:r w:rsidRPr="005C7120">
        <w:rPr>
          <w:sz w:val="24"/>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DE59A7" w:rsidRPr="005C7120" w:rsidRDefault="00DE59A7" w:rsidP="00DE59A7">
      <w:pPr>
        <w:tabs>
          <w:tab w:val="left" w:pos="993"/>
        </w:tabs>
        <w:spacing w:line="240" w:lineRule="auto"/>
        <w:rPr>
          <w:sz w:val="24"/>
          <w:szCs w:val="24"/>
        </w:rPr>
      </w:pPr>
      <w:r w:rsidRPr="005C7120">
        <w:rPr>
          <w:sz w:val="24"/>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 xml:space="preserve">важное место в воспитательной работе отводится педагогическому сопровождению одарённых детей; </w:t>
      </w:r>
    </w:p>
    <w:p w:rsidR="00DE59A7" w:rsidRPr="005C7120" w:rsidRDefault="00DE59A7" w:rsidP="00DE59A7">
      <w:pPr>
        <w:tabs>
          <w:tab w:val="left" w:pos="993"/>
        </w:tabs>
        <w:spacing w:line="240" w:lineRule="auto"/>
        <w:rPr>
          <w:sz w:val="24"/>
          <w:szCs w:val="24"/>
        </w:rPr>
      </w:pPr>
      <w:r w:rsidRPr="005C7120">
        <w:rPr>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E59A7" w:rsidRPr="005C7120" w:rsidRDefault="00DE59A7" w:rsidP="00DE59A7">
      <w:pPr>
        <w:tabs>
          <w:tab w:val="left" w:pos="993"/>
        </w:tabs>
        <w:spacing w:line="240" w:lineRule="auto"/>
        <w:rPr>
          <w:sz w:val="24"/>
          <w:szCs w:val="24"/>
        </w:rPr>
      </w:pPr>
      <w:r w:rsidRPr="005C7120">
        <w:rPr>
          <w:sz w:val="24"/>
          <w:szCs w:val="24"/>
        </w:rPr>
        <w:t xml:space="preserve">     Традиции и ритуалы: в школе проводится еженедельная организационная линейка с поднятием Государственного флага РФ; посвящение в первоклассники, проведение Вахты Памяти, участие в социально значимых акциях и проектах.   </w:t>
      </w:r>
    </w:p>
    <w:p w:rsidR="00DE59A7" w:rsidRPr="005C7120" w:rsidRDefault="00DE59A7" w:rsidP="00DE59A7">
      <w:pPr>
        <w:tabs>
          <w:tab w:val="left" w:pos="993"/>
        </w:tabs>
        <w:spacing w:line="240" w:lineRule="auto"/>
        <w:rPr>
          <w:sz w:val="24"/>
          <w:szCs w:val="24"/>
        </w:rPr>
      </w:pPr>
      <w:r w:rsidRPr="005C7120">
        <w:rPr>
          <w:sz w:val="24"/>
          <w:szCs w:val="24"/>
        </w:rPr>
        <w:tab/>
        <w:t xml:space="preserve"> Важную роль в развитии, совершенствовании условий воспитания, воспитательной деятельности играют социальные партнеры: НП «Чаваш вармане», ФСК «Туслах», АУ «Центральная клубная система» Шемуршинского МО, централизованная библиотечная система, Пограничное братство Шемуршинского МО, ОГИБДД и ОП ОМВД России по Батыревскому району.</w:t>
      </w:r>
    </w:p>
    <w:p w:rsidR="00DE59A7" w:rsidRPr="005C7120" w:rsidRDefault="00DE59A7" w:rsidP="00DE59A7">
      <w:pPr>
        <w:tabs>
          <w:tab w:val="left" w:pos="993"/>
        </w:tabs>
        <w:spacing w:line="240" w:lineRule="auto"/>
        <w:rPr>
          <w:sz w:val="24"/>
          <w:szCs w:val="24"/>
        </w:rPr>
      </w:pPr>
      <w:r w:rsidRPr="005C7120">
        <w:rPr>
          <w:sz w:val="24"/>
          <w:szCs w:val="24"/>
        </w:rPr>
        <w:t>Школа реализует инновационные воспитательные практики:</w:t>
      </w:r>
    </w:p>
    <w:p w:rsidR="00DE59A7" w:rsidRPr="005C7120" w:rsidRDefault="00DE59A7" w:rsidP="00DE59A7">
      <w:pPr>
        <w:tabs>
          <w:tab w:val="left" w:pos="993"/>
        </w:tabs>
        <w:spacing w:line="240" w:lineRule="auto"/>
        <w:rPr>
          <w:sz w:val="24"/>
          <w:szCs w:val="24"/>
        </w:rPr>
      </w:pPr>
      <w:r w:rsidRPr="005C7120">
        <w:rPr>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DE59A7" w:rsidRPr="005C7120" w:rsidRDefault="00DE59A7" w:rsidP="00DE59A7">
      <w:pPr>
        <w:tabs>
          <w:tab w:val="left" w:pos="993"/>
        </w:tabs>
        <w:spacing w:line="240" w:lineRule="auto"/>
        <w:rPr>
          <w:sz w:val="24"/>
          <w:szCs w:val="24"/>
        </w:rPr>
      </w:pPr>
      <w:r w:rsidRPr="005C7120">
        <w:rPr>
          <w:sz w:val="24"/>
          <w:szCs w:val="24"/>
        </w:rPr>
        <w:t>2.Музейная педагогика – создание условий для развития личности путем включения ее в многообразную деятельность школьного музея.</w:t>
      </w:r>
    </w:p>
    <w:p w:rsidR="00DE59A7" w:rsidRPr="005C7120" w:rsidRDefault="00DE59A7" w:rsidP="00DE59A7">
      <w:pPr>
        <w:tabs>
          <w:tab w:val="left" w:pos="993"/>
        </w:tabs>
        <w:spacing w:line="240" w:lineRule="auto"/>
        <w:rPr>
          <w:sz w:val="24"/>
          <w:szCs w:val="24"/>
        </w:rPr>
      </w:pPr>
      <w:r w:rsidRPr="005C7120">
        <w:rPr>
          <w:sz w:val="24"/>
          <w:szCs w:val="24"/>
        </w:rPr>
        <w:t>3. Театральная педагогика – создания условий для развития творческой личности.</w:t>
      </w:r>
    </w:p>
    <w:p w:rsidR="00DE59A7" w:rsidRPr="005C7120" w:rsidRDefault="00DE59A7" w:rsidP="00DE59A7">
      <w:pPr>
        <w:tabs>
          <w:tab w:val="left" w:pos="993"/>
        </w:tabs>
        <w:spacing w:line="240" w:lineRule="auto"/>
        <w:rPr>
          <w:sz w:val="24"/>
          <w:szCs w:val="24"/>
        </w:rPr>
      </w:pPr>
      <w:r w:rsidRPr="005C7120">
        <w:rPr>
          <w:sz w:val="24"/>
          <w:szCs w:val="24"/>
        </w:rPr>
        <w:lastRenderedPageBreak/>
        <w:t>4. Социальные практики: деятельность волонтёрского отряда «Дельфины»; реализация программы по профилактике деструктивного поведения обучающихся. Также школа реализует практику экологической направленности, в рамках которой реализуются соответствующие мероприятия (акции «Чистое село», «Посади дерево и сохрани его», «Вода России» и др.)</w:t>
      </w:r>
    </w:p>
    <w:p w:rsidR="00DE59A7" w:rsidRPr="005C7120" w:rsidRDefault="00DE59A7" w:rsidP="00DE59A7">
      <w:pPr>
        <w:tabs>
          <w:tab w:val="left" w:pos="993"/>
        </w:tabs>
        <w:spacing w:line="240" w:lineRule="auto"/>
        <w:rPr>
          <w:sz w:val="24"/>
          <w:szCs w:val="24"/>
        </w:rPr>
      </w:pPr>
      <w:r w:rsidRPr="005C7120">
        <w:rPr>
          <w:sz w:val="24"/>
          <w:szCs w:val="24"/>
        </w:rPr>
        <w:t xml:space="preserve">     Дополнительные характеристики.</w:t>
      </w:r>
    </w:p>
    <w:p w:rsidR="00DE59A7" w:rsidRPr="005C7120" w:rsidRDefault="00DE59A7" w:rsidP="00DE59A7">
      <w:pPr>
        <w:tabs>
          <w:tab w:val="left" w:pos="993"/>
        </w:tabs>
        <w:spacing w:line="240" w:lineRule="auto"/>
        <w:rPr>
          <w:sz w:val="24"/>
          <w:szCs w:val="24"/>
        </w:rPr>
      </w:pPr>
      <w:r w:rsidRPr="005C7120">
        <w:rPr>
          <w:sz w:val="24"/>
          <w:szCs w:val="24"/>
        </w:rPr>
        <w:t>Школа расположена в жилой зоне, в непосредственной близости к сельскому Дому культуры, модельной сельской библиотеке, Храму Казанской Божией матери, офису врачебной амбулатории, администрации сельского поселения.</w:t>
      </w:r>
    </w:p>
    <w:p w:rsidR="00DE59A7" w:rsidRPr="005C7120" w:rsidRDefault="00DE59A7" w:rsidP="00DE59A7">
      <w:pPr>
        <w:tabs>
          <w:tab w:val="left" w:pos="993"/>
        </w:tabs>
        <w:spacing w:line="240" w:lineRule="auto"/>
        <w:rPr>
          <w:sz w:val="24"/>
          <w:szCs w:val="24"/>
        </w:rPr>
      </w:pPr>
      <w:r w:rsidRPr="005C7120">
        <w:rPr>
          <w:sz w:val="24"/>
          <w:szCs w:val="24"/>
        </w:rPr>
        <w:t>Материально-техническая база для осуществления полноценного воспитательного процесса соответствует всем требованиям.</w:t>
      </w:r>
    </w:p>
    <w:p w:rsidR="00DE59A7" w:rsidRPr="005C7120" w:rsidRDefault="00DE59A7" w:rsidP="00DE59A7">
      <w:pPr>
        <w:tabs>
          <w:tab w:val="left" w:pos="993"/>
        </w:tabs>
        <w:spacing w:line="240" w:lineRule="auto"/>
        <w:rPr>
          <w:sz w:val="24"/>
          <w:szCs w:val="24"/>
        </w:rPr>
      </w:pPr>
      <w:r w:rsidRPr="005C7120">
        <w:rPr>
          <w:sz w:val="24"/>
          <w:szCs w:val="24"/>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актовый зал, спортзал, кабинеты «Точка роста», спортивная площадка.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DE59A7" w:rsidRPr="005C7120" w:rsidRDefault="00DE59A7" w:rsidP="00DE59A7">
      <w:pPr>
        <w:tabs>
          <w:tab w:val="left" w:pos="993"/>
        </w:tabs>
        <w:spacing w:line="240" w:lineRule="auto"/>
        <w:rPr>
          <w:sz w:val="24"/>
          <w:szCs w:val="24"/>
        </w:rPr>
      </w:pPr>
      <w:r w:rsidRPr="005C7120">
        <w:rPr>
          <w:sz w:val="24"/>
          <w:szCs w:val="24"/>
        </w:rPr>
        <w:tab/>
        <w:t xml:space="preserve">В школе имеются два автобуса и осуществляется подвоз учащихся из 4 деревень.  </w:t>
      </w:r>
    </w:p>
    <w:p w:rsidR="00DE59A7" w:rsidRPr="005C7120" w:rsidRDefault="00DE59A7" w:rsidP="00DE59A7">
      <w:pPr>
        <w:tabs>
          <w:tab w:val="left" w:pos="993"/>
        </w:tabs>
        <w:spacing w:line="240" w:lineRule="auto"/>
        <w:rPr>
          <w:sz w:val="24"/>
          <w:szCs w:val="24"/>
        </w:rPr>
      </w:pPr>
      <w:r w:rsidRPr="005C7120">
        <w:rPr>
          <w:sz w:val="24"/>
          <w:szCs w:val="24"/>
        </w:rPr>
        <w:tab/>
        <w:t xml:space="preserve"> В 1–11-х классах школы обучается 145 обучающихся.  Состав обучающихся школы неоднороден и различается:</w:t>
      </w:r>
    </w:p>
    <w:p w:rsidR="00DE59A7" w:rsidRPr="005C7120" w:rsidRDefault="00DE59A7" w:rsidP="00DE59A7">
      <w:pPr>
        <w:tabs>
          <w:tab w:val="left" w:pos="993"/>
        </w:tabs>
        <w:spacing w:line="240" w:lineRule="auto"/>
        <w:rPr>
          <w:sz w:val="24"/>
          <w:szCs w:val="24"/>
        </w:rPr>
      </w:pPr>
      <w:r w:rsidRPr="005C7120">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DE59A7" w:rsidRPr="005C7120" w:rsidRDefault="00DE59A7" w:rsidP="00DE59A7">
      <w:pPr>
        <w:tabs>
          <w:tab w:val="left" w:pos="993"/>
        </w:tabs>
        <w:spacing w:line="240" w:lineRule="auto"/>
        <w:rPr>
          <w:sz w:val="24"/>
          <w:szCs w:val="24"/>
        </w:rPr>
      </w:pPr>
      <w:r w:rsidRPr="005C7120">
        <w:rPr>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DE59A7" w:rsidRPr="005C7120" w:rsidRDefault="00DE59A7" w:rsidP="00DE59A7">
      <w:pPr>
        <w:tabs>
          <w:tab w:val="left" w:pos="993"/>
        </w:tabs>
        <w:spacing w:line="240" w:lineRule="auto"/>
        <w:rPr>
          <w:sz w:val="24"/>
          <w:szCs w:val="24"/>
        </w:rPr>
      </w:pPr>
      <w:r w:rsidRPr="005C7120">
        <w:rPr>
          <w:sz w:val="24"/>
          <w:szCs w:val="24"/>
        </w:rPr>
        <w:t>– национальной принадлежности, которая определяется многонациональностью жителей микрорайона школы.</w:t>
      </w:r>
    </w:p>
    <w:p w:rsidR="00DE59A7" w:rsidRPr="005C7120" w:rsidRDefault="00DE59A7" w:rsidP="00DE59A7">
      <w:pPr>
        <w:tabs>
          <w:tab w:val="left" w:pos="993"/>
        </w:tabs>
        <w:spacing w:line="240" w:lineRule="auto"/>
        <w:rPr>
          <w:sz w:val="24"/>
          <w:szCs w:val="24"/>
        </w:rPr>
      </w:pPr>
      <w:r w:rsidRPr="005C7120">
        <w:rPr>
          <w:sz w:val="24"/>
          <w:szCs w:val="24"/>
        </w:rPr>
        <w:t xml:space="preserve">     Источниками, оказывающими положительное влияние на воспитательный процесс в школе, являются педагоги:</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специалисты социально-психологической службы школы, обеспечивающие педагогическую поддержку особым категориям обучающихся;</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DE59A7" w:rsidRPr="005C7120" w:rsidRDefault="00DE59A7" w:rsidP="00DE59A7">
      <w:pPr>
        <w:tabs>
          <w:tab w:val="left" w:pos="993"/>
        </w:tabs>
        <w:spacing w:line="240" w:lineRule="auto"/>
        <w:rPr>
          <w:sz w:val="24"/>
          <w:szCs w:val="24"/>
        </w:rPr>
      </w:pPr>
      <w:r w:rsidRPr="005C7120">
        <w:rPr>
          <w:sz w:val="24"/>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DE59A7" w:rsidRPr="005C7120" w:rsidRDefault="00DE59A7" w:rsidP="00DE59A7">
      <w:pPr>
        <w:tabs>
          <w:tab w:val="left" w:pos="993"/>
        </w:tabs>
        <w:spacing w:line="240" w:lineRule="auto"/>
        <w:rPr>
          <w:sz w:val="24"/>
          <w:szCs w:val="24"/>
        </w:rPr>
      </w:pPr>
      <w:r w:rsidRPr="005C7120">
        <w:rPr>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DE59A7" w:rsidRPr="005C7120" w:rsidRDefault="001A7B64" w:rsidP="00DE59A7">
      <w:pPr>
        <w:tabs>
          <w:tab w:val="left" w:pos="993"/>
        </w:tabs>
        <w:spacing w:line="240" w:lineRule="auto"/>
        <w:rPr>
          <w:sz w:val="24"/>
          <w:szCs w:val="24"/>
        </w:rPr>
      </w:pPr>
      <w:r>
        <w:rPr>
          <w:sz w:val="24"/>
          <w:szCs w:val="24"/>
        </w:rPr>
        <w:lastRenderedPageBreak/>
        <w:t xml:space="preserve"> </w:t>
      </w:r>
      <w:r w:rsidR="00DE59A7" w:rsidRPr="005C7120">
        <w:rPr>
          <w:sz w:val="24"/>
          <w:szCs w:val="24"/>
        </w:rPr>
        <w:t>Проблемные зоны, дефициты, препятствия достижению эффективных результатов в воспитательной деятельности:</w:t>
      </w:r>
    </w:p>
    <w:p w:rsidR="00DE59A7" w:rsidRPr="005C7120" w:rsidRDefault="00DE59A7" w:rsidP="00DE59A7">
      <w:pPr>
        <w:tabs>
          <w:tab w:val="left" w:pos="993"/>
        </w:tabs>
        <w:spacing w:line="240" w:lineRule="auto"/>
        <w:rPr>
          <w:sz w:val="24"/>
          <w:szCs w:val="24"/>
        </w:rPr>
      </w:pPr>
      <w:r w:rsidRPr="005C7120">
        <w:rPr>
          <w:sz w:val="24"/>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E59A7" w:rsidRPr="005C7120" w:rsidRDefault="00DE59A7" w:rsidP="00DE59A7">
      <w:pPr>
        <w:tabs>
          <w:tab w:val="left" w:pos="993"/>
        </w:tabs>
        <w:spacing w:line="240" w:lineRule="auto"/>
        <w:rPr>
          <w:sz w:val="24"/>
          <w:szCs w:val="24"/>
        </w:rPr>
      </w:pPr>
      <w:r w:rsidRPr="005C7120">
        <w:rPr>
          <w:sz w:val="24"/>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DE59A7" w:rsidRPr="005C7120" w:rsidRDefault="00DE59A7" w:rsidP="00DE59A7">
      <w:pPr>
        <w:tabs>
          <w:tab w:val="left" w:pos="993"/>
        </w:tabs>
        <w:spacing w:line="240" w:lineRule="auto"/>
        <w:rPr>
          <w:sz w:val="24"/>
          <w:szCs w:val="24"/>
        </w:rPr>
      </w:pPr>
      <w:r w:rsidRPr="005C7120">
        <w:rPr>
          <w:sz w:val="24"/>
          <w:szCs w:val="24"/>
        </w:rPr>
        <w:t>3.  Установление единых требований к обучающимся со стороны педагогов и родителей.</w:t>
      </w:r>
    </w:p>
    <w:p w:rsidR="00DE59A7" w:rsidRPr="005C7120" w:rsidRDefault="00DE59A7" w:rsidP="00DE59A7">
      <w:pPr>
        <w:tabs>
          <w:tab w:val="left" w:pos="993"/>
        </w:tabs>
        <w:spacing w:line="240" w:lineRule="auto"/>
        <w:rPr>
          <w:sz w:val="24"/>
          <w:szCs w:val="24"/>
        </w:rPr>
      </w:pPr>
      <w:r w:rsidRPr="005C7120">
        <w:rPr>
          <w:sz w:val="24"/>
          <w:szCs w:val="24"/>
        </w:rPr>
        <w:t>4.  Отсутствие интереса к воспитанию детей со стороны семьи.</w:t>
      </w:r>
    </w:p>
    <w:p w:rsidR="00DE59A7" w:rsidRPr="005C7120" w:rsidRDefault="00DE59A7" w:rsidP="00DE59A7">
      <w:pPr>
        <w:tabs>
          <w:tab w:val="left" w:pos="993"/>
        </w:tabs>
        <w:spacing w:line="240" w:lineRule="auto"/>
        <w:rPr>
          <w:sz w:val="24"/>
          <w:szCs w:val="24"/>
        </w:rPr>
      </w:pPr>
      <w:r w:rsidRPr="005C7120">
        <w:rPr>
          <w:sz w:val="24"/>
          <w:szCs w:val="24"/>
        </w:rPr>
        <w:t>5.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p w:rsidR="00DE59A7" w:rsidRPr="005C7120" w:rsidRDefault="00DE59A7" w:rsidP="00DE59A7">
      <w:pPr>
        <w:tabs>
          <w:tab w:val="left" w:pos="993"/>
        </w:tabs>
        <w:spacing w:line="240" w:lineRule="auto"/>
        <w:rPr>
          <w:sz w:val="24"/>
          <w:szCs w:val="24"/>
        </w:rPr>
      </w:pPr>
      <w:r w:rsidRPr="005C7120">
        <w:rPr>
          <w:sz w:val="24"/>
          <w:szCs w:val="24"/>
        </w:rPr>
        <w:t>Пути решения вышеуказанных проблем:</w:t>
      </w:r>
    </w:p>
    <w:p w:rsidR="00DE59A7" w:rsidRPr="005C7120" w:rsidRDefault="00DE59A7" w:rsidP="00DE59A7">
      <w:pPr>
        <w:tabs>
          <w:tab w:val="left" w:pos="993"/>
        </w:tabs>
        <w:spacing w:line="240" w:lineRule="auto"/>
        <w:rPr>
          <w:sz w:val="24"/>
          <w:szCs w:val="24"/>
        </w:rPr>
      </w:pPr>
      <w:r w:rsidRPr="005C7120">
        <w:rPr>
          <w:sz w:val="24"/>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DE59A7" w:rsidRPr="005C7120" w:rsidRDefault="00DE59A7" w:rsidP="00DE59A7">
      <w:pPr>
        <w:tabs>
          <w:tab w:val="left" w:pos="993"/>
        </w:tabs>
        <w:spacing w:line="240" w:lineRule="auto"/>
        <w:rPr>
          <w:sz w:val="24"/>
          <w:szCs w:val="24"/>
        </w:rPr>
      </w:pPr>
      <w:r w:rsidRPr="005C7120">
        <w:rPr>
          <w:sz w:val="24"/>
          <w:szCs w:val="24"/>
        </w:rPr>
        <w:t>2. Внедрение нестандартных форм организации родительских собраний и индивидуальных встреч с родителями.</w:t>
      </w:r>
    </w:p>
    <w:p w:rsidR="00DE59A7" w:rsidRPr="005C7120" w:rsidRDefault="00DE59A7" w:rsidP="00DE59A7">
      <w:pPr>
        <w:tabs>
          <w:tab w:val="left" w:pos="993"/>
        </w:tabs>
        <w:spacing w:line="240" w:lineRule="auto"/>
        <w:rPr>
          <w:sz w:val="24"/>
          <w:szCs w:val="24"/>
        </w:rPr>
      </w:pPr>
      <w:r w:rsidRPr="005C7120">
        <w:rPr>
          <w:sz w:val="24"/>
          <w:szCs w:val="24"/>
        </w:rPr>
        <w:t>4. Выработка единых требований к обучающимся со стороны педагогов и родителей.</w:t>
      </w:r>
    </w:p>
    <w:p w:rsidR="00DE59A7" w:rsidRPr="005C7120" w:rsidRDefault="00DE59A7" w:rsidP="00DE59A7">
      <w:pPr>
        <w:tabs>
          <w:tab w:val="left" w:pos="993"/>
        </w:tabs>
        <w:spacing w:line="240" w:lineRule="auto"/>
        <w:rPr>
          <w:sz w:val="24"/>
          <w:szCs w:val="24"/>
        </w:rPr>
      </w:pPr>
      <w:r w:rsidRPr="005C7120">
        <w:rPr>
          <w:sz w:val="24"/>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DE59A7" w:rsidRPr="005C7120" w:rsidRDefault="00DE59A7" w:rsidP="00DE59A7">
      <w:pPr>
        <w:tabs>
          <w:tab w:val="left" w:pos="993"/>
        </w:tabs>
        <w:spacing w:line="240" w:lineRule="auto"/>
        <w:rPr>
          <w:sz w:val="24"/>
          <w:szCs w:val="24"/>
        </w:rPr>
      </w:pPr>
      <w:r w:rsidRPr="005C7120">
        <w:rPr>
          <w:sz w:val="24"/>
          <w:szCs w:val="24"/>
        </w:rPr>
        <w:t>6. Активное привлечение к воспитательной работе всех субъектов профилактики.</w:t>
      </w:r>
    </w:p>
    <w:p w:rsidR="00A20D65" w:rsidRDefault="00DE59A7" w:rsidP="00DE59A7">
      <w:pPr>
        <w:tabs>
          <w:tab w:val="left" w:pos="993"/>
        </w:tabs>
        <w:spacing w:line="240" w:lineRule="auto"/>
        <w:rPr>
          <w:b/>
          <w:sz w:val="24"/>
          <w:szCs w:val="24"/>
        </w:rPr>
      </w:pPr>
      <w:r w:rsidRPr="005C7120">
        <w:rPr>
          <w:b/>
          <w:sz w:val="24"/>
          <w:szCs w:val="24"/>
        </w:rPr>
        <w:t xml:space="preserve">     </w:t>
      </w:r>
    </w:p>
    <w:p w:rsidR="00A20D65" w:rsidRDefault="00A20D65" w:rsidP="000877C8">
      <w:pPr>
        <w:tabs>
          <w:tab w:val="left" w:pos="993"/>
        </w:tabs>
        <w:spacing w:line="240" w:lineRule="auto"/>
        <w:rPr>
          <w:b/>
          <w:sz w:val="24"/>
          <w:szCs w:val="24"/>
        </w:rPr>
      </w:pPr>
      <w:r>
        <w:rPr>
          <w:b/>
          <w:sz w:val="24"/>
          <w:szCs w:val="24"/>
        </w:rPr>
        <w:t>В</w:t>
      </w:r>
      <w:r w:rsidRPr="00A20D65">
        <w:rPr>
          <w:b/>
          <w:sz w:val="24"/>
          <w:szCs w:val="24"/>
        </w:rPr>
        <w:t>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DE59A7" w:rsidRPr="005C7120" w:rsidRDefault="00DE59A7" w:rsidP="00DE59A7">
      <w:pPr>
        <w:tabs>
          <w:tab w:val="left" w:pos="993"/>
        </w:tabs>
        <w:spacing w:line="240" w:lineRule="auto"/>
        <w:rPr>
          <w:sz w:val="24"/>
          <w:szCs w:val="24"/>
        </w:rPr>
      </w:pPr>
      <w:r w:rsidRPr="005C7120">
        <w:rPr>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E59A7" w:rsidRPr="005C7120" w:rsidRDefault="00A20D65" w:rsidP="00DE59A7">
      <w:pPr>
        <w:tabs>
          <w:tab w:val="left" w:pos="993"/>
        </w:tabs>
        <w:spacing w:line="240" w:lineRule="auto"/>
        <w:rPr>
          <w:sz w:val="24"/>
          <w:szCs w:val="24"/>
        </w:rPr>
      </w:pPr>
      <w:r>
        <w:rPr>
          <w:sz w:val="24"/>
          <w:szCs w:val="24"/>
        </w:rPr>
        <w:t xml:space="preserve"> </w:t>
      </w:r>
      <w:r w:rsidR="00DE59A7" w:rsidRPr="005C7120">
        <w:rPr>
          <w:sz w:val="24"/>
          <w:szCs w:val="24"/>
        </w:rPr>
        <w:t>Воспитательная работа МБОУ «Бичурга-Баишевская СОШ»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вариативных модулей.</w:t>
      </w:r>
    </w:p>
    <w:p w:rsidR="00DE59A7" w:rsidRPr="005C7120" w:rsidRDefault="00DE59A7" w:rsidP="00A20D65">
      <w:pPr>
        <w:tabs>
          <w:tab w:val="left" w:pos="0"/>
        </w:tabs>
        <w:spacing w:line="240" w:lineRule="auto"/>
        <w:rPr>
          <w:sz w:val="24"/>
          <w:szCs w:val="24"/>
        </w:rPr>
      </w:pPr>
      <w:r w:rsidRPr="005C7120">
        <w:rPr>
          <w:sz w:val="24"/>
          <w:szCs w:val="24"/>
        </w:rPr>
        <w:t xml:space="preserve">  Модули описаны последовательно по мере уменьшения их значимости в воспитательной системе МБОУ «Бичурга-Баишевская СОШ».</w:t>
      </w:r>
    </w:p>
    <w:p w:rsidR="00DE59A7" w:rsidRPr="005C7120" w:rsidRDefault="00A20D65" w:rsidP="00A20D65">
      <w:pPr>
        <w:tabs>
          <w:tab w:val="left" w:pos="0"/>
        </w:tabs>
        <w:spacing w:line="240" w:lineRule="auto"/>
        <w:rPr>
          <w:b/>
          <w:sz w:val="24"/>
          <w:szCs w:val="24"/>
        </w:rPr>
      </w:pPr>
      <w:bookmarkStart w:id="152" w:name="_Hlk136893321"/>
      <w:r>
        <w:rPr>
          <w:b/>
          <w:sz w:val="24"/>
          <w:szCs w:val="24"/>
        </w:rPr>
        <w:t xml:space="preserve">  </w:t>
      </w:r>
      <w:r w:rsidR="00DE59A7" w:rsidRPr="005C7120">
        <w:rPr>
          <w:b/>
          <w:sz w:val="24"/>
          <w:szCs w:val="24"/>
        </w:rPr>
        <w:t>Модуль «Урочная деятельность».</w:t>
      </w:r>
    </w:p>
    <w:p w:rsidR="00DE59A7" w:rsidRPr="005C7120" w:rsidRDefault="00A20D65" w:rsidP="00A20D65">
      <w:pPr>
        <w:tabs>
          <w:tab w:val="left" w:pos="0"/>
        </w:tabs>
        <w:spacing w:line="240" w:lineRule="auto"/>
        <w:rPr>
          <w:sz w:val="24"/>
          <w:szCs w:val="24"/>
        </w:rPr>
      </w:pPr>
      <w:r>
        <w:rPr>
          <w:sz w:val="24"/>
          <w:szCs w:val="24"/>
        </w:rPr>
        <w:t xml:space="preserve">  </w:t>
      </w:r>
      <w:r w:rsidR="00DE59A7" w:rsidRPr="005C7120">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E59A7" w:rsidRPr="005C7120" w:rsidRDefault="00DE59A7" w:rsidP="00DE59A7">
      <w:pPr>
        <w:tabs>
          <w:tab w:val="left" w:pos="993"/>
        </w:tabs>
        <w:spacing w:line="240" w:lineRule="auto"/>
        <w:rPr>
          <w:sz w:val="24"/>
          <w:szCs w:val="24"/>
        </w:rPr>
      </w:pPr>
      <w:r w:rsidRPr="005C7120">
        <w:rPr>
          <w:sz w:val="24"/>
          <w:szCs w:val="24"/>
        </w:rPr>
        <w:lastRenderedPageBreak/>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E59A7" w:rsidRPr="005C7120" w:rsidRDefault="00DE59A7" w:rsidP="00DE59A7">
      <w:pPr>
        <w:tabs>
          <w:tab w:val="left" w:pos="993"/>
        </w:tabs>
        <w:spacing w:line="240" w:lineRule="auto"/>
        <w:rPr>
          <w:sz w:val="24"/>
          <w:szCs w:val="24"/>
        </w:rPr>
      </w:pPr>
      <w:r w:rsidRPr="005C7120">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E59A7" w:rsidRPr="005C7120" w:rsidRDefault="00DE59A7" w:rsidP="00DE59A7">
      <w:pPr>
        <w:tabs>
          <w:tab w:val="left" w:pos="993"/>
        </w:tabs>
        <w:spacing w:line="240" w:lineRule="auto"/>
        <w:rPr>
          <w:sz w:val="24"/>
          <w:szCs w:val="24"/>
        </w:rPr>
      </w:pPr>
      <w:r w:rsidRPr="005C7120">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E59A7" w:rsidRPr="005C7120" w:rsidRDefault="00DE59A7" w:rsidP="00DE59A7">
      <w:pPr>
        <w:tabs>
          <w:tab w:val="left" w:pos="993"/>
        </w:tabs>
        <w:spacing w:line="240" w:lineRule="auto"/>
        <w:rPr>
          <w:sz w:val="24"/>
          <w:szCs w:val="24"/>
        </w:rPr>
      </w:pPr>
      <w:r w:rsidRPr="005C7120">
        <w:rPr>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E59A7" w:rsidRPr="005C7120" w:rsidRDefault="00DE59A7" w:rsidP="00DE59A7">
      <w:pPr>
        <w:tabs>
          <w:tab w:val="left" w:pos="993"/>
        </w:tabs>
        <w:spacing w:line="240" w:lineRule="auto"/>
        <w:rPr>
          <w:sz w:val="24"/>
          <w:szCs w:val="24"/>
        </w:rPr>
      </w:pPr>
      <w:r w:rsidRPr="005C7120">
        <w:rPr>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E59A7" w:rsidRPr="005C7120" w:rsidRDefault="00DE59A7" w:rsidP="00DE59A7">
      <w:pPr>
        <w:tabs>
          <w:tab w:val="left" w:pos="993"/>
        </w:tabs>
        <w:spacing w:line="240" w:lineRule="auto"/>
        <w:rPr>
          <w:sz w:val="24"/>
          <w:szCs w:val="24"/>
        </w:rPr>
      </w:pPr>
      <w:r w:rsidRPr="005C7120">
        <w:rPr>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E59A7" w:rsidRPr="005C7120" w:rsidRDefault="00DE59A7" w:rsidP="00DE59A7">
      <w:pPr>
        <w:tabs>
          <w:tab w:val="left" w:pos="993"/>
        </w:tabs>
        <w:spacing w:line="240" w:lineRule="auto"/>
        <w:rPr>
          <w:sz w:val="24"/>
          <w:szCs w:val="24"/>
        </w:rPr>
      </w:pPr>
      <w:r w:rsidRPr="005C7120">
        <w:rPr>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E59A7" w:rsidRPr="005C7120" w:rsidRDefault="00DE59A7" w:rsidP="00DE59A7">
      <w:pPr>
        <w:tabs>
          <w:tab w:val="left" w:pos="993"/>
        </w:tabs>
        <w:spacing w:line="240" w:lineRule="auto"/>
        <w:rPr>
          <w:sz w:val="24"/>
          <w:szCs w:val="24"/>
        </w:rPr>
      </w:pPr>
      <w:r w:rsidRPr="005C7120">
        <w:rPr>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20D65" w:rsidRDefault="00A20D65"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Модуль «Внеурочная деятельность».</w:t>
      </w:r>
    </w:p>
    <w:p w:rsidR="00DE59A7" w:rsidRPr="005C7120" w:rsidRDefault="00DE59A7" w:rsidP="00DE59A7">
      <w:pPr>
        <w:tabs>
          <w:tab w:val="left" w:pos="993"/>
        </w:tabs>
        <w:spacing w:line="240" w:lineRule="auto"/>
        <w:rPr>
          <w:sz w:val="24"/>
          <w:szCs w:val="24"/>
        </w:rPr>
      </w:pPr>
      <w:r w:rsidRPr="005C7120">
        <w:rPr>
          <w:sz w:val="24"/>
          <w:szCs w:val="24"/>
        </w:rPr>
        <w:t xml:space="preserve">      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E59A7" w:rsidRPr="005C7120" w:rsidRDefault="00DE59A7" w:rsidP="00DE59A7">
      <w:pPr>
        <w:tabs>
          <w:tab w:val="left" w:pos="993"/>
        </w:tabs>
        <w:spacing w:line="240" w:lineRule="auto"/>
        <w:rPr>
          <w:sz w:val="24"/>
          <w:szCs w:val="24"/>
        </w:rPr>
      </w:pPr>
      <w:r w:rsidRPr="005C7120">
        <w:rPr>
          <w:sz w:val="24"/>
          <w:szCs w:val="24"/>
        </w:rPr>
        <w:t xml:space="preserve"> - информационно-просветительские занятия «Разговоры о важном» патри-отической, нравственной и экологической направленности;</w:t>
      </w:r>
    </w:p>
    <w:p w:rsidR="00DE59A7" w:rsidRPr="005C7120" w:rsidRDefault="00DE59A7" w:rsidP="00DE59A7">
      <w:pPr>
        <w:tabs>
          <w:tab w:val="left" w:pos="993"/>
        </w:tabs>
        <w:spacing w:line="240" w:lineRule="auto"/>
        <w:rPr>
          <w:sz w:val="24"/>
          <w:szCs w:val="24"/>
        </w:rPr>
      </w:pPr>
      <w:r w:rsidRPr="005C7120">
        <w:rPr>
          <w:sz w:val="24"/>
          <w:szCs w:val="24"/>
        </w:rPr>
        <w:t>• курсы,занятия по формированию функциональной грамотности обуча-ющихся: онлайн уроки финансовой грамотности;</w:t>
      </w:r>
    </w:p>
    <w:p w:rsidR="00DE59A7" w:rsidRPr="005C7120" w:rsidRDefault="00DE59A7" w:rsidP="00DE59A7">
      <w:pPr>
        <w:tabs>
          <w:tab w:val="left" w:pos="993"/>
        </w:tabs>
        <w:spacing w:line="240" w:lineRule="auto"/>
        <w:rPr>
          <w:sz w:val="24"/>
          <w:szCs w:val="24"/>
        </w:rPr>
      </w:pPr>
      <w:r w:rsidRPr="005C7120">
        <w:rPr>
          <w:sz w:val="24"/>
          <w:szCs w:val="24"/>
        </w:rPr>
        <w:t>• курсы,занятия, направленные на удовлетворение профориентационных интересов и потребностей обучающихся: проект «Билет в будущее»;</w:t>
      </w:r>
    </w:p>
    <w:p w:rsidR="00DE59A7" w:rsidRPr="005C7120" w:rsidRDefault="00DE59A7" w:rsidP="00DE59A7">
      <w:pPr>
        <w:tabs>
          <w:tab w:val="left" w:pos="993"/>
        </w:tabs>
        <w:spacing w:line="240" w:lineRule="auto"/>
        <w:rPr>
          <w:sz w:val="24"/>
          <w:szCs w:val="24"/>
        </w:rPr>
      </w:pPr>
      <w:r w:rsidRPr="005C7120">
        <w:rPr>
          <w:sz w:val="24"/>
          <w:szCs w:val="24"/>
        </w:rPr>
        <w:t>• курсы, занятия , связанные с реализацией особых интеллектуальных и социокультурных потребностей обучающихся: «Юный журналист», «Решение молекулярных и генетических задач по биологии». «Решение физических задач», «Школа решения математических задач», подготовка учащихся к ВсОШ;</w:t>
      </w:r>
    </w:p>
    <w:p w:rsidR="00DE59A7" w:rsidRPr="005C7120" w:rsidRDefault="00DE59A7" w:rsidP="00DE59A7">
      <w:pPr>
        <w:tabs>
          <w:tab w:val="left" w:pos="993"/>
        </w:tabs>
        <w:spacing w:line="240" w:lineRule="auto"/>
        <w:rPr>
          <w:sz w:val="24"/>
          <w:szCs w:val="24"/>
        </w:rPr>
      </w:pPr>
      <w:r w:rsidRPr="005C7120">
        <w:rPr>
          <w:sz w:val="24"/>
          <w:szCs w:val="24"/>
        </w:rPr>
        <w:lastRenderedPageBreak/>
        <w:t>• курсы,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 «Готовимся к ГТО», школьный спортивный клуб «Борец»;</w:t>
      </w:r>
    </w:p>
    <w:p w:rsidR="00DE59A7" w:rsidRPr="005C7120" w:rsidRDefault="00DE59A7" w:rsidP="00DE59A7">
      <w:pPr>
        <w:tabs>
          <w:tab w:val="left" w:pos="993"/>
        </w:tabs>
        <w:spacing w:line="240" w:lineRule="auto"/>
        <w:rPr>
          <w:sz w:val="24"/>
          <w:szCs w:val="24"/>
        </w:rPr>
      </w:pPr>
      <w:r w:rsidRPr="005C7120">
        <w:rPr>
          <w:sz w:val="24"/>
          <w:szCs w:val="24"/>
        </w:rPr>
        <w:t xml:space="preserve">• курсы,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волонтерское движение «Делфины», Юнармия, РДДМ; </w:t>
      </w:r>
    </w:p>
    <w:p w:rsidR="00A20D65" w:rsidRDefault="00DE59A7" w:rsidP="00DE59A7">
      <w:pPr>
        <w:tabs>
          <w:tab w:val="left" w:pos="993"/>
        </w:tabs>
        <w:spacing w:line="240" w:lineRule="auto"/>
        <w:rPr>
          <w:b/>
          <w:sz w:val="24"/>
          <w:szCs w:val="24"/>
        </w:rPr>
      </w:pPr>
      <w:r w:rsidRPr="005C7120">
        <w:rPr>
          <w:sz w:val="24"/>
          <w:szCs w:val="24"/>
        </w:rPr>
        <w:t xml:space="preserve">     Дополнительное образование обучающихся школы реализуется через деятельность образовательного центра «Точка роста» для поддержки изу-чения предметов естественно-научной и технологической направленностей;   </w:t>
      </w:r>
      <w:r w:rsidRPr="005C7120">
        <w:rPr>
          <w:b/>
          <w:sz w:val="24"/>
          <w:szCs w:val="24"/>
        </w:rPr>
        <w:t xml:space="preserve">        </w:t>
      </w:r>
    </w:p>
    <w:p w:rsidR="00A20D65" w:rsidRDefault="00A20D65"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Модуль «Классное руководство».</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DE59A7" w:rsidRPr="005C7120" w:rsidRDefault="00DE59A7" w:rsidP="00DE59A7">
      <w:pPr>
        <w:tabs>
          <w:tab w:val="left" w:pos="993"/>
        </w:tabs>
        <w:spacing w:line="240" w:lineRule="auto"/>
        <w:rPr>
          <w:sz w:val="24"/>
          <w:szCs w:val="24"/>
        </w:rPr>
      </w:pPr>
      <w:r w:rsidRPr="005C7120">
        <w:rPr>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E59A7" w:rsidRPr="005C7120" w:rsidRDefault="00DE59A7" w:rsidP="00DE59A7">
      <w:pPr>
        <w:tabs>
          <w:tab w:val="left" w:pos="993"/>
        </w:tabs>
        <w:spacing w:line="240" w:lineRule="auto"/>
        <w:rPr>
          <w:sz w:val="24"/>
          <w:szCs w:val="24"/>
        </w:rPr>
      </w:pPr>
      <w:r w:rsidRPr="005C7120">
        <w:rPr>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E59A7" w:rsidRPr="005C7120" w:rsidRDefault="00DE59A7" w:rsidP="00DE59A7">
      <w:pPr>
        <w:tabs>
          <w:tab w:val="left" w:pos="993"/>
        </w:tabs>
        <w:spacing w:line="240" w:lineRule="auto"/>
        <w:rPr>
          <w:sz w:val="24"/>
          <w:szCs w:val="24"/>
        </w:rPr>
      </w:pPr>
      <w:r w:rsidRPr="005C7120">
        <w:rPr>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DE59A7" w:rsidRPr="005C7120" w:rsidRDefault="00DE59A7" w:rsidP="00DE59A7">
      <w:pPr>
        <w:tabs>
          <w:tab w:val="left" w:pos="993"/>
        </w:tabs>
        <w:spacing w:line="240" w:lineRule="auto"/>
        <w:rPr>
          <w:sz w:val="24"/>
          <w:szCs w:val="24"/>
        </w:rPr>
      </w:pPr>
      <w:r w:rsidRPr="005C7120">
        <w:rPr>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DE59A7" w:rsidRPr="005C7120" w:rsidRDefault="00DE59A7" w:rsidP="00DE59A7">
      <w:pPr>
        <w:tabs>
          <w:tab w:val="left" w:pos="993"/>
        </w:tabs>
        <w:spacing w:line="240" w:lineRule="auto"/>
        <w:rPr>
          <w:sz w:val="24"/>
          <w:szCs w:val="24"/>
        </w:rPr>
      </w:pPr>
      <w:r w:rsidRPr="005C7120">
        <w:rPr>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E59A7" w:rsidRPr="005C7120" w:rsidRDefault="00DE59A7" w:rsidP="00DE59A7">
      <w:pPr>
        <w:tabs>
          <w:tab w:val="left" w:pos="993"/>
        </w:tabs>
        <w:spacing w:line="240" w:lineRule="auto"/>
        <w:rPr>
          <w:sz w:val="24"/>
          <w:szCs w:val="24"/>
        </w:rPr>
      </w:pPr>
      <w:r w:rsidRPr="005C7120">
        <w:rPr>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E59A7" w:rsidRPr="005C7120" w:rsidRDefault="00DE59A7" w:rsidP="00DE59A7">
      <w:pPr>
        <w:tabs>
          <w:tab w:val="left" w:pos="993"/>
        </w:tabs>
        <w:spacing w:line="240" w:lineRule="auto"/>
        <w:rPr>
          <w:sz w:val="24"/>
          <w:szCs w:val="24"/>
        </w:rPr>
      </w:pPr>
      <w:r w:rsidRPr="005C7120">
        <w:rPr>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DE59A7" w:rsidRPr="005C7120" w:rsidRDefault="00DE59A7" w:rsidP="00DE59A7">
      <w:pPr>
        <w:tabs>
          <w:tab w:val="left" w:pos="993"/>
        </w:tabs>
        <w:spacing w:line="240" w:lineRule="auto"/>
        <w:rPr>
          <w:sz w:val="24"/>
          <w:szCs w:val="24"/>
        </w:rPr>
      </w:pPr>
      <w:r w:rsidRPr="005C7120">
        <w:rPr>
          <w:sz w:val="24"/>
          <w:szCs w:val="24"/>
        </w:rPr>
        <w:lastRenderedPageBreak/>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E59A7" w:rsidRPr="005C7120" w:rsidRDefault="00DE59A7" w:rsidP="00DE59A7">
      <w:pPr>
        <w:tabs>
          <w:tab w:val="left" w:pos="993"/>
        </w:tabs>
        <w:spacing w:line="240" w:lineRule="auto"/>
        <w:rPr>
          <w:sz w:val="24"/>
          <w:szCs w:val="24"/>
        </w:rPr>
      </w:pPr>
      <w:r w:rsidRPr="005C7120">
        <w:rPr>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E59A7" w:rsidRPr="005C7120" w:rsidRDefault="00DE59A7" w:rsidP="00DE59A7">
      <w:pPr>
        <w:tabs>
          <w:tab w:val="left" w:pos="993"/>
        </w:tabs>
        <w:spacing w:line="240" w:lineRule="auto"/>
        <w:rPr>
          <w:sz w:val="24"/>
          <w:szCs w:val="24"/>
        </w:rPr>
      </w:pPr>
      <w:r w:rsidRPr="005C7120">
        <w:rPr>
          <w:sz w:val="24"/>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E59A7" w:rsidRPr="005C7120" w:rsidRDefault="00DE59A7" w:rsidP="00DE59A7">
      <w:pPr>
        <w:tabs>
          <w:tab w:val="left" w:pos="993"/>
        </w:tabs>
        <w:spacing w:line="240" w:lineRule="auto"/>
        <w:rPr>
          <w:sz w:val="24"/>
          <w:szCs w:val="24"/>
        </w:rPr>
      </w:pPr>
      <w:r w:rsidRPr="005C7120">
        <w:rPr>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DE59A7" w:rsidRPr="005C7120" w:rsidRDefault="00DE59A7" w:rsidP="00DE59A7">
      <w:pPr>
        <w:tabs>
          <w:tab w:val="left" w:pos="993"/>
        </w:tabs>
        <w:spacing w:line="240" w:lineRule="auto"/>
        <w:rPr>
          <w:sz w:val="24"/>
          <w:szCs w:val="24"/>
        </w:rPr>
      </w:pPr>
      <w:r w:rsidRPr="005C7120">
        <w:rPr>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DE59A7" w:rsidRPr="005C7120" w:rsidRDefault="00DE59A7" w:rsidP="00DE59A7">
      <w:pPr>
        <w:tabs>
          <w:tab w:val="left" w:pos="993"/>
        </w:tabs>
        <w:spacing w:line="240" w:lineRule="auto"/>
        <w:rPr>
          <w:sz w:val="24"/>
          <w:szCs w:val="24"/>
        </w:rPr>
      </w:pPr>
      <w:r w:rsidRPr="005C7120">
        <w:rPr>
          <w:sz w:val="24"/>
          <w:szCs w:val="24"/>
        </w:rPr>
        <w:t>• проведение в классе праздников, конкурсов, соревнований и других мероприятий.</w:t>
      </w:r>
    </w:p>
    <w:p w:rsidR="00A20D65" w:rsidRDefault="00DE59A7" w:rsidP="00DE59A7">
      <w:pPr>
        <w:tabs>
          <w:tab w:val="left" w:pos="993"/>
        </w:tabs>
        <w:spacing w:line="240" w:lineRule="auto"/>
        <w:rPr>
          <w:b/>
          <w:sz w:val="24"/>
          <w:szCs w:val="24"/>
        </w:rPr>
      </w:pPr>
      <w:r w:rsidRPr="005C7120">
        <w:rPr>
          <w:sz w:val="24"/>
          <w:szCs w:val="24"/>
        </w:rPr>
        <w:t xml:space="preserve">            </w:t>
      </w:r>
    </w:p>
    <w:p w:rsidR="00DE59A7" w:rsidRPr="005C7120" w:rsidRDefault="00DE59A7" w:rsidP="00DE59A7">
      <w:pPr>
        <w:tabs>
          <w:tab w:val="left" w:pos="993"/>
        </w:tabs>
        <w:spacing w:line="240" w:lineRule="auto"/>
        <w:rPr>
          <w:b/>
          <w:sz w:val="24"/>
          <w:szCs w:val="24"/>
        </w:rPr>
      </w:pPr>
      <w:r w:rsidRPr="005C7120">
        <w:rPr>
          <w:b/>
          <w:sz w:val="24"/>
          <w:szCs w:val="24"/>
        </w:rPr>
        <w:t>Модуль «Основные школьные дела».</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основных школьных дел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пожилых,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DE59A7" w:rsidRPr="005C7120" w:rsidRDefault="00DE59A7" w:rsidP="00DE59A7">
      <w:pPr>
        <w:tabs>
          <w:tab w:val="left" w:pos="993"/>
        </w:tabs>
        <w:spacing w:line="240" w:lineRule="auto"/>
        <w:rPr>
          <w:sz w:val="24"/>
          <w:szCs w:val="24"/>
        </w:rPr>
      </w:pPr>
      <w:r w:rsidRPr="005C7120">
        <w:rPr>
          <w:sz w:val="24"/>
          <w:szCs w:val="24"/>
        </w:rPr>
        <w:t xml:space="preserve">• участие во всероссийских акциях, посвященных значимым событиям в России, мире: акции «Диктант Победы», «Свеча памяти», «Блокадный хлеб», «Георгиевская ленточка», «Сад памяти», «Окна Победы» и др.  </w:t>
      </w:r>
    </w:p>
    <w:p w:rsidR="00DE59A7" w:rsidRPr="005C7120" w:rsidRDefault="00DE59A7" w:rsidP="00DE59A7">
      <w:pPr>
        <w:tabs>
          <w:tab w:val="left" w:pos="993"/>
        </w:tabs>
        <w:spacing w:line="240" w:lineRule="auto"/>
        <w:rPr>
          <w:sz w:val="24"/>
          <w:szCs w:val="24"/>
        </w:rPr>
      </w:pPr>
      <w:r w:rsidRPr="005C7120">
        <w:rPr>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Выпускной бал;</w:t>
      </w:r>
    </w:p>
    <w:p w:rsidR="00DE59A7" w:rsidRPr="005C7120" w:rsidRDefault="00DE59A7" w:rsidP="00DE59A7">
      <w:pPr>
        <w:tabs>
          <w:tab w:val="left" w:pos="993"/>
        </w:tabs>
        <w:spacing w:line="240" w:lineRule="auto"/>
        <w:rPr>
          <w:sz w:val="24"/>
          <w:szCs w:val="24"/>
        </w:rPr>
      </w:pPr>
      <w:r w:rsidRPr="005C7120">
        <w:rPr>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общешкольный конкурс «Лучший класс года», «Президентские состязания» и др;</w:t>
      </w:r>
    </w:p>
    <w:p w:rsidR="00DE59A7" w:rsidRPr="005C7120" w:rsidRDefault="00DE59A7" w:rsidP="00DE59A7">
      <w:pPr>
        <w:tabs>
          <w:tab w:val="left" w:pos="993"/>
        </w:tabs>
        <w:spacing w:line="240" w:lineRule="auto"/>
        <w:rPr>
          <w:sz w:val="24"/>
          <w:szCs w:val="24"/>
        </w:rPr>
      </w:pPr>
      <w:r w:rsidRPr="005C7120">
        <w:rPr>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(Неделя  добра, патриотическая акция «Сохраним имя Героя», «Чистое село», «Благоустройство школьного двора», «Ветеран живёт рядом», «Сад Памяти», «Георгиевская ленточка», «Сообщи, где торгуют смертью» и др.);</w:t>
      </w:r>
    </w:p>
    <w:p w:rsidR="00DE59A7" w:rsidRPr="005C7120" w:rsidRDefault="00DE59A7" w:rsidP="00DE59A7">
      <w:pPr>
        <w:tabs>
          <w:tab w:val="left" w:pos="993"/>
        </w:tabs>
        <w:spacing w:line="240" w:lineRule="auto"/>
        <w:rPr>
          <w:sz w:val="24"/>
          <w:szCs w:val="24"/>
        </w:rPr>
      </w:pPr>
      <w:r w:rsidRPr="005C7120">
        <w:rPr>
          <w:sz w:val="24"/>
          <w:szCs w:val="24"/>
        </w:rPr>
        <w:t xml:space="preserve">• 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r w:rsidRPr="005C7120">
        <w:rPr>
          <w:sz w:val="24"/>
          <w:szCs w:val="24"/>
        </w:rPr>
        <w:lastRenderedPageBreak/>
        <w:t>региональная военно-спортивная игра «Зарница» и «Орленок», 5-дневные военные сборы юношей старшеклассников;</w:t>
      </w:r>
    </w:p>
    <w:p w:rsidR="00DE59A7" w:rsidRPr="005C7120" w:rsidRDefault="00DE59A7" w:rsidP="00DE59A7">
      <w:pPr>
        <w:tabs>
          <w:tab w:val="left" w:pos="993"/>
        </w:tabs>
        <w:spacing w:line="240" w:lineRule="auto"/>
        <w:rPr>
          <w:sz w:val="24"/>
          <w:szCs w:val="24"/>
        </w:rPr>
      </w:pPr>
      <w:r w:rsidRPr="005C7120">
        <w:rPr>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DE59A7" w:rsidRPr="005C7120" w:rsidRDefault="00DE59A7" w:rsidP="00DE59A7">
      <w:pPr>
        <w:tabs>
          <w:tab w:val="left" w:pos="993"/>
        </w:tabs>
        <w:spacing w:line="240" w:lineRule="auto"/>
        <w:rPr>
          <w:sz w:val="24"/>
          <w:szCs w:val="24"/>
        </w:rPr>
      </w:pPr>
      <w:r w:rsidRPr="005C7120">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20D65" w:rsidRDefault="00DE59A7" w:rsidP="00DE59A7">
      <w:pPr>
        <w:tabs>
          <w:tab w:val="left" w:pos="993"/>
        </w:tabs>
        <w:spacing w:line="240" w:lineRule="auto"/>
        <w:rPr>
          <w:b/>
          <w:sz w:val="24"/>
          <w:szCs w:val="24"/>
        </w:rPr>
      </w:pPr>
      <w:r w:rsidRPr="005C7120">
        <w:rPr>
          <w:sz w:val="24"/>
          <w:szCs w:val="24"/>
        </w:rPr>
        <w:t xml:space="preserve">          </w:t>
      </w:r>
    </w:p>
    <w:p w:rsidR="00DE59A7" w:rsidRPr="005C7120" w:rsidRDefault="00DE59A7" w:rsidP="00DE59A7">
      <w:pPr>
        <w:tabs>
          <w:tab w:val="left" w:pos="993"/>
        </w:tabs>
        <w:spacing w:line="240" w:lineRule="auto"/>
        <w:rPr>
          <w:b/>
          <w:sz w:val="24"/>
          <w:szCs w:val="24"/>
        </w:rPr>
      </w:pPr>
      <w:r w:rsidRPr="005C7120">
        <w:rPr>
          <w:b/>
          <w:sz w:val="24"/>
          <w:szCs w:val="24"/>
        </w:rPr>
        <w:t>Модуль «Внешкольные мероприятия».</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внешкольных мероприятий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«Вальс Победы», фестиваль творчества обучающихся «Пасхальная радость», мероприятия ко Дню народного единства, районный конкурс ПТБ и др;</w:t>
      </w:r>
    </w:p>
    <w:p w:rsidR="00DE59A7" w:rsidRPr="005C7120" w:rsidRDefault="00DE59A7" w:rsidP="00DE59A7">
      <w:pPr>
        <w:tabs>
          <w:tab w:val="left" w:pos="993"/>
        </w:tabs>
        <w:spacing w:line="240" w:lineRule="auto"/>
        <w:rPr>
          <w:sz w:val="24"/>
          <w:szCs w:val="24"/>
        </w:rPr>
      </w:pPr>
      <w:r w:rsidRPr="005C7120">
        <w:rPr>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«Умники и умницы» и др.;</w:t>
      </w:r>
    </w:p>
    <w:p w:rsidR="00DE59A7" w:rsidRPr="005C7120" w:rsidRDefault="00DE59A7" w:rsidP="00DE59A7">
      <w:pPr>
        <w:tabs>
          <w:tab w:val="left" w:pos="993"/>
        </w:tabs>
        <w:spacing w:line="240" w:lineRule="auto"/>
        <w:rPr>
          <w:sz w:val="24"/>
          <w:szCs w:val="24"/>
        </w:rPr>
      </w:pPr>
      <w:r w:rsidRPr="005C7120">
        <w:rPr>
          <w:sz w:val="24"/>
          <w:szCs w:val="24"/>
        </w:rPr>
        <w:t>• экскурсии, походы выходного дня (в музей, библиотеку, театр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E59A7" w:rsidRPr="005C7120" w:rsidRDefault="00DE59A7" w:rsidP="00DE59A7">
      <w:pPr>
        <w:tabs>
          <w:tab w:val="left" w:pos="993"/>
        </w:tabs>
        <w:spacing w:line="240" w:lineRule="auto"/>
        <w:rPr>
          <w:sz w:val="24"/>
          <w:szCs w:val="24"/>
        </w:rPr>
      </w:pPr>
      <w:r w:rsidRPr="005C7120">
        <w:rPr>
          <w:sz w:val="24"/>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знаменитых людей, деятелей науки, природных и историко-культурных ландшафтов, флоры и фауны и др.;</w:t>
      </w:r>
    </w:p>
    <w:p w:rsidR="00DE59A7" w:rsidRPr="005C7120" w:rsidRDefault="00DE59A7" w:rsidP="00DE59A7">
      <w:pPr>
        <w:tabs>
          <w:tab w:val="left" w:pos="993"/>
        </w:tabs>
        <w:spacing w:line="240" w:lineRule="auto"/>
        <w:rPr>
          <w:sz w:val="24"/>
          <w:szCs w:val="24"/>
        </w:rPr>
      </w:pPr>
      <w:r w:rsidRPr="005C7120">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20D65" w:rsidRDefault="00DE59A7" w:rsidP="00DE59A7">
      <w:pPr>
        <w:tabs>
          <w:tab w:val="left" w:pos="993"/>
        </w:tabs>
        <w:spacing w:line="240" w:lineRule="auto"/>
        <w:rPr>
          <w:b/>
          <w:sz w:val="24"/>
          <w:szCs w:val="24"/>
        </w:rPr>
      </w:pPr>
      <w:r w:rsidRPr="005C7120">
        <w:rPr>
          <w:b/>
          <w:sz w:val="24"/>
          <w:szCs w:val="24"/>
        </w:rPr>
        <w:t xml:space="preserve">           </w:t>
      </w:r>
    </w:p>
    <w:p w:rsidR="00DE59A7" w:rsidRPr="005C7120" w:rsidRDefault="00DE59A7" w:rsidP="00DE59A7">
      <w:pPr>
        <w:tabs>
          <w:tab w:val="left" w:pos="993"/>
        </w:tabs>
        <w:spacing w:line="240" w:lineRule="auto"/>
        <w:rPr>
          <w:b/>
          <w:sz w:val="24"/>
          <w:szCs w:val="24"/>
        </w:rPr>
      </w:pPr>
      <w:r w:rsidRPr="005C7120">
        <w:rPr>
          <w:b/>
          <w:sz w:val="24"/>
          <w:szCs w:val="24"/>
        </w:rPr>
        <w:t>Модуль «Организация предметно-пространственной среды».</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E59A7" w:rsidRPr="005C7120" w:rsidRDefault="00DE59A7" w:rsidP="00DE59A7">
      <w:pPr>
        <w:tabs>
          <w:tab w:val="left" w:pos="993"/>
        </w:tabs>
        <w:spacing w:line="240" w:lineRule="auto"/>
        <w:rPr>
          <w:sz w:val="24"/>
          <w:szCs w:val="24"/>
        </w:rPr>
      </w:pPr>
      <w:r w:rsidRPr="005C7120">
        <w:rPr>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DE59A7" w:rsidRPr="005C7120" w:rsidRDefault="00DE59A7" w:rsidP="00DE59A7">
      <w:pPr>
        <w:tabs>
          <w:tab w:val="left" w:pos="993"/>
        </w:tabs>
        <w:spacing w:line="240" w:lineRule="auto"/>
        <w:rPr>
          <w:sz w:val="24"/>
          <w:szCs w:val="24"/>
        </w:rPr>
      </w:pPr>
      <w:r w:rsidRPr="005C7120">
        <w:rPr>
          <w:sz w:val="24"/>
          <w:szCs w:val="24"/>
        </w:rPr>
        <w:t>• организацию и проведение церемоний поднятия (спуска) Государственного флага Российской Федерации;</w:t>
      </w:r>
    </w:p>
    <w:p w:rsidR="00DE59A7" w:rsidRPr="005C7120" w:rsidRDefault="00DE59A7" w:rsidP="00DE59A7">
      <w:pPr>
        <w:tabs>
          <w:tab w:val="left" w:pos="993"/>
        </w:tabs>
        <w:spacing w:line="240" w:lineRule="auto"/>
        <w:rPr>
          <w:sz w:val="24"/>
          <w:szCs w:val="24"/>
        </w:rPr>
      </w:pPr>
      <w:r w:rsidRPr="005C7120">
        <w:rPr>
          <w:sz w:val="24"/>
          <w:szCs w:val="24"/>
        </w:rPr>
        <w:t xml:space="preserve">•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w:t>
      </w:r>
      <w:r w:rsidRPr="005C7120">
        <w:rPr>
          <w:sz w:val="24"/>
          <w:szCs w:val="24"/>
        </w:rPr>
        <w:lastRenderedPageBreak/>
        <w:t>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E59A7" w:rsidRPr="005C7120" w:rsidRDefault="00DE59A7" w:rsidP="00DE59A7">
      <w:pPr>
        <w:tabs>
          <w:tab w:val="left" w:pos="993"/>
        </w:tabs>
        <w:spacing w:line="240" w:lineRule="auto"/>
        <w:rPr>
          <w:sz w:val="24"/>
          <w:szCs w:val="24"/>
        </w:rPr>
      </w:pPr>
      <w:r w:rsidRPr="005C7120">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E59A7" w:rsidRPr="005C7120" w:rsidRDefault="00DE59A7" w:rsidP="00DE59A7">
      <w:pPr>
        <w:tabs>
          <w:tab w:val="left" w:pos="993"/>
        </w:tabs>
        <w:spacing w:line="240" w:lineRule="auto"/>
        <w:rPr>
          <w:sz w:val="24"/>
          <w:szCs w:val="24"/>
        </w:rPr>
      </w:pPr>
      <w:r w:rsidRPr="005C7120">
        <w:rPr>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DE59A7" w:rsidRPr="005C7120" w:rsidRDefault="00DE59A7" w:rsidP="00DE59A7">
      <w:pPr>
        <w:tabs>
          <w:tab w:val="left" w:pos="993"/>
        </w:tabs>
        <w:spacing w:line="240" w:lineRule="auto"/>
        <w:rPr>
          <w:sz w:val="24"/>
          <w:szCs w:val="24"/>
        </w:rPr>
      </w:pPr>
      <w:r w:rsidRPr="005C7120">
        <w:rPr>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ВОВ, Зал Боевой славы) и на прилегающей территории для общественно-гражданского почитания лиц  ;</w:t>
      </w:r>
    </w:p>
    <w:p w:rsidR="00DE59A7" w:rsidRPr="005C7120" w:rsidRDefault="00DE59A7" w:rsidP="00DE59A7">
      <w:pPr>
        <w:tabs>
          <w:tab w:val="left" w:pos="993"/>
        </w:tabs>
        <w:spacing w:line="240" w:lineRule="auto"/>
        <w:rPr>
          <w:sz w:val="24"/>
          <w:szCs w:val="24"/>
        </w:rPr>
      </w:pPr>
      <w:r w:rsidRPr="005C7120">
        <w:rPr>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E59A7" w:rsidRPr="005C7120" w:rsidRDefault="00DE59A7" w:rsidP="00DE59A7">
      <w:pPr>
        <w:tabs>
          <w:tab w:val="left" w:pos="993"/>
        </w:tabs>
        <w:spacing w:line="240" w:lineRule="auto"/>
        <w:rPr>
          <w:sz w:val="24"/>
          <w:szCs w:val="24"/>
        </w:rPr>
      </w:pPr>
      <w:r w:rsidRPr="005C7120">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E59A7" w:rsidRPr="005C7120" w:rsidRDefault="00DE59A7" w:rsidP="00DE59A7">
      <w:pPr>
        <w:tabs>
          <w:tab w:val="left" w:pos="993"/>
        </w:tabs>
        <w:spacing w:line="240" w:lineRule="auto"/>
        <w:rPr>
          <w:sz w:val="24"/>
          <w:szCs w:val="24"/>
        </w:rPr>
      </w:pPr>
      <w:r w:rsidRPr="005C7120">
        <w:rPr>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E59A7" w:rsidRPr="005C7120" w:rsidRDefault="00DE59A7" w:rsidP="00DE59A7">
      <w:pPr>
        <w:tabs>
          <w:tab w:val="left" w:pos="993"/>
        </w:tabs>
        <w:spacing w:line="240" w:lineRule="auto"/>
        <w:rPr>
          <w:sz w:val="24"/>
          <w:szCs w:val="24"/>
        </w:rPr>
      </w:pPr>
      <w:r w:rsidRPr="005C7120">
        <w:rPr>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DE59A7" w:rsidRPr="005C7120" w:rsidRDefault="00DE59A7" w:rsidP="00DE59A7">
      <w:pPr>
        <w:tabs>
          <w:tab w:val="left" w:pos="993"/>
        </w:tabs>
        <w:spacing w:line="240" w:lineRule="auto"/>
        <w:rPr>
          <w:sz w:val="24"/>
          <w:szCs w:val="24"/>
        </w:rPr>
      </w:pPr>
      <w:r w:rsidRPr="005C7120">
        <w:rPr>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E59A7" w:rsidRPr="005C7120" w:rsidRDefault="00DE59A7" w:rsidP="00DE59A7">
      <w:pPr>
        <w:tabs>
          <w:tab w:val="left" w:pos="993"/>
        </w:tabs>
        <w:spacing w:line="240" w:lineRule="auto"/>
        <w:rPr>
          <w:sz w:val="24"/>
          <w:szCs w:val="24"/>
        </w:rPr>
      </w:pPr>
      <w:r w:rsidRPr="005C7120">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E59A7" w:rsidRPr="005C7120" w:rsidRDefault="00DE59A7" w:rsidP="00DE59A7">
      <w:pPr>
        <w:tabs>
          <w:tab w:val="left" w:pos="993"/>
        </w:tabs>
        <w:spacing w:line="240" w:lineRule="auto"/>
        <w:rPr>
          <w:sz w:val="24"/>
          <w:szCs w:val="24"/>
        </w:rPr>
      </w:pPr>
      <w:r w:rsidRPr="005C7120">
        <w:rPr>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E59A7" w:rsidRPr="005C7120" w:rsidRDefault="00DE59A7" w:rsidP="00DE59A7">
      <w:pPr>
        <w:tabs>
          <w:tab w:val="left" w:pos="993"/>
        </w:tabs>
        <w:spacing w:line="240" w:lineRule="auto"/>
        <w:rPr>
          <w:sz w:val="24"/>
          <w:szCs w:val="24"/>
        </w:rPr>
      </w:pPr>
      <w:r w:rsidRPr="005C7120">
        <w:rPr>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E59A7" w:rsidRPr="005C7120" w:rsidRDefault="00DE59A7" w:rsidP="00DE59A7">
      <w:pPr>
        <w:tabs>
          <w:tab w:val="left" w:pos="993"/>
        </w:tabs>
        <w:spacing w:line="240" w:lineRule="auto"/>
        <w:rPr>
          <w:sz w:val="24"/>
          <w:szCs w:val="24"/>
        </w:rPr>
      </w:pPr>
      <w:r w:rsidRPr="005C7120">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20D65" w:rsidRDefault="00A20D65"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Модуль «Взаимодействие с родителями (законными представителями)»</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DE59A7" w:rsidRPr="005C7120" w:rsidRDefault="00DE59A7" w:rsidP="00DE59A7">
      <w:pPr>
        <w:tabs>
          <w:tab w:val="left" w:pos="993"/>
        </w:tabs>
        <w:spacing w:line="240" w:lineRule="auto"/>
        <w:rPr>
          <w:sz w:val="24"/>
          <w:szCs w:val="24"/>
        </w:rPr>
      </w:pPr>
      <w:r w:rsidRPr="005C7120">
        <w:rPr>
          <w:sz w:val="24"/>
          <w:szCs w:val="24"/>
        </w:rPr>
        <w:t xml:space="preserve">• создание и деятельность в школе, в классах представительных органов родительского сообщества (общешкольный Совет родителей, родительский комитет </w:t>
      </w:r>
      <w:r w:rsidRPr="005C7120">
        <w:rPr>
          <w:sz w:val="24"/>
          <w:szCs w:val="24"/>
        </w:rPr>
        <w:lastRenderedPageBreak/>
        <w:t>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DE59A7" w:rsidRPr="005C7120" w:rsidRDefault="00DE59A7" w:rsidP="00DE59A7">
      <w:pPr>
        <w:tabs>
          <w:tab w:val="left" w:pos="993"/>
        </w:tabs>
        <w:spacing w:line="240" w:lineRule="auto"/>
        <w:rPr>
          <w:sz w:val="24"/>
          <w:szCs w:val="24"/>
        </w:rPr>
      </w:pPr>
      <w:r w:rsidRPr="005C7120">
        <w:rPr>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DE59A7" w:rsidRPr="005C7120" w:rsidRDefault="00DE59A7" w:rsidP="00DE59A7">
      <w:pPr>
        <w:tabs>
          <w:tab w:val="left" w:pos="993"/>
        </w:tabs>
        <w:spacing w:line="240" w:lineRule="auto"/>
        <w:rPr>
          <w:sz w:val="24"/>
          <w:szCs w:val="24"/>
        </w:rPr>
      </w:pPr>
      <w:r w:rsidRPr="005C7120">
        <w:rPr>
          <w:sz w:val="24"/>
          <w:szCs w:val="24"/>
        </w:rPr>
        <w:t>• участие в Дне открытых дверей, на которых родители (законные представители) могут посещать уроки и внеурочные занятия;</w:t>
      </w:r>
    </w:p>
    <w:p w:rsidR="00DE59A7" w:rsidRPr="005C7120" w:rsidRDefault="00DE59A7" w:rsidP="00DE59A7">
      <w:pPr>
        <w:tabs>
          <w:tab w:val="left" w:pos="993"/>
        </w:tabs>
        <w:spacing w:line="240" w:lineRule="auto"/>
        <w:rPr>
          <w:sz w:val="24"/>
          <w:szCs w:val="24"/>
        </w:rPr>
      </w:pPr>
      <w:r w:rsidRPr="005C7120">
        <w:rPr>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DE59A7" w:rsidRPr="005C7120" w:rsidRDefault="00DE59A7" w:rsidP="00DC3158">
      <w:pPr>
        <w:pStyle w:val="afffff1"/>
        <w:widowControl w:val="0"/>
        <w:numPr>
          <w:ilvl w:val="0"/>
          <w:numId w:val="206"/>
        </w:numPr>
        <w:suppressAutoHyphens w:val="0"/>
        <w:autoSpaceDE w:val="0"/>
        <w:autoSpaceDN w:val="0"/>
        <w:spacing w:line="240" w:lineRule="auto"/>
        <w:ind w:left="0" w:hanging="142"/>
        <w:contextualSpacing w:val="0"/>
        <w:rPr>
          <w:sz w:val="24"/>
          <w:szCs w:val="24"/>
        </w:rPr>
      </w:pPr>
      <w:r w:rsidRPr="005C7120">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DE59A7" w:rsidRPr="005C7120" w:rsidRDefault="00DE59A7" w:rsidP="00DE59A7">
      <w:pPr>
        <w:tabs>
          <w:tab w:val="left" w:pos="993"/>
        </w:tabs>
        <w:spacing w:line="240" w:lineRule="auto"/>
        <w:rPr>
          <w:sz w:val="24"/>
          <w:szCs w:val="24"/>
        </w:rPr>
      </w:pPr>
      <w:r w:rsidRPr="005C7120">
        <w:rPr>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E59A7" w:rsidRPr="005C7120" w:rsidRDefault="00DE59A7" w:rsidP="00DE59A7">
      <w:pPr>
        <w:tabs>
          <w:tab w:val="left" w:pos="993"/>
        </w:tabs>
        <w:spacing w:line="240" w:lineRule="auto"/>
        <w:rPr>
          <w:sz w:val="24"/>
          <w:szCs w:val="24"/>
        </w:rPr>
      </w:pPr>
      <w:r w:rsidRPr="005C7120">
        <w:rPr>
          <w:sz w:val="24"/>
          <w:szCs w:val="24"/>
        </w:rPr>
        <w:t>• привлечение родителей (законных представителей) к подготовке и проведению классных и общешкольных мероприятий;</w:t>
      </w:r>
    </w:p>
    <w:p w:rsidR="00DE59A7" w:rsidRPr="005C7120" w:rsidRDefault="00DE59A7" w:rsidP="00DC3158">
      <w:pPr>
        <w:pStyle w:val="afffff1"/>
        <w:widowControl w:val="0"/>
        <w:numPr>
          <w:ilvl w:val="0"/>
          <w:numId w:val="205"/>
        </w:numPr>
        <w:suppressAutoHyphens w:val="0"/>
        <w:autoSpaceDE w:val="0"/>
        <w:autoSpaceDN w:val="0"/>
        <w:spacing w:line="240" w:lineRule="auto"/>
        <w:ind w:left="0" w:hanging="142"/>
        <w:contextualSpacing w:val="0"/>
        <w:rPr>
          <w:sz w:val="24"/>
          <w:szCs w:val="24"/>
        </w:rPr>
      </w:pPr>
      <w:r w:rsidRPr="005C7120">
        <w:rPr>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DE59A7" w:rsidRPr="005C7120" w:rsidRDefault="00DE59A7" w:rsidP="00DE59A7">
      <w:pPr>
        <w:tabs>
          <w:tab w:val="left" w:pos="993"/>
        </w:tabs>
        <w:spacing w:line="240" w:lineRule="auto"/>
        <w:rPr>
          <w:sz w:val="24"/>
          <w:szCs w:val="24"/>
        </w:rPr>
      </w:pPr>
      <w:r w:rsidRPr="005C7120">
        <w:rPr>
          <w:sz w:val="24"/>
          <w:szCs w:val="24"/>
        </w:rPr>
        <w:t>• целевое взаимодействие с законными представителями детей-сирот, оставшихся без попечения родителей, приемных детей.</w:t>
      </w:r>
    </w:p>
    <w:p w:rsidR="00A20D65" w:rsidRDefault="00DE59A7" w:rsidP="00DE59A7">
      <w:pPr>
        <w:tabs>
          <w:tab w:val="left" w:pos="993"/>
        </w:tabs>
        <w:spacing w:line="240" w:lineRule="auto"/>
        <w:rPr>
          <w:b/>
          <w:sz w:val="24"/>
          <w:szCs w:val="24"/>
        </w:rPr>
      </w:pPr>
      <w:r w:rsidRPr="005C7120">
        <w:rPr>
          <w:sz w:val="24"/>
          <w:szCs w:val="24"/>
        </w:rPr>
        <w:t xml:space="preserve">       </w:t>
      </w:r>
    </w:p>
    <w:p w:rsidR="00DE59A7" w:rsidRPr="005C7120" w:rsidRDefault="00DE59A7" w:rsidP="00DE59A7">
      <w:pPr>
        <w:tabs>
          <w:tab w:val="left" w:pos="993"/>
        </w:tabs>
        <w:spacing w:line="240" w:lineRule="auto"/>
        <w:rPr>
          <w:b/>
          <w:sz w:val="24"/>
          <w:szCs w:val="24"/>
        </w:rPr>
      </w:pPr>
      <w:r w:rsidRPr="005C7120">
        <w:rPr>
          <w:b/>
          <w:sz w:val="24"/>
          <w:szCs w:val="24"/>
        </w:rPr>
        <w:t>Модуль «Самоуправление».</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ученического самоуправления в образовательной организации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организацию и деятельность органа ученического самоуправления - Совет обучающихся, избранного обучающимися школы;</w:t>
      </w:r>
    </w:p>
    <w:p w:rsidR="00DE59A7" w:rsidRPr="005C7120" w:rsidRDefault="00DE59A7" w:rsidP="00DE59A7">
      <w:pPr>
        <w:tabs>
          <w:tab w:val="left" w:pos="993"/>
        </w:tabs>
        <w:spacing w:line="240" w:lineRule="auto"/>
        <w:rPr>
          <w:sz w:val="24"/>
          <w:szCs w:val="24"/>
        </w:rPr>
      </w:pPr>
      <w:r w:rsidRPr="005C7120">
        <w:rPr>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DE59A7" w:rsidRPr="005C7120" w:rsidRDefault="00DE59A7" w:rsidP="00DE59A7">
      <w:pPr>
        <w:tabs>
          <w:tab w:val="left" w:pos="993"/>
        </w:tabs>
        <w:spacing w:line="240" w:lineRule="auto"/>
        <w:rPr>
          <w:sz w:val="24"/>
          <w:szCs w:val="24"/>
        </w:rPr>
      </w:pPr>
      <w:r w:rsidRPr="005C7120">
        <w:rPr>
          <w:sz w:val="24"/>
          <w:szCs w:val="24"/>
        </w:rPr>
        <w:t>• защиту Советом обучающихся законных интересов и прав школьников;</w:t>
      </w:r>
    </w:p>
    <w:p w:rsidR="00DE59A7" w:rsidRPr="005C7120" w:rsidRDefault="00DE59A7" w:rsidP="00DE59A7">
      <w:pPr>
        <w:tabs>
          <w:tab w:val="left" w:pos="993"/>
        </w:tabs>
        <w:spacing w:line="240" w:lineRule="auto"/>
        <w:rPr>
          <w:sz w:val="24"/>
          <w:szCs w:val="24"/>
        </w:rPr>
      </w:pPr>
      <w:r w:rsidRPr="005C7120">
        <w:rPr>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DE59A7" w:rsidRPr="005C7120" w:rsidRDefault="00DE59A7" w:rsidP="00DC3158">
      <w:pPr>
        <w:pStyle w:val="afffff1"/>
        <w:widowControl w:val="0"/>
        <w:numPr>
          <w:ilvl w:val="0"/>
          <w:numId w:val="207"/>
        </w:numPr>
        <w:tabs>
          <w:tab w:val="left" w:pos="993"/>
        </w:tabs>
        <w:suppressAutoHyphens w:val="0"/>
        <w:autoSpaceDE w:val="0"/>
        <w:autoSpaceDN w:val="0"/>
        <w:spacing w:line="240" w:lineRule="auto"/>
        <w:ind w:left="0" w:hanging="142"/>
        <w:contextualSpacing w:val="0"/>
        <w:rPr>
          <w:sz w:val="24"/>
          <w:szCs w:val="24"/>
        </w:rPr>
      </w:pPr>
      <w:r w:rsidRPr="005C7120">
        <w:rPr>
          <w:sz w:val="24"/>
          <w:szCs w:val="24"/>
        </w:rPr>
        <w:t>реализацию и развитие деятельности РДДМ;</w:t>
      </w:r>
    </w:p>
    <w:p w:rsidR="00DE59A7" w:rsidRPr="005C7120" w:rsidRDefault="00DE59A7" w:rsidP="00DC3158">
      <w:pPr>
        <w:pStyle w:val="afffff1"/>
        <w:widowControl w:val="0"/>
        <w:numPr>
          <w:ilvl w:val="0"/>
          <w:numId w:val="207"/>
        </w:numPr>
        <w:tabs>
          <w:tab w:val="left" w:pos="993"/>
        </w:tabs>
        <w:suppressAutoHyphens w:val="0"/>
        <w:autoSpaceDE w:val="0"/>
        <w:autoSpaceDN w:val="0"/>
        <w:spacing w:line="240" w:lineRule="auto"/>
        <w:ind w:left="0" w:hanging="142"/>
        <w:contextualSpacing w:val="0"/>
        <w:rPr>
          <w:sz w:val="24"/>
          <w:szCs w:val="24"/>
        </w:rPr>
      </w:pPr>
      <w:r w:rsidRPr="005C7120">
        <w:rPr>
          <w:sz w:val="24"/>
          <w:szCs w:val="24"/>
        </w:rPr>
        <w:t>организацию деятельности школьного медиацентра, освещающего деятельность школы, детских сообществ в социальных сетях, в том числе в группе  В Контакте.</w:t>
      </w:r>
    </w:p>
    <w:p w:rsidR="00A20D65" w:rsidRDefault="00A20D65"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Модуль «Профилактика и безопасность».</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DE59A7" w:rsidRPr="005C7120" w:rsidRDefault="00DE59A7" w:rsidP="00DE59A7">
      <w:pPr>
        <w:tabs>
          <w:tab w:val="left" w:pos="993"/>
        </w:tabs>
        <w:spacing w:line="240" w:lineRule="auto"/>
        <w:rPr>
          <w:sz w:val="24"/>
          <w:szCs w:val="24"/>
        </w:rPr>
      </w:pPr>
      <w:r w:rsidRPr="005C7120">
        <w:rPr>
          <w:sz w:val="24"/>
          <w:szCs w:val="24"/>
        </w:rPr>
        <w:lastRenderedPageBreak/>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DE59A7" w:rsidRPr="005C7120" w:rsidRDefault="00DE59A7" w:rsidP="00DE59A7">
      <w:pPr>
        <w:tabs>
          <w:tab w:val="left" w:pos="993"/>
        </w:tabs>
        <w:spacing w:line="240" w:lineRule="auto"/>
        <w:rPr>
          <w:sz w:val="24"/>
          <w:szCs w:val="24"/>
        </w:rPr>
      </w:pPr>
      <w:r w:rsidRPr="005C7120">
        <w:rPr>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E59A7" w:rsidRPr="005C7120" w:rsidRDefault="00DE59A7" w:rsidP="00DE59A7">
      <w:pPr>
        <w:tabs>
          <w:tab w:val="left" w:pos="993"/>
        </w:tabs>
        <w:spacing w:line="240" w:lineRule="auto"/>
        <w:rPr>
          <w:sz w:val="24"/>
          <w:szCs w:val="24"/>
        </w:rPr>
      </w:pPr>
      <w:r w:rsidRPr="005C7120">
        <w:rPr>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E59A7" w:rsidRPr="005C7120" w:rsidRDefault="00DE59A7" w:rsidP="00DE59A7">
      <w:pPr>
        <w:tabs>
          <w:tab w:val="left" w:pos="993"/>
        </w:tabs>
        <w:spacing w:line="240" w:lineRule="auto"/>
        <w:rPr>
          <w:sz w:val="24"/>
          <w:szCs w:val="24"/>
        </w:rPr>
      </w:pPr>
      <w:r w:rsidRPr="005C7120">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E59A7" w:rsidRPr="005C7120" w:rsidRDefault="00DE59A7" w:rsidP="00DE59A7">
      <w:pPr>
        <w:tabs>
          <w:tab w:val="left" w:pos="993"/>
        </w:tabs>
        <w:spacing w:line="240" w:lineRule="auto"/>
        <w:rPr>
          <w:sz w:val="24"/>
          <w:szCs w:val="24"/>
        </w:rPr>
      </w:pPr>
      <w:r w:rsidRPr="005C7120">
        <w:rPr>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E59A7" w:rsidRPr="005C7120" w:rsidRDefault="00DE59A7" w:rsidP="00DE59A7">
      <w:pPr>
        <w:tabs>
          <w:tab w:val="left" w:pos="993"/>
        </w:tabs>
        <w:spacing w:line="240" w:lineRule="auto"/>
        <w:rPr>
          <w:sz w:val="24"/>
          <w:szCs w:val="24"/>
        </w:rPr>
      </w:pPr>
      <w:r w:rsidRPr="005C7120">
        <w:rPr>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E59A7" w:rsidRPr="005C7120" w:rsidRDefault="00DE59A7" w:rsidP="00DE59A7">
      <w:pPr>
        <w:tabs>
          <w:tab w:val="left" w:pos="993"/>
        </w:tabs>
        <w:spacing w:line="240" w:lineRule="auto"/>
        <w:rPr>
          <w:sz w:val="24"/>
          <w:szCs w:val="24"/>
        </w:rPr>
      </w:pPr>
      <w:r w:rsidRPr="005C7120">
        <w:rPr>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A20D65" w:rsidRDefault="00A20D65"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Модуль «Социальное партнерство».</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социального партнерства предусматривает:</w:t>
      </w:r>
    </w:p>
    <w:p w:rsidR="00DE59A7" w:rsidRPr="005C7120" w:rsidRDefault="00DE59A7" w:rsidP="00DE59A7">
      <w:pPr>
        <w:tabs>
          <w:tab w:val="left" w:pos="993"/>
        </w:tabs>
        <w:spacing w:line="240" w:lineRule="auto"/>
        <w:rPr>
          <w:sz w:val="24"/>
          <w:szCs w:val="24"/>
        </w:rPr>
      </w:pPr>
      <w:r w:rsidRPr="005C7120">
        <w:rPr>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E59A7" w:rsidRPr="005C7120" w:rsidRDefault="00DE59A7" w:rsidP="00DE59A7">
      <w:pPr>
        <w:tabs>
          <w:tab w:val="left" w:pos="993"/>
        </w:tabs>
        <w:spacing w:line="240" w:lineRule="auto"/>
        <w:rPr>
          <w:sz w:val="24"/>
          <w:szCs w:val="24"/>
        </w:rPr>
      </w:pPr>
      <w:r w:rsidRPr="005C7120">
        <w:rPr>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E59A7" w:rsidRPr="005C7120" w:rsidRDefault="00DE59A7" w:rsidP="00DE59A7">
      <w:pPr>
        <w:tabs>
          <w:tab w:val="left" w:pos="993"/>
        </w:tabs>
        <w:spacing w:line="240" w:lineRule="auto"/>
        <w:rPr>
          <w:sz w:val="24"/>
          <w:szCs w:val="24"/>
        </w:rPr>
      </w:pPr>
      <w:r w:rsidRPr="005C7120">
        <w:rPr>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DE59A7" w:rsidRPr="005C7120" w:rsidRDefault="00DE59A7" w:rsidP="00DE59A7">
      <w:pPr>
        <w:tabs>
          <w:tab w:val="left" w:pos="993"/>
        </w:tabs>
        <w:spacing w:line="240" w:lineRule="auto"/>
        <w:rPr>
          <w:sz w:val="24"/>
          <w:szCs w:val="24"/>
        </w:rPr>
      </w:pPr>
      <w:r w:rsidRPr="005C7120">
        <w:rPr>
          <w:sz w:val="24"/>
          <w:szCs w:val="24"/>
        </w:rPr>
        <w:lastRenderedPageBreak/>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E59A7" w:rsidRPr="005C7120" w:rsidRDefault="00DE59A7" w:rsidP="00DE59A7">
      <w:pPr>
        <w:tabs>
          <w:tab w:val="left" w:pos="993"/>
        </w:tabs>
        <w:spacing w:line="240" w:lineRule="auto"/>
        <w:rPr>
          <w:sz w:val="24"/>
          <w:szCs w:val="24"/>
        </w:rPr>
      </w:pPr>
      <w:r w:rsidRPr="005C7120">
        <w:rPr>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E59A7" w:rsidRPr="005C7120" w:rsidRDefault="00DE59A7" w:rsidP="00DE59A7">
      <w:pPr>
        <w:tabs>
          <w:tab w:val="left" w:pos="993"/>
        </w:tabs>
        <w:spacing w:line="240" w:lineRule="auto"/>
        <w:rPr>
          <w:sz w:val="24"/>
          <w:szCs w:val="24"/>
        </w:rPr>
      </w:pPr>
      <w:r w:rsidRPr="005C7120">
        <w:rPr>
          <w:sz w:val="24"/>
          <w:szCs w:val="24"/>
        </w:rPr>
        <w:t>Социальными партнёрами МБОУ «Бичурга-Баишевская СОШ» являются:</w:t>
      </w:r>
    </w:p>
    <w:p w:rsidR="00DE59A7" w:rsidRPr="005C7120" w:rsidRDefault="00DE59A7" w:rsidP="00DE59A7">
      <w:pPr>
        <w:tabs>
          <w:tab w:val="left" w:pos="993"/>
        </w:tabs>
        <w:spacing w:line="240" w:lineRule="auto"/>
        <w:rPr>
          <w:sz w:val="24"/>
          <w:szCs w:val="24"/>
        </w:rPr>
      </w:pPr>
      <w:r w:rsidRPr="005C7120">
        <w:rPr>
          <w:sz w:val="24"/>
          <w:szCs w:val="24"/>
        </w:rPr>
        <w:t>НП «Чаваш вармане», ФСК «Туслах», АУ «Центральная клубная система» Шемуршинского МО, централизованная библиотечная система, Пограничное братство Шемуршинского МО, ОГИБДД и ОП ОМВД России по Батыревскому району.</w:t>
      </w:r>
    </w:p>
    <w:p w:rsidR="00A20D65" w:rsidRDefault="00A20D65"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Модуль «Профориентация».</w:t>
      </w:r>
    </w:p>
    <w:p w:rsidR="00DE59A7" w:rsidRPr="005C7120" w:rsidRDefault="00DE59A7" w:rsidP="00DE59A7">
      <w:pPr>
        <w:tabs>
          <w:tab w:val="left" w:pos="993"/>
        </w:tabs>
        <w:spacing w:line="240" w:lineRule="auto"/>
        <w:rPr>
          <w:sz w:val="24"/>
          <w:szCs w:val="24"/>
        </w:rPr>
      </w:pPr>
      <w:r w:rsidRPr="005C7120">
        <w:rPr>
          <w:sz w:val="24"/>
          <w:szCs w:val="24"/>
        </w:rPr>
        <w:t xml:space="preserve">            Реализация воспитательного потенциала профориентационной работы образовательной организации предусматривает:</w:t>
      </w:r>
    </w:p>
    <w:p w:rsidR="00DE59A7" w:rsidRPr="005C7120" w:rsidRDefault="00DE59A7" w:rsidP="00DE59A7">
      <w:pPr>
        <w:tabs>
          <w:tab w:val="left" w:pos="993"/>
        </w:tabs>
        <w:spacing w:line="240" w:lineRule="auto"/>
        <w:rPr>
          <w:sz w:val="24"/>
          <w:szCs w:val="24"/>
        </w:rPr>
      </w:pPr>
      <w:r w:rsidRPr="005C7120">
        <w:rPr>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E59A7" w:rsidRPr="005C7120" w:rsidRDefault="00DE59A7" w:rsidP="00DE59A7">
      <w:pPr>
        <w:tabs>
          <w:tab w:val="left" w:pos="993"/>
        </w:tabs>
        <w:spacing w:line="240" w:lineRule="auto"/>
        <w:rPr>
          <w:sz w:val="24"/>
          <w:szCs w:val="24"/>
        </w:rPr>
      </w:pPr>
      <w:r w:rsidRPr="005C7120">
        <w:rPr>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E59A7" w:rsidRPr="005C7120" w:rsidRDefault="00DE59A7" w:rsidP="00DE59A7">
      <w:pPr>
        <w:tabs>
          <w:tab w:val="left" w:pos="993"/>
        </w:tabs>
        <w:spacing w:line="240" w:lineRule="auto"/>
        <w:rPr>
          <w:sz w:val="24"/>
          <w:szCs w:val="24"/>
        </w:rPr>
      </w:pPr>
      <w:r w:rsidRPr="005C7120">
        <w:rPr>
          <w:sz w:val="24"/>
          <w:szCs w:val="24"/>
        </w:rPr>
        <w:t>• экскурсии на предприятия, в организации, дающие начальные представления о существующих профессиях и условиях работы;</w:t>
      </w:r>
    </w:p>
    <w:p w:rsidR="00DE59A7" w:rsidRPr="005C7120" w:rsidRDefault="00DE59A7" w:rsidP="00DE59A7">
      <w:pPr>
        <w:tabs>
          <w:tab w:val="left" w:pos="993"/>
        </w:tabs>
        <w:spacing w:line="240" w:lineRule="auto"/>
        <w:rPr>
          <w:sz w:val="24"/>
          <w:szCs w:val="24"/>
        </w:rPr>
      </w:pPr>
      <w:r w:rsidRPr="005C7120">
        <w:rPr>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E59A7" w:rsidRPr="005C7120" w:rsidRDefault="00DE59A7" w:rsidP="00DE59A7">
      <w:pPr>
        <w:tabs>
          <w:tab w:val="left" w:pos="993"/>
        </w:tabs>
        <w:spacing w:line="240" w:lineRule="auto"/>
        <w:rPr>
          <w:sz w:val="24"/>
          <w:szCs w:val="24"/>
        </w:rPr>
      </w:pPr>
      <w:r w:rsidRPr="005C7120">
        <w:rPr>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E59A7" w:rsidRPr="005C7120" w:rsidRDefault="00DE59A7" w:rsidP="00DE59A7">
      <w:pPr>
        <w:tabs>
          <w:tab w:val="left" w:pos="993"/>
        </w:tabs>
        <w:spacing w:line="240" w:lineRule="auto"/>
        <w:rPr>
          <w:sz w:val="24"/>
          <w:szCs w:val="24"/>
        </w:rPr>
      </w:pPr>
      <w:r w:rsidRPr="005C7120">
        <w:rPr>
          <w:sz w:val="24"/>
          <w:szCs w:val="24"/>
        </w:rPr>
        <w:t xml:space="preserve">• участие в работе всероссийских профориентационных проектах, в том числе реализация профориентационного минимума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DE59A7" w:rsidRPr="005C7120" w:rsidRDefault="00DE59A7" w:rsidP="00DE59A7">
      <w:pPr>
        <w:tabs>
          <w:tab w:val="left" w:pos="993"/>
        </w:tabs>
        <w:spacing w:line="240" w:lineRule="auto"/>
        <w:rPr>
          <w:sz w:val="24"/>
          <w:szCs w:val="24"/>
        </w:rPr>
      </w:pPr>
      <w:r w:rsidRPr="005C7120">
        <w:rPr>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E59A7" w:rsidRPr="005C7120" w:rsidRDefault="00DE59A7" w:rsidP="00DE59A7">
      <w:pPr>
        <w:tabs>
          <w:tab w:val="left" w:pos="993"/>
        </w:tabs>
        <w:spacing w:line="240" w:lineRule="auto"/>
        <w:rPr>
          <w:sz w:val="24"/>
          <w:szCs w:val="24"/>
        </w:rPr>
      </w:pPr>
      <w:r w:rsidRPr="005C7120">
        <w:rPr>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E59A7" w:rsidRPr="005C7120" w:rsidRDefault="00DE59A7" w:rsidP="00DC3158">
      <w:pPr>
        <w:pStyle w:val="afffff1"/>
        <w:widowControl w:val="0"/>
        <w:numPr>
          <w:ilvl w:val="0"/>
          <w:numId w:val="208"/>
        </w:numPr>
        <w:tabs>
          <w:tab w:val="left" w:pos="993"/>
        </w:tabs>
        <w:suppressAutoHyphens w:val="0"/>
        <w:autoSpaceDE w:val="0"/>
        <w:autoSpaceDN w:val="0"/>
        <w:spacing w:line="240" w:lineRule="auto"/>
        <w:ind w:left="0" w:hanging="142"/>
        <w:contextualSpacing w:val="0"/>
        <w:rPr>
          <w:sz w:val="24"/>
          <w:szCs w:val="24"/>
        </w:rPr>
      </w:pPr>
      <w:r w:rsidRPr="005C7120">
        <w:rPr>
          <w:sz w:val="24"/>
          <w:szCs w:val="24"/>
        </w:rPr>
        <w:t>оформление тематических стендов профориентационной направленности.</w:t>
      </w:r>
    </w:p>
    <w:p w:rsidR="00A20D65" w:rsidRDefault="00A20D65" w:rsidP="00DE59A7">
      <w:pPr>
        <w:pStyle w:val="afffff1"/>
        <w:tabs>
          <w:tab w:val="left" w:pos="993"/>
        </w:tabs>
        <w:spacing w:line="240" w:lineRule="auto"/>
        <w:ind w:left="0"/>
        <w:rPr>
          <w:b/>
          <w:i/>
          <w:sz w:val="24"/>
          <w:szCs w:val="24"/>
        </w:rPr>
      </w:pPr>
    </w:p>
    <w:p w:rsidR="00DE59A7" w:rsidRPr="005C7120" w:rsidRDefault="00DE59A7" w:rsidP="00DE59A7">
      <w:pPr>
        <w:pStyle w:val="afffff1"/>
        <w:tabs>
          <w:tab w:val="left" w:pos="993"/>
        </w:tabs>
        <w:spacing w:line="240" w:lineRule="auto"/>
        <w:ind w:left="0"/>
        <w:rPr>
          <w:b/>
          <w:i/>
          <w:sz w:val="24"/>
          <w:szCs w:val="24"/>
        </w:rPr>
      </w:pPr>
      <w:r w:rsidRPr="005C7120">
        <w:rPr>
          <w:b/>
          <w:i/>
          <w:sz w:val="24"/>
          <w:szCs w:val="24"/>
        </w:rPr>
        <w:t>Вариативные модули:</w:t>
      </w:r>
    </w:p>
    <w:p w:rsidR="00DE59A7" w:rsidRPr="005C7120" w:rsidRDefault="00DE59A7" w:rsidP="00DE59A7">
      <w:pPr>
        <w:pStyle w:val="afffff1"/>
        <w:tabs>
          <w:tab w:val="left" w:pos="993"/>
        </w:tabs>
        <w:spacing w:line="240" w:lineRule="auto"/>
        <w:ind w:left="0"/>
        <w:rPr>
          <w:b/>
          <w:sz w:val="24"/>
          <w:szCs w:val="24"/>
        </w:rPr>
      </w:pPr>
      <w:r w:rsidRPr="005C7120">
        <w:rPr>
          <w:b/>
          <w:sz w:val="24"/>
          <w:szCs w:val="24"/>
        </w:rPr>
        <w:t>Модуль «Детские общественные объединения»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Действующее на базе школы волонтерский отряд «Дельфины», РДДМ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ДЮП «Дружина юных пожарных», отряд ЮИД.</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сборов- формы коллективного анализа проводимых детским объединением дел);</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20D65" w:rsidRDefault="00A20D65" w:rsidP="00DE59A7">
      <w:pPr>
        <w:pStyle w:val="afffff1"/>
        <w:tabs>
          <w:tab w:val="left" w:pos="993"/>
        </w:tabs>
        <w:spacing w:line="240" w:lineRule="auto"/>
        <w:ind w:left="0"/>
        <w:rPr>
          <w:b/>
          <w:sz w:val="24"/>
          <w:szCs w:val="24"/>
        </w:rPr>
      </w:pPr>
    </w:p>
    <w:p w:rsidR="00DE59A7" w:rsidRPr="005C7120" w:rsidRDefault="00DE59A7" w:rsidP="00DE59A7">
      <w:pPr>
        <w:pStyle w:val="afffff1"/>
        <w:tabs>
          <w:tab w:val="left" w:pos="993"/>
        </w:tabs>
        <w:spacing w:line="240" w:lineRule="auto"/>
        <w:ind w:left="0"/>
        <w:rPr>
          <w:b/>
          <w:sz w:val="24"/>
          <w:szCs w:val="24"/>
        </w:rPr>
      </w:pPr>
      <w:r w:rsidRPr="005C7120">
        <w:rPr>
          <w:b/>
          <w:sz w:val="24"/>
          <w:szCs w:val="24"/>
        </w:rPr>
        <w:t>Модуль «Школьные медиа»</w:t>
      </w:r>
    </w:p>
    <w:p w:rsidR="00DE59A7" w:rsidRPr="005C7120" w:rsidRDefault="00DE59A7" w:rsidP="00DE59A7">
      <w:pPr>
        <w:pStyle w:val="afffff1"/>
        <w:tabs>
          <w:tab w:val="left" w:pos="993"/>
        </w:tabs>
        <w:spacing w:line="240" w:lineRule="auto"/>
        <w:ind w:left="0"/>
        <w:rPr>
          <w:sz w:val="24"/>
          <w:szCs w:val="24"/>
        </w:rPr>
      </w:pPr>
      <w:r w:rsidRPr="005C7120">
        <w:rPr>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школьный сайт,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 xml:space="preserve">школьная газета для старшеклассников, на страницах которой ими размещаются материалы о школьной жизни; организуются конкурсы рассказов, поэтических </w:t>
      </w:r>
      <w:r w:rsidRPr="005C7120">
        <w:rPr>
          <w:sz w:val="24"/>
          <w:szCs w:val="24"/>
        </w:rPr>
        <w:lastRenderedPageBreak/>
        <w:t>произведений, сказок, репортажей; проводятся круглые столы с обсуждением значимых учебных, социальных, нравственных проблем;</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 xml:space="preserve">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 xml:space="preserve"> участие школьников в конкурсах школьных медиа.</w:t>
      </w:r>
    </w:p>
    <w:p w:rsidR="00A20D65" w:rsidRDefault="00A20D65" w:rsidP="00DE59A7">
      <w:pPr>
        <w:pStyle w:val="afffff1"/>
        <w:tabs>
          <w:tab w:val="left" w:pos="993"/>
        </w:tabs>
        <w:spacing w:line="240" w:lineRule="auto"/>
        <w:ind w:left="0"/>
        <w:rPr>
          <w:b/>
          <w:sz w:val="24"/>
          <w:szCs w:val="24"/>
        </w:rPr>
      </w:pPr>
    </w:p>
    <w:p w:rsidR="00DE59A7" w:rsidRPr="005C7120" w:rsidRDefault="00DE59A7" w:rsidP="00DE59A7">
      <w:pPr>
        <w:pStyle w:val="afffff1"/>
        <w:tabs>
          <w:tab w:val="left" w:pos="993"/>
        </w:tabs>
        <w:spacing w:line="240" w:lineRule="auto"/>
        <w:ind w:left="0"/>
        <w:rPr>
          <w:b/>
          <w:sz w:val="24"/>
          <w:szCs w:val="24"/>
        </w:rPr>
      </w:pPr>
      <w:r w:rsidRPr="005C7120">
        <w:rPr>
          <w:b/>
          <w:sz w:val="24"/>
          <w:szCs w:val="24"/>
        </w:rPr>
        <w:t>Модуль «Школьный музей»</w:t>
      </w:r>
    </w:p>
    <w:p w:rsidR="00DE59A7" w:rsidRPr="005C7120" w:rsidRDefault="00DE59A7" w:rsidP="00DE59A7">
      <w:pPr>
        <w:pStyle w:val="afffff1"/>
        <w:tabs>
          <w:tab w:val="left" w:pos="993"/>
        </w:tabs>
        <w:spacing w:line="240" w:lineRule="auto"/>
        <w:ind w:left="0"/>
        <w:rPr>
          <w:sz w:val="24"/>
          <w:szCs w:val="24"/>
        </w:rPr>
      </w:pPr>
      <w:r w:rsidRPr="005C7120">
        <w:rPr>
          <w:sz w:val="24"/>
          <w:szCs w:val="24"/>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Разделы экспозиции: Народный быт, История Великой Отечественной войны, История школы и села. Формы организации работы: виртуальные экскурсии, конкурсы, праздники, уроки мужества. Работа музея, тесно связанна с учебно-воспитательным процессом, содействует расширению и углублению исторических знаний, является средством приобретения различных навыков и умений в процессе сбора, исследования, обработки, оформления и пропаганды материалов, имеющих воспитательную и научно-познавательную направленность.</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Музей поддерживает устойчивый интерес к истории своей страны и родного края, помогает педагогическому коллективу формировать у школьников общественную активность возродить духовные ценности, восстановить прерванную связь времен.</w:t>
      </w:r>
    </w:p>
    <w:p w:rsidR="00A20D65" w:rsidRDefault="00A20D65" w:rsidP="00DE59A7">
      <w:pPr>
        <w:pStyle w:val="afffff1"/>
        <w:tabs>
          <w:tab w:val="left" w:pos="993"/>
        </w:tabs>
        <w:spacing w:line="240" w:lineRule="auto"/>
        <w:ind w:left="0"/>
        <w:rPr>
          <w:b/>
          <w:sz w:val="24"/>
          <w:szCs w:val="24"/>
        </w:rPr>
      </w:pPr>
    </w:p>
    <w:p w:rsidR="00DE59A7" w:rsidRPr="005C7120" w:rsidRDefault="00DE59A7" w:rsidP="00DE59A7">
      <w:pPr>
        <w:pStyle w:val="afffff1"/>
        <w:tabs>
          <w:tab w:val="left" w:pos="993"/>
        </w:tabs>
        <w:spacing w:line="240" w:lineRule="auto"/>
        <w:ind w:left="0"/>
        <w:rPr>
          <w:b/>
          <w:sz w:val="24"/>
          <w:szCs w:val="24"/>
        </w:rPr>
      </w:pPr>
      <w:r w:rsidRPr="005C7120">
        <w:rPr>
          <w:b/>
          <w:sz w:val="24"/>
          <w:szCs w:val="24"/>
        </w:rPr>
        <w:t>Модуль «Добровольческая деятельность»</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Добровольческая (волонтерская, тимуровская) деятельность в школе - это форма работы по гражданско-патриотическому и духовно-нравственному воспитанию обучающихся, которая способствует развитию социально-значимых качеств, формирует у школьников активную жизненную позицию, толерантность и инициативность. Основными характеристиками волонтерской деятельности является отсутствие материального вознаграждения, наличие доброй воли ее участников. Волонтеры могут участвовать в трудовой, творческой деятельности, создавать общественное мнение о волонтерском движении. Во главе движения стоит актив волонтёров. Добровольцем может стать абсолютно любой человек - вне зависимости от возраста, пола и других обстоятельств. Поэтому в волонтерском движении школы участвуют не только дети, но и взрослые. Волонтеры организуют социальные акции, ставшие традиционными: экологическая акция «Посади дерево и сохрани его», «Чистое село», «Обелиск», акция для пожилых людей «Рука в руке», неделя добрых дел и акции, субботники и т.д.</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Волонтерство развивается на нескольких уровнях: в рамках классов, общешкольных мероприятий и акций.</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Для достижения цели решаются следующие задачи: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популяризация идей добровольчества, осуществление информационной деятельности;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создание оптимальных условий для распространения волонтерского движения и активизации участия в социально-значимых акциях и проектах;</w:t>
      </w:r>
    </w:p>
    <w:p w:rsidR="00DE59A7" w:rsidRPr="005C7120" w:rsidRDefault="00DE59A7" w:rsidP="00DE59A7">
      <w:pPr>
        <w:pStyle w:val="afffff1"/>
        <w:tabs>
          <w:tab w:val="left" w:pos="993"/>
        </w:tabs>
        <w:spacing w:line="240" w:lineRule="auto"/>
        <w:ind w:left="0"/>
        <w:rPr>
          <w:sz w:val="24"/>
          <w:szCs w:val="24"/>
        </w:rPr>
      </w:pPr>
      <w:r w:rsidRPr="005C7120">
        <w:rPr>
          <w:sz w:val="24"/>
          <w:szCs w:val="24"/>
        </w:rPr>
        <w:lastRenderedPageBreak/>
        <w:t>-</w:t>
      </w:r>
      <w:r w:rsidRPr="005C7120">
        <w:rPr>
          <w:sz w:val="24"/>
          <w:szCs w:val="24"/>
        </w:rPr>
        <w:tab/>
        <w:t>вовлечение обучающихся в проекты, связанные с социальной поддержкой различных групп населения;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участие в подготовке и проведении массовых информационно-просветительских и спортивных мероприятий;</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создание и использование связей с другими общественными (волонтерскими) организациями для совместной социально-значимой деятельности;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воспитание у обучающихся активной гражданской лидерских и нравственно-этических качеств, чувства патриотизма;</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поддержка и реализация социальных инициатив обучающихся.</w:t>
      </w:r>
    </w:p>
    <w:p w:rsidR="00A20D65" w:rsidRDefault="00A20D65" w:rsidP="00DE59A7">
      <w:pPr>
        <w:pStyle w:val="afffff1"/>
        <w:tabs>
          <w:tab w:val="left" w:pos="993"/>
        </w:tabs>
        <w:spacing w:line="240" w:lineRule="auto"/>
        <w:ind w:left="0"/>
        <w:rPr>
          <w:b/>
          <w:sz w:val="24"/>
          <w:szCs w:val="24"/>
        </w:rPr>
      </w:pPr>
    </w:p>
    <w:p w:rsidR="00DE59A7" w:rsidRPr="005C7120" w:rsidRDefault="00DE59A7" w:rsidP="00DE59A7">
      <w:pPr>
        <w:pStyle w:val="afffff1"/>
        <w:tabs>
          <w:tab w:val="left" w:pos="993"/>
        </w:tabs>
        <w:spacing w:line="240" w:lineRule="auto"/>
        <w:ind w:left="0"/>
        <w:rPr>
          <w:b/>
          <w:sz w:val="24"/>
          <w:szCs w:val="24"/>
        </w:rPr>
      </w:pPr>
      <w:r w:rsidRPr="005C7120">
        <w:rPr>
          <w:b/>
          <w:sz w:val="24"/>
          <w:szCs w:val="24"/>
        </w:rPr>
        <w:t>Модуль «Школьный спортивный клуб»</w:t>
      </w:r>
    </w:p>
    <w:p w:rsidR="00DE59A7" w:rsidRPr="005C7120" w:rsidRDefault="00DE59A7" w:rsidP="00DE59A7">
      <w:pPr>
        <w:pStyle w:val="afffff1"/>
        <w:tabs>
          <w:tab w:val="left" w:pos="993"/>
        </w:tabs>
        <w:spacing w:line="240" w:lineRule="auto"/>
        <w:ind w:left="0"/>
        <w:rPr>
          <w:sz w:val="24"/>
          <w:szCs w:val="24"/>
        </w:rPr>
      </w:pPr>
      <w:r w:rsidRPr="005C7120">
        <w:rPr>
          <w:sz w:val="24"/>
          <w:szCs w:val="24"/>
        </w:rPr>
        <w:t>Школьный спортивный клуб «Борец»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положением ШСК, принципами государственной системы физического воспитания при широкой поддержке общественности.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Задачи клуба:</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организация физкультурно-спортивной работы с обучающимися;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участие в спортивных соревнованиях различного уровня среди образовательных организаций;</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развитие волонтерского движения по пропаганде здорового образа жизни;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организация спортивно-массовой работы с обучающимися, имеющими отклонения в состоянии здоровья, ограниченные возможности здоровья.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спортивной подготовки, а также состояния здоровья обучающихся.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Для достижения указанной цели ШСК осуществляет следующие виды деятельности:</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создание сети физкультурного актива во всех учебных группах школы;</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содействие открытию спортивных секций;</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агитационная работа в области физкультуры и спорта, информирование обучающихся о развитии спортивного движения;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проведение спортивно-массовых мероприятий, соревнований среди обучающихся образовательного учреждения и с воспитанниками других клубов;</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создание и подготовка команд воспитанников ШСК по различным видам спорта, для участия в соревнованиях различного уровня;</w:t>
      </w:r>
    </w:p>
    <w:p w:rsidR="00DE59A7" w:rsidRPr="005C7120" w:rsidRDefault="00DE59A7" w:rsidP="00DE59A7">
      <w:pPr>
        <w:pStyle w:val="afffff1"/>
        <w:tabs>
          <w:tab w:val="left" w:pos="993"/>
        </w:tabs>
        <w:spacing w:line="240" w:lineRule="auto"/>
        <w:ind w:left="0"/>
        <w:rPr>
          <w:sz w:val="24"/>
          <w:szCs w:val="24"/>
        </w:rPr>
      </w:pPr>
      <w:r w:rsidRPr="005C7120">
        <w:rPr>
          <w:sz w:val="24"/>
          <w:szCs w:val="24"/>
        </w:rPr>
        <w:t>-</w:t>
      </w:r>
      <w:r w:rsidRPr="005C7120">
        <w:rPr>
          <w:sz w:val="24"/>
          <w:szCs w:val="24"/>
        </w:rPr>
        <w:tab/>
        <w:t>внедрение физической культуры в быт обучающихся, проведение спортивно-массовой и оздоровительной работы в школе;</w:t>
      </w:r>
    </w:p>
    <w:p w:rsidR="00DE59A7" w:rsidRPr="005C7120" w:rsidRDefault="00DE59A7" w:rsidP="00DE59A7">
      <w:pPr>
        <w:pStyle w:val="afffff1"/>
        <w:tabs>
          <w:tab w:val="left" w:pos="993"/>
        </w:tabs>
        <w:spacing w:line="240" w:lineRule="auto"/>
        <w:ind w:left="0" w:firstLine="0"/>
        <w:rPr>
          <w:sz w:val="24"/>
          <w:szCs w:val="24"/>
        </w:rPr>
      </w:pPr>
      <w:r w:rsidRPr="005C7120">
        <w:rPr>
          <w:sz w:val="24"/>
          <w:szCs w:val="24"/>
        </w:rPr>
        <w:t>-</w:t>
      </w:r>
      <w:r w:rsidRPr="005C7120">
        <w:rPr>
          <w:sz w:val="24"/>
          <w:szCs w:val="24"/>
        </w:rPr>
        <w:tab/>
        <w:t>организация активного спортивно-оздоровительного отдыха обучающихся.</w:t>
      </w:r>
    </w:p>
    <w:p w:rsidR="00A20D65" w:rsidRDefault="00A20D65" w:rsidP="00A20D65">
      <w:pPr>
        <w:tabs>
          <w:tab w:val="left" w:pos="993"/>
        </w:tabs>
        <w:spacing w:line="240" w:lineRule="auto"/>
        <w:rPr>
          <w:b/>
          <w:sz w:val="24"/>
          <w:szCs w:val="24"/>
        </w:rPr>
      </w:pPr>
    </w:p>
    <w:p w:rsidR="00A20D65" w:rsidRDefault="00A20D65" w:rsidP="00A20D65">
      <w:pPr>
        <w:tabs>
          <w:tab w:val="left" w:pos="993"/>
        </w:tabs>
        <w:spacing w:line="240" w:lineRule="auto"/>
        <w:jc w:val="center"/>
        <w:rPr>
          <w:b/>
          <w:sz w:val="24"/>
          <w:szCs w:val="24"/>
        </w:rPr>
      </w:pPr>
      <w:r>
        <w:rPr>
          <w:b/>
          <w:sz w:val="24"/>
          <w:szCs w:val="24"/>
        </w:rPr>
        <w:t>2.3.</w:t>
      </w:r>
      <w:r w:rsidR="000877C8">
        <w:rPr>
          <w:b/>
          <w:sz w:val="24"/>
          <w:szCs w:val="24"/>
        </w:rPr>
        <w:t>3</w:t>
      </w:r>
      <w:r>
        <w:rPr>
          <w:b/>
          <w:sz w:val="24"/>
          <w:szCs w:val="24"/>
        </w:rPr>
        <w:t>. Организационный раздел</w:t>
      </w:r>
    </w:p>
    <w:p w:rsidR="000877C8" w:rsidRDefault="000877C8" w:rsidP="001A7B64">
      <w:pPr>
        <w:tabs>
          <w:tab w:val="left" w:pos="993"/>
        </w:tabs>
        <w:spacing w:line="240" w:lineRule="auto"/>
        <w:rPr>
          <w:b/>
          <w:sz w:val="24"/>
          <w:szCs w:val="24"/>
        </w:rPr>
      </w:pPr>
    </w:p>
    <w:p w:rsidR="001A7B64" w:rsidRPr="001A7B64" w:rsidRDefault="001A7B64" w:rsidP="001A7B64">
      <w:pPr>
        <w:tabs>
          <w:tab w:val="left" w:pos="993"/>
        </w:tabs>
        <w:spacing w:line="240" w:lineRule="auto"/>
        <w:rPr>
          <w:b/>
          <w:sz w:val="24"/>
          <w:szCs w:val="24"/>
        </w:rPr>
      </w:pPr>
      <w:r w:rsidRPr="001A7B64">
        <w:rPr>
          <w:b/>
          <w:sz w:val="24"/>
          <w:szCs w:val="24"/>
        </w:rPr>
        <w:t>Условия, необходимые для воспитания обучающихся</w:t>
      </w:r>
    </w:p>
    <w:p w:rsidR="00DE59A7" w:rsidRPr="005C7120" w:rsidRDefault="00DE59A7" w:rsidP="00A20D65">
      <w:pPr>
        <w:tabs>
          <w:tab w:val="left" w:pos="993"/>
        </w:tabs>
        <w:spacing w:line="240" w:lineRule="auto"/>
        <w:rPr>
          <w:b/>
          <w:sz w:val="24"/>
          <w:szCs w:val="24"/>
        </w:rPr>
      </w:pPr>
      <w:r w:rsidRPr="005C7120">
        <w:rPr>
          <w:b/>
          <w:sz w:val="24"/>
          <w:szCs w:val="24"/>
        </w:rPr>
        <w:t>Кадровое обеспе</w:t>
      </w:r>
      <w:r w:rsidR="00A20D65">
        <w:rPr>
          <w:b/>
          <w:sz w:val="24"/>
          <w:szCs w:val="24"/>
        </w:rPr>
        <w:t>чение</w:t>
      </w:r>
    </w:p>
    <w:p w:rsidR="00DE59A7" w:rsidRPr="005C7120" w:rsidRDefault="00DE59A7" w:rsidP="00DE59A7">
      <w:pPr>
        <w:tabs>
          <w:tab w:val="left" w:pos="993"/>
        </w:tabs>
        <w:spacing w:line="240" w:lineRule="auto"/>
        <w:rPr>
          <w:sz w:val="24"/>
          <w:szCs w:val="24"/>
        </w:rPr>
      </w:pPr>
      <w:r w:rsidRPr="005C7120">
        <w:rPr>
          <w:sz w:val="24"/>
          <w:szCs w:val="24"/>
        </w:rPr>
        <w:lastRenderedPageBreak/>
        <w:t>Воспитательный процесс в МБОУ «Бичурга-Баишевская СОШ» обеспечивают специалисты:</w:t>
      </w:r>
    </w:p>
    <w:tbl>
      <w:tblPr>
        <w:tblStyle w:val="aff2"/>
        <w:tblW w:w="9606" w:type="dxa"/>
        <w:tblLayout w:type="fixed"/>
        <w:tblLook w:val="04A0" w:firstRow="1" w:lastRow="0" w:firstColumn="1" w:lastColumn="0" w:noHBand="0" w:noVBand="1"/>
      </w:tblPr>
      <w:tblGrid>
        <w:gridCol w:w="2235"/>
        <w:gridCol w:w="1134"/>
        <w:gridCol w:w="6237"/>
      </w:tblGrid>
      <w:tr w:rsidR="00DE59A7" w:rsidRPr="005C7120" w:rsidTr="005027DD">
        <w:tc>
          <w:tcPr>
            <w:tcW w:w="2235" w:type="dxa"/>
          </w:tcPr>
          <w:p w:rsidR="00DE59A7" w:rsidRPr="00A20D65" w:rsidRDefault="00DE59A7" w:rsidP="00A20D65">
            <w:pPr>
              <w:pStyle w:val="afffff"/>
              <w:jc w:val="center"/>
              <w:rPr>
                <w:rFonts w:ascii="Times New Roman" w:hAnsi="Times New Roman"/>
                <w:b/>
                <w:sz w:val="24"/>
                <w:szCs w:val="24"/>
              </w:rPr>
            </w:pPr>
            <w:r w:rsidRPr="00A20D65">
              <w:rPr>
                <w:rFonts w:ascii="Times New Roman" w:hAnsi="Times New Roman"/>
                <w:b/>
                <w:sz w:val="24"/>
                <w:szCs w:val="24"/>
              </w:rPr>
              <w:t>Должность</w:t>
            </w:r>
          </w:p>
        </w:tc>
        <w:tc>
          <w:tcPr>
            <w:tcW w:w="1134" w:type="dxa"/>
          </w:tcPr>
          <w:p w:rsidR="00DE59A7" w:rsidRPr="00A20D65" w:rsidRDefault="00DE59A7" w:rsidP="00A20D65">
            <w:pPr>
              <w:pStyle w:val="afffff"/>
              <w:jc w:val="center"/>
              <w:rPr>
                <w:rFonts w:ascii="Times New Roman" w:hAnsi="Times New Roman"/>
                <w:b/>
                <w:sz w:val="24"/>
                <w:szCs w:val="24"/>
              </w:rPr>
            </w:pPr>
            <w:r w:rsidRPr="00A20D65">
              <w:rPr>
                <w:rFonts w:ascii="Times New Roman" w:hAnsi="Times New Roman"/>
                <w:b/>
                <w:sz w:val="24"/>
                <w:szCs w:val="24"/>
              </w:rPr>
              <w:t>Кол-во</w:t>
            </w:r>
          </w:p>
        </w:tc>
        <w:tc>
          <w:tcPr>
            <w:tcW w:w="6237" w:type="dxa"/>
          </w:tcPr>
          <w:p w:rsidR="00DE59A7" w:rsidRPr="00A20D65" w:rsidRDefault="00DE59A7" w:rsidP="00A20D65">
            <w:pPr>
              <w:pStyle w:val="afffff"/>
              <w:jc w:val="center"/>
              <w:rPr>
                <w:rFonts w:ascii="Times New Roman" w:hAnsi="Times New Roman"/>
                <w:b/>
                <w:sz w:val="24"/>
                <w:szCs w:val="24"/>
              </w:rPr>
            </w:pPr>
            <w:r w:rsidRPr="00A20D65">
              <w:rPr>
                <w:rFonts w:ascii="Times New Roman" w:hAnsi="Times New Roman"/>
                <w:b/>
                <w:sz w:val="24"/>
                <w:szCs w:val="24"/>
              </w:rPr>
              <w:t>Функционал</w:t>
            </w:r>
          </w:p>
        </w:tc>
      </w:tr>
      <w:tr w:rsidR="00DE59A7" w:rsidRPr="005C7120" w:rsidTr="005027DD">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 xml:space="preserve">Директор </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Осуществляет контроль развития системы организации воспитания обучающихся.</w:t>
            </w:r>
          </w:p>
        </w:tc>
      </w:tr>
      <w:tr w:rsidR="00DE59A7" w:rsidRPr="005C7120" w:rsidTr="005027DD">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 xml:space="preserve">Заместитель </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директора по УВР</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E59A7" w:rsidRPr="005C7120" w:rsidTr="005027DD">
        <w:trPr>
          <w:trHeight w:val="415"/>
        </w:trPr>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 xml:space="preserve">Заместитель </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директора по ВР</w:t>
            </w: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w:t>
            </w: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p w:rsidR="00DE59A7" w:rsidRPr="005C7120" w:rsidRDefault="00DE59A7" w:rsidP="005027DD">
            <w:pPr>
              <w:pStyle w:val="afffff"/>
              <w:rPr>
                <w:rFonts w:ascii="Times New Roman" w:hAnsi="Times New Roman"/>
                <w:sz w:val="24"/>
                <w:szCs w:val="24"/>
              </w:rPr>
            </w:pP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Руководит социально-психологической службой, является куратором Школьной службой медиации.</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Контролирует организацию питания в образовательной организации.</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Курирует деятельность Школьного парламента, волонтёрского объединения, Родительского и Управляющего советов.</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Обеспечивает работу «Навигатора дополнительного образования» в части школьных программ.</w:t>
            </w:r>
          </w:p>
        </w:tc>
      </w:tr>
      <w:tr w:rsidR="00DE59A7" w:rsidRPr="005C7120" w:rsidTr="005027DD">
        <w:trPr>
          <w:trHeight w:val="415"/>
        </w:trPr>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DE59A7" w:rsidRPr="005C7120" w:rsidTr="005027DD">
        <w:trPr>
          <w:trHeight w:val="2157"/>
        </w:trPr>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lastRenderedPageBreak/>
              <w:t xml:space="preserve">Социальный </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педагог</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2</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DE59A7" w:rsidRPr="005C7120" w:rsidTr="005027DD">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Педагог-психолог</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Проводит занятия с обучающимися, направленные на профилактику конфликтов, буллинга, профориентацию др.</w:t>
            </w:r>
          </w:p>
        </w:tc>
      </w:tr>
      <w:tr w:rsidR="00DE59A7" w:rsidRPr="005C7120" w:rsidTr="005027DD">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Педагог-дополнительного образования</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9</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tc>
      </w:tr>
      <w:tr w:rsidR="00DE59A7" w:rsidRPr="005C7120" w:rsidTr="005027DD">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 xml:space="preserve">Классный </w:t>
            </w:r>
          </w:p>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руководитель</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11</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DE59A7" w:rsidRPr="005C7120" w:rsidTr="005027DD">
        <w:tc>
          <w:tcPr>
            <w:tcW w:w="2235"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Учитель-предметник</w:t>
            </w:r>
          </w:p>
        </w:tc>
        <w:tc>
          <w:tcPr>
            <w:tcW w:w="1134"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18</w:t>
            </w:r>
          </w:p>
        </w:tc>
        <w:tc>
          <w:tcPr>
            <w:tcW w:w="6237" w:type="dxa"/>
          </w:tcPr>
          <w:p w:rsidR="00DE59A7" w:rsidRPr="005C7120" w:rsidRDefault="00DE59A7" w:rsidP="005027DD">
            <w:pPr>
              <w:pStyle w:val="afffff"/>
              <w:rPr>
                <w:rFonts w:ascii="Times New Roman" w:hAnsi="Times New Roman"/>
                <w:sz w:val="24"/>
                <w:szCs w:val="24"/>
              </w:rPr>
            </w:pPr>
            <w:r w:rsidRPr="005C7120">
              <w:rPr>
                <w:rFonts w:ascii="Times New Roman" w:hAnsi="Times New Roman"/>
                <w:sz w:val="24"/>
                <w:szCs w:val="24"/>
              </w:rPr>
              <w:t>Реализует воспитательный потенциал урока.</w:t>
            </w:r>
          </w:p>
        </w:tc>
      </w:tr>
    </w:tbl>
    <w:p w:rsidR="00DE59A7" w:rsidRPr="005C7120" w:rsidRDefault="00DE59A7" w:rsidP="00DE59A7">
      <w:pPr>
        <w:tabs>
          <w:tab w:val="left" w:pos="993"/>
        </w:tabs>
        <w:spacing w:line="240" w:lineRule="auto"/>
        <w:rPr>
          <w:sz w:val="24"/>
          <w:szCs w:val="24"/>
        </w:rPr>
      </w:pPr>
    </w:p>
    <w:p w:rsidR="00DE59A7" w:rsidRPr="005C7120" w:rsidRDefault="00DE59A7" w:rsidP="00DE59A7">
      <w:pPr>
        <w:tabs>
          <w:tab w:val="left" w:pos="993"/>
        </w:tabs>
        <w:spacing w:line="240" w:lineRule="auto"/>
        <w:rPr>
          <w:sz w:val="24"/>
          <w:szCs w:val="24"/>
        </w:rPr>
      </w:pPr>
      <w:r w:rsidRPr="005C7120">
        <w:rPr>
          <w:sz w:val="24"/>
          <w:szCs w:val="24"/>
        </w:rPr>
        <w:t xml:space="preserve">Общая численность основных педагогических работников МБОУ «Бичурга-Баишевская СОШ» 25 человек, все имеют высшее педагогическое образование, 5 человек – высшую квалификационную категорию, 18 человек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w:t>
      </w:r>
      <w:r w:rsidR="005B4134">
        <w:rPr>
          <w:sz w:val="24"/>
          <w:szCs w:val="24"/>
        </w:rPr>
        <w:t>учитель</w:t>
      </w:r>
      <w:r w:rsidRPr="005C7120">
        <w:rPr>
          <w:sz w:val="24"/>
          <w:szCs w:val="24"/>
        </w:rPr>
        <w:t xml:space="preserve">-логопед, </w:t>
      </w:r>
      <w:r w:rsidR="005B4134">
        <w:rPr>
          <w:sz w:val="24"/>
          <w:szCs w:val="24"/>
        </w:rPr>
        <w:t xml:space="preserve">учитель- дефектолог, </w:t>
      </w:r>
      <w:r w:rsidRPr="005C7120">
        <w:rPr>
          <w:sz w:val="24"/>
          <w:szCs w:val="24"/>
        </w:rPr>
        <w:t>тьютор. Классное руководство в 1–11-х классах осуществляют 11 классных руководителя. Ежегодно педагогические работники проходят повышение квалификации по актуальным вопросам воспитания в соответствии с планом-графиком.</w:t>
      </w:r>
    </w:p>
    <w:p w:rsidR="005B4134" w:rsidRDefault="005B4134" w:rsidP="00DE59A7">
      <w:pPr>
        <w:tabs>
          <w:tab w:val="left" w:pos="993"/>
        </w:tabs>
        <w:spacing w:line="240" w:lineRule="auto"/>
        <w:rPr>
          <w:b/>
          <w:sz w:val="24"/>
          <w:szCs w:val="24"/>
        </w:rPr>
      </w:pPr>
    </w:p>
    <w:p w:rsidR="00DE59A7" w:rsidRPr="005C7120" w:rsidRDefault="00DE59A7" w:rsidP="00DE59A7">
      <w:pPr>
        <w:tabs>
          <w:tab w:val="left" w:pos="993"/>
        </w:tabs>
        <w:spacing w:line="240" w:lineRule="auto"/>
        <w:rPr>
          <w:b/>
          <w:sz w:val="24"/>
          <w:szCs w:val="24"/>
        </w:rPr>
      </w:pPr>
      <w:r w:rsidRPr="005C7120">
        <w:rPr>
          <w:b/>
          <w:sz w:val="24"/>
          <w:szCs w:val="24"/>
        </w:rPr>
        <w:t>Норм</w:t>
      </w:r>
      <w:r w:rsidR="001A7B64">
        <w:rPr>
          <w:b/>
          <w:sz w:val="24"/>
          <w:szCs w:val="24"/>
        </w:rPr>
        <w:t>ативно-методическое обеспечение</w:t>
      </w:r>
    </w:p>
    <w:p w:rsidR="00DE59A7" w:rsidRPr="005C7120" w:rsidRDefault="00DE59A7" w:rsidP="000877C8">
      <w:pPr>
        <w:tabs>
          <w:tab w:val="left" w:pos="0"/>
        </w:tabs>
        <w:spacing w:line="240" w:lineRule="auto"/>
        <w:rPr>
          <w:sz w:val="24"/>
          <w:szCs w:val="24"/>
        </w:rPr>
      </w:pPr>
      <w:r w:rsidRPr="005C7120">
        <w:rPr>
          <w:sz w:val="24"/>
          <w:szCs w:val="24"/>
        </w:rPr>
        <w:t>Управление качеством воспитательной деятельности в МБОУ «Бичурга-Баишевская СОШ» обеспечивают следующие локальные нормативно-правовые акты:</w:t>
      </w:r>
    </w:p>
    <w:p w:rsidR="00DE59A7" w:rsidRPr="005C7120" w:rsidRDefault="00DE59A7" w:rsidP="000877C8">
      <w:pPr>
        <w:tabs>
          <w:tab w:val="left" w:pos="0"/>
        </w:tabs>
        <w:spacing w:line="240" w:lineRule="auto"/>
        <w:rPr>
          <w:sz w:val="24"/>
          <w:szCs w:val="24"/>
        </w:rPr>
      </w:pPr>
      <w:r w:rsidRPr="005C7120">
        <w:rPr>
          <w:sz w:val="24"/>
          <w:szCs w:val="24"/>
        </w:rPr>
        <w:t>Рабочая программа воспитания</w:t>
      </w:r>
    </w:p>
    <w:p w:rsidR="00DE59A7" w:rsidRPr="005C7120" w:rsidRDefault="00DE59A7" w:rsidP="000877C8">
      <w:pPr>
        <w:tabs>
          <w:tab w:val="left" w:pos="0"/>
        </w:tabs>
        <w:spacing w:line="240" w:lineRule="auto"/>
        <w:rPr>
          <w:sz w:val="24"/>
          <w:szCs w:val="24"/>
        </w:rPr>
      </w:pPr>
      <w:r w:rsidRPr="005C7120">
        <w:rPr>
          <w:sz w:val="24"/>
          <w:szCs w:val="24"/>
        </w:rPr>
        <w:t>Календарные планы воспитательной работы по уровням.</w:t>
      </w:r>
    </w:p>
    <w:p w:rsidR="00DE59A7" w:rsidRPr="005C7120" w:rsidRDefault="00DE59A7" w:rsidP="000877C8">
      <w:pPr>
        <w:tabs>
          <w:tab w:val="left" w:pos="0"/>
        </w:tabs>
        <w:spacing w:line="240" w:lineRule="auto"/>
        <w:rPr>
          <w:sz w:val="24"/>
          <w:szCs w:val="24"/>
        </w:rPr>
      </w:pPr>
      <w:r w:rsidRPr="005C7120">
        <w:rPr>
          <w:sz w:val="24"/>
          <w:szCs w:val="24"/>
        </w:rPr>
        <w:t>Планы ВР классных руководителей</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классном руководстве.</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дежурстве.</w:t>
      </w:r>
    </w:p>
    <w:p w:rsidR="00DE59A7" w:rsidRPr="005C7120" w:rsidRDefault="00DE59A7" w:rsidP="000877C8">
      <w:pPr>
        <w:tabs>
          <w:tab w:val="left" w:pos="0"/>
        </w:tabs>
        <w:spacing w:line="240" w:lineRule="auto"/>
        <w:rPr>
          <w:sz w:val="24"/>
          <w:szCs w:val="24"/>
        </w:rPr>
      </w:pPr>
      <w:r w:rsidRPr="005C7120">
        <w:rPr>
          <w:sz w:val="24"/>
          <w:szCs w:val="24"/>
        </w:rPr>
        <w:lastRenderedPageBreak/>
        <w:t>•</w:t>
      </w:r>
      <w:r w:rsidRPr="005C7120">
        <w:rPr>
          <w:sz w:val="24"/>
          <w:szCs w:val="24"/>
        </w:rPr>
        <w:tab/>
        <w:t>Положение о школьном методическом объединении.</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внутришкольном контроле.</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комиссии по урегулировании споров между участниками образовательных отношений.</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Совете профилактики безнадзорности и правонарушений несовершеннолетних</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об Управляющем совете.</w:t>
      </w:r>
    </w:p>
    <w:p w:rsidR="00DE59A7" w:rsidRPr="005C7120" w:rsidRDefault="00DE59A7" w:rsidP="000877C8">
      <w:pPr>
        <w:pStyle w:val="afffff1"/>
        <w:widowControl w:val="0"/>
        <w:numPr>
          <w:ilvl w:val="0"/>
          <w:numId w:val="210"/>
        </w:numPr>
        <w:tabs>
          <w:tab w:val="left" w:pos="0"/>
        </w:tabs>
        <w:suppressAutoHyphens w:val="0"/>
        <w:autoSpaceDE w:val="0"/>
        <w:autoSpaceDN w:val="0"/>
        <w:spacing w:line="240" w:lineRule="auto"/>
        <w:ind w:left="0" w:firstLine="709"/>
        <w:contextualSpacing w:val="0"/>
        <w:rPr>
          <w:sz w:val="24"/>
          <w:szCs w:val="24"/>
        </w:rPr>
      </w:pPr>
      <w:r w:rsidRPr="005C7120">
        <w:rPr>
          <w:sz w:val="24"/>
          <w:szCs w:val="24"/>
        </w:rPr>
        <w:t>Положение о школьной форме.</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ПМПК.</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социально-психологической службе.</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поощрениях и взысканиях</w:t>
      </w:r>
    </w:p>
    <w:p w:rsidR="00DE59A7" w:rsidRPr="005C7120" w:rsidRDefault="00DE59A7" w:rsidP="000877C8">
      <w:pPr>
        <w:pStyle w:val="afffff1"/>
        <w:widowControl w:val="0"/>
        <w:numPr>
          <w:ilvl w:val="0"/>
          <w:numId w:val="209"/>
        </w:numPr>
        <w:tabs>
          <w:tab w:val="left" w:pos="0"/>
        </w:tabs>
        <w:suppressAutoHyphens w:val="0"/>
        <w:autoSpaceDE w:val="0"/>
        <w:autoSpaceDN w:val="0"/>
        <w:spacing w:line="240" w:lineRule="auto"/>
        <w:ind w:left="0" w:firstLine="709"/>
        <w:contextualSpacing w:val="0"/>
        <w:rPr>
          <w:sz w:val="24"/>
          <w:szCs w:val="24"/>
        </w:rPr>
      </w:pPr>
      <w:r w:rsidRPr="005C7120">
        <w:rPr>
          <w:sz w:val="24"/>
          <w:szCs w:val="24"/>
        </w:rPr>
        <w:t>Положение о школьной службе медиации</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защите обучающихся от информации, причиняющей вред их здоровью и развитию.</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об организации дополнительного образования.</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внеурочной деятельности обучающихся.</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об ученическом самоуправлении.</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Правила внутреннего распорядка для обучающихся.</w:t>
      </w:r>
    </w:p>
    <w:p w:rsidR="00DE59A7" w:rsidRPr="005C7120" w:rsidRDefault="00DE59A7" w:rsidP="000877C8">
      <w:pPr>
        <w:pStyle w:val="afffff1"/>
        <w:widowControl w:val="0"/>
        <w:numPr>
          <w:ilvl w:val="0"/>
          <w:numId w:val="209"/>
        </w:numPr>
        <w:tabs>
          <w:tab w:val="left" w:pos="0"/>
        </w:tabs>
        <w:suppressAutoHyphens w:val="0"/>
        <w:autoSpaceDE w:val="0"/>
        <w:autoSpaceDN w:val="0"/>
        <w:spacing w:line="240" w:lineRule="auto"/>
        <w:ind w:left="0" w:firstLine="709"/>
        <w:contextualSpacing w:val="0"/>
        <w:rPr>
          <w:sz w:val="24"/>
          <w:szCs w:val="24"/>
        </w:rPr>
      </w:pPr>
      <w:r w:rsidRPr="005C7120">
        <w:rPr>
          <w:sz w:val="24"/>
          <w:szCs w:val="24"/>
        </w:rPr>
        <w:t>Порядок о средствах мобильной связи</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первичном отделении РДДМ «Движение первых».</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школьном спортивном клубе.</w:t>
      </w:r>
    </w:p>
    <w:p w:rsidR="00DE59A7" w:rsidRPr="005C7120" w:rsidRDefault="00DE59A7" w:rsidP="000877C8">
      <w:pPr>
        <w:tabs>
          <w:tab w:val="left" w:pos="0"/>
        </w:tabs>
        <w:spacing w:line="240" w:lineRule="auto"/>
        <w:rPr>
          <w:sz w:val="24"/>
          <w:szCs w:val="24"/>
        </w:rPr>
      </w:pPr>
      <w:r w:rsidRPr="005C7120">
        <w:rPr>
          <w:sz w:val="24"/>
          <w:szCs w:val="24"/>
        </w:rPr>
        <w:t>•</w:t>
      </w:r>
      <w:r w:rsidRPr="005C7120">
        <w:rPr>
          <w:sz w:val="24"/>
          <w:szCs w:val="24"/>
        </w:rPr>
        <w:tab/>
        <w:t>Положение о школьном театре.</w:t>
      </w:r>
    </w:p>
    <w:p w:rsidR="00DE59A7" w:rsidRPr="005C7120" w:rsidRDefault="000877C8" w:rsidP="000877C8">
      <w:pPr>
        <w:pStyle w:val="afffff1"/>
        <w:widowControl w:val="0"/>
        <w:numPr>
          <w:ilvl w:val="0"/>
          <w:numId w:val="209"/>
        </w:numPr>
        <w:tabs>
          <w:tab w:val="left" w:pos="0"/>
        </w:tabs>
        <w:suppressAutoHyphens w:val="0"/>
        <w:autoSpaceDE w:val="0"/>
        <w:autoSpaceDN w:val="0"/>
        <w:spacing w:line="240" w:lineRule="auto"/>
        <w:ind w:left="0" w:firstLine="709"/>
        <w:contextualSpacing w:val="0"/>
        <w:rPr>
          <w:sz w:val="24"/>
          <w:szCs w:val="24"/>
        </w:rPr>
      </w:pPr>
      <w:r>
        <w:rPr>
          <w:sz w:val="24"/>
          <w:szCs w:val="24"/>
        </w:rPr>
        <w:t>П</w:t>
      </w:r>
      <w:r w:rsidR="00DE59A7" w:rsidRPr="005C7120">
        <w:rPr>
          <w:sz w:val="24"/>
          <w:szCs w:val="24"/>
        </w:rPr>
        <w:t>оложение об организации питания обучающихся</w:t>
      </w:r>
    </w:p>
    <w:p w:rsidR="00DE59A7" w:rsidRPr="005C7120" w:rsidRDefault="00DE59A7" w:rsidP="000877C8">
      <w:pPr>
        <w:pStyle w:val="afffff1"/>
        <w:widowControl w:val="0"/>
        <w:numPr>
          <w:ilvl w:val="0"/>
          <w:numId w:val="209"/>
        </w:numPr>
        <w:tabs>
          <w:tab w:val="left" w:pos="0"/>
        </w:tabs>
        <w:suppressAutoHyphens w:val="0"/>
        <w:autoSpaceDE w:val="0"/>
        <w:autoSpaceDN w:val="0"/>
        <w:spacing w:line="240" w:lineRule="auto"/>
        <w:ind w:left="0" w:firstLine="709"/>
        <w:contextualSpacing w:val="0"/>
        <w:rPr>
          <w:sz w:val="24"/>
          <w:szCs w:val="24"/>
        </w:rPr>
      </w:pPr>
      <w:r w:rsidRPr="005C7120">
        <w:rPr>
          <w:sz w:val="24"/>
          <w:szCs w:val="24"/>
        </w:rPr>
        <w:t>Положение о родительском контроле организации качества питания обучающихся</w:t>
      </w:r>
    </w:p>
    <w:p w:rsidR="00DE59A7" w:rsidRPr="005C7120" w:rsidRDefault="000877C8" w:rsidP="000877C8">
      <w:pPr>
        <w:pStyle w:val="afffff1"/>
        <w:widowControl w:val="0"/>
        <w:numPr>
          <w:ilvl w:val="0"/>
          <w:numId w:val="209"/>
        </w:numPr>
        <w:tabs>
          <w:tab w:val="left" w:pos="0"/>
        </w:tabs>
        <w:suppressAutoHyphens w:val="0"/>
        <w:autoSpaceDE w:val="0"/>
        <w:autoSpaceDN w:val="0"/>
        <w:spacing w:line="240" w:lineRule="auto"/>
        <w:ind w:left="0" w:firstLine="709"/>
        <w:contextualSpacing w:val="0"/>
        <w:rPr>
          <w:sz w:val="24"/>
          <w:szCs w:val="24"/>
        </w:rPr>
      </w:pPr>
      <w:r>
        <w:rPr>
          <w:sz w:val="24"/>
          <w:szCs w:val="24"/>
        </w:rPr>
        <w:t>П</w:t>
      </w:r>
      <w:r w:rsidR="00DE59A7" w:rsidRPr="005C7120">
        <w:rPr>
          <w:sz w:val="24"/>
          <w:szCs w:val="24"/>
        </w:rPr>
        <w:t>оложение о Центре детских инициатив</w:t>
      </w:r>
    </w:p>
    <w:p w:rsidR="00DE59A7" w:rsidRPr="005C7120" w:rsidRDefault="00DE59A7" w:rsidP="000877C8">
      <w:pPr>
        <w:pStyle w:val="afffff1"/>
        <w:widowControl w:val="0"/>
        <w:numPr>
          <w:ilvl w:val="0"/>
          <w:numId w:val="209"/>
        </w:numPr>
        <w:tabs>
          <w:tab w:val="left" w:pos="0"/>
        </w:tabs>
        <w:suppressAutoHyphens w:val="0"/>
        <w:autoSpaceDE w:val="0"/>
        <w:autoSpaceDN w:val="0"/>
        <w:spacing w:line="240" w:lineRule="auto"/>
        <w:ind w:left="0" w:firstLine="709"/>
        <w:contextualSpacing w:val="0"/>
        <w:rPr>
          <w:sz w:val="24"/>
          <w:szCs w:val="24"/>
        </w:rPr>
      </w:pPr>
      <w:r w:rsidRPr="005C7120">
        <w:rPr>
          <w:sz w:val="24"/>
          <w:szCs w:val="24"/>
        </w:rPr>
        <w:t xml:space="preserve">Порядок учёта мнений советов обучающихся, родителей (законных представителей несовершеннолетних) </w:t>
      </w:r>
    </w:p>
    <w:p w:rsidR="00DE59A7" w:rsidRPr="005C7120" w:rsidRDefault="00DE59A7" w:rsidP="00DE59A7">
      <w:pPr>
        <w:tabs>
          <w:tab w:val="left" w:pos="993"/>
        </w:tabs>
        <w:spacing w:line="240" w:lineRule="auto"/>
        <w:rPr>
          <w:sz w:val="24"/>
          <w:szCs w:val="24"/>
        </w:rPr>
      </w:pPr>
      <w:r w:rsidRPr="005C7120">
        <w:rPr>
          <w:sz w:val="24"/>
          <w:szCs w:val="24"/>
        </w:rPr>
        <w:t>Вышеперечисленные нормативные акты расположены на официальном сайте школы по адресу: https://bichbaish-shemur.edu21.cap.ru/</w:t>
      </w:r>
    </w:p>
    <w:p w:rsidR="00A20D65" w:rsidRDefault="00A20D65" w:rsidP="00DE59A7">
      <w:pPr>
        <w:tabs>
          <w:tab w:val="left" w:pos="993"/>
        </w:tabs>
        <w:spacing w:line="240" w:lineRule="auto"/>
        <w:rPr>
          <w:sz w:val="24"/>
          <w:szCs w:val="24"/>
        </w:rPr>
      </w:pPr>
    </w:p>
    <w:p w:rsidR="00DE59A7" w:rsidRPr="00A20D65" w:rsidRDefault="00DE59A7" w:rsidP="00DE59A7">
      <w:pPr>
        <w:tabs>
          <w:tab w:val="left" w:pos="993"/>
        </w:tabs>
        <w:spacing w:line="240" w:lineRule="auto"/>
        <w:rPr>
          <w:b/>
          <w:sz w:val="24"/>
          <w:szCs w:val="24"/>
        </w:rPr>
      </w:pPr>
      <w:r w:rsidRPr="00A20D65">
        <w:rPr>
          <w:b/>
          <w:sz w:val="24"/>
          <w:szCs w:val="24"/>
        </w:rPr>
        <w:t>Требования к условиям работы с обучающимися с особыми</w:t>
      </w:r>
      <w:r w:rsidR="00A20D65">
        <w:rPr>
          <w:b/>
          <w:sz w:val="24"/>
          <w:szCs w:val="24"/>
        </w:rPr>
        <w:t xml:space="preserve"> образовательными потребностями</w:t>
      </w:r>
    </w:p>
    <w:p w:rsidR="00DE59A7" w:rsidRPr="005C7120" w:rsidRDefault="00DE59A7" w:rsidP="00DE59A7">
      <w:pPr>
        <w:tabs>
          <w:tab w:val="left" w:pos="993"/>
        </w:tabs>
        <w:spacing w:line="240" w:lineRule="auto"/>
        <w:rPr>
          <w:sz w:val="24"/>
          <w:szCs w:val="24"/>
        </w:rPr>
      </w:pPr>
      <w:r w:rsidRPr="005C7120">
        <w:rPr>
          <w:sz w:val="24"/>
          <w:szCs w:val="24"/>
        </w:rPr>
        <w:t>На уровне СОО  обучающиеся с ОВЗ не обучаются. Но для данной категории обучающихся в МБОУ «Бичурга-Баишевская СОШ» предусмотрены особые условия.</w:t>
      </w:r>
    </w:p>
    <w:p w:rsidR="00DE59A7" w:rsidRPr="005C7120" w:rsidRDefault="00DE59A7" w:rsidP="00DE59A7">
      <w:pPr>
        <w:tabs>
          <w:tab w:val="left" w:pos="993"/>
        </w:tabs>
        <w:spacing w:line="240" w:lineRule="auto"/>
        <w:rPr>
          <w:sz w:val="24"/>
          <w:szCs w:val="24"/>
        </w:rPr>
      </w:pPr>
      <w:r w:rsidRPr="005C7120">
        <w:rPr>
          <w:i/>
          <w:sz w:val="24"/>
          <w:szCs w:val="24"/>
        </w:rPr>
        <w:t>На уровне общностей</w:t>
      </w:r>
      <w:r w:rsidRPr="005C7120">
        <w:rPr>
          <w:sz w:val="24"/>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E59A7" w:rsidRPr="005C7120" w:rsidRDefault="00DE59A7" w:rsidP="00DE59A7">
      <w:pPr>
        <w:tabs>
          <w:tab w:val="left" w:pos="993"/>
        </w:tabs>
        <w:spacing w:line="240" w:lineRule="auto"/>
        <w:rPr>
          <w:sz w:val="24"/>
          <w:szCs w:val="24"/>
        </w:rPr>
      </w:pPr>
      <w:r w:rsidRPr="005C7120">
        <w:rPr>
          <w:i/>
          <w:sz w:val="24"/>
          <w:szCs w:val="24"/>
        </w:rPr>
        <w:t>На уровне деятельностей</w:t>
      </w:r>
      <w:r w:rsidRPr="005C7120">
        <w:rPr>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E59A7" w:rsidRPr="005C7120" w:rsidRDefault="00DE59A7" w:rsidP="00DE59A7">
      <w:pPr>
        <w:tabs>
          <w:tab w:val="left" w:pos="993"/>
        </w:tabs>
        <w:spacing w:line="240" w:lineRule="auto"/>
        <w:rPr>
          <w:sz w:val="24"/>
          <w:szCs w:val="24"/>
        </w:rPr>
      </w:pPr>
      <w:r w:rsidRPr="005C7120">
        <w:rPr>
          <w:i/>
          <w:sz w:val="24"/>
          <w:szCs w:val="24"/>
        </w:rPr>
        <w:t>На уровне событий</w:t>
      </w:r>
      <w:r w:rsidRPr="005C7120">
        <w:rPr>
          <w:sz w:val="24"/>
          <w:szCs w:val="24"/>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w:t>
      </w:r>
      <w:r w:rsidRPr="005C7120">
        <w:rPr>
          <w:sz w:val="24"/>
          <w:szCs w:val="24"/>
        </w:rPr>
        <w:lastRenderedPageBreak/>
        <w:t>событиях группы, формирует личностный опыт, развивает самооценку и уверенность в своих силах.</w:t>
      </w:r>
    </w:p>
    <w:p w:rsidR="00DE59A7" w:rsidRPr="005C7120" w:rsidRDefault="00DE59A7" w:rsidP="00DE59A7">
      <w:pPr>
        <w:tabs>
          <w:tab w:val="left" w:pos="993"/>
        </w:tabs>
        <w:spacing w:line="240" w:lineRule="auto"/>
        <w:rPr>
          <w:sz w:val="24"/>
          <w:szCs w:val="24"/>
        </w:rPr>
      </w:pPr>
      <w:r w:rsidRPr="005C7120">
        <w:rPr>
          <w:sz w:val="24"/>
          <w:szCs w:val="24"/>
        </w:rPr>
        <w:t xml:space="preserve">       Особыми задачами воспитания обучающихся с особыми образовательными потребностями являются:</w:t>
      </w:r>
    </w:p>
    <w:p w:rsidR="00DE59A7" w:rsidRPr="005C7120" w:rsidRDefault="00DE59A7" w:rsidP="00DE59A7">
      <w:pPr>
        <w:tabs>
          <w:tab w:val="left" w:pos="993"/>
        </w:tabs>
        <w:spacing w:line="240" w:lineRule="auto"/>
        <w:rPr>
          <w:sz w:val="24"/>
          <w:szCs w:val="24"/>
        </w:rPr>
      </w:pPr>
      <w:r w:rsidRPr="005C7120">
        <w:rPr>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E59A7" w:rsidRPr="005C7120" w:rsidRDefault="00DE59A7" w:rsidP="00DE59A7">
      <w:pPr>
        <w:tabs>
          <w:tab w:val="left" w:pos="993"/>
        </w:tabs>
        <w:spacing w:line="240" w:lineRule="auto"/>
        <w:rPr>
          <w:sz w:val="24"/>
          <w:szCs w:val="24"/>
        </w:rPr>
      </w:pPr>
      <w:r w:rsidRPr="005C7120">
        <w:rPr>
          <w:sz w:val="24"/>
          <w:szCs w:val="24"/>
        </w:rPr>
        <w:t>- формирование доброжелательного отношения к обучающимся и их семьям со стороны всех участников образовательных отношений;</w:t>
      </w:r>
    </w:p>
    <w:p w:rsidR="00DE59A7" w:rsidRPr="005C7120" w:rsidRDefault="00DE59A7" w:rsidP="00DE59A7">
      <w:pPr>
        <w:tabs>
          <w:tab w:val="left" w:pos="993"/>
        </w:tabs>
        <w:spacing w:line="240" w:lineRule="auto"/>
        <w:rPr>
          <w:sz w:val="24"/>
          <w:szCs w:val="24"/>
        </w:rPr>
      </w:pPr>
      <w:r w:rsidRPr="005C7120">
        <w:rPr>
          <w:sz w:val="24"/>
          <w:szCs w:val="24"/>
        </w:rPr>
        <w:t>- построение воспитательной деятельности с учетом индивидуальных особенностей и возможностей каждого обучающегося;</w:t>
      </w:r>
    </w:p>
    <w:p w:rsidR="00DE59A7" w:rsidRPr="005C7120" w:rsidRDefault="00DE59A7" w:rsidP="00DE59A7">
      <w:pPr>
        <w:tabs>
          <w:tab w:val="left" w:pos="993"/>
        </w:tabs>
        <w:spacing w:line="240" w:lineRule="auto"/>
        <w:rPr>
          <w:sz w:val="24"/>
          <w:szCs w:val="24"/>
        </w:rPr>
      </w:pPr>
      <w:r w:rsidRPr="005C7120">
        <w:rPr>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E59A7" w:rsidRPr="005C7120" w:rsidRDefault="00DE59A7" w:rsidP="00DE59A7">
      <w:pPr>
        <w:tabs>
          <w:tab w:val="left" w:pos="993"/>
        </w:tabs>
        <w:spacing w:line="240" w:lineRule="auto"/>
        <w:rPr>
          <w:sz w:val="24"/>
          <w:szCs w:val="24"/>
        </w:rPr>
      </w:pPr>
      <w:r w:rsidRPr="005C7120">
        <w:rPr>
          <w:sz w:val="24"/>
          <w:szCs w:val="24"/>
        </w:rPr>
        <w:t xml:space="preserve">          При организации воспитания обучающихся с особыми образовательными потребностями школа ориентируется:</w:t>
      </w:r>
    </w:p>
    <w:p w:rsidR="00DE59A7" w:rsidRPr="005C7120" w:rsidRDefault="00DE59A7" w:rsidP="00DE59A7">
      <w:pPr>
        <w:tabs>
          <w:tab w:val="left" w:pos="993"/>
        </w:tabs>
        <w:spacing w:line="240" w:lineRule="auto"/>
        <w:rPr>
          <w:sz w:val="24"/>
          <w:szCs w:val="24"/>
        </w:rPr>
      </w:pPr>
      <w:r w:rsidRPr="005C7120">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E59A7" w:rsidRPr="005C7120" w:rsidRDefault="00DE59A7" w:rsidP="00DE59A7">
      <w:pPr>
        <w:tabs>
          <w:tab w:val="left" w:pos="993"/>
        </w:tabs>
        <w:spacing w:line="240" w:lineRule="auto"/>
        <w:rPr>
          <w:sz w:val="24"/>
          <w:szCs w:val="24"/>
        </w:rPr>
      </w:pPr>
      <w:r w:rsidRPr="005C7120">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DE59A7" w:rsidRPr="005C7120" w:rsidRDefault="00DE59A7" w:rsidP="00DE59A7">
      <w:pPr>
        <w:tabs>
          <w:tab w:val="left" w:pos="993"/>
        </w:tabs>
        <w:spacing w:line="240" w:lineRule="auto"/>
        <w:rPr>
          <w:sz w:val="24"/>
          <w:szCs w:val="24"/>
        </w:rPr>
      </w:pPr>
      <w:r w:rsidRPr="005C7120">
        <w:rPr>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A20D65" w:rsidRDefault="00A20D65" w:rsidP="00DE59A7">
      <w:pPr>
        <w:tabs>
          <w:tab w:val="left" w:pos="993"/>
        </w:tabs>
        <w:spacing w:line="240" w:lineRule="auto"/>
        <w:rPr>
          <w:b/>
          <w:sz w:val="24"/>
          <w:szCs w:val="24"/>
        </w:rPr>
      </w:pPr>
    </w:p>
    <w:p w:rsidR="001A7B64" w:rsidRDefault="00DE59A7" w:rsidP="001A7B64">
      <w:pPr>
        <w:tabs>
          <w:tab w:val="left" w:pos="993"/>
        </w:tabs>
        <w:spacing w:line="240" w:lineRule="auto"/>
        <w:rPr>
          <w:sz w:val="24"/>
          <w:szCs w:val="24"/>
        </w:rPr>
      </w:pPr>
      <w:r w:rsidRPr="005C7120">
        <w:rPr>
          <w:b/>
          <w:sz w:val="24"/>
          <w:szCs w:val="24"/>
        </w:rPr>
        <w:t>Система поощрения социальной успешности и проявлений активно</w:t>
      </w:r>
      <w:r w:rsidR="001A7B64">
        <w:rPr>
          <w:b/>
          <w:sz w:val="24"/>
          <w:szCs w:val="24"/>
        </w:rPr>
        <w:t>й жизненной позиции обучающихся</w:t>
      </w:r>
      <w:r w:rsidRPr="005C7120">
        <w:rPr>
          <w:sz w:val="24"/>
          <w:szCs w:val="24"/>
        </w:rPr>
        <w:t xml:space="preserve">                   </w:t>
      </w:r>
    </w:p>
    <w:p w:rsidR="001A7B64" w:rsidRDefault="00DE59A7" w:rsidP="00DE59A7">
      <w:pPr>
        <w:tabs>
          <w:tab w:val="left" w:pos="993"/>
        </w:tabs>
        <w:spacing w:line="240" w:lineRule="auto"/>
        <w:rPr>
          <w:sz w:val="24"/>
          <w:szCs w:val="24"/>
        </w:rPr>
      </w:pPr>
      <w:r w:rsidRPr="005C7120">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rsidR="001A7B64">
        <w:rPr>
          <w:sz w:val="24"/>
          <w:szCs w:val="24"/>
        </w:rPr>
        <w:t xml:space="preserve"> </w:t>
      </w:r>
      <w:r w:rsidRPr="005C7120">
        <w:rPr>
          <w:sz w:val="24"/>
          <w:szCs w:val="24"/>
        </w:rPr>
        <w:t xml:space="preserve">         </w:t>
      </w:r>
    </w:p>
    <w:p w:rsidR="00DE59A7" w:rsidRPr="005C7120" w:rsidRDefault="001A7B64" w:rsidP="00DE59A7">
      <w:pPr>
        <w:tabs>
          <w:tab w:val="left" w:pos="993"/>
        </w:tabs>
        <w:spacing w:line="240" w:lineRule="auto"/>
        <w:rPr>
          <w:sz w:val="24"/>
          <w:szCs w:val="24"/>
        </w:rPr>
      </w:pPr>
      <w:r>
        <w:rPr>
          <w:sz w:val="24"/>
          <w:szCs w:val="24"/>
        </w:rPr>
        <w:t>П</w:t>
      </w:r>
      <w:r w:rsidR="00DE59A7" w:rsidRPr="005C7120">
        <w:rPr>
          <w:sz w:val="24"/>
          <w:szCs w:val="24"/>
        </w:rPr>
        <w:t>ринципы поощрения, которыми руководствуется МБОУ «Бичурга-Баишевская СОШ»</w:t>
      </w:r>
    </w:p>
    <w:p w:rsidR="00DE59A7" w:rsidRPr="005C7120" w:rsidRDefault="00DE59A7" w:rsidP="00DE59A7">
      <w:pPr>
        <w:tabs>
          <w:tab w:val="left" w:pos="993"/>
        </w:tabs>
        <w:spacing w:line="240" w:lineRule="auto"/>
        <w:rPr>
          <w:sz w:val="24"/>
          <w:szCs w:val="24"/>
        </w:rPr>
      </w:pPr>
      <w:r w:rsidRPr="005C7120">
        <w:rPr>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E59A7" w:rsidRPr="005C7120" w:rsidRDefault="00DE59A7" w:rsidP="00DE59A7">
      <w:pPr>
        <w:tabs>
          <w:tab w:val="left" w:pos="993"/>
        </w:tabs>
        <w:spacing w:line="240" w:lineRule="auto"/>
        <w:rPr>
          <w:sz w:val="24"/>
          <w:szCs w:val="24"/>
        </w:rPr>
      </w:pPr>
      <w:r w:rsidRPr="005C7120">
        <w:rPr>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DE59A7" w:rsidRPr="005C7120" w:rsidRDefault="00DE59A7" w:rsidP="00DE59A7">
      <w:pPr>
        <w:tabs>
          <w:tab w:val="left" w:pos="993"/>
        </w:tabs>
        <w:spacing w:line="240" w:lineRule="auto"/>
        <w:rPr>
          <w:sz w:val="24"/>
          <w:szCs w:val="24"/>
        </w:rPr>
      </w:pPr>
      <w:r w:rsidRPr="005C7120">
        <w:rPr>
          <w:sz w:val="24"/>
          <w:szCs w:val="24"/>
        </w:rPr>
        <w:t>3. Регулирование частоты награждений – награждения по результатам конкурсов проводятся еженедельно на общешкольной линейке.</w:t>
      </w:r>
    </w:p>
    <w:p w:rsidR="00DE59A7" w:rsidRPr="005C7120" w:rsidRDefault="00DE59A7" w:rsidP="00DE59A7">
      <w:pPr>
        <w:tabs>
          <w:tab w:val="left" w:pos="993"/>
        </w:tabs>
        <w:spacing w:line="240" w:lineRule="auto"/>
        <w:rPr>
          <w:sz w:val="24"/>
          <w:szCs w:val="24"/>
        </w:rPr>
      </w:pPr>
      <w:r w:rsidRPr="005C7120">
        <w:rPr>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E59A7" w:rsidRPr="005C7120" w:rsidRDefault="00DE59A7" w:rsidP="00DE59A7">
      <w:pPr>
        <w:tabs>
          <w:tab w:val="left" w:pos="993"/>
        </w:tabs>
        <w:spacing w:line="240" w:lineRule="auto"/>
        <w:rPr>
          <w:sz w:val="24"/>
          <w:szCs w:val="24"/>
        </w:rPr>
      </w:pPr>
      <w:r w:rsidRPr="005C7120">
        <w:rPr>
          <w:sz w:val="24"/>
          <w:szCs w:val="24"/>
        </w:rPr>
        <w:t xml:space="preserve">5. Привлечение к участию в системе поощрений на всех стадиях родителей (законных представителей) обучающихся, представителей родительского сообщества, </w:t>
      </w:r>
      <w:r w:rsidRPr="005C7120">
        <w:rPr>
          <w:sz w:val="24"/>
          <w:szCs w:val="24"/>
        </w:rPr>
        <w:lastRenderedPageBreak/>
        <w:t>самих обучающихся, их представителей (с учетом наличия ученического самоуправления), сторонних организаций, их статусных представителей.</w:t>
      </w:r>
    </w:p>
    <w:p w:rsidR="00DE59A7" w:rsidRPr="005C7120" w:rsidRDefault="00DE59A7" w:rsidP="00DE59A7">
      <w:pPr>
        <w:tabs>
          <w:tab w:val="left" w:pos="993"/>
        </w:tabs>
        <w:spacing w:line="240" w:lineRule="auto"/>
        <w:rPr>
          <w:sz w:val="24"/>
          <w:szCs w:val="24"/>
        </w:rPr>
      </w:pPr>
      <w:r w:rsidRPr="005C7120">
        <w:rPr>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DE59A7" w:rsidRPr="005C7120" w:rsidRDefault="00DE59A7" w:rsidP="00DE59A7">
      <w:pPr>
        <w:tabs>
          <w:tab w:val="left" w:pos="993"/>
        </w:tabs>
        <w:spacing w:line="240" w:lineRule="auto"/>
        <w:rPr>
          <w:sz w:val="24"/>
          <w:szCs w:val="24"/>
        </w:rPr>
      </w:pPr>
      <w:r w:rsidRPr="005C7120">
        <w:rPr>
          <w:sz w:val="24"/>
          <w:szCs w:val="24"/>
        </w:rPr>
        <w:t>Форма организации системы поощрений проявлений активной жизненной позиции и социальной успешности обучающихся в МБОУ «Бичурга-Баишевская СОШ»</w:t>
      </w:r>
    </w:p>
    <w:p w:rsidR="00DE59A7" w:rsidRPr="005C7120" w:rsidRDefault="00DE59A7" w:rsidP="00DE59A7">
      <w:pPr>
        <w:tabs>
          <w:tab w:val="left" w:pos="993"/>
        </w:tabs>
        <w:spacing w:line="240" w:lineRule="auto"/>
        <w:rPr>
          <w:sz w:val="24"/>
          <w:szCs w:val="24"/>
        </w:rPr>
      </w:pPr>
      <w:r w:rsidRPr="005C7120">
        <w:rPr>
          <w:sz w:val="24"/>
          <w:szCs w:val="24"/>
        </w:rPr>
        <w:t>В МБОУ «Бичурга-Баишевская СОШ»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DE59A7" w:rsidRPr="005C7120" w:rsidRDefault="00DE59A7" w:rsidP="00DE59A7">
      <w:pPr>
        <w:tabs>
          <w:tab w:val="left" w:pos="993"/>
        </w:tabs>
        <w:spacing w:line="240" w:lineRule="auto"/>
        <w:rPr>
          <w:sz w:val="24"/>
          <w:szCs w:val="24"/>
        </w:rPr>
      </w:pPr>
      <w:r w:rsidRPr="005C7120">
        <w:rPr>
          <w:sz w:val="24"/>
          <w:szCs w:val="24"/>
        </w:rPr>
        <w:t>• «Класс года»;</w:t>
      </w:r>
    </w:p>
    <w:p w:rsidR="00DE59A7" w:rsidRPr="005C7120" w:rsidRDefault="00DE59A7" w:rsidP="00DE59A7">
      <w:pPr>
        <w:tabs>
          <w:tab w:val="left" w:pos="993"/>
        </w:tabs>
        <w:spacing w:line="240" w:lineRule="auto"/>
        <w:rPr>
          <w:sz w:val="24"/>
          <w:szCs w:val="24"/>
        </w:rPr>
      </w:pPr>
      <w:r w:rsidRPr="005C7120">
        <w:rPr>
          <w:sz w:val="24"/>
          <w:szCs w:val="24"/>
        </w:rPr>
        <w:t xml:space="preserve">Принять участие в конкурсе могут все желающие. Условия участия в конкурсах зафиксированы в соответствующих локальных актах. Итоги подводятся в конце учебного года. </w:t>
      </w:r>
    </w:p>
    <w:p w:rsidR="00DE59A7" w:rsidRPr="005C7120" w:rsidRDefault="00DE59A7" w:rsidP="00DE59A7">
      <w:pPr>
        <w:tabs>
          <w:tab w:val="left" w:pos="993"/>
        </w:tabs>
        <w:spacing w:line="240" w:lineRule="auto"/>
        <w:rPr>
          <w:sz w:val="24"/>
          <w:szCs w:val="24"/>
        </w:rPr>
      </w:pPr>
      <w:r w:rsidRPr="005C7120">
        <w:rPr>
          <w:sz w:val="24"/>
          <w:szCs w:val="24"/>
        </w:rPr>
        <w:t>Формы фиксации достижений обучающихся, применяемые в МБОУ «Бичурга-Баишевская СОШ»</w:t>
      </w:r>
    </w:p>
    <w:p w:rsidR="00DE59A7" w:rsidRPr="005C7120" w:rsidRDefault="00DE59A7" w:rsidP="00DE59A7">
      <w:pPr>
        <w:tabs>
          <w:tab w:val="left" w:pos="993"/>
        </w:tabs>
        <w:spacing w:line="240" w:lineRule="auto"/>
        <w:rPr>
          <w:sz w:val="24"/>
          <w:szCs w:val="24"/>
        </w:rPr>
      </w:pPr>
      <w:r w:rsidRPr="005C7120">
        <w:rPr>
          <w:sz w:val="24"/>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DE59A7" w:rsidRPr="005C7120" w:rsidRDefault="00DE59A7" w:rsidP="00DE59A7">
      <w:pPr>
        <w:tabs>
          <w:tab w:val="left" w:pos="993"/>
        </w:tabs>
        <w:spacing w:line="240" w:lineRule="auto"/>
        <w:rPr>
          <w:sz w:val="24"/>
          <w:szCs w:val="24"/>
        </w:rPr>
      </w:pPr>
      <w:r w:rsidRPr="005C7120">
        <w:rPr>
          <w:sz w:val="24"/>
          <w:szCs w:val="24"/>
        </w:rPr>
        <w:t>• артефакты признания – грамоты, поощрительные письма, фотографии призов и т. д.</w:t>
      </w:r>
    </w:p>
    <w:p w:rsidR="001A7B64" w:rsidRDefault="00DE59A7" w:rsidP="00DE59A7">
      <w:pPr>
        <w:tabs>
          <w:tab w:val="left" w:pos="993"/>
        </w:tabs>
        <w:spacing w:line="240" w:lineRule="auto"/>
        <w:rPr>
          <w:sz w:val="24"/>
          <w:szCs w:val="24"/>
        </w:rPr>
      </w:pPr>
      <w:r w:rsidRPr="005C7120">
        <w:rPr>
          <w:sz w:val="24"/>
          <w:szCs w:val="24"/>
        </w:rPr>
        <w:t>2. Рейтинг. Рейтинги формируются через размещение классов обучающихся,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r w:rsidR="001A7B64">
        <w:rPr>
          <w:sz w:val="24"/>
          <w:szCs w:val="24"/>
        </w:rPr>
        <w:t xml:space="preserve"> </w:t>
      </w:r>
      <w:r w:rsidRPr="005C7120">
        <w:rPr>
          <w:sz w:val="24"/>
          <w:szCs w:val="24"/>
        </w:rPr>
        <w:t xml:space="preserve">          </w:t>
      </w:r>
    </w:p>
    <w:p w:rsidR="00DE59A7" w:rsidRPr="005C7120" w:rsidRDefault="00DE59A7" w:rsidP="00DE59A7">
      <w:pPr>
        <w:tabs>
          <w:tab w:val="left" w:pos="993"/>
        </w:tabs>
        <w:spacing w:line="240" w:lineRule="auto"/>
        <w:rPr>
          <w:sz w:val="24"/>
          <w:szCs w:val="24"/>
        </w:rPr>
      </w:pPr>
      <w:r w:rsidRPr="005C7120">
        <w:rPr>
          <w:sz w:val="24"/>
          <w:szCs w:val="24"/>
        </w:rPr>
        <w:t>Формы поощрения социальной успешности и проявления активной жизненной позиции обучающихся МБОУ «Бичурга-Баишевская СОШ»:</w:t>
      </w:r>
    </w:p>
    <w:p w:rsidR="00DE59A7" w:rsidRPr="005C7120" w:rsidRDefault="00DE59A7" w:rsidP="00DE59A7">
      <w:pPr>
        <w:tabs>
          <w:tab w:val="left" w:pos="993"/>
        </w:tabs>
        <w:spacing w:line="240" w:lineRule="auto"/>
        <w:rPr>
          <w:sz w:val="24"/>
          <w:szCs w:val="24"/>
        </w:rPr>
      </w:pPr>
      <w:r w:rsidRPr="005C7120">
        <w:rPr>
          <w:sz w:val="24"/>
          <w:szCs w:val="24"/>
        </w:rPr>
        <w:t>• объявление благодарности;</w:t>
      </w:r>
    </w:p>
    <w:p w:rsidR="00DE59A7" w:rsidRPr="005C7120" w:rsidRDefault="00DE59A7" w:rsidP="00DE59A7">
      <w:pPr>
        <w:tabs>
          <w:tab w:val="left" w:pos="993"/>
        </w:tabs>
        <w:spacing w:line="240" w:lineRule="auto"/>
        <w:rPr>
          <w:sz w:val="24"/>
          <w:szCs w:val="24"/>
        </w:rPr>
      </w:pPr>
      <w:r w:rsidRPr="005C7120">
        <w:rPr>
          <w:sz w:val="24"/>
          <w:szCs w:val="24"/>
        </w:rPr>
        <w:t>• награждение грамотой;</w:t>
      </w:r>
    </w:p>
    <w:p w:rsidR="00DE59A7" w:rsidRPr="005C7120" w:rsidRDefault="00DE59A7" w:rsidP="00DE59A7">
      <w:pPr>
        <w:tabs>
          <w:tab w:val="left" w:pos="993"/>
        </w:tabs>
        <w:spacing w:line="240" w:lineRule="auto"/>
        <w:rPr>
          <w:sz w:val="24"/>
          <w:szCs w:val="24"/>
        </w:rPr>
      </w:pPr>
      <w:r w:rsidRPr="005C7120">
        <w:rPr>
          <w:sz w:val="24"/>
          <w:szCs w:val="24"/>
        </w:rPr>
        <w:t>• вручение сертификатов и дипломов;</w:t>
      </w:r>
    </w:p>
    <w:p w:rsidR="00DE59A7" w:rsidRPr="005C7120" w:rsidRDefault="00DE59A7" w:rsidP="00DE59A7">
      <w:pPr>
        <w:tabs>
          <w:tab w:val="left" w:pos="993"/>
        </w:tabs>
        <w:spacing w:line="240" w:lineRule="auto"/>
        <w:rPr>
          <w:sz w:val="24"/>
          <w:szCs w:val="24"/>
        </w:rPr>
      </w:pPr>
      <w:r w:rsidRPr="005C7120">
        <w:rPr>
          <w:sz w:val="24"/>
          <w:szCs w:val="24"/>
        </w:rPr>
        <w:t>• награждение ценным подарком.</w:t>
      </w:r>
    </w:p>
    <w:p w:rsidR="00DE59A7" w:rsidRPr="005C7120" w:rsidRDefault="00DE59A7" w:rsidP="00DE59A7">
      <w:pPr>
        <w:tabs>
          <w:tab w:val="left" w:pos="993"/>
        </w:tabs>
        <w:spacing w:line="240" w:lineRule="auto"/>
        <w:rPr>
          <w:sz w:val="24"/>
          <w:szCs w:val="24"/>
        </w:rPr>
      </w:pPr>
      <w:r w:rsidRPr="005C7120">
        <w:rPr>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«Бичурга-Баишевская СОШ»,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A20D65" w:rsidRDefault="00A20D65" w:rsidP="005B4134">
      <w:pPr>
        <w:tabs>
          <w:tab w:val="left" w:pos="0"/>
        </w:tabs>
        <w:spacing w:line="240" w:lineRule="auto"/>
        <w:rPr>
          <w:b/>
          <w:sz w:val="24"/>
          <w:szCs w:val="24"/>
        </w:rPr>
      </w:pPr>
      <w:bookmarkStart w:id="153" w:name="_Hlk140258687"/>
    </w:p>
    <w:bookmarkEnd w:id="150"/>
    <w:bookmarkEnd w:id="152"/>
    <w:bookmarkEnd w:id="153"/>
    <w:p w:rsidR="001A7B64" w:rsidRDefault="001A7B64" w:rsidP="001A7B64">
      <w:pPr>
        <w:tabs>
          <w:tab w:val="left" w:pos="993"/>
        </w:tabs>
        <w:spacing w:line="240" w:lineRule="auto"/>
        <w:rPr>
          <w:b/>
          <w:sz w:val="24"/>
          <w:szCs w:val="24"/>
        </w:rPr>
      </w:pPr>
      <w:r w:rsidRPr="001A7B64">
        <w:rPr>
          <w:b/>
          <w:sz w:val="24"/>
          <w:szCs w:val="24"/>
        </w:rPr>
        <w:t>Анализ воспитательного процесса</w:t>
      </w:r>
    </w:p>
    <w:p w:rsidR="00DE59A7" w:rsidRPr="005C7120" w:rsidRDefault="00DE59A7" w:rsidP="00DE59A7">
      <w:pPr>
        <w:tabs>
          <w:tab w:val="left" w:pos="993"/>
        </w:tabs>
        <w:spacing w:line="240" w:lineRule="auto"/>
        <w:rPr>
          <w:sz w:val="24"/>
          <w:szCs w:val="24"/>
        </w:rPr>
      </w:pPr>
      <w:r w:rsidRPr="005C7120">
        <w:rPr>
          <w:sz w:val="24"/>
          <w:szCs w:val="24"/>
        </w:rPr>
        <w:t>Анализ воспитательного процесса в МБОУ «Бичурга-Баишевская СОШ» осуществляется в соответствии с целевыми ориентирами результатов воспитания, личностными результатами обучающихся на уровне ООО.</w:t>
      </w:r>
    </w:p>
    <w:p w:rsidR="00DE59A7" w:rsidRPr="005C7120" w:rsidRDefault="00DE59A7" w:rsidP="00DE59A7">
      <w:pPr>
        <w:tabs>
          <w:tab w:val="left" w:pos="993"/>
        </w:tabs>
        <w:spacing w:line="240" w:lineRule="auto"/>
        <w:rPr>
          <w:sz w:val="24"/>
          <w:szCs w:val="24"/>
        </w:rPr>
      </w:pPr>
      <w:r w:rsidRPr="005C7120">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E59A7" w:rsidRPr="005C7120" w:rsidRDefault="00DE59A7" w:rsidP="00DE59A7">
      <w:pPr>
        <w:tabs>
          <w:tab w:val="left" w:pos="993"/>
        </w:tabs>
        <w:spacing w:line="240" w:lineRule="auto"/>
        <w:rPr>
          <w:sz w:val="24"/>
          <w:szCs w:val="24"/>
        </w:rPr>
      </w:pPr>
      <w:r w:rsidRPr="005C7120">
        <w:rPr>
          <w:sz w:val="24"/>
          <w:szCs w:val="24"/>
        </w:rPr>
        <w:t>Планирование анализа воспитательного процесса включено в календарный план воспитательной работы.</w:t>
      </w:r>
    </w:p>
    <w:p w:rsidR="00DE59A7" w:rsidRPr="005C7120" w:rsidRDefault="00DE59A7" w:rsidP="00DE59A7">
      <w:pPr>
        <w:tabs>
          <w:tab w:val="left" w:pos="993"/>
        </w:tabs>
        <w:spacing w:line="240" w:lineRule="auto"/>
        <w:rPr>
          <w:sz w:val="24"/>
          <w:szCs w:val="24"/>
        </w:rPr>
      </w:pPr>
      <w:r w:rsidRPr="005C7120">
        <w:rPr>
          <w:sz w:val="24"/>
          <w:szCs w:val="24"/>
        </w:rPr>
        <w:lastRenderedPageBreak/>
        <w:t>Основные принципы самоанализа воспитательной работы:</w:t>
      </w:r>
    </w:p>
    <w:p w:rsidR="00DE59A7" w:rsidRPr="005C7120" w:rsidRDefault="00DE59A7" w:rsidP="00DE59A7">
      <w:pPr>
        <w:tabs>
          <w:tab w:val="left" w:pos="993"/>
        </w:tabs>
        <w:spacing w:line="240" w:lineRule="auto"/>
        <w:rPr>
          <w:sz w:val="24"/>
          <w:szCs w:val="24"/>
        </w:rPr>
      </w:pPr>
      <w:r w:rsidRPr="005C7120">
        <w:rPr>
          <w:sz w:val="24"/>
          <w:szCs w:val="24"/>
        </w:rPr>
        <w:t>• взаимное уважение всех участников образовательных отношений;</w:t>
      </w:r>
    </w:p>
    <w:p w:rsidR="00DE59A7" w:rsidRPr="005C7120" w:rsidRDefault="00DE59A7" w:rsidP="00DE59A7">
      <w:pPr>
        <w:tabs>
          <w:tab w:val="left" w:pos="993"/>
        </w:tabs>
        <w:spacing w:line="240" w:lineRule="auto"/>
        <w:rPr>
          <w:sz w:val="24"/>
          <w:szCs w:val="24"/>
        </w:rPr>
      </w:pPr>
      <w:r w:rsidRPr="005C7120">
        <w:rPr>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E59A7" w:rsidRPr="005C7120" w:rsidRDefault="00DE59A7" w:rsidP="00DE59A7">
      <w:pPr>
        <w:tabs>
          <w:tab w:val="left" w:pos="993"/>
        </w:tabs>
        <w:spacing w:line="240" w:lineRule="auto"/>
        <w:rPr>
          <w:sz w:val="24"/>
          <w:szCs w:val="24"/>
        </w:rPr>
      </w:pPr>
      <w:r w:rsidRPr="005C7120">
        <w:rPr>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E59A7" w:rsidRPr="005C7120" w:rsidRDefault="00DE59A7" w:rsidP="00DE59A7">
      <w:pPr>
        <w:tabs>
          <w:tab w:val="left" w:pos="993"/>
        </w:tabs>
        <w:spacing w:line="240" w:lineRule="auto"/>
        <w:rPr>
          <w:sz w:val="24"/>
          <w:szCs w:val="24"/>
        </w:rPr>
      </w:pPr>
      <w:r w:rsidRPr="005C7120">
        <w:rPr>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E59A7" w:rsidRPr="005C7120" w:rsidRDefault="00DE59A7" w:rsidP="00DE59A7">
      <w:pPr>
        <w:tabs>
          <w:tab w:val="left" w:pos="993"/>
        </w:tabs>
        <w:spacing w:line="240" w:lineRule="auto"/>
        <w:rPr>
          <w:sz w:val="24"/>
          <w:szCs w:val="24"/>
        </w:rPr>
      </w:pPr>
      <w:r w:rsidRPr="005C7120">
        <w:rPr>
          <w:sz w:val="24"/>
          <w:szCs w:val="24"/>
        </w:rPr>
        <w:t>Основные направления анализа воспитательного процесса:</w:t>
      </w:r>
    </w:p>
    <w:p w:rsidR="00DE59A7" w:rsidRPr="005C7120" w:rsidRDefault="00DE59A7" w:rsidP="00DE59A7">
      <w:pPr>
        <w:tabs>
          <w:tab w:val="left" w:pos="993"/>
        </w:tabs>
        <w:spacing w:line="240" w:lineRule="auto"/>
        <w:rPr>
          <w:sz w:val="24"/>
          <w:szCs w:val="24"/>
        </w:rPr>
      </w:pPr>
      <w:r w:rsidRPr="005C7120">
        <w:rPr>
          <w:sz w:val="24"/>
          <w:szCs w:val="24"/>
        </w:rPr>
        <w:t>Результаты воспитания, социализации и саморазвития обучающихся.</w:t>
      </w:r>
    </w:p>
    <w:p w:rsidR="000877C8" w:rsidRDefault="00DE59A7" w:rsidP="000877C8">
      <w:pPr>
        <w:tabs>
          <w:tab w:val="left" w:pos="993"/>
        </w:tabs>
        <w:spacing w:line="240" w:lineRule="auto"/>
        <w:rPr>
          <w:sz w:val="24"/>
          <w:szCs w:val="24"/>
        </w:rPr>
      </w:pPr>
      <w:r w:rsidRPr="005C7120">
        <w:rPr>
          <w:sz w:val="24"/>
          <w:szCs w:val="24"/>
        </w:rPr>
        <w:t>Критерием, на основе которого осуществляется данный анализ, является динамика личностного развития обучающихся в каждом классе.</w:t>
      </w:r>
      <w:r w:rsidR="000877C8">
        <w:rPr>
          <w:sz w:val="24"/>
          <w:szCs w:val="24"/>
        </w:rPr>
        <w:t xml:space="preserve"> </w:t>
      </w:r>
    </w:p>
    <w:p w:rsidR="000877C8" w:rsidRDefault="00DE59A7" w:rsidP="00DE59A7">
      <w:pPr>
        <w:tabs>
          <w:tab w:val="left" w:pos="993"/>
        </w:tabs>
        <w:spacing w:line="240" w:lineRule="auto"/>
        <w:rPr>
          <w:sz w:val="24"/>
          <w:szCs w:val="24"/>
        </w:rPr>
      </w:pPr>
      <w:r w:rsidRPr="005C7120">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r w:rsidR="000877C8">
        <w:rPr>
          <w:sz w:val="24"/>
          <w:szCs w:val="24"/>
        </w:rPr>
        <w:t xml:space="preserve"> </w:t>
      </w:r>
      <w:r w:rsidRPr="005C7120">
        <w:rPr>
          <w:sz w:val="24"/>
          <w:szCs w:val="24"/>
        </w:rPr>
        <w:t xml:space="preserve">        </w:t>
      </w:r>
    </w:p>
    <w:p w:rsidR="00DE59A7" w:rsidRPr="005C7120" w:rsidRDefault="00DE59A7" w:rsidP="00DE59A7">
      <w:pPr>
        <w:tabs>
          <w:tab w:val="left" w:pos="993"/>
        </w:tabs>
        <w:spacing w:line="240" w:lineRule="auto"/>
        <w:rPr>
          <w:sz w:val="24"/>
          <w:szCs w:val="24"/>
        </w:rPr>
      </w:pPr>
      <w:r w:rsidRPr="005C7120">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w:t>
      </w:r>
    </w:p>
    <w:p w:rsidR="00DE59A7" w:rsidRPr="005C7120" w:rsidRDefault="00DE59A7" w:rsidP="00DE59A7">
      <w:pPr>
        <w:tabs>
          <w:tab w:val="left" w:pos="993"/>
        </w:tabs>
        <w:spacing w:line="240" w:lineRule="auto"/>
        <w:rPr>
          <w:sz w:val="24"/>
          <w:szCs w:val="24"/>
        </w:rPr>
      </w:pPr>
      <w:r w:rsidRPr="005C7120">
        <w:rPr>
          <w:sz w:val="24"/>
          <w:szCs w:val="24"/>
        </w:rPr>
        <w:t xml:space="preserve">             Внимание педагогических работников сосредоточивается на вопросах:</w:t>
      </w:r>
    </w:p>
    <w:p w:rsidR="00DE59A7" w:rsidRPr="005C7120" w:rsidRDefault="00DE59A7" w:rsidP="00DE59A7">
      <w:pPr>
        <w:tabs>
          <w:tab w:val="left" w:pos="993"/>
        </w:tabs>
        <w:spacing w:line="240" w:lineRule="auto"/>
        <w:rPr>
          <w:sz w:val="24"/>
          <w:szCs w:val="24"/>
        </w:rPr>
      </w:pPr>
      <w:r w:rsidRPr="005C7120">
        <w:rPr>
          <w:sz w:val="24"/>
          <w:szCs w:val="24"/>
        </w:rPr>
        <w:t>- какие проблемы, затруднения в личностном развитии обучающихся удалось решить за прошедший учебный год;</w:t>
      </w:r>
    </w:p>
    <w:p w:rsidR="00DE59A7" w:rsidRPr="005C7120" w:rsidRDefault="00DE59A7" w:rsidP="00DE59A7">
      <w:pPr>
        <w:tabs>
          <w:tab w:val="left" w:pos="993"/>
        </w:tabs>
        <w:spacing w:line="240" w:lineRule="auto"/>
        <w:rPr>
          <w:sz w:val="24"/>
          <w:szCs w:val="24"/>
        </w:rPr>
      </w:pPr>
      <w:r w:rsidRPr="005C7120">
        <w:rPr>
          <w:sz w:val="24"/>
          <w:szCs w:val="24"/>
        </w:rPr>
        <w:t>- какие проблемы, затруднения решить не удалось и почему;</w:t>
      </w:r>
    </w:p>
    <w:p w:rsidR="00DE59A7" w:rsidRPr="005C7120" w:rsidRDefault="00DE59A7" w:rsidP="00DE59A7">
      <w:pPr>
        <w:tabs>
          <w:tab w:val="left" w:pos="993"/>
        </w:tabs>
        <w:spacing w:line="240" w:lineRule="auto"/>
        <w:rPr>
          <w:sz w:val="24"/>
          <w:szCs w:val="24"/>
        </w:rPr>
      </w:pPr>
      <w:r w:rsidRPr="005C7120">
        <w:rPr>
          <w:sz w:val="24"/>
          <w:szCs w:val="24"/>
        </w:rPr>
        <w:t>- 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rsidR="00DE59A7" w:rsidRPr="005C7120" w:rsidRDefault="00DE59A7" w:rsidP="00DE59A7">
      <w:pPr>
        <w:tabs>
          <w:tab w:val="left" w:pos="993"/>
        </w:tabs>
        <w:spacing w:line="240" w:lineRule="auto"/>
        <w:rPr>
          <w:sz w:val="24"/>
          <w:szCs w:val="24"/>
        </w:rPr>
      </w:pPr>
      <w:r w:rsidRPr="005C7120">
        <w:rPr>
          <w:sz w:val="24"/>
          <w:szCs w:val="24"/>
        </w:rPr>
        <w:t xml:space="preserve">   Состояние совместной деятельности обучающихся и взрослых.</w:t>
      </w:r>
    </w:p>
    <w:p w:rsidR="00DE59A7" w:rsidRPr="005C7120" w:rsidRDefault="00DE59A7" w:rsidP="00DE59A7">
      <w:pPr>
        <w:tabs>
          <w:tab w:val="left" w:pos="993"/>
        </w:tabs>
        <w:spacing w:line="240" w:lineRule="auto"/>
        <w:rPr>
          <w:sz w:val="24"/>
          <w:szCs w:val="24"/>
        </w:rPr>
      </w:pPr>
      <w:r w:rsidRPr="005C7120">
        <w:rPr>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E59A7" w:rsidRPr="005C7120" w:rsidRDefault="00DE59A7" w:rsidP="00DE59A7">
      <w:pPr>
        <w:tabs>
          <w:tab w:val="left" w:pos="993"/>
        </w:tabs>
        <w:spacing w:line="240" w:lineRule="auto"/>
        <w:rPr>
          <w:sz w:val="24"/>
          <w:szCs w:val="24"/>
        </w:rPr>
      </w:pPr>
      <w:r w:rsidRPr="005C7120">
        <w:rPr>
          <w:sz w:val="24"/>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DE59A7" w:rsidRPr="005C7120" w:rsidRDefault="00DE59A7" w:rsidP="00DE59A7">
      <w:pPr>
        <w:tabs>
          <w:tab w:val="left" w:pos="993"/>
        </w:tabs>
        <w:spacing w:line="240" w:lineRule="auto"/>
        <w:rPr>
          <w:sz w:val="24"/>
          <w:szCs w:val="24"/>
        </w:rPr>
      </w:pPr>
      <w:r w:rsidRPr="005C7120">
        <w:rPr>
          <w:sz w:val="24"/>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E59A7" w:rsidRPr="005C7120" w:rsidRDefault="00DE59A7" w:rsidP="00DE59A7">
      <w:pPr>
        <w:tabs>
          <w:tab w:val="left" w:pos="993"/>
        </w:tabs>
        <w:spacing w:line="240" w:lineRule="auto"/>
        <w:rPr>
          <w:sz w:val="24"/>
          <w:szCs w:val="24"/>
        </w:rPr>
      </w:pPr>
      <w:r w:rsidRPr="005C7120">
        <w:rPr>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w:t>
      </w:r>
      <w:r w:rsidRPr="005C7120">
        <w:rPr>
          <w:sz w:val="24"/>
          <w:szCs w:val="24"/>
        </w:rPr>
        <w:lastRenderedPageBreak/>
        <w:t xml:space="preserve">деятельность классного руководителя; качество проводимого дополнительного образования. </w:t>
      </w:r>
    </w:p>
    <w:p w:rsidR="00DE59A7" w:rsidRPr="005C7120" w:rsidRDefault="00DE59A7" w:rsidP="00DE59A7">
      <w:pPr>
        <w:tabs>
          <w:tab w:val="left" w:pos="993"/>
        </w:tabs>
        <w:spacing w:line="240" w:lineRule="auto"/>
        <w:rPr>
          <w:sz w:val="24"/>
          <w:szCs w:val="24"/>
        </w:rPr>
      </w:pPr>
      <w:r w:rsidRPr="005C7120">
        <w:rPr>
          <w:sz w:val="24"/>
          <w:szCs w:val="24"/>
        </w:rPr>
        <w:t xml:space="preserve">        Результаты обсуждаются на заседании методических объединений классных руководителей или педагогическом совете.</w:t>
      </w:r>
    </w:p>
    <w:p w:rsidR="00DE59A7" w:rsidRPr="005C7120" w:rsidRDefault="00DE59A7" w:rsidP="00DE59A7">
      <w:pPr>
        <w:tabs>
          <w:tab w:val="left" w:pos="993"/>
        </w:tabs>
        <w:spacing w:line="240" w:lineRule="auto"/>
        <w:rPr>
          <w:sz w:val="24"/>
          <w:szCs w:val="24"/>
        </w:rPr>
      </w:pPr>
      <w:r w:rsidRPr="005C7120">
        <w:rPr>
          <w:sz w:val="24"/>
          <w:szCs w:val="24"/>
        </w:rPr>
        <w:t xml:space="preserve">         Внимание сосредотачивается на вопросах, связанных с качеством реализации воспитательного потенциала:</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урочной деятельности;</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внеурочной деятельности обучающихся;</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деятельности классных руководителей и их классов;</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проводимых общешкольных основных дел, мероприятий;</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внешкольных мероприятий;</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создания и поддержки предметно-пространственной среды;</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взаимодействия с родительским сообществом;</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деятельности ученического самоуправления;</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деятельности по профилактике и безопасности;</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реализации потенциала социального партнерства;</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деятельности по профориентации обучающихся;</w:t>
      </w:r>
    </w:p>
    <w:p w:rsidR="00DE59A7" w:rsidRPr="005C7120" w:rsidRDefault="00DE59A7" w:rsidP="00DE59A7">
      <w:pPr>
        <w:tabs>
          <w:tab w:val="left" w:pos="993"/>
        </w:tabs>
        <w:spacing w:line="240" w:lineRule="auto"/>
        <w:rPr>
          <w:sz w:val="24"/>
          <w:szCs w:val="24"/>
        </w:rPr>
      </w:pPr>
      <w:r w:rsidRPr="005C7120">
        <w:rPr>
          <w:sz w:val="24"/>
          <w:szCs w:val="24"/>
        </w:rPr>
        <w:t></w:t>
      </w:r>
      <w:r w:rsidRPr="005C7120">
        <w:rPr>
          <w:sz w:val="24"/>
          <w:szCs w:val="24"/>
        </w:rPr>
        <w:tab/>
        <w:t>школьного музея.</w:t>
      </w:r>
    </w:p>
    <w:p w:rsidR="00DE59A7" w:rsidRPr="005C7120" w:rsidRDefault="00DE59A7" w:rsidP="00DE59A7">
      <w:pPr>
        <w:tabs>
          <w:tab w:val="left" w:pos="993"/>
        </w:tabs>
        <w:spacing w:line="240" w:lineRule="auto"/>
        <w:rPr>
          <w:sz w:val="24"/>
          <w:szCs w:val="24"/>
        </w:rPr>
      </w:pPr>
      <w:r w:rsidRPr="005C7120">
        <w:rPr>
          <w:sz w:val="24"/>
          <w:szCs w:val="24"/>
        </w:rPr>
        <w:t xml:space="preserve">       Итогом самоанализа воспитательной работы МБОУ «Бичурга-Баишевская СОШ»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DE59A7" w:rsidRPr="005C7120" w:rsidRDefault="00DE59A7" w:rsidP="00DE59A7">
      <w:pPr>
        <w:tabs>
          <w:tab w:val="left" w:pos="993"/>
        </w:tabs>
        <w:spacing w:line="240" w:lineRule="auto"/>
        <w:rPr>
          <w:sz w:val="24"/>
          <w:szCs w:val="24"/>
        </w:rPr>
      </w:pPr>
    </w:p>
    <w:p w:rsidR="00401080" w:rsidRPr="00A40CB4" w:rsidRDefault="00790436" w:rsidP="00B218FE">
      <w:pPr>
        <w:pStyle w:val="2a"/>
        <w:spacing w:line="276" w:lineRule="auto"/>
        <w:jc w:val="center"/>
        <w:rPr>
          <w:sz w:val="24"/>
          <w:szCs w:val="24"/>
          <w:lang w:eastAsia="ru-RU"/>
        </w:rPr>
      </w:pPr>
      <w:bookmarkStart w:id="154" w:name="_bookmark4"/>
      <w:bookmarkStart w:id="155" w:name="_bookmark6"/>
      <w:bookmarkStart w:id="156" w:name="_bookmark7"/>
      <w:bookmarkStart w:id="157" w:name="_Toc435412733"/>
      <w:bookmarkStart w:id="158" w:name="_Toc453968208"/>
      <w:bookmarkEnd w:id="154"/>
      <w:bookmarkEnd w:id="155"/>
      <w:bookmarkEnd w:id="156"/>
      <w:r>
        <w:rPr>
          <w:sz w:val="24"/>
          <w:szCs w:val="24"/>
        </w:rPr>
        <w:t>2</w:t>
      </w:r>
      <w:r w:rsidR="00D955BD" w:rsidRPr="00A40CB4">
        <w:rPr>
          <w:sz w:val="24"/>
          <w:szCs w:val="24"/>
        </w:rPr>
        <w:t>.4.</w:t>
      </w:r>
      <w:r w:rsidR="00401080" w:rsidRPr="00A40CB4">
        <w:rPr>
          <w:sz w:val="24"/>
          <w:szCs w:val="24"/>
          <w:lang w:eastAsia="ru-RU"/>
        </w:rPr>
        <w:t> </w:t>
      </w:r>
      <w:r w:rsidR="00772396" w:rsidRPr="00A40CB4">
        <w:rPr>
          <w:sz w:val="24"/>
          <w:szCs w:val="24"/>
          <w:lang w:eastAsia="ru-RU"/>
        </w:rPr>
        <w:t xml:space="preserve"> П</w:t>
      </w:r>
      <w:r w:rsidR="00401080" w:rsidRPr="00A40CB4">
        <w:rPr>
          <w:sz w:val="24"/>
          <w:szCs w:val="24"/>
          <w:lang w:eastAsia="ru-RU"/>
        </w:rPr>
        <w:t>рограмма коррекционной работы</w:t>
      </w:r>
      <w:bookmarkEnd w:id="157"/>
      <w:bookmarkEnd w:id="158"/>
    </w:p>
    <w:p w:rsidR="00401080" w:rsidRPr="00A20D65" w:rsidRDefault="00772396" w:rsidP="00A20D65">
      <w:pPr>
        <w:spacing w:line="240" w:lineRule="auto"/>
        <w:rPr>
          <w:b/>
          <w:bCs/>
          <w:spacing w:val="4"/>
          <w:sz w:val="24"/>
          <w:szCs w:val="24"/>
        </w:rPr>
      </w:pPr>
      <w:r w:rsidRPr="00A20D65">
        <w:rPr>
          <w:sz w:val="24"/>
          <w:szCs w:val="24"/>
          <w:shd w:val="clear" w:color="auto" w:fill="FFFFFF"/>
          <w:lang w:eastAsia="ru-RU" w:bidi="ru-RU"/>
        </w:rPr>
        <w:t>П</w:t>
      </w:r>
      <w:r w:rsidR="00401080" w:rsidRPr="00A20D65">
        <w:rPr>
          <w:sz w:val="24"/>
          <w:szCs w:val="24"/>
          <w:shd w:val="clear" w:color="auto" w:fill="FFFFFF"/>
          <w:lang w:eastAsia="ru-RU" w:bidi="ru-RU"/>
        </w:rPr>
        <w:t xml:space="preserve">рограмма коррекционной работы (ПКР) является неотъемлемым структурным компонентом </w:t>
      </w:r>
      <w:r w:rsidR="00A2600C">
        <w:rPr>
          <w:sz w:val="24"/>
          <w:szCs w:val="24"/>
          <w:shd w:val="clear" w:color="auto" w:fill="FFFFFF"/>
          <w:lang w:eastAsia="ru-RU" w:bidi="ru-RU"/>
        </w:rPr>
        <w:t xml:space="preserve">ООП СОО </w:t>
      </w:r>
      <w:r w:rsidR="00A40CB4" w:rsidRPr="00A20D65">
        <w:rPr>
          <w:sz w:val="24"/>
          <w:szCs w:val="24"/>
        </w:rPr>
        <w:t>МБОУ «Бичурга – Баишевская СОШ»</w:t>
      </w:r>
      <w:r w:rsidR="00401080" w:rsidRPr="00A20D65">
        <w:rPr>
          <w:sz w:val="24"/>
          <w:szCs w:val="24"/>
          <w:shd w:val="clear" w:color="auto" w:fill="FFFFFF"/>
          <w:lang w:eastAsia="ru-RU" w:bidi="ru-RU"/>
        </w:rPr>
        <w:t>. ПКР разрабатывается для обучающихся с ограниченными возможностями здоровья.</w:t>
      </w:r>
    </w:p>
    <w:p w:rsidR="00401080" w:rsidRPr="00A20D65" w:rsidRDefault="00401080" w:rsidP="00A20D65">
      <w:pPr>
        <w:spacing w:line="240" w:lineRule="auto"/>
        <w:rPr>
          <w:sz w:val="24"/>
          <w:szCs w:val="24"/>
          <w:shd w:val="clear" w:color="auto" w:fill="FFFFFF"/>
          <w:lang w:eastAsia="ru-RU" w:bidi="ru-RU"/>
        </w:rPr>
      </w:pPr>
      <w:r w:rsidRPr="00A20D65">
        <w:rPr>
          <w:sz w:val="24"/>
          <w:szCs w:val="24"/>
          <w:shd w:val="clear" w:color="auto" w:fill="FFFFFF"/>
          <w:lang w:eastAsia="ru-RU" w:bidi="ru-RU"/>
        </w:rPr>
        <w:t xml:space="preserve">Обучающийся с ограниченными возможностями здоровья </w:t>
      </w:r>
      <w:r w:rsidR="003B791E" w:rsidRPr="00A20D65">
        <w:rPr>
          <w:sz w:val="24"/>
          <w:szCs w:val="24"/>
          <w:shd w:val="clear" w:color="auto" w:fill="FFFFFF"/>
          <w:lang w:eastAsia="ru-RU" w:bidi="ru-RU"/>
        </w:rPr>
        <w:t xml:space="preserve">(ОВЗ) </w:t>
      </w:r>
      <w:r w:rsidRPr="00A20D65">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A20D65">
        <w:rPr>
          <w:sz w:val="24"/>
          <w:szCs w:val="24"/>
          <w:shd w:val="clear" w:color="auto" w:fill="FFFFFF"/>
          <w:lang w:eastAsia="ru-RU" w:bidi="ru-RU"/>
        </w:rPr>
        <w:t xml:space="preserve"> </w:t>
      </w:r>
      <w:r w:rsidR="003B791E" w:rsidRPr="00A20D65">
        <w:rPr>
          <w:sz w:val="24"/>
          <w:szCs w:val="24"/>
          <w:lang w:eastAsia="ru-RU"/>
        </w:rPr>
        <w:t>(</w:t>
      </w:r>
      <w:r w:rsidR="009F6CD2" w:rsidRPr="00A20D65">
        <w:rPr>
          <w:sz w:val="24"/>
          <w:szCs w:val="24"/>
          <w:lang w:eastAsia="ru-RU"/>
        </w:rPr>
        <w:t>П</w:t>
      </w:r>
      <w:r w:rsidR="003B791E" w:rsidRPr="00A20D65">
        <w:rPr>
          <w:sz w:val="24"/>
          <w:szCs w:val="24"/>
          <w:lang w:eastAsia="ru-RU"/>
        </w:rPr>
        <w:t>МПК)</w:t>
      </w:r>
      <w:r w:rsidRPr="00A20D65">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A20D65">
        <w:rPr>
          <w:sz w:val="24"/>
          <w:szCs w:val="24"/>
          <w:shd w:val="clear" w:color="auto" w:fill="FFFFFF"/>
          <w:lang w:eastAsia="ru-RU" w:bidi="ru-RU"/>
        </w:rPr>
        <w:t xml:space="preserve">ОВЗ </w:t>
      </w:r>
      <w:r w:rsidRPr="00A20D65">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A20D65">
        <w:rPr>
          <w:sz w:val="24"/>
          <w:szCs w:val="24"/>
          <w:shd w:val="clear" w:color="auto" w:fill="FFFFFF"/>
          <w:lang w:eastAsia="ru-RU" w:bidi="ru-RU"/>
        </w:rPr>
        <w:t>ОВЗ</w:t>
      </w:r>
      <w:r w:rsidRPr="00A20D65">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A20D65" w:rsidRDefault="00401080" w:rsidP="00A20D65">
      <w:pPr>
        <w:spacing w:line="240" w:lineRule="auto"/>
        <w:rPr>
          <w:b/>
          <w:bCs/>
          <w:spacing w:val="4"/>
          <w:sz w:val="24"/>
          <w:szCs w:val="24"/>
        </w:rPr>
      </w:pPr>
      <w:r w:rsidRPr="00A20D65">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A20D65">
        <w:rPr>
          <w:sz w:val="24"/>
          <w:szCs w:val="24"/>
          <w:shd w:val="clear" w:color="auto" w:fill="FFFFFF"/>
          <w:lang w:eastAsia="ru-RU" w:bidi="ru-RU"/>
        </w:rPr>
        <w:t>ОВЗ</w:t>
      </w:r>
      <w:r w:rsidRPr="00A20D65">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A20D65" w:rsidRDefault="00A2600C" w:rsidP="00A20D65">
      <w:pPr>
        <w:spacing w:line="240" w:lineRule="auto"/>
        <w:rPr>
          <w:sz w:val="24"/>
          <w:szCs w:val="24"/>
          <w:lang w:eastAsia="ru-RU"/>
        </w:rPr>
      </w:pPr>
      <w:r>
        <w:rPr>
          <w:sz w:val="24"/>
          <w:szCs w:val="24"/>
          <w:lang w:eastAsia="ru-RU"/>
        </w:rPr>
        <w:t>П</w:t>
      </w:r>
      <w:r w:rsidR="00401080" w:rsidRPr="00A20D65">
        <w:rPr>
          <w:sz w:val="24"/>
          <w:szCs w:val="24"/>
          <w:lang w:eastAsia="ru-RU"/>
        </w:rPr>
        <w:t xml:space="preserve">рограмма коррекционной работы на уровне </w:t>
      </w:r>
      <w:r w:rsidR="00AD65B4" w:rsidRPr="00A20D65">
        <w:rPr>
          <w:sz w:val="24"/>
          <w:szCs w:val="24"/>
          <w:lang w:eastAsia="ru-RU"/>
        </w:rPr>
        <w:t xml:space="preserve">среднего </w:t>
      </w:r>
      <w:r w:rsidR="00401080" w:rsidRPr="00A20D65">
        <w:rPr>
          <w:sz w:val="24"/>
          <w:szCs w:val="24"/>
          <w:lang w:eastAsia="ru-RU"/>
        </w:rPr>
        <w:t>общего обра</w:t>
      </w:r>
      <w:r w:rsidR="006F79EB" w:rsidRPr="00A20D65">
        <w:rPr>
          <w:sz w:val="24"/>
          <w:szCs w:val="24"/>
          <w:lang w:eastAsia="ru-RU"/>
        </w:rPr>
        <w:t>зования преемственно связана с п</w:t>
      </w:r>
      <w:r w:rsidR="00401080" w:rsidRPr="00A20D65">
        <w:rPr>
          <w:sz w:val="24"/>
          <w:szCs w:val="24"/>
          <w:lang w:eastAsia="ru-RU"/>
        </w:rPr>
        <w:t xml:space="preserve">рограммой коррекционной работы </w:t>
      </w:r>
      <w:r w:rsidR="00F50248" w:rsidRPr="00A20D65">
        <w:rPr>
          <w:sz w:val="24"/>
          <w:szCs w:val="24"/>
          <w:lang w:eastAsia="ru-RU"/>
        </w:rPr>
        <w:t>н</w:t>
      </w:r>
      <w:r w:rsidR="00AD65B4" w:rsidRPr="00A20D65">
        <w:rPr>
          <w:sz w:val="24"/>
          <w:szCs w:val="24"/>
          <w:lang w:eastAsia="ru-RU"/>
        </w:rPr>
        <w:t>а</w:t>
      </w:r>
      <w:r w:rsidR="00F50248" w:rsidRPr="00A20D65">
        <w:rPr>
          <w:sz w:val="24"/>
          <w:szCs w:val="24"/>
          <w:lang w:eastAsia="ru-RU"/>
        </w:rPr>
        <w:t xml:space="preserve"> </w:t>
      </w:r>
      <w:r w:rsidR="00401080" w:rsidRPr="00A20D65">
        <w:rPr>
          <w:sz w:val="24"/>
          <w:szCs w:val="24"/>
          <w:lang w:eastAsia="ru-RU"/>
        </w:rPr>
        <w:t>уровн</w:t>
      </w:r>
      <w:r w:rsidR="00F50248" w:rsidRPr="00A20D65">
        <w:rPr>
          <w:sz w:val="24"/>
          <w:szCs w:val="24"/>
          <w:lang w:eastAsia="ru-RU"/>
        </w:rPr>
        <w:t>е основного</w:t>
      </w:r>
      <w:r w:rsidR="00401080" w:rsidRPr="00A20D65">
        <w:rPr>
          <w:sz w:val="24"/>
          <w:szCs w:val="24"/>
          <w:lang w:eastAsia="ru-RU"/>
        </w:rPr>
        <w:t xml:space="preserve"> общего образования, является ее логическим продолжением. </w:t>
      </w:r>
    </w:p>
    <w:p w:rsidR="00401080" w:rsidRPr="00A20D65" w:rsidRDefault="00401080" w:rsidP="00A20D65">
      <w:pPr>
        <w:spacing w:line="240" w:lineRule="auto"/>
        <w:rPr>
          <w:sz w:val="24"/>
          <w:szCs w:val="24"/>
          <w:lang w:eastAsia="ru-RU"/>
        </w:rPr>
      </w:pPr>
      <w:r w:rsidRPr="00A20D65">
        <w:rPr>
          <w:sz w:val="24"/>
          <w:szCs w:val="24"/>
          <w:lang w:eastAsia="ru-RU"/>
        </w:rPr>
        <w:t xml:space="preserve">Программа коррекционной работы </w:t>
      </w:r>
      <w:r w:rsidRPr="00A20D65">
        <w:rPr>
          <w:iCs/>
          <w:spacing w:val="-6"/>
          <w:sz w:val="24"/>
          <w:szCs w:val="24"/>
          <w:lang w:eastAsia="ru-RU"/>
        </w:rPr>
        <w:t xml:space="preserve">на уровне </w:t>
      </w:r>
      <w:r w:rsidR="00F50248" w:rsidRPr="00A20D65">
        <w:rPr>
          <w:iCs/>
          <w:spacing w:val="-6"/>
          <w:sz w:val="24"/>
          <w:szCs w:val="24"/>
          <w:lang w:eastAsia="ru-RU"/>
        </w:rPr>
        <w:t xml:space="preserve">среднего </w:t>
      </w:r>
      <w:r w:rsidRPr="00A20D65">
        <w:rPr>
          <w:iCs/>
          <w:spacing w:val="-6"/>
          <w:sz w:val="24"/>
          <w:szCs w:val="24"/>
          <w:lang w:eastAsia="ru-RU"/>
        </w:rPr>
        <w:t>общего</w:t>
      </w:r>
      <w:r w:rsidRPr="00A20D65">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A20D65">
        <w:rPr>
          <w:sz w:val="24"/>
          <w:szCs w:val="24"/>
          <w:lang w:eastAsia="ru-RU"/>
        </w:rPr>
        <w:t>вает</w:t>
      </w:r>
      <w:r w:rsidRPr="00A20D65">
        <w:rPr>
          <w:sz w:val="24"/>
          <w:szCs w:val="24"/>
          <w:lang w:eastAsia="ru-RU"/>
        </w:rPr>
        <w:t xml:space="preserve"> поддержку школьников, оказавшихся в трудной жизненной ситуации. </w:t>
      </w:r>
    </w:p>
    <w:p w:rsidR="00401080" w:rsidRPr="00A20D65" w:rsidRDefault="00401080" w:rsidP="00A20D65">
      <w:pPr>
        <w:spacing w:line="240" w:lineRule="auto"/>
        <w:rPr>
          <w:sz w:val="24"/>
          <w:szCs w:val="24"/>
          <w:lang w:eastAsia="ru-RU"/>
        </w:rPr>
      </w:pPr>
      <w:r w:rsidRPr="00A20D65">
        <w:rPr>
          <w:sz w:val="24"/>
          <w:szCs w:val="24"/>
          <w:lang w:eastAsia="ru-RU"/>
        </w:rPr>
        <w:lastRenderedPageBreak/>
        <w:t xml:space="preserve">Программа коррекционной работы разрабатывается на весь период освоения уровня </w:t>
      </w:r>
      <w:r w:rsidR="00E2281D" w:rsidRPr="00A20D65">
        <w:rPr>
          <w:sz w:val="24"/>
          <w:szCs w:val="24"/>
          <w:lang w:eastAsia="ru-RU"/>
        </w:rPr>
        <w:t xml:space="preserve">среднего </w:t>
      </w:r>
      <w:r w:rsidRPr="00A20D65">
        <w:rPr>
          <w:sz w:val="24"/>
          <w:szCs w:val="24"/>
          <w:lang w:eastAsia="ru-RU"/>
        </w:rPr>
        <w:t>общего образования, имеет четкую структуру и включает несколько разделов</w:t>
      </w:r>
      <w:r w:rsidR="006F79EB" w:rsidRPr="00A20D65">
        <w:rPr>
          <w:sz w:val="24"/>
          <w:szCs w:val="24"/>
          <w:lang w:eastAsia="ru-RU"/>
        </w:rPr>
        <w:t>.</w:t>
      </w:r>
    </w:p>
    <w:p w:rsidR="0093174C" w:rsidRPr="00A20D65" w:rsidRDefault="0093174C" w:rsidP="00A20D65">
      <w:pPr>
        <w:pStyle w:val="3a"/>
        <w:spacing w:line="240" w:lineRule="auto"/>
        <w:rPr>
          <w:sz w:val="24"/>
          <w:szCs w:val="24"/>
        </w:rPr>
      </w:pPr>
      <w:bookmarkStart w:id="159" w:name="_Toc435412734"/>
      <w:bookmarkStart w:id="160" w:name="_Toc453968209"/>
    </w:p>
    <w:p w:rsidR="00401080" w:rsidRPr="00A20D65" w:rsidRDefault="00790436" w:rsidP="00A2600C">
      <w:pPr>
        <w:pStyle w:val="3a"/>
        <w:spacing w:line="240" w:lineRule="auto"/>
        <w:jc w:val="center"/>
        <w:rPr>
          <w:sz w:val="24"/>
          <w:szCs w:val="24"/>
        </w:rPr>
      </w:pPr>
      <w:r w:rsidRPr="00A20D65">
        <w:rPr>
          <w:sz w:val="24"/>
          <w:szCs w:val="24"/>
        </w:rPr>
        <w:t>2</w:t>
      </w:r>
      <w:r w:rsidR="000F7D44" w:rsidRPr="00A20D65">
        <w:rPr>
          <w:sz w:val="24"/>
          <w:szCs w:val="24"/>
        </w:rPr>
        <w:t>.4.1</w:t>
      </w:r>
      <w:r w:rsidR="00D955BD" w:rsidRPr="00A20D65">
        <w:rPr>
          <w:sz w:val="24"/>
          <w:szCs w:val="24"/>
        </w:rPr>
        <w:t>.</w:t>
      </w:r>
      <w:r w:rsidR="00401080" w:rsidRPr="00A20D65">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59"/>
      <w:bookmarkEnd w:id="160"/>
    </w:p>
    <w:p w:rsidR="00A2600C" w:rsidRDefault="00A2600C" w:rsidP="00A20D65">
      <w:pPr>
        <w:spacing w:line="240" w:lineRule="auto"/>
        <w:rPr>
          <w:sz w:val="24"/>
          <w:szCs w:val="24"/>
          <w:lang w:eastAsia="ru-RU"/>
        </w:rPr>
      </w:pPr>
    </w:p>
    <w:p w:rsidR="00401080" w:rsidRPr="00A20D65" w:rsidRDefault="00401080" w:rsidP="00A20D65">
      <w:pPr>
        <w:spacing w:line="240" w:lineRule="auto"/>
        <w:rPr>
          <w:sz w:val="24"/>
          <w:szCs w:val="24"/>
          <w:lang w:eastAsia="ru-RU"/>
        </w:rPr>
      </w:pPr>
      <w:r w:rsidRPr="00A20D65">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A20D65" w:rsidRDefault="00401080" w:rsidP="00A20D65">
      <w:pPr>
        <w:spacing w:line="240" w:lineRule="auto"/>
        <w:rPr>
          <w:sz w:val="24"/>
          <w:szCs w:val="24"/>
          <w:lang w:eastAsia="ru-RU"/>
        </w:rPr>
      </w:pPr>
      <w:r w:rsidRPr="00A20D65">
        <w:rPr>
          <w:sz w:val="24"/>
          <w:szCs w:val="24"/>
          <w:lang w:eastAsia="ru-RU"/>
        </w:rPr>
        <w:t>С</w:t>
      </w:r>
      <w:r w:rsidRPr="00A20D65">
        <w:rPr>
          <w:iCs/>
          <w:sz w:val="24"/>
          <w:szCs w:val="24"/>
          <w:lang w:eastAsia="ru-RU"/>
        </w:rPr>
        <w:t>пециальные принципы</w:t>
      </w:r>
      <w:r w:rsidRPr="00A20D65">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A20D65" w:rsidRDefault="00401080" w:rsidP="00A20D65">
      <w:pPr>
        <w:spacing w:line="240" w:lineRule="auto"/>
        <w:rPr>
          <w:sz w:val="24"/>
          <w:szCs w:val="24"/>
          <w:lang w:eastAsia="ru-RU"/>
        </w:rPr>
      </w:pPr>
      <w:r w:rsidRPr="00A2600C">
        <w:rPr>
          <w:b/>
          <w:sz w:val="24"/>
          <w:szCs w:val="24"/>
          <w:lang w:eastAsia="ru-RU"/>
        </w:rPr>
        <w:t>Цель программы коррекционной работы</w:t>
      </w:r>
      <w:r w:rsidRPr="00A20D65">
        <w:rPr>
          <w:b/>
          <w:sz w:val="24"/>
          <w:szCs w:val="24"/>
          <w:lang w:eastAsia="ru-RU"/>
        </w:rPr>
        <w:t xml:space="preserve"> </w:t>
      </w:r>
      <w:r w:rsidRPr="00A20D65">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A2600C" w:rsidRDefault="00401080" w:rsidP="00A20D65">
      <w:pPr>
        <w:spacing w:line="240" w:lineRule="auto"/>
        <w:rPr>
          <w:i/>
          <w:sz w:val="24"/>
          <w:szCs w:val="24"/>
          <w:lang w:eastAsia="ru-RU"/>
        </w:rPr>
      </w:pPr>
      <w:r w:rsidRPr="00A20D65">
        <w:rPr>
          <w:sz w:val="24"/>
          <w:szCs w:val="24"/>
          <w:lang w:eastAsia="ru-RU"/>
        </w:rPr>
        <w:t xml:space="preserve">Цель </w:t>
      </w:r>
      <w:r w:rsidRPr="00A2600C">
        <w:rPr>
          <w:sz w:val="24"/>
          <w:szCs w:val="24"/>
          <w:lang w:eastAsia="ru-RU"/>
        </w:rPr>
        <w:t xml:space="preserve">определяет </w:t>
      </w:r>
      <w:r w:rsidRPr="00A2600C">
        <w:rPr>
          <w:b/>
          <w:sz w:val="24"/>
          <w:szCs w:val="24"/>
          <w:lang w:eastAsia="ru-RU"/>
        </w:rPr>
        <w:t>задачи</w:t>
      </w:r>
      <w:r w:rsidRPr="00A2600C">
        <w:rPr>
          <w:sz w:val="24"/>
          <w:szCs w:val="24"/>
          <w:lang w:eastAsia="ru-RU"/>
        </w:rPr>
        <w:t>:</w:t>
      </w:r>
      <w:r w:rsidRPr="00A2600C">
        <w:rPr>
          <w:i/>
          <w:sz w:val="24"/>
          <w:szCs w:val="24"/>
          <w:lang w:eastAsia="ru-RU"/>
        </w:rPr>
        <w:t xml:space="preserve"> </w:t>
      </w:r>
    </w:p>
    <w:p w:rsidR="00401080" w:rsidRPr="00A20D65" w:rsidRDefault="00401080" w:rsidP="00A20D65">
      <w:pPr>
        <w:pStyle w:val="a0"/>
        <w:spacing w:line="240" w:lineRule="auto"/>
        <w:ind w:firstLine="709"/>
        <w:rPr>
          <w:sz w:val="24"/>
          <w:szCs w:val="24"/>
        </w:rPr>
      </w:pPr>
      <w:r w:rsidRPr="00A20D65">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A813D6" w:rsidRPr="00A20D65" w:rsidRDefault="00401080" w:rsidP="00A20D65">
      <w:pPr>
        <w:pStyle w:val="a0"/>
        <w:spacing w:line="240" w:lineRule="auto"/>
        <w:ind w:firstLine="709"/>
        <w:rPr>
          <w:sz w:val="24"/>
          <w:szCs w:val="24"/>
        </w:rPr>
      </w:pPr>
      <w:r w:rsidRPr="00A20D65">
        <w:rPr>
          <w:sz w:val="24"/>
          <w:szCs w:val="24"/>
        </w:rPr>
        <w:t xml:space="preserve">создание условий для успешного освоения программы (ее элементов) и прохождения итоговой аттестации; </w:t>
      </w:r>
    </w:p>
    <w:p w:rsidR="00401080" w:rsidRPr="00A20D65" w:rsidRDefault="00401080" w:rsidP="00A20D65">
      <w:pPr>
        <w:pStyle w:val="a0"/>
        <w:spacing w:line="240" w:lineRule="auto"/>
        <w:ind w:firstLine="709"/>
        <w:rPr>
          <w:sz w:val="24"/>
          <w:szCs w:val="24"/>
        </w:rPr>
      </w:pPr>
      <w:r w:rsidRPr="00A20D65">
        <w:rPr>
          <w:sz w:val="24"/>
          <w:szCs w:val="24"/>
        </w:rPr>
        <w:t>коррекция (минимизация) имеющихся нарушений (личностных, регулятивных, когнитивных, коммуникативных);</w:t>
      </w:r>
    </w:p>
    <w:p w:rsidR="00401080" w:rsidRPr="00A20D65" w:rsidRDefault="00401080" w:rsidP="00A20D65">
      <w:pPr>
        <w:pStyle w:val="a0"/>
        <w:spacing w:line="240" w:lineRule="auto"/>
        <w:ind w:firstLine="709"/>
        <w:rPr>
          <w:sz w:val="24"/>
          <w:szCs w:val="24"/>
        </w:rPr>
      </w:pPr>
      <w:r w:rsidRPr="00A20D65">
        <w:rPr>
          <w:sz w:val="24"/>
          <w:szCs w:val="24"/>
        </w:rPr>
        <w:t>обеспечение непрерывной коррекционно-развивающей работы в единстве урочной и внеурочной деятельности;</w:t>
      </w:r>
    </w:p>
    <w:p w:rsidR="00401080" w:rsidRPr="00A20D65" w:rsidRDefault="00401080" w:rsidP="00A20D65">
      <w:pPr>
        <w:pStyle w:val="a0"/>
        <w:spacing w:line="240" w:lineRule="auto"/>
        <w:ind w:firstLine="709"/>
        <w:rPr>
          <w:sz w:val="24"/>
          <w:szCs w:val="24"/>
        </w:rPr>
      </w:pPr>
      <w:r w:rsidRPr="00A20D65">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A20D65" w:rsidRDefault="00401080" w:rsidP="00A20D65">
      <w:pPr>
        <w:pStyle w:val="a0"/>
        <w:spacing w:line="240" w:lineRule="auto"/>
        <w:ind w:firstLine="709"/>
        <w:rPr>
          <w:sz w:val="24"/>
          <w:szCs w:val="24"/>
        </w:rPr>
      </w:pPr>
      <w:r w:rsidRPr="00A20D65">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A20D65" w:rsidRDefault="00401080" w:rsidP="00A20D65">
      <w:pPr>
        <w:pStyle w:val="a0"/>
        <w:spacing w:line="240" w:lineRule="auto"/>
        <w:ind w:firstLine="709"/>
        <w:rPr>
          <w:sz w:val="24"/>
          <w:szCs w:val="24"/>
        </w:rPr>
      </w:pPr>
      <w:r w:rsidRPr="00A20D65">
        <w:rPr>
          <w:sz w:val="24"/>
          <w:szCs w:val="24"/>
        </w:rPr>
        <w:t>проведение информационно-просветительских мероприятий.</w:t>
      </w:r>
    </w:p>
    <w:p w:rsidR="000877C8" w:rsidRDefault="000877C8" w:rsidP="00A2600C">
      <w:pPr>
        <w:pStyle w:val="3a"/>
        <w:spacing w:line="240" w:lineRule="auto"/>
        <w:jc w:val="center"/>
        <w:rPr>
          <w:sz w:val="24"/>
          <w:szCs w:val="24"/>
        </w:rPr>
      </w:pPr>
      <w:bookmarkStart w:id="161" w:name="_Toc435412735"/>
      <w:bookmarkStart w:id="162" w:name="_Toc453968210"/>
    </w:p>
    <w:p w:rsidR="00401080" w:rsidRPr="00A20D65" w:rsidRDefault="00790436" w:rsidP="00A2600C">
      <w:pPr>
        <w:pStyle w:val="3a"/>
        <w:spacing w:line="240" w:lineRule="auto"/>
        <w:jc w:val="center"/>
        <w:rPr>
          <w:sz w:val="24"/>
          <w:szCs w:val="24"/>
        </w:rPr>
      </w:pPr>
      <w:r w:rsidRPr="00A20D65">
        <w:rPr>
          <w:sz w:val="24"/>
          <w:szCs w:val="24"/>
        </w:rPr>
        <w:t>2</w:t>
      </w:r>
      <w:r w:rsidR="00D955BD" w:rsidRPr="00A20D65">
        <w:rPr>
          <w:sz w:val="24"/>
          <w:szCs w:val="24"/>
        </w:rPr>
        <w:t>.</w:t>
      </w:r>
      <w:r w:rsidR="000F7D44" w:rsidRPr="00A20D65">
        <w:rPr>
          <w:sz w:val="24"/>
          <w:szCs w:val="24"/>
        </w:rPr>
        <w:t>4</w:t>
      </w:r>
      <w:r w:rsidR="00C71994" w:rsidRPr="00A20D65">
        <w:rPr>
          <w:sz w:val="24"/>
          <w:szCs w:val="24"/>
        </w:rPr>
        <w:t>.2</w:t>
      </w:r>
      <w:r w:rsidR="00D955BD" w:rsidRPr="00A20D65">
        <w:rPr>
          <w:sz w:val="24"/>
          <w:szCs w:val="24"/>
        </w:rPr>
        <w:t>.</w:t>
      </w:r>
      <w:r w:rsidR="00401080" w:rsidRPr="00A20D65">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61"/>
      <w:bookmarkEnd w:id="162"/>
    </w:p>
    <w:p w:rsidR="00A2600C" w:rsidRDefault="00A2600C" w:rsidP="00A20D65">
      <w:pPr>
        <w:spacing w:line="240" w:lineRule="auto"/>
        <w:rPr>
          <w:sz w:val="24"/>
          <w:szCs w:val="24"/>
          <w:lang w:eastAsia="ru-RU"/>
        </w:rPr>
      </w:pPr>
    </w:p>
    <w:p w:rsidR="00401080" w:rsidRPr="00A20D65" w:rsidRDefault="00401080" w:rsidP="00A20D65">
      <w:pPr>
        <w:spacing w:line="240" w:lineRule="auto"/>
        <w:rPr>
          <w:sz w:val="24"/>
          <w:szCs w:val="24"/>
          <w:lang w:eastAsia="ru-RU"/>
        </w:rPr>
      </w:pPr>
      <w:r w:rsidRPr="00A20D65">
        <w:rPr>
          <w:sz w:val="24"/>
          <w:szCs w:val="24"/>
          <w:lang w:eastAsia="ru-RU"/>
        </w:rPr>
        <w:lastRenderedPageBreak/>
        <w:t xml:space="preserve">Направления коррекционной работы </w:t>
      </w:r>
      <w:r w:rsidR="009472E9" w:rsidRPr="00A20D65">
        <w:rPr>
          <w:sz w:val="24"/>
          <w:szCs w:val="24"/>
          <w:lang w:eastAsia="ru-RU"/>
        </w:rPr>
        <w:t xml:space="preserve">– </w:t>
      </w:r>
      <w:r w:rsidRPr="00A20D65">
        <w:rPr>
          <w:sz w:val="24"/>
          <w:szCs w:val="24"/>
          <w:lang w:eastAsia="ru-RU"/>
        </w:rPr>
        <w:t xml:space="preserve">диагностическое, коррекционно-развивающее, консультативное и информационно-просветительское </w:t>
      </w:r>
      <w:r w:rsidR="009472E9" w:rsidRPr="00A20D65">
        <w:rPr>
          <w:sz w:val="24"/>
          <w:szCs w:val="24"/>
          <w:lang w:eastAsia="ru-RU"/>
        </w:rPr>
        <w:t xml:space="preserve">– </w:t>
      </w:r>
      <w:r w:rsidRPr="00A20D65">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sidR="00A813D6" w:rsidRPr="00A20D65">
        <w:rPr>
          <w:sz w:val="24"/>
          <w:szCs w:val="24"/>
        </w:rPr>
        <w:t>МБОУ «Бичурга – Баишевская СОШ»</w:t>
      </w:r>
      <w:r w:rsidRPr="00A20D65">
        <w:rPr>
          <w:sz w:val="24"/>
          <w:szCs w:val="24"/>
          <w:lang w:eastAsia="ru-RU"/>
        </w:rPr>
        <w:t xml:space="preserve">. </w:t>
      </w:r>
    </w:p>
    <w:p w:rsidR="00401080" w:rsidRPr="00A20D65" w:rsidRDefault="00401080" w:rsidP="00A20D65">
      <w:pPr>
        <w:spacing w:line="240" w:lineRule="auto"/>
        <w:rPr>
          <w:b/>
          <w:sz w:val="24"/>
          <w:szCs w:val="24"/>
          <w:lang w:eastAsia="ru-RU"/>
        </w:rPr>
      </w:pPr>
      <w:r w:rsidRPr="00A20D65">
        <w:rPr>
          <w:b/>
          <w:sz w:val="24"/>
          <w:szCs w:val="24"/>
          <w:lang w:eastAsia="ru-RU"/>
        </w:rPr>
        <w:t xml:space="preserve">Характеристика содержания </w:t>
      </w:r>
    </w:p>
    <w:p w:rsidR="00401080" w:rsidRPr="00A20D65" w:rsidRDefault="00401080" w:rsidP="00A20D65">
      <w:pPr>
        <w:spacing w:line="240" w:lineRule="auto"/>
        <w:rPr>
          <w:sz w:val="24"/>
          <w:szCs w:val="24"/>
          <w:lang w:eastAsia="ru-RU"/>
        </w:rPr>
      </w:pPr>
      <w:r w:rsidRPr="00A20D65">
        <w:rPr>
          <w:b/>
          <w:sz w:val="24"/>
          <w:szCs w:val="24"/>
          <w:lang w:eastAsia="ru-RU"/>
        </w:rPr>
        <w:t>Диагностическое направление работы</w:t>
      </w:r>
      <w:r w:rsidRPr="00A20D65">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A20D65" w:rsidRDefault="00401080" w:rsidP="00A20D65">
      <w:pPr>
        <w:spacing w:line="240" w:lineRule="auto"/>
        <w:rPr>
          <w:sz w:val="24"/>
          <w:szCs w:val="24"/>
          <w:lang w:eastAsia="ru-RU"/>
        </w:rPr>
      </w:pPr>
      <w:r w:rsidRPr="00A20D65">
        <w:rPr>
          <w:sz w:val="24"/>
          <w:szCs w:val="24"/>
          <w:lang w:eastAsia="ru-RU"/>
        </w:rPr>
        <w:t>Диагностическое</w:t>
      </w:r>
      <w:r w:rsidRPr="00A20D65">
        <w:rPr>
          <w:b/>
          <w:sz w:val="24"/>
          <w:szCs w:val="24"/>
          <w:lang w:eastAsia="ru-RU"/>
        </w:rPr>
        <w:t xml:space="preserve"> </w:t>
      </w:r>
      <w:r w:rsidRPr="00A20D65">
        <w:rPr>
          <w:sz w:val="24"/>
          <w:szCs w:val="24"/>
          <w:lang w:eastAsia="ru-RU"/>
        </w:rPr>
        <w:t xml:space="preserve">направление коррекционной работы в </w:t>
      </w:r>
      <w:r w:rsidR="00A813D6" w:rsidRPr="00A20D65">
        <w:rPr>
          <w:sz w:val="24"/>
          <w:szCs w:val="24"/>
        </w:rPr>
        <w:t xml:space="preserve">МБОУ «Бичурга – Баишевская СОШ» </w:t>
      </w:r>
      <w:r w:rsidRPr="00A20D65">
        <w:rPr>
          <w:sz w:val="24"/>
          <w:szCs w:val="24"/>
          <w:lang w:eastAsia="ru-RU"/>
        </w:rPr>
        <w:t>проводят учителя-предметники и все специалисты (психолог, специальный психолог, логопед, дефектолог-олигофренопедагог</w:t>
      </w:r>
      <w:r w:rsidR="00A813D6" w:rsidRPr="00A20D65">
        <w:rPr>
          <w:sz w:val="24"/>
          <w:szCs w:val="24"/>
          <w:lang w:eastAsia="ru-RU"/>
        </w:rPr>
        <w:t>)</w:t>
      </w:r>
      <w:r w:rsidRPr="00A20D65">
        <w:rPr>
          <w:sz w:val="24"/>
          <w:szCs w:val="24"/>
          <w:lang w:eastAsia="ru-RU"/>
        </w:rPr>
        <w:t>.</w:t>
      </w:r>
    </w:p>
    <w:p w:rsidR="00401080" w:rsidRPr="00A20D65" w:rsidRDefault="00401080" w:rsidP="00A20D65">
      <w:pPr>
        <w:spacing w:line="240" w:lineRule="auto"/>
        <w:rPr>
          <w:sz w:val="24"/>
          <w:szCs w:val="24"/>
          <w:lang w:eastAsia="ru-RU"/>
        </w:rPr>
      </w:pPr>
      <w:r w:rsidRPr="00A20D65">
        <w:rPr>
          <w:sz w:val="24"/>
          <w:szCs w:val="24"/>
          <w:lang w:eastAsia="ru-RU"/>
        </w:rPr>
        <w:t xml:space="preserve">Учителя-предметники осуществляют аттестацию </w:t>
      </w:r>
      <w:r w:rsidR="00F75DD4" w:rsidRPr="00A20D65">
        <w:rPr>
          <w:sz w:val="24"/>
          <w:szCs w:val="24"/>
          <w:lang w:eastAsia="ru-RU"/>
        </w:rPr>
        <w:t>об</w:t>
      </w:r>
      <w:r w:rsidRPr="00A20D65">
        <w:rPr>
          <w:sz w:val="24"/>
          <w:szCs w:val="24"/>
          <w:lang w:eastAsia="ru-RU"/>
        </w:rPr>
        <w:t>уча</w:t>
      </w:r>
      <w:r w:rsidR="00F75DD4" w:rsidRPr="00A20D65">
        <w:rPr>
          <w:sz w:val="24"/>
          <w:szCs w:val="24"/>
          <w:lang w:eastAsia="ru-RU"/>
        </w:rPr>
        <w:t>ю</w:t>
      </w:r>
      <w:r w:rsidRPr="00A20D65">
        <w:rPr>
          <w:sz w:val="24"/>
          <w:szCs w:val="24"/>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A20D65" w:rsidRDefault="00401080" w:rsidP="00A20D65">
      <w:pPr>
        <w:spacing w:line="240" w:lineRule="auto"/>
        <w:rPr>
          <w:sz w:val="24"/>
          <w:szCs w:val="24"/>
          <w:lang w:eastAsia="ru-RU"/>
        </w:rPr>
      </w:pPr>
      <w:r w:rsidRPr="00A20D65">
        <w:rPr>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w:t>
      </w:r>
      <w:r w:rsidR="00A813D6" w:rsidRPr="00A20D65">
        <w:rPr>
          <w:sz w:val="24"/>
          <w:szCs w:val="24"/>
        </w:rPr>
        <w:t xml:space="preserve">МБОУ «Бичурга – Баишевская СОШ» </w:t>
      </w:r>
      <w:r w:rsidRPr="00A20D65">
        <w:rPr>
          <w:sz w:val="24"/>
          <w:szCs w:val="24"/>
          <w:lang w:eastAsia="ru-RU"/>
        </w:rPr>
        <w:t xml:space="preserve"> к диагностической работе привлекаются разные специалисты.</w:t>
      </w:r>
    </w:p>
    <w:p w:rsidR="00401080" w:rsidRPr="00A20D65" w:rsidRDefault="00401080" w:rsidP="00A20D65">
      <w:pPr>
        <w:spacing w:line="240" w:lineRule="auto"/>
        <w:rPr>
          <w:sz w:val="24"/>
          <w:szCs w:val="24"/>
          <w:lang w:eastAsia="ru-RU"/>
        </w:rPr>
      </w:pPr>
      <w:r w:rsidRPr="00A20D65">
        <w:rPr>
          <w:sz w:val="24"/>
          <w:szCs w:val="24"/>
          <w:lang w:eastAsia="ru-RU"/>
        </w:rPr>
        <w:t xml:space="preserve">В своей работе специалисты ориентируются на заключение </w:t>
      </w:r>
      <w:r w:rsidR="003E007F" w:rsidRPr="00A20D65">
        <w:rPr>
          <w:sz w:val="24"/>
          <w:szCs w:val="24"/>
          <w:lang w:eastAsia="ru-RU"/>
        </w:rPr>
        <w:t>ПМПК</w:t>
      </w:r>
      <w:r w:rsidRPr="00A20D65">
        <w:rPr>
          <w:sz w:val="24"/>
          <w:szCs w:val="24"/>
          <w:lang w:eastAsia="ru-RU"/>
        </w:rPr>
        <w:t xml:space="preserve"> о статусе обучающихся с ОВЗ и </w:t>
      </w:r>
      <w:r w:rsidR="003B791E" w:rsidRPr="00A20D65">
        <w:rPr>
          <w:sz w:val="24"/>
          <w:szCs w:val="24"/>
          <w:lang w:eastAsia="ru-RU"/>
        </w:rPr>
        <w:t xml:space="preserve">на </w:t>
      </w:r>
      <w:r w:rsidR="001073B3" w:rsidRPr="00A20D65">
        <w:rPr>
          <w:sz w:val="24"/>
          <w:szCs w:val="24"/>
          <w:lang w:eastAsia="ru-RU"/>
        </w:rPr>
        <w:t xml:space="preserve">индивидуальную </w:t>
      </w:r>
      <w:r w:rsidRPr="00A20D65">
        <w:rPr>
          <w:sz w:val="24"/>
          <w:szCs w:val="24"/>
          <w:lang w:eastAsia="ru-RU"/>
        </w:rPr>
        <w:t>программу реабилитации инвалидов (ИПР).</w:t>
      </w:r>
    </w:p>
    <w:p w:rsidR="00401080" w:rsidRPr="00A20D65" w:rsidRDefault="00401080" w:rsidP="00A20D65">
      <w:pPr>
        <w:spacing w:line="240" w:lineRule="auto"/>
        <w:rPr>
          <w:sz w:val="24"/>
          <w:szCs w:val="24"/>
          <w:lang w:eastAsia="ru-RU"/>
        </w:rPr>
      </w:pPr>
      <w:r w:rsidRPr="00A20D65">
        <w:rPr>
          <w:b/>
          <w:sz w:val="24"/>
          <w:szCs w:val="24"/>
          <w:lang w:eastAsia="ru-RU"/>
        </w:rPr>
        <w:t>Коррекционно-развивающее направление работы</w:t>
      </w:r>
      <w:r w:rsidRPr="00A20D65">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A20D65" w:rsidRDefault="00401080" w:rsidP="00A20D65">
      <w:pPr>
        <w:spacing w:line="240" w:lineRule="auto"/>
        <w:rPr>
          <w:sz w:val="24"/>
          <w:szCs w:val="24"/>
          <w:lang w:eastAsia="ru-RU"/>
        </w:rPr>
      </w:pPr>
      <w:r w:rsidRPr="00A20D65">
        <w:rPr>
          <w:sz w:val="24"/>
          <w:szCs w:val="24"/>
          <w:lang w:eastAsia="ru-RU"/>
        </w:rPr>
        <w:t xml:space="preserve">Коррекционное направление </w:t>
      </w:r>
      <w:r w:rsidR="00D3281A" w:rsidRPr="00A20D65">
        <w:rPr>
          <w:sz w:val="24"/>
          <w:szCs w:val="24"/>
          <w:lang w:eastAsia="ru-RU"/>
        </w:rPr>
        <w:t>ПКР</w:t>
      </w:r>
      <w:r w:rsidRPr="00A20D65">
        <w:rPr>
          <w:sz w:val="24"/>
          <w:szCs w:val="24"/>
          <w:lang w:eastAsia="ru-RU"/>
        </w:rPr>
        <w:t xml:space="preserve"> </w:t>
      </w:r>
      <w:r w:rsidR="00A813D6" w:rsidRPr="00A20D65">
        <w:rPr>
          <w:sz w:val="24"/>
          <w:szCs w:val="24"/>
          <w:lang w:eastAsia="ru-RU"/>
        </w:rPr>
        <w:t xml:space="preserve">в </w:t>
      </w:r>
      <w:r w:rsidR="00A813D6" w:rsidRPr="00A20D65">
        <w:rPr>
          <w:sz w:val="24"/>
          <w:szCs w:val="24"/>
        </w:rPr>
        <w:t xml:space="preserve">МБОУ «Бичурга – Баишевская СОШ» </w:t>
      </w:r>
      <w:r w:rsidRPr="00A20D65">
        <w:rPr>
          <w:sz w:val="24"/>
          <w:szCs w:val="24"/>
          <w:lang w:eastAsia="ru-RU"/>
        </w:rPr>
        <w:t>осуществляется в единстве урочной и внеурочной деятельности.</w:t>
      </w:r>
    </w:p>
    <w:p w:rsidR="00401080" w:rsidRPr="00A20D65" w:rsidRDefault="00401080" w:rsidP="00A20D65">
      <w:pPr>
        <w:spacing w:line="240" w:lineRule="auto"/>
        <w:rPr>
          <w:sz w:val="24"/>
          <w:szCs w:val="24"/>
          <w:lang w:eastAsia="ru-RU"/>
        </w:rPr>
      </w:pPr>
      <w:r w:rsidRPr="00A20D65">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w:t>
      </w:r>
      <w:r w:rsidR="00A813D6" w:rsidRPr="00A20D65">
        <w:rPr>
          <w:sz w:val="24"/>
          <w:szCs w:val="24"/>
          <w:lang w:eastAsia="ru-RU"/>
        </w:rPr>
        <w:t xml:space="preserve">. </w:t>
      </w:r>
      <w:r w:rsidRPr="00A20D65">
        <w:rPr>
          <w:sz w:val="24"/>
          <w:szCs w:val="24"/>
          <w:lang w:eastAsia="ru-RU"/>
        </w:rPr>
        <w:t>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w:t>
      </w:r>
      <w:r w:rsidR="00A813D6" w:rsidRPr="00A20D65">
        <w:rPr>
          <w:sz w:val="24"/>
          <w:szCs w:val="24"/>
          <w:lang w:eastAsia="ru-RU"/>
        </w:rPr>
        <w:t>.</w:t>
      </w:r>
      <w:r w:rsidRPr="00A20D65">
        <w:rPr>
          <w:sz w:val="24"/>
          <w:szCs w:val="24"/>
          <w:lang w:eastAsia="ru-RU"/>
        </w:rPr>
        <w:t xml:space="preserve"> В старшей школе роль тьюторов могут выполнять одноклассники подростков с </w:t>
      </w:r>
      <w:r w:rsidR="001E1B08" w:rsidRPr="00A20D65">
        <w:rPr>
          <w:sz w:val="24"/>
          <w:szCs w:val="24"/>
          <w:lang w:eastAsia="ru-RU"/>
        </w:rPr>
        <w:t>особыми образовательными потребностями</w:t>
      </w:r>
      <w:r w:rsidRPr="00A20D65">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A20D65" w:rsidRDefault="00401080" w:rsidP="00A20D65">
      <w:pPr>
        <w:spacing w:line="240" w:lineRule="auto"/>
        <w:rPr>
          <w:sz w:val="24"/>
          <w:szCs w:val="24"/>
          <w:lang w:eastAsia="ru-RU"/>
        </w:rPr>
      </w:pPr>
      <w:r w:rsidRPr="00A20D65">
        <w:rPr>
          <w:sz w:val="24"/>
          <w:szCs w:val="24"/>
          <w:lang w:eastAsia="ru-RU"/>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w:t>
      </w:r>
      <w:r w:rsidRPr="00A20D65">
        <w:rPr>
          <w:sz w:val="24"/>
          <w:szCs w:val="24"/>
          <w:lang w:eastAsia="ru-RU"/>
        </w:rPr>
        <w:lastRenderedPageBreak/>
        <w:t>«Социально-бытовая ориентировка», «Ритмика», «Развитие эмоционально-волевой сферы».</w:t>
      </w:r>
    </w:p>
    <w:p w:rsidR="00401080" w:rsidRPr="00A20D65" w:rsidRDefault="00401080" w:rsidP="00A20D65">
      <w:pPr>
        <w:spacing w:line="240" w:lineRule="auto"/>
        <w:rPr>
          <w:sz w:val="24"/>
          <w:szCs w:val="24"/>
          <w:lang w:eastAsia="ru-RU"/>
        </w:rPr>
      </w:pPr>
      <w:r w:rsidRPr="00A20D65">
        <w:rPr>
          <w:sz w:val="24"/>
          <w:szCs w:val="24"/>
          <w:lang w:eastAsia="ru-RU"/>
        </w:rPr>
        <w:t>Для слабослышащих подростков</w:t>
      </w:r>
      <w:r w:rsidR="001E1B08" w:rsidRPr="00A20D65">
        <w:rPr>
          <w:sz w:val="24"/>
          <w:szCs w:val="24"/>
          <w:lang w:eastAsia="ru-RU"/>
        </w:rPr>
        <w:t>,</w:t>
      </w:r>
      <w:r w:rsidRPr="00A20D65">
        <w:rPr>
          <w:sz w:val="24"/>
          <w:szCs w:val="24"/>
          <w:lang w:eastAsia="ru-RU"/>
        </w:rPr>
        <w:t xml:space="preserve"> кроме перечисленных занятий</w:t>
      </w:r>
      <w:r w:rsidR="001E1B08" w:rsidRPr="00A20D65">
        <w:rPr>
          <w:sz w:val="24"/>
          <w:szCs w:val="24"/>
          <w:lang w:eastAsia="ru-RU"/>
        </w:rPr>
        <w:t>,</w:t>
      </w:r>
      <w:r w:rsidRPr="00A20D65">
        <w:rPr>
          <w:sz w:val="24"/>
          <w:szCs w:val="24"/>
          <w:lang w:eastAsia="ru-RU"/>
        </w:rPr>
        <w:t xml:space="preserve"> обязательны индивидуальные занятия по развитию слуха и формированию произношения.</w:t>
      </w:r>
    </w:p>
    <w:p w:rsidR="00401080" w:rsidRPr="00A20D65" w:rsidRDefault="00401080" w:rsidP="00A20D65">
      <w:pPr>
        <w:spacing w:line="240" w:lineRule="auto"/>
        <w:rPr>
          <w:sz w:val="24"/>
          <w:szCs w:val="24"/>
          <w:lang w:eastAsia="ru-RU"/>
        </w:rPr>
      </w:pPr>
      <w:r w:rsidRPr="00A20D65">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A20D65" w:rsidRDefault="00401080" w:rsidP="00A20D65">
      <w:pPr>
        <w:spacing w:line="240" w:lineRule="auto"/>
        <w:rPr>
          <w:sz w:val="24"/>
          <w:szCs w:val="24"/>
          <w:lang w:eastAsia="ru-RU"/>
        </w:rPr>
      </w:pPr>
      <w:r w:rsidRPr="00A20D65">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A20D65">
        <w:rPr>
          <w:sz w:val="24"/>
          <w:szCs w:val="24"/>
          <w:lang w:eastAsia="ru-RU"/>
        </w:rPr>
        <w:t xml:space="preserve">– </w:t>
      </w:r>
      <w:r w:rsidRPr="00A20D65">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A20D65">
        <w:rPr>
          <w:sz w:val="24"/>
          <w:szCs w:val="24"/>
          <w:lang w:eastAsia="ru-RU"/>
        </w:rPr>
        <w:t>р</w:t>
      </w:r>
      <w:r w:rsidRPr="00A20D65">
        <w:rPr>
          <w:sz w:val="24"/>
          <w:szCs w:val="24"/>
          <w:lang w:eastAsia="ru-RU"/>
        </w:rPr>
        <w:t>.).</w:t>
      </w:r>
    </w:p>
    <w:p w:rsidR="00401080" w:rsidRPr="00A20D65" w:rsidRDefault="00401080" w:rsidP="00A20D65">
      <w:pPr>
        <w:spacing w:line="240" w:lineRule="auto"/>
        <w:rPr>
          <w:sz w:val="24"/>
          <w:szCs w:val="24"/>
          <w:lang w:eastAsia="ru-RU"/>
        </w:rPr>
      </w:pPr>
      <w:r w:rsidRPr="00A20D65">
        <w:rPr>
          <w:sz w:val="24"/>
          <w:szCs w:val="24"/>
          <w:lang w:eastAsia="ru-RU"/>
        </w:rPr>
        <w:t xml:space="preserve">Залогом успешной реализации программы </w:t>
      </w:r>
      <w:r w:rsidR="00A4011B" w:rsidRPr="00A20D65">
        <w:rPr>
          <w:sz w:val="24"/>
          <w:szCs w:val="24"/>
          <w:lang w:eastAsia="ru-RU"/>
        </w:rPr>
        <w:t xml:space="preserve">коррекционной работы </w:t>
      </w:r>
      <w:r w:rsidR="00A813D6" w:rsidRPr="00A20D65">
        <w:rPr>
          <w:sz w:val="24"/>
          <w:szCs w:val="24"/>
        </w:rPr>
        <w:t xml:space="preserve">МБОУ «Бичурга – Баишевская СОШ» </w:t>
      </w:r>
      <w:r w:rsidRPr="00A20D65">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A20D65" w:rsidRDefault="00401080" w:rsidP="00A20D65">
      <w:pPr>
        <w:spacing w:line="240" w:lineRule="auto"/>
        <w:rPr>
          <w:sz w:val="24"/>
          <w:szCs w:val="24"/>
          <w:lang w:eastAsia="ru-RU"/>
        </w:rPr>
      </w:pPr>
      <w:r w:rsidRPr="00A20D65">
        <w:rPr>
          <w:sz w:val="24"/>
          <w:szCs w:val="24"/>
          <w:lang w:eastAsia="ru-RU"/>
        </w:rPr>
        <w:t xml:space="preserve">Спорные вопросы, касающиеся успеваемости школьников с ОВЗ, их поведения, динамики </w:t>
      </w:r>
      <w:r w:rsidR="009F6CD2" w:rsidRPr="00A20D65">
        <w:rPr>
          <w:color w:val="222222"/>
          <w:sz w:val="24"/>
          <w:szCs w:val="24"/>
          <w:shd w:val="clear" w:color="auto" w:fill="FFFFFF"/>
        </w:rPr>
        <w:t>продвижения в рамках освоения основной программы обучения</w:t>
      </w:r>
      <w:r w:rsidR="009F6CD2" w:rsidRPr="00A20D65">
        <w:rPr>
          <w:sz w:val="24"/>
          <w:szCs w:val="24"/>
          <w:lang w:eastAsia="ru-RU"/>
        </w:rPr>
        <w:t xml:space="preserve"> </w:t>
      </w:r>
      <w:r w:rsidRPr="00A20D65">
        <w:rPr>
          <w:sz w:val="24"/>
          <w:szCs w:val="24"/>
          <w:lang w:eastAsia="ru-RU"/>
        </w:rPr>
        <w:t xml:space="preserve">(как положительной, так и отрицательной), а также вопросы прохождения итоговой аттестации выносятся на обсуждение психолого-педагогического консилиума </w:t>
      </w:r>
      <w:r w:rsidR="00A813D6" w:rsidRPr="00A20D65">
        <w:rPr>
          <w:sz w:val="24"/>
          <w:szCs w:val="24"/>
        </w:rPr>
        <w:t>МБОУ «Бичурга – Баишевская СОШ»</w:t>
      </w:r>
      <w:r w:rsidRPr="00A20D65">
        <w:rPr>
          <w:sz w:val="24"/>
          <w:szCs w:val="24"/>
          <w:lang w:eastAsia="ru-RU"/>
        </w:rPr>
        <w:t xml:space="preserve">, </w:t>
      </w:r>
      <w:r w:rsidR="009D38EA" w:rsidRPr="00A20D65">
        <w:rPr>
          <w:sz w:val="24"/>
          <w:szCs w:val="24"/>
          <w:lang w:eastAsia="ru-RU"/>
        </w:rPr>
        <w:t xml:space="preserve">школьных </w:t>
      </w:r>
      <w:r w:rsidRPr="00A20D65">
        <w:rPr>
          <w:sz w:val="24"/>
          <w:szCs w:val="24"/>
          <w:lang w:eastAsia="ru-RU"/>
        </w:rPr>
        <w:t>методических объединений</w:t>
      </w:r>
      <w:r w:rsidR="009D38EA" w:rsidRPr="00A20D65">
        <w:rPr>
          <w:sz w:val="24"/>
          <w:szCs w:val="24"/>
          <w:lang w:eastAsia="ru-RU"/>
        </w:rPr>
        <w:t>.</w:t>
      </w:r>
    </w:p>
    <w:p w:rsidR="00401080" w:rsidRPr="00A20D65" w:rsidRDefault="00401080" w:rsidP="00A20D65">
      <w:pPr>
        <w:spacing w:line="240" w:lineRule="auto"/>
        <w:rPr>
          <w:sz w:val="24"/>
          <w:szCs w:val="24"/>
          <w:lang w:eastAsia="ru-RU"/>
        </w:rPr>
      </w:pPr>
      <w:r w:rsidRPr="00A20D65">
        <w:rPr>
          <w:b/>
          <w:sz w:val="24"/>
          <w:szCs w:val="24"/>
          <w:lang w:eastAsia="ru-RU"/>
        </w:rPr>
        <w:t>Консультативное направление работы</w:t>
      </w:r>
      <w:r w:rsidRPr="00A20D65">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A20D65">
        <w:rPr>
          <w:sz w:val="24"/>
          <w:szCs w:val="24"/>
          <w:lang w:eastAsia="ru-RU"/>
        </w:rPr>
        <w:t xml:space="preserve">для </w:t>
      </w:r>
      <w:r w:rsidRPr="00A20D65">
        <w:rPr>
          <w:sz w:val="24"/>
          <w:szCs w:val="24"/>
          <w:lang w:eastAsia="ru-RU"/>
        </w:rPr>
        <w:t>обучения и компенсации недостатков старшеклассников с ОВЗ, отбор</w:t>
      </w:r>
      <w:r w:rsidR="00A4011B" w:rsidRPr="00A20D65">
        <w:rPr>
          <w:sz w:val="24"/>
          <w:szCs w:val="24"/>
          <w:lang w:eastAsia="ru-RU"/>
        </w:rPr>
        <w:t>а</w:t>
      </w:r>
      <w:r w:rsidRPr="00A20D65">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A20D65">
        <w:rPr>
          <w:sz w:val="24"/>
          <w:szCs w:val="24"/>
          <w:lang w:eastAsia="ru-RU"/>
        </w:rPr>
        <w:t>во с педагогами и специалистами:</w:t>
      </w:r>
    </w:p>
    <w:p w:rsidR="00401080" w:rsidRPr="00A20D65" w:rsidRDefault="00401080" w:rsidP="00A20D65">
      <w:pPr>
        <w:pStyle w:val="a0"/>
        <w:spacing w:line="240" w:lineRule="auto"/>
        <w:ind w:firstLine="709"/>
        <w:rPr>
          <w:sz w:val="24"/>
          <w:szCs w:val="24"/>
        </w:rPr>
      </w:pPr>
      <w:r w:rsidRPr="00A20D65">
        <w:rPr>
          <w:sz w:val="24"/>
          <w:szCs w:val="24"/>
        </w:rPr>
        <w:t>Консультативное направление программы коррекционной работы</w:t>
      </w:r>
      <w:r w:rsidRPr="00A20D65">
        <w:rPr>
          <w:b/>
          <w:sz w:val="24"/>
          <w:szCs w:val="24"/>
        </w:rPr>
        <w:t xml:space="preserve"> </w:t>
      </w:r>
      <w:r w:rsidRPr="00A20D65">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A20D65" w:rsidRDefault="00401080" w:rsidP="00A20D65">
      <w:pPr>
        <w:pStyle w:val="a0"/>
        <w:spacing w:line="240" w:lineRule="auto"/>
        <w:ind w:firstLine="709"/>
        <w:rPr>
          <w:sz w:val="24"/>
          <w:szCs w:val="24"/>
        </w:rPr>
      </w:pPr>
      <w:r w:rsidRPr="00A20D65">
        <w:rPr>
          <w:sz w:val="24"/>
          <w:szCs w:val="24"/>
        </w:rPr>
        <w:t>Педагог</w:t>
      </w:r>
      <w:r w:rsidRPr="00A20D65">
        <w:rPr>
          <w:b/>
          <w:sz w:val="24"/>
          <w:szCs w:val="24"/>
        </w:rPr>
        <w:t xml:space="preserve"> </w:t>
      </w:r>
      <w:r w:rsidRPr="00A20D65">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A20D65" w:rsidRDefault="00401080" w:rsidP="00A20D65">
      <w:pPr>
        <w:pStyle w:val="a0"/>
        <w:spacing w:line="240" w:lineRule="auto"/>
        <w:ind w:firstLine="709"/>
        <w:rPr>
          <w:sz w:val="24"/>
          <w:szCs w:val="24"/>
        </w:rPr>
      </w:pPr>
      <w:r w:rsidRPr="00A20D65">
        <w:rPr>
          <w:sz w:val="24"/>
          <w:szCs w:val="24"/>
        </w:rPr>
        <w:t xml:space="preserve">Психолог проводит консультативную работу с педагогами, администрацией </w:t>
      </w:r>
      <w:r w:rsidR="00A813D6" w:rsidRPr="00A20D65">
        <w:rPr>
          <w:sz w:val="24"/>
          <w:szCs w:val="24"/>
        </w:rPr>
        <w:t xml:space="preserve">МБОУ «Бичурга – Баишевская СОШ» </w:t>
      </w:r>
      <w:r w:rsidRPr="00A20D65">
        <w:rPr>
          <w:sz w:val="24"/>
          <w:szCs w:val="24"/>
        </w:rPr>
        <w:t xml:space="preserve">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A20D65" w:rsidRDefault="00401080" w:rsidP="00A20D65">
      <w:pPr>
        <w:pStyle w:val="a0"/>
        <w:spacing w:line="240" w:lineRule="auto"/>
        <w:ind w:firstLine="709"/>
        <w:rPr>
          <w:sz w:val="24"/>
          <w:szCs w:val="24"/>
        </w:rPr>
      </w:pPr>
      <w:r w:rsidRPr="00A20D65">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A20D65" w:rsidRDefault="00401080" w:rsidP="00A20D65">
      <w:pPr>
        <w:pStyle w:val="a0"/>
        <w:spacing w:line="240" w:lineRule="auto"/>
        <w:ind w:firstLine="709"/>
        <w:rPr>
          <w:sz w:val="24"/>
          <w:szCs w:val="24"/>
        </w:rPr>
      </w:pPr>
      <w:r w:rsidRPr="00A20D65">
        <w:rPr>
          <w:sz w:val="24"/>
          <w:szCs w:val="24"/>
        </w:rPr>
        <w:t>Логопед</w:t>
      </w:r>
      <w:r w:rsidRPr="00A20D65">
        <w:rPr>
          <w:b/>
          <w:sz w:val="24"/>
          <w:szCs w:val="24"/>
        </w:rPr>
        <w:t xml:space="preserve"> </w:t>
      </w:r>
      <w:r w:rsidRPr="00A20D65">
        <w:rPr>
          <w:sz w:val="24"/>
          <w:szCs w:val="24"/>
        </w:rPr>
        <w:t xml:space="preserve">реализует консультативное направление </w:t>
      </w:r>
      <w:r w:rsidR="00D3281A" w:rsidRPr="00A20D65">
        <w:rPr>
          <w:sz w:val="24"/>
          <w:szCs w:val="24"/>
        </w:rPr>
        <w:t>ПКР</w:t>
      </w:r>
      <w:r w:rsidRPr="00A20D65">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A20D65" w:rsidRDefault="00401080" w:rsidP="00A20D65">
      <w:pPr>
        <w:pStyle w:val="a0"/>
        <w:spacing w:line="240" w:lineRule="auto"/>
        <w:ind w:firstLine="709"/>
        <w:rPr>
          <w:sz w:val="24"/>
          <w:szCs w:val="24"/>
        </w:rPr>
      </w:pPr>
      <w:r w:rsidRPr="00A20D65">
        <w:rPr>
          <w:sz w:val="24"/>
          <w:szCs w:val="24"/>
        </w:rPr>
        <w:lastRenderedPageBreak/>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A20D65" w:rsidRDefault="00401080" w:rsidP="00A20D65">
      <w:pPr>
        <w:pStyle w:val="a0"/>
        <w:spacing w:line="240" w:lineRule="auto"/>
        <w:ind w:firstLine="709"/>
        <w:rPr>
          <w:sz w:val="24"/>
          <w:szCs w:val="24"/>
        </w:rPr>
      </w:pPr>
      <w:r w:rsidRPr="00A20D65">
        <w:rPr>
          <w:sz w:val="24"/>
          <w:szCs w:val="24"/>
        </w:rPr>
        <w:t xml:space="preserve">Консультативная работа логопеда с педагогами </w:t>
      </w:r>
      <w:r w:rsidR="009C4F22" w:rsidRPr="00A20D65">
        <w:rPr>
          <w:sz w:val="24"/>
          <w:szCs w:val="24"/>
        </w:rPr>
        <w:t xml:space="preserve">МБОУ «Бичурга – Баишевская СОШ» </w:t>
      </w:r>
      <w:r w:rsidRPr="00A20D65">
        <w:rPr>
          <w:sz w:val="24"/>
          <w:szCs w:val="24"/>
        </w:rPr>
        <w:t xml:space="preserve">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A20D65" w:rsidRDefault="00401080" w:rsidP="00A20D65">
      <w:pPr>
        <w:pStyle w:val="a0"/>
        <w:spacing w:line="240" w:lineRule="auto"/>
        <w:ind w:firstLine="709"/>
        <w:rPr>
          <w:sz w:val="24"/>
          <w:szCs w:val="24"/>
        </w:rPr>
      </w:pPr>
      <w:r w:rsidRPr="00A20D65">
        <w:rPr>
          <w:sz w:val="24"/>
          <w:szCs w:val="24"/>
        </w:rPr>
        <w:t xml:space="preserve">Консультативная работа с администрацией </w:t>
      </w:r>
      <w:r w:rsidR="009C4F22" w:rsidRPr="00A20D65">
        <w:rPr>
          <w:sz w:val="24"/>
          <w:szCs w:val="24"/>
        </w:rPr>
        <w:t xml:space="preserve">МБОУ «Бичурга – Баишевская СОШ» </w:t>
      </w:r>
      <w:r w:rsidRPr="00A20D65">
        <w:rPr>
          <w:sz w:val="24"/>
          <w:szCs w:val="24"/>
        </w:rPr>
        <w:t xml:space="preserve">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A20D65" w:rsidRDefault="00401080" w:rsidP="00A20D65">
      <w:pPr>
        <w:pStyle w:val="a0"/>
        <w:spacing w:line="240" w:lineRule="auto"/>
        <w:ind w:firstLine="709"/>
        <w:rPr>
          <w:sz w:val="24"/>
          <w:szCs w:val="24"/>
        </w:rPr>
      </w:pPr>
      <w:r w:rsidRPr="00A20D65">
        <w:rPr>
          <w:sz w:val="24"/>
          <w:szCs w:val="24"/>
        </w:rPr>
        <w:t>Дефектолог</w:t>
      </w:r>
      <w:r w:rsidRPr="00A20D65">
        <w:rPr>
          <w:b/>
          <w:sz w:val="24"/>
          <w:szCs w:val="24"/>
        </w:rPr>
        <w:t xml:space="preserve"> </w:t>
      </w:r>
      <w:r w:rsidRPr="00A20D65">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A20D65">
        <w:rPr>
          <w:sz w:val="24"/>
          <w:szCs w:val="24"/>
        </w:rPr>
        <w:t>об</w:t>
      </w:r>
      <w:r w:rsidRPr="00A20D65">
        <w:rPr>
          <w:sz w:val="24"/>
          <w:szCs w:val="24"/>
        </w:rPr>
        <w:t>уча</w:t>
      </w:r>
      <w:r w:rsidR="00F75DD4" w:rsidRPr="00A20D65">
        <w:rPr>
          <w:sz w:val="24"/>
          <w:szCs w:val="24"/>
        </w:rPr>
        <w:t>ю</w:t>
      </w:r>
      <w:r w:rsidRPr="00A20D65">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A20D65" w:rsidRDefault="00401080" w:rsidP="00A20D65">
      <w:pPr>
        <w:pStyle w:val="a0"/>
        <w:spacing w:line="240" w:lineRule="auto"/>
        <w:ind w:firstLine="709"/>
        <w:rPr>
          <w:sz w:val="24"/>
          <w:szCs w:val="24"/>
        </w:rPr>
      </w:pPr>
      <w:r w:rsidRPr="00A20D65">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A20D65">
        <w:rPr>
          <w:sz w:val="24"/>
          <w:szCs w:val="24"/>
        </w:rPr>
        <w:t xml:space="preserve">работы </w:t>
      </w:r>
      <w:r w:rsidRPr="00A20D65">
        <w:rPr>
          <w:sz w:val="24"/>
          <w:szCs w:val="24"/>
        </w:rPr>
        <w:t xml:space="preserve">с педагогами может касаться вопросов модификации и адаптации программного материала. </w:t>
      </w:r>
    </w:p>
    <w:p w:rsidR="00401080" w:rsidRPr="00A20D65" w:rsidRDefault="00401080" w:rsidP="00A20D65">
      <w:pPr>
        <w:spacing w:line="240" w:lineRule="auto"/>
        <w:rPr>
          <w:sz w:val="24"/>
          <w:szCs w:val="24"/>
        </w:rPr>
      </w:pPr>
      <w:r w:rsidRPr="00A20D65">
        <w:rPr>
          <w:b/>
          <w:sz w:val="24"/>
          <w:szCs w:val="24"/>
        </w:rPr>
        <w:t>Информационно-просветительское направление работы</w:t>
      </w:r>
      <w:r w:rsidRPr="00A20D65">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A20D65" w:rsidRDefault="00401080" w:rsidP="00A20D65">
      <w:pPr>
        <w:spacing w:line="240" w:lineRule="auto"/>
        <w:rPr>
          <w:sz w:val="24"/>
          <w:szCs w:val="24"/>
        </w:rPr>
      </w:pPr>
      <w:r w:rsidRPr="00A20D65">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A20D65" w:rsidRDefault="00401080" w:rsidP="00A20D65">
      <w:pPr>
        <w:spacing w:line="240" w:lineRule="auto"/>
        <w:rPr>
          <w:sz w:val="24"/>
          <w:szCs w:val="24"/>
        </w:rPr>
      </w:pPr>
      <w:r w:rsidRPr="00A20D65">
        <w:rPr>
          <w:sz w:val="24"/>
          <w:szCs w:val="24"/>
        </w:rPr>
        <w:t xml:space="preserve">Направления коррекционной работы </w:t>
      </w:r>
      <w:r w:rsidR="009C4F22" w:rsidRPr="00A20D65">
        <w:rPr>
          <w:sz w:val="24"/>
          <w:szCs w:val="24"/>
        </w:rPr>
        <w:t xml:space="preserve">в МБОУ «Бичурга – Баишевская СОШ» </w:t>
      </w:r>
      <w:r w:rsidRPr="00A20D65">
        <w:rPr>
          <w:sz w:val="24"/>
          <w:szCs w:val="24"/>
        </w:rPr>
        <w:t xml:space="preserve">реализуются в урочной и внеурочной деятельности. </w:t>
      </w:r>
    </w:p>
    <w:p w:rsidR="0093174C" w:rsidRPr="00A20D65" w:rsidRDefault="0093174C" w:rsidP="00A20D65">
      <w:pPr>
        <w:pStyle w:val="3a"/>
        <w:spacing w:line="240" w:lineRule="auto"/>
        <w:rPr>
          <w:sz w:val="24"/>
          <w:szCs w:val="24"/>
        </w:rPr>
      </w:pPr>
      <w:bookmarkStart w:id="163" w:name="_Toc435412736"/>
      <w:bookmarkStart w:id="164" w:name="_Toc453968211"/>
    </w:p>
    <w:p w:rsidR="00401080" w:rsidRPr="00A20D65" w:rsidRDefault="00790436" w:rsidP="00A2600C">
      <w:pPr>
        <w:pStyle w:val="3a"/>
        <w:spacing w:line="240" w:lineRule="auto"/>
        <w:jc w:val="center"/>
        <w:rPr>
          <w:sz w:val="24"/>
          <w:szCs w:val="24"/>
        </w:rPr>
      </w:pPr>
      <w:r w:rsidRPr="00A20D65">
        <w:rPr>
          <w:sz w:val="24"/>
          <w:szCs w:val="24"/>
        </w:rPr>
        <w:t>2</w:t>
      </w:r>
      <w:r w:rsidR="00D955BD" w:rsidRPr="00A20D65">
        <w:rPr>
          <w:sz w:val="24"/>
          <w:szCs w:val="24"/>
        </w:rPr>
        <w:t>.</w:t>
      </w:r>
      <w:r w:rsidR="000F7D44" w:rsidRPr="00A20D65">
        <w:rPr>
          <w:sz w:val="24"/>
          <w:szCs w:val="24"/>
        </w:rPr>
        <w:t>4</w:t>
      </w:r>
      <w:r w:rsidR="00C71994" w:rsidRPr="00A20D65">
        <w:rPr>
          <w:sz w:val="24"/>
          <w:szCs w:val="24"/>
        </w:rPr>
        <w:t>.3</w:t>
      </w:r>
      <w:r w:rsidR="00D955BD" w:rsidRPr="00A20D65">
        <w:rPr>
          <w:sz w:val="24"/>
          <w:szCs w:val="24"/>
        </w:rPr>
        <w:t>.</w:t>
      </w:r>
      <w:r w:rsidR="00401080" w:rsidRPr="00A20D65">
        <w:rPr>
          <w:sz w:val="24"/>
          <w:szCs w:val="24"/>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63"/>
      <w:bookmarkEnd w:id="164"/>
    </w:p>
    <w:p w:rsidR="00A2600C" w:rsidRDefault="00A2600C" w:rsidP="00A20D65">
      <w:pPr>
        <w:spacing w:line="240" w:lineRule="auto"/>
        <w:rPr>
          <w:sz w:val="24"/>
          <w:szCs w:val="24"/>
          <w:shd w:val="clear" w:color="auto" w:fill="FFFFFF"/>
          <w:lang w:eastAsia="ru-RU" w:bidi="ru-RU"/>
        </w:rPr>
      </w:pPr>
    </w:p>
    <w:p w:rsidR="00401080" w:rsidRPr="00A20D65" w:rsidRDefault="00401080" w:rsidP="00A20D65">
      <w:pPr>
        <w:spacing w:line="240" w:lineRule="auto"/>
        <w:rPr>
          <w:bCs/>
          <w:spacing w:val="4"/>
          <w:sz w:val="24"/>
          <w:szCs w:val="24"/>
        </w:rPr>
      </w:pPr>
      <w:r w:rsidRPr="00A20D65">
        <w:rPr>
          <w:sz w:val="24"/>
          <w:szCs w:val="24"/>
          <w:shd w:val="clear" w:color="auto" w:fill="FFFFFF"/>
          <w:lang w:eastAsia="ru-RU" w:bidi="ru-RU"/>
        </w:rPr>
        <w:t xml:space="preserve">Для реализации требований к ПКР, обозначенных в ФГОС, создана рабочая группа, в которую наряду с основными педагогами </w:t>
      </w:r>
      <w:r w:rsidR="009D38EA"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включ</w:t>
      </w:r>
      <w:r w:rsidR="009C4F22" w:rsidRPr="00A20D65">
        <w:rPr>
          <w:sz w:val="24"/>
          <w:szCs w:val="24"/>
          <w:shd w:val="clear" w:color="auto" w:fill="FFFFFF"/>
          <w:lang w:eastAsia="ru-RU" w:bidi="ru-RU"/>
        </w:rPr>
        <w:t>ены</w:t>
      </w:r>
      <w:r w:rsidRPr="00A20D65">
        <w:rPr>
          <w:sz w:val="24"/>
          <w:szCs w:val="24"/>
          <w:shd w:val="clear" w:color="auto" w:fill="FFFFFF"/>
          <w:lang w:eastAsia="ru-RU" w:bidi="ru-RU"/>
        </w:rPr>
        <w:t xml:space="preserve"> следующи</w:t>
      </w:r>
      <w:r w:rsidR="009C4F22" w:rsidRPr="00A20D65">
        <w:rPr>
          <w:sz w:val="24"/>
          <w:szCs w:val="24"/>
          <w:shd w:val="clear" w:color="auto" w:fill="FFFFFF"/>
          <w:lang w:eastAsia="ru-RU" w:bidi="ru-RU"/>
        </w:rPr>
        <w:t>е</w:t>
      </w:r>
      <w:r w:rsidRPr="00A20D65">
        <w:rPr>
          <w:sz w:val="24"/>
          <w:szCs w:val="24"/>
          <w:shd w:val="clear" w:color="auto" w:fill="FFFFFF"/>
          <w:lang w:eastAsia="ru-RU" w:bidi="ru-RU"/>
        </w:rPr>
        <w:t xml:space="preserve"> специалист</w:t>
      </w:r>
      <w:r w:rsidR="009C4F22" w:rsidRPr="00A20D65">
        <w:rPr>
          <w:sz w:val="24"/>
          <w:szCs w:val="24"/>
          <w:shd w:val="clear" w:color="auto" w:fill="FFFFFF"/>
          <w:lang w:eastAsia="ru-RU" w:bidi="ru-RU"/>
        </w:rPr>
        <w:t>ы</w:t>
      </w:r>
      <w:r w:rsidRPr="00A20D65">
        <w:rPr>
          <w:sz w:val="24"/>
          <w:szCs w:val="24"/>
          <w:shd w:val="clear" w:color="auto" w:fill="FFFFFF"/>
          <w:lang w:eastAsia="ru-RU" w:bidi="ru-RU"/>
        </w:rPr>
        <w:t>: педагог</w:t>
      </w:r>
      <w:r w:rsidR="009C4F22" w:rsidRPr="00A20D65">
        <w:rPr>
          <w:sz w:val="24"/>
          <w:szCs w:val="24"/>
          <w:shd w:val="clear" w:color="auto" w:fill="FFFFFF"/>
          <w:lang w:eastAsia="ru-RU" w:bidi="ru-RU"/>
        </w:rPr>
        <w:t xml:space="preserve"> – </w:t>
      </w:r>
      <w:r w:rsidRPr="00A20D65">
        <w:rPr>
          <w:sz w:val="24"/>
          <w:szCs w:val="24"/>
          <w:shd w:val="clear" w:color="auto" w:fill="FFFFFF"/>
          <w:lang w:eastAsia="ru-RU" w:bidi="ru-RU"/>
        </w:rPr>
        <w:t>психолог</w:t>
      </w:r>
      <w:r w:rsidR="009C4F22" w:rsidRPr="00A20D65">
        <w:rPr>
          <w:sz w:val="24"/>
          <w:szCs w:val="24"/>
          <w:shd w:val="clear" w:color="auto" w:fill="FFFFFF"/>
          <w:lang w:eastAsia="ru-RU" w:bidi="ru-RU"/>
        </w:rPr>
        <w:t xml:space="preserve"> </w:t>
      </w:r>
      <w:r w:rsidRPr="00A20D65">
        <w:rPr>
          <w:sz w:val="24"/>
          <w:szCs w:val="24"/>
          <w:shd w:val="clear" w:color="auto" w:fill="FFFFFF"/>
          <w:lang w:eastAsia="ru-RU" w:bidi="ru-RU"/>
        </w:rPr>
        <w:t>, учител</w:t>
      </w:r>
      <w:r w:rsidR="009C4F22" w:rsidRPr="00A20D65">
        <w:rPr>
          <w:sz w:val="24"/>
          <w:szCs w:val="24"/>
          <w:shd w:val="clear" w:color="auto" w:fill="FFFFFF"/>
          <w:lang w:eastAsia="ru-RU" w:bidi="ru-RU"/>
        </w:rPr>
        <w:t>ь –</w:t>
      </w:r>
      <w:r w:rsidRPr="00A20D65">
        <w:rPr>
          <w:sz w:val="24"/>
          <w:szCs w:val="24"/>
          <w:shd w:val="clear" w:color="auto" w:fill="FFFFFF"/>
          <w:lang w:eastAsia="ru-RU" w:bidi="ru-RU"/>
        </w:rPr>
        <w:t>логопед</w:t>
      </w:r>
      <w:r w:rsidR="009C4F22" w:rsidRPr="00A20D65">
        <w:rPr>
          <w:sz w:val="24"/>
          <w:szCs w:val="24"/>
          <w:shd w:val="clear" w:color="auto" w:fill="FFFFFF"/>
          <w:lang w:eastAsia="ru-RU" w:bidi="ru-RU"/>
        </w:rPr>
        <w:t xml:space="preserve"> </w:t>
      </w:r>
      <w:r w:rsidRPr="00A20D65">
        <w:rPr>
          <w:sz w:val="24"/>
          <w:szCs w:val="24"/>
          <w:shd w:val="clear" w:color="auto" w:fill="FFFFFF"/>
          <w:lang w:eastAsia="ru-RU" w:bidi="ru-RU"/>
        </w:rPr>
        <w:t>, учител</w:t>
      </w:r>
      <w:r w:rsidR="009C4F22" w:rsidRPr="00A20D65">
        <w:rPr>
          <w:sz w:val="24"/>
          <w:szCs w:val="24"/>
          <w:shd w:val="clear" w:color="auto" w:fill="FFFFFF"/>
          <w:lang w:eastAsia="ru-RU" w:bidi="ru-RU"/>
        </w:rPr>
        <w:t>ь –</w:t>
      </w:r>
      <w:r w:rsidRPr="00A20D65">
        <w:rPr>
          <w:sz w:val="24"/>
          <w:szCs w:val="24"/>
          <w:shd w:val="clear" w:color="auto" w:fill="FFFFFF"/>
          <w:lang w:eastAsia="ru-RU" w:bidi="ru-RU"/>
        </w:rPr>
        <w:t>дефектолог</w:t>
      </w:r>
      <w:r w:rsidR="009C4F22"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(олигофренопедагог)</w:t>
      </w:r>
      <w:r w:rsidR="00A2600C">
        <w:rPr>
          <w:sz w:val="24"/>
          <w:szCs w:val="24"/>
          <w:shd w:val="clear" w:color="auto" w:fill="FFFFFF"/>
          <w:lang w:eastAsia="ru-RU" w:bidi="ru-RU"/>
        </w:rPr>
        <w:t>, тьютор, социальный педагог.</w:t>
      </w:r>
      <w:r w:rsidRPr="00A20D65">
        <w:rPr>
          <w:sz w:val="24"/>
          <w:szCs w:val="24"/>
          <w:shd w:val="clear" w:color="auto" w:fill="FFFFFF"/>
          <w:lang w:eastAsia="ru-RU" w:bidi="ru-RU"/>
        </w:rPr>
        <w:t>.</w:t>
      </w:r>
    </w:p>
    <w:p w:rsidR="00401080" w:rsidRPr="00A20D65" w:rsidRDefault="00401080" w:rsidP="00A20D65">
      <w:pPr>
        <w:spacing w:line="240" w:lineRule="auto"/>
        <w:rPr>
          <w:bCs/>
          <w:spacing w:val="4"/>
          <w:sz w:val="24"/>
          <w:szCs w:val="24"/>
        </w:rPr>
      </w:pPr>
      <w:r w:rsidRPr="00A20D65">
        <w:rPr>
          <w:sz w:val="24"/>
          <w:szCs w:val="24"/>
          <w:shd w:val="clear" w:color="auto" w:fill="FFFFFF"/>
          <w:lang w:eastAsia="ru-RU" w:bidi="ru-RU"/>
        </w:rPr>
        <w:t xml:space="preserve">ПКР </w:t>
      </w:r>
      <w:r w:rsidR="009C4F22"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разработана рабочей группой </w:t>
      </w:r>
      <w:r w:rsidR="009C4F22" w:rsidRPr="00A20D65">
        <w:rPr>
          <w:sz w:val="24"/>
          <w:szCs w:val="24"/>
        </w:rPr>
        <w:t xml:space="preserve">МБОУ «Бичурга – Баишевская СОШ» </w:t>
      </w:r>
      <w:r w:rsidRPr="00A20D65">
        <w:rPr>
          <w:sz w:val="24"/>
          <w:szCs w:val="24"/>
          <w:shd w:val="clear" w:color="auto" w:fill="FFFFFF"/>
          <w:lang w:eastAsia="ru-RU" w:bidi="ru-RU"/>
        </w:rPr>
        <w:t xml:space="preserve">поэтапно: на подготовительном этапе </w:t>
      </w:r>
      <w:r w:rsidR="009D38EA" w:rsidRPr="00A20D65">
        <w:rPr>
          <w:sz w:val="24"/>
          <w:szCs w:val="24"/>
          <w:shd w:val="clear" w:color="auto" w:fill="FFFFFF"/>
          <w:lang w:eastAsia="ru-RU" w:bidi="ru-RU"/>
        </w:rPr>
        <w:t xml:space="preserve">были </w:t>
      </w:r>
      <w:r w:rsidRPr="00A20D65">
        <w:rPr>
          <w:sz w:val="24"/>
          <w:szCs w:val="24"/>
          <w:shd w:val="clear" w:color="auto" w:fill="FFFFFF"/>
          <w:lang w:eastAsia="ru-RU" w:bidi="ru-RU"/>
        </w:rPr>
        <w:t>определ</w:t>
      </w:r>
      <w:r w:rsidR="009D38EA" w:rsidRPr="00A20D65">
        <w:rPr>
          <w:sz w:val="24"/>
          <w:szCs w:val="24"/>
          <w:shd w:val="clear" w:color="auto" w:fill="FFFFFF"/>
          <w:lang w:eastAsia="ru-RU" w:bidi="ru-RU"/>
        </w:rPr>
        <w:t>ены</w:t>
      </w:r>
      <w:r w:rsidRPr="00A20D65">
        <w:rPr>
          <w:sz w:val="24"/>
          <w:szCs w:val="24"/>
          <w:shd w:val="clear" w:color="auto" w:fill="FFFFFF"/>
          <w:lang w:eastAsia="ru-RU" w:bidi="ru-RU"/>
        </w:rPr>
        <w:t xml:space="preserve"> нормативно-правовое обеспечение коррекционной работы, </w:t>
      </w:r>
      <w:r w:rsidR="009D38EA" w:rsidRPr="00A20D65">
        <w:rPr>
          <w:sz w:val="24"/>
          <w:szCs w:val="24"/>
          <w:shd w:val="clear" w:color="auto" w:fill="FFFFFF"/>
          <w:lang w:eastAsia="ru-RU" w:bidi="ru-RU"/>
        </w:rPr>
        <w:t>был проведён анализ</w:t>
      </w:r>
      <w:r w:rsidRPr="00A20D65">
        <w:rPr>
          <w:sz w:val="24"/>
          <w:szCs w:val="24"/>
          <w:shd w:val="clear" w:color="auto" w:fill="FFFFFF"/>
          <w:lang w:eastAsia="ru-RU" w:bidi="ru-RU"/>
        </w:rPr>
        <w:t xml:space="preserve"> состав</w:t>
      </w:r>
      <w:r w:rsidR="009D38EA" w:rsidRPr="00A20D65">
        <w:rPr>
          <w:sz w:val="24"/>
          <w:szCs w:val="24"/>
          <w:shd w:val="clear" w:color="auto" w:fill="FFFFFF"/>
          <w:lang w:eastAsia="ru-RU" w:bidi="ru-RU"/>
        </w:rPr>
        <w:t>а</w:t>
      </w:r>
      <w:r w:rsidRPr="00A20D65">
        <w:rPr>
          <w:sz w:val="24"/>
          <w:szCs w:val="24"/>
          <w:shd w:val="clear" w:color="auto" w:fill="FFFFFF"/>
          <w:lang w:eastAsia="ru-RU" w:bidi="ru-RU"/>
        </w:rPr>
        <w:t xml:space="preserve"> </w:t>
      </w:r>
      <w:r w:rsidR="00D3281A" w:rsidRPr="00A20D65">
        <w:rPr>
          <w:sz w:val="24"/>
          <w:szCs w:val="24"/>
          <w:shd w:val="clear" w:color="auto" w:fill="FFFFFF"/>
          <w:lang w:eastAsia="ru-RU" w:bidi="ru-RU"/>
        </w:rPr>
        <w:t xml:space="preserve">обучающихся </w:t>
      </w:r>
      <w:r w:rsidRPr="00A20D65">
        <w:rPr>
          <w:sz w:val="24"/>
          <w:szCs w:val="24"/>
          <w:shd w:val="clear" w:color="auto" w:fill="FFFFFF"/>
          <w:lang w:eastAsia="ru-RU" w:bidi="ru-RU"/>
        </w:rPr>
        <w:t xml:space="preserve">с </w:t>
      </w:r>
      <w:r w:rsidR="00936C81" w:rsidRPr="00A20D65">
        <w:rPr>
          <w:sz w:val="24"/>
          <w:szCs w:val="24"/>
          <w:shd w:val="clear" w:color="auto" w:fill="FFFFFF"/>
          <w:lang w:eastAsia="ru-RU" w:bidi="ru-RU"/>
        </w:rPr>
        <w:t>ОВЗ</w:t>
      </w:r>
      <w:r w:rsidRPr="00A20D65">
        <w:rPr>
          <w:sz w:val="24"/>
          <w:szCs w:val="24"/>
          <w:shd w:val="clear" w:color="auto" w:fill="FFFFFF"/>
          <w:lang w:eastAsia="ru-RU" w:bidi="ru-RU"/>
        </w:rPr>
        <w:t xml:space="preserve"> в </w:t>
      </w:r>
      <w:r w:rsidR="009C4F22" w:rsidRPr="00A20D65">
        <w:rPr>
          <w:sz w:val="24"/>
          <w:szCs w:val="24"/>
        </w:rPr>
        <w:t xml:space="preserve">МБОУ «Бичурга – Баишевская СОШ» </w:t>
      </w:r>
      <w:r w:rsidR="00936C81" w:rsidRPr="00A20D65">
        <w:rPr>
          <w:sz w:val="24"/>
          <w:szCs w:val="24"/>
          <w:shd w:val="clear" w:color="auto" w:fill="FFFFFF"/>
          <w:lang w:eastAsia="ru-RU" w:bidi="ru-RU"/>
        </w:rPr>
        <w:t xml:space="preserve"> </w:t>
      </w:r>
      <w:r w:rsidR="00936C81" w:rsidRPr="00A20D65">
        <w:rPr>
          <w:rFonts w:eastAsia="Times New Roman"/>
          <w:color w:val="000000"/>
          <w:sz w:val="24"/>
          <w:szCs w:val="24"/>
          <w:lang w:eastAsia="ru-RU"/>
        </w:rPr>
        <w:t>(в том числе – инвалидов,  также школьников, попавших в сложную жизненную ситуацию)</w:t>
      </w:r>
      <w:r w:rsidRPr="00A20D65">
        <w:rPr>
          <w:sz w:val="24"/>
          <w:szCs w:val="24"/>
          <w:shd w:val="clear" w:color="auto" w:fill="FFFFFF"/>
          <w:lang w:eastAsia="ru-RU" w:bidi="ru-RU"/>
        </w:rPr>
        <w:t xml:space="preserve">, их особые образовательные потребности; </w:t>
      </w:r>
      <w:r w:rsidR="009D38EA" w:rsidRPr="00A20D65">
        <w:rPr>
          <w:sz w:val="24"/>
          <w:szCs w:val="24"/>
          <w:shd w:val="clear" w:color="auto" w:fill="FFFFFF"/>
          <w:lang w:eastAsia="ru-RU" w:bidi="ru-RU"/>
        </w:rPr>
        <w:t xml:space="preserve">  </w:t>
      </w:r>
      <w:r w:rsidRPr="00A20D65">
        <w:rPr>
          <w:sz w:val="24"/>
          <w:szCs w:val="24"/>
          <w:shd w:val="clear" w:color="auto" w:fill="FFFFFF"/>
          <w:lang w:eastAsia="ru-RU" w:bidi="ru-RU"/>
        </w:rPr>
        <w:t>сопоставл</w:t>
      </w:r>
      <w:r w:rsidR="009D38EA" w:rsidRPr="00A20D65">
        <w:rPr>
          <w:sz w:val="24"/>
          <w:szCs w:val="24"/>
          <w:shd w:val="clear" w:color="auto" w:fill="FFFFFF"/>
          <w:lang w:eastAsia="ru-RU" w:bidi="ru-RU"/>
        </w:rPr>
        <w:t>ены</w:t>
      </w:r>
      <w:r w:rsidRPr="00A20D65">
        <w:rPr>
          <w:sz w:val="24"/>
          <w:szCs w:val="24"/>
          <w:shd w:val="clear" w:color="auto" w:fill="FFFFFF"/>
          <w:lang w:eastAsia="ru-RU" w:bidi="ru-RU"/>
        </w:rPr>
        <w:t xml:space="preserve"> результаты обучения этих </w:t>
      </w:r>
      <w:r w:rsidR="00D3281A" w:rsidRPr="00A20D65">
        <w:rPr>
          <w:sz w:val="24"/>
          <w:szCs w:val="24"/>
          <w:shd w:val="clear" w:color="auto" w:fill="FFFFFF"/>
          <w:lang w:eastAsia="ru-RU" w:bidi="ru-RU"/>
        </w:rPr>
        <w:t xml:space="preserve">подростков </w:t>
      </w:r>
      <w:r w:rsidRPr="00A20D65">
        <w:rPr>
          <w:sz w:val="24"/>
          <w:szCs w:val="24"/>
          <w:shd w:val="clear" w:color="auto" w:fill="FFFFFF"/>
          <w:lang w:eastAsia="ru-RU" w:bidi="ru-RU"/>
        </w:rPr>
        <w:t xml:space="preserve">на предыдущем уровне образования; </w:t>
      </w:r>
      <w:r w:rsidRPr="00A20D65">
        <w:rPr>
          <w:sz w:val="24"/>
          <w:szCs w:val="24"/>
          <w:shd w:val="clear" w:color="auto" w:fill="FFFFFF"/>
          <w:lang w:eastAsia="ru-RU" w:bidi="ru-RU"/>
        </w:rPr>
        <w:lastRenderedPageBreak/>
        <w:t>созда</w:t>
      </w:r>
      <w:r w:rsidR="009D38EA" w:rsidRPr="00A20D65">
        <w:rPr>
          <w:sz w:val="24"/>
          <w:szCs w:val="24"/>
          <w:shd w:val="clear" w:color="auto" w:fill="FFFFFF"/>
          <w:lang w:eastAsia="ru-RU" w:bidi="ru-RU"/>
        </w:rPr>
        <w:t>н</w:t>
      </w:r>
      <w:r w:rsidRPr="00A20D65">
        <w:rPr>
          <w:sz w:val="24"/>
          <w:szCs w:val="24"/>
          <w:shd w:val="clear" w:color="auto" w:fill="FFFFFF"/>
          <w:lang w:eastAsia="ru-RU" w:bidi="ru-RU"/>
        </w:rPr>
        <w:t xml:space="preserve"> фонд методических рекомендаций по обучению данных категорий </w:t>
      </w:r>
      <w:r w:rsidR="00F75DD4" w:rsidRPr="00A20D65">
        <w:rPr>
          <w:sz w:val="24"/>
          <w:szCs w:val="24"/>
          <w:shd w:val="clear" w:color="auto" w:fill="FFFFFF"/>
          <w:lang w:eastAsia="ru-RU" w:bidi="ru-RU"/>
        </w:rPr>
        <w:t>об</w:t>
      </w:r>
      <w:r w:rsidRPr="00A20D65">
        <w:rPr>
          <w:sz w:val="24"/>
          <w:szCs w:val="24"/>
          <w:shd w:val="clear" w:color="auto" w:fill="FFFFFF"/>
          <w:lang w:eastAsia="ru-RU" w:bidi="ru-RU"/>
        </w:rPr>
        <w:t>уча</w:t>
      </w:r>
      <w:r w:rsidR="00F75DD4" w:rsidRPr="00A20D65">
        <w:rPr>
          <w:sz w:val="24"/>
          <w:szCs w:val="24"/>
          <w:shd w:val="clear" w:color="auto" w:fill="FFFFFF"/>
          <w:lang w:eastAsia="ru-RU" w:bidi="ru-RU"/>
        </w:rPr>
        <w:t>ю</w:t>
      </w:r>
      <w:r w:rsidR="00936C81" w:rsidRPr="00A20D65">
        <w:rPr>
          <w:sz w:val="24"/>
          <w:szCs w:val="24"/>
          <w:shd w:val="clear" w:color="auto" w:fill="FFFFFF"/>
          <w:lang w:eastAsia="ru-RU" w:bidi="ru-RU"/>
        </w:rPr>
        <w:t>щихся с ОВЗ,</w:t>
      </w:r>
      <w:r w:rsidRPr="00A20D65">
        <w:rPr>
          <w:sz w:val="24"/>
          <w:szCs w:val="24"/>
          <w:shd w:val="clear" w:color="auto" w:fill="FFFFFF"/>
          <w:lang w:eastAsia="ru-RU" w:bidi="ru-RU"/>
        </w:rPr>
        <w:t xml:space="preserve"> </w:t>
      </w:r>
      <w:r w:rsidR="00D3281A" w:rsidRPr="00A20D65">
        <w:rPr>
          <w:sz w:val="24"/>
          <w:szCs w:val="24"/>
          <w:shd w:val="clear" w:color="auto" w:fill="FFFFFF"/>
          <w:lang w:eastAsia="ru-RU" w:bidi="ru-RU"/>
        </w:rPr>
        <w:t>инвалидов</w:t>
      </w:r>
      <w:r w:rsidRPr="00A20D65">
        <w:rPr>
          <w:sz w:val="24"/>
          <w:szCs w:val="24"/>
          <w:shd w:val="clear" w:color="auto" w:fill="FFFFFF"/>
          <w:lang w:eastAsia="ru-RU" w:bidi="ru-RU"/>
        </w:rPr>
        <w:t>, а также со школьниками, попавшими в сложную жизненную ситуацию</w:t>
      </w:r>
      <w:r w:rsidR="009D38EA" w:rsidRPr="00A20D65">
        <w:rPr>
          <w:sz w:val="24"/>
          <w:szCs w:val="24"/>
          <w:shd w:val="clear" w:color="auto" w:fill="FFFFFF"/>
          <w:lang w:eastAsia="ru-RU" w:bidi="ru-RU"/>
        </w:rPr>
        <w:t>, который постоянно систематизируется, дополняется.</w:t>
      </w:r>
    </w:p>
    <w:p w:rsidR="00401080" w:rsidRPr="00A20D65" w:rsidRDefault="00401080" w:rsidP="00A20D65">
      <w:pPr>
        <w:spacing w:line="240" w:lineRule="auto"/>
        <w:rPr>
          <w:b/>
          <w:bCs/>
          <w:spacing w:val="4"/>
          <w:sz w:val="24"/>
          <w:szCs w:val="24"/>
        </w:rPr>
      </w:pPr>
      <w:r w:rsidRPr="00A20D65">
        <w:rPr>
          <w:sz w:val="24"/>
          <w:szCs w:val="24"/>
          <w:shd w:val="clear" w:color="auto" w:fill="FFFFFF"/>
          <w:lang w:eastAsia="ru-RU" w:bidi="ru-RU"/>
        </w:rPr>
        <w:t>На основном этапе разрабатыва</w:t>
      </w:r>
      <w:r w:rsidR="009D38EA" w:rsidRPr="00A20D65">
        <w:rPr>
          <w:sz w:val="24"/>
          <w:szCs w:val="24"/>
          <w:shd w:val="clear" w:color="auto" w:fill="FFFFFF"/>
          <w:lang w:eastAsia="ru-RU" w:bidi="ru-RU"/>
        </w:rPr>
        <w:t>лась</w:t>
      </w:r>
      <w:r w:rsidRPr="00A20D65">
        <w:rPr>
          <w:sz w:val="24"/>
          <w:szCs w:val="24"/>
          <w:shd w:val="clear" w:color="auto" w:fill="FFFFFF"/>
          <w:lang w:eastAsia="ru-RU" w:bidi="ru-RU"/>
        </w:rPr>
        <w:t xml:space="preserve"> общая стратегия обучения и воспитания </w:t>
      </w:r>
      <w:r w:rsidR="00F75DD4" w:rsidRPr="00A20D65">
        <w:rPr>
          <w:sz w:val="24"/>
          <w:szCs w:val="24"/>
          <w:shd w:val="clear" w:color="auto" w:fill="FFFFFF"/>
          <w:lang w:eastAsia="ru-RU" w:bidi="ru-RU"/>
        </w:rPr>
        <w:t>об</w:t>
      </w:r>
      <w:r w:rsidRPr="00A20D65">
        <w:rPr>
          <w:sz w:val="24"/>
          <w:szCs w:val="24"/>
          <w:shd w:val="clear" w:color="auto" w:fill="FFFFFF"/>
          <w:lang w:eastAsia="ru-RU" w:bidi="ru-RU"/>
        </w:rPr>
        <w:t>уча</w:t>
      </w:r>
      <w:r w:rsidR="00F75DD4" w:rsidRPr="00A20D65">
        <w:rPr>
          <w:sz w:val="24"/>
          <w:szCs w:val="24"/>
          <w:shd w:val="clear" w:color="auto" w:fill="FFFFFF"/>
          <w:lang w:eastAsia="ru-RU" w:bidi="ru-RU"/>
        </w:rPr>
        <w:t>ю</w:t>
      </w:r>
      <w:r w:rsidRPr="00A20D65">
        <w:rPr>
          <w:sz w:val="24"/>
          <w:szCs w:val="24"/>
          <w:shd w:val="clear" w:color="auto" w:fill="FFFFFF"/>
          <w:lang w:eastAsia="ru-RU" w:bidi="ru-RU"/>
        </w:rPr>
        <w:t xml:space="preserve">щихся с ограниченными возможностями здоровья, организация и механизм реализации коррекционной работы; </w:t>
      </w:r>
      <w:r w:rsidR="009D38EA" w:rsidRPr="00A20D65">
        <w:rPr>
          <w:sz w:val="24"/>
          <w:szCs w:val="24"/>
          <w:shd w:val="clear" w:color="auto" w:fill="FFFFFF"/>
          <w:lang w:eastAsia="ru-RU" w:bidi="ru-RU"/>
        </w:rPr>
        <w:t xml:space="preserve">были </w:t>
      </w:r>
      <w:r w:rsidRPr="00A20D65">
        <w:rPr>
          <w:sz w:val="24"/>
          <w:szCs w:val="24"/>
          <w:shd w:val="clear" w:color="auto" w:fill="FFFFFF"/>
          <w:lang w:eastAsia="ru-RU" w:bidi="ru-RU"/>
        </w:rPr>
        <w:t>раскры</w:t>
      </w:r>
      <w:r w:rsidR="009D38EA" w:rsidRPr="00A20D65">
        <w:rPr>
          <w:sz w:val="24"/>
          <w:szCs w:val="24"/>
          <w:shd w:val="clear" w:color="auto" w:fill="FFFFFF"/>
          <w:lang w:eastAsia="ru-RU" w:bidi="ru-RU"/>
        </w:rPr>
        <w:t>ты</w:t>
      </w:r>
      <w:r w:rsidRPr="00A20D65">
        <w:rPr>
          <w:sz w:val="24"/>
          <w:szCs w:val="24"/>
          <w:shd w:val="clear" w:color="auto" w:fill="FFFFFF"/>
          <w:lang w:eastAsia="ru-RU" w:bidi="ru-RU"/>
        </w:rPr>
        <w:t xml:space="preserve"> направления и ожидаемые результаты коррекционной работы, опис</w:t>
      </w:r>
      <w:r w:rsidR="009D38EA" w:rsidRPr="00A20D65">
        <w:rPr>
          <w:sz w:val="24"/>
          <w:szCs w:val="24"/>
          <w:shd w:val="clear" w:color="auto" w:fill="FFFFFF"/>
          <w:lang w:eastAsia="ru-RU" w:bidi="ru-RU"/>
        </w:rPr>
        <w:t>аны</w:t>
      </w:r>
      <w:r w:rsidRPr="00A20D65">
        <w:rPr>
          <w:sz w:val="24"/>
          <w:szCs w:val="24"/>
          <w:shd w:val="clear" w:color="auto" w:fill="FFFFFF"/>
          <w:lang w:eastAsia="ru-RU" w:bidi="ru-RU"/>
        </w:rPr>
        <w:t xml:space="preserve"> специальные требования к условиям реализации ПКР. Особенности содержания индивидуально-ориентированной работы </w:t>
      </w:r>
      <w:r w:rsidR="009D38EA"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представлены в рабочих коррекционных программах.</w:t>
      </w:r>
    </w:p>
    <w:p w:rsidR="00401080" w:rsidRPr="00A20D65" w:rsidRDefault="00401080" w:rsidP="00A20D65">
      <w:pPr>
        <w:spacing w:line="240" w:lineRule="auto"/>
        <w:rPr>
          <w:b/>
          <w:bCs/>
          <w:spacing w:val="4"/>
          <w:sz w:val="24"/>
          <w:szCs w:val="24"/>
        </w:rPr>
      </w:pPr>
      <w:r w:rsidRPr="00A20D65">
        <w:rPr>
          <w:sz w:val="24"/>
          <w:szCs w:val="24"/>
          <w:shd w:val="clear" w:color="auto" w:fill="FFFFFF"/>
          <w:lang w:eastAsia="ru-RU" w:bidi="ru-RU"/>
        </w:rPr>
        <w:t xml:space="preserve">На заключительном этапе </w:t>
      </w:r>
      <w:r w:rsidR="009D38EA" w:rsidRPr="00A20D65">
        <w:rPr>
          <w:sz w:val="24"/>
          <w:szCs w:val="24"/>
          <w:shd w:val="clear" w:color="auto" w:fill="FFFFFF"/>
          <w:lang w:eastAsia="ru-RU" w:bidi="ru-RU"/>
        </w:rPr>
        <w:t xml:space="preserve">была </w:t>
      </w:r>
      <w:r w:rsidRPr="00A20D65">
        <w:rPr>
          <w:sz w:val="24"/>
          <w:szCs w:val="24"/>
          <w:shd w:val="clear" w:color="auto" w:fill="FFFFFF"/>
          <w:lang w:eastAsia="ru-RU" w:bidi="ru-RU"/>
        </w:rPr>
        <w:t>осуществл</w:t>
      </w:r>
      <w:r w:rsidR="009D38EA" w:rsidRPr="00A20D65">
        <w:rPr>
          <w:sz w:val="24"/>
          <w:szCs w:val="24"/>
          <w:shd w:val="clear" w:color="auto" w:fill="FFFFFF"/>
          <w:lang w:eastAsia="ru-RU" w:bidi="ru-RU"/>
        </w:rPr>
        <w:t>ена</w:t>
      </w:r>
      <w:r w:rsidRPr="00A20D65">
        <w:rPr>
          <w:sz w:val="24"/>
          <w:szCs w:val="24"/>
          <w:shd w:val="clear" w:color="auto" w:fill="FFFFFF"/>
          <w:lang w:eastAsia="ru-RU" w:bidi="ru-RU"/>
        </w:rPr>
        <w:t xml:space="preserve"> внутренняя экспертиза программы, </w:t>
      </w:r>
      <w:r w:rsidR="00BD6CE6" w:rsidRPr="00A20D65">
        <w:rPr>
          <w:sz w:val="24"/>
          <w:szCs w:val="24"/>
          <w:shd w:val="clear" w:color="auto" w:fill="FFFFFF"/>
          <w:lang w:eastAsia="ru-RU" w:bidi="ru-RU"/>
        </w:rPr>
        <w:t>(</w:t>
      </w:r>
      <w:r w:rsidRPr="00A20D65">
        <w:rPr>
          <w:sz w:val="24"/>
          <w:szCs w:val="24"/>
          <w:shd w:val="clear" w:color="auto" w:fill="FFFFFF"/>
          <w:lang w:eastAsia="ru-RU" w:bidi="ru-RU"/>
        </w:rPr>
        <w:t>возможна ее доработка</w:t>
      </w:r>
      <w:r w:rsidR="00BD6CE6" w:rsidRPr="00A20D65">
        <w:rPr>
          <w:sz w:val="24"/>
          <w:szCs w:val="24"/>
          <w:shd w:val="clear" w:color="auto" w:fill="FFFFFF"/>
          <w:lang w:eastAsia="ru-RU" w:bidi="ru-RU"/>
        </w:rPr>
        <w:t>).</w:t>
      </w:r>
    </w:p>
    <w:p w:rsidR="00401080" w:rsidRPr="00A20D65" w:rsidRDefault="00401080" w:rsidP="00A20D65">
      <w:pPr>
        <w:spacing w:line="240" w:lineRule="auto"/>
        <w:rPr>
          <w:spacing w:val="4"/>
          <w:sz w:val="24"/>
          <w:szCs w:val="24"/>
          <w:shd w:val="clear" w:color="auto" w:fill="FFFFFF"/>
          <w:lang w:eastAsia="ru-RU" w:bidi="ru-RU"/>
        </w:rPr>
      </w:pPr>
      <w:r w:rsidRPr="00A20D65">
        <w:rPr>
          <w:sz w:val="24"/>
          <w:szCs w:val="24"/>
          <w:shd w:val="clear" w:color="auto" w:fill="FFFFFF"/>
          <w:lang w:eastAsia="ru-RU" w:bidi="ru-RU"/>
        </w:rPr>
        <w:t xml:space="preserve">Для реализации ПКР в </w:t>
      </w:r>
      <w:r w:rsidR="009C4F22" w:rsidRPr="00A20D65">
        <w:rPr>
          <w:sz w:val="24"/>
          <w:szCs w:val="24"/>
        </w:rPr>
        <w:t xml:space="preserve">МБОУ «Бичурга – Баишевская СОШ» </w:t>
      </w:r>
      <w:r w:rsidR="009C4F22"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созда</w:t>
      </w:r>
      <w:r w:rsidR="009C4F22" w:rsidRPr="00A20D65">
        <w:rPr>
          <w:sz w:val="24"/>
          <w:szCs w:val="24"/>
          <w:shd w:val="clear" w:color="auto" w:fill="FFFFFF"/>
          <w:lang w:eastAsia="ru-RU" w:bidi="ru-RU"/>
        </w:rPr>
        <w:t>ны</w:t>
      </w:r>
      <w:r w:rsidRPr="00A20D65">
        <w:rPr>
          <w:sz w:val="24"/>
          <w:szCs w:val="24"/>
          <w:shd w:val="clear" w:color="auto" w:fill="FFFFFF"/>
          <w:lang w:eastAsia="ru-RU" w:bidi="ru-RU"/>
        </w:rPr>
        <w:t xml:space="preserve"> </w:t>
      </w:r>
      <w:r w:rsidR="009C4F22" w:rsidRPr="00A20D65">
        <w:rPr>
          <w:sz w:val="24"/>
          <w:szCs w:val="24"/>
        </w:rPr>
        <w:t>психолого-педагогическое</w:t>
      </w:r>
      <w:r w:rsidRPr="00A20D65">
        <w:rPr>
          <w:sz w:val="24"/>
          <w:szCs w:val="24"/>
          <w:shd w:val="clear" w:color="auto" w:fill="FFFFFF"/>
          <w:lang w:eastAsia="ru-RU" w:bidi="ru-RU"/>
        </w:rPr>
        <w:t xml:space="preserve"> сопровождени</w:t>
      </w:r>
      <w:r w:rsidR="009C4F22" w:rsidRPr="00A20D65">
        <w:rPr>
          <w:sz w:val="24"/>
          <w:szCs w:val="24"/>
          <w:shd w:val="clear" w:color="auto" w:fill="FFFFFF"/>
          <w:lang w:eastAsia="ru-RU" w:bidi="ru-RU"/>
        </w:rPr>
        <w:t>е</w:t>
      </w:r>
      <w:r w:rsidRPr="00A20D65">
        <w:rPr>
          <w:sz w:val="24"/>
          <w:szCs w:val="24"/>
          <w:shd w:val="clear" w:color="auto" w:fill="FFFFFF"/>
          <w:lang w:eastAsia="ru-RU" w:bidi="ru-RU"/>
        </w:rPr>
        <w:t xml:space="preserve"> и поддержк</w:t>
      </w:r>
      <w:r w:rsidR="009C4F22" w:rsidRPr="00A20D65">
        <w:rPr>
          <w:sz w:val="24"/>
          <w:szCs w:val="24"/>
          <w:shd w:val="clear" w:color="auto" w:fill="FFFFFF"/>
          <w:lang w:eastAsia="ru-RU" w:bidi="ru-RU"/>
        </w:rPr>
        <w:t>а</w:t>
      </w:r>
      <w:r w:rsidRPr="00A20D65">
        <w:rPr>
          <w:sz w:val="24"/>
          <w:szCs w:val="24"/>
          <w:shd w:val="clear" w:color="auto" w:fill="FFFFFF"/>
          <w:lang w:eastAsia="ru-RU" w:bidi="ru-RU"/>
        </w:rPr>
        <w:t xml:space="preserve"> обучающихся с ограниченными возможностями здоровья.</w:t>
      </w:r>
    </w:p>
    <w:p w:rsidR="00401080" w:rsidRPr="00A20D65" w:rsidRDefault="00401080" w:rsidP="00A20D65">
      <w:pPr>
        <w:spacing w:line="240" w:lineRule="auto"/>
        <w:rPr>
          <w:bCs/>
          <w:spacing w:val="4"/>
          <w:sz w:val="24"/>
          <w:szCs w:val="24"/>
        </w:rPr>
      </w:pPr>
      <w:r w:rsidRPr="00A20D65">
        <w:rPr>
          <w:sz w:val="24"/>
          <w:szCs w:val="24"/>
          <w:shd w:val="clear" w:color="auto" w:fill="FFFFFF"/>
          <w:lang w:eastAsia="ru-RU" w:bidi="ru-RU"/>
        </w:rPr>
        <w:t xml:space="preserve">Психолого-социальная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w:t>
      </w:r>
      <w:r w:rsidR="00BD6CE6" w:rsidRPr="00A20D65">
        <w:rPr>
          <w:sz w:val="24"/>
          <w:szCs w:val="24"/>
          <w:shd w:val="clear" w:color="auto" w:fill="FFFFFF"/>
          <w:lang w:eastAsia="ru-RU" w:bidi="ru-RU"/>
        </w:rPr>
        <w:t>Ц</w:t>
      </w:r>
      <w:r w:rsidRPr="00A20D65">
        <w:rPr>
          <w:sz w:val="24"/>
          <w:szCs w:val="24"/>
          <w:shd w:val="clear" w:color="auto" w:fill="FFFFFF"/>
          <w:lang w:eastAsia="ru-RU" w:bidi="ru-RU"/>
        </w:rPr>
        <w:t xml:space="preserve">ПМПК и наличие ИПР (для инвалидов). </w:t>
      </w:r>
    </w:p>
    <w:p w:rsidR="00401080" w:rsidRPr="00A20D65" w:rsidRDefault="00401080" w:rsidP="00A20D65">
      <w:pPr>
        <w:spacing w:line="240" w:lineRule="auto"/>
        <w:rPr>
          <w:bCs/>
          <w:spacing w:val="4"/>
          <w:sz w:val="24"/>
          <w:szCs w:val="24"/>
        </w:rPr>
      </w:pPr>
      <w:r w:rsidRPr="00A20D65">
        <w:rPr>
          <w:sz w:val="24"/>
          <w:szCs w:val="24"/>
          <w:shd w:val="clear" w:color="auto" w:fill="FFFFFF"/>
          <w:lang w:eastAsia="ru-RU" w:bidi="ru-RU"/>
        </w:rPr>
        <w:t>Комплексное психолого-</w:t>
      </w:r>
      <w:r w:rsidR="009C4F22" w:rsidRPr="00A20D65">
        <w:rPr>
          <w:sz w:val="24"/>
          <w:szCs w:val="24"/>
          <w:shd w:val="clear" w:color="auto" w:fill="FFFFFF"/>
          <w:lang w:eastAsia="ru-RU" w:bidi="ru-RU"/>
        </w:rPr>
        <w:t xml:space="preserve">педагогическое </w:t>
      </w:r>
      <w:r w:rsidRPr="00A20D65">
        <w:rPr>
          <w:sz w:val="24"/>
          <w:szCs w:val="24"/>
          <w:shd w:val="clear" w:color="auto" w:fill="FFFFFF"/>
          <w:lang w:eastAsia="ru-RU" w:bidi="ru-RU"/>
        </w:rPr>
        <w:t xml:space="preserve">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sidR="009C4F22" w:rsidRPr="00A20D65">
        <w:rPr>
          <w:sz w:val="24"/>
          <w:szCs w:val="24"/>
        </w:rPr>
        <w:t xml:space="preserve">МБОУ «Бичурга – Баишевская СОШ» </w:t>
      </w:r>
      <w:r w:rsidRPr="00A20D65">
        <w:rPr>
          <w:sz w:val="24"/>
          <w:szCs w:val="24"/>
          <w:shd w:val="clear" w:color="auto" w:fill="FFFFFF"/>
          <w:lang w:eastAsia="ru-RU" w:bidi="ru-RU"/>
        </w:rPr>
        <w:t>(педагогом-психологом, медицинским работником, социальным педагогом, учителем-логопедом, учителем-дефектологом</w:t>
      </w:r>
      <w:r w:rsidR="00A2600C">
        <w:rPr>
          <w:sz w:val="24"/>
          <w:szCs w:val="24"/>
          <w:shd w:val="clear" w:color="auto" w:fill="FFFFFF"/>
          <w:lang w:eastAsia="ru-RU" w:bidi="ru-RU"/>
        </w:rPr>
        <w:t>, тьютором</w:t>
      </w:r>
      <w:r w:rsidRPr="00A20D65">
        <w:rPr>
          <w:sz w:val="24"/>
          <w:szCs w:val="24"/>
          <w:shd w:val="clear" w:color="auto" w:fill="FFFFFF"/>
          <w:lang w:eastAsia="ru-RU" w:bidi="ru-RU"/>
        </w:rPr>
        <w:t xml:space="preserve">), регламентируются локальными нормативными актами </w:t>
      </w:r>
      <w:r w:rsidR="009C4F22" w:rsidRPr="00A20D65">
        <w:rPr>
          <w:sz w:val="24"/>
          <w:szCs w:val="24"/>
        </w:rPr>
        <w:t>МБОУ «Бичурга – Баишевская СОШ»</w:t>
      </w:r>
      <w:r w:rsidRPr="00A20D65">
        <w:rPr>
          <w:sz w:val="24"/>
          <w:szCs w:val="24"/>
          <w:shd w:val="clear" w:color="auto" w:fill="FFFFFF"/>
          <w:lang w:eastAsia="ru-RU" w:bidi="ru-RU"/>
        </w:rPr>
        <w:t xml:space="preserve">, а также </w:t>
      </w:r>
      <w:r w:rsidR="009C4F22" w:rsidRPr="00A20D65">
        <w:rPr>
          <w:sz w:val="24"/>
          <w:szCs w:val="24"/>
          <w:shd w:val="clear" w:color="auto" w:fill="FFFFFF"/>
          <w:lang w:eastAsia="ru-RU" w:bidi="ru-RU"/>
        </w:rPr>
        <w:t xml:space="preserve"> </w:t>
      </w:r>
      <w:r w:rsidRPr="00A20D65">
        <w:rPr>
          <w:sz w:val="24"/>
          <w:szCs w:val="24"/>
          <w:shd w:val="clear" w:color="auto" w:fill="FFFFFF"/>
          <w:lang w:eastAsia="ru-RU" w:bidi="ru-RU"/>
        </w:rPr>
        <w:t>уставом; реализуются преимущественно во внеурочной деятельности.</w:t>
      </w:r>
    </w:p>
    <w:p w:rsidR="00401080" w:rsidRPr="00A20D65" w:rsidRDefault="00401080" w:rsidP="00A20D65">
      <w:pPr>
        <w:spacing w:line="240" w:lineRule="auto"/>
        <w:rPr>
          <w:b/>
          <w:bCs/>
          <w:spacing w:val="4"/>
          <w:sz w:val="24"/>
          <w:szCs w:val="24"/>
        </w:rPr>
      </w:pPr>
      <w:r w:rsidRPr="00A20D65">
        <w:rPr>
          <w:sz w:val="24"/>
          <w:szCs w:val="24"/>
          <w:shd w:val="clear" w:color="auto" w:fill="FFFFFF"/>
          <w:lang w:eastAsia="ru-RU" w:bidi="ru-RU"/>
        </w:rPr>
        <w:t xml:space="preserve">Тесное взаимодействие специалистов при участии педагогов </w:t>
      </w:r>
      <w:r w:rsidR="00201449" w:rsidRPr="00A20D65">
        <w:rPr>
          <w:sz w:val="24"/>
          <w:szCs w:val="24"/>
        </w:rPr>
        <w:t>МБОУ «Бичурга – Баишевская СОШ»</w:t>
      </w:r>
      <w:r w:rsidRPr="00A20D65">
        <w:rPr>
          <w:sz w:val="24"/>
          <w:szCs w:val="24"/>
          <w:shd w:val="clear" w:color="auto" w:fill="FFFFFF"/>
          <w:lang w:eastAsia="ru-RU" w:bidi="ru-RU"/>
        </w:rPr>
        <w:t>,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201449" w:rsidRPr="00A20D65" w:rsidRDefault="00401080" w:rsidP="00A20D65">
      <w:pPr>
        <w:spacing w:line="240" w:lineRule="auto"/>
        <w:rPr>
          <w:sz w:val="24"/>
          <w:szCs w:val="24"/>
          <w:shd w:val="clear" w:color="auto" w:fill="FFFFFF"/>
          <w:lang w:eastAsia="ru-RU" w:bidi="ru-RU"/>
        </w:rPr>
      </w:pPr>
      <w:r w:rsidRPr="00A20D65">
        <w:rPr>
          <w:sz w:val="24"/>
          <w:szCs w:val="24"/>
          <w:shd w:val="clear" w:color="auto" w:fill="FFFFFF"/>
          <w:lang w:eastAsia="ru-RU" w:bidi="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rsidR="00401080" w:rsidRPr="00A20D65" w:rsidRDefault="00401080" w:rsidP="00A20D65">
      <w:pPr>
        <w:spacing w:line="240" w:lineRule="auto"/>
        <w:rPr>
          <w:sz w:val="24"/>
          <w:szCs w:val="24"/>
          <w:shd w:val="clear" w:color="auto" w:fill="FFFFFF"/>
          <w:lang w:eastAsia="ru-RU" w:bidi="ru-RU"/>
        </w:rPr>
      </w:pPr>
      <w:r w:rsidRPr="00A20D65">
        <w:rPr>
          <w:sz w:val="24"/>
          <w:szCs w:val="24"/>
          <w:shd w:val="clear" w:color="auto" w:fill="FFFFFF"/>
          <w:lang w:eastAsia="ru-RU" w:bidi="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201449" w:rsidRPr="00A20D65">
        <w:rPr>
          <w:sz w:val="24"/>
          <w:szCs w:val="24"/>
          <w:shd w:val="clear" w:color="auto" w:fill="FFFFFF"/>
          <w:lang w:eastAsia="ru-RU" w:bidi="ru-RU"/>
        </w:rPr>
        <w:t xml:space="preserve"> С</w:t>
      </w:r>
      <w:r w:rsidRPr="00A20D65">
        <w:rPr>
          <w:sz w:val="24"/>
          <w:szCs w:val="24"/>
          <w:shd w:val="clear" w:color="auto" w:fill="FFFFFF"/>
          <w:lang w:eastAsia="ru-RU" w:bidi="ru-RU"/>
        </w:rPr>
        <w:t>оциальн</w:t>
      </w:r>
      <w:r w:rsidR="00201449" w:rsidRPr="00A20D65">
        <w:rPr>
          <w:sz w:val="24"/>
          <w:szCs w:val="24"/>
          <w:shd w:val="clear" w:color="auto" w:fill="FFFFFF"/>
          <w:lang w:eastAsia="ru-RU" w:bidi="ru-RU"/>
        </w:rPr>
        <w:t>ый</w:t>
      </w:r>
      <w:r w:rsidRPr="00A20D65">
        <w:rPr>
          <w:sz w:val="24"/>
          <w:szCs w:val="24"/>
          <w:shd w:val="clear" w:color="auto" w:fill="FFFFFF"/>
          <w:lang w:eastAsia="ru-RU" w:bidi="ru-RU"/>
        </w:rPr>
        <w:t xml:space="preserve"> педагог</w:t>
      </w:r>
      <w:r w:rsidR="00201449" w:rsidRPr="00A20D65">
        <w:rPr>
          <w:sz w:val="24"/>
          <w:szCs w:val="24"/>
          <w:shd w:val="clear" w:color="auto" w:fill="FFFFFF"/>
          <w:lang w:eastAsia="ru-RU" w:bidi="ru-RU"/>
        </w:rPr>
        <w:t xml:space="preserve"> участвует</w:t>
      </w:r>
      <w:r w:rsidRPr="00A20D65">
        <w:rPr>
          <w:sz w:val="24"/>
          <w:szCs w:val="24"/>
          <w:shd w:val="clear" w:color="auto" w:fill="FFFFFF"/>
          <w:lang w:eastAsia="ru-RU" w:bidi="ru-RU"/>
        </w:rPr>
        <w:t xml:space="preserve"> в проведении профилактической и информационно-просветительской работы</w:t>
      </w:r>
      <w:r w:rsidRPr="00A20D65">
        <w:rPr>
          <w:b/>
          <w:bCs/>
          <w:spacing w:val="4"/>
          <w:sz w:val="24"/>
          <w:szCs w:val="24"/>
        </w:rPr>
        <w:t xml:space="preserve"> </w:t>
      </w:r>
      <w:r w:rsidRPr="00A20D65">
        <w:rPr>
          <w:sz w:val="24"/>
          <w:szCs w:val="24"/>
          <w:shd w:val="clear" w:color="auto" w:fill="FFFFFF"/>
          <w:lang w:eastAsia="ru-RU" w:bidi="ru-RU"/>
        </w:rPr>
        <w:t xml:space="preserve">по защите прав и интересов школьников с </w:t>
      </w:r>
      <w:r w:rsidR="00BC4023" w:rsidRPr="00A20D65">
        <w:rPr>
          <w:sz w:val="24"/>
          <w:szCs w:val="24"/>
          <w:shd w:val="clear" w:color="auto" w:fill="FFFFFF"/>
          <w:lang w:eastAsia="ru-RU" w:bidi="ru-RU"/>
        </w:rPr>
        <w:t>ОВЗ</w:t>
      </w:r>
      <w:r w:rsidRPr="00A20D65">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A20D65">
        <w:rPr>
          <w:sz w:val="24"/>
          <w:szCs w:val="24"/>
          <w:shd w:val="clear" w:color="auto" w:fill="FFFFFF"/>
          <w:lang w:eastAsia="ru-RU" w:bidi="ru-RU"/>
        </w:rPr>
        <w:t xml:space="preserve">– </w:t>
      </w:r>
      <w:r w:rsidRPr="00A20D65">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A20D65" w:rsidRDefault="00401080" w:rsidP="00A20D65">
      <w:pPr>
        <w:spacing w:line="240" w:lineRule="auto"/>
        <w:rPr>
          <w:sz w:val="24"/>
          <w:szCs w:val="24"/>
          <w:shd w:val="clear" w:color="auto" w:fill="FFFFFF"/>
          <w:lang w:eastAsia="ru-RU" w:bidi="ru-RU"/>
        </w:rPr>
      </w:pPr>
      <w:r w:rsidRPr="00A20D65">
        <w:rPr>
          <w:sz w:val="24"/>
          <w:szCs w:val="24"/>
          <w:shd w:val="clear" w:color="auto" w:fill="FFFFFF"/>
          <w:lang w:eastAsia="ru-RU" w:bidi="ru-RU"/>
        </w:rPr>
        <w:t xml:space="preserve">Психологическое сопровождение обучающихся с ограниченными возможностями здоровья </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осуществля</w:t>
      </w:r>
      <w:r w:rsidR="00201449" w:rsidRPr="00A20D65">
        <w:rPr>
          <w:sz w:val="24"/>
          <w:szCs w:val="24"/>
          <w:shd w:val="clear" w:color="auto" w:fill="FFFFFF"/>
          <w:lang w:eastAsia="ru-RU" w:bidi="ru-RU"/>
        </w:rPr>
        <w:t>ется</w:t>
      </w:r>
      <w:r w:rsidRPr="00A20D65">
        <w:rPr>
          <w:sz w:val="24"/>
          <w:szCs w:val="24"/>
          <w:shd w:val="clear" w:color="auto" w:fill="FFFFFF"/>
          <w:lang w:eastAsia="ru-RU" w:bidi="ru-RU"/>
        </w:rPr>
        <w:t xml:space="preserve"> в рамках реализации основных направлений психологической службы </w:t>
      </w:r>
      <w:r w:rsidR="00201449" w:rsidRPr="00A20D65">
        <w:rPr>
          <w:sz w:val="24"/>
          <w:szCs w:val="24"/>
        </w:rPr>
        <w:t>МБОУ «Бичурга – Баишевская СОШ»</w:t>
      </w:r>
      <w:r w:rsidRPr="00A20D65">
        <w:rPr>
          <w:sz w:val="24"/>
          <w:szCs w:val="24"/>
          <w:shd w:val="clear" w:color="auto" w:fill="FFFFFF"/>
          <w:lang w:eastAsia="ru-RU" w:bidi="ru-RU"/>
        </w:rPr>
        <w:t xml:space="preserve">. </w:t>
      </w:r>
    </w:p>
    <w:p w:rsidR="00401080" w:rsidRPr="00A20D65" w:rsidRDefault="00401080" w:rsidP="00A20D65">
      <w:pPr>
        <w:spacing w:line="240" w:lineRule="auto"/>
        <w:rPr>
          <w:sz w:val="24"/>
          <w:szCs w:val="24"/>
          <w:shd w:val="clear" w:color="auto" w:fill="FFFFFF"/>
          <w:lang w:eastAsia="ru-RU" w:bidi="ru-RU"/>
        </w:rPr>
      </w:pPr>
      <w:r w:rsidRPr="00A20D65">
        <w:rPr>
          <w:sz w:val="24"/>
          <w:szCs w:val="24"/>
          <w:shd w:val="clear" w:color="auto" w:fill="FFFFFF"/>
          <w:lang w:eastAsia="ru-RU" w:bidi="ru-RU"/>
        </w:rPr>
        <w:t>Педагог</w:t>
      </w:r>
      <w:r w:rsidR="00BD6CE6" w:rsidRPr="00A20D65">
        <w:rPr>
          <w:sz w:val="24"/>
          <w:szCs w:val="24"/>
          <w:shd w:val="clear" w:color="auto" w:fill="FFFFFF"/>
          <w:lang w:eastAsia="ru-RU" w:bidi="ru-RU"/>
        </w:rPr>
        <w:t xml:space="preserve"> –</w:t>
      </w:r>
      <w:r w:rsidRPr="00A20D65">
        <w:rPr>
          <w:sz w:val="24"/>
          <w:szCs w:val="24"/>
          <w:shd w:val="clear" w:color="auto" w:fill="FFFFFF"/>
          <w:lang w:eastAsia="ru-RU" w:bidi="ru-RU"/>
        </w:rPr>
        <w:t>психолог</w:t>
      </w:r>
      <w:r w:rsidR="00BD6CE6" w:rsidRPr="00A20D65">
        <w:rPr>
          <w:sz w:val="24"/>
          <w:szCs w:val="24"/>
          <w:shd w:val="clear" w:color="auto" w:fill="FFFFFF"/>
          <w:lang w:eastAsia="ru-RU" w:bidi="ru-RU"/>
        </w:rPr>
        <w:t xml:space="preserve"> </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проводит</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занятия по комплексному изучению и развитию личности школьников с ограниченными возможностями здоровья. Кроме того, одним из </w:t>
      </w:r>
      <w:r w:rsidRPr="00A20D65">
        <w:rPr>
          <w:sz w:val="24"/>
          <w:szCs w:val="24"/>
          <w:shd w:val="clear" w:color="auto" w:fill="FFFFFF"/>
          <w:lang w:eastAsia="ru-RU" w:bidi="ru-RU"/>
        </w:rPr>
        <w:lastRenderedPageBreak/>
        <w:t xml:space="preserve">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A20D65" w:rsidRDefault="00401080" w:rsidP="00A20D65">
      <w:pPr>
        <w:spacing w:line="240" w:lineRule="auto"/>
        <w:rPr>
          <w:b/>
          <w:bCs/>
          <w:spacing w:val="4"/>
          <w:sz w:val="24"/>
          <w:szCs w:val="24"/>
        </w:rPr>
      </w:pPr>
      <w:r w:rsidRPr="00A20D65">
        <w:rPr>
          <w:sz w:val="24"/>
          <w:szCs w:val="24"/>
          <w:shd w:val="clear" w:color="auto" w:fill="FFFFFF"/>
          <w:lang w:eastAsia="ru-RU" w:bidi="ru-RU"/>
        </w:rPr>
        <w:t xml:space="preserve">Работа </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A20D65">
        <w:rPr>
          <w:sz w:val="24"/>
          <w:szCs w:val="24"/>
          <w:shd w:val="clear" w:color="auto" w:fill="FFFFFF"/>
          <w:lang w:eastAsia="ru-RU" w:bidi="ru-RU"/>
        </w:rPr>
        <w:t>об</w:t>
      </w:r>
      <w:r w:rsidRPr="00A20D65">
        <w:rPr>
          <w:sz w:val="24"/>
          <w:szCs w:val="24"/>
          <w:shd w:val="clear" w:color="auto" w:fill="FFFFFF"/>
          <w:lang w:eastAsia="ru-RU" w:bidi="ru-RU"/>
        </w:rPr>
        <w:t>уча</w:t>
      </w:r>
      <w:r w:rsidR="00F75DD4" w:rsidRPr="00A20D65">
        <w:rPr>
          <w:sz w:val="24"/>
          <w:szCs w:val="24"/>
          <w:shd w:val="clear" w:color="auto" w:fill="FFFFFF"/>
          <w:lang w:eastAsia="ru-RU" w:bidi="ru-RU"/>
        </w:rPr>
        <w:t>ю</w:t>
      </w:r>
      <w:r w:rsidRPr="00A20D65">
        <w:rPr>
          <w:sz w:val="24"/>
          <w:szCs w:val="24"/>
          <w:shd w:val="clear" w:color="auto" w:fill="FFFFFF"/>
          <w:lang w:eastAsia="ru-RU" w:bidi="ru-RU"/>
        </w:rPr>
        <w:t>щихся с ограниченными возможностями здоровья.</w:t>
      </w:r>
    </w:p>
    <w:p w:rsidR="00401080" w:rsidRPr="00A20D65" w:rsidRDefault="00401080" w:rsidP="00A20D65">
      <w:pPr>
        <w:spacing w:line="240" w:lineRule="auto"/>
        <w:rPr>
          <w:b/>
          <w:bCs/>
          <w:spacing w:val="4"/>
          <w:sz w:val="24"/>
          <w:szCs w:val="24"/>
        </w:rPr>
      </w:pPr>
      <w:r w:rsidRPr="00A20D65">
        <w:rPr>
          <w:sz w:val="24"/>
          <w:szCs w:val="24"/>
          <w:shd w:val="clear" w:color="auto" w:fill="FFFFFF"/>
          <w:lang w:eastAsia="ru-RU" w:bidi="ru-RU"/>
        </w:rPr>
        <w:t xml:space="preserve">Помимо работы со школьниками педагог-психолог </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проводит</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 консультативную работу с педагогами, администрацией </w:t>
      </w:r>
      <w:r w:rsidR="00201449" w:rsidRPr="00A20D65">
        <w:rPr>
          <w:sz w:val="24"/>
          <w:szCs w:val="24"/>
        </w:rPr>
        <w:t>МБОУ «Бичурга – Баишевская СОШ»</w:t>
      </w:r>
      <w:r w:rsidRPr="00A20D65">
        <w:rPr>
          <w:sz w:val="24"/>
          <w:szCs w:val="24"/>
          <w:shd w:val="clear" w:color="auto" w:fill="FFFFFF"/>
          <w:lang w:eastAsia="ru-RU" w:bidi="ru-RU"/>
        </w:rPr>
        <w:t xml:space="preserve"> и родителями по вопросам, связанным с обучением и воспитанием </w:t>
      </w:r>
      <w:r w:rsidR="00F75DD4" w:rsidRPr="00A20D65">
        <w:rPr>
          <w:sz w:val="24"/>
          <w:szCs w:val="24"/>
          <w:shd w:val="clear" w:color="auto" w:fill="FFFFFF"/>
          <w:lang w:eastAsia="ru-RU" w:bidi="ru-RU"/>
        </w:rPr>
        <w:t>об</w:t>
      </w:r>
      <w:r w:rsidRPr="00A20D65">
        <w:rPr>
          <w:sz w:val="24"/>
          <w:szCs w:val="24"/>
          <w:shd w:val="clear" w:color="auto" w:fill="FFFFFF"/>
          <w:lang w:eastAsia="ru-RU" w:bidi="ru-RU"/>
        </w:rPr>
        <w:t>уча</w:t>
      </w:r>
      <w:r w:rsidR="00F75DD4" w:rsidRPr="00A20D65">
        <w:rPr>
          <w:sz w:val="24"/>
          <w:szCs w:val="24"/>
          <w:shd w:val="clear" w:color="auto" w:fill="FFFFFF"/>
          <w:lang w:eastAsia="ru-RU" w:bidi="ru-RU"/>
        </w:rPr>
        <w:t>ю</w:t>
      </w:r>
      <w:r w:rsidRPr="00A20D65">
        <w:rPr>
          <w:sz w:val="24"/>
          <w:szCs w:val="24"/>
          <w:shd w:val="clear" w:color="auto" w:fill="FFFFFF"/>
          <w:lang w:eastAsia="ru-RU" w:bidi="ru-RU"/>
        </w:rPr>
        <w:t xml:space="preserve">щихся. Кроме того, в течение года педагог-психолог </w:t>
      </w:r>
      <w:r w:rsidR="00BD6CE6" w:rsidRPr="00A20D65">
        <w:rPr>
          <w:sz w:val="24"/>
          <w:szCs w:val="24"/>
          <w:shd w:val="clear" w:color="auto" w:fill="FFFFFF"/>
          <w:lang w:eastAsia="ru-RU" w:bidi="ru-RU"/>
        </w:rPr>
        <w:t xml:space="preserve"> </w:t>
      </w:r>
      <w:r w:rsidRPr="00A20D65">
        <w:rPr>
          <w:sz w:val="24"/>
          <w:szCs w:val="24"/>
          <w:shd w:val="clear" w:color="auto" w:fill="FFFFFF"/>
          <w:lang w:eastAsia="ru-RU" w:bidi="ru-RU"/>
        </w:rPr>
        <w:t>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A20D65" w:rsidRDefault="00401080" w:rsidP="00A20D65">
      <w:pPr>
        <w:spacing w:line="240" w:lineRule="auto"/>
        <w:rPr>
          <w:sz w:val="24"/>
          <w:szCs w:val="24"/>
          <w:shd w:val="clear" w:color="auto" w:fill="FFFFFF"/>
          <w:lang w:eastAsia="ru-RU" w:bidi="ru-RU"/>
        </w:rPr>
      </w:pPr>
      <w:r w:rsidRPr="00A20D65">
        <w:rPr>
          <w:sz w:val="24"/>
          <w:szCs w:val="24"/>
          <w:shd w:val="clear" w:color="auto" w:fill="FFFFFF"/>
          <w:lang w:eastAsia="ru-RU"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201449" w:rsidRPr="00A20D65">
        <w:rPr>
          <w:sz w:val="24"/>
          <w:szCs w:val="24"/>
        </w:rPr>
        <w:t>МБОУ «Бичурга – Баишевская СОШ»</w:t>
      </w:r>
      <w:r w:rsidR="00201449" w:rsidRPr="00A20D65">
        <w:rPr>
          <w:sz w:val="24"/>
          <w:szCs w:val="24"/>
          <w:shd w:val="clear" w:color="auto" w:fill="FFFFFF"/>
          <w:lang w:eastAsia="ru-RU" w:bidi="ru-RU"/>
        </w:rPr>
        <w:t xml:space="preserve"> </w:t>
      </w:r>
      <w:r w:rsidRPr="00A20D65">
        <w:rPr>
          <w:sz w:val="24"/>
          <w:szCs w:val="24"/>
          <w:shd w:val="clear" w:color="auto" w:fill="FFFFFF"/>
          <w:lang w:eastAsia="ru-RU" w:bidi="ru-RU"/>
        </w:rPr>
        <w:t>(ППк).</w:t>
      </w:r>
      <w:r w:rsidRPr="00A20D65">
        <w:rPr>
          <w:b/>
          <w:bCs/>
          <w:spacing w:val="4"/>
          <w:sz w:val="24"/>
          <w:szCs w:val="24"/>
        </w:rPr>
        <w:t xml:space="preserve"> </w:t>
      </w:r>
      <w:r w:rsidRPr="00A20D65">
        <w:rPr>
          <w:sz w:val="24"/>
          <w:szCs w:val="24"/>
          <w:shd w:val="clear" w:color="auto" w:fill="FFFFFF"/>
          <w:lang w:eastAsia="ru-RU" w:bidi="ru-RU"/>
        </w:rPr>
        <w:t xml:space="preserve">Его цель </w:t>
      </w:r>
      <w:r w:rsidR="003C6E5F" w:rsidRPr="00A20D65">
        <w:rPr>
          <w:sz w:val="24"/>
          <w:szCs w:val="24"/>
          <w:shd w:val="clear" w:color="auto" w:fill="FFFFFF"/>
          <w:lang w:eastAsia="ru-RU" w:bidi="ru-RU"/>
        </w:rPr>
        <w:t xml:space="preserve">– </w:t>
      </w:r>
      <w:r w:rsidRPr="00A20D65">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A20D65">
        <w:rPr>
          <w:color w:val="222222"/>
          <w:sz w:val="24"/>
          <w:szCs w:val="24"/>
          <w:shd w:val="clear" w:color="auto" w:fill="FFFFFF"/>
        </w:rPr>
        <w:t xml:space="preserve">продвижения </w:t>
      </w:r>
      <w:r w:rsidR="00F319E7" w:rsidRPr="00A20D65">
        <w:rPr>
          <w:sz w:val="24"/>
          <w:szCs w:val="24"/>
          <w:shd w:val="clear" w:color="auto" w:fill="FFFFFF"/>
          <w:lang w:eastAsia="ru-RU" w:bidi="ru-RU"/>
        </w:rPr>
        <w:t xml:space="preserve">школьников </w:t>
      </w:r>
      <w:r w:rsidR="00662912" w:rsidRPr="00A20D65">
        <w:rPr>
          <w:color w:val="222222"/>
          <w:sz w:val="24"/>
          <w:szCs w:val="24"/>
          <w:shd w:val="clear" w:color="auto" w:fill="FFFFFF"/>
        </w:rPr>
        <w:t xml:space="preserve">в рамках освоения основной программы обучения </w:t>
      </w:r>
      <w:r w:rsidRPr="00A20D65">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A20D65" w:rsidRDefault="00401080" w:rsidP="00A20D65">
      <w:pPr>
        <w:spacing w:line="240" w:lineRule="auto"/>
        <w:rPr>
          <w:sz w:val="24"/>
          <w:szCs w:val="24"/>
          <w:lang w:eastAsia="ru-RU"/>
        </w:rPr>
      </w:pPr>
      <w:r w:rsidRPr="00A20D65">
        <w:rPr>
          <w:sz w:val="24"/>
          <w:szCs w:val="24"/>
          <w:lang w:eastAsia="ru-RU"/>
        </w:rPr>
        <w:t xml:space="preserve">В состав ППк входят: </w:t>
      </w:r>
      <w:r w:rsidR="00A2600C">
        <w:rPr>
          <w:sz w:val="24"/>
          <w:szCs w:val="24"/>
          <w:lang w:eastAsia="ru-RU"/>
        </w:rPr>
        <w:t xml:space="preserve">педагог- </w:t>
      </w:r>
      <w:r w:rsidRPr="00A20D65">
        <w:rPr>
          <w:sz w:val="24"/>
          <w:szCs w:val="24"/>
          <w:lang w:eastAsia="ru-RU"/>
        </w:rPr>
        <w:t xml:space="preserve">психолог, </w:t>
      </w:r>
      <w:r w:rsidR="00A2600C">
        <w:rPr>
          <w:sz w:val="24"/>
          <w:szCs w:val="24"/>
          <w:lang w:eastAsia="ru-RU"/>
        </w:rPr>
        <w:t>учитель -</w:t>
      </w:r>
      <w:r w:rsidRPr="00A20D65">
        <w:rPr>
          <w:sz w:val="24"/>
          <w:szCs w:val="24"/>
          <w:lang w:eastAsia="ru-RU"/>
        </w:rPr>
        <w:t xml:space="preserve">дефектолог, </w:t>
      </w:r>
      <w:r w:rsidR="00A2600C">
        <w:rPr>
          <w:sz w:val="24"/>
          <w:szCs w:val="24"/>
          <w:lang w:eastAsia="ru-RU"/>
        </w:rPr>
        <w:t xml:space="preserve">учитель - </w:t>
      </w:r>
      <w:r w:rsidRPr="00A20D65">
        <w:rPr>
          <w:sz w:val="24"/>
          <w:szCs w:val="24"/>
          <w:lang w:eastAsia="ru-RU"/>
        </w:rPr>
        <w:t xml:space="preserve">логопед, </w:t>
      </w:r>
      <w:r w:rsidR="00BD6CE6" w:rsidRPr="00A20D65">
        <w:rPr>
          <w:sz w:val="24"/>
          <w:szCs w:val="24"/>
          <w:lang w:eastAsia="ru-RU"/>
        </w:rPr>
        <w:t>соц</w:t>
      </w:r>
      <w:r w:rsidR="00A2600C">
        <w:rPr>
          <w:sz w:val="24"/>
          <w:szCs w:val="24"/>
          <w:lang w:eastAsia="ru-RU"/>
        </w:rPr>
        <w:t>иальный пе</w:t>
      </w:r>
      <w:r w:rsidR="00BD6CE6" w:rsidRPr="00A20D65">
        <w:rPr>
          <w:sz w:val="24"/>
          <w:szCs w:val="24"/>
          <w:lang w:eastAsia="ru-RU"/>
        </w:rPr>
        <w:t xml:space="preserve">дагог, </w:t>
      </w:r>
      <w:r w:rsidR="00A2600C">
        <w:rPr>
          <w:sz w:val="24"/>
          <w:szCs w:val="24"/>
          <w:lang w:eastAsia="ru-RU"/>
        </w:rPr>
        <w:t xml:space="preserve">тьютор, </w:t>
      </w:r>
      <w:r w:rsidRPr="00A20D65">
        <w:rPr>
          <w:sz w:val="24"/>
          <w:szCs w:val="24"/>
          <w:lang w:eastAsia="ru-RU"/>
        </w:rPr>
        <w:t>педагоги и представитель администрации. Родители уведомляются о проведении ППк.</w:t>
      </w:r>
    </w:p>
    <w:p w:rsidR="00401080" w:rsidRPr="00A20D65" w:rsidRDefault="00401080" w:rsidP="00A20D65">
      <w:pPr>
        <w:spacing w:line="240" w:lineRule="auto"/>
        <w:rPr>
          <w:sz w:val="24"/>
          <w:szCs w:val="24"/>
          <w:lang w:eastAsia="ru-RU"/>
        </w:rPr>
      </w:pPr>
      <w:r w:rsidRPr="00A20D65">
        <w:rPr>
          <w:sz w:val="24"/>
          <w:szCs w:val="24"/>
          <w:lang w:eastAsia="ru-RU"/>
        </w:rPr>
        <w:t xml:space="preserve">Психолого-педагогический консилиум </w:t>
      </w:r>
      <w:r w:rsidR="00201449" w:rsidRPr="00A20D65">
        <w:rPr>
          <w:sz w:val="24"/>
          <w:szCs w:val="24"/>
        </w:rPr>
        <w:t>МБОУ «Бичурга – Баишевская СОШ»</w:t>
      </w:r>
      <w:r w:rsidRPr="00A20D65">
        <w:rPr>
          <w:sz w:val="24"/>
          <w:szCs w:val="24"/>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401080" w:rsidRPr="00A20D65" w:rsidRDefault="00401080" w:rsidP="00A20D65">
      <w:pPr>
        <w:pStyle w:val="a0"/>
        <w:spacing w:line="240" w:lineRule="auto"/>
        <w:ind w:firstLine="709"/>
        <w:rPr>
          <w:sz w:val="24"/>
          <w:szCs w:val="24"/>
        </w:rPr>
      </w:pPr>
      <w:r w:rsidRPr="00A20D65">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A20D65" w:rsidRDefault="00401080" w:rsidP="00A20D65">
      <w:pPr>
        <w:pStyle w:val="a0"/>
        <w:spacing w:line="240" w:lineRule="auto"/>
        <w:ind w:firstLine="709"/>
        <w:rPr>
          <w:sz w:val="24"/>
          <w:szCs w:val="24"/>
        </w:rPr>
      </w:pPr>
      <w:r w:rsidRPr="00A20D65">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A20D65" w:rsidRDefault="00401080" w:rsidP="00A20D65">
      <w:pPr>
        <w:pStyle w:val="a0"/>
        <w:spacing w:line="240" w:lineRule="auto"/>
        <w:ind w:firstLine="709"/>
        <w:rPr>
          <w:sz w:val="24"/>
          <w:szCs w:val="24"/>
        </w:rPr>
      </w:pPr>
      <w:r w:rsidRPr="00A20D65">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A20D65" w:rsidRDefault="00401080" w:rsidP="00A20D65">
      <w:pPr>
        <w:pStyle w:val="a0"/>
        <w:spacing w:line="240" w:lineRule="auto"/>
        <w:ind w:firstLine="709"/>
        <w:rPr>
          <w:sz w:val="24"/>
          <w:szCs w:val="24"/>
        </w:rPr>
      </w:pPr>
      <w:r w:rsidRPr="00A20D65">
        <w:rPr>
          <w:sz w:val="24"/>
          <w:szCs w:val="24"/>
        </w:rPr>
        <w:t>диагностики в нештатных (конфликтных) случаях.</w:t>
      </w:r>
    </w:p>
    <w:p w:rsidR="00401080" w:rsidRPr="00A20D65" w:rsidRDefault="00401080" w:rsidP="00A20D65">
      <w:pPr>
        <w:spacing w:line="240" w:lineRule="auto"/>
        <w:rPr>
          <w:sz w:val="24"/>
          <w:szCs w:val="24"/>
        </w:rPr>
      </w:pPr>
      <w:r w:rsidRPr="00A20D65">
        <w:rPr>
          <w:sz w:val="24"/>
          <w:szCs w:val="24"/>
        </w:rPr>
        <w:t>Формы обследования учеников могут варьироваться: групповая, подгрупповая, индивидуальная.</w:t>
      </w:r>
    </w:p>
    <w:p w:rsidR="00401080" w:rsidRPr="00A20D65" w:rsidRDefault="00401080" w:rsidP="00A20D65">
      <w:pPr>
        <w:spacing w:line="240" w:lineRule="auto"/>
        <w:rPr>
          <w:sz w:val="24"/>
          <w:szCs w:val="24"/>
        </w:rPr>
      </w:pPr>
      <w:r w:rsidRPr="00A20D65">
        <w:rPr>
          <w:sz w:val="24"/>
          <w:szCs w:val="24"/>
        </w:rPr>
        <w:lastRenderedPageBreak/>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A20D65">
        <w:rPr>
          <w:sz w:val="24"/>
          <w:szCs w:val="24"/>
        </w:rPr>
        <w:t>р</w:t>
      </w:r>
      <w:r w:rsidRPr="00A20D65">
        <w:rPr>
          <w:sz w:val="24"/>
          <w:szCs w:val="24"/>
        </w:rPr>
        <w:t>абочую коррекционную программу вносятся коррективы.</w:t>
      </w:r>
    </w:p>
    <w:p w:rsidR="00401080" w:rsidRPr="00A20D65" w:rsidRDefault="00401080" w:rsidP="00A20D65">
      <w:pPr>
        <w:spacing w:line="240" w:lineRule="auto"/>
        <w:rPr>
          <w:sz w:val="24"/>
          <w:szCs w:val="24"/>
        </w:rPr>
      </w:pPr>
      <w:r w:rsidRPr="00A20D65">
        <w:rPr>
          <w:sz w:val="24"/>
          <w:szCs w:val="24"/>
        </w:rPr>
        <w:t xml:space="preserve">Ориентируясь на заключения </w:t>
      </w:r>
      <w:r w:rsidR="00BD6CE6" w:rsidRPr="00A20D65">
        <w:rPr>
          <w:sz w:val="24"/>
          <w:szCs w:val="24"/>
        </w:rPr>
        <w:t>Ц</w:t>
      </w:r>
      <w:r w:rsidRPr="00A20D65">
        <w:rPr>
          <w:sz w:val="24"/>
          <w:szCs w:val="24"/>
        </w:rPr>
        <w:t xml:space="preserve">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A20D65">
        <w:rPr>
          <w:sz w:val="24"/>
          <w:szCs w:val="24"/>
        </w:rPr>
        <w:t>об</w:t>
      </w:r>
      <w:r w:rsidRPr="00A20D65">
        <w:rPr>
          <w:sz w:val="24"/>
          <w:szCs w:val="24"/>
        </w:rPr>
        <w:t>уча</w:t>
      </w:r>
      <w:r w:rsidR="00F75DD4" w:rsidRPr="00A20D65">
        <w:rPr>
          <w:sz w:val="24"/>
          <w:szCs w:val="24"/>
        </w:rPr>
        <w:t>ю</w:t>
      </w:r>
      <w:r w:rsidRPr="00A20D65">
        <w:rPr>
          <w:sz w:val="24"/>
          <w:szCs w:val="24"/>
        </w:rPr>
        <w:t>щихся с ОВЗ и подростков, попавших в трудную жизненную ситуацию.</w:t>
      </w:r>
    </w:p>
    <w:p w:rsidR="00401080" w:rsidRPr="00A20D65" w:rsidRDefault="00401080" w:rsidP="00A20D65">
      <w:pPr>
        <w:spacing w:line="240" w:lineRule="auto"/>
        <w:rPr>
          <w:b/>
          <w:bCs/>
          <w:spacing w:val="4"/>
          <w:sz w:val="24"/>
          <w:szCs w:val="24"/>
        </w:rPr>
      </w:pPr>
      <w:r w:rsidRPr="00A20D65">
        <w:rPr>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A20D65" w:rsidRDefault="00BD6CE6" w:rsidP="00A20D65">
      <w:pPr>
        <w:spacing w:line="240" w:lineRule="auto"/>
        <w:rPr>
          <w:sz w:val="24"/>
          <w:szCs w:val="24"/>
          <w:shd w:val="clear" w:color="auto" w:fill="FFFFFF"/>
          <w:lang w:bidi="ru-RU"/>
        </w:rPr>
      </w:pPr>
      <w:r w:rsidRPr="00A20D65">
        <w:rPr>
          <w:sz w:val="24"/>
          <w:szCs w:val="24"/>
        </w:rPr>
        <w:t>МБОУ «Бичурга – Баишевская СОШ»</w:t>
      </w:r>
      <w:r w:rsidR="00401080" w:rsidRPr="00A20D65">
        <w:rPr>
          <w:sz w:val="24"/>
          <w:szCs w:val="24"/>
          <w:shd w:val="clear" w:color="auto" w:fill="FFFFFF"/>
          <w:lang w:bidi="ru-RU"/>
        </w:rPr>
        <w:t xml:space="preserve"> осуществля</w:t>
      </w:r>
      <w:r w:rsidRPr="00A20D65">
        <w:rPr>
          <w:sz w:val="24"/>
          <w:szCs w:val="24"/>
          <w:shd w:val="clear" w:color="auto" w:fill="FFFFFF"/>
          <w:lang w:bidi="ru-RU"/>
        </w:rPr>
        <w:t>ет</w:t>
      </w:r>
      <w:r w:rsidR="00401080" w:rsidRPr="00A20D65">
        <w:rPr>
          <w:sz w:val="24"/>
          <w:szCs w:val="24"/>
          <w:shd w:val="clear" w:color="auto" w:fill="FFFFFF"/>
          <w:lang w:bidi="ru-RU"/>
        </w:rPr>
        <w:t xml:space="preserve"> </w:t>
      </w:r>
      <w:r w:rsidRPr="00A20D65">
        <w:rPr>
          <w:sz w:val="24"/>
          <w:szCs w:val="24"/>
          <w:shd w:val="clear" w:color="auto" w:fill="FFFFFF"/>
          <w:lang w:bidi="ru-RU"/>
        </w:rPr>
        <w:t xml:space="preserve"> </w:t>
      </w:r>
      <w:r w:rsidR="00401080" w:rsidRPr="00A20D65">
        <w:rPr>
          <w:sz w:val="24"/>
          <w:szCs w:val="24"/>
          <w:shd w:val="clear" w:color="auto" w:fill="FFFFFF"/>
          <w:lang w:bidi="ru-RU"/>
        </w:rPr>
        <w:t xml:space="preserve"> поддержк</w:t>
      </w:r>
      <w:r w:rsidRPr="00A20D65">
        <w:rPr>
          <w:sz w:val="24"/>
          <w:szCs w:val="24"/>
          <w:shd w:val="clear" w:color="auto" w:fill="FFFFFF"/>
          <w:lang w:bidi="ru-RU"/>
        </w:rPr>
        <w:t>у</w:t>
      </w:r>
      <w:r w:rsidR="00401080" w:rsidRPr="00A20D65">
        <w:rPr>
          <w:sz w:val="24"/>
          <w:szCs w:val="24"/>
          <w:shd w:val="clear" w:color="auto" w:fill="FFFFFF"/>
          <w:lang w:bidi="ru-RU"/>
        </w:rPr>
        <w:t xml:space="preserve"> обучающихся с ограниченными возможностями здоровья на основе сетевого взаимодействия с </w:t>
      </w:r>
      <w:r w:rsidRPr="00A20D65">
        <w:rPr>
          <w:sz w:val="24"/>
          <w:szCs w:val="24"/>
          <w:shd w:val="clear" w:color="auto" w:fill="FFFFFF"/>
          <w:lang w:bidi="ru-RU"/>
        </w:rPr>
        <w:t xml:space="preserve"> </w:t>
      </w:r>
      <w:r w:rsidR="00401080" w:rsidRPr="00A20D65">
        <w:rPr>
          <w:sz w:val="24"/>
          <w:szCs w:val="24"/>
          <w:shd w:val="clear" w:color="auto" w:fill="FFFFFF"/>
          <w:lang w:bidi="ru-RU"/>
        </w:rPr>
        <w:t xml:space="preserve"> </w:t>
      </w:r>
      <w:r w:rsidRPr="00A20D65">
        <w:rPr>
          <w:sz w:val="24"/>
          <w:szCs w:val="24"/>
          <w:shd w:val="clear" w:color="auto" w:fill="FFFFFF"/>
          <w:lang w:bidi="ru-RU"/>
        </w:rPr>
        <w:t>ЦПМПК.</w:t>
      </w:r>
    </w:p>
    <w:p w:rsidR="00A2600C" w:rsidRDefault="00A2600C" w:rsidP="00A20D65">
      <w:pPr>
        <w:pStyle w:val="3a"/>
        <w:spacing w:line="240" w:lineRule="auto"/>
        <w:rPr>
          <w:sz w:val="24"/>
          <w:szCs w:val="24"/>
        </w:rPr>
      </w:pPr>
      <w:bookmarkStart w:id="165" w:name="_Toc435412737"/>
      <w:bookmarkStart w:id="166" w:name="_Toc453968212"/>
    </w:p>
    <w:p w:rsidR="00401080" w:rsidRDefault="00790436" w:rsidP="00A2600C">
      <w:pPr>
        <w:pStyle w:val="3a"/>
        <w:spacing w:line="240" w:lineRule="auto"/>
        <w:jc w:val="center"/>
        <w:rPr>
          <w:sz w:val="24"/>
          <w:szCs w:val="24"/>
        </w:rPr>
      </w:pPr>
      <w:r w:rsidRPr="00A20D65">
        <w:rPr>
          <w:sz w:val="24"/>
          <w:szCs w:val="24"/>
        </w:rPr>
        <w:t>2</w:t>
      </w:r>
      <w:r w:rsidR="00D955BD" w:rsidRPr="00A20D65">
        <w:rPr>
          <w:sz w:val="24"/>
          <w:szCs w:val="24"/>
        </w:rPr>
        <w:t>.</w:t>
      </w:r>
      <w:r w:rsidR="000F7D44" w:rsidRPr="00A20D65">
        <w:rPr>
          <w:sz w:val="24"/>
          <w:szCs w:val="24"/>
        </w:rPr>
        <w:t>4</w:t>
      </w:r>
      <w:r w:rsidR="00C71994" w:rsidRPr="00A20D65">
        <w:rPr>
          <w:sz w:val="24"/>
          <w:szCs w:val="24"/>
        </w:rPr>
        <w:t>.4</w:t>
      </w:r>
      <w:r w:rsidR="00D955BD" w:rsidRPr="00A20D65">
        <w:rPr>
          <w:sz w:val="24"/>
          <w:szCs w:val="24"/>
        </w:rPr>
        <w:t>.</w:t>
      </w:r>
      <w:r w:rsidR="00401080" w:rsidRPr="00A20D65">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65"/>
      <w:bookmarkEnd w:id="166"/>
    </w:p>
    <w:p w:rsidR="00A2600C" w:rsidRDefault="00A2600C" w:rsidP="00A20D65">
      <w:pPr>
        <w:pStyle w:val="-310"/>
        <w:shd w:val="clear" w:color="auto" w:fill="FFFFFF"/>
        <w:suppressAutoHyphens w:val="0"/>
        <w:spacing w:line="240" w:lineRule="auto"/>
        <w:ind w:left="0"/>
        <w:rPr>
          <w:sz w:val="24"/>
          <w:szCs w:val="24"/>
          <w:lang w:eastAsia="ru-RU"/>
        </w:rPr>
      </w:pPr>
    </w:p>
    <w:p w:rsidR="00401080" w:rsidRPr="00A20D65" w:rsidRDefault="00401080" w:rsidP="00A20D65">
      <w:pPr>
        <w:pStyle w:val="-310"/>
        <w:shd w:val="clear" w:color="auto" w:fill="FFFFFF"/>
        <w:suppressAutoHyphens w:val="0"/>
        <w:spacing w:line="240" w:lineRule="auto"/>
        <w:ind w:left="0"/>
        <w:rPr>
          <w:rFonts w:eastAsia="Times New Roman"/>
          <w:color w:val="000000"/>
          <w:sz w:val="24"/>
          <w:szCs w:val="24"/>
          <w:lang w:eastAsia="ru-RU"/>
        </w:rPr>
      </w:pPr>
      <w:r w:rsidRPr="00A20D65">
        <w:rPr>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w:t>
      </w:r>
      <w:r w:rsidR="00201449" w:rsidRPr="00A20D65">
        <w:rPr>
          <w:sz w:val="24"/>
          <w:szCs w:val="24"/>
          <w:lang w:eastAsia="ru-RU"/>
        </w:rPr>
        <w:t>в (логопеда, олигофренопедагога</w:t>
      </w:r>
      <w:r w:rsidRPr="00A20D65">
        <w:rPr>
          <w:sz w:val="24"/>
          <w:szCs w:val="24"/>
          <w:lang w:eastAsia="ru-RU"/>
        </w:rPr>
        <w:t xml:space="preserve">), психологов, медицинских работников внутри </w:t>
      </w:r>
      <w:r w:rsidR="00BD6CE6" w:rsidRPr="00A20D65">
        <w:rPr>
          <w:sz w:val="24"/>
          <w:szCs w:val="24"/>
          <w:lang w:eastAsia="ru-RU"/>
        </w:rPr>
        <w:t>МБОУ «Бичурга – Баишевская СОШ»</w:t>
      </w:r>
      <w:r w:rsidRPr="00A20D65">
        <w:rPr>
          <w:sz w:val="24"/>
          <w:szCs w:val="24"/>
          <w:lang w:eastAsia="ru-RU"/>
        </w:rPr>
        <w:t xml:space="preserve">, осуществляющих образовательную деятельность; </w:t>
      </w:r>
      <w:r w:rsidR="00DF0283" w:rsidRPr="00A20D65">
        <w:rPr>
          <w:rFonts w:eastAsia="Times New Roman"/>
          <w:color w:val="000000"/>
          <w:sz w:val="24"/>
          <w:szCs w:val="24"/>
          <w:lang w:eastAsia="ru-RU"/>
        </w:rPr>
        <w:t>в сетевом взаимодействии</w:t>
      </w:r>
      <w:r w:rsidR="00BD6CE6" w:rsidRPr="00A20D65">
        <w:rPr>
          <w:rFonts w:eastAsia="Times New Roman"/>
          <w:color w:val="000000"/>
          <w:sz w:val="24"/>
          <w:szCs w:val="24"/>
          <w:lang w:eastAsia="ru-RU"/>
        </w:rPr>
        <w:t xml:space="preserve"> </w:t>
      </w:r>
      <w:r w:rsidR="00DF0283" w:rsidRPr="00A20D65">
        <w:rPr>
          <w:rFonts w:eastAsia="Times New Roman"/>
          <w:color w:val="000000"/>
          <w:sz w:val="24"/>
          <w:szCs w:val="24"/>
          <w:lang w:eastAsia="ru-RU"/>
        </w:rPr>
        <w:t xml:space="preserve">с </w:t>
      </w:r>
      <w:r w:rsidR="00A2600C">
        <w:rPr>
          <w:rFonts w:eastAsia="Times New Roman"/>
          <w:color w:val="000000"/>
          <w:sz w:val="24"/>
          <w:szCs w:val="24"/>
          <w:lang w:eastAsia="ru-RU"/>
        </w:rPr>
        <w:t>Ц</w:t>
      </w:r>
      <w:r w:rsidR="00DF0283" w:rsidRPr="00A20D65">
        <w:rPr>
          <w:rFonts w:eastAsia="Times New Roman"/>
          <w:color w:val="000000"/>
          <w:sz w:val="24"/>
          <w:szCs w:val="24"/>
          <w:lang w:eastAsia="ru-RU"/>
        </w:rPr>
        <w:t>ПМПК</w:t>
      </w:r>
      <w:r w:rsidR="00BD6CE6" w:rsidRPr="00A20D65">
        <w:rPr>
          <w:rFonts w:eastAsia="Times New Roman"/>
          <w:color w:val="000000"/>
          <w:sz w:val="24"/>
          <w:szCs w:val="24"/>
          <w:lang w:eastAsia="ru-RU"/>
        </w:rPr>
        <w:t>,</w:t>
      </w:r>
      <w:r w:rsidR="00DF0283" w:rsidRPr="00A20D65">
        <w:rPr>
          <w:rFonts w:eastAsia="Times New Roman"/>
          <w:color w:val="000000"/>
          <w:sz w:val="24"/>
          <w:szCs w:val="24"/>
          <w:lang w:eastAsia="ru-RU"/>
        </w:rPr>
        <w:t xml:space="preserve"> с семьей</w:t>
      </w:r>
      <w:r w:rsidR="00BD6CE6" w:rsidRPr="00A20D65">
        <w:rPr>
          <w:rFonts w:eastAsia="Times New Roman"/>
          <w:color w:val="000000"/>
          <w:sz w:val="24"/>
          <w:szCs w:val="24"/>
          <w:lang w:eastAsia="ru-RU"/>
        </w:rPr>
        <w:t>.</w:t>
      </w:r>
    </w:p>
    <w:p w:rsidR="00401080" w:rsidRPr="00A20D65" w:rsidRDefault="00401080" w:rsidP="00A20D65">
      <w:pPr>
        <w:spacing w:line="240" w:lineRule="auto"/>
        <w:rPr>
          <w:sz w:val="24"/>
          <w:szCs w:val="24"/>
          <w:lang w:eastAsia="ru-RU"/>
        </w:rPr>
      </w:pPr>
      <w:r w:rsidRPr="00A20D65">
        <w:rPr>
          <w:sz w:val="24"/>
          <w:szCs w:val="24"/>
          <w:lang w:eastAsia="ru-RU"/>
        </w:rPr>
        <w:t>Программа коррекционной работы отраж</w:t>
      </w:r>
      <w:r w:rsidR="00201449" w:rsidRPr="00A20D65">
        <w:rPr>
          <w:sz w:val="24"/>
          <w:szCs w:val="24"/>
          <w:lang w:eastAsia="ru-RU"/>
        </w:rPr>
        <w:t>ается</w:t>
      </w:r>
      <w:r w:rsidRPr="00A20D65">
        <w:rPr>
          <w:sz w:val="24"/>
          <w:szCs w:val="24"/>
          <w:lang w:eastAsia="ru-RU"/>
        </w:rPr>
        <w:t xml:space="preserve"> в учебном плане освоения </w:t>
      </w:r>
      <w:r w:rsidR="00BD6CE6" w:rsidRPr="00A20D65">
        <w:rPr>
          <w:sz w:val="24"/>
          <w:szCs w:val="24"/>
          <w:lang w:eastAsia="ru-RU"/>
        </w:rPr>
        <w:t xml:space="preserve">адаптированной </w:t>
      </w:r>
      <w:r w:rsidRPr="00A20D65">
        <w:rPr>
          <w:sz w:val="24"/>
          <w:szCs w:val="24"/>
          <w:lang w:eastAsia="ru-RU"/>
        </w:rPr>
        <w:t>основной образовательной программы — в обязательной части и части, формируемой участниками образовательных отношений.</w:t>
      </w:r>
    </w:p>
    <w:p w:rsidR="00401080" w:rsidRPr="00A20D65" w:rsidRDefault="00401080" w:rsidP="00A20D65">
      <w:pPr>
        <w:spacing w:line="240" w:lineRule="auto"/>
        <w:rPr>
          <w:sz w:val="24"/>
          <w:szCs w:val="24"/>
          <w:lang w:eastAsia="ru-RU"/>
        </w:rPr>
      </w:pPr>
      <w:r w:rsidRPr="00A20D65">
        <w:rPr>
          <w:sz w:val="24"/>
          <w:szCs w:val="24"/>
          <w:lang w:eastAsia="ru-RU"/>
        </w:rPr>
        <w:t xml:space="preserve">В обязательной части учебного плана коррекционная работа реализуется при освоении содержания </w:t>
      </w:r>
      <w:r w:rsidR="00BD6CE6" w:rsidRPr="00A20D65">
        <w:rPr>
          <w:sz w:val="24"/>
          <w:szCs w:val="24"/>
          <w:lang w:eastAsia="ru-RU"/>
        </w:rPr>
        <w:t xml:space="preserve">адаптированной </w:t>
      </w:r>
      <w:r w:rsidRPr="00A20D65">
        <w:rPr>
          <w:sz w:val="24"/>
          <w:szCs w:val="24"/>
          <w:lang w:eastAsia="ru-RU"/>
        </w:rPr>
        <w:t>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A20D65" w:rsidRDefault="00401080" w:rsidP="00A20D65">
      <w:pPr>
        <w:spacing w:line="240" w:lineRule="auto"/>
        <w:rPr>
          <w:sz w:val="24"/>
          <w:szCs w:val="24"/>
          <w:lang w:eastAsia="ru-RU"/>
        </w:rPr>
      </w:pPr>
      <w:r w:rsidRPr="00A20D65">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r w:rsidR="0010059F" w:rsidRPr="00A20D65">
        <w:rPr>
          <w:sz w:val="24"/>
          <w:szCs w:val="24"/>
          <w:lang w:eastAsia="ru-RU"/>
        </w:rPr>
        <w:t>:</w:t>
      </w:r>
    </w:p>
    <w:p w:rsidR="00401080" w:rsidRPr="00A20D65" w:rsidRDefault="00401080" w:rsidP="00A20D65">
      <w:pPr>
        <w:pStyle w:val="a0"/>
        <w:spacing w:line="240" w:lineRule="auto"/>
        <w:ind w:firstLine="709"/>
        <w:rPr>
          <w:sz w:val="24"/>
          <w:szCs w:val="24"/>
        </w:rPr>
      </w:pPr>
      <w:r w:rsidRPr="00A20D65">
        <w:rPr>
          <w:sz w:val="24"/>
          <w:szCs w:val="24"/>
        </w:rPr>
        <w:t xml:space="preserve">для слабовидящих подростков </w:t>
      </w:r>
      <w:r w:rsidR="004E246D" w:rsidRPr="00A20D65">
        <w:rPr>
          <w:sz w:val="24"/>
          <w:szCs w:val="24"/>
        </w:rPr>
        <w:t xml:space="preserve">– </w:t>
      </w:r>
      <w:r w:rsidRPr="00A20D65">
        <w:rPr>
          <w:sz w:val="24"/>
          <w:szCs w:val="24"/>
        </w:rPr>
        <w:t xml:space="preserve">по специальным предметам: «Социально-бытовая ориентировка», «Развитие мимики и пантомимики»; </w:t>
      </w:r>
    </w:p>
    <w:p w:rsidR="00401080" w:rsidRPr="00A20D65" w:rsidRDefault="00401080" w:rsidP="00A20D65">
      <w:pPr>
        <w:pStyle w:val="a0"/>
        <w:spacing w:line="240" w:lineRule="auto"/>
        <w:ind w:firstLine="709"/>
        <w:rPr>
          <w:sz w:val="24"/>
          <w:szCs w:val="24"/>
        </w:rPr>
      </w:pPr>
      <w:r w:rsidRPr="00A20D65">
        <w:rPr>
          <w:sz w:val="24"/>
          <w:szCs w:val="24"/>
        </w:rPr>
        <w:t xml:space="preserve">для обучающихся с нарушениями речи, слуха, опорно-двигательного аппарата, с задержкой психического развития </w:t>
      </w:r>
      <w:r w:rsidR="004E246D" w:rsidRPr="00A20D65">
        <w:rPr>
          <w:sz w:val="24"/>
          <w:szCs w:val="24"/>
        </w:rPr>
        <w:t xml:space="preserve">– </w:t>
      </w:r>
      <w:r w:rsidRPr="00A20D65">
        <w:rPr>
          <w:sz w:val="24"/>
          <w:szCs w:val="24"/>
        </w:rPr>
        <w:t>учебные занятия «Развитие речи», «Стилистика текста»</w:t>
      </w:r>
      <w:r w:rsidR="00D7277F" w:rsidRPr="00A20D65">
        <w:rPr>
          <w:sz w:val="24"/>
          <w:szCs w:val="24"/>
        </w:rPr>
        <w:t>.</w:t>
      </w:r>
    </w:p>
    <w:p w:rsidR="00401080" w:rsidRPr="00A20D65" w:rsidRDefault="00401080" w:rsidP="00A20D65">
      <w:pPr>
        <w:spacing w:line="240" w:lineRule="auto"/>
        <w:rPr>
          <w:sz w:val="24"/>
          <w:szCs w:val="24"/>
          <w:lang w:eastAsia="ru-RU"/>
        </w:rPr>
      </w:pPr>
      <w:r w:rsidRPr="00A20D65">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w:t>
      </w:r>
      <w:r w:rsidRPr="00A20D65">
        <w:rPr>
          <w:sz w:val="24"/>
          <w:szCs w:val="24"/>
          <w:lang w:eastAsia="ru-RU"/>
        </w:rPr>
        <w:lastRenderedPageBreak/>
        <w:t>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A20D65" w:rsidRDefault="00401080" w:rsidP="00A20D65">
      <w:pPr>
        <w:spacing w:line="240" w:lineRule="auto"/>
        <w:rPr>
          <w:sz w:val="24"/>
          <w:szCs w:val="24"/>
          <w:lang w:eastAsia="ru-RU"/>
        </w:rPr>
      </w:pPr>
      <w:r w:rsidRPr="00A20D65">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93174C" w:rsidRPr="00A20D65" w:rsidRDefault="0093174C" w:rsidP="00A20D65">
      <w:pPr>
        <w:pStyle w:val="3a"/>
        <w:spacing w:line="240" w:lineRule="auto"/>
        <w:rPr>
          <w:sz w:val="24"/>
          <w:szCs w:val="24"/>
        </w:rPr>
      </w:pPr>
      <w:bookmarkStart w:id="167" w:name="_Toc435412738"/>
      <w:bookmarkStart w:id="168" w:name="_Toc453968213"/>
    </w:p>
    <w:p w:rsidR="00401080" w:rsidRPr="00A20D65" w:rsidRDefault="00790436" w:rsidP="00A2600C">
      <w:pPr>
        <w:pStyle w:val="3a"/>
        <w:spacing w:line="240" w:lineRule="auto"/>
        <w:jc w:val="center"/>
        <w:rPr>
          <w:sz w:val="24"/>
          <w:szCs w:val="24"/>
        </w:rPr>
      </w:pPr>
      <w:r w:rsidRPr="00A20D65">
        <w:rPr>
          <w:sz w:val="24"/>
          <w:szCs w:val="24"/>
        </w:rPr>
        <w:t>2</w:t>
      </w:r>
      <w:r w:rsidR="00D955BD" w:rsidRPr="00A20D65">
        <w:rPr>
          <w:sz w:val="24"/>
          <w:szCs w:val="24"/>
        </w:rPr>
        <w:t>.4.</w:t>
      </w:r>
      <w:r w:rsidR="00C71994" w:rsidRPr="00A20D65">
        <w:rPr>
          <w:sz w:val="24"/>
          <w:szCs w:val="24"/>
        </w:rPr>
        <w:t>5</w:t>
      </w:r>
      <w:r w:rsidR="00D955BD" w:rsidRPr="00A20D65">
        <w:rPr>
          <w:sz w:val="24"/>
          <w:szCs w:val="24"/>
        </w:rPr>
        <w:t>.</w:t>
      </w:r>
      <w:r w:rsidR="00C71994" w:rsidRPr="00A20D65">
        <w:rPr>
          <w:sz w:val="24"/>
          <w:szCs w:val="24"/>
        </w:rPr>
        <w:t> </w:t>
      </w:r>
      <w:r w:rsidR="00401080" w:rsidRPr="00A20D65">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67"/>
      <w:bookmarkEnd w:id="168"/>
    </w:p>
    <w:p w:rsidR="00A2600C" w:rsidRDefault="00A2600C" w:rsidP="00A20D65">
      <w:pPr>
        <w:spacing w:line="240" w:lineRule="auto"/>
        <w:rPr>
          <w:sz w:val="24"/>
          <w:szCs w:val="24"/>
          <w:lang w:eastAsia="ru-RU"/>
        </w:rPr>
      </w:pPr>
    </w:p>
    <w:p w:rsidR="00401080" w:rsidRPr="00A20D65" w:rsidRDefault="00401080" w:rsidP="00A20D65">
      <w:pPr>
        <w:spacing w:line="240" w:lineRule="auto"/>
        <w:rPr>
          <w:sz w:val="24"/>
          <w:szCs w:val="24"/>
          <w:lang w:eastAsia="ru-RU"/>
        </w:rPr>
      </w:pPr>
      <w:r w:rsidRPr="00A20D65">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A20D65" w:rsidRDefault="00401080" w:rsidP="00A20D65">
      <w:pPr>
        <w:spacing w:line="240" w:lineRule="auto"/>
        <w:rPr>
          <w:sz w:val="24"/>
          <w:szCs w:val="24"/>
          <w:lang w:eastAsia="ru-RU"/>
        </w:rPr>
      </w:pPr>
      <w:r w:rsidRPr="00A20D65">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A20D65" w:rsidRDefault="000129B4" w:rsidP="00A20D65">
      <w:pPr>
        <w:shd w:val="clear" w:color="auto" w:fill="FFFFFF"/>
        <w:spacing w:line="240" w:lineRule="auto"/>
        <w:rPr>
          <w:sz w:val="24"/>
          <w:szCs w:val="24"/>
          <w:lang w:eastAsia="ru-RU"/>
        </w:rPr>
      </w:pPr>
      <w:r w:rsidRPr="00A20D65">
        <w:rPr>
          <w:rFonts w:eastAsia="Times New Roman"/>
          <w:color w:val="000000"/>
          <w:sz w:val="24"/>
          <w:szCs w:val="24"/>
          <w:lang w:eastAsia="ru-RU"/>
        </w:rPr>
        <w:t>Планируется преодоление, компенсация или минимизация имею</w:t>
      </w:r>
      <w:r w:rsidR="001B753B" w:rsidRPr="00A20D65">
        <w:rPr>
          <w:rFonts w:eastAsia="Times New Roman"/>
          <w:color w:val="000000"/>
          <w:sz w:val="24"/>
          <w:szCs w:val="24"/>
          <w:lang w:eastAsia="ru-RU"/>
        </w:rPr>
        <w:t xml:space="preserve">щихся у подростков нарушений; </w:t>
      </w:r>
      <w:r w:rsidRPr="00A20D65">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A20D65" w:rsidRDefault="00401080" w:rsidP="00A20D65">
      <w:pPr>
        <w:spacing w:line="240" w:lineRule="auto"/>
        <w:rPr>
          <w:sz w:val="24"/>
          <w:szCs w:val="24"/>
          <w:lang w:eastAsia="ru-RU"/>
        </w:rPr>
      </w:pPr>
      <w:r w:rsidRPr="00A20D65">
        <w:rPr>
          <w:sz w:val="24"/>
          <w:szCs w:val="24"/>
          <w:lang w:eastAsia="ru-RU"/>
        </w:rPr>
        <w:t>Личностные результаты:</w:t>
      </w:r>
    </w:p>
    <w:p w:rsidR="00401080" w:rsidRPr="00A20D65" w:rsidRDefault="00401080" w:rsidP="00A20D65">
      <w:pPr>
        <w:pStyle w:val="a0"/>
        <w:spacing w:line="240" w:lineRule="auto"/>
        <w:ind w:firstLine="709"/>
        <w:rPr>
          <w:sz w:val="24"/>
          <w:szCs w:val="24"/>
        </w:rPr>
      </w:pPr>
      <w:r w:rsidRPr="00A20D65">
        <w:rPr>
          <w:sz w:val="24"/>
          <w:szCs w:val="24"/>
        </w:rPr>
        <w:t>сформированная мотивация к труду;</w:t>
      </w:r>
    </w:p>
    <w:p w:rsidR="00401080" w:rsidRPr="00A20D65" w:rsidRDefault="00401080" w:rsidP="00A20D65">
      <w:pPr>
        <w:pStyle w:val="a0"/>
        <w:spacing w:line="240" w:lineRule="auto"/>
        <w:ind w:firstLine="709"/>
        <w:rPr>
          <w:sz w:val="24"/>
          <w:szCs w:val="24"/>
        </w:rPr>
      </w:pPr>
      <w:r w:rsidRPr="00A20D65">
        <w:rPr>
          <w:sz w:val="24"/>
          <w:szCs w:val="24"/>
        </w:rPr>
        <w:t>ответственное отношение к выполнению заданий;</w:t>
      </w:r>
    </w:p>
    <w:p w:rsidR="00401080" w:rsidRPr="00A20D65" w:rsidRDefault="00401080" w:rsidP="00A20D65">
      <w:pPr>
        <w:pStyle w:val="a0"/>
        <w:spacing w:line="240" w:lineRule="auto"/>
        <w:ind w:firstLine="709"/>
        <w:rPr>
          <w:sz w:val="24"/>
          <w:szCs w:val="24"/>
        </w:rPr>
      </w:pPr>
      <w:r w:rsidRPr="00A20D65">
        <w:rPr>
          <w:sz w:val="24"/>
          <w:szCs w:val="24"/>
        </w:rPr>
        <w:t>адекватная самооценка и оценка окружающих людей;</w:t>
      </w:r>
    </w:p>
    <w:p w:rsidR="00401080" w:rsidRPr="00A20D65" w:rsidRDefault="00401080" w:rsidP="00A20D65">
      <w:pPr>
        <w:pStyle w:val="a0"/>
        <w:spacing w:line="240" w:lineRule="auto"/>
        <w:ind w:firstLine="709"/>
        <w:rPr>
          <w:sz w:val="24"/>
          <w:szCs w:val="24"/>
        </w:rPr>
      </w:pPr>
      <w:r w:rsidRPr="00A20D65">
        <w:rPr>
          <w:sz w:val="24"/>
          <w:szCs w:val="24"/>
        </w:rPr>
        <w:t>сформированный самоконтроль на основе развития эмоциональных и волевых качеств;</w:t>
      </w:r>
    </w:p>
    <w:p w:rsidR="00401080" w:rsidRPr="00A20D65" w:rsidRDefault="00401080" w:rsidP="00A20D65">
      <w:pPr>
        <w:pStyle w:val="a0"/>
        <w:spacing w:line="240" w:lineRule="auto"/>
        <w:ind w:firstLine="709"/>
        <w:rPr>
          <w:sz w:val="24"/>
          <w:szCs w:val="24"/>
        </w:rPr>
      </w:pPr>
      <w:r w:rsidRPr="00A20D65">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A20D65" w:rsidRDefault="00401080" w:rsidP="00A20D65">
      <w:pPr>
        <w:pStyle w:val="a0"/>
        <w:spacing w:line="240" w:lineRule="auto"/>
        <w:ind w:firstLine="709"/>
        <w:rPr>
          <w:sz w:val="24"/>
          <w:szCs w:val="24"/>
        </w:rPr>
      </w:pPr>
      <w:r w:rsidRPr="00A20D65">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A20D65" w:rsidRDefault="00401080" w:rsidP="00A20D65">
      <w:pPr>
        <w:pStyle w:val="a0"/>
        <w:spacing w:line="240" w:lineRule="auto"/>
        <w:ind w:firstLine="709"/>
        <w:rPr>
          <w:sz w:val="24"/>
          <w:szCs w:val="24"/>
        </w:rPr>
      </w:pPr>
      <w:r w:rsidRPr="00A20D65">
        <w:rPr>
          <w:sz w:val="24"/>
          <w:szCs w:val="24"/>
        </w:rPr>
        <w:t>понимание и неприятие вредных привычек (курения, употребления алкоголя, наркотиков);</w:t>
      </w:r>
    </w:p>
    <w:p w:rsidR="00401080" w:rsidRPr="00A20D65" w:rsidRDefault="00401080" w:rsidP="00A20D65">
      <w:pPr>
        <w:pStyle w:val="a0"/>
        <w:spacing w:line="240" w:lineRule="auto"/>
        <w:ind w:firstLine="709"/>
        <w:rPr>
          <w:sz w:val="24"/>
          <w:szCs w:val="24"/>
        </w:rPr>
      </w:pPr>
      <w:r w:rsidRPr="00A20D65">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A20D65" w:rsidRDefault="00401080" w:rsidP="00A20D65">
      <w:pPr>
        <w:pStyle w:val="a0"/>
        <w:spacing w:line="240" w:lineRule="auto"/>
        <w:ind w:firstLine="709"/>
        <w:rPr>
          <w:sz w:val="24"/>
          <w:szCs w:val="24"/>
        </w:rPr>
      </w:pPr>
      <w:r w:rsidRPr="00A20D65">
        <w:rPr>
          <w:sz w:val="24"/>
          <w:szCs w:val="24"/>
        </w:rPr>
        <w:t xml:space="preserve">ответственное отношение к созданию семьи на основе осмысленного принятия ценностей семейной жизни. </w:t>
      </w:r>
    </w:p>
    <w:p w:rsidR="00401080" w:rsidRPr="00A20D65" w:rsidRDefault="00401080" w:rsidP="00A20D65">
      <w:pPr>
        <w:spacing w:line="240" w:lineRule="auto"/>
        <w:rPr>
          <w:sz w:val="24"/>
          <w:szCs w:val="24"/>
          <w:lang w:eastAsia="ru-RU"/>
        </w:rPr>
      </w:pPr>
      <w:r w:rsidRPr="00A20D65">
        <w:rPr>
          <w:sz w:val="24"/>
          <w:szCs w:val="24"/>
          <w:lang w:eastAsia="ru-RU"/>
        </w:rPr>
        <w:t>Метапредметные результаты:</w:t>
      </w:r>
    </w:p>
    <w:p w:rsidR="00401080" w:rsidRPr="00A20D65" w:rsidRDefault="00401080" w:rsidP="00A20D65">
      <w:pPr>
        <w:pStyle w:val="a0"/>
        <w:spacing w:line="240" w:lineRule="auto"/>
        <w:ind w:firstLine="709"/>
        <w:rPr>
          <w:sz w:val="24"/>
          <w:szCs w:val="24"/>
        </w:rPr>
      </w:pPr>
      <w:r w:rsidRPr="00A20D65">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A20D65" w:rsidRDefault="00401080" w:rsidP="00A20D65">
      <w:pPr>
        <w:pStyle w:val="a0"/>
        <w:spacing w:line="240" w:lineRule="auto"/>
        <w:ind w:firstLine="709"/>
        <w:rPr>
          <w:sz w:val="24"/>
          <w:szCs w:val="24"/>
        </w:rPr>
      </w:pPr>
      <w:r w:rsidRPr="00A20D65">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A20D65" w:rsidRDefault="00401080" w:rsidP="00A20D65">
      <w:pPr>
        <w:pStyle w:val="a0"/>
        <w:spacing w:line="240" w:lineRule="auto"/>
        <w:ind w:firstLine="709"/>
        <w:rPr>
          <w:sz w:val="24"/>
          <w:szCs w:val="24"/>
        </w:rPr>
      </w:pPr>
      <w:r w:rsidRPr="00A20D65">
        <w:rPr>
          <w:sz w:val="24"/>
          <w:szCs w:val="24"/>
        </w:rPr>
        <w:t xml:space="preserve">самостоятельное (при необходимости </w:t>
      </w:r>
      <w:r w:rsidR="006F2A70" w:rsidRPr="00A20D65">
        <w:rPr>
          <w:sz w:val="24"/>
          <w:szCs w:val="24"/>
        </w:rPr>
        <w:t xml:space="preserve">– </w:t>
      </w:r>
      <w:r w:rsidRPr="00A20D65">
        <w:rPr>
          <w:sz w:val="24"/>
          <w:szCs w:val="24"/>
        </w:rPr>
        <w:t>с помощью) нахождение способов решения практических задач, применения различных методов познания;</w:t>
      </w:r>
    </w:p>
    <w:p w:rsidR="00401080" w:rsidRPr="00A20D65" w:rsidRDefault="00401080" w:rsidP="00A20D65">
      <w:pPr>
        <w:pStyle w:val="a0"/>
        <w:spacing w:line="240" w:lineRule="auto"/>
        <w:ind w:firstLine="709"/>
        <w:rPr>
          <w:sz w:val="24"/>
          <w:szCs w:val="24"/>
        </w:rPr>
      </w:pPr>
      <w:r w:rsidRPr="00A20D65">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A20D65" w:rsidRDefault="00401080" w:rsidP="00A20D65">
      <w:pPr>
        <w:pStyle w:val="a0"/>
        <w:spacing w:line="240" w:lineRule="auto"/>
        <w:ind w:firstLine="709"/>
        <w:rPr>
          <w:sz w:val="24"/>
          <w:szCs w:val="24"/>
        </w:rPr>
      </w:pPr>
      <w:r w:rsidRPr="00A20D65">
        <w:rPr>
          <w:sz w:val="24"/>
          <w:szCs w:val="24"/>
        </w:rPr>
        <w:lastRenderedPageBreak/>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A20D65" w:rsidRDefault="00401080" w:rsidP="00A20D65">
      <w:pPr>
        <w:pStyle w:val="a0"/>
        <w:spacing w:line="240" w:lineRule="auto"/>
        <w:ind w:firstLine="709"/>
        <w:rPr>
          <w:sz w:val="24"/>
          <w:szCs w:val="24"/>
        </w:rPr>
      </w:pPr>
      <w:r w:rsidRPr="00A20D65">
        <w:rPr>
          <w:sz w:val="24"/>
          <w:szCs w:val="24"/>
        </w:rPr>
        <w:t>определение назначения и функций различных социальных институтов.</w:t>
      </w:r>
    </w:p>
    <w:p w:rsidR="00401080" w:rsidRPr="00A20D65" w:rsidRDefault="00401080" w:rsidP="00A20D65">
      <w:pPr>
        <w:spacing w:line="240" w:lineRule="auto"/>
        <w:rPr>
          <w:sz w:val="24"/>
          <w:szCs w:val="24"/>
          <w:lang w:eastAsia="ru-RU"/>
        </w:rPr>
      </w:pPr>
      <w:r w:rsidRPr="00A20D65">
        <w:rPr>
          <w:b/>
          <w:sz w:val="24"/>
          <w:szCs w:val="24"/>
          <w:lang w:eastAsia="ru-RU"/>
        </w:rPr>
        <w:t>П</w:t>
      </w:r>
      <w:r w:rsidRPr="00A20D65">
        <w:rPr>
          <w:b/>
          <w:spacing w:val="-6"/>
          <w:sz w:val="24"/>
          <w:szCs w:val="24"/>
          <w:lang w:eastAsia="ru-RU"/>
        </w:rPr>
        <w:t>редметные результаты освоения основной</w:t>
      </w:r>
      <w:r w:rsidRPr="00A20D65">
        <w:rPr>
          <w:b/>
          <w:sz w:val="24"/>
          <w:szCs w:val="24"/>
          <w:lang w:eastAsia="ru-RU"/>
        </w:rPr>
        <w:t xml:space="preserve"> образовательной программы</w:t>
      </w:r>
      <w:r w:rsidRPr="00A20D65">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A20D65" w:rsidRDefault="00401080" w:rsidP="00A20D65">
      <w:pPr>
        <w:spacing w:line="240" w:lineRule="auto"/>
        <w:rPr>
          <w:sz w:val="24"/>
          <w:szCs w:val="24"/>
          <w:lang w:eastAsia="ru-RU"/>
        </w:rPr>
      </w:pPr>
      <w:r w:rsidRPr="00A20D65">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A20D65" w:rsidRDefault="00401080" w:rsidP="00A20D65">
      <w:pPr>
        <w:spacing w:line="240" w:lineRule="auto"/>
        <w:rPr>
          <w:sz w:val="24"/>
          <w:szCs w:val="24"/>
          <w:lang w:eastAsia="ru-RU"/>
        </w:rPr>
      </w:pPr>
      <w:r w:rsidRPr="00A20D65">
        <w:rPr>
          <w:b/>
          <w:bCs/>
          <w:sz w:val="24"/>
          <w:szCs w:val="24"/>
          <w:lang w:eastAsia="ru-RU"/>
        </w:rPr>
        <w:t>На базовом уровне</w:t>
      </w:r>
      <w:r w:rsidRPr="00A20D65">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A20D65" w:rsidRDefault="00401080" w:rsidP="00A20D65">
      <w:pPr>
        <w:spacing w:line="240" w:lineRule="auto"/>
        <w:rPr>
          <w:sz w:val="24"/>
          <w:szCs w:val="24"/>
          <w:lang w:eastAsia="ru-RU"/>
        </w:rPr>
      </w:pPr>
      <w:r w:rsidRPr="00A20D65">
        <w:rPr>
          <w:b/>
          <w:bCs/>
          <w:sz w:val="24"/>
          <w:szCs w:val="24"/>
          <w:lang w:eastAsia="ru-RU"/>
        </w:rPr>
        <w:t>На углубленном уровне</w:t>
      </w:r>
      <w:r w:rsidRPr="00A20D65">
        <w:rPr>
          <w:bCs/>
          <w:sz w:val="24"/>
          <w:szCs w:val="24"/>
          <w:lang w:eastAsia="ru-RU"/>
        </w:rPr>
        <w:t xml:space="preserve">, </w:t>
      </w:r>
      <w:r w:rsidRPr="00A20D65">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A20D65">
        <w:rPr>
          <w:sz w:val="24"/>
          <w:szCs w:val="24"/>
          <w:lang w:eastAsia="ru-RU"/>
        </w:rPr>
        <w:t>я</w:t>
      </w:r>
      <w:r w:rsidRPr="00A20D65">
        <w:rPr>
          <w:sz w:val="24"/>
          <w:szCs w:val="24"/>
          <w:lang w:eastAsia="ru-RU"/>
        </w:rPr>
        <w:t xml:space="preserve"> основ наук, систематических знаний и способов действий, присущих данному учебному предмету (предметам).</w:t>
      </w:r>
    </w:p>
    <w:p w:rsidR="00401080" w:rsidRPr="00A20D65" w:rsidRDefault="00401080" w:rsidP="00A20D65">
      <w:pPr>
        <w:spacing w:line="240" w:lineRule="auto"/>
        <w:rPr>
          <w:sz w:val="24"/>
          <w:szCs w:val="24"/>
          <w:lang w:eastAsia="ru-RU"/>
        </w:rPr>
      </w:pPr>
      <w:r w:rsidRPr="00A20D65">
        <w:rPr>
          <w:bCs/>
          <w:sz w:val="24"/>
          <w:szCs w:val="24"/>
          <w:lang w:eastAsia="ru-RU"/>
        </w:rPr>
        <w:t>Предметные результаты</w:t>
      </w:r>
      <w:r w:rsidRPr="00A20D65">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A20D65" w:rsidRDefault="00401080" w:rsidP="00A20D65">
      <w:pPr>
        <w:spacing w:line="240" w:lineRule="auto"/>
        <w:rPr>
          <w:sz w:val="24"/>
          <w:szCs w:val="24"/>
          <w:lang w:eastAsia="ru-RU"/>
        </w:rPr>
      </w:pPr>
      <w:r w:rsidRPr="00A20D65">
        <w:rPr>
          <w:sz w:val="24"/>
          <w:szCs w:val="24"/>
          <w:lang w:eastAsia="ru-RU"/>
        </w:rPr>
        <w:t xml:space="preserve">Учитывая разнообразие и вариативность особых образовательных потребностей </w:t>
      </w:r>
      <w:r w:rsidR="00F75DD4" w:rsidRPr="00A20D65">
        <w:rPr>
          <w:sz w:val="24"/>
          <w:szCs w:val="24"/>
          <w:lang w:eastAsia="ru-RU"/>
        </w:rPr>
        <w:t>об</w:t>
      </w:r>
      <w:r w:rsidRPr="00A20D65">
        <w:rPr>
          <w:sz w:val="24"/>
          <w:szCs w:val="24"/>
          <w:lang w:eastAsia="ru-RU"/>
        </w:rPr>
        <w:t>уча</w:t>
      </w:r>
      <w:r w:rsidR="00F75DD4" w:rsidRPr="00A20D65">
        <w:rPr>
          <w:sz w:val="24"/>
          <w:szCs w:val="24"/>
          <w:lang w:eastAsia="ru-RU"/>
        </w:rPr>
        <w:t>ю</w:t>
      </w:r>
      <w:r w:rsidRPr="00A20D65">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A20D65" w:rsidRDefault="00401080" w:rsidP="00A20D65">
      <w:pPr>
        <w:spacing w:line="240" w:lineRule="auto"/>
        <w:rPr>
          <w:sz w:val="24"/>
          <w:szCs w:val="24"/>
          <w:lang w:eastAsia="ru-RU"/>
        </w:rPr>
      </w:pPr>
      <w:r w:rsidRPr="00A20D65">
        <w:rPr>
          <w:sz w:val="24"/>
          <w:szCs w:val="24"/>
          <w:lang w:eastAsia="ru-RU"/>
        </w:rPr>
        <w:t>Предметные результаты:</w:t>
      </w:r>
    </w:p>
    <w:p w:rsidR="00401080" w:rsidRPr="00A20D65" w:rsidRDefault="00401080" w:rsidP="00A20D65">
      <w:pPr>
        <w:pStyle w:val="a0"/>
        <w:spacing w:line="240" w:lineRule="auto"/>
        <w:ind w:firstLine="709"/>
        <w:rPr>
          <w:sz w:val="24"/>
          <w:szCs w:val="24"/>
        </w:rPr>
      </w:pPr>
      <w:r w:rsidRPr="00A20D65">
        <w:rPr>
          <w:sz w:val="24"/>
          <w:szCs w:val="24"/>
        </w:rPr>
        <w:t>освоение программы учебных предметов на углубленном уровне при сформированной учебной деятельности</w:t>
      </w:r>
      <w:r w:rsidR="006F2A70" w:rsidRPr="00A20D65">
        <w:rPr>
          <w:sz w:val="24"/>
          <w:szCs w:val="24"/>
        </w:rPr>
        <w:t xml:space="preserve"> и</w:t>
      </w:r>
      <w:r w:rsidRPr="00A20D65">
        <w:rPr>
          <w:sz w:val="24"/>
          <w:szCs w:val="24"/>
        </w:rPr>
        <w:t xml:space="preserve"> высоких познавательных и/или речевых способностях и возможностях; </w:t>
      </w:r>
    </w:p>
    <w:p w:rsidR="00401080" w:rsidRPr="00A20D65" w:rsidRDefault="00401080" w:rsidP="00A20D65">
      <w:pPr>
        <w:pStyle w:val="a0"/>
        <w:spacing w:line="240" w:lineRule="auto"/>
        <w:ind w:firstLine="709"/>
        <w:rPr>
          <w:sz w:val="24"/>
          <w:szCs w:val="24"/>
        </w:rPr>
      </w:pPr>
      <w:r w:rsidRPr="00A20D65">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A20D65" w:rsidRDefault="00401080" w:rsidP="00A20D65">
      <w:pPr>
        <w:pStyle w:val="a0"/>
        <w:spacing w:line="240" w:lineRule="auto"/>
        <w:ind w:firstLine="709"/>
        <w:rPr>
          <w:sz w:val="24"/>
          <w:szCs w:val="24"/>
        </w:rPr>
      </w:pPr>
      <w:r w:rsidRPr="00A20D65">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A20D65" w:rsidRDefault="00401080" w:rsidP="00A20D65">
      <w:pPr>
        <w:spacing w:line="240" w:lineRule="auto"/>
        <w:rPr>
          <w:sz w:val="24"/>
          <w:szCs w:val="24"/>
          <w:lang w:eastAsia="ru-RU"/>
        </w:rPr>
      </w:pPr>
      <w:r w:rsidRPr="00A20D65">
        <w:rPr>
          <w:sz w:val="24"/>
          <w:szCs w:val="24"/>
          <w:lang w:eastAsia="ru-RU"/>
        </w:rPr>
        <w:t xml:space="preserve">Итоговая аттестация является логическим завершением освоения </w:t>
      </w:r>
      <w:r w:rsidR="006F2A70" w:rsidRPr="00A20D65">
        <w:rPr>
          <w:sz w:val="24"/>
          <w:szCs w:val="24"/>
          <w:lang w:eastAsia="ru-RU"/>
        </w:rPr>
        <w:t>об</w:t>
      </w:r>
      <w:r w:rsidRPr="00A20D65">
        <w:rPr>
          <w:sz w:val="24"/>
          <w:szCs w:val="24"/>
          <w:lang w:eastAsia="ru-RU"/>
        </w:rPr>
        <w:t>уча</w:t>
      </w:r>
      <w:r w:rsidR="006F2A70" w:rsidRPr="00A20D65">
        <w:rPr>
          <w:sz w:val="24"/>
          <w:szCs w:val="24"/>
          <w:lang w:eastAsia="ru-RU"/>
        </w:rPr>
        <w:t>ю</w:t>
      </w:r>
      <w:r w:rsidRPr="00A20D65">
        <w:rPr>
          <w:sz w:val="24"/>
          <w:szCs w:val="24"/>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401080" w:rsidRPr="00A20D65" w:rsidRDefault="00401080" w:rsidP="00A20D65">
      <w:pPr>
        <w:spacing w:line="240" w:lineRule="auto"/>
        <w:rPr>
          <w:sz w:val="24"/>
          <w:szCs w:val="24"/>
          <w:lang w:eastAsia="ru-RU"/>
        </w:rPr>
      </w:pPr>
      <w:r w:rsidRPr="00A20D65">
        <w:rPr>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D54897" w:rsidRDefault="00D54897" w:rsidP="00A20D65">
      <w:pPr>
        <w:pStyle w:val="3a"/>
        <w:spacing w:line="240" w:lineRule="auto"/>
        <w:jc w:val="center"/>
        <w:rPr>
          <w:sz w:val="24"/>
          <w:szCs w:val="24"/>
        </w:rPr>
      </w:pPr>
      <w:bookmarkStart w:id="169" w:name="_Toc453968214"/>
    </w:p>
    <w:p w:rsidR="00C71994" w:rsidRPr="00A20D65" w:rsidRDefault="00790436" w:rsidP="00A20D65">
      <w:pPr>
        <w:pStyle w:val="3a"/>
        <w:spacing w:line="240" w:lineRule="auto"/>
        <w:jc w:val="center"/>
        <w:rPr>
          <w:sz w:val="24"/>
          <w:szCs w:val="24"/>
        </w:rPr>
      </w:pPr>
      <w:r w:rsidRPr="00A20D65">
        <w:rPr>
          <w:sz w:val="24"/>
          <w:szCs w:val="24"/>
        </w:rPr>
        <w:t>3</w:t>
      </w:r>
      <w:r w:rsidR="000C0C81" w:rsidRPr="00A20D65">
        <w:rPr>
          <w:sz w:val="24"/>
          <w:szCs w:val="24"/>
        </w:rPr>
        <w:t xml:space="preserve">. </w:t>
      </w:r>
      <w:bookmarkEnd w:id="169"/>
      <w:r w:rsidR="004E3601" w:rsidRPr="00A20D65">
        <w:rPr>
          <w:sz w:val="24"/>
          <w:szCs w:val="24"/>
        </w:rPr>
        <w:t>ОРГАНИЗАЦИОННЫЙ РАЗДЕЛ</w:t>
      </w:r>
    </w:p>
    <w:p w:rsidR="00C71994" w:rsidRPr="00A20D65" w:rsidRDefault="00790436" w:rsidP="00A20D65">
      <w:pPr>
        <w:pStyle w:val="2a"/>
        <w:spacing w:line="240" w:lineRule="auto"/>
        <w:jc w:val="center"/>
        <w:rPr>
          <w:sz w:val="24"/>
          <w:szCs w:val="24"/>
        </w:rPr>
      </w:pPr>
      <w:bookmarkStart w:id="170" w:name="_Toc453968215"/>
      <w:r w:rsidRPr="00A20D65">
        <w:rPr>
          <w:sz w:val="24"/>
          <w:szCs w:val="24"/>
        </w:rPr>
        <w:t>3</w:t>
      </w:r>
      <w:r w:rsidR="00096218" w:rsidRPr="00A20D65">
        <w:rPr>
          <w:sz w:val="24"/>
          <w:szCs w:val="24"/>
        </w:rPr>
        <w:t>.1.</w:t>
      </w:r>
      <w:r w:rsidR="0021722F" w:rsidRPr="00A20D65">
        <w:rPr>
          <w:sz w:val="24"/>
          <w:szCs w:val="24"/>
        </w:rPr>
        <w:t> </w:t>
      </w:r>
      <w:r w:rsidR="006B6F78" w:rsidRPr="00A20D65">
        <w:rPr>
          <w:sz w:val="24"/>
          <w:szCs w:val="24"/>
          <w:lang w:eastAsia="ru-RU"/>
        </w:rPr>
        <w:t>У</w:t>
      </w:r>
      <w:r w:rsidR="0021722F" w:rsidRPr="00A20D65">
        <w:rPr>
          <w:sz w:val="24"/>
          <w:szCs w:val="24"/>
        </w:rPr>
        <w:t>чебный план</w:t>
      </w:r>
      <w:bookmarkEnd w:id="170"/>
    </w:p>
    <w:p w:rsidR="00C415EE" w:rsidRPr="00C415EE" w:rsidRDefault="00C415EE" w:rsidP="00C415EE">
      <w:pPr>
        <w:tabs>
          <w:tab w:val="left" w:pos="0"/>
        </w:tabs>
        <w:suppressAutoHyphens w:val="0"/>
        <w:spacing w:line="240" w:lineRule="auto"/>
        <w:jc w:val="center"/>
        <w:rPr>
          <w:rFonts w:eastAsia="Times New Roman"/>
          <w:color w:val="000000"/>
          <w:sz w:val="24"/>
          <w:szCs w:val="24"/>
        </w:rPr>
      </w:pPr>
      <w:bookmarkStart w:id="171" w:name="_Toc447669075"/>
      <w:bookmarkStart w:id="172" w:name="_Toc453968216"/>
      <w:r w:rsidRPr="00C415EE">
        <w:rPr>
          <w:rFonts w:eastAsia="Times New Roman"/>
          <w:b/>
          <w:bCs/>
          <w:color w:val="000000"/>
          <w:sz w:val="24"/>
          <w:szCs w:val="24"/>
        </w:rPr>
        <w:t>Пояснительная записка</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Учебный план основной общеобразовательной программы среднего общего образования Муниципального бюджетного общеобразовательного учреждения «Бичурга-Баишевская средняя общеобразовательная школа» (далее - учебный план) для 10-11 классов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Учебный план является частью образовательной программы МБОУ «Бичурга-Баишевская СОШ»,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Учебный год в МБОУ «Бичурга-Баишевская СОШ» начинается 02.09.2024 и заканчивается 26.05.2026 (10 класс), в соответствии с расписанием ГИА (11 класс).</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 xml:space="preserve">Продолжительность учебного года в 10-11 классах составляет 34 учебные недели. </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Учебные занятия для учащихся 10-11 классов проводятся по 5-ти дневной учебной неделе.</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Максимальный объем аудиторной нагрузки обучающихся в неделю составляет в 10 -11 классах – 34 часа.</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на углубленное изучение учебных предметов, курсов. </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В 2024/25 учебном году в 10 классе часы из части, формируемой участниками образовательных отношений распределены таким образом:</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2 ч. – на углубленное изучение литературы;</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3 ч. – на углубленное изучение математики;</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1 ч. – на элективный курс по русскому языку.</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В МБОУ «Бичурга-Баишевская СОШ» на уровне среднего общего образования языком обучения является – русский.</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 xml:space="preserve"> По заявлению родителей (законных представителей) несовершеннолетних обучающихся осуществляется изучение родного (чувашского) языка и родной (чувашской)  литературы из числа языков народов РФ, государственных языков республик РФ.</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(годовая оценка успеваемости).</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 xml:space="preserve"> Промежуточная/годовая аттестация обучающихся за полугодие и учебный год осуществляется в соответствии с календарным учебным графиком.</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lastRenderedPageBreak/>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 xml:space="preserve">Промежуточная аттестация проходит в конце полугодия.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"Бичурга-Баишевская СОШ". </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C415EE" w:rsidRPr="00C415EE" w:rsidRDefault="00C415EE" w:rsidP="00C415EE">
      <w:pPr>
        <w:suppressAutoHyphens w:val="0"/>
        <w:spacing w:line="240" w:lineRule="auto"/>
        <w:rPr>
          <w:rFonts w:eastAsia="Times New Roman"/>
          <w:sz w:val="24"/>
          <w:szCs w:val="24"/>
        </w:rPr>
      </w:pPr>
      <w:r w:rsidRPr="00C415EE">
        <w:rPr>
          <w:rFonts w:eastAsia="Times New Roman"/>
          <w:sz w:val="24"/>
          <w:szCs w:val="24"/>
        </w:rPr>
        <w:t>Нормативный срок освоения основной образовательной программы среднего общего образования составляет 2 года.</w:t>
      </w:r>
    </w:p>
    <w:p w:rsidR="00C415EE" w:rsidRPr="00C415EE" w:rsidRDefault="00C415EE" w:rsidP="00C415EE">
      <w:pPr>
        <w:tabs>
          <w:tab w:val="left" w:pos="0"/>
        </w:tabs>
        <w:suppressAutoHyphens w:val="0"/>
        <w:spacing w:line="240" w:lineRule="auto"/>
        <w:rPr>
          <w:rFonts w:eastAsia="Times New Roman"/>
          <w:color w:val="000000"/>
          <w:sz w:val="24"/>
          <w:szCs w:val="24"/>
        </w:rPr>
      </w:pPr>
      <w:r w:rsidRPr="00C415EE">
        <w:rPr>
          <w:rFonts w:eastAsia="Times New Roman"/>
          <w:color w:val="000000"/>
          <w:sz w:val="24"/>
          <w:szCs w:val="24"/>
        </w:rPr>
        <w:t>Универсальный профиль ориентирован на</w:t>
      </w:r>
      <w:r w:rsidRPr="00C415EE">
        <w:rPr>
          <w:rFonts w:eastAsia="Times New Roman"/>
          <w:color w:val="000000"/>
          <w:sz w:val="24"/>
          <w:szCs w:val="24"/>
          <w:lang w:val="en-US"/>
        </w:rPr>
        <w:t> </w:t>
      </w:r>
      <w:r w:rsidRPr="00C415EE">
        <w:rPr>
          <w:rFonts w:eastAsia="Times New Roman"/>
          <w:color w:val="000000"/>
          <w:sz w:val="24"/>
          <w:szCs w:val="24"/>
        </w:rPr>
        <w:t>обучающихся, чей выбор «не</w:t>
      </w:r>
      <w:r w:rsidRPr="00C415EE">
        <w:rPr>
          <w:rFonts w:eastAsia="Times New Roman"/>
          <w:color w:val="000000"/>
          <w:sz w:val="24"/>
          <w:szCs w:val="24"/>
          <w:lang w:val="en-US"/>
        </w:rPr>
        <w:t> </w:t>
      </w:r>
      <w:r w:rsidRPr="00C415EE">
        <w:rPr>
          <w:rFonts w:eastAsia="Times New Roman"/>
          <w:color w:val="000000"/>
          <w:sz w:val="24"/>
          <w:szCs w:val="24"/>
        </w:rPr>
        <w:t>вписывается» в</w:t>
      </w:r>
      <w:r w:rsidRPr="00C415EE">
        <w:rPr>
          <w:rFonts w:eastAsia="Times New Roman"/>
          <w:color w:val="000000"/>
          <w:sz w:val="24"/>
          <w:szCs w:val="24"/>
          <w:lang w:val="en-US"/>
        </w:rPr>
        <w:t> </w:t>
      </w:r>
      <w:r w:rsidRPr="00C415EE">
        <w:rPr>
          <w:rFonts w:eastAsia="Times New Roman"/>
          <w:color w:val="000000"/>
          <w:sz w:val="24"/>
          <w:szCs w:val="24"/>
        </w:rPr>
        <w:t>рамки технологического, социально-экономического, естественно-научного и</w:t>
      </w:r>
      <w:r w:rsidRPr="00C415EE">
        <w:rPr>
          <w:rFonts w:eastAsia="Times New Roman"/>
          <w:color w:val="000000"/>
          <w:sz w:val="24"/>
          <w:szCs w:val="24"/>
          <w:lang w:val="en-US"/>
        </w:rPr>
        <w:t> </w:t>
      </w:r>
      <w:r w:rsidRPr="00C415EE">
        <w:rPr>
          <w:rFonts w:eastAsia="Times New Roman"/>
          <w:color w:val="000000"/>
          <w:sz w:val="24"/>
          <w:szCs w:val="24"/>
        </w:rPr>
        <w:t>гуманитарного профилей.</w:t>
      </w:r>
    </w:p>
    <w:p w:rsidR="00C415EE" w:rsidRPr="00C415EE" w:rsidRDefault="00C415EE" w:rsidP="00C415EE">
      <w:pPr>
        <w:tabs>
          <w:tab w:val="left" w:pos="0"/>
        </w:tabs>
        <w:suppressAutoHyphens w:val="0"/>
        <w:spacing w:line="240" w:lineRule="auto"/>
        <w:rPr>
          <w:rFonts w:eastAsia="Times New Roman"/>
          <w:color w:val="000000"/>
          <w:sz w:val="24"/>
          <w:szCs w:val="24"/>
        </w:rPr>
      </w:pPr>
      <w:r w:rsidRPr="00C415EE">
        <w:rPr>
          <w:rFonts w:eastAsia="Times New Roman"/>
          <w:color w:val="000000"/>
          <w:sz w:val="24"/>
          <w:szCs w:val="24"/>
        </w:rPr>
        <w:t>В</w:t>
      </w:r>
      <w:r w:rsidRPr="00C415EE">
        <w:rPr>
          <w:rFonts w:eastAsia="Times New Roman"/>
          <w:color w:val="000000"/>
          <w:sz w:val="24"/>
          <w:szCs w:val="24"/>
          <w:lang w:val="en-US"/>
        </w:rPr>
        <w:t> </w:t>
      </w:r>
      <w:r w:rsidRPr="00C415EE">
        <w:rPr>
          <w:rFonts w:eastAsia="Times New Roman"/>
          <w:color w:val="000000"/>
          <w:sz w:val="24"/>
          <w:szCs w:val="24"/>
        </w:rPr>
        <w:t>основу учебного плана положен вариант федерального учебного плана универсального профиля при пятидневной учебной неделе. По</w:t>
      </w:r>
      <w:r w:rsidRPr="00C415EE">
        <w:rPr>
          <w:rFonts w:eastAsia="Times New Roman"/>
          <w:color w:val="000000"/>
          <w:sz w:val="24"/>
          <w:szCs w:val="24"/>
          <w:lang w:val="en-US"/>
        </w:rPr>
        <w:t> </w:t>
      </w:r>
      <w:r w:rsidRPr="00C415EE">
        <w:rPr>
          <w:rFonts w:eastAsia="Times New Roman"/>
          <w:color w:val="000000"/>
          <w:sz w:val="24"/>
          <w:szCs w:val="24"/>
        </w:rPr>
        <w:t>запросам обучающихся и</w:t>
      </w:r>
      <w:r w:rsidRPr="00C415EE">
        <w:rPr>
          <w:rFonts w:eastAsia="Times New Roman"/>
          <w:color w:val="000000"/>
          <w:sz w:val="24"/>
          <w:szCs w:val="24"/>
          <w:lang w:val="en-US"/>
        </w:rPr>
        <w:t> </w:t>
      </w:r>
      <w:r w:rsidRPr="00C415EE">
        <w:rPr>
          <w:rFonts w:eastAsia="Times New Roman"/>
          <w:color w:val="000000"/>
          <w:sz w:val="24"/>
          <w:szCs w:val="24"/>
        </w:rPr>
        <w:t>родителей школа определила 2</w:t>
      </w:r>
      <w:r w:rsidRPr="00C415EE">
        <w:rPr>
          <w:rFonts w:eastAsia="Times New Roman"/>
          <w:color w:val="000000"/>
          <w:sz w:val="24"/>
          <w:szCs w:val="24"/>
          <w:lang w:val="en-US"/>
        </w:rPr>
        <w:t> </w:t>
      </w:r>
      <w:r w:rsidRPr="00C415EE">
        <w:rPr>
          <w:rFonts w:eastAsia="Times New Roman"/>
          <w:color w:val="000000"/>
          <w:sz w:val="24"/>
          <w:szCs w:val="24"/>
        </w:rPr>
        <w:t>предмета на</w:t>
      </w:r>
      <w:r w:rsidRPr="00C415EE">
        <w:rPr>
          <w:rFonts w:eastAsia="Times New Roman"/>
          <w:color w:val="000000"/>
          <w:sz w:val="24"/>
          <w:szCs w:val="24"/>
          <w:lang w:val="en-US"/>
        </w:rPr>
        <w:t> </w:t>
      </w:r>
      <w:r w:rsidRPr="00C415EE">
        <w:rPr>
          <w:rFonts w:eastAsia="Times New Roman"/>
          <w:color w:val="000000"/>
          <w:sz w:val="24"/>
          <w:szCs w:val="24"/>
        </w:rPr>
        <w:t>углубленном уровне: математику и литературу в 10 классе, математику и физику в 11 классе.</w:t>
      </w:r>
    </w:p>
    <w:p w:rsidR="00C415EE" w:rsidRPr="00C415EE" w:rsidRDefault="00C415EE" w:rsidP="00C415EE">
      <w:pPr>
        <w:tabs>
          <w:tab w:val="left" w:pos="0"/>
        </w:tabs>
        <w:suppressAutoHyphens w:val="0"/>
        <w:spacing w:line="240" w:lineRule="auto"/>
        <w:rPr>
          <w:rFonts w:eastAsia="Times New Roman"/>
          <w:b/>
          <w:bCs/>
          <w:color w:val="000000"/>
          <w:sz w:val="24"/>
          <w:szCs w:val="24"/>
        </w:rPr>
      </w:pPr>
    </w:p>
    <w:p w:rsidR="00C415EE" w:rsidRPr="00C415EE" w:rsidRDefault="00C415EE" w:rsidP="00C415EE">
      <w:pPr>
        <w:tabs>
          <w:tab w:val="left" w:pos="0"/>
        </w:tabs>
        <w:suppressAutoHyphens w:val="0"/>
        <w:spacing w:line="240" w:lineRule="auto"/>
        <w:jc w:val="center"/>
        <w:rPr>
          <w:rFonts w:eastAsia="Times New Roman"/>
          <w:color w:val="000000"/>
          <w:sz w:val="24"/>
          <w:szCs w:val="24"/>
        </w:rPr>
      </w:pPr>
      <w:r w:rsidRPr="00C415EE">
        <w:rPr>
          <w:rFonts w:eastAsia="Times New Roman"/>
          <w:b/>
          <w:bCs/>
          <w:color w:val="000000"/>
          <w:sz w:val="24"/>
          <w:szCs w:val="24"/>
          <w:lang w:val="en-US"/>
        </w:rPr>
        <w:t>УЧЕБНЫЙ ПЛАН</w:t>
      </w:r>
      <w:r w:rsidRPr="00C415EE">
        <w:rPr>
          <w:rFonts w:eastAsia="Times New Roman"/>
          <w:b/>
          <w:bCs/>
          <w:color w:val="000000"/>
          <w:sz w:val="24"/>
          <w:szCs w:val="24"/>
        </w:rPr>
        <w:t xml:space="preserve"> среднего общего образования</w:t>
      </w:r>
    </w:p>
    <w:tbl>
      <w:tblPr>
        <w:tblW w:w="0" w:type="auto"/>
        <w:tblCellMar>
          <w:top w:w="15" w:type="dxa"/>
          <w:left w:w="15" w:type="dxa"/>
          <w:bottom w:w="15" w:type="dxa"/>
          <w:right w:w="15" w:type="dxa"/>
        </w:tblCellMar>
        <w:tblLook w:val="0600" w:firstRow="0" w:lastRow="0" w:firstColumn="0" w:lastColumn="0" w:noHBand="1" w:noVBand="1"/>
      </w:tblPr>
      <w:tblGrid>
        <w:gridCol w:w="1985"/>
        <w:gridCol w:w="2885"/>
        <w:gridCol w:w="1081"/>
        <w:gridCol w:w="1568"/>
        <w:gridCol w:w="1987"/>
      </w:tblGrid>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b/>
                <w:bCs/>
                <w:color w:val="000000"/>
                <w:sz w:val="24"/>
                <w:szCs w:val="24"/>
                <w:lang w:val="en-US"/>
              </w:rPr>
              <w:t>Предметн</w:t>
            </w:r>
            <w:r w:rsidRPr="00C415EE">
              <w:rPr>
                <w:rFonts w:eastAsia="Times New Roman"/>
                <w:b/>
                <w:bCs/>
                <w:color w:val="000000"/>
                <w:sz w:val="24"/>
                <w:szCs w:val="24"/>
              </w:rPr>
              <w:t xml:space="preserve">ые </w:t>
            </w:r>
            <w:r w:rsidRPr="00C415EE">
              <w:rPr>
                <w:rFonts w:eastAsia="Times New Roman"/>
                <w:b/>
                <w:bCs/>
                <w:color w:val="000000"/>
                <w:sz w:val="24"/>
                <w:szCs w:val="24"/>
                <w:lang w:val="en-US"/>
              </w:rPr>
              <w:t>област</w:t>
            </w:r>
            <w:r w:rsidRPr="00C415EE">
              <w:rPr>
                <w:rFonts w:eastAsia="Times New Roman"/>
                <w:b/>
                <w:bCs/>
                <w:color w:val="000000"/>
                <w:sz w:val="24"/>
                <w:szCs w:val="24"/>
              </w:rPr>
              <w:t>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b/>
                <w:bCs/>
                <w:color w:val="000000"/>
                <w:sz w:val="24"/>
                <w:szCs w:val="24"/>
                <w:lang w:val="en-US"/>
              </w:rPr>
              <w:t>Учебны</w:t>
            </w:r>
            <w:r w:rsidRPr="00C415EE">
              <w:rPr>
                <w:rFonts w:eastAsia="Times New Roman"/>
                <w:b/>
                <w:bCs/>
                <w:color w:val="000000"/>
                <w:sz w:val="24"/>
                <w:szCs w:val="24"/>
              </w:rPr>
              <w:t>е</w:t>
            </w:r>
            <w:r w:rsidRPr="00C415EE">
              <w:rPr>
                <w:rFonts w:eastAsia="Times New Roman"/>
                <w:b/>
                <w:bCs/>
                <w:color w:val="000000"/>
                <w:sz w:val="24"/>
                <w:szCs w:val="24"/>
                <w:lang w:val="en-US"/>
              </w:rPr>
              <w:t xml:space="preserve"> предмет</w:t>
            </w:r>
            <w:r w:rsidRPr="00C415EE">
              <w:rPr>
                <w:rFonts w:eastAsia="Times New Roman"/>
                <w:b/>
                <w:bCs/>
                <w:color w:val="000000"/>
                <w:sz w:val="24"/>
                <w:szCs w:val="24"/>
              </w:rPr>
              <w:t>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b/>
                <w:bCs/>
                <w:color w:val="000000"/>
                <w:sz w:val="24"/>
                <w:szCs w:val="24"/>
                <w:lang w:val="en-US"/>
              </w:rPr>
              <w:t>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b/>
                <w:bCs/>
                <w:color w:val="000000"/>
                <w:sz w:val="24"/>
                <w:szCs w:val="24"/>
              </w:rPr>
              <w:t xml:space="preserve">Количество часов за 1 учебный год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b/>
                <w:bCs/>
                <w:color w:val="000000"/>
                <w:sz w:val="24"/>
                <w:szCs w:val="24"/>
                <w:lang w:val="en-US"/>
              </w:rPr>
              <w:t>Форма промежуточной аттестации</w:t>
            </w:r>
          </w:p>
        </w:tc>
      </w:tr>
      <w:tr w:rsidR="00C415EE" w:rsidRPr="00C415EE" w:rsidTr="00C415EE">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b/>
                <w:bCs/>
                <w:color w:val="000000"/>
                <w:sz w:val="24"/>
                <w:szCs w:val="24"/>
                <w:lang w:val="en-US"/>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 xml:space="preserve">ГОУ* </w:t>
            </w:r>
          </w:p>
        </w:tc>
      </w:tr>
      <w:tr w:rsidR="00C415EE" w:rsidRPr="00C415EE" w:rsidTr="00C415EE">
        <w:tc>
          <w:tcPr>
            <w:tcW w:w="0" w:type="auto"/>
            <w:vMerge/>
            <w:tcBorders>
              <w:left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rPr>
            </w:pPr>
            <w:r w:rsidRPr="00C415EE">
              <w:rPr>
                <w:rFonts w:eastAsia="Times New Roman"/>
                <w:color w:val="000000"/>
                <w:sz w:val="24"/>
                <w:szCs w:val="24"/>
                <w:lang w:val="en-US"/>
              </w:rPr>
              <w:t>Литература</w:t>
            </w:r>
            <w:r w:rsidRPr="00C415EE">
              <w:rPr>
                <w:rFonts w:eastAsia="Times New Roman"/>
                <w:color w:val="000000"/>
                <w:sz w:val="24"/>
                <w:szCs w:val="24"/>
              </w:rPr>
              <w:t xml:space="preserve"> (11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rPr>
            </w:pPr>
            <w:r w:rsidRPr="00C415EE">
              <w:rPr>
                <w:rFonts w:eastAsia="Times New Roman"/>
                <w:color w:val="000000"/>
                <w:sz w:val="24"/>
                <w:szCs w:val="24"/>
              </w:rPr>
              <w:t>Литература (10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ГОУ*</w:t>
            </w:r>
          </w:p>
        </w:tc>
      </w:tr>
      <w:tr w:rsidR="00C415EE" w:rsidRPr="00C415EE" w:rsidTr="00C415EE">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r w:rsidRPr="00C415EE">
              <w:rPr>
                <w:rFonts w:eastAsia="Times New Roman"/>
                <w:b/>
                <w:bCs/>
                <w:color w:val="000000"/>
                <w:sz w:val="24"/>
                <w:szCs w:val="24"/>
                <w:lang w:val="en-US"/>
              </w:rPr>
              <w:t>Р</w:t>
            </w:r>
            <w:r w:rsidRPr="00C415EE">
              <w:rPr>
                <w:rFonts w:eastAsia="Times New Roman"/>
                <w:b/>
                <w:bCs/>
                <w:color w:val="000000"/>
                <w:sz w:val="24"/>
                <w:szCs w:val="24"/>
              </w:rPr>
              <w:t>одной</w:t>
            </w:r>
            <w:r w:rsidRPr="00C415EE">
              <w:rPr>
                <w:rFonts w:eastAsia="Times New Roman"/>
                <w:b/>
                <w:bCs/>
                <w:color w:val="000000"/>
                <w:sz w:val="24"/>
                <w:szCs w:val="24"/>
                <w:lang w:val="en-US"/>
              </w:rPr>
              <w:t xml:space="preserve">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rPr>
            </w:pPr>
            <w:r w:rsidRPr="00C415EE">
              <w:rPr>
                <w:rFonts w:eastAsia="Times New Roman"/>
                <w:color w:val="000000"/>
                <w:sz w:val="24"/>
                <w:szCs w:val="24"/>
                <w:lang w:val="en-US"/>
              </w:rPr>
              <w:t>Р</w:t>
            </w:r>
            <w:r w:rsidRPr="00C415EE">
              <w:rPr>
                <w:rFonts w:eastAsia="Times New Roman"/>
                <w:color w:val="000000"/>
                <w:sz w:val="24"/>
                <w:szCs w:val="24"/>
              </w:rPr>
              <w:t xml:space="preserve">одной </w:t>
            </w:r>
            <w:r w:rsidRPr="00C415EE">
              <w:rPr>
                <w:rFonts w:eastAsia="Times New Roman"/>
                <w:color w:val="000000"/>
                <w:sz w:val="24"/>
                <w:szCs w:val="24"/>
                <w:lang w:val="en-US"/>
              </w:rPr>
              <w:t>язык</w:t>
            </w:r>
            <w:r w:rsidRPr="00C415EE">
              <w:rPr>
                <w:rFonts w:eastAsia="Times New Roman"/>
                <w:color w:val="000000"/>
                <w:sz w:val="24"/>
                <w:szCs w:val="24"/>
              </w:rPr>
              <w:t xml:space="preserve"> (чувашский)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rPr>
            </w:pPr>
            <w:r w:rsidRPr="00C415EE">
              <w:rPr>
                <w:rFonts w:eastAsia="Times New Roman"/>
                <w:color w:val="000000"/>
                <w:sz w:val="24"/>
                <w:szCs w:val="24"/>
                <w:lang w:val="en-US"/>
              </w:rPr>
              <w:t>Литература</w:t>
            </w:r>
            <w:r w:rsidRPr="00C415EE">
              <w:rPr>
                <w:rFonts w:eastAsia="Times New Roman"/>
                <w:color w:val="000000"/>
                <w:sz w:val="24"/>
                <w:szCs w:val="24"/>
              </w:rPr>
              <w:t xml:space="preserve"> (чувашская)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b/>
                <w:bCs/>
                <w:color w:val="000000"/>
                <w:sz w:val="24"/>
                <w:szCs w:val="24"/>
                <w:lang w:val="en-US"/>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b/>
                <w:bCs/>
                <w:color w:val="000000"/>
                <w:sz w:val="24"/>
                <w:szCs w:val="24"/>
                <w:lang w:val="en-US"/>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Математика:</w:t>
            </w:r>
          </w:p>
          <w:p w:rsidR="00C415EE" w:rsidRPr="00C415EE" w:rsidRDefault="00C415EE" w:rsidP="00C415EE">
            <w:pPr>
              <w:numPr>
                <w:ilvl w:val="0"/>
                <w:numId w:val="223"/>
              </w:numPr>
              <w:suppressAutoHyphens w:val="0"/>
              <w:spacing w:before="100" w:beforeAutospacing="1" w:after="100" w:afterAutospacing="1" w:line="240" w:lineRule="auto"/>
              <w:ind w:left="780" w:right="180"/>
              <w:contextualSpacing/>
              <w:jc w:val="left"/>
              <w:rPr>
                <w:rFonts w:eastAsia="Times New Roman"/>
                <w:color w:val="000000"/>
                <w:sz w:val="24"/>
                <w:szCs w:val="24"/>
              </w:rPr>
            </w:pPr>
            <w:r w:rsidRPr="00C415EE">
              <w:rPr>
                <w:rFonts w:eastAsia="Times New Roman"/>
                <w:color w:val="000000"/>
                <w:sz w:val="24"/>
                <w:szCs w:val="24"/>
              </w:rPr>
              <w:t>алгебра и</w:t>
            </w:r>
            <w:r w:rsidRPr="00C415EE">
              <w:rPr>
                <w:rFonts w:eastAsia="Times New Roman"/>
                <w:color w:val="000000"/>
                <w:sz w:val="24"/>
                <w:szCs w:val="24"/>
                <w:lang w:val="en-US"/>
              </w:rPr>
              <w:t> </w:t>
            </w:r>
            <w:r w:rsidRPr="00C415EE">
              <w:rPr>
                <w:rFonts w:eastAsia="Times New Roman"/>
                <w:color w:val="000000"/>
                <w:sz w:val="24"/>
                <w:szCs w:val="24"/>
              </w:rPr>
              <w:t>начала математического анализа;</w:t>
            </w:r>
          </w:p>
          <w:p w:rsidR="00C415EE" w:rsidRPr="00C415EE" w:rsidRDefault="00C415EE" w:rsidP="00C415EE">
            <w:pPr>
              <w:numPr>
                <w:ilvl w:val="0"/>
                <w:numId w:val="223"/>
              </w:numPr>
              <w:suppressAutoHyphens w:val="0"/>
              <w:spacing w:before="100" w:beforeAutospacing="1" w:after="100" w:afterAutospacing="1" w:line="240" w:lineRule="auto"/>
              <w:ind w:left="780" w:right="180"/>
              <w:contextualSpacing/>
              <w:jc w:val="left"/>
              <w:rPr>
                <w:rFonts w:eastAsia="Times New Roman"/>
                <w:color w:val="000000"/>
                <w:sz w:val="24"/>
                <w:szCs w:val="24"/>
                <w:lang w:val="en-US"/>
              </w:rPr>
            </w:pPr>
            <w:r w:rsidRPr="00C415EE">
              <w:rPr>
                <w:rFonts w:eastAsia="Times New Roman"/>
                <w:color w:val="000000"/>
                <w:sz w:val="24"/>
                <w:szCs w:val="24"/>
                <w:lang w:val="en-US"/>
              </w:rPr>
              <w:t>геометрия;</w:t>
            </w:r>
          </w:p>
          <w:p w:rsidR="00C415EE" w:rsidRPr="00C415EE" w:rsidRDefault="00C415EE" w:rsidP="00C415EE">
            <w:pPr>
              <w:numPr>
                <w:ilvl w:val="0"/>
                <w:numId w:val="223"/>
              </w:numPr>
              <w:suppressAutoHyphens w:val="0"/>
              <w:spacing w:before="100" w:beforeAutospacing="1" w:after="100" w:afterAutospacing="1" w:line="240" w:lineRule="auto"/>
              <w:ind w:left="780" w:right="180"/>
              <w:jc w:val="left"/>
              <w:rPr>
                <w:rFonts w:eastAsia="Times New Roman"/>
                <w:color w:val="000000"/>
                <w:sz w:val="24"/>
                <w:szCs w:val="24"/>
                <w:lang w:val="en-US"/>
              </w:rPr>
            </w:pPr>
            <w:r w:rsidRPr="00C415EE">
              <w:rPr>
                <w:rFonts w:eastAsia="Times New Roman"/>
                <w:color w:val="000000"/>
                <w:sz w:val="24"/>
                <w:szCs w:val="24"/>
                <w:lang w:val="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272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color w:val="000000"/>
                <w:sz w:val="24"/>
                <w:szCs w:val="24"/>
              </w:rPr>
            </w:pPr>
          </w:p>
          <w:p w:rsidR="00C415EE" w:rsidRPr="00C415EE" w:rsidRDefault="00C415EE" w:rsidP="00C415EE">
            <w:pPr>
              <w:suppressAutoHyphens w:val="0"/>
              <w:spacing w:line="240" w:lineRule="auto"/>
              <w:ind w:firstLine="0"/>
              <w:jc w:val="center"/>
              <w:rPr>
                <w:rFonts w:eastAsia="Times New Roman"/>
                <w:color w:val="000000"/>
                <w:sz w:val="24"/>
                <w:szCs w:val="24"/>
              </w:rPr>
            </w:pPr>
          </w:p>
          <w:p w:rsidR="00C415EE" w:rsidRPr="00C415EE" w:rsidRDefault="00C415EE" w:rsidP="00C415EE">
            <w:pPr>
              <w:suppressAutoHyphens w:val="0"/>
              <w:spacing w:line="240" w:lineRule="auto"/>
              <w:ind w:firstLine="0"/>
              <w:jc w:val="center"/>
              <w:rPr>
                <w:rFonts w:eastAsia="Times New Roman"/>
                <w:color w:val="000000"/>
                <w:sz w:val="24"/>
                <w:szCs w:val="24"/>
              </w:rPr>
            </w:pPr>
          </w:p>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b/>
                <w:bCs/>
                <w:color w:val="000000"/>
                <w:sz w:val="24"/>
                <w:szCs w:val="24"/>
                <w:lang w:val="en-US"/>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История:</w:t>
            </w:r>
          </w:p>
          <w:p w:rsidR="00C415EE" w:rsidRPr="00C415EE" w:rsidRDefault="00C415EE" w:rsidP="00C415EE">
            <w:pPr>
              <w:numPr>
                <w:ilvl w:val="0"/>
                <w:numId w:val="224"/>
              </w:numPr>
              <w:suppressAutoHyphens w:val="0"/>
              <w:spacing w:before="100" w:beforeAutospacing="1" w:after="100" w:afterAutospacing="1" w:line="240" w:lineRule="auto"/>
              <w:ind w:left="780" w:right="180"/>
              <w:contextualSpacing/>
              <w:jc w:val="left"/>
              <w:rPr>
                <w:rFonts w:eastAsia="Times New Roman"/>
                <w:color w:val="000000"/>
                <w:sz w:val="24"/>
                <w:szCs w:val="24"/>
                <w:lang w:val="en-US"/>
              </w:rPr>
            </w:pPr>
            <w:r w:rsidRPr="00C415EE">
              <w:rPr>
                <w:rFonts w:eastAsia="Times New Roman"/>
                <w:color w:val="000000"/>
                <w:sz w:val="24"/>
                <w:szCs w:val="24"/>
                <w:lang w:val="en-US"/>
              </w:rPr>
              <w:t>история России;</w:t>
            </w:r>
          </w:p>
          <w:p w:rsidR="00C415EE" w:rsidRPr="00C415EE" w:rsidRDefault="00C415EE" w:rsidP="00C415EE">
            <w:pPr>
              <w:numPr>
                <w:ilvl w:val="0"/>
                <w:numId w:val="224"/>
              </w:numPr>
              <w:suppressAutoHyphens w:val="0"/>
              <w:spacing w:before="100" w:beforeAutospacing="1" w:after="100" w:afterAutospacing="1" w:line="240" w:lineRule="auto"/>
              <w:ind w:left="780" w:right="180"/>
              <w:jc w:val="left"/>
              <w:rPr>
                <w:rFonts w:eastAsia="Times New Roman"/>
                <w:color w:val="000000"/>
                <w:sz w:val="24"/>
                <w:szCs w:val="24"/>
                <w:lang w:val="en-US"/>
              </w:rPr>
            </w:pPr>
            <w:r w:rsidRPr="00C415EE">
              <w:rPr>
                <w:rFonts w:eastAsia="Times New Roman"/>
                <w:color w:val="000000"/>
                <w:sz w:val="24"/>
                <w:szCs w:val="24"/>
                <w:lang w:val="en-US"/>
              </w:rPr>
              <w:t xml:space="preserve">всеобщая </w:t>
            </w:r>
            <w:r w:rsidRPr="00C415EE">
              <w:rPr>
                <w:rFonts w:eastAsia="Times New Roman"/>
                <w:color w:val="000000"/>
                <w:sz w:val="24"/>
                <w:szCs w:val="24"/>
                <w:lang w:val="en-US"/>
              </w:rPr>
              <w:lastRenderedPageBreak/>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lastRenderedPageBreak/>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color w:val="000000"/>
                <w:sz w:val="24"/>
                <w:szCs w:val="24"/>
              </w:rPr>
            </w:pPr>
          </w:p>
          <w:p w:rsidR="00C415EE" w:rsidRPr="00C415EE" w:rsidRDefault="00C415EE" w:rsidP="00C415EE">
            <w:pPr>
              <w:suppressAutoHyphens w:val="0"/>
              <w:spacing w:line="240" w:lineRule="auto"/>
              <w:ind w:firstLine="0"/>
              <w:jc w:val="center"/>
              <w:rPr>
                <w:rFonts w:eastAsia="Times New Roman"/>
                <w:color w:val="000000"/>
                <w:sz w:val="24"/>
                <w:szCs w:val="24"/>
              </w:rPr>
            </w:pPr>
          </w:p>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b/>
                <w:bCs/>
                <w:color w:val="000000"/>
                <w:sz w:val="24"/>
                <w:szCs w:val="24"/>
                <w:lang w:val="en-US"/>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rPr>
            </w:pPr>
            <w:r w:rsidRPr="00C415EE">
              <w:rPr>
                <w:rFonts w:eastAsia="Times New Roman"/>
                <w:color w:val="000000"/>
                <w:sz w:val="24"/>
                <w:szCs w:val="24"/>
                <w:lang w:val="en-US"/>
              </w:rPr>
              <w:t>Физика</w:t>
            </w:r>
            <w:r w:rsidRPr="00C415EE">
              <w:rPr>
                <w:rFonts w:eastAsia="Times New Roman"/>
                <w:color w:val="000000"/>
                <w:sz w:val="24"/>
                <w:szCs w:val="24"/>
              </w:rPr>
              <w:t xml:space="preserve"> (10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lang w:val="en-US"/>
              </w:rPr>
              <w:t>6</w:t>
            </w:r>
            <w:r w:rsidRPr="00C415EE">
              <w:rPr>
                <w:rFonts w:eastAsia="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b/>
                <w:bCs/>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rPr>
            </w:pPr>
            <w:r w:rsidRPr="00C415EE">
              <w:rPr>
                <w:rFonts w:eastAsia="Times New Roman"/>
                <w:color w:val="000000"/>
                <w:sz w:val="24"/>
                <w:szCs w:val="24"/>
              </w:rPr>
              <w:t>Физика (11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ГОУ*</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2"/>
              </w:rPr>
            </w:pPr>
            <w:r w:rsidRPr="00C415EE">
              <w:rPr>
                <w:rFonts w:eastAsia="Times New Roman"/>
                <w:b/>
                <w:bCs/>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2"/>
              </w:rPr>
            </w:pPr>
            <w:r w:rsidRPr="00C415EE">
              <w:rPr>
                <w:rFonts w:eastAsia="Times New Roman"/>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2"/>
              </w:rPr>
            </w:pPr>
            <w:r w:rsidRPr="00C415EE">
              <w:rPr>
                <w:rFonts w:eastAsia="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b/>
                <w:bCs/>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4"/>
                <w:szCs w:val="24"/>
                <w:lang w:val="en-US"/>
              </w:rPr>
            </w:pPr>
            <w:r w:rsidRPr="00C415EE">
              <w:rPr>
                <w:rFonts w:eastAsia="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sz w:val="22"/>
                <w:lang w:val="en-US"/>
              </w:rPr>
            </w:pPr>
            <w:r w:rsidRPr="00C415EE">
              <w:rPr>
                <w:rFonts w:eastAsia="Times New Roman"/>
                <w:color w:val="000000"/>
                <w:sz w:val="24"/>
                <w:szCs w:val="24"/>
              </w:rPr>
              <w:t>ГОУ*</w:t>
            </w:r>
          </w:p>
        </w:tc>
      </w:tr>
      <w:tr w:rsidR="00C415EE" w:rsidRPr="00C415EE" w:rsidTr="00C415E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right"/>
              <w:rPr>
                <w:rFonts w:eastAsia="Times New Roman"/>
                <w:color w:val="000000"/>
                <w:sz w:val="24"/>
                <w:szCs w:val="24"/>
                <w:lang w:val="en-US"/>
              </w:rPr>
            </w:pPr>
            <w:r w:rsidRPr="00C415EE">
              <w:rPr>
                <w:rFonts w:eastAsia="Times New Roman"/>
                <w:color w:val="000000"/>
                <w:sz w:val="24"/>
                <w:szCs w:val="24"/>
                <w:lang w:val="en-US"/>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line="240" w:lineRule="auto"/>
              <w:ind w:firstLine="0"/>
              <w:jc w:val="center"/>
              <w:rPr>
                <w:rFonts w:eastAsia="Times New Roman"/>
                <w:color w:val="000000"/>
                <w:sz w:val="24"/>
                <w:szCs w:val="24"/>
                <w:lang w:val="en-US"/>
              </w:rPr>
            </w:pPr>
            <w:r w:rsidRPr="00C415EE">
              <w:rPr>
                <w:rFonts w:eastAsia="Times New Roman"/>
                <w:color w:val="000000"/>
                <w:sz w:val="24"/>
                <w:szCs w:val="24"/>
                <w:lang w:val="en-US"/>
              </w:rPr>
              <w:t>ЗП</w:t>
            </w:r>
          </w:p>
        </w:tc>
      </w:tr>
    </w:tbl>
    <w:p w:rsidR="00C415EE" w:rsidRPr="00C415EE" w:rsidRDefault="00C415EE" w:rsidP="00C415EE">
      <w:pPr>
        <w:suppressAutoHyphens w:val="0"/>
        <w:spacing w:line="240" w:lineRule="auto"/>
        <w:ind w:firstLine="0"/>
        <w:rPr>
          <w:rFonts w:eastAsia="Times New Roman"/>
          <w:b/>
          <w:bCs/>
          <w:color w:val="000000"/>
          <w:sz w:val="24"/>
          <w:szCs w:val="24"/>
        </w:rPr>
      </w:pPr>
      <w:r w:rsidRPr="00C415EE">
        <w:rPr>
          <w:rFonts w:eastAsia="Times New Roman"/>
          <w:color w:val="000000"/>
          <w:sz w:val="24"/>
          <w:szCs w:val="24"/>
        </w:rPr>
        <w:t>ГОУ* - годовая оценка успеваемости вычисляется как среднее арифметическое полугодовых оценок.</w:t>
      </w:r>
    </w:p>
    <w:p w:rsidR="00C415EE" w:rsidRPr="00C415EE" w:rsidRDefault="00C415EE" w:rsidP="00C415EE">
      <w:pPr>
        <w:suppressAutoHyphens w:val="0"/>
        <w:spacing w:line="240" w:lineRule="auto"/>
        <w:ind w:firstLine="0"/>
        <w:jc w:val="center"/>
        <w:rPr>
          <w:rFonts w:eastAsia="Times New Roman"/>
          <w:b/>
          <w:bCs/>
          <w:color w:val="000000"/>
          <w:sz w:val="24"/>
          <w:szCs w:val="24"/>
        </w:rPr>
      </w:pPr>
    </w:p>
    <w:p w:rsidR="00C415EE" w:rsidRPr="00C415EE" w:rsidRDefault="00C415EE" w:rsidP="00C415EE">
      <w:pPr>
        <w:suppressAutoHyphens w:val="0"/>
        <w:spacing w:line="240" w:lineRule="auto"/>
        <w:ind w:firstLine="0"/>
        <w:jc w:val="center"/>
        <w:rPr>
          <w:rFonts w:eastAsia="Times New Roman"/>
          <w:color w:val="000000"/>
          <w:sz w:val="24"/>
          <w:szCs w:val="24"/>
        </w:rPr>
      </w:pPr>
      <w:r w:rsidRPr="00C415EE">
        <w:rPr>
          <w:rFonts w:eastAsia="Times New Roman"/>
          <w:b/>
          <w:bCs/>
          <w:color w:val="000000"/>
          <w:sz w:val="24"/>
          <w:szCs w:val="24"/>
        </w:rPr>
        <w:t>НЕДЕЛЬНЫЙ УЧЕБНЫЙ ПЛАН УНИВЕРСАЛЬНОГО ПРОФИЛЯ СОО ПРИ ПЯТИДНЕВНОЙ УЧЕБНОЙ НЕДЕЛЕ</w:t>
      </w:r>
    </w:p>
    <w:tbl>
      <w:tblPr>
        <w:tblW w:w="9463" w:type="dxa"/>
        <w:tblCellMar>
          <w:top w:w="15" w:type="dxa"/>
          <w:left w:w="15" w:type="dxa"/>
          <w:bottom w:w="15" w:type="dxa"/>
          <w:right w:w="15" w:type="dxa"/>
        </w:tblCellMar>
        <w:tblLook w:val="0600" w:firstRow="0" w:lastRow="0" w:firstColumn="0" w:lastColumn="0" w:noHBand="1" w:noVBand="1"/>
      </w:tblPr>
      <w:tblGrid>
        <w:gridCol w:w="1561"/>
        <w:gridCol w:w="3659"/>
        <w:gridCol w:w="1687"/>
        <w:gridCol w:w="1524"/>
        <w:gridCol w:w="1032"/>
      </w:tblGrid>
      <w:tr w:rsidR="00C415EE" w:rsidRPr="00C415EE" w:rsidTr="00C415EE">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b/>
                <w:bCs/>
                <w:color w:val="000000"/>
                <w:sz w:val="20"/>
                <w:lang w:val="en-US"/>
              </w:rPr>
              <w:t>Предметная область</w:t>
            </w:r>
          </w:p>
        </w:tc>
        <w:tc>
          <w:tcPr>
            <w:tcW w:w="38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b/>
                <w:bCs/>
                <w:color w:val="000000"/>
                <w:sz w:val="20"/>
                <w:lang w:val="en-US"/>
              </w:rPr>
              <w:t>Учебный предмет</w:t>
            </w:r>
          </w:p>
        </w:tc>
        <w:tc>
          <w:tcPr>
            <w:tcW w:w="178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b/>
                <w:bCs/>
                <w:color w:val="000000"/>
                <w:sz w:val="20"/>
                <w:lang w:val="en-US"/>
              </w:rPr>
              <w:t>Уровень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b/>
                <w:bCs/>
                <w:color w:val="000000"/>
                <w:sz w:val="20"/>
              </w:rPr>
              <w:t>Количество часов в неделю/ год</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rPr>
            </w:pPr>
          </w:p>
        </w:tc>
        <w:tc>
          <w:tcPr>
            <w:tcW w:w="38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rPr>
            </w:pPr>
          </w:p>
        </w:tc>
        <w:tc>
          <w:tcPr>
            <w:tcW w:w="178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rPr>
            </w:pP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b/>
                <w:bCs/>
                <w:color w:val="000000"/>
                <w:sz w:val="20"/>
                <w:lang w:val="en-US"/>
              </w:rPr>
              <w:t xml:space="preserve">10-й класс </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b/>
                <w:bCs/>
                <w:color w:val="000000"/>
                <w:sz w:val="20"/>
                <w:lang w:val="en-US"/>
              </w:rPr>
              <w:t xml:space="preserve">11-й класс </w:t>
            </w:r>
          </w:p>
        </w:tc>
      </w:tr>
      <w:tr w:rsidR="00C415EE" w:rsidRPr="00C415EE" w:rsidTr="00C415EE">
        <w:trPr>
          <w:trHeight w:val="20"/>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b/>
                <w:bCs/>
                <w:color w:val="000000"/>
                <w:sz w:val="20"/>
                <w:lang w:val="en-US"/>
              </w:rPr>
              <w:t>Обязательная часть</w:t>
            </w:r>
          </w:p>
        </w:tc>
      </w:tr>
      <w:tr w:rsidR="00C415EE" w:rsidRPr="00C415EE" w:rsidTr="00C415EE">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b/>
                <w:bCs/>
                <w:color w:val="000000"/>
                <w:sz w:val="20"/>
                <w:lang w:val="en-US"/>
              </w:rPr>
              <w:t>Русский язык и литература</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Русский язык</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Литература</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У и 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5</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3</w:t>
            </w:r>
          </w:p>
        </w:tc>
      </w:tr>
      <w:tr w:rsidR="00C415EE" w:rsidRPr="00C415EE" w:rsidTr="00C415EE">
        <w:trPr>
          <w:trHeight w:val="20"/>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r w:rsidRPr="00C415EE">
              <w:rPr>
                <w:rFonts w:eastAsia="Times New Roman"/>
                <w:b/>
                <w:bCs/>
                <w:color w:val="000000"/>
                <w:sz w:val="20"/>
                <w:lang w:val="en-US"/>
              </w:rPr>
              <w:t>Р</w:t>
            </w:r>
            <w:r w:rsidRPr="00C415EE">
              <w:rPr>
                <w:rFonts w:eastAsia="Times New Roman"/>
                <w:b/>
                <w:bCs/>
                <w:color w:val="000000"/>
                <w:sz w:val="20"/>
              </w:rPr>
              <w:t>одной</w:t>
            </w:r>
            <w:r w:rsidRPr="00C415EE">
              <w:rPr>
                <w:rFonts w:eastAsia="Times New Roman"/>
                <w:b/>
                <w:bCs/>
                <w:color w:val="000000"/>
                <w:sz w:val="20"/>
                <w:lang w:val="en-US"/>
              </w:rPr>
              <w:t xml:space="preserve"> язык и литература</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rPr>
            </w:pPr>
            <w:r w:rsidRPr="00C415EE">
              <w:rPr>
                <w:rFonts w:eastAsia="Times New Roman"/>
                <w:color w:val="000000"/>
                <w:sz w:val="20"/>
                <w:lang w:val="en-US"/>
              </w:rPr>
              <w:t>Р</w:t>
            </w:r>
            <w:r w:rsidRPr="00C415EE">
              <w:rPr>
                <w:rFonts w:eastAsia="Times New Roman"/>
                <w:color w:val="000000"/>
                <w:sz w:val="20"/>
              </w:rPr>
              <w:t xml:space="preserve">одной </w:t>
            </w:r>
            <w:r w:rsidRPr="00C415EE">
              <w:rPr>
                <w:rFonts w:eastAsia="Times New Roman"/>
                <w:color w:val="000000"/>
                <w:sz w:val="20"/>
                <w:lang w:val="en-US"/>
              </w:rPr>
              <w:t>язык</w:t>
            </w:r>
            <w:r w:rsidRPr="00C415EE">
              <w:rPr>
                <w:rFonts w:eastAsia="Times New Roman"/>
                <w:color w:val="000000"/>
                <w:sz w:val="20"/>
              </w:rPr>
              <w:t xml:space="preserve"> (чувашский)</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0,5</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0,5</w:t>
            </w:r>
          </w:p>
        </w:tc>
      </w:tr>
      <w:tr w:rsidR="00C415EE" w:rsidRPr="00C415EE" w:rsidTr="00C415EE">
        <w:trPr>
          <w:trHeight w:val="20"/>
        </w:trPr>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rPr>
            </w:pPr>
            <w:r w:rsidRPr="00C415EE">
              <w:rPr>
                <w:rFonts w:eastAsia="Times New Roman"/>
                <w:color w:val="000000"/>
                <w:sz w:val="20"/>
                <w:lang w:val="en-US"/>
              </w:rPr>
              <w:t>Литература</w:t>
            </w:r>
            <w:r w:rsidRPr="00C415EE">
              <w:rPr>
                <w:rFonts w:eastAsia="Times New Roman"/>
                <w:color w:val="000000"/>
                <w:sz w:val="20"/>
              </w:rPr>
              <w:t xml:space="preserve"> (чувашская)</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0,5</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0,5</w:t>
            </w:r>
          </w:p>
        </w:tc>
      </w:tr>
      <w:tr w:rsidR="00C415EE" w:rsidRPr="00C415EE" w:rsidTr="00C415EE">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b/>
                <w:bCs/>
                <w:color w:val="000000"/>
                <w:sz w:val="20"/>
                <w:lang w:val="en-US"/>
              </w:rPr>
              <w:t>Иностранные языки</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Иностранный язык (английский)</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3</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3</w:t>
            </w:r>
          </w:p>
        </w:tc>
      </w:tr>
      <w:tr w:rsidR="00C415EE" w:rsidRPr="00C415EE" w:rsidTr="00C415EE">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b/>
                <w:bCs/>
                <w:color w:val="000000"/>
                <w:sz w:val="20"/>
                <w:lang w:val="en-US"/>
              </w:rPr>
              <w:t>Математика и информатика</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Математика:</w:t>
            </w:r>
          </w:p>
          <w:p w:rsidR="00C415EE" w:rsidRPr="00C415EE" w:rsidRDefault="00C415EE" w:rsidP="00C415EE">
            <w:pPr>
              <w:numPr>
                <w:ilvl w:val="0"/>
                <w:numId w:val="225"/>
              </w:numPr>
              <w:suppressAutoHyphens w:val="0"/>
              <w:spacing w:before="100" w:beforeAutospacing="1" w:after="100" w:afterAutospacing="1" w:line="240" w:lineRule="auto"/>
              <w:ind w:left="0" w:right="180" w:firstLine="0"/>
              <w:jc w:val="left"/>
              <w:rPr>
                <w:rFonts w:eastAsia="Times New Roman"/>
                <w:color w:val="000000"/>
                <w:sz w:val="20"/>
              </w:rPr>
            </w:pPr>
            <w:r w:rsidRPr="00C415EE">
              <w:rPr>
                <w:rFonts w:eastAsia="Times New Roman"/>
                <w:color w:val="000000"/>
                <w:sz w:val="20"/>
              </w:rPr>
              <w:t>алгебра и</w:t>
            </w:r>
            <w:r w:rsidRPr="00C415EE">
              <w:rPr>
                <w:rFonts w:eastAsia="Times New Roman"/>
                <w:color w:val="000000"/>
                <w:sz w:val="20"/>
                <w:lang w:val="en-US"/>
              </w:rPr>
              <w:t> </w:t>
            </w:r>
            <w:r w:rsidRPr="00C415EE">
              <w:rPr>
                <w:rFonts w:eastAsia="Times New Roman"/>
                <w:color w:val="000000"/>
                <w:sz w:val="20"/>
              </w:rPr>
              <w:t>начала математического анализа</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sz w:val="20"/>
              </w:rPr>
              <w:t>У</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4</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4</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numPr>
                <w:ilvl w:val="0"/>
                <w:numId w:val="226"/>
              </w:numPr>
              <w:suppressAutoHyphens w:val="0"/>
              <w:spacing w:before="100" w:beforeAutospacing="1" w:after="100" w:afterAutospacing="1" w:line="240" w:lineRule="auto"/>
              <w:ind w:left="0" w:right="180" w:firstLine="0"/>
              <w:jc w:val="left"/>
              <w:rPr>
                <w:rFonts w:eastAsia="Times New Roman"/>
                <w:color w:val="000000"/>
                <w:sz w:val="20"/>
                <w:lang w:val="en-US"/>
              </w:rPr>
            </w:pPr>
            <w:r w:rsidRPr="00C415EE">
              <w:rPr>
                <w:rFonts w:eastAsia="Times New Roman"/>
                <w:color w:val="000000"/>
                <w:sz w:val="20"/>
                <w:lang w:val="en-US"/>
              </w:rPr>
              <w:t>геометрия</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sz w:val="20"/>
              </w:rPr>
              <w:t>У</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sz w:val="20"/>
              </w:rPr>
              <w:t>3</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sz w:val="20"/>
              </w:rPr>
              <w:t>3</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numPr>
                <w:ilvl w:val="0"/>
                <w:numId w:val="227"/>
              </w:numPr>
              <w:suppressAutoHyphens w:val="0"/>
              <w:spacing w:before="100" w:beforeAutospacing="1" w:after="100" w:afterAutospacing="1" w:line="240" w:lineRule="auto"/>
              <w:ind w:left="0" w:right="180" w:firstLine="0"/>
              <w:jc w:val="left"/>
              <w:rPr>
                <w:rFonts w:eastAsia="Times New Roman"/>
                <w:color w:val="000000"/>
                <w:sz w:val="20"/>
                <w:lang w:val="en-US"/>
              </w:rPr>
            </w:pPr>
            <w:r w:rsidRPr="00C415EE">
              <w:rPr>
                <w:rFonts w:eastAsia="Times New Roman"/>
                <w:color w:val="000000"/>
                <w:sz w:val="20"/>
                <w:lang w:val="en-US"/>
              </w:rPr>
              <w:t>вероятность и статистика</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sz w:val="20"/>
              </w:rPr>
              <w:t>У</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1</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Информатика</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1</w:t>
            </w:r>
          </w:p>
        </w:tc>
      </w:tr>
      <w:tr w:rsidR="00C415EE" w:rsidRPr="00C415EE" w:rsidTr="00C415EE">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b/>
                <w:bCs/>
                <w:color w:val="000000"/>
                <w:sz w:val="20"/>
                <w:lang w:val="en-US"/>
              </w:rPr>
              <w:lastRenderedPageBreak/>
              <w:t>Общественно-научные предметы</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История</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Обществознание</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География</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1</w:t>
            </w:r>
          </w:p>
        </w:tc>
      </w:tr>
      <w:tr w:rsidR="00C415EE" w:rsidRPr="00C415EE" w:rsidTr="00C415EE">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b/>
                <w:bCs/>
                <w:color w:val="000000"/>
                <w:sz w:val="20"/>
                <w:lang w:val="en-US"/>
              </w:rPr>
              <w:t>Естественно-научные предметы</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Физика</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lang w:val="en-US"/>
              </w:rPr>
              <w:t>Б</w:t>
            </w:r>
            <w:r w:rsidRPr="00C415EE">
              <w:rPr>
                <w:rFonts w:eastAsia="Times New Roman"/>
                <w:color w:val="000000"/>
                <w:sz w:val="20"/>
              </w:rPr>
              <w:t xml:space="preserve"> и У</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5</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Химия</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1</w:t>
            </w:r>
          </w:p>
        </w:tc>
      </w:tr>
      <w:tr w:rsidR="00C415EE" w:rsidRPr="00C415EE" w:rsidTr="00C415EE">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left="75" w:right="75" w:firstLine="0"/>
              <w:jc w:val="left"/>
              <w:rPr>
                <w:rFonts w:eastAsia="Times New Roman"/>
                <w:color w:val="000000"/>
                <w:sz w:val="20"/>
                <w:lang w:val="en-US"/>
              </w:rPr>
            </w:pP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Биология</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1</w:t>
            </w:r>
          </w:p>
        </w:tc>
      </w:tr>
      <w:tr w:rsidR="00C415EE" w:rsidRPr="00C415EE" w:rsidTr="00C415EE">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0"/>
              </w:rPr>
            </w:pPr>
            <w:r w:rsidRPr="00C415EE">
              <w:rPr>
                <w:rFonts w:eastAsia="Times New Roman"/>
                <w:b/>
                <w:bCs/>
                <w:color w:val="000000"/>
                <w:sz w:val="20"/>
              </w:rPr>
              <w:t>Основы безопасности и защиты Родины</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0"/>
              </w:rPr>
            </w:pPr>
            <w:r w:rsidRPr="00C415EE">
              <w:rPr>
                <w:rFonts w:eastAsia="Times New Roman"/>
                <w:color w:val="000000"/>
                <w:sz w:val="20"/>
              </w:rPr>
              <w:t>Основы безопасности и защиты Родины</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1</w:t>
            </w:r>
          </w:p>
        </w:tc>
      </w:tr>
      <w:tr w:rsidR="00C415EE" w:rsidRPr="00C415EE" w:rsidTr="00C415EE">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b/>
                <w:bCs/>
                <w:color w:val="000000"/>
                <w:sz w:val="20"/>
                <w:lang w:val="en-US"/>
              </w:rPr>
              <w:t>Физическая культура</w:t>
            </w:r>
          </w:p>
        </w:tc>
        <w:tc>
          <w:tcPr>
            <w:tcW w:w="38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lang w:val="en-US"/>
              </w:rPr>
            </w:pPr>
            <w:r w:rsidRPr="00C415EE">
              <w:rPr>
                <w:rFonts w:eastAsia="Times New Roman"/>
                <w:color w:val="000000"/>
                <w:sz w:val="20"/>
                <w:lang w:val="en-US"/>
              </w:rPr>
              <w:t>Физическая культура</w:t>
            </w:r>
          </w:p>
        </w:tc>
        <w:tc>
          <w:tcPr>
            <w:tcW w:w="17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Б</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2</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2</w:t>
            </w: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0"/>
                <w:lang w:val="en-US"/>
              </w:rPr>
            </w:pPr>
            <w:r w:rsidRPr="00C415EE">
              <w:rPr>
                <w:rFonts w:eastAsia="Times New Roman"/>
                <w:color w:val="000000"/>
                <w:sz w:val="20"/>
                <w:lang w:val="en-US"/>
              </w:rPr>
              <w:t>Индивидуальный проект</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lang w:val="en-US"/>
              </w:rPr>
            </w:pPr>
            <w:r w:rsidRPr="00C415EE">
              <w:rPr>
                <w:rFonts w:eastAsia="Times New Roman"/>
                <w:color w:val="000000"/>
                <w:sz w:val="20"/>
                <w:lang w:val="en-US"/>
              </w:rPr>
              <w:t>—</w:t>
            </w: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0"/>
                <w:lang w:val="en-US"/>
              </w:rPr>
            </w:pPr>
            <w:r w:rsidRPr="00C415EE">
              <w:rPr>
                <w:rFonts w:eastAsia="Times New Roman"/>
                <w:b/>
                <w:bCs/>
                <w:color w:val="000000"/>
                <w:sz w:val="20"/>
                <w:lang w:val="en-US"/>
              </w:rPr>
              <w:t>Итого:</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b/>
                <w:bCs/>
                <w:color w:val="000000"/>
                <w:sz w:val="20"/>
              </w:rPr>
              <w:t>33</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sz w:val="20"/>
              </w:rPr>
            </w:pPr>
            <w:r w:rsidRPr="00C415EE">
              <w:rPr>
                <w:rFonts w:eastAsia="Times New Roman"/>
                <w:b/>
                <w:bCs/>
                <w:color w:val="000000"/>
                <w:sz w:val="20"/>
                <w:lang w:val="en-US"/>
              </w:rPr>
              <w:t>3</w:t>
            </w:r>
            <w:r w:rsidRPr="00C415EE">
              <w:rPr>
                <w:rFonts w:eastAsia="Times New Roman"/>
                <w:b/>
                <w:bCs/>
                <w:color w:val="000000"/>
                <w:sz w:val="20"/>
              </w:rPr>
              <w:t>3</w:t>
            </w: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sz w:val="20"/>
              </w:rPr>
            </w:pPr>
            <w:r w:rsidRPr="00C415EE">
              <w:rPr>
                <w:rFonts w:eastAsia="Times New Roman"/>
                <w:b/>
                <w:bCs/>
                <w:color w:val="000000"/>
                <w:sz w:val="20"/>
              </w:rPr>
              <w:t>Часть, формируемая участниками образовательных отношений</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bCs/>
                <w:color w:val="000000"/>
                <w:sz w:val="20"/>
              </w:rPr>
            </w:pPr>
            <w:r w:rsidRPr="00C415EE">
              <w:rPr>
                <w:rFonts w:eastAsia="Times New Roman"/>
                <w:bCs/>
                <w:color w:val="000000"/>
                <w:sz w:val="20"/>
              </w:rPr>
              <w:t>Элективный курс по русскому языку «Сложные вопросы русского языка»</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1</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1</w:t>
            </w: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rPr>
            </w:pPr>
            <w:r w:rsidRPr="00C415EE">
              <w:rPr>
                <w:rFonts w:eastAsia="Times New Roman"/>
                <w:color w:val="000000"/>
                <w:sz w:val="20"/>
              </w:rPr>
              <w:t>Учебные недели</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34</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34</w:t>
            </w: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b/>
                <w:color w:val="000000"/>
                <w:sz w:val="20"/>
              </w:rPr>
            </w:pPr>
            <w:r w:rsidRPr="00C415EE">
              <w:rPr>
                <w:rFonts w:eastAsia="Times New Roman"/>
                <w:b/>
                <w:color w:val="000000"/>
                <w:sz w:val="20"/>
              </w:rPr>
              <w:t>Всего часов</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b/>
                <w:color w:val="000000"/>
                <w:sz w:val="20"/>
              </w:rPr>
            </w:pPr>
            <w:r w:rsidRPr="00C415EE">
              <w:rPr>
                <w:rFonts w:eastAsia="Times New Roman"/>
                <w:b/>
                <w:color w:val="000000"/>
                <w:sz w:val="20"/>
              </w:rPr>
              <w:t>34/1156</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b/>
                <w:color w:val="000000"/>
                <w:sz w:val="20"/>
              </w:rPr>
            </w:pPr>
            <w:r w:rsidRPr="00C415EE">
              <w:rPr>
                <w:rFonts w:eastAsia="Times New Roman"/>
                <w:b/>
                <w:color w:val="000000"/>
                <w:sz w:val="20"/>
              </w:rPr>
              <w:t>34/1156</w:t>
            </w:r>
          </w:p>
        </w:tc>
      </w:tr>
      <w:tr w:rsidR="00C415EE" w:rsidRPr="00C415EE" w:rsidTr="00C415EE">
        <w:trPr>
          <w:trHeight w:val="20"/>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left"/>
              <w:rPr>
                <w:rFonts w:eastAsia="Times New Roman"/>
                <w:color w:val="000000"/>
                <w:sz w:val="20"/>
              </w:rPr>
            </w:pPr>
            <w:r w:rsidRPr="00C415EE">
              <w:rPr>
                <w:rFonts w:eastAsia="Times New Roman"/>
                <w:color w:val="000000"/>
                <w:sz w:val="20"/>
              </w:rPr>
              <w:t>Максимально допустимая недельная нагрузка в соответствии с действующими санитарными правилами и нормами</w:t>
            </w:r>
          </w:p>
        </w:tc>
        <w:tc>
          <w:tcPr>
            <w:tcW w:w="11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34</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rPr>
            </w:pPr>
            <w:r w:rsidRPr="00C415EE">
              <w:rPr>
                <w:rFonts w:eastAsia="Times New Roman"/>
                <w:color w:val="000000"/>
                <w:sz w:val="20"/>
              </w:rPr>
              <w:t>34</w:t>
            </w:r>
          </w:p>
        </w:tc>
      </w:tr>
      <w:tr w:rsidR="00C415EE" w:rsidRPr="00C415EE" w:rsidTr="00C415EE">
        <w:trPr>
          <w:trHeight w:val="20"/>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imes New Roman"/>
                <w:color w:val="000000"/>
                <w:sz w:val="20"/>
              </w:rPr>
            </w:pPr>
            <w:r w:rsidRPr="00C415EE">
              <w:rPr>
                <w:rFonts w:eastAsia="Times New Roman"/>
                <w:b/>
                <w:bCs/>
                <w:color w:val="000000"/>
                <w:sz w:val="20"/>
              </w:rPr>
              <w:t>Общая допустимая нагрузка за период обучения в 10-11 –х классах в соответствии с действующими санитарными правилами и гигиеническими нормативами в часах, итого</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imes New Roman"/>
                <w:color w:val="000000"/>
                <w:sz w:val="20"/>
                <w:lang w:val="en-US"/>
              </w:rPr>
            </w:pPr>
            <w:r w:rsidRPr="00C415EE">
              <w:rPr>
                <w:rFonts w:eastAsia="Times New Roman"/>
                <w:color w:val="000000"/>
                <w:sz w:val="20"/>
                <w:lang w:val="en-US"/>
              </w:rPr>
              <w:t>2312</w:t>
            </w:r>
          </w:p>
        </w:tc>
      </w:tr>
    </w:tbl>
    <w:p w:rsidR="00C415EE" w:rsidRPr="00C415EE" w:rsidRDefault="00C415EE" w:rsidP="00C415EE">
      <w:pPr>
        <w:suppressAutoHyphens w:val="0"/>
        <w:spacing w:line="240" w:lineRule="auto"/>
        <w:ind w:firstLine="0"/>
        <w:jc w:val="left"/>
        <w:rPr>
          <w:rFonts w:eastAsia="Times New Roman"/>
          <w:sz w:val="22"/>
          <w:lang w:val="en-US"/>
        </w:rPr>
      </w:pPr>
    </w:p>
    <w:p w:rsidR="00D54897" w:rsidRDefault="00D54897" w:rsidP="00A20D65">
      <w:pPr>
        <w:suppressAutoHyphens w:val="0"/>
        <w:spacing w:line="240" w:lineRule="auto"/>
        <w:rPr>
          <w:rFonts w:eastAsiaTheme="minorHAnsi"/>
          <w:b/>
          <w:sz w:val="24"/>
          <w:szCs w:val="24"/>
        </w:rPr>
      </w:pPr>
    </w:p>
    <w:p w:rsidR="00574436" w:rsidRPr="005B4134" w:rsidRDefault="00790436" w:rsidP="00C40E1E">
      <w:pPr>
        <w:pStyle w:val="2a"/>
        <w:spacing w:line="276" w:lineRule="auto"/>
        <w:jc w:val="center"/>
        <w:rPr>
          <w:sz w:val="24"/>
          <w:szCs w:val="24"/>
        </w:rPr>
      </w:pPr>
      <w:r w:rsidRPr="005B4134">
        <w:rPr>
          <w:sz w:val="24"/>
          <w:szCs w:val="24"/>
        </w:rPr>
        <w:t>3</w:t>
      </w:r>
      <w:r w:rsidR="00574436" w:rsidRPr="005B4134">
        <w:rPr>
          <w:sz w:val="24"/>
          <w:szCs w:val="24"/>
        </w:rPr>
        <w:t>.2. </w:t>
      </w:r>
      <w:r w:rsidR="007E5C05" w:rsidRPr="005B4134">
        <w:rPr>
          <w:sz w:val="24"/>
          <w:szCs w:val="24"/>
        </w:rPr>
        <w:t>П</w:t>
      </w:r>
      <w:r w:rsidR="00772396" w:rsidRPr="005B4134">
        <w:rPr>
          <w:sz w:val="24"/>
          <w:szCs w:val="24"/>
        </w:rPr>
        <w:t>л</w:t>
      </w:r>
      <w:r w:rsidR="007E5C05" w:rsidRPr="005B4134">
        <w:rPr>
          <w:sz w:val="24"/>
          <w:szCs w:val="24"/>
        </w:rPr>
        <w:t xml:space="preserve">ан </w:t>
      </w:r>
      <w:r w:rsidR="00574436" w:rsidRPr="005B4134">
        <w:rPr>
          <w:sz w:val="24"/>
          <w:szCs w:val="24"/>
        </w:rPr>
        <w:t>внеурочной деятельности</w:t>
      </w:r>
      <w:bookmarkEnd w:id="171"/>
      <w:bookmarkEnd w:id="172"/>
    </w:p>
    <w:p w:rsidR="00C40E1E" w:rsidRDefault="00C40E1E" w:rsidP="00C40E1E">
      <w:pPr>
        <w:widowControl w:val="0"/>
        <w:suppressAutoHyphens w:val="0"/>
        <w:spacing w:line="240" w:lineRule="auto"/>
        <w:rPr>
          <w:rFonts w:eastAsia="SchoolBookSanPin"/>
          <w:sz w:val="24"/>
          <w:szCs w:val="24"/>
        </w:rPr>
      </w:pP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Внеурочная деятельность является неотъемлемой и обязательной частью основной образовательной программы.</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План внеурочной деятельности является частью организационного раздела ООП СОО МБОУ «Бичурга- Баишевская СОШ» и представляет собой описание целостной системы функционирования образовательной организации в сфере внеурочной деятельности и включает:</w:t>
      </w:r>
    </w:p>
    <w:p w:rsidR="00DE11E2" w:rsidRPr="00DE11E2" w:rsidRDefault="00DE11E2" w:rsidP="00DC3158">
      <w:pPr>
        <w:widowControl w:val="0"/>
        <w:numPr>
          <w:ilvl w:val="0"/>
          <w:numId w:val="201"/>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E11E2" w:rsidRPr="00DE11E2" w:rsidRDefault="00DE11E2" w:rsidP="00DC3158">
      <w:pPr>
        <w:widowControl w:val="0"/>
        <w:numPr>
          <w:ilvl w:val="0"/>
          <w:numId w:val="201"/>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 xml:space="preserve">план реализации курсов внеурочной деятельности по выбору обучающихся </w:t>
      </w:r>
      <w:r w:rsidRPr="00DE11E2">
        <w:rPr>
          <w:rFonts w:eastAsia="SchoolBookSanPin"/>
          <w:sz w:val="24"/>
          <w:szCs w:val="24"/>
        </w:rPr>
        <w:lastRenderedPageBreak/>
        <w:t>(предметные кружки, факультативы, ученические научные общества, школьные олимпиады по предметам программы среднего общего образования).</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 xml:space="preserve">Количество часов, выделяемых на внеурочную деятельность, </w:t>
      </w:r>
      <w:r w:rsidRPr="00DE11E2">
        <w:rPr>
          <w:rFonts w:eastAsia="SchoolBookSanPin"/>
          <w:sz w:val="24"/>
          <w:szCs w:val="24"/>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DE11E2">
        <w:rPr>
          <w:rFonts w:eastAsia="SchoolBookSanPin"/>
          <w:sz w:val="24"/>
          <w:szCs w:val="24"/>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Общий объем внеурочной деятельности не должен превышать 10 часов в неделю.</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 xml:space="preserve">Один час в неделю рекомендуется отводить на внеурочное занятие «Разговоры о важном». </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 xml:space="preserve">Основной формат внеурочных занятий «Разговоры о важном» – разговор </w:t>
      </w:r>
      <w:r w:rsidRPr="00DE11E2">
        <w:rPr>
          <w:rFonts w:eastAsia="SchoolBookSanPin"/>
          <w:sz w:val="24"/>
          <w:szCs w:val="24"/>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DE11E2" w:rsidRPr="00DE11E2" w:rsidRDefault="00DE11E2" w:rsidP="00DE11E2">
      <w:pPr>
        <w:widowControl w:val="0"/>
        <w:suppressAutoHyphens w:val="0"/>
        <w:spacing w:line="240" w:lineRule="auto"/>
        <w:rPr>
          <w:rFonts w:eastAsia="SchoolBookSanPin"/>
          <w:sz w:val="24"/>
          <w:szCs w:val="24"/>
        </w:rPr>
      </w:pPr>
      <w:r w:rsidRPr="00DE11E2">
        <w:rPr>
          <w:rFonts w:eastAsia="SchoolBookSanPi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w:t>
      </w:r>
      <w:r w:rsidRPr="00DE11E2">
        <w:rPr>
          <w:rFonts w:eastAsia="SchoolBookSanPin"/>
          <w:sz w:val="24"/>
          <w:szCs w:val="24"/>
        </w:rPr>
        <w:lastRenderedPageBreak/>
        <w:t>гражданской идентичности и таких компетенций, как:</w:t>
      </w:r>
    </w:p>
    <w:p w:rsidR="00DE11E2" w:rsidRPr="00DE11E2" w:rsidRDefault="00DE11E2" w:rsidP="00DC3158">
      <w:pPr>
        <w:widowControl w:val="0"/>
        <w:numPr>
          <w:ilvl w:val="0"/>
          <w:numId w:val="202"/>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 xml:space="preserve">компетенция конструктивного, успешного и ответственного поведения </w:t>
      </w:r>
      <w:r w:rsidRPr="00DE11E2">
        <w:rPr>
          <w:rFonts w:eastAsia="SchoolBookSanPin"/>
          <w:sz w:val="24"/>
          <w:szCs w:val="24"/>
        </w:rPr>
        <w:br/>
        <w:t>в обществе с учетом правовых норм, установленных российским законодательством;</w:t>
      </w:r>
    </w:p>
    <w:p w:rsidR="00DE11E2" w:rsidRPr="00DE11E2" w:rsidRDefault="00DE11E2" w:rsidP="00DC3158">
      <w:pPr>
        <w:widowControl w:val="0"/>
        <w:numPr>
          <w:ilvl w:val="0"/>
          <w:numId w:val="202"/>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DE11E2">
        <w:rPr>
          <w:rFonts w:eastAsia="SchoolBookSanPin"/>
          <w:sz w:val="24"/>
          <w:szCs w:val="24"/>
        </w:rPr>
        <w:br/>
        <w:t>о социальных ролях человека;</w:t>
      </w:r>
    </w:p>
    <w:p w:rsidR="00DE11E2" w:rsidRPr="00DE11E2" w:rsidRDefault="00DE11E2" w:rsidP="00DC3158">
      <w:pPr>
        <w:widowControl w:val="0"/>
        <w:numPr>
          <w:ilvl w:val="0"/>
          <w:numId w:val="202"/>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компетенция в сфере общественной самоорганизации, участия в общественно значимой совместной деятельности.</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Организация жизни ученических сообществ выстраивается:</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 xml:space="preserve">через участие в экологическом просвещении сверстников, родителей, населения; </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E11E2" w:rsidRPr="00DE11E2" w:rsidRDefault="00DE11E2" w:rsidP="00DC3158">
      <w:pPr>
        <w:widowControl w:val="0"/>
        <w:numPr>
          <w:ilvl w:val="0"/>
          <w:numId w:val="203"/>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через трудовые и социально-экономические отношения (включает подготовку личности к трудовой деятельности).</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b/>
          <w:sz w:val="24"/>
          <w:szCs w:val="24"/>
        </w:rPr>
        <w:t>Инвариантный компонент</w:t>
      </w:r>
      <w:r w:rsidRPr="00DE11E2">
        <w:rPr>
          <w:rFonts w:eastAsia="SchoolBookSanPin"/>
          <w:sz w:val="24"/>
          <w:szCs w:val="24"/>
        </w:rPr>
        <w:t xml:space="preserve"> плана внеурочной деятельности (вне зависимости от профиля) предполагает:</w:t>
      </w:r>
    </w:p>
    <w:p w:rsidR="00DE11E2" w:rsidRPr="00DE11E2" w:rsidRDefault="00DE11E2" w:rsidP="00DC3158">
      <w:pPr>
        <w:widowControl w:val="0"/>
        <w:numPr>
          <w:ilvl w:val="0"/>
          <w:numId w:val="204"/>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DE11E2" w:rsidRPr="00DE11E2" w:rsidRDefault="00DE11E2" w:rsidP="00DC3158">
      <w:pPr>
        <w:widowControl w:val="0"/>
        <w:numPr>
          <w:ilvl w:val="0"/>
          <w:numId w:val="204"/>
        </w:numPr>
        <w:suppressAutoHyphens w:val="0"/>
        <w:spacing w:after="200" w:line="240" w:lineRule="auto"/>
        <w:ind w:left="0" w:firstLine="709"/>
        <w:contextualSpacing/>
        <w:rPr>
          <w:rFonts w:eastAsia="SchoolBookSanPin"/>
          <w:sz w:val="24"/>
          <w:szCs w:val="24"/>
        </w:rPr>
      </w:pPr>
      <w:r w:rsidRPr="00DE11E2">
        <w:rPr>
          <w:rFonts w:eastAsia="SchoolBookSanPi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w:t>
      </w:r>
      <w:r w:rsidRPr="00DE11E2">
        <w:rPr>
          <w:rFonts w:eastAsia="SchoolBookSanPin"/>
          <w:sz w:val="24"/>
          <w:szCs w:val="24"/>
        </w:rPr>
        <w:lastRenderedPageBreak/>
        <w:t>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b/>
          <w:sz w:val="24"/>
          <w:szCs w:val="24"/>
        </w:rPr>
        <w:t>Вариативный компонент</w:t>
      </w:r>
      <w:r w:rsidRPr="00DE11E2">
        <w:rPr>
          <w:rFonts w:eastAsia="SchoolBookSanPin"/>
          <w:sz w:val="24"/>
          <w:szCs w:val="24"/>
        </w:rPr>
        <w:t xml:space="preserve"> прописывается по отдельным профилям.</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 xml:space="preserve">В рамках реализации </w:t>
      </w:r>
      <w:r w:rsidRPr="00DE11E2">
        <w:rPr>
          <w:rFonts w:eastAsia="SchoolBookSanPin"/>
          <w:i/>
          <w:sz w:val="24"/>
          <w:szCs w:val="24"/>
        </w:rPr>
        <w:t>универсального профиля</w:t>
      </w:r>
      <w:r w:rsidRPr="00DE11E2">
        <w:rPr>
          <w:rFonts w:eastAsia="SchoolBookSanPin"/>
          <w:sz w:val="24"/>
          <w:szCs w:val="24"/>
        </w:rPr>
        <w:t xml:space="preserve">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DE11E2" w:rsidRP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DE11E2" w:rsidRDefault="00DE11E2" w:rsidP="00C40E1E">
      <w:pPr>
        <w:widowControl w:val="0"/>
        <w:suppressAutoHyphens w:val="0"/>
        <w:spacing w:line="240" w:lineRule="auto"/>
        <w:rPr>
          <w:rFonts w:eastAsia="SchoolBookSanPin"/>
          <w:sz w:val="24"/>
          <w:szCs w:val="24"/>
        </w:rPr>
      </w:pPr>
      <w:r w:rsidRPr="00DE11E2">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40E1E" w:rsidRPr="00C40E1E" w:rsidRDefault="00C40E1E" w:rsidP="00C40E1E">
      <w:pPr>
        <w:spacing w:line="276" w:lineRule="auto"/>
        <w:rPr>
          <w:sz w:val="22"/>
        </w:rPr>
      </w:pPr>
      <w:r w:rsidRPr="00C40E1E">
        <w:rPr>
          <w:sz w:val="22"/>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BB32E5" w:rsidRDefault="00C40E1E" w:rsidP="00C40E1E">
      <w:pPr>
        <w:spacing w:line="276" w:lineRule="auto"/>
        <w:rPr>
          <w:sz w:val="22"/>
        </w:rPr>
      </w:pPr>
      <w:r w:rsidRPr="00C40E1E">
        <w:rPr>
          <w:sz w:val="22"/>
        </w:rPr>
        <w:t>Организация, осуществляющая образовательную деятельность самостоятельно разрабатывает и утверждает план внеурочной деятельности.</w:t>
      </w:r>
    </w:p>
    <w:p w:rsidR="008315A2" w:rsidRDefault="008315A2" w:rsidP="00C40E1E">
      <w:pPr>
        <w:spacing w:line="276" w:lineRule="auto"/>
        <w:rPr>
          <w:sz w:val="22"/>
        </w:rPr>
      </w:pPr>
    </w:p>
    <w:p w:rsidR="008315A2" w:rsidRPr="008315A2" w:rsidRDefault="008315A2" w:rsidP="008315A2">
      <w:pPr>
        <w:keepNext/>
        <w:keepLines/>
        <w:tabs>
          <w:tab w:val="left" w:pos="142"/>
        </w:tabs>
        <w:spacing w:line="276" w:lineRule="auto"/>
        <w:jc w:val="center"/>
        <w:outlineLvl w:val="1"/>
        <w:rPr>
          <w:rFonts w:eastAsia="Times New Roman"/>
          <w:b/>
          <w:sz w:val="24"/>
          <w:szCs w:val="24"/>
        </w:rPr>
      </w:pPr>
      <w:r w:rsidRPr="008315A2">
        <w:rPr>
          <w:rFonts w:eastAsia="Times New Roman"/>
          <w:b/>
          <w:sz w:val="24"/>
          <w:szCs w:val="24"/>
        </w:rPr>
        <w:t>План внеурочной деятельности для уровня среднего общего образования</w:t>
      </w:r>
    </w:p>
    <w:p w:rsidR="008315A2" w:rsidRPr="008315A2" w:rsidRDefault="008315A2" w:rsidP="00C415EE">
      <w:pPr>
        <w:keepNext/>
        <w:keepLines/>
        <w:tabs>
          <w:tab w:val="left" w:pos="142"/>
        </w:tabs>
        <w:spacing w:line="276" w:lineRule="auto"/>
        <w:ind w:firstLine="0"/>
        <w:jc w:val="center"/>
        <w:outlineLvl w:val="1"/>
        <w:rPr>
          <w:rFonts w:eastAsia="Times New Roman"/>
          <w:b/>
          <w:sz w:val="24"/>
          <w:szCs w:val="24"/>
        </w:rPr>
      </w:pPr>
      <w:r w:rsidRPr="008315A2">
        <w:rPr>
          <w:rFonts w:eastAsia="Times New Roman"/>
          <w:b/>
          <w:sz w:val="24"/>
          <w:szCs w:val="24"/>
        </w:rPr>
        <w:t>на 2024-2025 учебный год</w:t>
      </w:r>
    </w:p>
    <w:tbl>
      <w:tblPr>
        <w:tblStyle w:val="aff2"/>
        <w:tblW w:w="9464" w:type="dxa"/>
        <w:tblLayout w:type="fixed"/>
        <w:tblLook w:val="04A0" w:firstRow="1" w:lastRow="0" w:firstColumn="1" w:lastColumn="0" w:noHBand="0" w:noVBand="1"/>
      </w:tblPr>
      <w:tblGrid>
        <w:gridCol w:w="4162"/>
        <w:gridCol w:w="2183"/>
        <w:gridCol w:w="1701"/>
        <w:gridCol w:w="709"/>
        <w:gridCol w:w="709"/>
      </w:tblGrid>
      <w:tr w:rsidR="008315A2" w:rsidRPr="008315A2" w:rsidTr="00491C28">
        <w:trPr>
          <w:trHeight w:val="321"/>
        </w:trPr>
        <w:tc>
          <w:tcPr>
            <w:tcW w:w="4162" w:type="dxa"/>
            <w:vMerge w:val="restart"/>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Направления</w:t>
            </w:r>
          </w:p>
        </w:tc>
        <w:tc>
          <w:tcPr>
            <w:tcW w:w="2183" w:type="dxa"/>
            <w:vMerge w:val="restart"/>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bdr w:val="none" w:sz="0" w:space="0" w:color="auto" w:frame="1"/>
                <w:lang w:eastAsia="ru-RU"/>
              </w:rPr>
              <w:t>Наименования кружков, занятий</w:t>
            </w:r>
          </w:p>
        </w:tc>
        <w:tc>
          <w:tcPr>
            <w:tcW w:w="1701"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 xml:space="preserve">Формы организации </w:t>
            </w:r>
            <w:r w:rsidRPr="008315A2">
              <w:rPr>
                <w:rFonts w:eastAsia="Times New Roman"/>
                <w:b/>
                <w:sz w:val="24"/>
                <w:szCs w:val="24"/>
                <w:lang w:eastAsia="ru-RU"/>
              </w:rPr>
              <w:lastRenderedPageBreak/>
              <w:t>ВД</w:t>
            </w:r>
          </w:p>
        </w:tc>
        <w:tc>
          <w:tcPr>
            <w:tcW w:w="1418" w:type="dxa"/>
            <w:gridSpan w:val="2"/>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lastRenderedPageBreak/>
              <w:t xml:space="preserve">Количество часов в </w:t>
            </w:r>
            <w:r w:rsidRPr="008315A2">
              <w:rPr>
                <w:rFonts w:eastAsia="Times New Roman"/>
                <w:b/>
                <w:sz w:val="24"/>
                <w:szCs w:val="24"/>
                <w:lang w:eastAsia="ru-RU"/>
              </w:rPr>
              <w:lastRenderedPageBreak/>
              <w:t>классах</w:t>
            </w:r>
          </w:p>
        </w:tc>
      </w:tr>
      <w:tr w:rsidR="008315A2" w:rsidRPr="008315A2" w:rsidTr="00491C28">
        <w:trPr>
          <w:trHeight w:val="321"/>
        </w:trPr>
        <w:tc>
          <w:tcPr>
            <w:tcW w:w="4162" w:type="dxa"/>
            <w:vMerge/>
          </w:tcPr>
          <w:p w:rsidR="008315A2" w:rsidRPr="008315A2" w:rsidRDefault="008315A2" w:rsidP="00C415EE">
            <w:pPr>
              <w:suppressAutoHyphens w:val="0"/>
              <w:spacing w:line="240" w:lineRule="auto"/>
              <w:ind w:firstLine="0"/>
              <w:jc w:val="center"/>
              <w:rPr>
                <w:rFonts w:eastAsia="Times New Roman"/>
                <w:b/>
                <w:sz w:val="24"/>
                <w:szCs w:val="24"/>
                <w:lang w:eastAsia="ru-RU"/>
              </w:rPr>
            </w:pPr>
          </w:p>
        </w:tc>
        <w:tc>
          <w:tcPr>
            <w:tcW w:w="2183" w:type="dxa"/>
            <w:vMerge/>
          </w:tcPr>
          <w:p w:rsidR="008315A2" w:rsidRPr="008315A2" w:rsidRDefault="008315A2" w:rsidP="00C415EE">
            <w:pPr>
              <w:suppressAutoHyphens w:val="0"/>
              <w:spacing w:line="240" w:lineRule="auto"/>
              <w:ind w:firstLine="0"/>
              <w:jc w:val="center"/>
              <w:rPr>
                <w:rFonts w:eastAsia="Times New Roman"/>
                <w:b/>
                <w:sz w:val="24"/>
                <w:szCs w:val="24"/>
                <w:lang w:eastAsia="ru-RU"/>
              </w:rPr>
            </w:pPr>
          </w:p>
        </w:tc>
        <w:tc>
          <w:tcPr>
            <w:tcW w:w="1701"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10</w:t>
            </w: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11</w:t>
            </w:r>
          </w:p>
        </w:tc>
      </w:tr>
      <w:tr w:rsidR="008315A2" w:rsidRPr="008315A2" w:rsidTr="00491C28">
        <w:trPr>
          <w:trHeight w:val="321"/>
        </w:trPr>
        <w:tc>
          <w:tcPr>
            <w:tcW w:w="9464" w:type="dxa"/>
            <w:gridSpan w:val="5"/>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Инвариантная часть</w:t>
            </w:r>
          </w:p>
        </w:tc>
      </w:tr>
      <w:tr w:rsidR="008315A2" w:rsidRPr="008315A2" w:rsidTr="00491C28">
        <w:trPr>
          <w:trHeight w:val="321"/>
        </w:trPr>
        <w:tc>
          <w:tcPr>
            <w:tcW w:w="4162" w:type="dxa"/>
          </w:tcPr>
          <w:p w:rsidR="008315A2" w:rsidRPr="008315A2" w:rsidRDefault="008315A2" w:rsidP="00C415EE">
            <w:pPr>
              <w:suppressAutoHyphens w:val="0"/>
              <w:spacing w:before="100" w:beforeAutospacing="1" w:after="100" w:afterAutospacing="1" w:line="240" w:lineRule="auto"/>
              <w:ind w:firstLine="0"/>
              <w:jc w:val="left"/>
              <w:rPr>
                <w:rFonts w:eastAsia="Times New Roman"/>
                <w:sz w:val="24"/>
                <w:szCs w:val="24"/>
                <w:lang w:eastAsia="ru-RU"/>
              </w:rPr>
            </w:pPr>
            <w:r w:rsidRPr="008315A2">
              <w:rPr>
                <w:rFonts w:eastAsia="Times New Roman"/>
                <w:sz w:val="24"/>
                <w:szCs w:val="24"/>
                <w:lang w:eastAsia="ru-RU"/>
              </w:rPr>
              <w:t>Информационно-просветительские занятия «Разговоры о важном» патриотической, нравственной и экологической направленности (1ч.)</w:t>
            </w:r>
          </w:p>
        </w:tc>
        <w:tc>
          <w:tcPr>
            <w:tcW w:w="2183" w:type="dxa"/>
          </w:tcPr>
          <w:p w:rsidR="008315A2" w:rsidRPr="008315A2" w:rsidRDefault="008315A2" w:rsidP="00C415EE">
            <w:pPr>
              <w:suppressAutoHyphens w:val="0"/>
              <w:spacing w:before="100" w:beforeAutospacing="1" w:after="100" w:afterAutospacing="1" w:line="240" w:lineRule="auto"/>
              <w:ind w:firstLine="0"/>
              <w:rPr>
                <w:rFonts w:eastAsia="Times New Roman"/>
                <w:sz w:val="24"/>
                <w:szCs w:val="24"/>
                <w:lang w:eastAsia="ru-RU"/>
              </w:rPr>
            </w:pPr>
            <w:r w:rsidRPr="008315A2">
              <w:rPr>
                <w:rFonts w:eastAsia="Times New Roman"/>
                <w:sz w:val="24"/>
                <w:szCs w:val="24"/>
                <w:lang w:eastAsia="ru-RU"/>
              </w:rPr>
              <w:t>«Разговоры о важном»</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Час общения</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tcPr>
          <w:p w:rsidR="008315A2" w:rsidRPr="008315A2" w:rsidRDefault="008315A2" w:rsidP="00C415EE">
            <w:pPr>
              <w:spacing w:line="240" w:lineRule="auto"/>
              <w:ind w:firstLine="0"/>
              <w:rPr>
                <w:sz w:val="24"/>
                <w:szCs w:val="24"/>
                <w:lang w:eastAsia="ru-RU"/>
              </w:rPr>
            </w:pPr>
            <w:r w:rsidRPr="008315A2">
              <w:rPr>
                <w:sz w:val="24"/>
                <w:szCs w:val="24"/>
                <w:shd w:val="clear" w:color="auto" w:fill="FFFFFF"/>
                <w:lang w:eastAsia="ru-RU"/>
              </w:rPr>
              <w:t>Занятия по формированию функциональной грамотности обучающихся (1 ч.)</w:t>
            </w: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«Финансовая грамотность»</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Онлайн – уроки, лекции, практикум</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tcPr>
          <w:p w:rsidR="008315A2" w:rsidRPr="008315A2" w:rsidRDefault="008315A2" w:rsidP="00C415EE">
            <w:pPr>
              <w:spacing w:line="240" w:lineRule="auto"/>
              <w:ind w:firstLine="0"/>
              <w:rPr>
                <w:sz w:val="24"/>
                <w:szCs w:val="24"/>
                <w:shd w:val="clear" w:color="auto" w:fill="FFFFFF"/>
                <w:lang w:eastAsia="ru-RU"/>
              </w:rPr>
            </w:pPr>
            <w:r w:rsidRPr="008315A2">
              <w:rPr>
                <w:sz w:val="24"/>
                <w:szCs w:val="24"/>
                <w:shd w:val="clear" w:color="auto" w:fill="FFFFFF"/>
                <w:lang w:eastAsia="ru-RU"/>
              </w:rPr>
              <w:t>Занятия, направленные на удовлетворение профориентационных интересов и потребностей обучающихся (1 ч.)</w:t>
            </w: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shd w:val="clear" w:color="auto" w:fill="FFFFFF"/>
                <w:lang w:eastAsia="ru-RU"/>
              </w:rPr>
              <w:t>Проект «Билет в будущее»</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vMerge w:val="restart"/>
          </w:tcPr>
          <w:p w:rsidR="008315A2" w:rsidRPr="008315A2" w:rsidRDefault="008315A2" w:rsidP="00C415EE">
            <w:pPr>
              <w:spacing w:line="240" w:lineRule="auto"/>
              <w:ind w:firstLine="0"/>
              <w:rPr>
                <w:sz w:val="24"/>
                <w:szCs w:val="24"/>
                <w:shd w:val="clear" w:color="auto" w:fill="FFFFFF"/>
                <w:lang w:eastAsia="ru-RU"/>
              </w:rPr>
            </w:pPr>
            <w:r w:rsidRPr="008315A2">
              <w:rPr>
                <w:sz w:val="24"/>
                <w:szCs w:val="24"/>
                <w:shd w:val="clear" w:color="auto" w:fill="FFFFFF"/>
                <w:lang w:eastAsia="ru-RU"/>
              </w:rPr>
              <w:t>Занятия, связанные с реализацией особых интеллектуальных и социокультурных потребностей обучающихся (3 ч.)</w:t>
            </w:r>
          </w:p>
        </w:tc>
        <w:tc>
          <w:tcPr>
            <w:tcW w:w="2183" w:type="dxa"/>
          </w:tcPr>
          <w:p w:rsidR="008315A2" w:rsidRPr="008315A2" w:rsidRDefault="008315A2" w:rsidP="00C415EE">
            <w:pPr>
              <w:spacing w:line="240" w:lineRule="auto"/>
              <w:ind w:firstLine="0"/>
              <w:rPr>
                <w:sz w:val="24"/>
                <w:szCs w:val="24"/>
                <w:shd w:val="clear" w:color="auto" w:fill="FFFFFF"/>
                <w:lang w:eastAsia="ru-RU"/>
              </w:rPr>
            </w:pPr>
            <w:r w:rsidRPr="008315A2">
              <w:rPr>
                <w:sz w:val="24"/>
                <w:szCs w:val="24"/>
                <w:lang w:eastAsia="ru-RU"/>
              </w:rPr>
              <w:t>«Математика в экономике»</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Факультатив</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shd w:val="clear" w:color="auto" w:fill="FFFFFF"/>
                <w:lang w:eastAsia="ru-RU"/>
              </w:rPr>
            </w:pPr>
            <w:r w:rsidRPr="008315A2">
              <w:rPr>
                <w:sz w:val="24"/>
                <w:szCs w:val="24"/>
                <w:lang w:eastAsia="ru-RU"/>
              </w:rPr>
              <w:t>«Юный журналист»</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ВД</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 xml:space="preserve">«Современные агробиотехнологии» </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Дополнительное занятие</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«Основы физического эксперимента»</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Дополнительное занятие</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Подготовка учащихся к ВсОШ</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Кружок</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«Семьеведение»</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Час общения</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04"/>
        </w:trPr>
        <w:tc>
          <w:tcPr>
            <w:tcW w:w="4162" w:type="dxa"/>
            <w:vMerge w:val="restart"/>
          </w:tcPr>
          <w:p w:rsidR="008315A2" w:rsidRPr="008315A2" w:rsidRDefault="008315A2" w:rsidP="00C415EE">
            <w:pPr>
              <w:spacing w:line="240" w:lineRule="auto"/>
              <w:ind w:firstLine="0"/>
              <w:rPr>
                <w:sz w:val="24"/>
                <w:szCs w:val="24"/>
                <w:lang w:eastAsia="ru-RU"/>
              </w:rPr>
            </w:pPr>
            <w:r w:rsidRPr="008315A2">
              <w:rPr>
                <w:sz w:val="24"/>
                <w:szCs w:val="24"/>
                <w:lang w:eastAsia="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(2 ч.)</w:t>
            </w: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 xml:space="preserve">«Готовимся к ГТО» </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Секция</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04"/>
        </w:trPr>
        <w:tc>
          <w:tcPr>
            <w:tcW w:w="4162" w:type="dxa"/>
            <w:vMerge/>
          </w:tcPr>
          <w:p w:rsidR="008315A2" w:rsidRPr="008315A2" w:rsidRDefault="008315A2" w:rsidP="00C415EE">
            <w:pPr>
              <w:spacing w:line="240" w:lineRule="auto"/>
              <w:ind w:firstLine="0"/>
              <w:rPr>
                <w:sz w:val="24"/>
                <w:szCs w:val="24"/>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«Начальная военная подготовка»</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Военные сборы</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w:t>
            </w:r>
          </w:p>
        </w:tc>
      </w:tr>
      <w:tr w:rsidR="008315A2" w:rsidRPr="008315A2" w:rsidTr="00491C28">
        <w:trPr>
          <w:trHeight w:val="304"/>
        </w:trPr>
        <w:tc>
          <w:tcPr>
            <w:tcW w:w="4162" w:type="dxa"/>
            <w:vMerge/>
          </w:tcPr>
          <w:p w:rsidR="008315A2" w:rsidRPr="008315A2" w:rsidRDefault="008315A2" w:rsidP="00C415EE">
            <w:pPr>
              <w:spacing w:line="240" w:lineRule="auto"/>
              <w:ind w:firstLine="0"/>
              <w:rPr>
                <w:sz w:val="24"/>
                <w:szCs w:val="24"/>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Творческая мастерская «Швейное дело»</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Допзанятие</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w:t>
            </w:r>
          </w:p>
        </w:tc>
      </w:tr>
      <w:tr w:rsidR="008315A2" w:rsidRPr="008315A2" w:rsidTr="00491C28">
        <w:trPr>
          <w:trHeight w:val="321"/>
        </w:trPr>
        <w:tc>
          <w:tcPr>
            <w:tcW w:w="4162" w:type="dxa"/>
            <w:vMerge w:val="restart"/>
          </w:tcPr>
          <w:p w:rsidR="008315A2" w:rsidRPr="008315A2" w:rsidRDefault="008315A2" w:rsidP="00C415EE">
            <w:pPr>
              <w:spacing w:line="240" w:lineRule="auto"/>
              <w:ind w:firstLine="0"/>
              <w:rPr>
                <w:sz w:val="24"/>
                <w:szCs w:val="24"/>
                <w:lang w:eastAsia="ru-RU"/>
              </w:rPr>
            </w:pPr>
            <w:r w:rsidRPr="008315A2">
              <w:rPr>
                <w:sz w:val="24"/>
                <w:szCs w:val="24"/>
                <w:shd w:val="clear" w:color="auto" w:fill="FFFFFF"/>
                <w:lang w:eastAsia="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w:t>
            </w:r>
            <w:r w:rsidRPr="008315A2">
              <w:rPr>
                <w:sz w:val="24"/>
                <w:szCs w:val="24"/>
                <w:shd w:val="clear" w:color="auto" w:fill="FFFFFF"/>
                <w:lang w:eastAsia="ru-RU"/>
              </w:rPr>
              <w:lastRenderedPageBreak/>
              <w:t>направленности (2 ч.)</w:t>
            </w: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lastRenderedPageBreak/>
              <w:t>Волонтёрское движение «Дельфины»</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Социальные практики</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1</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Юнармия</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0,25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r>
      <w:tr w:rsidR="008315A2" w:rsidRPr="008315A2" w:rsidTr="00491C28">
        <w:trPr>
          <w:trHeight w:val="321"/>
        </w:trPr>
        <w:tc>
          <w:tcPr>
            <w:tcW w:w="4162" w:type="dxa"/>
            <w:vMerge/>
          </w:tcPr>
          <w:p w:rsidR="008315A2" w:rsidRPr="008315A2" w:rsidRDefault="008315A2" w:rsidP="00C415EE">
            <w:pPr>
              <w:spacing w:line="240" w:lineRule="auto"/>
              <w:ind w:firstLine="0"/>
              <w:rPr>
                <w:sz w:val="24"/>
                <w:szCs w:val="24"/>
                <w:shd w:val="clear" w:color="auto" w:fill="FFFFFF"/>
                <w:lang w:eastAsia="ru-RU"/>
              </w:rPr>
            </w:pPr>
          </w:p>
        </w:tc>
        <w:tc>
          <w:tcPr>
            <w:tcW w:w="2183" w:type="dxa"/>
          </w:tcPr>
          <w:p w:rsidR="008315A2" w:rsidRPr="008315A2" w:rsidRDefault="008315A2" w:rsidP="00C415EE">
            <w:pPr>
              <w:spacing w:line="240" w:lineRule="auto"/>
              <w:ind w:firstLine="0"/>
              <w:rPr>
                <w:sz w:val="24"/>
                <w:szCs w:val="24"/>
                <w:lang w:eastAsia="ru-RU"/>
              </w:rPr>
            </w:pPr>
            <w:r w:rsidRPr="008315A2">
              <w:rPr>
                <w:sz w:val="24"/>
                <w:szCs w:val="24"/>
                <w:lang w:eastAsia="ru-RU"/>
              </w:rPr>
              <w:t>Российское движение детей и молодёжи (РДДМ)</w:t>
            </w:r>
          </w:p>
        </w:tc>
        <w:tc>
          <w:tcPr>
            <w:tcW w:w="1701" w:type="dxa"/>
          </w:tcPr>
          <w:p w:rsidR="008315A2" w:rsidRPr="008315A2" w:rsidRDefault="008315A2" w:rsidP="00C415EE">
            <w:pPr>
              <w:suppressAutoHyphens w:val="0"/>
              <w:spacing w:line="240" w:lineRule="auto"/>
              <w:ind w:firstLine="0"/>
              <w:jc w:val="center"/>
              <w:rPr>
                <w:rFonts w:eastAsia="Times New Roman"/>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0,25</w:t>
            </w:r>
          </w:p>
        </w:tc>
        <w:tc>
          <w:tcPr>
            <w:tcW w:w="709" w:type="dxa"/>
          </w:tcPr>
          <w:p w:rsidR="008315A2" w:rsidRPr="008315A2" w:rsidRDefault="008315A2" w:rsidP="00C415EE">
            <w:pPr>
              <w:suppressAutoHyphens w:val="0"/>
              <w:spacing w:line="240" w:lineRule="auto"/>
              <w:ind w:firstLine="0"/>
              <w:jc w:val="center"/>
              <w:rPr>
                <w:rFonts w:eastAsia="Times New Roman"/>
                <w:sz w:val="24"/>
                <w:szCs w:val="24"/>
                <w:lang w:eastAsia="ru-RU"/>
              </w:rPr>
            </w:pPr>
            <w:r w:rsidRPr="008315A2">
              <w:rPr>
                <w:rFonts w:eastAsia="Times New Roman"/>
                <w:sz w:val="24"/>
                <w:szCs w:val="24"/>
                <w:lang w:eastAsia="ru-RU"/>
              </w:rPr>
              <w:t>0,5</w:t>
            </w:r>
          </w:p>
        </w:tc>
      </w:tr>
      <w:tr w:rsidR="008315A2" w:rsidRPr="008315A2" w:rsidTr="00491C28">
        <w:trPr>
          <w:trHeight w:val="321"/>
        </w:trPr>
        <w:tc>
          <w:tcPr>
            <w:tcW w:w="4162" w:type="dxa"/>
          </w:tcPr>
          <w:p w:rsidR="008315A2" w:rsidRPr="008315A2" w:rsidRDefault="008315A2" w:rsidP="00C415EE">
            <w:pPr>
              <w:spacing w:line="240" w:lineRule="auto"/>
              <w:ind w:firstLine="0"/>
              <w:rPr>
                <w:b/>
                <w:sz w:val="24"/>
                <w:szCs w:val="24"/>
                <w:shd w:val="clear" w:color="auto" w:fill="FFFFFF"/>
                <w:lang w:eastAsia="ru-RU"/>
              </w:rPr>
            </w:pPr>
          </w:p>
        </w:tc>
        <w:tc>
          <w:tcPr>
            <w:tcW w:w="2183" w:type="dxa"/>
          </w:tcPr>
          <w:p w:rsidR="008315A2" w:rsidRPr="008315A2" w:rsidRDefault="008315A2" w:rsidP="00C415EE">
            <w:pPr>
              <w:spacing w:line="240" w:lineRule="auto"/>
              <w:ind w:firstLine="0"/>
              <w:rPr>
                <w:b/>
                <w:sz w:val="24"/>
                <w:szCs w:val="24"/>
                <w:lang w:eastAsia="ru-RU"/>
              </w:rPr>
            </w:pPr>
            <w:r w:rsidRPr="008315A2">
              <w:rPr>
                <w:b/>
                <w:sz w:val="24"/>
                <w:szCs w:val="24"/>
                <w:lang w:eastAsia="ru-RU"/>
              </w:rPr>
              <w:t>ИТОГО в неделю</w:t>
            </w:r>
          </w:p>
        </w:tc>
        <w:tc>
          <w:tcPr>
            <w:tcW w:w="1701"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10</w:t>
            </w: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10</w:t>
            </w:r>
          </w:p>
        </w:tc>
      </w:tr>
      <w:tr w:rsidR="008315A2" w:rsidRPr="008315A2" w:rsidTr="00491C28">
        <w:trPr>
          <w:trHeight w:val="321"/>
        </w:trPr>
        <w:tc>
          <w:tcPr>
            <w:tcW w:w="4162" w:type="dxa"/>
          </w:tcPr>
          <w:p w:rsidR="008315A2" w:rsidRPr="008315A2" w:rsidRDefault="008315A2" w:rsidP="00C415EE">
            <w:pPr>
              <w:spacing w:line="240" w:lineRule="auto"/>
              <w:ind w:firstLine="0"/>
              <w:rPr>
                <w:b/>
                <w:sz w:val="24"/>
                <w:szCs w:val="24"/>
                <w:shd w:val="clear" w:color="auto" w:fill="FFFFFF"/>
                <w:lang w:eastAsia="ru-RU"/>
              </w:rPr>
            </w:pPr>
          </w:p>
        </w:tc>
        <w:tc>
          <w:tcPr>
            <w:tcW w:w="2183" w:type="dxa"/>
          </w:tcPr>
          <w:p w:rsidR="008315A2" w:rsidRPr="008315A2" w:rsidRDefault="008315A2" w:rsidP="00C415EE">
            <w:pPr>
              <w:spacing w:line="240" w:lineRule="auto"/>
              <w:ind w:firstLine="0"/>
              <w:rPr>
                <w:b/>
                <w:sz w:val="24"/>
                <w:szCs w:val="24"/>
                <w:lang w:eastAsia="ru-RU"/>
              </w:rPr>
            </w:pPr>
            <w:r w:rsidRPr="008315A2">
              <w:rPr>
                <w:b/>
                <w:sz w:val="24"/>
                <w:szCs w:val="24"/>
                <w:lang w:eastAsia="ru-RU"/>
              </w:rPr>
              <w:t>Количество недель</w:t>
            </w:r>
          </w:p>
        </w:tc>
        <w:tc>
          <w:tcPr>
            <w:tcW w:w="1701"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34</w:t>
            </w: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34</w:t>
            </w:r>
          </w:p>
        </w:tc>
      </w:tr>
      <w:tr w:rsidR="008315A2" w:rsidRPr="008315A2" w:rsidTr="00491C28">
        <w:trPr>
          <w:trHeight w:val="321"/>
        </w:trPr>
        <w:tc>
          <w:tcPr>
            <w:tcW w:w="4162" w:type="dxa"/>
          </w:tcPr>
          <w:p w:rsidR="008315A2" w:rsidRPr="008315A2" w:rsidRDefault="008315A2" w:rsidP="00C415EE">
            <w:pPr>
              <w:spacing w:line="240" w:lineRule="auto"/>
              <w:ind w:firstLine="0"/>
              <w:rPr>
                <w:b/>
                <w:sz w:val="24"/>
                <w:szCs w:val="24"/>
                <w:shd w:val="clear" w:color="auto" w:fill="FFFFFF"/>
                <w:lang w:eastAsia="ru-RU"/>
              </w:rPr>
            </w:pPr>
          </w:p>
        </w:tc>
        <w:tc>
          <w:tcPr>
            <w:tcW w:w="2183" w:type="dxa"/>
          </w:tcPr>
          <w:p w:rsidR="008315A2" w:rsidRPr="008315A2" w:rsidRDefault="008315A2" w:rsidP="00C415EE">
            <w:pPr>
              <w:spacing w:line="240" w:lineRule="auto"/>
              <w:ind w:firstLine="0"/>
              <w:rPr>
                <w:b/>
                <w:sz w:val="24"/>
                <w:szCs w:val="24"/>
                <w:lang w:eastAsia="ru-RU"/>
              </w:rPr>
            </w:pPr>
            <w:r w:rsidRPr="008315A2">
              <w:rPr>
                <w:b/>
                <w:sz w:val="24"/>
                <w:szCs w:val="24"/>
                <w:lang w:eastAsia="ru-RU"/>
              </w:rPr>
              <w:t>ИТОГО за год (680)</w:t>
            </w:r>
          </w:p>
        </w:tc>
        <w:tc>
          <w:tcPr>
            <w:tcW w:w="1701"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340</w:t>
            </w:r>
          </w:p>
        </w:tc>
        <w:tc>
          <w:tcPr>
            <w:tcW w:w="709" w:type="dxa"/>
          </w:tcPr>
          <w:p w:rsidR="008315A2" w:rsidRPr="008315A2" w:rsidRDefault="008315A2" w:rsidP="00C415EE">
            <w:pPr>
              <w:suppressAutoHyphens w:val="0"/>
              <w:spacing w:line="240" w:lineRule="auto"/>
              <w:ind w:firstLine="0"/>
              <w:jc w:val="center"/>
              <w:rPr>
                <w:rFonts w:eastAsia="Times New Roman"/>
                <w:b/>
                <w:sz w:val="24"/>
                <w:szCs w:val="24"/>
                <w:lang w:eastAsia="ru-RU"/>
              </w:rPr>
            </w:pPr>
            <w:r w:rsidRPr="008315A2">
              <w:rPr>
                <w:rFonts w:eastAsia="Times New Roman"/>
                <w:b/>
                <w:sz w:val="24"/>
                <w:szCs w:val="24"/>
                <w:lang w:eastAsia="ru-RU"/>
              </w:rPr>
              <w:t>340</w:t>
            </w:r>
          </w:p>
        </w:tc>
      </w:tr>
    </w:tbl>
    <w:p w:rsidR="008315A2" w:rsidRPr="008315A2" w:rsidRDefault="008315A2" w:rsidP="00C415EE">
      <w:pPr>
        <w:ind w:firstLine="0"/>
      </w:pPr>
    </w:p>
    <w:p w:rsidR="007E4966" w:rsidRDefault="007E4966" w:rsidP="00C415EE">
      <w:pPr>
        <w:spacing w:line="276" w:lineRule="auto"/>
        <w:ind w:firstLine="0"/>
        <w:rPr>
          <w:sz w:val="22"/>
        </w:rPr>
      </w:pPr>
    </w:p>
    <w:p w:rsidR="0008400D" w:rsidRDefault="0008400D" w:rsidP="0008400D">
      <w:pPr>
        <w:pStyle w:val="2a"/>
        <w:spacing w:line="276" w:lineRule="auto"/>
        <w:jc w:val="center"/>
        <w:rPr>
          <w:sz w:val="24"/>
          <w:szCs w:val="24"/>
        </w:rPr>
      </w:pPr>
      <w:bookmarkStart w:id="173" w:name="_Toc453968217"/>
      <w:r>
        <w:rPr>
          <w:sz w:val="24"/>
          <w:szCs w:val="24"/>
        </w:rPr>
        <w:t>3.</w:t>
      </w:r>
      <w:r w:rsidR="00003F6B">
        <w:rPr>
          <w:sz w:val="24"/>
          <w:szCs w:val="24"/>
        </w:rPr>
        <w:t>3</w:t>
      </w:r>
      <w:r>
        <w:rPr>
          <w:sz w:val="24"/>
          <w:szCs w:val="24"/>
        </w:rPr>
        <w:t>. Календарный учебный график</w:t>
      </w:r>
    </w:p>
    <w:p w:rsidR="00C415EE" w:rsidRPr="00C415EE" w:rsidRDefault="00C415EE" w:rsidP="00C415EE">
      <w:pPr>
        <w:suppressAutoHyphens w:val="0"/>
        <w:spacing w:line="240" w:lineRule="auto"/>
        <w:jc w:val="center"/>
        <w:rPr>
          <w:rFonts w:eastAsiaTheme="minorHAnsi"/>
          <w:b/>
          <w:bCs/>
          <w:color w:val="000000"/>
          <w:sz w:val="24"/>
          <w:szCs w:val="24"/>
        </w:rPr>
      </w:pPr>
      <w:r w:rsidRPr="00C415EE">
        <w:rPr>
          <w:rFonts w:eastAsiaTheme="minorHAnsi"/>
          <w:b/>
          <w:bCs/>
          <w:color w:val="000000"/>
          <w:sz w:val="24"/>
          <w:szCs w:val="24"/>
        </w:rPr>
        <w:t xml:space="preserve">Календарный учебный график </w:t>
      </w:r>
    </w:p>
    <w:p w:rsidR="00C415EE" w:rsidRPr="00C415EE" w:rsidRDefault="00C415EE" w:rsidP="00C415EE">
      <w:pPr>
        <w:suppressAutoHyphens w:val="0"/>
        <w:spacing w:line="240" w:lineRule="auto"/>
        <w:jc w:val="center"/>
        <w:rPr>
          <w:rFonts w:eastAsiaTheme="minorHAnsi"/>
          <w:color w:val="000000"/>
          <w:sz w:val="24"/>
          <w:szCs w:val="24"/>
        </w:rPr>
      </w:pPr>
      <w:r w:rsidRPr="00C415EE">
        <w:rPr>
          <w:rFonts w:eastAsiaTheme="minorHAnsi"/>
          <w:b/>
          <w:bCs/>
          <w:color w:val="000000"/>
          <w:sz w:val="24"/>
          <w:szCs w:val="24"/>
        </w:rPr>
        <w:t>для ООП среднего общего образования по четвертям на 2024/25</w:t>
      </w:r>
      <w:r w:rsidRPr="00C415EE">
        <w:rPr>
          <w:rFonts w:eastAsiaTheme="minorHAnsi"/>
          <w:b/>
          <w:bCs/>
          <w:color w:val="000000"/>
          <w:sz w:val="24"/>
          <w:szCs w:val="24"/>
          <w:lang w:val="en-US"/>
        </w:rPr>
        <w:t> </w:t>
      </w:r>
      <w:r w:rsidRPr="00C415EE">
        <w:rPr>
          <w:rFonts w:eastAsiaTheme="minorHAnsi"/>
          <w:b/>
          <w:bCs/>
          <w:color w:val="000000"/>
          <w:sz w:val="24"/>
          <w:szCs w:val="24"/>
        </w:rPr>
        <w:t>учебный год при пятидневной учебной неделе</w:t>
      </w:r>
    </w:p>
    <w:p w:rsidR="00C415EE" w:rsidRPr="00C415EE" w:rsidRDefault="00C415EE" w:rsidP="00C415EE">
      <w:pPr>
        <w:suppressAutoHyphens w:val="0"/>
        <w:spacing w:line="240" w:lineRule="auto"/>
        <w:jc w:val="center"/>
        <w:rPr>
          <w:rFonts w:eastAsiaTheme="minorHAnsi"/>
          <w:b/>
          <w:bCs/>
          <w:color w:val="000000"/>
          <w:sz w:val="24"/>
          <w:szCs w:val="24"/>
        </w:rPr>
      </w:pPr>
    </w:p>
    <w:p w:rsidR="00C415EE" w:rsidRPr="00C415EE" w:rsidRDefault="00C415EE" w:rsidP="00C415EE">
      <w:pPr>
        <w:suppressAutoHyphens w:val="0"/>
        <w:spacing w:line="240" w:lineRule="auto"/>
        <w:jc w:val="center"/>
        <w:rPr>
          <w:rFonts w:eastAsiaTheme="minorHAnsi"/>
          <w:color w:val="000000"/>
          <w:sz w:val="24"/>
          <w:szCs w:val="24"/>
        </w:rPr>
      </w:pPr>
      <w:r w:rsidRPr="00C415EE">
        <w:rPr>
          <w:rFonts w:eastAsiaTheme="minorHAnsi"/>
          <w:b/>
          <w:bCs/>
          <w:color w:val="000000"/>
          <w:sz w:val="24"/>
          <w:szCs w:val="24"/>
        </w:rPr>
        <w:t>Среднее общее образование</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b/>
          <w:bCs/>
          <w:color w:val="000000"/>
          <w:sz w:val="24"/>
          <w:szCs w:val="24"/>
        </w:rPr>
        <w:t>Пояснительная записка</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Календарный учебный график составлен для основной общеобразовательной программы среднего общего образования в соответствии:</w:t>
      </w:r>
    </w:p>
    <w:p w:rsidR="00C415EE" w:rsidRPr="00C415EE" w:rsidRDefault="00C415EE" w:rsidP="00C415EE">
      <w:pPr>
        <w:numPr>
          <w:ilvl w:val="0"/>
          <w:numId w:val="228"/>
        </w:numPr>
        <w:suppressAutoHyphens w:val="0"/>
        <w:spacing w:before="100" w:beforeAutospacing="1" w:after="100" w:afterAutospacing="1" w:line="240" w:lineRule="auto"/>
        <w:ind w:left="0" w:firstLine="709"/>
        <w:contextualSpacing/>
        <w:jc w:val="left"/>
        <w:rPr>
          <w:rFonts w:eastAsiaTheme="minorHAnsi"/>
          <w:color w:val="000000"/>
          <w:sz w:val="24"/>
          <w:szCs w:val="24"/>
        </w:rPr>
      </w:pPr>
      <w:r w:rsidRPr="00C415EE">
        <w:rPr>
          <w:rFonts w:eastAsiaTheme="minorHAnsi"/>
          <w:color w:val="000000"/>
          <w:sz w:val="24"/>
          <w:szCs w:val="24"/>
        </w:rPr>
        <w:t>с частью 1 статьи 34 Федерального закона от 29.12.2012 № 273-ФЗ «Об образовании в Российской Федерации»;</w:t>
      </w:r>
    </w:p>
    <w:p w:rsidR="00C415EE" w:rsidRPr="00C415EE" w:rsidRDefault="00C415EE" w:rsidP="00C415EE">
      <w:pPr>
        <w:numPr>
          <w:ilvl w:val="0"/>
          <w:numId w:val="228"/>
        </w:numPr>
        <w:suppressAutoHyphens w:val="0"/>
        <w:spacing w:before="100" w:beforeAutospacing="1" w:after="100" w:afterAutospacing="1" w:line="240" w:lineRule="auto"/>
        <w:ind w:left="0" w:firstLine="709"/>
        <w:contextualSpacing/>
        <w:jc w:val="left"/>
        <w:rPr>
          <w:rFonts w:eastAsiaTheme="minorHAnsi"/>
          <w:color w:val="000000"/>
          <w:sz w:val="24"/>
          <w:szCs w:val="24"/>
        </w:rPr>
      </w:pPr>
      <w:r w:rsidRPr="00C415EE">
        <w:rPr>
          <w:rFonts w:eastAsiaTheme="minorHAnsi"/>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415EE" w:rsidRPr="00C415EE" w:rsidRDefault="00C415EE" w:rsidP="00C415EE">
      <w:pPr>
        <w:numPr>
          <w:ilvl w:val="0"/>
          <w:numId w:val="228"/>
        </w:numPr>
        <w:suppressAutoHyphens w:val="0"/>
        <w:spacing w:before="100" w:beforeAutospacing="1" w:after="100" w:afterAutospacing="1" w:line="240" w:lineRule="auto"/>
        <w:ind w:left="0" w:firstLine="709"/>
        <w:contextualSpacing/>
        <w:jc w:val="left"/>
        <w:rPr>
          <w:rFonts w:eastAsiaTheme="minorHAnsi"/>
          <w:color w:val="000000"/>
          <w:sz w:val="24"/>
          <w:szCs w:val="24"/>
        </w:rPr>
      </w:pPr>
      <w:r w:rsidRPr="00C415EE">
        <w:rPr>
          <w:rFonts w:eastAsiaTheme="minorHAnsi"/>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C415EE" w:rsidRPr="00C415EE" w:rsidRDefault="00C415EE" w:rsidP="00C415EE">
      <w:pPr>
        <w:numPr>
          <w:ilvl w:val="0"/>
          <w:numId w:val="228"/>
        </w:numPr>
        <w:suppressAutoHyphens w:val="0"/>
        <w:spacing w:before="100" w:beforeAutospacing="1" w:after="100" w:afterAutospacing="1" w:line="240" w:lineRule="auto"/>
        <w:ind w:left="0" w:firstLine="709"/>
        <w:contextualSpacing/>
        <w:jc w:val="left"/>
        <w:rPr>
          <w:rFonts w:eastAsiaTheme="minorHAnsi"/>
          <w:color w:val="000000"/>
          <w:sz w:val="24"/>
          <w:szCs w:val="24"/>
        </w:rPr>
      </w:pPr>
      <w:r w:rsidRPr="00C415EE">
        <w:rPr>
          <w:rFonts w:eastAsiaTheme="minorHAnsi"/>
          <w:color w:val="000000"/>
          <w:sz w:val="24"/>
          <w:szCs w:val="24"/>
        </w:rPr>
        <w:t>ФГОС СОО, утвержденным приказом Минобрнауки от 17.05.2012 № 413;</w:t>
      </w:r>
    </w:p>
    <w:p w:rsidR="00C415EE" w:rsidRPr="00C415EE" w:rsidRDefault="00C415EE" w:rsidP="00C415EE">
      <w:pPr>
        <w:numPr>
          <w:ilvl w:val="0"/>
          <w:numId w:val="228"/>
        </w:numPr>
        <w:suppressAutoHyphens w:val="0"/>
        <w:spacing w:before="100" w:beforeAutospacing="1" w:after="100" w:afterAutospacing="1" w:line="240" w:lineRule="auto"/>
        <w:ind w:left="0" w:firstLine="709"/>
        <w:jc w:val="left"/>
        <w:rPr>
          <w:rFonts w:eastAsiaTheme="minorHAnsi"/>
          <w:color w:val="000000"/>
          <w:sz w:val="24"/>
          <w:szCs w:val="24"/>
        </w:rPr>
      </w:pPr>
      <w:r w:rsidRPr="00C415EE">
        <w:rPr>
          <w:rFonts w:eastAsiaTheme="minorHAnsi"/>
          <w:color w:val="000000"/>
          <w:sz w:val="24"/>
          <w:szCs w:val="24"/>
        </w:rPr>
        <w:t>ФОП СОО, утвержденной приказом Минпросвещения от 18.05.2023 № 371.</w:t>
      </w:r>
    </w:p>
    <w:p w:rsidR="00C415EE" w:rsidRPr="00C415EE" w:rsidRDefault="00C415EE" w:rsidP="00C415EE">
      <w:pPr>
        <w:suppressAutoHyphens w:val="0"/>
        <w:spacing w:line="240" w:lineRule="auto"/>
        <w:rPr>
          <w:rFonts w:eastAsiaTheme="minorHAnsi"/>
          <w:b/>
          <w:bCs/>
          <w:color w:val="000000"/>
          <w:sz w:val="24"/>
          <w:szCs w:val="24"/>
        </w:rPr>
      </w:pP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b/>
          <w:bCs/>
          <w:color w:val="000000"/>
          <w:sz w:val="24"/>
          <w:szCs w:val="24"/>
        </w:rPr>
        <w:t>1. Даты начала и окончания учебного года</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1.1.Дата начала учебного года: 2 сентября 2024 года.</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1.2. Дата окончания учебного года для 10 класса: 26 мая 2025</w:t>
      </w:r>
      <w:r w:rsidRPr="00C415EE">
        <w:rPr>
          <w:rFonts w:eastAsiaTheme="minorHAnsi"/>
          <w:color w:val="000000"/>
          <w:sz w:val="24"/>
          <w:szCs w:val="24"/>
          <w:lang w:val="en-US"/>
        </w:rPr>
        <w:t> </w:t>
      </w:r>
      <w:r w:rsidRPr="00C415EE">
        <w:rPr>
          <w:rFonts w:eastAsiaTheme="minorHAnsi"/>
          <w:color w:val="000000"/>
          <w:sz w:val="24"/>
          <w:szCs w:val="24"/>
        </w:rPr>
        <w:t>года.</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1.3. Дата окончания учебного года для 11 класса: определяется расписанием ГИА.</w:t>
      </w:r>
    </w:p>
    <w:p w:rsidR="00C415EE" w:rsidRPr="00C415EE" w:rsidRDefault="00C415EE" w:rsidP="00C415EE">
      <w:pPr>
        <w:suppressAutoHyphens w:val="0"/>
        <w:spacing w:line="240" w:lineRule="auto"/>
        <w:rPr>
          <w:rFonts w:eastAsiaTheme="minorHAnsi"/>
          <w:b/>
          <w:bCs/>
          <w:color w:val="000000"/>
          <w:sz w:val="24"/>
          <w:szCs w:val="24"/>
        </w:rPr>
      </w:pP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b/>
          <w:bCs/>
          <w:color w:val="000000"/>
          <w:sz w:val="24"/>
          <w:szCs w:val="24"/>
        </w:rPr>
        <w:t>2. Периоды образовательной деятельности</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2.1. Продолжительность учебного года:</w:t>
      </w:r>
    </w:p>
    <w:p w:rsidR="00C415EE" w:rsidRPr="00C415EE" w:rsidRDefault="00C415EE" w:rsidP="00C415EE">
      <w:pPr>
        <w:numPr>
          <w:ilvl w:val="0"/>
          <w:numId w:val="229"/>
        </w:numPr>
        <w:suppressAutoHyphens w:val="0"/>
        <w:spacing w:before="100" w:beforeAutospacing="1" w:after="100" w:afterAutospacing="1" w:line="240" w:lineRule="auto"/>
        <w:ind w:left="0" w:firstLine="709"/>
        <w:contextualSpacing/>
        <w:jc w:val="left"/>
        <w:rPr>
          <w:rFonts w:eastAsiaTheme="minorHAnsi"/>
          <w:color w:val="000000"/>
          <w:sz w:val="24"/>
          <w:szCs w:val="24"/>
        </w:rPr>
      </w:pPr>
      <w:r w:rsidRPr="00C415EE">
        <w:rPr>
          <w:rFonts w:eastAsiaTheme="minorHAnsi"/>
          <w:color w:val="000000"/>
          <w:sz w:val="24"/>
          <w:szCs w:val="24"/>
        </w:rPr>
        <w:t xml:space="preserve">10 </w:t>
      </w:r>
      <w:r w:rsidRPr="00C415EE">
        <w:rPr>
          <w:rFonts w:eastAsiaTheme="minorHAnsi"/>
          <w:color w:val="000000"/>
          <w:sz w:val="24"/>
          <w:szCs w:val="24"/>
          <w:lang w:val="en-US"/>
        </w:rPr>
        <w:t> </w:t>
      </w:r>
      <w:r w:rsidRPr="00C415EE">
        <w:rPr>
          <w:rFonts w:eastAsiaTheme="minorHAnsi"/>
          <w:color w:val="000000"/>
          <w:sz w:val="24"/>
          <w:szCs w:val="24"/>
        </w:rPr>
        <w:t>класс — 34 учебных недели (169 учебных дней);</w:t>
      </w:r>
    </w:p>
    <w:p w:rsidR="00C415EE" w:rsidRPr="00C415EE" w:rsidRDefault="00C415EE" w:rsidP="00C415EE">
      <w:pPr>
        <w:numPr>
          <w:ilvl w:val="0"/>
          <w:numId w:val="229"/>
        </w:numPr>
        <w:suppressAutoHyphens w:val="0"/>
        <w:spacing w:before="100" w:beforeAutospacing="1" w:after="100" w:afterAutospacing="1" w:line="240" w:lineRule="auto"/>
        <w:ind w:left="0" w:firstLine="709"/>
        <w:jc w:val="left"/>
        <w:rPr>
          <w:rFonts w:eastAsiaTheme="minorHAnsi"/>
          <w:color w:val="000000"/>
          <w:sz w:val="24"/>
          <w:szCs w:val="24"/>
        </w:rPr>
      </w:pPr>
      <w:r w:rsidRPr="00C415EE">
        <w:rPr>
          <w:rFonts w:eastAsiaTheme="minorHAnsi"/>
          <w:color w:val="000000"/>
          <w:sz w:val="24"/>
          <w:szCs w:val="24"/>
        </w:rPr>
        <w:t>11</w:t>
      </w:r>
      <w:r w:rsidRPr="00C415EE">
        <w:rPr>
          <w:rFonts w:eastAsiaTheme="minorHAnsi"/>
          <w:color w:val="000000"/>
          <w:sz w:val="24"/>
          <w:szCs w:val="24"/>
          <w:lang w:val="en-US"/>
        </w:rPr>
        <w:t> </w:t>
      </w:r>
      <w:r w:rsidRPr="00C415EE">
        <w:rPr>
          <w:rFonts w:eastAsiaTheme="minorHAnsi"/>
          <w:color w:val="000000"/>
          <w:sz w:val="24"/>
          <w:szCs w:val="24"/>
        </w:rPr>
        <w:t>класс — 34 недели без учета ГИА.</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2.2. Продолжительность учебных периодов по четвертям в учебных неделях и учебных днях</w:t>
      </w:r>
    </w:p>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b/>
          <w:bCs/>
          <w:color w:val="000000"/>
          <w:sz w:val="24"/>
          <w:szCs w:val="24"/>
          <w:lang w:val="en-US"/>
        </w:rPr>
        <w:t>10</w:t>
      </w:r>
      <w:r w:rsidRPr="00C415EE">
        <w:rPr>
          <w:rFonts w:eastAsiaTheme="minorHAnsi"/>
          <w:b/>
          <w:bCs/>
          <w:color w:val="000000"/>
          <w:sz w:val="24"/>
          <w:szCs w:val="24"/>
        </w:rPr>
        <w:t xml:space="preserve"> </w:t>
      </w:r>
      <w:r w:rsidRPr="00C415EE">
        <w:rPr>
          <w:rFonts w:eastAsiaTheme="minorHAnsi"/>
          <w:b/>
          <w:bCs/>
          <w:color w:val="000000"/>
          <w:sz w:val="24"/>
          <w:szCs w:val="24"/>
          <w:lang w:val="en-US"/>
        </w:rPr>
        <w:t>класс</w:t>
      </w:r>
    </w:p>
    <w:tbl>
      <w:tblPr>
        <w:tblW w:w="0" w:type="auto"/>
        <w:tblCellMar>
          <w:top w:w="15" w:type="dxa"/>
          <w:left w:w="15" w:type="dxa"/>
          <w:bottom w:w="15" w:type="dxa"/>
          <w:right w:w="15" w:type="dxa"/>
        </w:tblCellMar>
        <w:tblLook w:val="0600" w:firstRow="0" w:lastRow="0" w:firstColumn="0" w:lastColumn="0" w:noHBand="1" w:noVBand="1"/>
      </w:tblPr>
      <w:tblGrid>
        <w:gridCol w:w="1494"/>
        <w:gridCol w:w="1230"/>
        <w:gridCol w:w="1372"/>
        <w:gridCol w:w="2753"/>
        <w:gridCol w:w="2657"/>
      </w:tblGrid>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Продолжительность</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Количество</w:t>
            </w:r>
            <w:r w:rsidRPr="00C415EE">
              <w:rPr>
                <w:rFonts w:eastAsiaTheme="minorHAnsi"/>
                <w:color w:val="000000"/>
                <w:sz w:val="24"/>
                <w:szCs w:val="24"/>
                <w:lang w:val="en-US"/>
              </w:rPr>
              <w:t> </w:t>
            </w:r>
            <w:r w:rsidRPr="00C415EE">
              <w:rPr>
                <w:rFonts w:eastAsiaTheme="minorHAnsi"/>
                <w:b/>
                <w:bCs/>
                <w:color w:val="000000"/>
                <w:sz w:val="24"/>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Количество</w:t>
            </w:r>
            <w:r w:rsidRPr="00C415EE">
              <w:rPr>
                <w:rFonts w:eastAsiaTheme="minorHAnsi"/>
                <w:color w:val="000000"/>
                <w:sz w:val="24"/>
                <w:szCs w:val="24"/>
                <w:lang w:val="en-US"/>
              </w:rPr>
              <w:t> </w:t>
            </w:r>
            <w:r w:rsidRPr="00C415EE">
              <w:rPr>
                <w:rFonts w:eastAsiaTheme="minorHAnsi"/>
                <w:b/>
                <w:bCs/>
                <w:color w:val="000000"/>
                <w:sz w:val="24"/>
                <w:szCs w:val="24"/>
                <w:lang w:val="en-US"/>
              </w:rPr>
              <w:t>учебных дней</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40</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40</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lastRenderedPageBreak/>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09</w:t>
            </w:r>
            <w:r w:rsidRPr="00C415EE">
              <w:rPr>
                <w:rFonts w:eastAsiaTheme="minorHAnsi"/>
                <w:color w:val="000000"/>
                <w:sz w:val="24"/>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w:t>
            </w:r>
            <w:r w:rsidRPr="00C415EE">
              <w:rPr>
                <w:rFonts w:eastAsiaTheme="minorHAnsi"/>
                <w:color w:val="000000"/>
                <w:sz w:val="24"/>
                <w:szCs w:val="24"/>
              </w:rPr>
              <w:t>1</w:t>
            </w:r>
            <w:r w:rsidRPr="00C415EE">
              <w:rPr>
                <w:rFonts w:eastAsiaTheme="minorHAnsi"/>
                <w:color w:val="000000"/>
                <w:sz w:val="24"/>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5</w:t>
            </w:r>
            <w:r w:rsidRPr="00C415EE">
              <w:rPr>
                <w:rFonts w:eastAsiaTheme="minorHAnsi"/>
                <w:color w:val="000000"/>
                <w:sz w:val="24"/>
                <w:szCs w:val="24"/>
              </w:rPr>
              <w:t>2</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31</w:t>
            </w:r>
            <w:r w:rsidRPr="00C415EE">
              <w:rPr>
                <w:rFonts w:eastAsiaTheme="minorHAnsi"/>
                <w:color w:val="000000"/>
                <w:sz w:val="24"/>
                <w:szCs w:val="24"/>
                <w:lang w:val="en-US"/>
              </w:rPr>
              <w:t>.0</w:t>
            </w:r>
            <w:r w:rsidRPr="00C415EE">
              <w:rPr>
                <w:rFonts w:eastAsiaTheme="minorHAnsi"/>
                <w:color w:val="000000"/>
                <w:sz w:val="24"/>
                <w:szCs w:val="24"/>
              </w:rPr>
              <w:t>3</w:t>
            </w:r>
            <w:r w:rsidRPr="00C415EE">
              <w:rPr>
                <w:rFonts w:eastAsiaTheme="minorHAnsi"/>
                <w:color w:val="000000"/>
                <w:sz w:val="24"/>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3</w:t>
            </w:r>
            <w:r w:rsidRPr="00C415EE">
              <w:rPr>
                <w:rFonts w:eastAsiaTheme="minorHAnsi"/>
                <w:color w:val="000000"/>
                <w:sz w:val="24"/>
                <w:szCs w:val="24"/>
              </w:rPr>
              <w:t>7</w:t>
            </w:r>
          </w:p>
        </w:tc>
      </w:tr>
      <w:tr w:rsidR="00C415EE" w:rsidRPr="00C415EE" w:rsidTr="00C415E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16</w:t>
            </w:r>
            <w:r w:rsidRPr="00C415EE">
              <w:rPr>
                <w:rFonts w:eastAsiaTheme="minorHAnsi"/>
                <w:color w:val="000000"/>
                <w:sz w:val="24"/>
                <w:szCs w:val="24"/>
              </w:rPr>
              <w:t>9</w:t>
            </w:r>
          </w:p>
        </w:tc>
      </w:tr>
    </w:tbl>
    <w:p w:rsidR="00C415EE" w:rsidRPr="00C415EE" w:rsidRDefault="00C415EE" w:rsidP="00C415EE">
      <w:pPr>
        <w:suppressAutoHyphens w:val="0"/>
        <w:spacing w:line="240" w:lineRule="auto"/>
        <w:ind w:firstLine="0"/>
        <w:jc w:val="center"/>
        <w:rPr>
          <w:rFonts w:eastAsiaTheme="minorHAnsi"/>
          <w:b/>
          <w:bCs/>
          <w:color w:val="000000"/>
          <w:sz w:val="24"/>
          <w:szCs w:val="24"/>
          <w:lang w:val="en-US"/>
        </w:rPr>
      </w:pPr>
    </w:p>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11 класс</w:t>
      </w:r>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2475"/>
        <w:gridCol w:w="2459"/>
      </w:tblGrid>
      <w:tr w:rsidR="00C415EE" w:rsidRPr="00C415EE" w:rsidTr="00C415E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Учебный</w:t>
            </w:r>
            <w:r w:rsidRPr="00C415EE">
              <w:rPr>
                <w:rFonts w:eastAsiaTheme="minorHAnsi"/>
                <w:color w:val="000000"/>
                <w:sz w:val="24"/>
                <w:szCs w:val="24"/>
                <w:lang w:val="en-US"/>
              </w:rPr>
              <w:t> </w:t>
            </w:r>
            <w:r w:rsidRPr="00C415EE">
              <w:rPr>
                <w:rFonts w:eastAsiaTheme="minorHAnsi"/>
                <w:b/>
                <w:bCs/>
                <w:color w:val="000000"/>
                <w:sz w:val="24"/>
                <w:szCs w:val="24"/>
                <w:lang w:val="en-U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Продолжительность</w:t>
            </w:r>
          </w:p>
        </w:tc>
      </w:tr>
      <w:tr w:rsidR="00C415EE" w:rsidRPr="00C415EE" w:rsidTr="00C415E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 xml:space="preserve">Начало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 xml:space="preserve">Окончание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Количество</w:t>
            </w:r>
            <w:r w:rsidRPr="00C415EE">
              <w:rPr>
                <w:rFonts w:eastAsiaTheme="minorHAnsi"/>
                <w:color w:val="000000"/>
                <w:sz w:val="24"/>
                <w:szCs w:val="24"/>
                <w:lang w:val="en-US"/>
              </w:rPr>
              <w:t> </w:t>
            </w:r>
            <w:r w:rsidRPr="00C415EE">
              <w:rPr>
                <w:rFonts w:eastAsiaTheme="minorHAnsi"/>
                <w:b/>
                <w:bCs/>
                <w:color w:val="000000"/>
                <w:sz w:val="24"/>
                <w:szCs w:val="24"/>
                <w:lang w:val="en-US"/>
              </w:rPr>
              <w:t xml:space="preserve">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Количество</w:t>
            </w:r>
            <w:r w:rsidRPr="00C415EE">
              <w:rPr>
                <w:rFonts w:eastAsiaTheme="minorHAnsi"/>
                <w:color w:val="000000"/>
                <w:sz w:val="24"/>
                <w:szCs w:val="24"/>
                <w:lang w:val="en-US"/>
              </w:rPr>
              <w:t> </w:t>
            </w:r>
            <w:r w:rsidRPr="00C415EE">
              <w:rPr>
                <w:rFonts w:eastAsiaTheme="minorHAnsi"/>
                <w:b/>
                <w:bCs/>
                <w:color w:val="000000"/>
                <w:sz w:val="24"/>
                <w:szCs w:val="24"/>
                <w:lang w:val="en-US"/>
              </w:rPr>
              <w:t xml:space="preserve">учебных дней </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40</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40</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09</w:t>
            </w:r>
            <w:r w:rsidRPr="00C415EE">
              <w:rPr>
                <w:rFonts w:eastAsiaTheme="minorHAnsi"/>
                <w:color w:val="000000"/>
                <w:sz w:val="24"/>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w:t>
            </w:r>
            <w:r w:rsidRPr="00C415EE">
              <w:rPr>
                <w:rFonts w:eastAsiaTheme="minorHAnsi"/>
                <w:color w:val="000000"/>
                <w:sz w:val="24"/>
                <w:szCs w:val="24"/>
              </w:rPr>
              <w:t>1</w:t>
            </w:r>
            <w:r w:rsidRPr="00C415EE">
              <w:rPr>
                <w:rFonts w:eastAsiaTheme="minorHAnsi"/>
                <w:color w:val="000000"/>
                <w:sz w:val="24"/>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5</w:t>
            </w:r>
            <w:r w:rsidRPr="00C415EE">
              <w:rPr>
                <w:rFonts w:eastAsiaTheme="minorHAnsi"/>
                <w:color w:val="000000"/>
                <w:sz w:val="24"/>
                <w:szCs w:val="24"/>
              </w:rPr>
              <w:t>2</w:t>
            </w:r>
          </w:p>
        </w:tc>
      </w:tr>
      <w:tr w:rsidR="00C415EE" w:rsidRPr="00C415EE" w:rsidTr="00C415E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31</w:t>
            </w:r>
            <w:r w:rsidRPr="00C415EE">
              <w:rPr>
                <w:rFonts w:eastAsiaTheme="minorHAnsi"/>
                <w:color w:val="000000"/>
                <w:sz w:val="24"/>
                <w:szCs w:val="24"/>
                <w:lang w:val="en-US"/>
              </w:rPr>
              <w:t>.0</w:t>
            </w:r>
            <w:r w:rsidRPr="00C415EE">
              <w:rPr>
                <w:rFonts w:eastAsiaTheme="minorHAnsi"/>
                <w:color w:val="000000"/>
                <w:sz w:val="24"/>
                <w:szCs w:val="24"/>
              </w:rPr>
              <w:t>3</w:t>
            </w:r>
            <w:r w:rsidRPr="00C415EE">
              <w:rPr>
                <w:rFonts w:eastAsiaTheme="minorHAnsi"/>
                <w:color w:val="000000"/>
                <w:sz w:val="24"/>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3</w:t>
            </w:r>
            <w:r w:rsidRPr="00C415EE">
              <w:rPr>
                <w:rFonts w:eastAsiaTheme="minorHAnsi"/>
                <w:color w:val="000000"/>
                <w:sz w:val="24"/>
                <w:szCs w:val="24"/>
              </w:rPr>
              <w:t>7</w:t>
            </w:r>
          </w:p>
        </w:tc>
      </w:tr>
      <w:tr w:rsidR="00C415EE" w:rsidRPr="00C415EE" w:rsidTr="00C415EE">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b/>
                <w:bCs/>
                <w:color w:val="000000"/>
                <w:sz w:val="24"/>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16</w:t>
            </w:r>
            <w:r w:rsidRPr="00C415EE">
              <w:rPr>
                <w:rFonts w:eastAsiaTheme="minorHAnsi"/>
                <w:color w:val="000000"/>
                <w:sz w:val="24"/>
                <w:szCs w:val="24"/>
              </w:rPr>
              <w:t>9</w:t>
            </w:r>
          </w:p>
        </w:tc>
      </w:tr>
    </w:tbl>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 Сроки проведения ГИА обучающихся устанавливают Минпросвещения и Рособрнадзор.</w:t>
      </w:r>
    </w:p>
    <w:p w:rsidR="00C415EE" w:rsidRPr="00C415EE" w:rsidRDefault="00C415EE" w:rsidP="00C415EE">
      <w:pPr>
        <w:suppressAutoHyphens w:val="0"/>
        <w:spacing w:line="240" w:lineRule="auto"/>
        <w:rPr>
          <w:rFonts w:eastAsiaTheme="minorHAnsi"/>
          <w:b/>
          <w:bCs/>
          <w:color w:val="000000"/>
          <w:sz w:val="24"/>
          <w:szCs w:val="24"/>
        </w:rPr>
      </w:pP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b/>
          <w:bCs/>
          <w:color w:val="000000"/>
          <w:sz w:val="24"/>
          <w:szCs w:val="24"/>
        </w:rPr>
        <w:t>3. Продолжительность каникул, праздничных и выходных дней</w:t>
      </w:r>
    </w:p>
    <w:p w:rsidR="00C415EE" w:rsidRPr="00C415EE" w:rsidRDefault="00C415EE" w:rsidP="00C415EE">
      <w:pPr>
        <w:suppressAutoHyphens w:val="0"/>
        <w:spacing w:line="240" w:lineRule="auto"/>
        <w:jc w:val="center"/>
        <w:rPr>
          <w:rFonts w:eastAsiaTheme="minorHAnsi"/>
          <w:color w:val="000000"/>
          <w:sz w:val="24"/>
          <w:szCs w:val="24"/>
        </w:rPr>
      </w:pPr>
      <w:r w:rsidRPr="00C415EE">
        <w:rPr>
          <w:rFonts w:eastAsiaTheme="minorHAnsi"/>
          <w:b/>
          <w:bCs/>
          <w:color w:val="000000"/>
          <w:sz w:val="24"/>
          <w:szCs w:val="24"/>
          <w:lang w:val="en-US"/>
        </w:rPr>
        <w:t>10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2343"/>
        <w:gridCol w:w="1418"/>
        <w:gridCol w:w="1559"/>
        <w:gridCol w:w="4186"/>
      </w:tblGrid>
      <w:tr w:rsidR="00C415EE" w:rsidRPr="00C415EE" w:rsidTr="00C415EE">
        <w:tc>
          <w:tcPr>
            <w:tcW w:w="23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Каникулярный период</w:t>
            </w:r>
          </w:p>
        </w:tc>
        <w:tc>
          <w:tcPr>
            <w:tcW w:w="297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Дата</w:t>
            </w:r>
          </w:p>
        </w:tc>
        <w:tc>
          <w:tcPr>
            <w:tcW w:w="4186"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b/>
                <w:bCs/>
                <w:color w:val="000000"/>
                <w:sz w:val="24"/>
                <w:szCs w:val="24"/>
              </w:rPr>
              <w:t>Продолжительность каникул, праздничных и выходных дней в календарных днях</w:t>
            </w:r>
          </w:p>
        </w:tc>
      </w:tr>
      <w:tr w:rsidR="00C415EE" w:rsidRPr="00C415EE" w:rsidTr="00C415EE">
        <w:tc>
          <w:tcPr>
            <w:tcW w:w="23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Начало</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Окончание</w:t>
            </w:r>
          </w:p>
        </w:tc>
        <w:tc>
          <w:tcPr>
            <w:tcW w:w="4186"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Осенние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26.10.2024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04.11.2024</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10</w:t>
            </w: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Зимние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29.12.2024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08</w:t>
            </w:r>
            <w:r w:rsidRPr="00C415EE">
              <w:rPr>
                <w:rFonts w:eastAsiaTheme="minorHAnsi"/>
                <w:color w:val="000000"/>
                <w:sz w:val="24"/>
                <w:szCs w:val="24"/>
                <w:lang w:val="en-US"/>
              </w:rPr>
              <w:t>.01.2025</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w:t>
            </w:r>
            <w:r w:rsidRPr="00C415EE">
              <w:rPr>
                <w:rFonts w:eastAsiaTheme="minorHAnsi"/>
                <w:color w:val="000000"/>
                <w:sz w:val="24"/>
                <w:szCs w:val="24"/>
              </w:rPr>
              <w:t>1</w:t>
            </w: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Весенние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w:t>
            </w:r>
            <w:r w:rsidRPr="00C415EE">
              <w:rPr>
                <w:rFonts w:eastAsiaTheme="minorHAnsi"/>
                <w:color w:val="000000"/>
                <w:sz w:val="24"/>
                <w:szCs w:val="24"/>
              </w:rPr>
              <w:t>2</w:t>
            </w:r>
            <w:r w:rsidRPr="00C415EE">
              <w:rPr>
                <w:rFonts w:eastAsiaTheme="minorHAnsi"/>
                <w:color w:val="000000"/>
                <w:sz w:val="24"/>
                <w:szCs w:val="24"/>
                <w:lang w:val="en-US"/>
              </w:rPr>
              <w:t>.03.2025</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30</w:t>
            </w:r>
            <w:r w:rsidRPr="00C415EE">
              <w:rPr>
                <w:rFonts w:eastAsiaTheme="minorHAnsi"/>
                <w:color w:val="000000"/>
                <w:sz w:val="24"/>
                <w:szCs w:val="24"/>
                <w:lang w:val="en-US"/>
              </w:rPr>
              <w:t>.0</w:t>
            </w:r>
            <w:r w:rsidRPr="00C415EE">
              <w:rPr>
                <w:rFonts w:eastAsiaTheme="minorHAnsi"/>
                <w:color w:val="000000"/>
                <w:sz w:val="24"/>
                <w:szCs w:val="24"/>
              </w:rPr>
              <w:t>3</w:t>
            </w:r>
            <w:r w:rsidRPr="00C415EE">
              <w:rPr>
                <w:rFonts w:eastAsiaTheme="minorHAnsi"/>
                <w:color w:val="000000"/>
                <w:sz w:val="24"/>
                <w:szCs w:val="24"/>
                <w:lang w:val="en-US"/>
              </w:rPr>
              <w:t>.2025</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9</w:t>
            </w: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Летние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27.05.2025</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31.08.2025</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97</w:t>
            </w:r>
          </w:p>
        </w:tc>
      </w:tr>
      <w:tr w:rsidR="00C415EE" w:rsidRPr="00C415EE" w:rsidTr="00C415EE">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Выходные дни</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6</w:t>
            </w:r>
            <w:r w:rsidRPr="00C415EE">
              <w:rPr>
                <w:rFonts w:eastAsiaTheme="minorHAnsi"/>
                <w:color w:val="000000"/>
                <w:sz w:val="24"/>
                <w:szCs w:val="24"/>
              </w:rPr>
              <w:t>4</w:t>
            </w:r>
          </w:p>
        </w:tc>
      </w:tr>
      <w:tr w:rsidR="00C415EE" w:rsidRPr="00C415EE" w:rsidTr="00C415EE">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Из них праздничные дни</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rPr>
              <w:t>11</w:t>
            </w:r>
          </w:p>
        </w:tc>
      </w:tr>
      <w:tr w:rsidR="00C415EE" w:rsidRPr="00C415EE" w:rsidTr="00C415EE">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Итого</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19</w:t>
            </w:r>
            <w:r w:rsidRPr="00C415EE">
              <w:rPr>
                <w:rFonts w:eastAsiaTheme="minorHAnsi"/>
                <w:color w:val="000000"/>
                <w:sz w:val="24"/>
                <w:szCs w:val="24"/>
              </w:rPr>
              <w:t>1</w:t>
            </w:r>
          </w:p>
        </w:tc>
      </w:tr>
    </w:tbl>
    <w:p w:rsidR="00C415EE" w:rsidRPr="00C415EE" w:rsidRDefault="00C415EE" w:rsidP="00C415EE">
      <w:pPr>
        <w:suppressAutoHyphens w:val="0"/>
        <w:spacing w:line="240" w:lineRule="auto"/>
        <w:ind w:firstLine="0"/>
        <w:jc w:val="center"/>
        <w:rPr>
          <w:rFonts w:eastAsiaTheme="minorHAnsi"/>
          <w:b/>
          <w:bCs/>
          <w:color w:val="000000"/>
          <w:sz w:val="24"/>
          <w:szCs w:val="24"/>
          <w:lang w:val="en-US"/>
        </w:rPr>
      </w:pPr>
    </w:p>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b/>
          <w:bCs/>
          <w:color w:val="000000"/>
          <w:sz w:val="24"/>
          <w:szCs w:val="24"/>
          <w:lang w:val="en-US"/>
        </w:rPr>
        <w:t>11 класс</w:t>
      </w:r>
    </w:p>
    <w:tbl>
      <w:tblPr>
        <w:tblW w:w="0" w:type="auto"/>
        <w:tblCellMar>
          <w:top w:w="15" w:type="dxa"/>
          <w:left w:w="15" w:type="dxa"/>
          <w:bottom w:w="15" w:type="dxa"/>
          <w:right w:w="15" w:type="dxa"/>
        </w:tblCellMar>
        <w:tblLook w:val="0600" w:firstRow="0" w:lastRow="0" w:firstColumn="0" w:lastColumn="0" w:noHBand="1" w:noVBand="1"/>
      </w:tblPr>
      <w:tblGrid>
        <w:gridCol w:w="2343"/>
        <w:gridCol w:w="1418"/>
        <w:gridCol w:w="1559"/>
        <w:gridCol w:w="4186"/>
      </w:tblGrid>
      <w:tr w:rsidR="00C415EE" w:rsidRPr="00C415EE" w:rsidTr="00C415EE">
        <w:tc>
          <w:tcPr>
            <w:tcW w:w="23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Каникулярный период</w:t>
            </w:r>
          </w:p>
        </w:tc>
        <w:tc>
          <w:tcPr>
            <w:tcW w:w="297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Дата</w:t>
            </w:r>
          </w:p>
        </w:tc>
        <w:tc>
          <w:tcPr>
            <w:tcW w:w="4186"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b/>
                <w:bCs/>
                <w:color w:val="000000"/>
                <w:sz w:val="24"/>
                <w:szCs w:val="24"/>
              </w:rPr>
              <w:t>Продолжительность каникул, праздничных и выходных дней в календарных днях</w:t>
            </w:r>
          </w:p>
        </w:tc>
      </w:tr>
      <w:tr w:rsidR="00C415EE" w:rsidRPr="00C415EE" w:rsidTr="00C415EE">
        <w:tc>
          <w:tcPr>
            <w:tcW w:w="23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Начало</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Окончание*</w:t>
            </w:r>
          </w:p>
        </w:tc>
        <w:tc>
          <w:tcPr>
            <w:tcW w:w="4186"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Осенние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26.10.2024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04.11.2024</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10</w:t>
            </w: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Зимние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29.12.2024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08</w:t>
            </w:r>
            <w:r w:rsidRPr="00C415EE">
              <w:rPr>
                <w:rFonts w:eastAsiaTheme="minorHAnsi"/>
                <w:color w:val="000000"/>
                <w:sz w:val="24"/>
                <w:szCs w:val="24"/>
                <w:lang w:val="en-US"/>
              </w:rPr>
              <w:t>.01.2025</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w:t>
            </w:r>
            <w:r w:rsidRPr="00C415EE">
              <w:rPr>
                <w:rFonts w:eastAsiaTheme="minorHAnsi"/>
                <w:color w:val="000000"/>
                <w:sz w:val="24"/>
                <w:szCs w:val="24"/>
              </w:rPr>
              <w:t>1</w:t>
            </w: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Весенние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2</w:t>
            </w:r>
            <w:r w:rsidRPr="00C415EE">
              <w:rPr>
                <w:rFonts w:eastAsiaTheme="minorHAnsi"/>
                <w:color w:val="000000"/>
                <w:sz w:val="24"/>
                <w:szCs w:val="24"/>
              </w:rPr>
              <w:t>2</w:t>
            </w:r>
            <w:r w:rsidRPr="00C415EE">
              <w:rPr>
                <w:rFonts w:eastAsiaTheme="minorHAnsi"/>
                <w:color w:val="000000"/>
                <w:sz w:val="24"/>
                <w:szCs w:val="24"/>
                <w:lang w:val="en-US"/>
              </w:rPr>
              <w:t>.03.2025</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rPr>
              <w:t>30</w:t>
            </w:r>
            <w:r w:rsidRPr="00C415EE">
              <w:rPr>
                <w:rFonts w:eastAsiaTheme="minorHAnsi"/>
                <w:color w:val="000000"/>
                <w:sz w:val="24"/>
                <w:szCs w:val="24"/>
                <w:lang w:val="en-US"/>
              </w:rPr>
              <w:t>.0</w:t>
            </w:r>
            <w:r w:rsidRPr="00C415EE">
              <w:rPr>
                <w:rFonts w:eastAsiaTheme="minorHAnsi"/>
                <w:color w:val="000000"/>
                <w:sz w:val="24"/>
                <w:szCs w:val="24"/>
              </w:rPr>
              <w:t>3</w:t>
            </w:r>
            <w:r w:rsidRPr="00C415EE">
              <w:rPr>
                <w:rFonts w:eastAsiaTheme="minorHAnsi"/>
                <w:color w:val="000000"/>
                <w:sz w:val="24"/>
                <w:szCs w:val="24"/>
                <w:lang w:val="en-US"/>
              </w:rPr>
              <w:t>.2025</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9</w:t>
            </w:r>
          </w:p>
        </w:tc>
      </w:tr>
      <w:tr w:rsidR="00C415EE" w:rsidRPr="00C415EE" w:rsidTr="00C415EE">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lastRenderedPageBreak/>
              <w:t>Летние каникулы**</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01.06.2025</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31.08.2025</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rPr>
              <w:t>92</w:t>
            </w:r>
          </w:p>
        </w:tc>
      </w:tr>
      <w:tr w:rsidR="00C415EE" w:rsidRPr="00C415EE" w:rsidTr="00C415EE">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Выходные дни</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6</w:t>
            </w:r>
            <w:r w:rsidRPr="00C415EE">
              <w:rPr>
                <w:rFonts w:eastAsiaTheme="minorHAnsi"/>
                <w:color w:val="000000"/>
                <w:sz w:val="24"/>
                <w:szCs w:val="24"/>
              </w:rPr>
              <w:t>4</w:t>
            </w:r>
          </w:p>
        </w:tc>
      </w:tr>
      <w:tr w:rsidR="00C415EE" w:rsidRPr="00C415EE" w:rsidTr="00C415EE">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Из них праздничные дни</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rPr>
              <w:t>11</w:t>
            </w:r>
          </w:p>
        </w:tc>
      </w:tr>
      <w:tr w:rsidR="00C415EE" w:rsidRPr="00C415EE" w:rsidTr="00C415EE">
        <w:tc>
          <w:tcPr>
            <w:tcW w:w="532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Итого</w:t>
            </w:r>
          </w:p>
        </w:tc>
        <w:tc>
          <w:tcPr>
            <w:tcW w:w="418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w:t>
            </w:r>
            <w:r w:rsidRPr="00C415EE">
              <w:rPr>
                <w:rFonts w:eastAsiaTheme="minorHAnsi"/>
                <w:color w:val="000000"/>
                <w:sz w:val="24"/>
                <w:szCs w:val="24"/>
              </w:rPr>
              <w:t>86</w:t>
            </w:r>
          </w:p>
        </w:tc>
      </w:tr>
    </w:tbl>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 Для обучающихся 11 класса учебный год завершается в соответствии с расписанием ГИА.</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 В календарном учебном графике период летних каникул определен примерно.</w:t>
      </w:r>
    </w:p>
    <w:p w:rsidR="00C415EE" w:rsidRPr="00C415EE" w:rsidRDefault="00C415EE" w:rsidP="00C415EE">
      <w:pPr>
        <w:suppressAutoHyphens w:val="0"/>
        <w:spacing w:line="240" w:lineRule="auto"/>
        <w:rPr>
          <w:rFonts w:eastAsiaTheme="minorHAnsi"/>
          <w:b/>
          <w:bCs/>
          <w:color w:val="000000"/>
          <w:sz w:val="24"/>
          <w:szCs w:val="24"/>
        </w:rPr>
      </w:pP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b/>
          <w:bCs/>
          <w:color w:val="000000"/>
          <w:sz w:val="24"/>
          <w:szCs w:val="24"/>
        </w:rPr>
        <w:t>4. Сроки проведения промежуточной аттестации</w:t>
      </w:r>
    </w:p>
    <w:p w:rsidR="00C415EE" w:rsidRPr="00C415EE" w:rsidRDefault="00C415EE" w:rsidP="00C415EE">
      <w:pPr>
        <w:suppressAutoHyphens w:val="0"/>
        <w:spacing w:line="240" w:lineRule="auto"/>
        <w:rPr>
          <w:rFonts w:eastAsiaTheme="minorHAnsi"/>
          <w:color w:val="000000"/>
          <w:sz w:val="24"/>
          <w:szCs w:val="24"/>
        </w:rPr>
      </w:pPr>
      <w:r w:rsidRPr="00C415EE">
        <w:rPr>
          <w:rFonts w:eastAsiaTheme="minorHAnsi"/>
          <w:color w:val="000000"/>
          <w:sz w:val="24"/>
          <w:szCs w:val="24"/>
        </w:rPr>
        <w:t>Промежуточная аттестация проводится</w:t>
      </w:r>
      <w:r w:rsidRPr="00C415EE">
        <w:rPr>
          <w:rFonts w:eastAsiaTheme="minorHAnsi"/>
          <w:color w:val="000000"/>
          <w:sz w:val="24"/>
          <w:szCs w:val="24"/>
          <w:lang w:val="en-US"/>
        </w:rPr>
        <w:t> </w:t>
      </w:r>
      <w:r w:rsidRPr="00C415EE">
        <w:rPr>
          <w:rFonts w:eastAsiaTheme="minorHAnsi"/>
          <w:color w:val="000000"/>
          <w:sz w:val="24"/>
          <w:szCs w:val="24"/>
        </w:rPr>
        <w:t>с 14 апреля по 14 мая 2025 года без прекращения образовательной деятельности по предметам учебного плана.</w:t>
      </w:r>
    </w:p>
    <w:tbl>
      <w:tblPr>
        <w:tblW w:w="9513" w:type="dxa"/>
        <w:tblCellMar>
          <w:top w:w="15" w:type="dxa"/>
          <w:left w:w="15" w:type="dxa"/>
          <w:bottom w:w="15" w:type="dxa"/>
          <w:right w:w="15" w:type="dxa"/>
        </w:tblCellMar>
        <w:tblLook w:val="0600" w:firstRow="0" w:lastRow="0" w:firstColumn="0" w:lastColumn="0" w:noHBand="1" w:noVBand="1"/>
      </w:tblPr>
      <w:tblGrid>
        <w:gridCol w:w="710"/>
        <w:gridCol w:w="5542"/>
        <w:gridCol w:w="3261"/>
      </w:tblGrid>
      <w:tr w:rsidR="00C415EE" w:rsidRPr="00C415EE" w:rsidTr="00C415EE">
        <w:tc>
          <w:tcPr>
            <w:tcW w:w="0" w:type="auto"/>
            <w:tcBorders>
              <w:top w:val="single" w:sz="6" w:space="0" w:color="000000"/>
              <w:left w:val="single" w:sz="6" w:space="0" w:color="000000"/>
              <w:bottom w:val="single" w:sz="6" w:space="0" w:color="000000"/>
              <w:right w:val="single" w:sz="6" w:space="0" w:color="000000"/>
            </w:tcBorders>
            <w:vAlign w:val="center"/>
          </w:tcPr>
          <w:p w:rsidR="00C415EE" w:rsidRPr="00C415EE" w:rsidRDefault="00C415EE" w:rsidP="00C415EE">
            <w:pPr>
              <w:suppressAutoHyphens w:val="0"/>
              <w:spacing w:line="240" w:lineRule="auto"/>
              <w:ind w:firstLine="0"/>
              <w:rPr>
                <w:rFonts w:eastAsiaTheme="minorHAnsi"/>
                <w:b/>
                <w:bCs/>
                <w:color w:val="000000"/>
                <w:sz w:val="24"/>
                <w:szCs w:val="24"/>
                <w:lang w:val="en-US"/>
              </w:rPr>
            </w:pPr>
            <w:r w:rsidRPr="00C415EE">
              <w:rPr>
                <w:rFonts w:eastAsiaTheme="minorHAnsi"/>
                <w:b/>
                <w:bCs/>
                <w:color w:val="000000"/>
                <w:sz w:val="24"/>
                <w:szCs w:val="24"/>
                <w:lang w:val="en-US"/>
              </w:rPr>
              <w:t>Класс</w:t>
            </w:r>
          </w:p>
        </w:tc>
        <w:tc>
          <w:tcPr>
            <w:tcW w:w="5542" w:type="dxa"/>
            <w:tcBorders>
              <w:top w:val="single" w:sz="6" w:space="0" w:color="000000"/>
              <w:left w:val="single" w:sz="6" w:space="0" w:color="000000"/>
              <w:bottom w:val="single" w:sz="6" w:space="0" w:color="000000"/>
              <w:right w:val="single" w:sz="6" w:space="0" w:color="000000"/>
            </w:tcBorders>
            <w:vAlign w:val="center"/>
          </w:tcPr>
          <w:p w:rsidR="00C415EE" w:rsidRPr="00C415EE" w:rsidRDefault="00C415EE" w:rsidP="00C415EE">
            <w:pPr>
              <w:suppressAutoHyphens w:val="0"/>
              <w:spacing w:line="240" w:lineRule="auto"/>
              <w:ind w:firstLine="0"/>
              <w:rPr>
                <w:rFonts w:eastAsiaTheme="minorHAnsi"/>
                <w:b/>
                <w:bCs/>
                <w:color w:val="000000"/>
                <w:sz w:val="24"/>
                <w:szCs w:val="24"/>
                <w:lang w:val="en-US"/>
              </w:rPr>
            </w:pPr>
            <w:r w:rsidRPr="00C415EE">
              <w:rPr>
                <w:rFonts w:eastAsiaTheme="minorHAnsi"/>
                <w:b/>
                <w:bCs/>
                <w:color w:val="000000"/>
                <w:sz w:val="24"/>
                <w:szCs w:val="24"/>
                <w:lang w:val="en-US"/>
              </w:rPr>
              <w:t>Учебный предмет</w:t>
            </w:r>
          </w:p>
        </w:tc>
        <w:tc>
          <w:tcPr>
            <w:tcW w:w="3261" w:type="dxa"/>
            <w:tcBorders>
              <w:top w:val="single" w:sz="6" w:space="0" w:color="000000"/>
              <w:left w:val="single" w:sz="6" w:space="0" w:color="000000"/>
              <w:bottom w:val="single" w:sz="6" w:space="0" w:color="000000"/>
              <w:right w:val="single" w:sz="6" w:space="0" w:color="000000"/>
            </w:tcBorders>
            <w:vAlign w:val="center"/>
          </w:tcPr>
          <w:p w:rsidR="00C415EE" w:rsidRPr="00C415EE" w:rsidRDefault="00C415EE" w:rsidP="00C415EE">
            <w:pPr>
              <w:suppressAutoHyphens w:val="0"/>
              <w:spacing w:line="240" w:lineRule="auto"/>
              <w:ind w:firstLine="0"/>
              <w:rPr>
                <w:rFonts w:eastAsiaTheme="minorHAnsi"/>
                <w:b/>
                <w:bCs/>
                <w:color w:val="000000"/>
                <w:sz w:val="24"/>
                <w:szCs w:val="24"/>
                <w:lang w:val="en-US"/>
              </w:rPr>
            </w:pPr>
            <w:r w:rsidRPr="00C415EE">
              <w:rPr>
                <w:rFonts w:eastAsiaTheme="minorHAnsi"/>
                <w:b/>
                <w:bCs/>
                <w:color w:val="000000"/>
                <w:sz w:val="24"/>
                <w:szCs w:val="24"/>
                <w:lang w:val="en-US"/>
              </w:rPr>
              <w:t>Форма промежуточной аттестации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Русский язык</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Литература</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color w:val="000000"/>
                <w:sz w:val="24"/>
                <w:szCs w:val="24"/>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color w:val="000000"/>
                <w:sz w:val="24"/>
                <w:szCs w:val="24"/>
              </w:rPr>
              <w:t>Родной язык (чувашский)</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color w:val="000000"/>
                <w:sz w:val="24"/>
                <w:szCs w:val="24"/>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color w:val="000000"/>
                <w:sz w:val="24"/>
                <w:szCs w:val="24"/>
              </w:rPr>
              <w:t>Родная литература (чувашская)</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rPr>
            </w:pPr>
            <w:r w:rsidRPr="00C415EE">
              <w:rPr>
                <w:rFonts w:eastAsiaTheme="minorHAnsi"/>
                <w:color w:val="000000"/>
                <w:sz w:val="24"/>
                <w:szCs w:val="24"/>
                <w:lang w:val="en-US"/>
              </w:rPr>
              <w:t>Иностранный язык</w:t>
            </w:r>
            <w:r w:rsidRPr="00C415EE">
              <w:rPr>
                <w:rFonts w:eastAsiaTheme="minorHAnsi"/>
                <w:color w:val="000000"/>
                <w:sz w:val="24"/>
                <w:szCs w:val="24"/>
              </w:rPr>
              <w:t xml:space="preserve"> (английский)</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Математика</w:t>
            </w:r>
          </w:p>
          <w:p w:rsidR="00C415EE" w:rsidRPr="00C415EE" w:rsidRDefault="00C415EE" w:rsidP="00C415EE">
            <w:pPr>
              <w:numPr>
                <w:ilvl w:val="0"/>
                <w:numId w:val="230"/>
              </w:numPr>
              <w:suppressAutoHyphens w:val="0"/>
              <w:spacing w:before="100" w:beforeAutospacing="1" w:after="100" w:afterAutospacing="1" w:line="240" w:lineRule="auto"/>
              <w:ind w:left="0" w:firstLine="0"/>
              <w:contextualSpacing/>
              <w:jc w:val="left"/>
              <w:rPr>
                <w:rFonts w:eastAsiaTheme="minorHAnsi"/>
                <w:color w:val="000000"/>
                <w:sz w:val="24"/>
                <w:szCs w:val="24"/>
                <w:lang w:val="en-US"/>
              </w:rPr>
            </w:pPr>
            <w:r w:rsidRPr="00C415EE">
              <w:rPr>
                <w:rFonts w:eastAsiaTheme="minorHAnsi"/>
                <w:color w:val="000000"/>
                <w:sz w:val="24"/>
                <w:szCs w:val="24"/>
                <w:lang w:val="en-US"/>
              </w:rPr>
              <w:t>алгебра и начала анализа</w:t>
            </w:r>
          </w:p>
          <w:p w:rsidR="00C415EE" w:rsidRPr="00C415EE" w:rsidRDefault="00C415EE" w:rsidP="00C415EE">
            <w:pPr>
              <w:numPr>
                <w:ilvl w:val="0"/>
                <w:numId w:val="230"/>
              </w:numPr>
              <w:suppressAutoHyphens w:val="0"/>
              <w:spacing w:before="100" w:beforeAutospacing="1" w:after="100" w:afterAutospacing="1" w:line="240" w:lineRule="auto"/>
              <w:ind w:left="0" w:firstLine="0"/>
              <w:contextualSpacing/>
              <w:jc w:val="left"/>
              <w:rPr>
                <w:rFonts w:eastAsiaTheme="minorHAnsi"/>
                <w:color w:val="000000"/>
                <w:sz w:val="24"/>
                <w:szCs w:val="24"/>
                <w:lang w:val="en-US"/>
              </w:rPr>
            </w:pPr>
            <w:r w:rsidRPr="00C415EE">
              <w:rPr>
                <w:rFonts w:eastAsiaTheme="minorHAnsi"/>
                <w:color w:val="000000"/>
                <w:sz w:val="24"/>
                <w:szCs w:val="24"/>
                <w:lang w:val="en-US"/>
              </w:rPr>
              <w:t>геометрия</w:t>
            </w:r>
          </w:p>
          <w:p w:rsidR="00C415EE" w:rsidRPr="00C415EE" w:rsidRDefault="00C415EE" w:rsidP="00C415EE">
            <w:pPr>
              <w:numPr>
                <w:ilvl w:val="0"/>
                <w:numId w:val="230"/>
              </w:numPr>
              <w:suppressAutoHyphens w:val="0"/>
              <w:spacing w:before="100" w:beforeAutospacing="1" w:after="100" w:afterAutospacing="1" w:line="240" w:lineRule="auto"/>
              <w:ind w:left="0" w:firstLine="0"/>
              <w:jc w:val="left"/>
              <w:rPr>
                <w:rFonts w:eastAsiaTheme="minorHAnsi"/>
                <w:color w:val="000000"/>
                <w:sz w:val="24"/>
                <w:szCs w:val="24"/>
                <w:lang w:val="en-US"/>
              </w:rPr>
            </w:pPr>
            <w:r w:rsidRPr="00C415EE">
              <w:rPr>
                <w:rFonts w:eastAsiaTheme="minorHAnsi"/>
                <w:color w:val="000000"/>
                <w:sz w:val="24"/>
                <w:szCs w:val="24"/>
                <w:lang w:val="en-US"/>
              </w:rPr>
              <w:t>вероятность и статистика</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История</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Обществознание</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Физика</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Химия</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Биология</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color w:val="000000"/>
                <w:sz w:val="24"/>
                <w:szCs w:val="24"/>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rPr>
            </w:pPr>
            <w:r w:rsidRPr="00C415EE">
              <w:rPr>
                <w:rFonts w:eastAsiaTheme="minorHAnsi"/>
                <w:color w:val="000000"/>
                <w:sz w:val="24"/>
                <w:szCs w:val="24"/>
              </w:rPr>
              <w:t>География</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eastAsiaTheme="minorHAnsi"/>
                <w:color w:val="000000"/>
                <w:sz w:val="24"/>
                <w:szCs w:val="24"/>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rPr>
            </w:pPr>
            <w:r w:rsidRPr="00C415EE">
              <w:rPr>
                <w:rFonts w:eastAsiaTheme="minorHAnsi"/>
                <w:color w:val="000000"/>
                <w:sz w:val="24"/>
                <w:szCs w:val="24"/>
              </w:rPr>
              <w:t>Основы безопасности и защиты Родины</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10-11</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Физическая культура</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r w:rsidR="00C415EE" w:rsidRPr="00C415EE" w:rsidTr="00C415E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10</w:t>
            </w:r>
          </w:p>
        </w:tc>
        <w:tc>
          <w:tcPr>
            <w:tcW w:w="55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sz w:val="24"/>
                <w:szCs w:val="24"/>
                <w:lang w:val="en-US"/>
              </w:rPr>
            </w:pPr>
            <w:r w:rsidRPr="00C415EE">
              <w:rPr>
                <w:rFonts w:eastAsiaTheme="minorHAnsi"/>
                <w:color w:val="000000"/>
                <w:sz w:val="24"/>
                <w:szCs w:val="24"/>
                <w:lang w:val="en-US"/>
              </w:rPr>
              <w:t>Индивидуальный проект</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15EE" w:rsidRPr="00C415EE" w:rsidRDefault="00C415EE" w:rsidP="00C415EE">
            <w:pPr>
              <w:suppressAutoHyphens w:val="0"/>
              <w:spacing w:before="100" w:beforeAutospacing="1" w:after="100" w:afterAutospacing="1" w:line="240" w:lineRule="auto"/>
              <w:ind w:firstLine="0"/>
              <w:jc w:val="left"/>
              <w:rPr>
                <w:rFonts w:asciiTheme="minorHAnsi" w:eastAsiaTheme="minorHAnsi" w:hAnsiTheme="minorHAnsi" w:cstheme="minorBidi"/>
                <w:sz w:val="22"/>
                <w:lang w:val="en-US"/>
              </w:rPr>
            </w:pPr>
            <w:r w:rsidRPr="00C415EE">
              <w:rPr>
                <w:rFonts w:eastAsiaTheme="minorHAnsi"/>
                <w:color w:val="000000"/>
                <w:sz w:val="24"/>
                <w:szCs w:val="24"/>
              </w:rPr>
              <w:t>Годовая оценка успеваемости</w:t>
            </w:r>
          </w:p>
        </w:tc>
      </w:tr>
    </w:tbl>
    <w:p w:rsidR="00C415EE" w:rsidRPr="00C415EE" w:rsidRDefault="00C415EE" w:rsidP="00C415EE">
      <w:pPr>
        <w:suppressAutoHyphens w:val="0"/>
        <w:spacing w:line="240" w:lineRule="auto"/>
        <w:rPr>
          <w:rFonts w:eastAsiaTheme="minorHAnsi"/>
          <w:b/>
          <w:bCs/>
          <w:color w:val="000000"/>
          <w:sz w:val="24"/>
          <w:szCs w:val="24"/>
          <w:lang w:val="en-US"/>
        </w:rPr>
      </w:pPr>
    </w:p>
    <w:p w:rsidR="00C415EE" w:rsidRPr="00C415EE" w:rsidRDefault="00C415EE" w:rsidP="00C415EE">
      <w:pPr>
        <w:suppressAutoHyphens w:val="0"/>
        <w:spacing w:line="240" w:lineRule="auto"/>
        <w:rPr>
          <w:rFonts w:eastAsiaTheme="minorHAnsi"/>
          <w:color w:val="000000"/>
          <w:sz w:val="24"/>
          <w:szCs w:val="24"/>
          <w:lang w:val="en-US"/>
        </w:rPr>
      </w:pPr>
      <w:r w:rsidRPr="00C415EE">
        <w:rPr>
          <w:rFonts w:eastAsiaTheme="minorHAnsi"/>
          <w:b/>
          <w:bCs/>
          <w:color w:val="000000"/>
          <w:sz w:val="24"/>
          <w:szCs w:val="24"/>
          <w:lang w:val="en-US"/>
        </w:rPr>
        <w:t>5. Дополнительные сведения</w:t>
      </w:r>
    </w:p>
    <w:p w:rsidR="00C415EE" w:rsidRPr="00C415EE" w:rsidRDefault="00C415EE" w:rsidP="00C415EE">
      <w:pPr>
        <w:suppressAutoHyphens w:val="0"/>
        <w:spacing w:line="240" w:lineRule="auto"/>
        <w:rPr>
          <w:rFonts w:eastAsiaTheme="minorHAnsi"/>
          <w:b/>
          <w:color w:val="000000"/>
          <w:sz w:val="24"/>
          <w:szCs w:val="24"/>
          <w:lang w:val="en-US"/>
        </w:rPr>
      </w:pPr>
      <w:r w:rsidRPr="00C415EE">
        <w:rPr>
          <w:rFonts w:eastAsiaTheme="minorHAnsi"/>
          <w:b/>
          <w:color w:val="000000"/>
          <w:sz w:val="24"/>
          <w:szCs w:val="24"/>
          <w:lang w:val="en-US"/>
        </w:rPr>
        <w:t>5.1. Режим работы образовательной организации</w:t>
      </w:r>
    </w:p>
    <w:tbl>
      <w:tblPr>
        <w:tblW w:w="9494" w:type="dxa"/>
        <w:tblCellMar>
          <w:top w:w="15" w:type="dxa"/>
          <w:left w:w="15" w:type="dxa"/>
          <w:bottom w:w="15" w:type="dxa"/>
          <w:right w:w="15" w:type="dxa"/>
        </w:tblCellMar>
        <w:tblLook w:val="0600" w:firstRow="0" w:lastRow="0" w:firstColumn="0" w:lastColumn="0" w:noHBand="1" w:noVBand="1"/>
      </w:tblPr>
      <w:tblGrid>
        <w:gridCol w:w="6312"/>
        <w:gridCol w:w="3182"/>
      </w:tblGrid>
      <w:tr w:rsidR="00C415EE" w:rsidRPr="00C415EE" w:rsidTr="00C415EE">
        <w:trPr>
          <w:trHeight w:val="260"/>
        </w:trPr>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b/>
                <w:bCs/>
                <w:color w:val="000000"/>
                <w:sz w:val="24"/>
                <w:szCs w:val="24"/>
                <w:lang w:val="en-US"/>
              </w:rPr>
              <w:t>Период учебной деятельности</w:t>
            </w:r>
          </w:p>
        </w:tc>
        <w:tc>
          <w:tcPr>
            <w:tcW w:w="318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10–11 классы</w:t>
            </w:r>
          </w:p>
        </w:tc>
      </w:tr>
      <w:tr w:rsidR="00C415EE" w:rsidRPr="00C415EE" w:rsidTr="00C415EE">
        <w:trPr>
          <w:trHeight w:val="275"/>
        </w:trPr>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lastRenderedPageBreak/>
              <w:t>Учебная неделя (дней)</w:t>
            </w:r>
          </w:p>
        </w:tc>
        <w:tc>
          <w:tcPr>
            <w:tcW w:w="31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5</w:t>
            </w:r>
          </w:p>
        </w:tc>
      </w:tr>
      <w:tr w:rsidR="00C415EE" w:rsidRPr="00C415EE" w:rsidTr="00C415EE">
        <w:trPr>
          <w:trHeight w:val="260"/>
        </w:trPr>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Урок (минут)</w:t>
            </w:r>
          </w:p>
        </w:tc>
        <w:tc>
          <w:tcPr>
            <w:tcW w:w="31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4</w:t>
            </w:r>
            <w:r w:rsidRPr="00C415EE">
              <w:rPr>
                <w:rFonts w:eastAsiaTheme="minorHAnsi"/>
                <w:color w:val="000000"/>
                <w:sz w:val="24"/>
                <w:szCs w:val="24"/>
              </w:rPr>
              <w:t>0</w:t>
            </w:r>
          </w:p>
        </w:tc>
      </w:tr>
      <w:tr w:rsidR="00C415EE" w:rsidRPr="00C415EE" w:rsidTr="00C415EE">
        <w:trPr>
          <w:trHeight w:val="275"/>
        </w:trPr>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Перерыв (минут)</w:t>
            </w:r>
          </w:p>
        </w:tc>
        <w:tc>
          <w:tcPr>
            <w:tcW w:w="31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color w:val="000000"/>
                <w:sz w:val="24"/>
                <w:szCs w:val="24"/>
                <w:lang w:val="en-US"/>
              </w:rPr>
              <w:t>10–20</w:t>
            </w:r>
            <w:r w:rsidRPr="00C415EE">
              <w:rPr>
                <w:rFonts w:eastAsiaTheme="minorHAnsi"/>
                <w:color w:val="000000"/>
                <w:sz w:val="24"/>
                <w:szCs w:val="24"/>
              </w:rPr>
              <w:t xml:space="preserve"> - 30</w:t>
            </w:r>
          </w:p>
        </w:tc>
      </w:tr>
      <w:tr w:rsidR="00C415EE" w:rsidRPr="00C415EE" w:rsidTr="00C415EE">
        <w:trPr>
          <w:trHeight w:val="260"/>
        </w:trPr>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Периодичность промежуточной аттестации</w:t>
            </w:r>
          </w:p>
        </w:tc>
        <w:tc>
          <w:tcPr>
            <w:tcW w:w="31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 раз в год</w:t>
            </w:r>
          </w:p>
        </w:tc>
      </w:tr>
    </w:tbl>
    <w:p w:rsidR="00C415EE" w:rsidRPr="00C415EE" w:rsidRDefault="00C415EE" w:rsidP="00C415EE">
      <w:pPr>
        <w:suppressAutoHyphens w:val="0"/>
        <w:spacing w:line="240" w:lineRule="auto"/>
        <w:rPr>
          <w:rFonts w:eastAsiaTheme="minorHAnsi"/>
          <w:color w:val="000000"/>
          <w:sz w:val="24"/>
          <w:szCs w:val="24"/>
        </w:rPr>
      </w:pPr>
    </w:p>
    <w:p w:rsidR="00C415EE" w:rsidRPr="00C415EE" w:rsidRDefault="00C415EE" w:rsidP="00C415EE">
      <w:pPr>
        <w:suppressAutoHyphens w:val="0"/>
        <w:spacing w:line="240" w:lineRule="auto"/>
        <w:rPr>
          <w:rFonts w:eastAsiaTheme="minorHAnsi"/>
          <w:b/>
          <w:color w:val="000000"/>
          <w:sz w:val="24"/>
          <w:szCs w:val="24"/>
          <w:lang w:val="en-US"/>
        </w:rPr>
      </w:pPr>
      <w:r w:rsidRPr="00C415EE">
        <w:rPr>
          <w:rFonts w:eastAsiaTheme="minorHAnsi"/>
          <w:b/>
          <w:color w:val="000000"/>
          <w:sz w:val="24"/>
          <w:szCs w:val="24"/>
          <w:lang w:val="en-US"/>
        </w:rPr>
        <w:t>5.2. Распределение образовательной недельной нагрузки</w:t>
      </w:r>
    </w:p>
    <w:tbl>
      <w:tblPr>
        <w:tblW w:w="9507" w:type="dxa"/>
        <w:tblCellMar>
          <w:top w:w="15" w:type="dxa"/>
          <w:left w:w="15" w:type="dxa"/>
          <w:bottom w:w="15" w:type="dxa"/>
          <w:right w:w="15" w:type="dxa"/>
        </w:tblCellMar>
        <w:tblLook w:val="0600" w:firstRow="0" w:lastRow="0" w:firstColumn="0" w:lastColumn="0" w:noHBand="1" w:noVBand="1"/>
      </w:tblPr>
      <w:tblGrid>
        <w:gridCol w:w="3993"/>
        <w:gridCol w:w="2757"/>
        <w:gridCol w:w="2757"/>
      </w:tblGrid>
      <w:tr w:rsidR="00C415EE" w:rsidRPr="00C415EE" w:rsidTr="00C415EE">
        <w:trPr>
          <w:trHeight w:val="342"/>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b/>
                <w:bCs/>
                <w:color w:val="000000"/>
                <w:sz w:val="24"/>
                <w:szCs w:val="24"/>
                <w:lang w:val="en-US"/>
              </w:rPr>
              <w:t>Образовательная 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b/>
                <w:bCs/>
                <w:color w:val="000000"/>
                <w:sz w:val="24"/>
                <w:szCs w:val="24"/>
              </w:rPr>
              <w:t>Недельная нагрузка в академических часах</w:t>
            </w:r>
          </w:p>
        </w:tc>
      </w:tr>
      <w:tr w:rsidR="00C415EE" w:rsidRPr="00C415EE" w:rsidTr="00C415EE">
        <w:trPr>
          <w:trHeight w:val="14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b/>
                <w:bCs/>
                <w:color w:val="000000"/>
                <w:sz w:val="24"/>
                <w:szCs w:val="24"/>
                <w:lang w:val="en-US"/>
              </w:rPr>
              <w:t>10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rPr>
            </w:pPr>
            <w:r w:rsidRPr="00C415EE">
              <w:rPr>
                <w:rFonts w:eastAsiaTheme="minorHAnsi"/>
                <w:b/>
                <w:bCs/>
                <w:color w:val="000000"/>
                <w:sz w:val="24"/>
                <w:szCs w:val="24"/>
                <w:lang w:val="en-US"/>
              </w:rPr>
              <w:t>11 класс</w:t>
            </w:r>
          </w:p>
        </w:tc>
      </w:tr>
      <w:tr w:rsidR="00C415EE" w:rsidRPr="00C415EE" w:rsidTr="00C415EE">
        <w:trPr>
          <w:trHeight w:val="26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34</w:t>
            </w:r>
          </w:p>
        </w:tc>
      </w:tr>
      <w:tr w:rsidR="00C415EE" w:rsidRPr="00C415EE" w:rsidTr="00C415EE">
        <w:trPr>
          <w:trHeight w:val="26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rPr>
                <w:rFonts w:eastAsiaTheme="minorHAnsi"/>
                <w:color w:val="000000"/>
                <w:sz w:val="24"/>
                <w:szCs w:val="24"/>
                <w:lang w:val="en-US"/>
              </w:rPr>
            </w:pPr>
            <w:r w:rsidRPr="00C415EE">
              <w:rPr>
                <w:rFonts w:eastAsiaTheme="minorHAnsi"/>
                <w:color w:val="000000"/>
                <w:sz w:val="24"/>
                <w:szCs w:val="24"/>
                <w:lang w:val="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415EE" w:rsidRPr="00C415EE" w:rsidRDefault="00C415EE" w:rsidP="00C415EE">
            <w:pPr>
              <w:suppressAutoHyphens w:val="0"/>
              <w:spacing w:line="240" w:lineRule="auto"/>
              <w:ind w:firstLine="0"/>
              <w:jc w:val="center"/>
              <w:rPr>
                <w:rFonts w:eastAsiaTheme="minorHAnsi"/>
                <w:color w:val="000000"/>
                <w:sz w:val="24"/>
                <w:szCs w:val="24"/>
                <w:lang w:val="en-US"/>
              </w:rPr>
            </w:pPr>
            <w:r w:rsidRPr="00C415EE">
              <w:rPr>
                <w:rFonts w:eastAsiaTheme="minorHAnsi"/>
                <w:color w:val="000000"/>
                <w:sz w:val="24"/>
                <w:szCs w:val="24"/>
                <w:lang w:val="en-US"/>
              </w:rPr>
              <w:t>10</w:t>
            </w:r>
          </w:p>
        </w:tc>
      </w:tr>
    </w:tbl>
    <w:p w:rsidR="00C415EE" w:rsidRPr="00C415EE" w:rsidRDefault="00C415EE" w:rsidP="00C415EE">
      <w:pPr>
        <w:suppressAutoHyphens w:val="0"/>
        <w:spacing w:line="240" w:lineRule="auto"/>
        <w:rPr>
          <w:rFonts w:eastAsiaTheme="minorHAnsi"/>
          <w:b/>
          <w:color w:val="000000"/>
          <w:sz w:val="24"/>
          <w:szCs w:val="24"/>
          <w:lang w:val="en-US"/>
        </w:rPr>
      </w:pPr>
    </w:p>
    <w:p w:rsidR="00C415EE" w:rsidRPr="00C415EE" w:rsidRDefault="00C415EE" w:rsidP="00C415EE">
      <w:pPr>
        <w:suppressAutoHyphens w:val="0"/>
        <w:spacing w:line="240" w:lineRule="auto"/>
        <w:rPr>
          <w:rFonts w:eastAsiaTheme="minorHAnsi"/>
          <w:b/>
          <w:color w:val="000000"/>
          <w:sz w:val="24"/>
          <w:szCs w:val="24"/>
          <w:lang w:val="en-US"/>
        </w:rPr>
      </w:pPr>
      <w:r w:rsidRPr="00C415EE">
        <w:rPr>
          <w:rFonts w:eastAsiaTheme="minorHAnsi"/>
          <w:b/>
          <w:color w:val="000000"/>
          <w:sz w:val="24"/>
          <w:szCs w:val="24"/>
          <w:lang w:val="en-US"/>
        </w:rPr>
        <w:t>5.3. Расписание звонков и перемен</w:t>
      </w:r>
    </w:p>
    <w:p w:rsidR="00C415EE" w:rsidRPr="00C415EE" w:rsidRDefault="00C415EE" w:rsidP="00C415EE">
      <w:pPr>
        <w:suppressAutoHyphens w:val="0"/>
        <w:spacing w:line="240" w:lineRule="auto"/>
        <w:ind w:firstLine="0"/>
        <w:jc w:val="center"/>
        <w:rPr>
          <w:rFonts w:eastAsiaTheme="minorHAnsi"/>
          <w:b/>
          <w:sz w:val="24"/>
          <w:szCs w:val="24"/>
        </w:rPr>
      </w:pPr>
      <w:r w:rsidRPr="00C415EE">
        <w:rPr>
          <w:rFonts w:eastAsiaTheme="minorHAnsi"/>
          <w:b/>
          <w:sz w:val="24"/>
          <w:szCs w:val="24"/>
        </w:rPr>
        <w:t>Для обучающихся 10 -11 классов</w:t>
      </w:r>
    </w:p>
    <w:tbl>
      <w:tblPr>
        <w:tblStyle w:val="500"/>
        <w:tblW w:w="0" w:type="auto"/>
        <w:tblLayout w:type="fixed"/>
        <w:tblLook w:val="04A0" w:firstRow="1" w:lastRow="0" w:firstColumn="1" w:lastColumn="0" w:noHBand="0" w:noVBand="1"/>
      </w:tblPr>
      <w:tblGrid>
        <w:gridCol w:w="3936"/>
        <w:gridCol w:w="1559"/>
        <w:gridCol w:w="1559"/>
        <w:gridCol w:w="2517"/>
      </w:tblGrid>
      <w:tr w:rsidR="00C415EE" w:rsidRPr="00C415EE" w:rsidTr="00C415EE">
        <w:tc>
          <w:tcPr>
            <w:tcW w:w="3936" w:type="dxa"/>
            <w:shd w:val="clear" w:color="auto" w:fill="F2F2F2" w:themeFill="background1" w:themeFillShade="F2"/>
          </w:tcPr>
          <w:p w:rsidR="00C415EE" w:rsidRPr="00C415EE" w:rsidRDefault="00C415EE" w:rsidP="00C415EE">
            <w:pPr>
              <w:suppressAutoHyphens w:val="0"/>
              <w:spacing w:line="240" w:lineRule="auto"/>
              <w:ind w:firstLine="0"/>
              <w:jc w:val="center"/>
              <w:rPr>
                <w:b/>
                <w:sz w:val="24"/>
                <w:szCs w:val="24"/>
              </w:rPr>
            </w:pPr>
            <w:r w:rsidRPr="00C415EE">
              <w:rPr>
                <w:b/>
                <w:sz w:val="24"/>
                <w:szCs w:val="24"/>
              </w:rPr>
              <w:t>Уроки</w:t>
            </w:r>
          </w:p>
        </w:tc>
        <w:tc>
          <w:tcPr>
            <w:tcW w:w="1559" w:type="dxa"/>
            <w:shd w:val="clear" w:color="auto" w:fill="F2F2F2" w:themeFill="background1" w:themeFillShade="F2"/>
          </w:tcPr>
          <w:p w:rsidR="00C415EE" w:rsidRPr="00C415EE" w:rsidRDefault="00C415EE" w:rsidP="00C415EE">
            <w:pPr>
              <w:suppressAutoHyphens w:val="0"/>
              <w:spacing w:line="240" w:lineRule="auto"/>
              <w:ind w:firstLine="0"/>
              <w:jc w:val="center"/>
              <w:rPr>
                <w:b/>
                <w:sz w:val="24"/>
                <w:szCs w:val="24"/>
              </w:rPr>
            </w:pPr>
            <w:r w:rsidRPr="00C415EE">
              <w:rPr>
                <w:b/>
                <w:sz w:val="24"/>
                <w:szCs w:val="24"/>
              </w:rPr>
              <w:t>Начало урока</w:t>
            </w:r>
          </w:p>
        </w:tc>
        <w:tc>
          <w:tcPr>
            <w:tcW w:w="1559" w:type="dxa"/>
            <w:shd w:val="clear" w:color="auto" w:fill="F2F2F2" w:themeFill="background1" w:themeFillShade="F2"/>
          </w:tcPr>
          <w:p w:rsidR="00C415EE" w:rsidRPr="00C415EE" w:rsidRDefault="00C415EE" w:rsidP="00C415EE">
            <w:pPr>
              <w:suppressAutoHyphens w:val="0"/>
              <w:spacing w:line="240" w:lineRule="auto"/>
              <w:ind w:firstLine="0"/>
              <w:jc w:val="center"/>
              <w:rPr>
                <w:b/>
                <w:sz w:val="24"/>
                <w:szCs w:val="24"/>
              </w:rPr>
            </w:pPr>
            <w:r w:rsidRPr="00C415EE">
              <w:rPr>
                <w:b/>
                <w:sz w:val="24"/>
                <w:szCs w:val="24"/>
              </w:rPr>
              <w:t>Окончание урока</w:t>
            </w:r>
          </w:p>
        </w:tc>
        <w:tc>
          <w:tcPr>
            <w:tcW w:w="2517" w:type="dxa"/>
            <w:shd w:val="clear" w:color="auto" w:fill="F2F2F2" w:themeFill="background1" w:themeFillShade="F2"/>
          </w:tcPr>
          <w:p w:rsidR="00C415EE" w:rsidRPr="00C415EE" w:rsidRDefault="00C415EE" w:rsidP="00C415EE">
            <w:pPr>
              <w:suppressAutoHyphens w:val="0"/>
              <w:spacing w:line="240" w:lineRule="auto"/>
              <w:ind w:firstLine="0"/>
              <w:jc w:val="center"/>
              <w:rPr>
                <w:b/>
                <w:sz w:val="24"/>
                <w:szCs w:val="24"/>
              </w:rPr>
            </w:pPr>
            <w:r w:rsidRPr="00C415EE">
              <w:rPr>
                <w:b/>
                <w:sz w:val="24"/>
                <w:szCs w:val="24"/>
              </w:rPr>
              <w:t>Продолжительность перемен</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08.10.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08.50.</w:t>
            </w:r>
          </w:p>
        </w:tc>
        <w:tc>
          <w:tcPr>
            <w:tcW w:w="2517" w:type="dxa"/>
          </w:tcPr>
          <w:p w:rsidR="00C415EE" w:rsidRPr="00C415EE" w:rsidRDefault="00C415EE" w:rsidP="00C415EE">
            <w:pPr>
              <w:suppressAutoHyphens w:val="0"/>
              <w:spacing w:line="240" w:lineRule="auto"/>
              <w:ind w:firstLine="0"/>
              <w:jc w:val="center"/>
              <w:rPr>
                <w:sz w:val="24"/>
                <w:szCs w:val="24"/>
              </w:rPr>
            </w:pPr>
            <w:r w:rsidRPr="00C415EE">
              <w:rPr>
                <w:sz w:val="24"/>
                <w:szCs w:val="24"/>
              </w:rPr>
              <w:t>20 минут</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2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09.10.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09.50.</w:t>
            </w:r>
          </w:p>
        </w:tc>
        <w:tc>
          <w:tcPr>
            <w:tcW w:w="2517"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 минут</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3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10.00.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10.40.</w:t>
            </w:r>
          </w:p>
        </w:tc>
        <w:tc>
          <w:tcPr>
            <w:tcW w:w="2517"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 минут</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4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10.50.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11.30.</w:t>
            </w:r>
          </w:p>
        </w:tc>
        <w:tc>
          <w:tcPr>
            <w:tcW w:w="2517" w:type="dxa"/>
          </w:tcPr>
          <w:p w:rsidR="00C415EE" w:rsidRPr="00C415EE" w:rsidRDefault="00C415EE" w:rsidP="00C415EE">
            <w:pPr>
              <w:suppressAutoHyphens w:val="0"/>
              <w:spacing w:line="240" w:lineRule="auto"/>
              <w:ind w:firstLine="0"/>
              <w:jc w:val="center"/>
              <w:rPr>
                <w:sz w:val="24"/>
                <w:szCs w:val="24"/>
              </w:rPr>
            </w:pPr>
            <w:r w:rsidRPr="00C415EE">
              <w:rPr>
                <w:sz w:val="24"/>
                <w:szCs w:val="24"/>
                <w:lang w:val="en-US"/>
              </w:rPr>
              <w:t>3</w:t>
            </w:r>
            <w:r w:rsidRPr="00C415EE">
              <w:rPr>
                <w:sz w:val="24"/>
                <w:szCs w:val="24"/>
              </w:rPr>
              <w:t>0 минут</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5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w:t>
            </w:r>
            <w:r w:rsidRPr="00C415EE">
              <w:rPr>
                <w:sz w:val="24"/>
                <w:szCs w:val="24"/>
                <w:lang w:val="en-US"/>
              </w:rPr>
              <w:t>2</w:t>
            </w:r>
            <w:r w:rsidRPr="00C415EE">
              <w:rPr>
                <w:sz w:val="24"/>
                <w:szCs w:val="24"/>
              </w:rPr>
              <w:t>.</w:t>
            </w:r>
            <w:r w:rsidRPr="00C415EE">
              <w:rPr>
                <w:sz w:val="24"/>
                <w:szCs w:val="24"/>
                <w:lang w:val="en-US"/>
              </w:rPr>
              <w:t>0</w:t>
            </w:r>
            <w:r w:rsidRPr="00C415EE">
              <w:rPr>
                <w:sz w:val="24"/>
                <w:szCs w:val="24"/>
              </w:rPr>
              <w:t>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12.</w:t>
            </w:r>
            <w:r w:rsidRPr="00C415EE">
              <w:rPr>
                <w:sz w:val="24"/>
                <w:szCs w:val="24"/>
                <w:lang w:val="en-US"/>
              </w:rPr>
              <w:t>4</w:t>
            </w:r>
            <w:r w:rsidRPr="00C415EE">
              <w:rPr>
                <w:sz w:val="24"/>
                <w:szCs w:val="24"/>
              </w:rPr>
              <w:t>0.</w:t>
            </w:r>
          </w:p>
        </w:tc>
        <w:tc>
          <w:tcPr>
            <w:tcW w:w="2517"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 минут</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6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12.</w:t>
            </w:r>
            <w:r w:rsidRPr="00C415EE">
              <w:rPr>
                <w:sz w:val="24"/>
                <w:szCs w:val="24"/>
                <w:lang w:val="en-US"/>
              </w:rPr>
              <w:t>5</w:t>
            </w:r>
            <w:r w:rsidRPr="00C415EE">
              <w:rPr>
                <w:sz w:val="24"/>
                <w:szCs w:val="24"/>
              </w:rPr>
              <w:t>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13.</w:t>
            </w:r>
            <w:r w:rsidRPr="00C415EE">
              <w:rPr>
                <w:sz w:val="24"/>
                <w:szCs w:val="24"/>
                <w:lang w:val="en-US"/>
              </w:rPr>
              <w:t>3</w:t>
            </w:r>
            <w:r w:rsidRPr="00C415EE">
              <w:rPr>
                <w:sz w:val="24"/>
                <w:szCs w:val="24"/>
              </w:rPr>
              <w:t>0.</w:t>
            </w:r>
          </w:p>
        </w:tc>
        <w:tc>
          <w:tcPr>
            <w:tcW w:w="2517"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10 минут</w:t>
            </w:r>
          </w:p>
        </w:tc>
      </w:tr>
      <w:tr w:rsidR="00C415EE" w:rsidRPr="00C415EE" w:rsidTr="00C415EE">
        <w:tc>
          <w:tcPr>
            <w:tcW w:w="3936" w:type="dxa"/>
          </w:tcPr>
          <w:p w:rsidR="00C415EE" w:rsidRPr="00C415EE" w:rsidRDefault="00C415EE" w:rsidP="00C415EE">
            <w:pPr>
              <w:suppressAutoHyphens w:val="0"/>
              <w:spacing w:line="240" w:lineRule="auto"/>
              <w:ind w:firstLine="0"/>
              <w:jc w:val="center"/>
              <w:rPr>
                <w:sz w:val="24"/>
                <w:szCs w:val="24"/>
              </w:rPr>
            </w:pPr>
            <w:r w:rsidRPr="00C415EE">
              <w:rPr>
                <w:sz w:val="24"/>
                <w:szCs w:val="24"/>
              </w:rPr>
              <w:t>7 урок</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13.</w:t>
            </w:r>
            <w:r w:rsidRPr="00C415EE">
              <w:rPr>
                <w:sz w:val="24"/>
                <w:szCs w:val="24"/>
                <w:lang w:val="en-US"/>
              </w:rPr>
              <w:t>4</w:t>
            </w:r>
            <w:r w:rsidRPr="00C415EE">
              <w:rPr>
                <w:sz w:val="24"/>
                <w:szCs w:val="24"/>
              </w:rPr>
              <w:t>0.</w:t>
            </w:r>
          </w:p>
        </w:tc>
        <w:tc>
          <w:tcPr>
            <w:tcW w:w="1559" w:type="dxa"/>
          </w:tcPr>
          <w:p w:rsidR="00C415EE" w:rsidRPr="00C415EE" w:rsidRDefault="00C415EE" w:rsidP="00C415EE">
            <w:pPr>
              <w:suppressAutoHyphens w:val="0"/>
              <w:spacing w:line="240" w:lineRule="auto"/>
              <w:ind w:firstLine="0"/>
              <w:jc w:val="center"/>
              <w:rPr>
                <w:sz w:val="24"/>
                <w:szCs w:val="24"/>
              </w:rPr>
            </w:pPr>
            <w:r w:rsidRPr="00C415EE">
              <w:rPr>
                <w:sz w:val="24"/>
                <w:szCs w:val="24"/>
              </w:rPr>
              <w:t>14.</w:t>
            </w:r>
            <w:r w:rsidRPr="00C415EE">
              <w:rPr>
                <w:sz w:val="24"/>
                <w:szCs w:val="24"/>
                <w:lang w:val="en-US"/>
              </w:rPr>
              <w:t>2</w:t>
            </w:r>
            <w:r w:rsidRPr="00C415EE">
              <w:rPr>
                <w:sz w:val="24"/>
                <w:szCs w:val="24"/>
              </w:rPr>
              <w:t>0.</w:t>
            </w:r>
          </w:p>
        </w:tc>
        <w:tc>
          <w:tcPr>
            <w:tcW w:w="2517" w:type="dxa"/>
          </w:tcPr>
          <w:p w:rsidR="00C415EE" w:rsidRPr="00C415EE" w:rsidRDefault="00C415EE" w:rsidP="00C415EE">
            <w:pPr>
              <w:suppressAutoHyphens w:val="0"/>
              <w:spacing w:line="240" w:lineRule="auto"/>
              <w:ind w:firstLine="0"/>
              <w:jc w:val="center"/>
              <w:rPr>
                <w:sz w:val="24"/>
                <w:szCs w:val="24"/>
              </w:rPr>
            </w:pPr>
          </w:p>
        </w:tc>
      </w:tr>
      <w:tr w:rsidR="00C415EE" w:rsidRPr="00C415EE" w:rsidTr="00C415EE">
        <w:tc>
          <w:tcPr>
            <w:tcW w:w="3936" w:type="dxa"/>
          </w:tcPr>
          <w:p w:rsidR="00C415EE" w:rsidRPr="00C415EE" w:rsidRDefault="00C415EE" w:rsidP="00C415EE">
            <w:pPr>
              <w:suppressAutoHyphens w:val="0"/>
              <w:spacing w:line="240" w:lineRule="auto"/>
              <w:ind w:firstLine="0"/>
              <w:jc w:val="center"/>
              <w:rPr>
                <w:b/>
                <w:sz w:val="24"/>
                <w:szCs w:val="24"/>
              </w:rPr>
            </w:pPr>
            <w:r w:rsidRPr="00C415EE">
              <w:rPr>
                <w:b/>
                <w:sz w:val="18"/>
                <w:szCs w:val="24"/>
              </w:rPr>
              <w:t>Внеурочная деятельность, дополнительные занятия, консультации</w:t>
            </w:r>
          </w:p>
        </w:tc>
        <w:tc>
          <w:tcPr>
            <w:tcW w:w="5635" w:type="dxa"/>
            <w:gridSpan w:val="3"/>
          </w:tcPr>
          <w:p w:rsidR="00C415EE" w:rsidRPr="00C415EE" w:rsidRDefault="00C415EE" w:rsidP="00C415EE">
            <w:pPr>
              <w:suppressAutoHyphens w:val="0"/>
              <w:spacing w:line="240" w:lineRule="auto"/>
              <w:ind w:firstLine="0"/>
              <w:jc w:val="center"/>
              <w:rPr>
                <w:sz w:val="24"/>
                <w:szCs w:val="24"/>
              </w:rPr>
            </w:pPr>
            <w:r w:rsidRPr="00C415EE">
              <w:rPr>
                <w:sz w:val="24"/>
                <w:szCs w:val="24"/>
              </w:rPr>
              <w:t>Начиная с: 1</w:t>
            </w:r>
            <w:r w:rsidRPr="00C415EE">
              <w:rPr>
                <w:sz w:val="24"/>
                <w:szCs w:val="24"/>
                <w:lang w:val="en-US"/>
              </w:rPr>
              <w:t>3</w:t>
            </w:r>
            <w:r w:rsidRPr="00C415EE">
              <w:rPr>
                <w:sz w:val="24"/>
                <w:szCs w:val="24"/>
              </w:rPr>
              <w:t>.10., 14.00., 14.50.</w:t>
            </w:r>
          </w:p>
        </w:tc>
      </w:tr>
    </w:tbl>
    <w:p w:rsidR="00C415EE" w:rsidRPr="00C415EE" w:rsidRDefault="00C415EE" w:rsidP="00C415EE">
      <w:pPr>
        <w:suppressAutoHyphens w:val="0"/>
        <w:spacing w:line="240" w:lineRule="auto"/>
        <w:ind w:firstLine="0"/>
        <w:rPr>
          <w:rFonts w:eastAsiaTheme="minorHAnsi"/>
          <w:sz w:val="24"/>
          <w:szCs w:val="24"/>
          <w:lang w:val="en-US"/>
        </w:rPr>
      </w:pPr>
    </w:p>
    <w:p w:rsidR="00E57451" w:rsidRDefault="00E57451" w:rsidP="00E57451">
      <w:pPr>
        <w:widowControl w:val="0"/>
        <w:spacing w:line="240" w:lineRule="auto"/>
        <w:jc w:val="center"/>
        <w:rPr>
          <w:rFonts w:eastAsia="Times New Roman"/>
          <w:sz w:val="24"/>
          <w:szCs w:val="24"/>
          <w:lang w:eastAsia="ru-RU"/>
        </w:rPr>
      </w:pPr>
    </w:p>
    <w:p w:rsidR="00E57451" w:rsidRPr="00E57451" w:rsidRDefault="00E57451" w:rsidP="00E57451">
      <w:pPr>
        <w:widowControl w:val="0"/>
        <w:spacing w:line="240" w:lineRule="auto"/>
        <w:jc w:val="center"/>
        <w:rPr>
          <w:rFonts w:eastAsia="SchoolBookSanPin"/>
          <w:b/>
          <w:sz w:val="24"/>
          <w:szCs w:val="24"/>
        </w:rPr>
      </w:pPr>
      <w:r>
        <w:rPr>
          <w:b/>
          <w:sz w:val="24"/>
          <w:szCs w:val="24"/>
        </w:rPr>
        <w:t xml:space="preserve">3.4. </w:t>
      </w:r>
      <w:r w:rsidRPr="00E57451">
        <w:rPr>
          <w:b/>
          <w:sz w:val="24"/>
          <w:szCs w:val="24"/>
        </w:rPr>
        <w:t>К</w:t>
      </w:r>
      <w:r w:rsidRPr="00E57451">
        <w:rPr>
          <w:rFonts w:eastAsia="SchoolBookSanPin"/>
          <w:b/>
          <w:sz w:val="24"/>
          <w:szCs w:val="24"/>
        </w:rPr>
        <w:t>алендарный план воспитательной работы</w:t>
      </w:r>
    </w:p>
    <w:p w:rsidR="00E57451" w:rsidRPr="00E57451" w:rsidRDefault="00E57451" w:rsidP="00E57451">
      <w:pPr>
        <w:widowControl w:val="0"/>
        <w:suppressAutoHyphens w:val="0"/>
        <w:spacing w:line="240" w:lineRule="auto"/>
        <w:rPr>
          <w:rFonts w:eastAsia="SchoolBookSanPin"/>
          <w:sz w:val="24"/>
          <w:szCs w:val="24"/>
        </w:rPr>
      </w:pPr>
    </w:p>
    <w:p w:rsidR="00E57451" w:rsidRPr="00E57451" w:rsidRDefault="00E57451" w:rsidP="00E57451">
      <w:pPr>
        <w:widowControl w:val="0"/>
        <w:suppressAutoHyphens w:val="0"/>
        <w:spacing w:line="240" w:lineRule="auto"/>
        <w:rPr>
          <w:rFonts w:eastAsia="SchoolBookSanPin"/>
          <w:sz w:val="24"/>
          <w:szCs w:val="24"/>
        </w:rPr>
      </w:pPr>
      <w:r w:rsidRPr="00E57451">
        <w:rPr>
          <w:rFonts w:eastAsia="SchoolBookSanPin"/>
          <w:sz w:val="24"/>
          <w:szCs w:val="24"/>
        </w:rPr>
        <w:t xml:space="preserve">Календарный план воспитательной работы МБОУ «Бичурга – Баишевская СОШ» разработан на основе Федерального календарного плана воспитательной работы, который  является единым для образовательных организаций. </w:t>
      </w:r>
    </w:p>
    <w:p w:rsidR="00E57451" w:rsidRPr="00E57451" w:rsidRDefault="00E57451" w:rsidP="00E57451">
      <w:pPr>
        <w:widowControl w:val="0"/>
        <w:suppressAutoHyphens w:val="0"/>
        <w:spacing w:line="240" w:lineRule="auto"/>
        <w:rPr>
          <w:rFonts w:eastAsia="SchoolBookSanPin"/>
          <w:sz w:val="24"/>
          <w:szCs w:val="24"/>
        </w:rPr>
      </w:pPr>
      <w:r w:rsidRPr="00E57451">
        <w:rPr>
          <w:sz w:val="24"/>
          <w:szCs w:val="24"/>
        </w:rPr>
        <w:t>К</w:t>
      </w:r>
      <w:r w:rsidRPr="00E57451">
        <w:rPr>
          <w:rFonts w:eastAsia="SchoolBookSanPin"/>
          <w:sz w:val="24"/>
          <w:szCs w:val="24"/>
        </w:rPr>
        <w:t xml:space="preserve">алендарный план воспитательной работы МБОУ «Бичурга – Баишевская СОШ»  реализуется в рамках урочной и внеурочной деятельности. </w:t>
      </w:r>
    </w:p>
    <w:p w:rsidR="00E57451" w:rsidRPr="00E57451" w:rsidRDefault="00E57451" w:rsidP="002606EA">
      <w:pPr>
        <w:widowControl w:val="0"/>
        <w:suppressAutoHyphens w:val="0"/>
        <w:spacing w:line="240" w:lineRule="auto"/>
        <w:ind w:firstLine="0"/>
        <w:rPr>
          <w:rFonts w:eastAsia="SchoolBookSanPin"/>
          <w:sz w:val="24"/>
          <w:szCs w:val="24"/>
        </w:rPr>
      </w:pPr>
      <w:r w:rsidRPr="00E57451">
        <w:rPr>
          <w:rFonts w:eastAsia="SchoolBookSanPin"/>
          <w:sz w:val="24"/>
          <w:szCs w:val="24"/>
        </w:rPr>
        <w:t xml:space="preserve">МБОУ «Бичурга – Баишевская СОШ» </w:t>
      </w:r>
      <w:r w:rsidRPr="00E57451">
        <w:rPr>
          <w:sz w:val="24"/>
          <w:szCs w:val="24"/>
        </w:rPr>
        <w:t xml:space="preserve"> </w:t>
      </w:r>
      <w:r w:rsidRPr="00E57451">
        <w:rPr>
          <w:rFonts w:eastAsia="SchoolBookSanPin"/>
          <w:sz w:val="24"/>
          <w:szCs w:val="24"/>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57451" w:rsidRPr="00E57451" w:rsidRDefault="00E57451" w:rsidP="002606EA">
      <w:pPr>
        <w:widowControl w:val="0"/>
        <w:suppressAutoHyphens w:val="0"/>
        <w:spacing w:line="240" w:lineRule="auto"/>
        <w:ind w:firstLine="0"/>
        <w:rPr>
          <w:rFonts w:eastAsia="SchoolBookSanPin"/>
          <w:sz w:val="24"/>
          <w:szCs w:val="24"/>
        </w:rPr>
      </w:pPr>
    </w:p>
    <w:tbl>
      <w:tblPr>
        <w:tblW w:w="97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gridCol w:w="1280"/>
        <w:gridCol w:w="1983"/>
        <w:gridCol w:w="2694"/>
      </w:tblGrid>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606EA" w:rsidRDefault="002606EA" w:rsidP="002606EA">
            <w:pPr>
              <w:spacing w:line="256" w:lineRule="exact"/>
              <w:ind w:firstLine="0"/>
              <w:jc w:val="center"/>
              <w:rPr>
                <w:rFonts w:eastAsia="Times New Roman"/>
                <w:sz w:val="24"/>
              </w:rPr>
            </w:pPr>
            <w:r>
              <w:rPr>
                <w:rFonts w:eastAsia="Times New Roman"/>
                <w:b/>
                <w:sz w:val="24"/>
              </w:rPr>
              <w:t>Календарный план</w:t>
            </w:r>
            <w:r>
              <w:rPr>
                <w:rFonts w:eastAsia="Times New Roman"/>
                <w:b/>
                <w:spacing w:val="-1"/>
                <w:sz w:val="24"/>
              </w:rPr>
              <w:t xml:space="preserve"> </w:t>
            </w:r>
            <w:r>
              <w:rPr>
                <w:rFonts w:eastAsia="Times New Roman"/>
                <w:b/>
                <w:sz w:val="24"/>
              </w:rPr>
              <w:t>воспитательной</w:t>
            </w:r>
            <w:r>
              <w:rPr>
                <w:rFonts w:eastAsia="Times New Roman"/>
                <w:b/>
                <w:spacing w:val="-3"/>
                <w:sz w:val="24"/>
              </w:rPr>
              <w:t xml:space="preserve"> </w:t>
            </w:r>
            <w:r>
              <w:rPr>
                <w:rFonts w:eastAsia="Times New Roman"/>
                <w:b/>
                <w:sz w:val="24"/>
              </w:rPr>
              <w:t xml:space="preserve">работы                                                                                   </w:t>
            </w:r>
            <w:r>
              <w:rPr>
                <w:rFonts w:eastAsia="Times New Roman"/>
                <w:b/>
                <w:spacing w:val="-1"/>
                <w:sz w:val="24"/>
              </w:rPr>
              <w:t xml:space="preserve"> </w:t>
            </w:r>
            <w:r>
              <w:rPr>
                <w:rFonts w:eastAsia="Times New Roman"/>
                <w:b/>
                <w:sz w:val="24"/>
              </w:rPr>
              <w:t>(уровень среднего общего образования)</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56" w:lineRule="exact"/>
              <w:ind w:firstLine="0"/>
              <w:rPr>
                <w:rFonts w:eastAsia="Times New Roman"/>
                <w:sz w:val="24"/>
              </w:rPr>
            </w:pPr>
            <w:r>
              <w:rPr>
                <w:rFonts w:eastAsia="Times New Roman"/>
                <w:sz w:val="24"/>
              </w:rPr>
              <w:t>2024 год –</w:t>
            </w:r>
            <w:bookmarkStart w:id="174" w:name="_GoBack"/>
            <w:bookmarkEnd w:id="174"/>
            <w:r>
              <w:rPr>
                <w:rFonts w:eastAsia="Times New Roman"/>
                <w:sz w:val="24"/>
              </w:rPr>
              <w:t xml:space="preserve"> Год семьи</w:t>
            </w:r>
          </w:p>
          <w:p w:rsidR="004C2178" w:rsidRDefault="004C2178" w:rsidP="002606EA">
            <w:pPr>
              <w:spacing w:line="256" w:lineRule="exact"/>
              <w:ind w:firstLine="0"/>
              <w:rPr>
                <w:rFonts w:eastAsia="Times New Roman"/>
                <w:sz w:val="24"/>
              </w:rPr>
            </w:pPr>
            <w:r w:rsidRPr="004C2178">
              <w:rPr>
                <w:rFonts w:eastAsia="Times New Roman"/>
                <w:sz w:val="24"/>
              </w:rPr>
              <w:t xml:space="preserve">2025 год – 80-летие Победы в Великой Отечественной войне 1941-1945 г.г.                                                                                                                                                                                </w:t>
            </w:r>
          </w:p>
          <w:p w:rsidR="002606EA" w:rsidRDefault="002606EA" w:rsidP="002606EA">
            <w:pPr>
              <w:spacing w:line="256" w:lineRule="exact"/>
              <w:ind w:firstLine="0"/>
              <w:rPr>
                <w:rFonts w:eastAsia="Times New Roman"/>
                <w:sz w:val="24"/>
              </w:rPr>
            </w:pPr>
            <w:r>
              <w:rPr>
                <w:rFonts w:eastAsia="Times New Roman"/>
                <w:sz w:val="24"/>
              </w:rPr>
              <w:t>2018-2027 гг- Десятилетие детства в РФ</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b/>
                <w:sz w:val="24"/>
              </w:rPr>
              <w:t>Урочная деятельность</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sz w:val="24"/>
                <w:szCs w:val="24"/>
              </w:rPr>
            </w:pPr>
            <w:r>
              <w:rPr>
                <w:rFonts w:eastAsia="Times New Roman"/>
                <w:b/>
                <w:sz w:val="24"/>
              </w:rPr>
              <w:t>Дела, события, мероприятия</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b/>
                <w:sz w:val="24"/>
              </w:rPr>
              <w:t>Классы</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b/>
                <w:sz w:val="24"/>
              </w:rPr>
              <w:t xml:space="preserve">Сроки </w:t>
            </w:r>
            <w:r>
              <w:rPr>
                <w:rFonts w:eastAsia="Times New Roman"/>
                <w:b/>
                <w:sz w:val="24"/>
              </w:rPr>
              <w:lastRenderedPageBreak/>
              <w:t>проведения</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b/>
                <w:sz w:val="24"/>
              </w:rPr>
              <w:lastRenderedPageBreak/>
              <w:t xml:space="preserve">Организаторы/ </w:t>
            </w:r>
            <w:r>
              <w:rPr>
                <w:rFonts w:eastAsia="Times New Roman"/>
                <w:b/>
                <w:sz w:val="24"/>
              </w:rPr>
              <w:lastRenderedPageBreak/>
              <w:t>ответственные</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sz w:val="24"/>
                <w:szCs w:val="24"/>
              </w:rPr>
            </w:pPr>
            <w:r>
              <w:rPr>
                <w:sz w:val="24"/>
                <w:szCs w:val="24"/>
              </w:rPr>
              <w:lastRenderedPageBreak/>
              <w:t>Установление субъект-субъектных отношений в процессе учебной деятельности</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szCs w:val="24"/>
              </w:rPr>
            </w:pPr>
            <w:r>
              <w:rPr>
                <w:sz w:val="24"/>
                <w:szCs w:val="24"/>
              </w:rPr>
              <w:t>Подбор и использование предметного материала, направленного на решение воспитательных задач</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sz w:val="24"/>
                <w:szCs w:val="24"/>
              </w:rPr>
            </w:pPr>
            <w:r>
              <w:rPr>
                <w:sz w:val="24"/>
                <w:szCs w:val="24"/>
              </w:rPr>
              <w:t xml:space="preserve">Создание позитивных и конструктивных отношений между учителем и учениками </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Default="002606EA" w:rsidP="002606EA">
            <w:pPr>
              <w:spacing w:line="275" w:lineRule="exact"/>
              <w:ind w:firstLine="0"/>
              <w:rPr>
                <w:sz w:val="24"/>
                <w:szCs w:val="24"/>
              </w:rPr>
            </w:pPr>
            <w:r>
              <w:rPr>
                <w:sz w:val="24"/>
                <w:szCs w:val="24"/>
              </w:rPr>
              <w:t xml:space="preserve">Проведение уроков общеобразовательного цикла с профориентационном компонентом </w:t>
            </w:r>
          </w:p>
        </w:tc>
        <w:tc>
          <w:tcPr>
            <w:tcW w:w="1280"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tcPr>
          <w:p w:rsidR="002606EA" w:rsidRPr="00EE027D" w:rsidRDefault="002606EA" w:rsidP="002606EA">
            <w:pPr>
              <w:spacing w:line="275" w:lineRule="exact"/>
              <w:ind w:firstLine="0"/>
              <w:jc w:val="center"/>
              <w:rPr>
                <w:rFonts w:eastAsia="Times New Roman"/>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sz w:val="24"/>
                <w:szCs w:val="24"/>
              </w:rPr>
            </w:pPr>
            <w:r>
              <w:rPr>
                <w:sz w:val="24"/>
                <w:szCs w:val="24"/>
              </w:rPr>
              <w:t>Классный час «Я – десятиклассник!» (знакомство с организацией образовательного процесса в 10-м классе).</w:t>
            </w:r>
          </w:p>
          <w:p w:rsidR="002606EA" w:rsidRDefault="002606EA" w:rsidP="002606EA">
            <w:pPr>
              <w:spacing w:line="275" w:lineRule="exact"/>
              <w:ind w:firstLine="0"/>
              <w:rPr>
                <w:sz w:val="24"/>
                <w:szCs w:val="24"/>
              </w:rPr>
            </w:pPr>
            <w:r>
              <w:rPr>
                <w:sz w:val="24"/>
                <w:szCs w:val="24"/>
              </w:rPr>
              <w:t>«Наш заключительный учебный год» (11 класс)</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02.09.</w:t>
            </w:r>
          </w:p>
        </w:tc>
        <w:tc>
          <w:tcPr>
            <w:tcW w:w="2694"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75" w:lineRule="exact"/>
              <w:ind w:firstLine="0"/>
              <w:jc w:val="center"/>
              <w:rPr>
                <w:rFonts w:eastAsia="Times New Roman"/>
                <w:sz w:val="24"/>
              </w:rPr>
            </w:pPr>
            <w:r>
              <w:rPr>
                <w:rFonts w:eastAsia="Times New Roman"/>
                <w:sz w:val="24"/>
              </w:rPr>
              <w:t>Классный руководитель</w:t>
            </w:r>
          </w:p>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p w:rsidR="002606EA" w:rsidRDefault="002606EA" w:rsidP="002606EA">
            <w:pPr>
              <w:spacing w:line="275" w:lineRule="exact"/>
              <w:ind w:firstLine="0"/>
              <w:jc w:val="center"/>
              <w:rPr>
                <w:rFonts w:eastAsia="Times New Roman"/>
                <w:sz w:val="24"/>
              </w:rPr>
            </w:pP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szCs w:val="24"/>
              </w:rPr>
            </w:pPr>
            <w:r>
              <w:rPr>
                <w:sz w:val="24"/>
                <w:szCs w:val="24"/>
              </w:rPr>
              <w:t xml:space="preserve">Применение интерактивных форм учебной работы – профориентационных ролевых и имитационных игр, способствующих формирования интереса к той или иной профессии </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Default="002606EA" w:rsidP="002606EA">
            <w:pPr>
              <w:spacing w:line="275" w:lineRule="exact"/>
              <w:ind w:firstLine="0"/>
              <w:rPr>
                <w:sz w:val="24"/>
                <w:szCs w:val="24"/>
              </w:rPr>
            </w:pPr>
            <w:r>
              <w:rPr>
                <w:sz w:val="24"/>
                <w:szCs w:val="24"/>
              </w:rPr>
              <w:t>Проектная деятельность профориентационной направленности</w:t>
            </w:r>
          </w:p>
        </w:tc>
        <w:tc>
          <w:tcPr>
            <w:tcW w:w="1280"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rPr>
            </w:pPr>
            <w:r>
              <w:rPr>
                <w:rFonts w:eastAsia="Times New Roman"/>
                <w:sz w:val="24"/>
                <w:szCs w:val="24"/>
              </w:rPr>
              <w:t>Включение</w:t>
            </w:r>
            <w:r>
              <w:rPr>
                <w:rFonts w:eastAsia="Times New Roman"/>
                <w:spacing w:val="-4"/>
                <w:sz w:val="24"/>
                <w:szCs w:val="24"/>
              </w:rPr>
              <w:t xml:space="preserve"> </w:t>
            </w:r>
            <w:r>
              <w:rPr>
                <w:rFonts w:eastAsia="Times New Roman"/>
                <w:sz w:val="24"/>
                <w:szCs w:val="24"/>
              </w:rPr>
              <w:t>в</w:t>
            </w:r>
            <w:r>
              <w:rPr>
                <w:rFonts w:eastAsia="Times New Roman"/>
                <w:spacing w:val="-3"/>
                <w:sz w:val="24"/>
                <w:szCs w:val="24"/>
              </w:rPr>
              <w:t xml:space="preserve"> </w:t>
            </w:r>
            <w:r>
              <w:rPr>
                <w:rFonts w:eastAsia="Times New Roman"/>
                <w:sz w:val="24"/>
                <w:szCs w:val="24"/>
              </w:rPr>
              <w:t>урок</w:t>
            </w:r>
            <w:r>
              <w:rPr>
                <w:rFonts w:eastAsia="Times New Roman"/>
                <w:spacing w:val="-2"/>
                <w:sz w:val="24"/>
                <w:szCs w:val="24"/>
              </w:rPr>
              <w:t xml:space="preserve"> педагогических </w:t>
            </w:r>
            <w:r>
              <w:rPr>
                <w:rFonts w:eastAsia="Times New Roman"/>
                <w:sz w:val="24"/>
                <w:szCs w:val="24"/>
              </w:rPr>
              <w:t>технологий с целью развития креативного мышления обучающихся</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rPr>
            </w:pPr>
            <w:r>
              <w:rPr>
                <w:rFonts w:eastAsia="Times New Roman"/>
                <w:sz w:val="24"/>
              </w:rPr>
              <w:t>Организация наставничества ученик-ученик</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sz w:val="24"/>
              </w:rPr>
            </w:pPr>
            <w:r>
              <w:rPr>
                <w:rFonts w:eastAsia="Times New Roman"/>
                <w:sz w:val="24"/>
              </w:rPr>
              <w:t>Взаимодействие с учителями-предметниками по успеваемости учащихся</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75" w:lineRule="exact"/>
              <w:ind w:firstLine="0"/>
              <w:jc w:val="center"/>
              <w:rPr>
                <w:rFonts w:eastAsia="Times New Roman"/>
                <w:sz w:val="24"/>
              </w:rPr>
            </w:pPr>
            <w:r>
              <w:rPr>
                <w:rFonts w:eastAsia="Times New Roman"/>
                <w:sz w:val="24"/>
              </w:rPr>
              <w:t>Классные руководители</w:t>
            </w:r>
          </w:p>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p w:rsidR="002606EA" w:rsidRDefault="002606EA" w:rsidP="002606EA">
            <w:pPr>
              <w:spacing w:line="275" w:lineRule="exact"/>
              <w:ind w:firstLine="0"/>
              <w:jc w:val="center"/>
              <w:rPr>
                <w:rFonts w:eastAsia="Times New Roman"/>
                <w:sz w:val="24"/>
              </w:rPr>
            </w:pP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rPr>
            </w:pPr>
            <w:r>
              <w:rPr>
                <w:rFonts w:eastAsia="Times New Roman"/>
                <w:sz w:val="24"/>
              </w:rPr>
              <w:t>Организация исследовательской деятельности воспитательной направленности.</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sz w:val="24"/>
              </w:rPr>
            </w:pPr>
            <w:r>
              <w:rPr>
                <w:rFonts w:eastAsia="Times New Roman"/>
                <w:sz w:val="24"/>
              </w:rPr>
              <w:t>Всероссийская олимпиада школьников (школьный и муниципальный, региональный этапы)</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Сентябрь-ноябрь</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rPr>
            </w:pPr>
            <w:r>
              <w:rPr>
                <w:rFonts w:eastAsia="Times New Roman"/>
                <w:sz w:val="24"/>
              </w:rPr>
              <w:t xml:space="preserve">Вовлечение обучающихся в конкурсы, викторины , олимпиады </w:t>
            </w:r>
            <w:r>
              <w:rPr>
                <w:rFonts w:eastAsia="Times New Roman"/>
                <w:sz w:val="24"/>
              </w:rPr>
              <w:lastRenderedPageBreak/>
              <w:t>(образовательные платформы Учи.ру, Инфоурок и др)</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lastRenderedPageBreak/>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b/>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b/>
                <w:sz w:val="24"/>
              </w:rPr>
            </w:pPr>
            <w:r>
              <w:rPr>
                <w:rFonts w:eastAsia="Times New Roman"/>
                <w:sz w:val="24"/>
              </w:rPr>
              <w:lastRenderedPageBreak/>
              <w:t>Школьные предметные недели</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По плану МО</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sz w:val="24"/>
              </w:rPr>
            </w:pPr>
            <w:r>
              <w:rPr>
                <w:rFonts w:eastAsia="Times New Roman"/>
                <w:sz w:val="24"/>
              </w:rPr>
              <w:t>Руководитель МО</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75" w:lineRule="exact"/>
              <w:ind w:firstLine="0"/>
              <w:rPr>
                <w:rFonts w:eastAsia="Times New Roman"/>
                <w:sz w:val="24"/>
              </w:rPr>
            </w:pPr>
            <w:r>
              <w:rPr>
                <w:rFonts w:eastAsia="Times New Roman"/>
                <w:sz w:val="24"/>
              </w:rPr>
              <w:t>Включение в рабочие программы учебных предметов, курсов, модулей тематики в соответствии с разделом «Основные школьные дела» данного плана</w:t>
            </w:r>
          </w:p>
        </w:tc>
        <w:tc>
          <w:tcPr>
            <w:tcW w:w="1280"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75" w:lineRule="exact"/>
              <w:ind w:firstLine="0"/>
              <w:jc w:val="center"/>
              <w:rPr>
                <w:rFonts w:eastAsia="Times New Roman"/>
                <w:sz w:val="24"/>
              </w:rPr>
            </w:pPr>
            <w:r>
              <w:rPr>
                <w:rFonts w:eastAsia="Times New Roman"/>
                <w:sz w:val="24"/>
              </w:rPr>
              <w:t>В течение года</w:t>
            </w:r>
          </w:p>
        </w:tc>
        <w:tc>
          <w:tcPr>
            <w:tcW w:w="2694"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sz w:val="24"/>
              </w:rPr>
            </w:pPr>
            <w:r>
              <w:rPr>
                <w:rFonts w:eastAsia="Times New Roman"/>
                <w:sz w:val="24"/>
              </w:rPr>
              <w:t>Учителя-предметники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Default="002606EA" w:rsidP="002606EA">
            <w:pPr>
              <w:spacing w:line="275" w:lineRule="exact"/>
              <w:ind w:firstLine="0"/>
              <w:rPr>
                <w:rFonts w:eastAsia="Times New Roman"/>
                <w:sz w:val="24"/>
              </w:rPr>
            </w:pPr>
            <w:r w:rsidRPr="003A24A9">
              <w:rPr>
                <w:rFonts w:eastAsia="Times New Roman"/>
                <w:sz w:val="24"/>
                <w:u w:val="single"/>
              </w:rPr>
              <w:t>Уроки в соответствии с календарём знаменательных дат:</w:t>
            </w:r>
          </w:p>
        </w:tc>
        <w:tc>
          <w:tcPr>
            <w:tcW w:w="1280"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p>
        </w:tc>
        <w:tc>
          <w:tcPr>
            <w:tcW w:w="198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p>
        </w:tc>
        <w:tc>
          <w:tcPr>
            <w:tcW w:w="2694"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75" w:lineRule="exact"/>
              <w:ind w:firstLine="0"/>
              <w:jc w:val="center"/>
              <w:rPr>
                <w:rFonts w:eastAsia="Times New Roman"/>
                <w:sz w:val="24"/>
              </w:rPr>
            </w:pPr>
          </w:p>
        </w:tc>
      </w:tr>
      <w:tr w:rsidR="002606EA" w:rsidTr="004C2178">
        <w:trPr>
          <w:trHeight w:val="20"/>
        </w:trPr>
        <w:tc>
          <w:tcPr>
            <w:tcW w:w="3823" w:type="dxa"/>
            <w:tcBorders>
              <w:bottom w:val="single" w:sz="4" w:space="0" w:color="auto"/>
              <w:right w:val="single" w:sz="4" w:space="0" w:color="auto"/>
            </w:tcBorders>
          </w:tcPr>
          <w:p w:rsidR="002606EA" w:rsidRDefault="002606EA" w:rsidP="002606EA">
            <w:pPr>
              <w:spacing w:line="275" w:lineRule="exact"/>
              <w:ind w:firstLine="0"/>
              <w:rPr>
                <w:rFonts w:eastAsia="Times New Roman"/>
                <w:sz w:val="24"/>
              </w:rPr>
            </w:pPr>
            <w:r w:rsidRPr="002459D1">
              <w:rPr>
                <w:rFonts w:eastAsia="Times New Roman"/>
                <w:sz w:val="24"/>
              </w:rPr>
              <w:t>125 лет со дня рождения Андрея Платонова (Климентова), русского писателя.</w:t>
            </w:r>
          </w:p>
        </w:tc>
        <w:tc>
          <w:tcPr>
            <w:tcW w:w="1280" w:type="dxa"/>
            <w:tcBorders>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02.09.</w:t>
            </w:r>
          </w:p>
        </w:tc>
        <w:tc>
          <w:tcPr>
            <w:tcW w:w="2694" w:type="dxa"/>
            <w:tcBorders>
              <w:left w:val="single" w:sz="4" w:space="0" w:color="auto"/>
              <w:bottom w:val="single" w:sz="4" w:space="0" w:color="auto"/>
            </w:tcBorders>
          </w:tcPr>
          <w:p w:rsidR="002606EA" w:rsidRDefault="002606EA" w:rsidP="002606EA">
            <w:pPr>
              <w:spacing w:line="275" w:lineRule="exact"/>
              <w:ind w:firstLine="0"/>
              <w:jc w:val="center"/>
              <w:rPr>
                <w:rFonts w:eastAsia="Times New Roman"/>
                <w:sz w:val="24"/>
              </w:rPr>
            </w:pPr>
            <w:r w:rsidRPr="002459D1">
              <w:rPr>
                <w:rFonts w:eastAsia="Times New Roman"/>
                <w:sz w:val="24"/>
              </w:rPr>
              <w:t>Учитель</w:t>
            </w:r>
            <w:r>
              <w:rPr>
                <w:rFonts w:eastAsia="Times New Roman"/>
                <w:sz w:val="24"/>
              </w:rPr>
              <w:t xml:space="preserve"> литературы</w:t>
            </w:r>
          </w:p>
        </w:tc>
      </w:tr>
      <w:tr w:rsidR="002606EA" w:rsidTr="004C2178">
        <w:trPr>
          <w:trHeight w:val="20"/>
        </w:trPr>
        <w:tc>
          <w:tcPr>
            <w:tcW w:w="3823" w:type="dxa"/>
            <w:tcBorders>
              <w:bottom w:val="single" w:sz="4" w:space="0" w:color="auto"/>
              <w:right w:val="single" w:sz="4" w:space="0" w:color="auto"/>
            </w:tcBorders>
          </w:tcPr>
          <w:p w:rsidR="002606EA" w:rsidRDefault="002606EA" w:rsidP="002606EA">
            <w:pPr>
              <w:spacing w:line="275" w:lineRule="exact"/>
              <w:ind w:firstLine="0"/>
              <w:rPr>
                <w:rFonts w:eastAsia="Times New Roman"/>
                <w:sz w:val="24"/>
              </w:rPr>
            </w:pPr>
            <w:r w:rsidRPr="002459D1">
              <w:rPr>
                <w:rFonts w:eastAsia="Times New Roman"/>
                <w:sz w:val="24"/>
              </w:rPr>
              <w:t>130 лет со дня рождения Анастасии Ивановны Цветаевой, русской писательницы.</w:t>
            </w:r>
          </w:p>
        </w:tc>
        <w:tc>
          <w:tcPr>
            <w:tcW w:w="1280" w:type="dxa"/>
            <w:tcBorders>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27.09</w:t>
            </w:r>
          </w:p>
        </w:tc>
        <w:tc>
          <w:tcPr>
            <w:tcW w:w="2694" w:type="dxa"/>
            <w:tcBorders>
              <w:left w:val="single" w:sz="4" w:space="0" w:color="auto"/>
              <w:bottom w:val="single" w:sz="4" w:space="0" w:color="auto"/>
            </w:tcBorders>
          </w:tcPr>
          <w:p w:rsidR="002606EA" w:rsidRDefault="002606EA" w:rsidP="002606EA">
            <w:pPr>
              <w:spacing w:line="275" w:lineRule="exact"/>
              <w:ind w:firstLine="0"/>
              <w:jc w:val="center"/>
              <w:rPr>
                <w:rFonts w:eastAsia="Times New Roman"/>
                <w:sz w:val="24"/>
              </w:rPr>
            </w:pPr>
            <w:r w:rsidRPr="002459D1">
              <w:rPr>
                <w:rFonts w:eastAsia="Times New Roman"/>
                <w:sz w:val="24"/>
              </w:rPr>
              <w:t xml:space="preserve">Учитель </w:t>
            </w:r>
            <w:r>
              <w:rPr>
                <w:rFonts w:eastAsia="Times New Roman"/>
                <w:sz w:val="24"/>
              </w:rPr>
              <w:t>литературы</w:t>
            </w:r>
          </w:p>
        </w:tc>
      </w:tr>
      <w:tr w:rsidR="002606EA" w:rsidTr="004C2178">
        <w:trPr>
          <w:trHeight w:val="20"/>
        </w:trPr>
        <w:tc>
          <w:tcPr>
            <w:tcW w:w="3823" w:type="dxa"/>
            <w:tcBorders>
              <w:bottom w:val="single" w:sz="4" w:space="0" w:color="auto"/>
              <w:right w:val="single" w:sz="4" w:space="0" w:color="auto"/>
            </w:tcBorders>
          </w:tcPr>
          <w:p w:rsidR="002606EA" w:rsidRDefault="002606EA" w:rsidP="002606EA">
            <w:pPr>
              <w:spacing w:line="275" w:lineRule="exact"/>
              <w:ind w:firstLine="0"/>
              <w:rPr>
                <w:rFonts w:eastAsia="Times New Roman"/>
                <w:sz w:val="24"/>
              </w:rPr>
            </w:pPr>
            <w:r>
              <w:rPr>
                <w:rFonts w:eastAsia="Times New Roman"/>
                <w:sz w:val="24"/>
              </w:rPr>
              <w:t>Международный день музыки</w:t>
            </w:r>
          </w:p>
        </w:tc>
        <w:tc>
          <w:tcPr>
            <w:tcW w:w="1280" w:type="dxa"/>
            <w:tcBorders>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01.10</w:t>
            </w:r>
          </w:p>
        </w:tc>
        <w:tc>
          <w:tcPr>
            <w:tcW w:w="2694" w:type="dxa"/>
            <w:tcBorders>
              <w:left w:val="single" w:sz="4" w:space="0" w:color="auto"/>
              <w:bottom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Учитель музыки</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C72538">
              <w:rPr>
                <w:rFonts w:eastAsia="Times New Roman"/>
                <w:sz w:val="24"/>
              </w:rPr>
              <w:t>150 лет со дня рождения Николая Рериха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09.10</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C72538">
              <w:rPr>
                <w:rFonts w:eastAsia="Times New Roman"/>
                <w:sz w:val="24"/>
              </w:rPr>
              <w:t>210 лет со дня рождения Михаила Юрьевича Лермонтова, русского писателя, художника.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15.10</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sidRPr="00C72538">
              <w:rPr>
                <w:rFonts w:eastAsia="Times New Roman"/>
                <w:sz w:val="24"/>
              </w:rPr>
              <w:t xml:space="preserve">Учитель </w:t>
            </w:r>
            <w:r>
              <w:rPr>
                <w:rFonts w:eastAsia="Times New Roman"/>
                <w:sz w:val="24"/>
              </w:rPr>
              <w:t>литературы</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C72538">
              <w:rPr>
                <w:rFonts w:eastAsia="Times New Roman"/>
                <w:sz w:val="24"/>
              </w:rPr>
              <w:t>95 лет со дня рождения Александры Ни</w:t>
            </w:r>
            <w:r>
              <w:rPr>
                <w:rFonts w:eastAsia="Times New Roman"/>
                <w:sz w:val="24"/>
              </w:rPr>
              <w:t xml:space="preserve">колаевны Пахмутовой </w:t>
            </w:r>
            <w:r w:rsidRPr="00C72538">
              <w:rPr>
                <w:rFonts w:eastAsia="Times New Roman"/>
                <w:sz w:val="24"/>
              </w:rPr>
              <w:t>, русского композитора.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09.11</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музыки</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261BC3">
              <w:rPr>
                <w:rFonts w:eastAsia="Times New Roman"/>
                <w:sz w:val="24"/>
              </w:rPr>
              <w:t>130 лет со дня рождения Ивана Папанина , русского полярного исследователя, дважды Героя Советского Союза.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26.11</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физики</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261BC3">
              <w:rPr>
                <w:rFonts w:eastAsia="Times New Roman"/>
                <w:sz w:val="24"/>
              </w:rPr>
              <w:t>115 лет со дня рождения русского писателя Николая Задорнова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05.12</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261BC3">
              <w:rPr>
                <w:rFonts w:eastAsia="Times New Roman"/>
                <w:sz w:val="24"/>
              </w:rPr>
              <w:t>225 лет со дня рож</w:t>
            </w:r>
            <w:r>
              <w:rPr>
                <w:rFonts w:eastAsia="Times New Roman"/>
                <w:sz w:val="24"/>
              </w:rPr>
              <w:t>дения Карла Брюллова</w:t>
            </w:r>
            <w:r w:rsidRPr="00261BC3">
              <w:rPr>
                <w:rFonts w:eastAsia="Times New Roman"/>
                <w:sz w:val="24"/>
              </w:rPr>
              <w:t>, русского живописца.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23.12</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ИЗО</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261BC3">
              <w:rPr>
                <w:rFonts w:eastAsia="Times New Roman"/>
                <w:sz w:val="24"/>
              </w:rPr>
              <w:t>120 лет со дня рождения Дмитрия Кабалевского русского композитора, дирижера, пианиста, педагога.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30.12</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музыки</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F4566A">
              <w:rPr>
                <w:rFonts w:eastAsia="Times New Roman"/>
                <w:sz w:val="24"/>
              </w:rPr>
              <w:t xml:space="preserve">230 лет </w:t>
            </w:r>
            <w:r>
              <w:rPr>
                <w:rFonts w:eastAsia="Times New Roman"/>
                <w:sz w:val="24"/>
              </w:rPr>
              <w:t xml:space="preserve">со дня рождения А.С. Грибоедова, </w:t>
            </w:r>
            <w:r w:rsidRPr="00F4566A">
              <w:rPr>
                <w:rFonts w:eastAsia="Times New Roman"/>
                <w:sz w:val="24"/>
              </w:rPr>
              <w:t>русского писателя и дипломата.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15.01</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F4566A">
              <w:rPr>
                <w:rFonts w:eastAsia="Times New Roman"/>
                <w:sz w:val="24"/>
              </w:rPr>
              <w:t xml:space="preserve">100 лет со дня </w:t>
            </w:r>
            <w:r>
              <w:rPr>
                <w:rFonts w:eastAsia="Times New Roman"/>
                <w:sz w:val="24"/>
              </w:rPr>
              <w:t>рождения Е.И. Носова</w:t>
            </w:r>
            <w:r w:rsidRPr="00F4566A">
              <w:rPr>
                <w:rFonts w:eastAsia="Times New Roman"/>
                <w:sz w:val="24"/>
              </w:rPr>
              <w:t>, российского писателя.</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15.01</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sidRPr="00F4566A">
              <w:rPr>
                <w:rFonts w:eastAsia="Times New Roman"/>
                <w:sz w:val="24"/>
              </w:rPr>
              <w:t xml:space="preserve">Учитель </w:t>
            </w:r>
            <w:r>
              <w:rPr>
                <w:rFonts w:eastAsia="Times New Roman"/>
                <w:sz w:val="24"/>
              </w:rPr>
              <w:t>литературы</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26598F">
              <w:rPr>
                <w:rFonts w:eastAsia="Times New Roman"/>
                <w:sz w:val="24"/>
              </w:rPr>
              <w:t xml:space="preserve">165 лет со дня </w:t>
            </w:r>
            <w:r>
              <w:rPr>
                <w:rFonts w:eastAsia="Times New Roman"/>
                <w:sz w:val="24"/>
              </w:rPr>
              <w:t>рождения А.П. Чехова</w:t>
            </w:r>
            <w:r w:rsidRPr="0026598F">
              <w:rPr>
                <w:rFonts w:eastAsia="Times New Roman"/>
                <w:sz w:val="24"/>
              </w:rPr>
              <w:t>, русского писателя.</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29.01</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DE300C">
              <w:rPr>
                <w:rFonts w:eastAsia="Times New Roman"/>
                <w:sz w:val="24"/>
              </w:rPr>
              <w:t>125 лет со дня рождения И.О. Дунаевского, российского композитора, народного артиста РСФСР.</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30.01</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sidRPr="00DE300C">
              <w:rPr>
                <w:rFonts w:eastAsia="Times New Roman"/>
                <w:sz w:val="24"/>
              </w:rPr>
              <w:t xml:space="preserve">Учитель </w:t>
            </w:r>
            <w:r>
              <w:rPr>
                <w:rFonts w:eastAsia="Times New Roman"/>
                <w:sz w:val="24"/>
              </w:rPr>
              <w:t>музыки</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F308E3">
              <w:rPr>
                <w:rFonts w:eastAsia="Times New Roman"/>
                <w:sz w:val="24"/>
              </w:rPr>
              <w:lastRenderedPageBreak/>
              <w:t>280 лет со д</w:t>
            </w:r>
            <w:r>
              <w:rPr>
                <w:rFonts w:eastAsia="Times New Roman"/>
                <w:sz w:val="24"/>
              </w:rPr>
              <w:t xml:space="preserve">ня рождения Ф.Ф. Ушакова, </w:t>
            </w:r>
            <w:r w:rsidRPr="00F308E3">
              <w:rPr>
                <w:rFonts w:eastAsia="Times New Roman"/>
                <w:sz w:val="24"/>
              </w:rPr>
              <w:t>русского адмирала, одного из создателей Черноморского флота.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24.02</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географии</w:t>
            </w:r>
          </w:p>
        </w:tc>
      </w:tr>
      <w:tr w:rsidR="002606EA" w:rsidTr="004C2178">
        <w:trPr>
          <w:trHeight w:val="20"/>
        </w:trPr>
        <w:tc>
          <w:tcPr>
            <w:tcW w:w="3823" w:type="dxa"/>
            <w:tcBorders>
              <w:top w:val="single" w:sz="4" w:space="0" w:color="auto"/>
              <w:bottom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Pr>
                <w:rFonts w:eastAsia="Times New Roman"/>
                <w:sz w:val="24"/>
              </w:rPr>
              <w:t>День памяти А.С. Пушкина</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bottom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10.02</w:t>
            </w:r>
          </w:p>
        </w:tc>
        <w:tc>
          <w:tcPr>
            <w:tcW w:w="2694" w:type="dxa"/>
            <w:tcBorders>
              <w:top w:val="single" w:sz="4" w:space="0" w:color="auto"/>
              <w:left w:val="single" w:sz="4" w:space="0" w:color="auto"/>
              <w:bottom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4D30B3">
              <w:rPr>
                <w:rFonts w:eastAsia="Times New Roman"/>
                <w:sz w:val="24"/>
              </w:rPr>
              <w:t>225 лет со</w:t>
            </w:r>
            <w:r>
              <w:rPr>
                <w:rFonts w:eastAsia="Times New Roman"/>
                <w:sz w:val="24"/>
              </w:rPr>
              <w:t xml:space="preserve"> дня рождения Е.А. Баратынского, </w:t>
            </w:r>
            <w:r w:rsidRPr="004D30B3">
              <w:rPr>
                <w:rFonts w:eastAsia="Times New Roman"/>
                <w:sz w:val="24"/>
              </w:rPr>
              <w:t>русского поэта.</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02.03</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4D30B3">
              <w:rPr>
                <w:rFonts w:eastAsia="Times New Roman"/>
                <w:sz w:val="24"/>
              </w:rPr>
              <w:t>340 лет со д</w:t>
            </w:r>
            <w:r>
              <w:rPr>
                <w:rFonts w:eastAsia="Times New Roman"/>
                <w:sz w:val="24"/>
              </w:rPr>
              <w:t>ня рождения И.С. Баха</w:t>
            </w:r>
            <w:r w:rsidRPr="004D30B3">
              <w:rPr>
                <w:rFonts w:eastAsia="Times New Roman"/>
                <w:sz w:val="24"/>
              </w:rPr>
              <w:t>, немецкого композитора и органиста.</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21.03</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музыки</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4D30B3">
              <w:rPr>
                <w:rFonts w:eastAsia="Times New Roman"/>
                <w:sz w:val="24"/>
              </w:rPr>
              <w:t>200 лет со дня рожд</w:t>
            </w:r>
            <w:r>
              <w:rPr>
                <w:rFonts w:eastAsia="Times New Roman"/>
                <w:sz w:val="24"/>
              </w:rPr>
              <w:t>ения А.Ф. Можайского</w:t>
            </w:r>
            <w:r w:rsidRPr="004D30B3">
              <w:rPr>
                <w:rFonts w:eastAsia="Times New Roman"/>
                <w:sz w:val="24"/>
              </w:rPr>
              <w:t>, русского изобретателя, контр-адмирала.</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21.03</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sidRPr="004D30B3">
              <w:rPr>
                <w:rFonts w:eastAsia="Times New Roman"/>
                <w:sz w:val="24"/>
              </w:rPr>
              <w:t xml:space="preserve">Учитель </w:t>
            </w:r>
            <w:r>
              <w:rPr>
                <w:rFonts w:eastAsia="Times New Roman"/>
                <w:sz w:val="24"/>
              </w:rPr>
              <w:t>истории</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4D30B3">
              <w:rPr>
                <w:rFonts w:eastAsia="Times New Roman"/>
                <w:sz w:val="24"/>
              </w:rPr>
              <w:t>220 лет со дня ро</w:t>
            </w:r>
            <w:r>
              <w:rPr>
                <w:rFonts w:eastAsia="Times New Roman"/>
                <w:sz w:val="24"/>
              </w:rPr>
              <w:t>ждения Х.К. Андерсена, де</w:t>
            </w:r>
            <w:r w:rsidRPr="004D30B3">
              <w:rPr>
                <w:rFonts w:eastAsia="Times New Roman"/>
                <w:sz w:val="24"/>
              </w:rPr>
              <w:t>тского писателя.</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02.04</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Pr>
                <w:rFonts w:eastAsia="Times New Roman"/>
                <w:sz w:val="24"/>
              </w:rPr>
              <w:t>Международный день памятников и исторических мест</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18.04</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 xml:space="preserve">Учитель истории </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6137E8">
              <w:rPr>
                <w:rFonts w:eastAsia="Times New Roman"/>
                <w:sz w:val="24"/>
              </w:rPr>
              <w:t>290 лет со дня ро</w:t>
            </w:r>
            <w:r>
              <w:rPr>
                <w:rFonts w:eastAsia="Times New Roman"/>
                <w:sz w:val="24"/>
              </w:rPr>
              <w:t>ждения И.П. Кулибина</w:t>
            </w:r>
            <w:r w:rsidRPr="006137E8">
              <w:rPr>
                <w:rFonts w:eastAsia="Times New Roman"/>
                <w:sz w:val="24"/>
              </w:rPr>
              <w:t>, русского механика-самоучки.</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21.04</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истории</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Pr>
                <w:rFonts w:eastAsia="Times New Roman"/>
                <w:sz w:val="24"/>
              </w:rPr>
              <w:t>Всемирный день Земли</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22.04</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биологии</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1168A3">
              <w:rPr>
                <w:rFonts w:eastAsia="Times New Roman"/>
                <w:sz w:val="24"/>
              </w:rPr>
              <w:t>185 лет со дня рожде</w:t>
            </w:r>
            <w:r>
              <w:rPr>
                <w:rFonts w:eastAsia="Times New Roman"/>
                <w:sz w:val="24"/>
              </w:rPr>
              <w:t>ния П.И. Чайковского</w:t>
            </w:r>
            <w:r w:rsidRPr="001168A3">
              <w:rPr>
                <w:rFonts w:eastAsia="Times New Roman"/>
                <w:sz w:val="24"/>
              </w:rPr>
              <w:t>, русского композитора.</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07.05</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музыки</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Pr>
                <w:rFonts w:eastAsia="Times New Roman"/>
                <w:sz w:val="24"/>
              </w:rPr>
              <w:t>День славянской письменности и культуры</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24.05</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3823" w:type="dxa"/>
            <w:tcBorders>
              <w:top w:val="single" w:sz="4" w:space="0" w:color="auto"/>
              <w:right w:val="single" w:sz="4" w:space="0" w:color="auto"/>
            </w:tcBorders>
          </w:tcPr>
          <w:p w:rsidR="002606EA" w:rsidRPr="00A877BB" w:rsidRDefault="002606EA" w:rsidP="002606EA">
            <w:pPr>
              <w:spacing w:line="275" w:lineRule="exact"/>
              <w:ind w:firstLine="0"/>
              <w:rPr>
                <w:rFonts w:eastAsia="Times New Roman"/>
                <w:sz w:val="24"/>
              </w:rPr>
            </w:pPr>
            <w:r w:rsidRPr="001168A3">
              <w:rPr>
                <w:rFonts w:eastAsia="Times New Roman"/>
                <w:sz w:val="24"/>
              </w:rPr>
              <w:t>120 лет со дня ро</w:t>
            </w:r>
            <w:r>
              <w:rPr>
                <w:rFonts w:eastAsia="Times New Roman"/>
                <w:sz w:val="24"/>
              </w:rPr>
              <w:t>ждения М.А. Шолохова</w:t>
            </w:r>
            <w:r w:rsidRPr="001168A3">
              <w:rPr>
                <w:rFonts w:eastAsia="Times New Roman"/>
                <w:sz w:val="24"/>
              </w:rPr>
              <w:t>, российского писателя</w:t>
            </w:r>
          </w:p>
        </w:tc>
        <w:tc>
          <w:tcPr>
            <w:tcW w:w="1280" w:type="dxa"/>
            <w:tcBorders>
              <w:top w:val="single" w:sz="4" w:space="0" w:color="auto"/>
              <w:left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10-11</w:t>
            </w:r>
          </w:p>
        </w:tc>
        <w:tc>
          <w:tcPr>
            <w:tcW w:w="1983" w:type="dxa"/>
            <w:tcBorders>
              <w:top w:val="single" w:sz="4" w:space="0" w:color="auto"/>
              <w:left w:val="single" w:sz="4" w:space="0" w:color="auto"/>
              <w:right w:val="single" w:sz="4" w:space="0" w:color="auto"/>
            </w:tcBorders>
          </w:tcPr>
          <w:p w:rsidR="002606EA" w:rsidRPr="00A877BB" w:rsidRDefault="002606EA" w:rsidP="002606EA">
            <w:pPr>
              <w:spacing w:line="275" w:lineRule="exact"/>
              <w:ind w:firstLine="0"/>
              <w:jc w:val="center"/>
              <w:rPr>
                <w:rFonts w:eastAsia="Times New Roman"/>
                <w:sz w:val="24"/>
              </w:rPr>
            </w:pPr>
            <w:r>
              <w:rPr>
                <w:rFonts w:eastAsia="Times New Roman"/>
                <w:sz w:val="24"/>
              </w:rPr>
              <w:t>24.05</w:t>
            </w:r>
          </w:p>
        </w:tc>
        <w:tc>
          <w:tcPr>
            <w:tcW w:w="2694" w:type="dxa"/>
            <w:tcBorders>
              <w:top w:val="single" w:sz="4" w:space="0" w:color="auto"/>
              <w:left w:val="single" w:sz="4" w:space="0" w:color="auto"/>
            </w:tcBorders>
          </w:tcPr>
          <w:p w:rsidR="002606EA" w:rsidRPr="00A877BB" w:rsidRDefault="002606EA" w:rsidP="002606EA">
            <w:pPr>
              <w:spacing w:line="275" w:lineRule="exact"/>
              <w:ind w:firstLine="0"/>
              <w:jc w:val="center"/>
              <w:rPr>
                <w:rFonts w:eastAsia="Times New Roman"/>
                <w:sz w:val="24"/>
                <w:szCs w:val="24"/>
                <w:lang w:eastAsia="ru-RU"/>
              </w:rPr>
            </w:pPr>
            <w:r>
              <w:rPr>
                <w:rFonts w:eastAsia="Times New Roman"/>
                <w:sz w:val="24"/>
              </w:rPr>
              <w:t>Учитель литературы</w:t>
            </w:r>
          </w:p>
        </w:tc>
      </w:tr>
      <w:tr w:rsidR="002606EA" w:rsidTr="004C2178">
        <w:trPr>
          <w:trHeight w:val="20"/>
        </w:trPr>
        <w:tc>
          <w:tcPr>
            <w:tcW w:w="9780" w:type="dxa"/>
            <w:gridSpan w:val="4"/>
            <w:tcBorders>
              <w:top w:val="single" w:sz="4" w:space="0" w:color="000000"/>
              <w:left w:val="nil"/>
              <w:bottom w:val="single" w:sz="4" w:space="0" w:color="000000"/>
              <w:right w:val="nil"/>
            </w:tcBorders>
          </w:tcPr>
          <w:p w:rsidR="002606EA" w:rsidRDefault="002606EA" w:rsidP="002606EA">
            <w:pPr>
              <w:spacing w:line="275" w:lineRule="exact"/>
              <w:ind w:firstLine="0"/>
              <w:jc w:val="center"/>
              <w:rPr>
                <w:rFonts w:eastAsia="Times New Roman"/>
                <w:b/>
                <w:sz w:val="24"/>
              </w:rPr>
            </w:pP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Pr="00D67FC8" w:rsidRDefault="002606EA" w:rsidP="002606EA">
            <w:pPr>
              <w:spacing w:line="275" w:lineRule="exact"/>
              <w:ind w:firstLine="0"/>
              <w:jc w:val="center"/>
              <w:rPr>
                <w:rFonts w:eastAsia="Times New Roman"/>
                <w:b/>
                <w:sz w:val="24"/>
              </w:rPr>
            </w:pPr>
            <w:r w:rsidRPr="00D67FC8">
              <w:rPr>
                <w:rFonts w:eastAsia="Times New Roman"/>
                <w:b/>
                <w:sz w:val="24"/>
              </w:rPr>
              <w:t>Внеурочная деятельность</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Название курса/программы, занятий</w:t>
            </w:r>
          </w:p>
        </w:tc>
        <w:tc>
          <w:tcPr>
            <w:tcW w:w="1280" w:type="dxa"/>
            <w:tcBorders>
              <w:top w:val="single" w:sz="4" w:space="0" w:color="000000"/>
              <w:left w:val="single" w:sz="4" w:space="0" w:color="auto"/>
              <w:bottom w:val="single" w:sz="4" w:space="0" w:color="000000"/>
              <w:right w:val="single" w:sz="4" w:space="0" w:color="auto"/>
            </w:tcBorders>
            <w:hideMark/>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Класс</w:t>
            </w:r>
          </w:p>
        </w:tc>
        <w:tc>
          <w:tcPr>
            <w:tcW w:w="1983" w:type="dxa"/>
            <w:tcBorders>
              <w:top w:val="single" w:sz="4" w:space="0" w:color="000000"/>
              <w:left w:val="single" w:sz="4" w:space="0" w:color="auto"/>
              <w:bottom w:val="single" w:sz="4" w:space="0" w:color="000000"/>
              <w:right w:val="single" w:sz="4" w:space="0" w:color="auto"/>
            </w:tcBorders>
            <w:hideMark/>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Количество часов</w:t>
            </w:r>
          </w:p>
        </w:tc>
        <w:tc>
          <w:tcPr>
            <w:tcW w:w="2694" w:type="dxa"/>
            <w:tcBorders>
              <w:top w:val="single" w:sz="4" w:space="0" w:color="000000"/>
              <w:left w:val="single" w:sz="4" w:space="0" w:color="auto"/>
              <w:bottom w:val="single" w:sz="4" w:space="0" w:color="000000"/>
              <w:right w:val="single" w:sz="4" w:space="0" w:color="000000"/>
            </w:tcBorders>
            <w:hideMark/>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Организаторы</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Информационно-просветительские занятия патриотической, нравственной и экологической направленности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hideMark/>
          </w:tcPr>
          <w:p w:rsidR="002606EA" w:rsidRPr="00D67FC8" w:rsidRDefault="002606EA" w:rsidP="002606EA">
            <w:pPr>
              <w:spacing w:line="275" w:lineRule="exact"/>
              <w:ind w:firstLine="0"/>
              <w:rPr>
                <w:rFonts w:eastAsia="Times New Roman"/>
                <w:sz w:val="24"/>
              </w:rPr>
            </w:pPr>
            <w:r w:rsidRPr="00D67FC8">
              <w:rPr>
                <w:rFonts w:eastAsia="Times New Roman"/>
                <w:sz w:val="24"/>
              </w:rPr>
              <w:t>Разговоры о важном</w:t>
            </w:r>
          </w:p>
        </w:tc>
        <w:tc>
          <w:tcPr>
            <w:tcW w:w="1280" w:type="dxa"/>
            <w:tcBorders>
              <w:top w:val="single" w:sz="4" w:space="0" w:color="000000"/>
              <w:left w:val="single" w:sz="4" w:space="0" w:color="auto"/>
              <w:bottom w:val="single" w:sz="4" w:space="0" w:color="000000"/>
              <w:right w:val="single" w:sz="4" w:space="0" w:color="auto"/>
            </w:tcBorders>
            <w:hideMark/>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hideMark/>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hideMark/>
          </w:tcPr>
          <w:p w:rsidR="002606EA" w:rsidRPr="00D67FC8" w:rsidRDefault="002606EA" w:rsidP="002606EA">
            <w:pPr>
              <w:spacing w:line="275" w:lineRule="exact"/>
              <w:ind w:firstLine="0"/>
              <w:rPr>
                <w:rFonts w:eastAsia="Times New Roman"/>
                <w:sz w:val="24"/>
              </w:rPr>
            </w:pPr>
            <w:r w:rsidRPr="00D67FC8">
              <w:rPr>
                <w:rFonts w:eastAsia="Times New Roman"/>
                <w:sz w:val="24"/>
              </w:rPr>
              <w:t>Классные руководители</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tcPr>
          <w:p w:rsidR="002606EA" w:rsidRPr="005E40B8" w:rsidRDefault="002606EA" w:rsidP="002606EA">
            <w:pPr>
              <w:spacing w:line="275" w:lineRule="exact"/>
              <w:ind w:firstLine="0"/>
              <w:jc w:val="center"/>
              <w:rPr>
                <w:rFonts w:eastAsia="Times New Roman"/>
                <w:color w:val="FF0000"/>
                <w:sz w:val="24"/>
              </w:rPr>
            </w:pPr>
            <w:r w:rsidRPr="00D67FC8">
              <w:rPr>
                <w:rFonts w:eastAsia="Times New Roman"/>
                <w:sz w:val="24"/>
              </w:rPr>
              <w:t>Занятия по формированию функциональной грамотности</w:t>
            </w:r>
          </w:p>
        </w:tc>
      </w:tr>
      <w:tr w:rsidR="002606EA" w:rsidTr="004C2178">
        <w:trPr>
          <w:trHeight w:val="20"/>
        </w:trPr>
        <w:tc>
          <w:tcPr>
            <w:tcW w:w="3823" w:type="dxa"/>
            <w:tcBorders>
              <w:top w:val="single" w:sz="4" w:space="0" w:color="auto"/>
              <w:left w:val="single" w:sz="4" w:space="0" w:color="000000"/>
              <w:bottom w:val="single" w:sz="4" w:space="0" w:color="000000"/>
              <w:right w:val="single" w:sz="4" w:space="0" w:color="auto"/>
            </w:tcBorders>
          </w:tcPr>
          <w:p w:rsidR="002606EA" w:rsidRPr="00D67FC8" w:rsidRDefault="002606EA" w:rsidP="002606EA">
            <w:pPr>
              <w:spacing w:line="275" w:lineRule="exact"/>
              <w:ind w:firstLine="0"/>
              <w:rPr>
                <w:rFonts w:eastAsia="Times New Roman"/>
                <w:sz w:val="24"/>
              </w:rPr>
            </w:pPr>
            <w:r>
              <w:rPr>
                <w:rFonts w:eastAsia="Times New Roman"/>
                <w:sz w:val="24"/>
              </w:rPr>
              <w:t>«Финансовая грамотность»</w:t>
            </w:r>
          </w:p>
        </w:tc>
        <w:tc>
          <w:tcPr>
            <w:tcW w:w="1280" w:type="dxa"/>
            <w:tcBorders>
              <w:top w:val="single" w:sz="4" w:space="0" w:color="auto"/>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sidRPr="00D67FC8">
              <w:rPr>
                <w:rFonts w:eastAsia="Times New Roman"/>
                <w:sz w:val="24"/>
              </w:rPr>
              <w:t>10</w:t>
            </w:r>
          </w:p>
          <w:p w:rsidR="002606EA" w:rsidRPr="00D67FC8" w:rsidRDefault="002606EA" w:rsidP="002606EA">
            <w:pPr>
              <w:spacing w:line="275" w:lineRule="exact"/>
              <w:ind w:firstLine="0"/>
              <w:jc w:val="center"/>
              <w:rPr>
                <w:rFonts w:eastAsia="Times New Roman"/>
                <w:sz w:val="24"/>
              </w:rPr>
            </w:pPr>
            <w:r>
              <w:rPr>
                <w:rFonts w:eastAsia="Times New Roman"/>
                <w:sz w:val="24"/>
              </w:rPr>
              <w:t>11</w:t>
            </w:r>
          </w:p>
        </w:tc>
        <w:tc>
          <w:tcPr>
            <w:tcW w:w="1983" w:type="dxa"/>
            <w:tcBorders>
              <w:top w:val="single" w:sz="4" w:space="0" w:color="auto"/>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0,5</w:t>
            </w:r>
          </w:p>
          <w:p w:rsidR="002606EA" w:rsidRPr="00D67FC8" w:rsidRDefault="002606EA" w:rsidP="002606EA">
            <w:pPr>
              <w:spacing w:line="275" w:lineRule="exact"/>
              <w:ind w:firstLine="0"/>
              <w:jc w:val="center"/>
              <w:rPr>
                <w:rFonts w:eastAsia="Times New Roman"/>
                <w:sz w:val="24"/>
              </w:rPr>
            </w:pPr>
            <w:r>
              <w:rPr>
                <w:rFonts w:eastAsia="Times New Roman"/>
                <w:sz w:val="24"/>
              </w:rPr>
              <w:t>1</w:t>
            </w:r>
          </w:p>
        </w:tc>
        <w:tc>
          <w:tcPr>
            <w:tcW w:w="2694" w:type="dxa"/>
            <w:tcBorders>
              <w:top w:val="single" w:sz="4" w:space="0" w:color="auto"/>
              <w:left w:val="single" w:sz="4" w:space="0" w:color="auto"/>
              <w:bottom w:val="single" w:sz="4" w:space="0" w:color="000000"/>
              <w:right w:val="single" w:sz="4" w:space="0" w:color="000000"/>
            </w:tcBorders>
          </w:tcPr>
          <w:p w:rsidR="002606EA" w:rsidRPr="00D67FC8" w:rsidRDefault="002606EA" w:rsidP="002606EA">
            <w:pPr>
              <w:spacing w:line="275" w:lineRule="exact"/>
              <w:ind w:firstLine="0"/>
              <w:rPr>
                <w:rFonts w:eastAsia="Times New Roman"/>
                <w:sz w:val="24"/>
              </w:rPr>
            </w:pPr>
            <w:r w:rsidRPr="00D67FC8">
              <w:rPr>
                <w:rFonts w:eastAsia="Times New Roman"/>
                <w:sz w:val="24"/>
              </w:rPr>
              <w:t>Классные руководители</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Занятия, направленные на удовлетворение профориентационных интересов и потребностей обучающихся</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D67FC8" w:rsidRDefault="002606EA" w:rsidP="002606EA">
            <w:pPr>
              <w:spacing w:line="275" w:lineRule="exact"/>
              <w:ind w:firstLine="0"/>
              <w:rPr>
                <w:rFonts w:eastAsia="Times New Roman"/>
                <w:sz w:val="24"/>
              </w:rPr>
            </w:pPr>
            <w:r w:rsidRPr="00D67FC8">
              <w:rPr>
                <w:rFonts w:eastAsia="Times New Roman"/>
                <w:sz w:val="24"/>
              </w:rPr>
              <w:t xml:space="preserve">Билет в будущее </w:t>
            </w:r>
          </w:p>
        </w:tc>
        <w:tc>
          <w:tcPr>
            <w:tcW w:w="1280" w:type="dxa"/>
            <w:tcBorders>
              <w:top w:val="single" w:sz="4" w:space="0" w:color="000000"/>
              <w:left w:val="single" w:sz="4" w:space="0" w:color="auto"/>
              <w:bottom w:val="single" w:sz="4" w:space="0" w:color="000000"/>
              <w:right w:val="single" w:sz="4" w:space="0" w:color="auto"/>
            </w:tcBorders>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10-11</w:t>
            </w:r>
          </w:p>
        </w:tc>
        <w:tc>
          <w:tcPr>
            <w:tcW w:w="1983" w:type="dxa"/>
            <w:tcBorders>
              <w:top w:val="single" w:sz="4" w:space="0" w:color="000000"/>
              <w:left w:val="single" w:sz="4" w:space="0" w:color="auto"/>
              <w:bottom w:val="single" w:sz="4" w:space="0" w:color="000000"/>
              <w:right w:val="single" w:sz="4" w:space="0" w:color="auto"/>
            </w:tcBorders>
          </w:tcPr>
          <w:p w:rsidR="002606EA" w:rsidRPr="00D67FC8" w:rsidRDefault="002606EA" w:rsidP="002606EA">
            <w:pPr>
              <w:spacing w:line="275" w:lineRule="exact"/>
              <w:ind w:firstLine="0"/>
              <w:jc w:val="center"/>
              <w:rPr>
                <w:rFonts w:eastAsia="Times New Roman"/>
                <w:sz w:val="24"/>
              </w:rPr>
            </w:pPr>
            <w:r w:rsidRPr="00D67FC8">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tcPr>
          <w:p w:rsidR="002606EA" w:rsidRPr="00D67FC8" w:rsidRDefault="002606EA" w:rsidP="002606EA">
            <w:pPr>
              <w:spacing w:line="275" w:lineRule="exact"/>
              <w:ind w:firstLine="0"/>
              <w:rPr>
                <w:rFonts w:eastAsia="Times New Roman"/>
                <w:sz w:val="24"/>
              </w:rPr>
            </w:pPr>
            <w:r w:rsidRPr="00D67FC8">
              <w:rPr>
                <w:rFonts w:eastAsia="Times New Roman"/>
                <w:sz w:val="24"/>
              </w:rPr>
              <w:t>Классные руководители</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tcPr>
          <w:p w:rsidR="002606EA" w:rsidRPr="005E40B8" w:rsidRDefault="002606EA" w:rsidP="002606EA">
            <w:pPr>
              <w:spacing w:line="275" w:lineRule="exact"/>
              <w:ind w:firstLine="0"/>
              <w:jc w:val="center"/>
              <w:rPr>
                <w:rFonts w:eastAsia="Times New Roman"/>
                <w:color w:val="FF0000"/>
                <w:sz w:val="24"/>
              </w:rPr>
            </w:pPr>
            <w:r w:rsidRPr="00BA1F75">
              <w:rPr>
                <w:rFonts w:eastAsia="Times New Roman"/>
                <w:sz w:val="24"/>
              </w:rPr>
              <w:t>Занятия, связанные  с реализацией особых интеллектуальных и социокультурных потребностей обучающихся</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633C54" w:rsidRDefault="002606EA" w:rsidP="002606EA">
            <w:pPr>
              <w:spacing w:line="275" w:lineRule="exact"/>
              <w:ind w:firstLine="0"/>
              <w:rPr>
                <w:rFonts w:eastAsia="Times New Roman"/>
                <w:sz w:val="24"/>
              </w:rPr>
            </w:pPr>
            <w:r>
              <w:rPr>
                <w:rFonts w:eastAsia="Times New Roman"/>
                <w:sz w:val="24"/>
              </w:rPr>
              <w:t>Математика в экономике</w:t>
            </w:r>
          </w:p>
        </w:tc>
        <w:tc>
          <w:tcPr>
            <w:tcW w:w="1280"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sidRPr="00633C54">
              <w:rPr>
                <w:rFonts w:eastAsia="Times New Roman"/>
                <w:sz w:val="24"/>
              </w:rPr>
              <w:t>10</w:t>
            </w:r>
            <w:r>
              <w:rPr>
                <w:rFonts w:eastAsia="Times New Roman"/>
                <w:sz w:val="24"/>
              </w:rPr>
              <w:t>-11</w:t>
            </w:r>
          </w:p>
        </w:tc>
        <w:tc>
          <w:tcPr>
            <w:tcW w:w="1983"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sidRPr="00633C54">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Руководитель ВД</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Юный журналист</w:t>
            </w:r>
          </w:p>
        </w:tc>
        <w:tc>
          <w:tcPr>
            <w:tcW w:w="1280"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Pr>
                <w:rFonts w:eastAsia="Times New Roman"/>
                <w:sz w:val="24"/>
              </w:rPr>
              <w:t>11</w:t>
            </w:r>
          </w:p>
        </w:tc>
        <w:tc>
          <w:tcPr>
            <w:tcW w:w="1983"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sidRPr="00633C54">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Руководитель ВД</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633C54" w:rsidRDefault="002606EA" w:rsidP="002606EA">
            <w:pPr>
              <w:spacing w:line="275" w:lineRule="exact"/>
              <w:ind w:firstLine="0"/>
              <w:rPr>
                <w:rFonts w:eastAsia="Times New Roman"/>
                <w:sz w:val="24"/>
              </w:rPr>
            </w:pPr>
            <w:r>
              <w:rPr>
                <w:rFonts w:eastAsia="Times New Roman"/>
                <w:sz w:val="24"/>
              </w:rPr>
              <w:t>Современные агробиотехнологии</w:t>
            </w:r>
          </w:p>
        </w:tc>
        <w:tc>
          <w:tcPr>
            <w:tcW w:w="1280"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sidRPr="00633C54">
              <w:rPr>
                <w:rFonts w:eastAsia="Times New Roman"/>
                <w:sz w:val="24"/>
              </w:rPr>
              <w:t>1</w:t>
            </w:r>
            <w:r>
              <w:rPr>
                <w:rFonts w:eastAsia="Times New Roman"/>
                <w:sz w:val="24"/>
              </w:rPr>
              <w:t>0</w:t>
            </w:r>
          </w:p>
        </w:tc>
        <w:tc>
          <w:tcPr>
            <w:tcW w:w="1983"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Pr>
                <w:rFonts w:eastAsia="Times New Roman"/>
                <w:sz w:val="24"/>
              </w:rPr>
              <w:t>0,5</w:t>
            </w:r>
          </w:p>
        </w:tc>
        <w:tc>
          <w:tcPr>
            <w:tcW w:w="2694" w:type="dxa"/>
            <w:tcBorders>
              <w:top w:val="single" w:sz="4" w:space="0" w:color="000000"/>
              <w:left w:val="single" w:sz="4" w:space="0" w:color="auto"/>
              <w:bottom w:val="single" w:sz="4" w:space="0" w:color="000000"/>
              <w:right w:val="single" w:sz="4" w:space="0" w:color="000000"/>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Руководитель ВД</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633C54" w:rsidRDefault="002606EA" w:rsidP="002606EA">
            <w:pPr>
              <w:spacing w:line="275" w:lineRule="exact"/>
              <w:ind w:firstLine="0"/>
              <w:rPr>
                <w:rFonts w:eastAsia="Times New Roman"/>
                <w:sz w:val="24"/>
              </w:rPr>
            </w:pPr>
            <w:r>
              <w:rPr>
                <w:rFonts w:eastAsia="Times New Roman"/>
                <w:sz w:val="24"/>
              </w:rPr>
              <w:t>Основы физического эксперимента</w:t>
            </w:r>
          </w:p>
        </w:tc>
        <w:tc>
          <w:tcPr>
            <w:tcW w:w="1280"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w:t>
            </w:r>
          </w:p>
          <w:p w:rsidR="002606EA" w:rsidRPr="00633C54" w:rsidRDefault="002606EA" w:rsidP="002606EA">
            <w:pPr>
              <w:spacing w:line="275" w:lineRule="exact"/>
              <w:ind w:firstLine="0"/>
              <w:jc w:val="center"/>
              <w:rPr>
                <w:rFonts w:eastAsia="Times New Roman"/>
                <w:sz w:val="24"/>
              </w:rPr>
            </w:pPr>
            <w:r w:rsidRPr="00633C54">
              <w:rPr>
                <w:rFonts w:eastAsia="Times New Roman"/>
                <w:sz w:val="24"/>
              </w:rPr>
              <w:t>11</w:t>
            </w:r>
          </w:p>
        </w:tc>
        <w:tc>
          <w:tcPr>
            <w:tcW w:w="198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0,5</w:t>
            </w:r>
          </w:p>
          <w:p w:rsidR="002606EA" w:rsidRPr="00633C54" w:rsidRDefault="002606EA" w:rsidP="002606EA">
            <w:pPr>
              <w:spacing w:line="275" w:lineRule="exact"/>
              <w:ind w:firstLine="0"/>
              <w:jc w:val="center"/>
              <w:rPr>
                <w:rFonts w:eastAsia="Times New Roman"/>
                <w:sz w:val="24"/>
              </w:rPr>
            </w:pPr>
            <w:r>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Руководитель ВД</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633C54" w:rsidRDefault="002606EA" w:rsidP="002606EA">
            <w:pPr>
              <w:spacing w:line="275" w:lineRule="exact"/>
              <w:ind w:firstLine="0"/>
              <w:rPr>
                <w:rFonts w:eastAsia="Times New Roman"/>
                <w:sz w:val="24"/>
              </w:rPr>
            </w:pPr>
            <w:r>
              <w:rPr>
                <w:rFonts w:eastAsia="Times New Roman"/>
                <w:sz w:val="24"/>
              </w:rPr>
              <w:lastRenderedPageBreak/>
              <w:t>Подготовка учащихся к ВсОШ</w:t>
            </w:r>
          </w:p>
        </w:tc>
        <w:tc>
          <w:tcPr>
            <w:tcW w:w="1280"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w:t>
            </w:r>
          </w:p>
          <w:p w:rsidR="002606EA" w:rsidRPr="00633C54" w:rsidRDefault="002606EA" w:rsidP="002606EA">
            <w:pPr>
              <w:spacing w:line="275" w:lineRule="exact"/>
              <w:ind w:firstLine="0"/>
              <w:jc w:val="center"/>
              <w:rPr>
                <w:rFonts w:eastAsia="Times New Roman"/>
                <w:sz w:val="24"/>
              </w:rPr>
            </w:pPr>
            <w:r>
              <w:rPr>
                <w:rFonts w:eastAsia="Times New Roman"/>
                <w:sz w:val="24"/>
              </w:rPr>
              <w:t>11</w:t>
            </w:r>
          </w:p>
        </w:tc>
        <w:tc>
          <w:tcPr>
            <w:tcW w:w="198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0,5</w:t>
            </w:r>
          </w:p>
          <w:p w:rsidR="002606EA" w:rsidRPr="00633C54" w:rsidRDefault="002606EA" w:rsidP="002606EA">
            <w:pPr>
              <w:spacing w:line="275" w:lineRule="exact"/>
              <w:ind w:firstLine="0"/>
              <w:jc w:val="center"/>
              <w:rPr>
                <w:rFonts w:eastAsia="Times New Roman"/>
                <w:sz w:val="24"/>
              </w:rPr>
            </w:pPr>
            <w:r w:rsidRPr="00633C54">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Руководитель ВД</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auto"/>
            </w:tcBorders>
          </w:tcPr>
          <w:p w:rsidR="002606EA" w:rsidRPr="00633C54" w:rsidRDefault="002606EA" w:rsidP="002606EA">
            <w:pPr>
              <w:spacing w:line="275" w:lineRule="exact"/>
              <w:ind w:firstLine="0"/>
              <w:rPr>
                <w:rFonts w:eastAsia="Times New Roman"/>
                <w:sz w:val="24"/>
              </w:rPr>
            </w:pPr>
            <w:r>
              <w:rPr>
                <w:rFonts w:eastAsia="Times New Roman"/>
                <w:sz w:val="24"/>
              </w:rPr>
              <w:t>Семьеведение</w:t>
            </w:r>
          </w:p>
        </w:tc>
        <w:tc>
          <w:tcPr>
            <w:tcW w:w="1280"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sidRPr="00633C54">
              <w:rPr>
                <w:rFonts w:eastAsia="Times New Roman"/>
                <w:sz w:val="24"/>
              </w:rPr>
              <w:t>10</w:t>
            </w:r>
            <w:r>
              <w:rPr>
                <w:rFonts w:eastAsia="Times New Roman"/>
                <w:sz w:val="24"/>
              </w:rPr>
              <w:t>-11</w:t>
            </w:r>
          </w:p>
        </w:tc>
        <w:tc>
          <w:tcPr>
            <w:tcW w:w="1983" w:type="dxa"/>
            <w:tcBorders>
              <w:top w:val="single" w:sz="4" w:space="0" w:color="000000"/>
              <w:left w:val="single" w:sz="4" w:space="0" w:color="auto"/>
              <w:bottom w:val="single" w:sz="4" w:space="0" w:color="000000"/>
              <w:right w:val="single" w:sz="4" w:space="0" w:color="auto"/>
            </w:tcBorders>
          </w:tcPr>
          <w:p w:rsidR="002606EA" w:rsidRPr="00633C54" w:rsidRDefault="002606EA" w:rsidP="002606EA">
            <w:pPr>
              <w:spacing w:line="275" w:lineRule="exact"/>
              <w:ind w:firstLine="0"/>
              <w:jc w:val="center"/>
              <w:rPr>
                <w:rFonts w:eastAsia="Times New Roman"/>
                <w:sz w:val="24"/>
              </w:rPr>
            </w:pPr>
            <w:r w:rsidRPr="00633C54">
              <w:rPr>
                <w:rFonts w:eastAsia="Times New Roman"/>
                <w:sz w:val="24"/>
              </w:rPr>
              <w:t>1</w:t>
            </w:r>
          </w:p>
        </w:tc>
        <w:tc>
          <w:tcPr>
            <w:tcW w:w="2694" w:type="dxa"/>
            <w:tcBorders>
              <w:top w:val="single" w:sz="4" w:space="0" w:color="000000"/>
              <w:left w:val="single" w:sz="4" w:space="0" w:color="auto"/>
              <w:bottom w:val="single" w:sz="4" w:space="0" w:color="000000"/>
              <w:right w:val="single" w:sz="4" w:space="0" w:color="000000"/>
            </w:tcBorders>
          </w:tcPr>
          <w:p w:rsidR="002606EA" w:rsidRPr="00633C54" w:rsidRDefault="002606EA" w:rsidP="002606EA">
            <w:pPr>
              <w:spacing w:line="275" w:lineRule="exact"/>
              <w:ind w:firstLine="0"/>
              <w:rPr>
                <w:rFonts w:eastAsia="Times New Roman"/>
                <w:sz w:val="24"/>
              </w:rPr>
            </w:pPr>
            <w:r w:rsidRPr="00633C54">
              <w:rPr>
                <w:rFonts w:eastAsia="Times New Roman"/>
                <w:sz w:val="24"/>
              </w:rPr>
              <w:t>Учителя-предметники</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tcPr>
          <w:p w:rsidR="002606EA" w:rsidRPr="005E40B8" w:rsidRDefault="002606EA" w:rsidP="002606EA">
            <w:pPr>
              <w:spacing w:line="275" w:lineRule="exact"/>
              <w:ind w:firstLine="0"/>
              <w:jc w:val="center"/>
              <w:rPr>
                <w:rFonts w:eastAsia="Times New Roman"/>
                <w:color w:val="FF0000"/>
                <w:sz w:val="24"/>
              </w:rPr>
            </w:pPr>
            <w:r w:rsidRPr="00955A58">
              <w:rPr>
                <w:rFonts w:eastAsia="Times New Roman"/>
                <w:sz w:val="24"/>
              </w:rPr>
              <w:t>Занятия, направленные на удовлетворение интересов и потребностей обучающихся в творческом и физическом развитии, помощь в творческом и физическом развитии, помощь в самореализации, раскрытии и развитии способностей и талантов</w:t>
            </w:r>
          </w:p>
        </w:tc>
      </w:tr>
      <w:tr w:rsidR="002606EA" w:rsidTr="004C2178">
        <w:trPr>
          <w:trHeight w:val="20"/>
        </w:trPr>
        <w:tc>
          <w:tcPr>
            <w:tcW w:w="3823" w:type="dxa"/>
            <w:tcBorders>
              <w:top w:val="single" w:sz="4" w:space="0" w:color="000000"/>
              <w:left w:val="single" w:sz="4" w:space="0" w:color="000000"/>
              <w:bottom w:val="single" w:sz="4" w:space="0" w:color="auto"/>
              <w:right w:val="single" w:sz="4" w:space="0" w:color="auto"/>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 xml:space="preserve">Готовимся к ГТО                                </w:t>
            </w:r>
          </w:p>
        </w:tc>
        <w:tc>
          <w:tcPr>
            <w:tcW w:w="1280" w:type="dxa"/>
            <w:tcBorders>
              <w:top w:val="single" w:sz="4" w:space="0" w:color="000000"/>
              <w:left w:val="single" w:sz="4" w:space="0" w:color="auto"/>
              <w:bottom w:val="single" w:sz="4" w:space="0" w:color="auto"/>
              <w:right w:val="single" w:sz="4" w:space="0" w:color="auto"/>
            </w:tcBorders>
            <w:hideMark/>
          </w:tcPr>
          <w:p w:rsidR="002606EA" w:rsidRPr="00955A58" w:rsidRDefault="002606EA" w:rsidP="002606EA">
            <w:pPr>
              <w:spacing w:line="275" w:lineRule="exact"/>
              <w:ind w:firstLine="0"/>
              <w:jc w:val="center"/>
              <w:rPr>
                <w:rFonts w:eastAsia="Times New Roman"/>
                <w:sz w:val="24"/>
              </w:rPr>
            </w:pPr>
            <w:r w:rsidRPr="00955A58">
              <w:rPr>
                <w:rFonts w:eastAsia="Times New Roman"/>
                <w:sz w:val="24"/>
              </w:rPr>
              <w:t>10-11</w:t>
            </w:r>
          </w:p>
        </w:tc>
        <w:tc>
          <w:tcPr>
            <w:tcW w:w="1983" w:type="dxa"/>
            <w:tcBorders>
              <w:top w:val="single" w:sz="4" w:space="0" w:color="000000"/>
              <w:left w:val="single" w:sz="4" w:space="0" w:color="auto"/>
              <w:bottom w:val="single" w:sz="4" w:space="0" w:color="auto"/>
              <w:right w:val="single" w:sz="4" w:space="0" w:color="auto"/>
            </w:tcBorders>
            <w:hideMark/>
          </w:tcPr>
          <w:p w:rsidR="002606EA" w:rsidRPr="00955A58" w:rsidRDefault="002606EA" w:rsidP="002606EA">
            <w:pPr>
              <w:spacing w:line="275" w:lineRule="exact"/>
              <w:ind w:firstLine="0"/>
              <w:rPr>
                <w:rFonts w:eastAsia="Times New Roman"/>
                <w:sz w:val="24"/>
              </w:rPr>
            </w:pPr>
            <w:r w:rsidRPr="00955A58">
              <w:rPr>
                <w:rFonts w:eastAsia="Times New Roman"/>
                <w:sz w:val="24"/>
              </w:rPr>
              <w:t xml:space="preserve">                                                  1</w:t>
            </w:r>
          </w:p>
        </w:tc>
        <w:tc>
          <w:tcPr>
            <w:tcW w:w="2694" w:type="dxa"/>
            <w:tcBorders>
              <w:top w:val="single" w:sz="4" w:space="0" w:color="000000"/>
              <w:left w:val="single" w:sz="4" w:space="0" w:color="auto"/>
              <w:bottom w:val="single" w:sz="4" w:space="0" w:color="auto"/>
              <w:right w:val="single" w:sz="4" w:space="0" w:color="000000"/>
            </w:tcBorders>
            <w:hideMark/>
          </w:tcPr>
          <w:p w:rsidR="002606EA" w:rsidRPr="00955A58" w:rsidRDefault="002606EA" w:rsidP="002606EA">
            <w:pPr>
              <w:spacing w:line="275" w:lineRule="exact"/>
              <w:ind w:firstLine="0"/>
              <w:rPr>
                <w:rFonts w:eastAsia="Times New Roman"/>
                <w:sz w:val="24"/>
              </w:rPr>
            </w:pPr>
            <w:r w:rsidRPr="00955A58">
              <w:rPr>
                <w:rFonts w:eastAsia="Times New Roman"/>
                <w:sz w:val="24"/>
              </w:rPr>
              <w:t xml:space="preserve">                                        Руководитель ВД</w:t>
            </w:r>
          </w:p>
        </w:tc>
      </w:tr>
      <w:tr w:rsidR="002606EA" w:rsidTr="004C2178">
        <w:trPr>
          <w:trHeight w:val="20"/>
        </w:trPr>
        <w:tc>
          <w:tcPr>
            <w:tcW w:w="3823" w:type="dxa"/>
            <w:tcBorders>
              <w:top w:val="single" w:sz="4" w:space="0" w:color="auto"/>
              <w:left w:val="single" w:sz="4" w:space="0" w:color="000000"/>
              <w:bottom w:val="single" w:sz="4" w:space="0" w:color="auto"/>
              <w:right w:val="single" w:sz="4" w:space="0" w:color="auto"/>
            </w:tcBorders>
          </w:tcPr>
          <w:p w:rsidR="002606EA" w:rsidRPr="00955A58" w:rsidRDefault="002606EA" w:rsidP="002606EA">
            <w:pPr>
              <w:spacing w:line="275" w:lineRule="exact"/>
              <w:ind w:firstLine="0"/>
              <w:rPr>
                <w:rFonts w:eastAsia="Times New Roman"/>
                <w:sz w:val="24"/>
              </w:rPr>
            </w:pPr>
            <w:r>
              <w:rPr>
                <w:rFonts w:eastAsia="Times New Roman"/>
                <w:sz w:val="24"/>
              </w:rPr>
              <w:t>Начальная военная подготовка</w:t>
            </w:r>
            <w:r w:rsidRPr="00955A58">
              <w:rPr>
                <w:rFonts w:eastAsia="Times New Roman"/>
                <w:sz w:val="24"/>
              </w:rPr>
              <w:t xml:space="preserve">                                </w:t>
            </w:r>
          </w:p>
        </w:tc>
        <w:tc>
          <w:tcPr>
            <w:tcW w:w="1280" w:type="dxa"/>
            <w:tcBorders>
              <w:top w:val="single" w:sz="4" w:space="0" w:color="auto"/>
              <w:left w:val="single" w:sz="4" w:space="0" w:color="auto"/>
              <w:bottom w:val="single" w:sz="4" w:space="0" w:color="auto"/>
              <w:right w:val="single" w:sz="4" w:space="0" w:color="auto"/>
            </w:tcBorders>
          </w:tcPr>
          <w:p w:rsidR="002606EA" w:rsidRPr="00955A58" w:rsidRDefault="002606EA" w:rsidP="002606EA">
            <w:pPr>
              <w:spacing w:line="275" w:lineRule="exact"/>
              <w:ind w:firstLine="0"/>
              <w:jc w:val="center"/>
              <w:rPr>
                <w:rFonts w:eastAsia="Times New Roman"/>
                <w:sz w:val="24"/>
              </w:rPr>
            </w:pPr>
            <w:r w:rsidRPr="00955A58">
              <w:rPr>
                <w:rFonts w:eastAsia="Times New Roman"/>
                <w:sz w:val="24"/>
              </w:rPr>
              <w:t>10</w:t>
            </w:r>
          </w:p>
        </w:tc>
        <w:tc>
          <w:tcPr>
            <w:tcW w:w="1983" w:type="dxa"/>
            <w:tcBorders>
              <w:top w:val="single" w:sz="4" w:space="0" w:color="auto"/>
              <w:left w:val="single" w:sz="4" w:space="0" w:color="auto"/>
              <w:bottom w:val="single" w:sz="4" w:space="0" w:color="auto"/>
              <w:right w:val="single" w:sz="4" w:space="0" w:color="auto"/>
            </w:tcBorders>
          </w:tcPr>
          <w:p w:rsidR="002606EA" w:rsidRPr="00955A58" w:rsidRDefault="002606EA" w:rsidP="002606EA">
            <w:pPr>
              <w:spacing w:line="275" w:lineRule="exact"/>
              <w:ind w:firstLine="0"/>
              <w:jc w:val="center"/>
              <w:rPr>
                <w:rFonts w:eastAsia="Times New Roman"/>
                <w:sz w:val="24"/>
              </w:rPr>
            </w:pPr>
            <w:r w:rsidRPr="00955A58">
              <w:rPr>
                <w:rFonts w:eastAsia="Times New Roman"/>
                <w:sz w:val="24"/>
              </w:rPr>
              <w:t>1</w:t>
            </w:r>
          </w:p>
        </w:tc>
        <w:tc>
          <w:tcPr>
            <w:tcW w:w="2694" w:type="dxa"/>
            <w:tcBorders>
              <w:top w:val="single" w:sz="4" w:space="0" w:color="auto"/>
              <w:left w:val="single" w:sz="4" w:space="0" w:color="auto"/>
              <w:bottom w:val="single" w:sz="4" w:space="0" w:color="auto"/>
              <w:right w:val="single" w:sz="4" w:space="0" w:color="000000"/>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Руководитель ВД</w:t>
            </w:r>
          </w:p>
        </w:tc>
      </w:tr>
      <w:tr w:rsidR="002606EA" w:rsidTr="004C2178">
        <w:trPr>
          <w:trHeight w:val="20"/>
        </w:trPr>
        <w:tc>
          <w:tcPr>
            <w:tcW w:w="3823" w:type="dxa"/>
            <w:tcBorders>
              <w:top w:val="single" w:sz="4" w:space="0" w:color="auto"/>
              <w:left w:val="single" w:sz="4" w:space="0" w:color="000000"/>
              <w:bottom w:val="single" w:sz="4" w:space="0" w:color="auto"/>
              <w:right w:val="single" w:sz="4" w:space="0" w:color="auto"/>
            </w:tcBorders>
          </w:tcPr>
          <w:p w:rsidR="002606EA" w:rsidRDefault="002606EA" w:rsidP="002606EA">
            <w:pPr>
              <w:spacing w:line="275" w:lineRule="exact"/>
              <w:ind w:firstLine="0"/>
              <w:rPr>
                <w:rFonts w:eastAsia="Times New Roman"/>
                <w:sz w:val="24"/>
              </w:rPr>
            </w:pPr>
            <w:r>
              <w:rPr>
                <w:rFonts w:eastAsia="Times New Roman"/>
                <w:sz w:val="24"/>
              </w:rPr>
              <w:t>Творческая мастерская «Швейное дело»</w:t>
            </w:r>
          </w:p>
        </w:tc>
        <w:tc>
          <w:tcPr>
            <w:tcW w:w="1280" w:type="dxa"/>
            <w:tcBorders>
              <w:top w:val="single" w:sz="4" w:space="0" w:color="auto"/>
              <w:left w:val="single" w:sz="4" w:space="0" w:color="auto"/>
              <w:bottom w:val="single" w:sz="4" w:space="0" w:color="auto"/>
              <w:right w:val="single" w:sz="4" w:space="0" w:color="auto"/>
            </w:tcBorders>
          </w:tcPr>
          <w:p w:rsidR="002606EA" w:rsidRPr="00955A58" w:rsidRDefault="002606EA" w:rsidP="002606EA">
            <w:pPr>
              <w:spacing w:line="275" w:lineRule="exact"/>
              <w:ind w:firstLine="0"/>
              <w:jc w:val="center"/>
              <w:rPr>
                <w:rFonts w:eastAsia="Times New Roman"/>
                <w:sz w:val="24"/>
              </w:rPr>
            </w:pPr>
            <w:r>
              <w:rPr>
                <w:rFonts w:eastAsia="Times New Roman"/>
                <w:sz w:val="24"/>
              </w:rPr>
              <w:t>10</w:t>
            </w:r>
          </w:p>
        </w:tc>
        <w:tc>
          <w:tcPr>
            <w:tcW w:w="1983" w:type="dxa"/>
            <w:tcBorders>
              <w:top w:val="single" w:sz="4" w:space="0" w:color="auto"/>
              <w:left w:val="single" w:sz="4" w:space="0" w:color="auto"/>
              <w:bottom w:val="single" w:sz="4" w:space="0" w:color="auto"/>
              <w:right w:val="single" w:sz="4" w:space="0" w:color="auto"/>
            </w:tcBorders>
          </w:tcPr>
          <w:p w:rsidR="002606EA" w:rsidRPr="00955A58" w:rsidRDefault="002606EA" w:rsidP="002606EA">
            <w:pPr>
              <w:spacing w:line="275" w:lineRule="exact"/>
              <w:ind w:firstLine="0"/>
              <w:jc w:val="center"/>
              <w:rPr>
                <w:rFonts w:eastAsia="Times New Roman"/>
                <w:sz w:val="24"/>
              </w:rPr>
            </w:pPr>
            <w:r>
              <w:rPr>
                <w:rFonts w:eastAsia="Times New Roman"/>
                <w:sz w:val="24"/>
              </w:rPr>
              <w:t>1</w:t>
            </w:r>
          </w:p>
        </w:tc>
        <w:tc>
          <w:tcPr>
            <w:tcW w:w="2694" w:type="dxa"/>
            <w:tcBorders>
              <w:top w:val="single" w:sz="4" w:space="0" w:color="auto"/>
              <w:left w:val="single" w:sz="4" w:space="0" w:color="auto"/>
              <w:bottom w:val="single" w:sz="4" w:space="0" w:color="auto"/>
              <w:right w:val="single" w:sz="4" w:space="0" w:color="000000"/>
            </w:tcBorders>
          </w:tcPr>
          <w:p w:rsidR="002606EA" w:rsidRPr="00955A58" w:rsidRDefault="002606EA" w:rsidP="002606EA">
            <w:pPr>
              <w:spacing w:line="275" w:lineRule="exact"/>
              <w:ind w:firstLine="0"/>
              <w:rPr>
                <w:rFonts w:eastAsia="Times New Roman"/>
                <w:sz w:val="24"/>
              </w:rPr>
            </w:pPr>
          </w:p>
        </w:tc>
      </w:tr>
      <w:tr w:rsidR="002606EA" w:rsidTr="004C2178">
        <w:trPr>
          <w:trHeight w:val="20"/>
        </w:trPr>
        <w:tc>
          <w:tcPr>
            <w:tcW w:w="9780" w:type="dxa"/>
            <w:gridSpan w:val="4"/>
            <w:tcBorders>
              <w:top w:val="single" w:sz="4" w:space="0" w:color="auto"/>
              <w:left w:val="single" w:sz="4" w:space="0" w:color="000000"/>
              <w:bottom w:val="single" w:sz="4" w:space="0" w:color="000000"/>
              <w:right w:val="single" w:sz="4" w:space="0" w:color="000000"/>
            </w:tcBorders>
          </w:tcPr>
          <w:p w:rsidR="002606EA" w:rsidRPr="00955A58" w:rsidRDefault="002606EA" w:rsidP="002606EA">
            <w:pPr>
              <w:spacing w:line="275" w:lineRule="exact"/>
              <w:ind w:firstLine="0"/>
              <w:jc w:val="center"/>
              <w:rPr>
                <w:rFonts w:eastAsia="Times New Roman"/>
                <w:sz w:val="24"/>
              </w:rPr>
            </w:pPr>
            <w:r w:rsidRPr="00955A58">
              <w:rPr>
                <w:rFonts w:eastAsia="Times New Roman"/>
                <w:sz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r>
      <w:tr w:rsidR="002606EA" w:rsidTr="004C2178">
        <w:trPr>
          <w:trHeight w:val="20"/>
        </w:trPr>
        <w:tc>
          <w:tcPr>
            <w:tcW w:w="3823" w:type="dxa"/>
            <w:tcBorders>
              <w:top w:val="single" w:sz="4" w:space="0" w:color="auto"/>
              <w:left w:val="single" w:sz="4" w:space="0" w:color="000000"/>
              <w:bottom w:val="single" w:sz="4" w:space="0" w:color="auto"/>
              <w:right w:val="single" w:sz="4" w:space="0" w:color="auto"/>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 xml:space="preserve">Волонтерское движение                              </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10</w:t>
            </w:r>
          </w:p>
          <w:p w:rsidR="002606EA" w:rsidRPr="00955A58" w:rsidRDefault="002606EA" w:rsidP="002606EA">
            <w:pPr>
              <w:spacing w:line="275" w:lineRule="exact"/>
              <w:ind w:firstLine="0"/>
              <w:jc w:val="center"/>
              <w:rPr>
                <w:rFonts w:eastAsia="Times New Roman"/>
                <w:sz w:val="24"/>
              </w:rPr>
            </w:pPr>
            <w:r>
              <w:rPr>
                <w:rFonts w:eastAsia="Times New Roman"/>
                <w:sz w:val="24"/>
              </w:rPr>
              <w:t>11</w:t>
            </w:r>
          </w:p>
        </w:tc>
        <w:tc>
          <w:tcPr>
            <w:tcW w:w="1983"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0,5</w:t>
            </w:r>
          </w:p>
          <w:p w:rsidR="002606EA" w:rsidRDefault="002606EA" w:rsidP="002606EA">
            <w:pPr>
              <w:spacing w:line="275" w:lineRule="exact"/>
              <w:ind w:firstLine="0"/>
              <w:jc w:val="center"/>
              <w:rPr>
                <w:rFonts w:eastAsia="Times New Roman"/>
                <w:sz w:val="24"/>
              </w:rPr>
            </w:pPr>
            <w:r w:rsidRPr="00955A58">
              <w:rPr>
                <w:rFonts w:eastAsia="Times New Roman"/>
                <w:sz w:val="24"/>
              </w:rPr>
              <w:t>1</w:t>
            </w:r>
          </w:p>
          <w:p w:rsidR="002606EA" w:rsidRPr="00955A58" w:rsidRDefault="002606EA" w:rsidP="002606EA">
            <w:pPr>
              <w:spacing w:line="275" w:lineRule="exact"/>
              <w:ind w:firstLine="0"/>
              <w:jc w:val="center"/>
              <w:rPr>
                <w:rFonts w:eastAsia="Times New Roman"/>
                <w:sz w:val="24"/>
              </w:rPr>
            </w:pPr>
          </w:p>
        </w:tc>
        <w:tc>
          <w:tcPr>
            <w:tcW w:w="2694" w:type="dxa"/>
            <w:tcBorders>
              <w:top w:val="single" w:sz="4" w:space="0" w:color="auto"/>
              <w:left w:val="single" w:sz="4" w:space="0" w:color="auto"/>
              <w:bottom w:val="single" w:sz="4" w:space="0" w:color="auto"/>
              <w:right w:val="single" w:sz="4" w:space="0" w:color="000000"/>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Руководитель ВД</w:t>
            </w:r>
          </w:p>
        </w:tc>
      </w:tr>
      <w:tr w:rsidR="002606EA" w:rsidTr="004C2178">
        <w:trPr>
          <w:trHeight w:val="20"/>
        </w:trPr>
        <w:tc>
          <w:tcPr>
            <w:tcW w:w="3823" w:type="dxa"/>
            <w:tcBorders>
              <w:top w:val="single" w:sz="4" w:space="0" w:color="auto"/>
              <w:left w:val="single" w:sz="4" w:space="0" w:color="000000"/>
              <w:bottom w:val="single" w:sz="4" w:space="0" w:color="auto"/>
              <w:right w:val="single" w:sz="4" w:space="0" w:color="auto"/>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 xml:space="preserve">Юнармия              </w:t>
            </w:r>
          </w:p>
        </w:tc>
        <w:tc>
          <w:tcPr>
            <w:tcW w:w="1280"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sidRPr="00955A58">
              <w:rPr>
                <w:rFonts w:eastAsia="Times New Roman"/>
                <w:sz w:val="24"/>
              </w:rPr>
              <w:t>10</w:t>
            </w:r>
          </w:p>
          <w:p w:rsidR="002606EA" w:rsidRPr="00955A58" w:rsidRDefault="002606EA" w:rsidP="002606EA">
            <w:pPr>
              <w:spacing w:line="275" w:lineRule="exact"/>
              <w:ind w:firstLine="0"/>
              <w:jc w:val="center"/>
              <w:rPr>
                <w:rFonts w:eastAsia="Times New Roman"/>
                <w:sz w:val="24"/>
              </w:rPr>
            </w:pPr>
            <w:r>
              <w:rPr>
                <w:rFonts w:eastAsia="Times New Roman"/>
                <w:sz w:val="24"/>
              </w:rPr>
              <w:t>11</w:t>
            </w:r>
          </w:p>
        </w:tc>
        <w:tc>
          <w:tcPr>
            <w:tcW w:w="1983" w:type="dxa"/>
            <w:tcBorders>
              <w:top w:val="single" w:sz="4" w:space="0" w:color="auto"/>
              <w:left w:val="single" w:sz="4" w:space="0" w:color="auto"/>
              <w:bottom w:val="single" w:sz="4" w:space="0" w:color="auto"/>
              <w:right w:val="single" w:sz="4" w:space="0" w:color="auto"/>
            </w:tcBorders>
          </w:tcPr>
          <w:p w:rsidR="002606EA" w:rsidRDefault="002606EA" w:rsidP="002606EA">
            <w:pPr>
              <w:spacing w:line="275" w:lineRule="exact"/>
              <w:ind w:firstLine="0"/>
              <w:jc w:val="center"/>
              <w:rPr>
                <w:rFonts w:eastAsia="Times New Roman"/>
                <w:sz w:val="24"/>
              </w:rPr>
            </w:pPr>
            <w:r>
              <w:rPr>
                <w:rFonts w:eastAsia="Times New Roman"/>
                <w:sz w:val="24"/>
              </w:rPr>
              <w:t>0.25</w:t>
            </w:r>
          </w:p>
          <w:p w:rsidR="002606EA" w:rsidRPr="00955A58" w:rsidRDefault="002606EA" w:rsidP="002606EA">
            <w:pPr>
              <w:spacing w:line="275" w:lineRule="exact"/>
              <w:ind w:firstLine="0"/>
              <w:jc w:val="center"/>
              <w:rPr>
                <w:rFonts w:eastAsia="Times New Roman"/>
                <w:sz w:val="24"/>
              </w:rPr>
            </w:pPr>
            <w:r w:rsidRPr="00955A58">
              <w:rPr>
                <w:rFonts w:eastAsia="Times New Roman"/>
                <w:sz w:val="24"/>
              </w:rPr>
              <w:t>0,5</w:t>
            </w:r>
          </w:p>
        </w:tc>
        <w:tc>
          <w:tcPr>
            <w:tcW w:w="2694" w:type="dxa"/>
            <w:tcBorders>
              <w:top w:val="single" w:sz="4" w:space="0" w:color="auto"/>
              <w:left w:val="single" w:sz="4" w:space="0" w:color="auto"/>
              <w:bottom w:val="single" w:sz="4" w:space="0" w:color="auto"/>
              <w:right w:val="single" w:sz="4" w:space="0" w:color="000000"/>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Руководитель ВД</w:t>
            </w:r>
          </w:p>
        </w:tc>
      </w:tr>
      <w:tr w:rsidR="002606EA" w:rsidTr="004C2178">
        <w:trPr>
          <w:trHeight w:val="20"/>
        </w:trPr>
        <w:tc>
          <w:tcPr>
            <w:tcW w:w="3823" w:type="dxa"/>
            <w:tcBorders>
              <w:top w:val="single" w:sz="4" w:space="0" w:color="auto"/>
              <w:left w:val="single" w:sz="4" w:space="0" w:color="000000"/>
              <w:bottom w:val="single" w:sz="4" w:space="0" w:color="000000"/>
              <w:right w:val="single" w:sz="4" w:space="0" w:color="auto"/>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РДДМ</w:t>
            </w:r>
          </w:p>
        </w:tc>
        <w:tc>
          <w:tcPr>
            <w:tcW w:w="1280" w:type="dxa"/>
            <w:tcBorders>
              <w:top w:val="single" w:sz="4" w:space="0" w:color="auto"/>
              <w:left w:val="single" w:sz="4" w:space="0" w:color="auto"/>
              <w:bottom w:val="single" w:sz="4" w:space="0" w:color="000000"/>
              <w:right w:val="single" w:sz="4" w:space="0" w:color="auto"/>
            </w:tcBorders>
          </w:tcPr>
          <w:p w:rsidR="002606EA" w:rsidRPr="00955A58" w:rsidRDefault="002606EA" w:rsidP="002606EA">
            <w:pPr>
              <w:spacing w:line="275" w:lineRule="exact"/>
              <w:ind w:firstLine="0"/>
              <w:jc w:val="center"/>
              <w:rPr>
                <w:rFonts w:eastAsia="Times New Roman"/>
                <w:sz w:val="24"/>
              </w:rPr>
            </w:pPr>
            <w:r w:rsidRPr="00955A58">
              <w:rPr>
                <w:rFonts w:eastAsia="Times New Roman"/>
                <w:sz w:val="24"/>
              </w:rPr>
              <w:t>10-11</w:t>
            </w:r>
          </w:p>
        </w:tc>
        <w:tc>
          <w:tcPr>
            <w:tcW w:w="1983" w:type="dxa"/>
            <w:tcBorders>
              <w:top w:val="single" w:sz="4" w:space="0" w:color="auto"/>
              <w:left w:val="single" w:sz="4" w:space="0" w:color="auto"/>
              <w:bottom w:val="single" w:sz="4" w:space="0" w:color="000000"/>
              <w:right w:val="single" w:sz="4" w:space="0" w:color="auto"/>
            </w:tcBorders>
          </w:tcPr>
          <w:p w:rsidR="002606EA" w:rsidRPr="00955A58" w:rsidRDefault="002606EA" w:rsidP="002606EA">
            <w:pPr>
              <w:spacing w:line="275" w:lineRule="exact"/>
              <w:ind w:firstLine="0"/>
              <w:jc w:val="center"/>
              <w:rPr>
                <w:rFonts w:eastAsia="Times New Roman"/>
                <w:sz w:val="24"/>
              </w:rPr>
            </w:pPr>
            <w:r w:rsidRPr="00955A58">
              <w:rPr>
                <w:rFonts w:eastAsia="Times New Roman"/>
                <w:sz w:val="24"/>
              </w:rPr>
              <w:t>0,5</w:t>
            </w:r>
          </w:p>
        </w:tc>
        <w:tc>
          <w:tcPr>
            <w:tcW w:w="2694" w:type="dxa"/>
            <w:tcBorders>
              <w:top w:val="single" w:sz="4" w:space="0" w:color="auto"/>
              <w:left w:val="single" w:sz="4" w:space="0" w:color="auto"/>
              <w:bottom w:val="single" w:sz="4" w:space="0" w:color="000000"/>
              <w:right w:val="single" w:sz="4" w:space="0" w:color="000000"/>
            </w:tcBorders>
          </w:tcPr>
          <w:p w:rsidR="002606EA" w:rsidRPr="00955A58" w:rsidRDefault="002606EA" w:rsidP="002606EA">
            <w:pPr>
              <w:spacing w:line="275" w:lineRule="exact"/>
              <w:ind w:firstLine="0"/>
              <w:rPr>
                <w:rFonts w:eastAsia="Times New Roman"/>
                <w:sz w:val="24"/>
              </w:rPr>
            </w:pPr>
            <w:r w:rsidRPr="00955A58">
              <w:rPr>
                <w:rFonts w:eastAsia="Times New Roman"/>
                <w:sz w:val="24"/>
              </w:rPr>
              <w:t>Руководитель ВД</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75" w:lineRule="exact"/>
              <w:ind w:firstLine="0"/>
              <w:jc w:val="center"/>
              <w:rPr>
                <w:rFonts w:eastAsia="Times New Roman"/>
                <w:b/>
                <w:sz w:val="24"/>
              </w:rPr>
            </w:pPr>
            <w:r>
              <w:rPr>
                <w:rFonts w:eastAsia="Times New Roman"/>
                <w:b/>
                <w:sz w:val="24"/>
              </w:rPr>
              <w:t>Классное</w:t>
            </w:r>
            <w:r>
              <w:rPr>
                <w:rFonts w:eastAsia="Times New Roman"/>
                <w:b/>
                <w:spacing w:val="-4"/>
                <w:sz w:val="24"/>
              </w:rPr>
              <w:t xml:space="preserve"> </w:t>
            </w:r>
            <w:r>
              <w:rPr>
                <w:rFonts w:eastAsia="Times New Roman"/>
                <w:b/>
                <w:sz w:val="24"/>
              </w:rPr>
              <w:t>руководство</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Pr="00535A19" w:rsidRDefault="002606EA" w:rsidP="002606EA">
            <w:pPr>
              <w:spacing w:line="240" w:lineRule="auto"/>
              <w:ind w:firstLine="0"/>
              <w:rPr>
                <w:rFonts w:eastAsia="Times New Roman"/>
                <w:b/>
                <w:sz w:val="24"/>
              </w:rPr>
            </w:pPr>
            <w:r w:rsidRPr="00535A19">
              <w:rPr>
                <w:rFonts w:eastAsia="Times New Roman"/>
                <w:b/>
                <w:sz w:val="24"/>
              </w:rPr>
              <w:t>Дела, события, мероприятия</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Pr="00535A19" w:rsidRDefault="002606EA" w:rsidP="002606EA">
            <w:pPr>
              <w:spacing w:line="240" w:lineRule="auto"/>
              <w:ind w:firstLine="0"/>
              <w:jc w:val="center"/>
              <w:rPr>
                <w:b/>
                <w:sz w:val="24"/>
                <w:szCs w:val="24"/>
              </w:rPr>
            </w:pPr>
            <w:r w:rsidRPr="00535A19">
              <w:rPr>
                <w:rFonts w:eastAsia="Times New Roman"/>
                <w:b/>
                <w:sz w:val="24"/>
              </w:rPr>
              <w:t>Классы,</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Pr="00535A19" w:rsidRDefault="002606EA" w:rsidP="002606EA">
            <w:pPr>
              <w:spacing w:line="256" w:lineRule="exact"/>
              <w:ind w:firstLine="0"/>
              <w:jc w:val="center"/>
              <w:rPr>
                <w:rFonts w:eastAsia="Times New Roman"/>
                <w:b/>
                <w:sz w:val="24"/>
              </w:rPr>
            </w:pPr>
            <w:r w:rsidRPr="00535A19">
              <w:rPr>
                <w:rFonts w:eastAsia="Times New Roman"/>
                <w:b/>
                <w:sz w:val="24"/>
              </w:rPr>
              <w:t>Сроки проведения</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Pr="00535A19" w:rsidRDefault="002606EA" w:rsidP="002606EA">
            <w:pPr>
              <w:spacing w:line="275" w:lineRule="exact"/>
              <w:ind w:firstLine="0"/>
              <w:jc w:val="center"/>
              <w:rPr>
                <w:rFonts w:eastAsia="Times New Roman"/>
                <w:b/>
                <w:sz w:val="24"/>
              </w:rPr>
            </w:pPr>
            <w:r w:rsidRPr="00535A19">
              <w:rPr>
                <w:rFonts w:eastAsia="Times New Roman"/>
                <w:b/>
                <w:sz w:val="24"/>
              </w:rPr>
              <w:t>Организаторы/ ответственные</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Ведение документации классным руководителем: личные дела, социальный паспорт, планы работы, журнал инструктажей о ТБ.</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Участие в работе методического объединения классных руководителей</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Участие в педагогическом консилиуме «Итоги адаптации учащихся 10 класса к условиям обучения в 10 классе»</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10</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ноябрь</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Классный руководитель</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Работа с классным коллективом, с родителями, учителями – предметниками.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Классные часы целевой воспитательной тематической направленности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 раз в неделю по плану</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56" w:lineRule="exact"/>
              <w:ind w:firstLine="0"/>
              <w:rPr>
                <w:rFonts w:eastAsia="Times New Roman"/>
                <w:sz w:val="24"/>
              </w:rPr>
            </w:pPr>
            <w:r>
              <w:rPr>
                <w:rFonts w:eastAsia="Times New Roman"/>
                <w:sz w:val="24"/>
              </w:rPr>
              <w:t>Мероприятия класса: игры, праздники, встречи, экскурсии, совместный досуг, социально значимые проекты, акции.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lastRenderedPageBreak/>
              <w:t>Вовлечение учащихся в систему внеурочной деятельности и дополнительного образования</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ИПР с учащимися группы риска, состоящими на различных видах учета, участие в заседаниях Совета профилактики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 xml:space="preserve">В течение года </w:t>
            </w:r>
            <w:r>
              <w:t>по необходимости</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rFonts w:eastAsia="Times New Roman"/>
                <w:sz w:val="24"/>
              </w:rPr>
              <w:t>Мониторинговые исследования личностного развития учащихся</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 xml:space="preserve">Октябрь </w:t>
            </w:r>
          </w:p>
          <w:p w:rsidR="002606EA" w:rsidRDefault="002606EA" w:rsidP="002606EA">
            <w:pPr>
              <w:spacing w:line="240" w:lineRule="auto"/>
              <w:ind w:firstLine="0"/>
              <w:jc w:val="center"/>
              <w:rPr>
                <w:sz w:val="24"/>
                <w:szCs w:val="24"/>
              </w:rPr>
            </w:pPr>
            <w:r>
              <w:rPr>
                <w:sz w:val="24"/>
                <w:szCs w:val="24"/>
              </w:rPr>
              <w:t>апрель</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rPr>
                <w:rFonts w:eastAsia="Times New Roman"/>
                <w:sz w:val="24"/>
              </w:rPr>
            </w:pPr>
            <w:r>
              <w:rPr>
                <w:rFonts w:eastAsia="Times New Roman"/>
                <w:sz w:val="24"/>
              </w:rPr>
              <w:t>Организация интересных для личностного развития обучающихся дел профориентационной направленности</w:t>
            </w:r>
          </w:p>
        </w:tc>
        <w:tc>
          <w:tcPr>
            <w:tcW w:w="1280"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rPr>
                <w:rFonts w:eastAsia="Times New Roman"/>
                <w:sz w:val="24"/>
              </w:rPr>
            </w:pPr>
            <w:r>
              <w:rPr>
                <w:rFonts w:eastAsia="Times New Roman"/>
                <w:sz w:val="24"/>
              </w:rPr>
              <w:t>Проведение тематических (связанных с профессиональным самоопределением обучающихся) родительских собраний)</w:t>
            </w:r>
          </w:p>
        </w:tc>
        <w:tc>
          <w:tcPr>
            <w:tcW w:w="1280"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2 раза в год</w:t>
            </w:r>
          </w:p>
        </w:tc>
        <w:tc>
          <w:tcPr>
            <w:tcW w:w="2694"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rPr>
                <w:rFonts w:eastAsia="Times New Roman"/>
                <w:sz w:val="24"/>
              </w:rPr>
            </w:pPr>
            <w:r>
              <w:rPr>
                <w:rFonts w:eastAsia="Times New Roman"/>
                <w:sz w:val="24"/>
              </w:rPr>
              <w:t>Проведение профориентационных мероприятий в рамках партнёрского формата</w:t>
            </w:r>
          </w:p>
        </w:tc>
        <w:tc>
          <w:tcPr>
            <w:tcW w:w="1280"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rPr>
                <w:rFonts w:eastAsia="Times New Roman"/>
                <w:sz w:val="24"/>
              </w:rPr>
            </w:pPr>
            <w:r>
              <w:rPr>
                <w:rFonts w:eastAsia="Times New Roman"/>
                <w:sz w:val="24"/>
              </w:rPr>
              <w:t>Взаимодействие с родителями в рамках сопровождения профессионального самоопределения обучающихся</w:t>
            </w:r>
          </w:p>
        </w:tc>
        <w:tc>
          <w:tcPr>
            <w:tcW w:w="1280"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rFonts w:eastAsia="Times New Roman"/>
                <w:sz w:val="24"/>
              </w:rPr>
            </w:pPr>
            <w:r>
              <w:rPr>
                <w:rFonts w:eastAsia="Times New Roman"/>
                <w:sz w:val="24"/>
              </w:rPr>
              <w:t>Создание в классном коллективе благоприятного психологического климата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Урок знаний</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02.09</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руководитель</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Участие в конкурса «Лучший класс года»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В течение года</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руководитель</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Единый классный час, посвященный Дню солидарности в борьбе с терроризмом.                  Акция «Капля жизни»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03.09</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руководитель</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Международный день распространения грамотности «Мы сбережём тебя, русская речь»</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08.09</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Международный день памяти и жертв фашизма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09.09.</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Круглый стол на тему: «Семейные ценности» (в рамках Года семьи)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Зам. директора по ВР</w:t>
            </w:r>
          </w:p>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Круглый стол: «Правовая школа старшеклассника»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 неделя сентября</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Всероссийский урок «Экология и энергосбережение» #ВместеЯрче</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rFonts w:eastAsia="Times New Roman"/>
                <w:sz w:val="24"/>
              </w:rPr>
              <w:t>16.10</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Всероссийский урок безопасности школьников в сети Интернет: </w:t>
            </w:r>
            <w:r>
              <w:rPr>
                <w:sz w:val="24"/>
                <w:szCs w:val="24"/>
              </w:rPr>
              <w:lastRenderedPageBreak/>
              <w:t>беседа с инженером сервисного центра об угрозах современного интернета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lastRenderedPageBreak/>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02.10</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Учитель информатики</w:t>
            </w:r>
          </w:p>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lastRenderedPageBreak/>
              <w:t>Тематический урок «Твоя безопасность» , направленный на подготовку обучающихся к действиям в условиях экстремальных и опасных ситуаций, посвящённый Дню гражданской обороны МЧС России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04.10</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Классный час «Ответственное отцовство», приуроченный к Дню отца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rFonts w:eastAsia="Times New Roman"/>
                <w:sz w:val="24"/>
              </w:rPr>
            </w:pPr>
            <w:r>
              <w:rPr>
                <w:rFonts w:eastAsia="Times New Roman"/>
                <w:sz w:val="24"/>
              </w:rPr>
              <w:t>17.10</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Круглый стол с сюжетно-ролевыми задачами и проблемными вопросами «Жить в мире с собой и с другими»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rFonts w:eastAsia="Times New Roman"/>
                <w:sz w:val="24"/>
              </w:rPr>
              <w:t>15.11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народного единства: классный час «В единстве наша сила. Правда за нами»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04.11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Урок мужества «Герои нашего времени», посвящённый Дню памяти погибших при исполнении служебных обязанностей сотрудников органов внутренних дел России.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08.11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Тематический урок доброты «Нам через сердце виден мир» к Международному дню слепых.</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13.11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матери в России: «Поговорим о материнстве»</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28.11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День утверждения государственного герба Российской Федерации: аукцион знаний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29.11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Неизвестного Солдата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03.12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Урок мужества «Героями не рождаются, героями становятся» ко Дню героев Отечества. Встреча с участниками СВО</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09.12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День Конституции РФ: Конституционный диктант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12.12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Всероссийский Единый урок по безопасному Интернету</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24.01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56" w:lineRule="exact"/>
              <w:ind w:firstLine="0"/>
              <w:rPr>
                <w:sz w:val="24"/>
                <w:szCs w:val="24"/>
              </w:rPr>
            </w:pPr>
            <w:r>
              <w:rPr>
                <w:sz w:val="24"/>
                <w:szCs w:val="24"/>
              </w:rPr>
              <w:t xml:space="preserve">Урок мужества: День полного снятия блокады Ленинграда (1944 год).  </w:t>
            </w:r>
          </w:p>
          <w:p w:rsidR="002606EA" w:rsidRDefault="002606EA" w:rsidP="002606EA">
            <w:pPr>
              <w:spacing w:line="240" w:lineRule="auto"/>
              <w:ind w:firstLine="0"/>
              <w:rPr>
                <w:sz w:val="24"/>
                <w:szCs w:val="24"/>
              </w:rPr>
            </w:pPr>
            <w:r>
              <w:rPr>
                <w:sz w:val="24"/>
                <w:szCs w:val="24"/>
              </w:rPr>
              <w:t xml:space="preserve">Международный день памяти </w:t>
            </w:r>
            <w:r>
              <w:rPr>
                <w:sz w:val="24"/>
                <w:szCs w:val="24"/>
              </w:rPr>
              <w:lastRenderedPageBreak/>
              <w:t xml:space="preserve">жертв Холокоста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lastRenderedPageBreak/>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27.01</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lastRenderedPageBreak/>
              <w:t xml:space="preserve"> День воинской славы России: час истории «Сталинградская битва».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03.02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российской науки: создание и размещение в соцсети                 В Контакте социального ролика об известных российских учёных «Россияне в науке»</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08.02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Час мужества: День памяти о россиянах, исполнявших служебный долг за пределами Отечества.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14.02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Единый классный час День   защитника Отечества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21.02</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Единый классный час: День   воссоединения Крыма и России</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18.03</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День космонавтики. Гагаринский урок «Космос – это мы».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11.04</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памяти о геноциде советского народа нацистами и их пособниками в годы Великой Отечественной войны</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18.04</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пожарной охраны. Тематический урок ОБЖ</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30.04</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Единый классный час: Праздник весны и труда</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01.05</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Международный день борьбы за права инвалидов. Классный час «Мы разные, но мы равны»</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05.05</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Урок мужества, посвящённый Дню Победы в ВОВ</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07.05</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 xml:space="preserve">День славянской письменности </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23.05</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Классные руководители</w:t>
            </w:r>
          </w:p>
        </w:tc>
      </w:tr>
      <w:tr w:rsidR="002606EA" w:rsidTr="004C2178">
        <w:trPr>
          <w:trHeight w:val="20"/>
        </w:trPr>
        <w:tc>
          <w:tcPr>
            <w:tcW w:w="382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rPr>
                <w:sz w:val="24"/>
                <w:szCs w:val="24"/>
              </w:rPr>
            </w:pPr>
            <w:r>
              <w:rPr>
                <w:sz w:val="24"/>
                <w:szCs w:val="24"/>
              </w:rPr>
              <w:t>День пограничника: тематический классный час</w:t>
            </w:r>
          </w:p>
        </w:tc>
        <w:tc>
          <w:tcPr>
            <w:tcW w:w="1280"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10-11</w:t>
            </w:r>
          </w:p>
        </w:tc>
        <w:tc>
          <w:tcPr>
            <w:tcW w:w="1983"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28.05</w:t>
            </w:r>
          </w:p>
        </w:tc>
        <w:tc>
          <w:tcPr>
            <w:tcW w:w="2694" w:type="dxa"/>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firstLine="0"/>
              <w:jc w:val="center"/>
              <w:rPr>
                <w:sz w:val="24"/>
                <w:szCs w:val="24"/>
              </w:rPr>
            </w:pPr>
            <w:r>
              <w:rPr>
                <w:sz w:val="24"/>
                <w:szCs w:val="24"/>
              </w:rPr>
              <w:t>Классные руководители</w:t>
            </w:r>
          </w:p>
        </w:tc>
      </w:tr>
      <w:tr w:rsidR="002606EA" w:rsidTr="004C2178">
        <w:trPr>
          <w:trHeight w:val="20"/>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rPr>
                <w:b/>
                <w:sz w:val="24"/>
                <w:szCs w:val="24"/>
              </w:rPr>
            </w:pPr>
            <w:r>
              <w:rPr>
                <w:b/>
                <w:sz w:val="24"/>
                <w:szCs w:val="24"/>
              </w:rPr>
              <w:t>Согласно индивидуальным планам работы классных руководителей.</w:t>
            </w:r>
          </w:p>
        </w:tc>
      </w:tr>
    </w:tbl>
    <w:p w:rsidR="002606EA" w:rsidRDefault="002606EA" w:rsidP="002606EA">
      <w:pPr>
        <w:widowControl w:val="0"/>
        <w:autoSpaceDE w:val="0"/>
        <w:autoSpaceDN w:val="0"/>
        <w:spacing w:before="5" w:after="1" w:line="240" w:lineRule="auto"/>
        <w:ind w:firstLine="0"/>
        <w:rPr>
          <w:rFonts w:eastAsia="Times New Roman"/>
          <w:sz w:val="23"/>
        </w:rPr>
      </w:pPr>
    </w:p>
    <w:tbl>
      <w:tblPr>
        <w:tblW w:w="97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5"/>
        <w:gridCol w:w="1259"/>
        <w:gridCol w:w="2033"/>
        <w:gridCol w:w="2643"/>
      </w:tblGrid>
      <w:tr w:rsidR="002606EA" w:rsidTr="002606EA">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rPr>
                <w:b/>
                <w:sz w:val="24"/>
                <w:szCs w:val="24"/>
              </w:rPr>
            </w:pPr>
            <w:bookmarkStart w:id="175" w:name="_Hlk137670283"/>
            <w:r>
              <w:rPr>
                <w:b/>
                <w:sz w:val="24"/>
                <w:szCs w:val="24"/>
              </w:rPr>
              <w:t xml:space="preserve">                                                          Основные школьные дела</w:t>
            </w:r>
          </w:p>
        </w:tc>
      </w:tr>
      <w:tr w:rsidR="002606EA" w:rsidTr="002606EA">
        <w:trPr>
          <w:trHeight w:val="593"/>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Дела, события,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Классы</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Сроки проведения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Организаторы/ ответственные</w:t>
            </w:r>
          </w:p>
        </w:tc>
      </w:tr>
      <w:tr w:rsidR="002606EA" w:rsidTr="002606EA">
        <w:trPr>
          <w:trHeight w:val="824"/>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Общешкольная линейка, посвящённая Дню знаний</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02.09</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24"/>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Торжественная церемония поднятия/спуска Государственного флага и исполнения гимна РФ</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Еженедельно по понедельникам</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4C2178">
        <w:trPr>
          <w:trHeight w:val="274"/>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 xml:space="preserve">Акция «Разделяй и умножай» в рамках экологического проекта «Бережём планету вместе!» (сбор </w:t>
            </w:r>
            <w:r>
              <w:rPr>
                <w:sz w:val="24"/>
                <w:szCs w:val="24"/>
              </w:rPr>
              <w:lastRenderedPageBreak/>
              <w:t>батареек)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lastRenderedPageBreak/>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w:t>
            </w:r>
          </w:p>
          <w:p w:rsidR="002606EA" w:rsidRDefault="002606EA" w:rsidP="002606EA">
            <w:pPr>
              <w:spacing w:line="240" w:lineRule="auto"/>
              <w:ind w:right="-1" w:firstLine="0"/>
              <w:jc w:val="center"/>
              <w:rPr>
                <w:sz w:val="24"/>
                <w:szCs w:val="24"/>
              </w:rPr>
            </w:pPr>
            <w:r>
              <w:rPr>
                <w:sz w:val="24"/>
                <w:szCs w:val="24"/>
              </w:rPr>
              <w:t>апрель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24"/>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lastRenderedPageBreak/>
              <w:t>Всероссийский открытый онлайн-урок «День окончания Второй мировой войны»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02.09</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Месячник «Молодежь за ЗОЖ»                    Подготовка и сдача ГТО Соревнования                         Подготовка и участие во Всероссийских спортивных играх школьников «Президентские состязания и игры»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Сентябрь-октябрь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         Учитель физической культуры</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Международная просветительско-патриотическая акция «Диктант Победы»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           апрель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Учителя истории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Всероссийский конкурс «Большая перемена»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Участие в проекте Российского общества «Знание»</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 xml:space="preserve">Акция «Капля жизни»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03.09</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Акция, посвящённая Международному дню распространения грамотности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09.09</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Участие в благотворительной акции «Марафон добрых дел»</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Акция к Международному Дню пожилых людей. Адресное поздравление</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01.10</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Акция-онлайн «Скажи СПАСИБО своему педагогу, наставнику»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04.10-05.10</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 Советник по ВР</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 xml:space="preserve">КТД: подготовка праздничного концерта «Учитель, перед именем твоим…», посвящённое Дню Учителя. </w:t>
            </w:r>
          </w:p>
          <w:p w:rsidR="002606EA" w:rsidRDefault="002606EA" w:rsidP="002606EA">
            <w:pPr>
              <w:spacing w:line="240" w:lineRule="auto"/>
              <w:ind w:right="-1" w:firstLine="0"/>
              <w:rPr>
                <w:sz w:val="24"/>
                <w:szCs w:val="24"/>
              </w:rPr>
            </w:pPr>
            <w:r>
              <w:rPr>
                <w:sz w:val="24"/>
                <w:szCs w:val="24"/>
              </w:rPr>
              <w:t>День самоуправления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01-05.10</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p w:rsidR="002606EA" w:rsidRDefault="002606EA" w:rsidP="002606EA">
            <w:pPr>
              <w:spacing w:line="240" w:lineRule="auto"/>
              <w:ind w:right="-1" w:firstLine="0"/>
              <w:jc w:val="center"/>
              <w:rPr>
                <w:sz w:val="24"/>
                <w:szCs w:val="24"/>
              </w:rPr>
            </w:pPr>
            <w:r>
              <w:rPr>
                <w:sz w:val="24"/>
                <w:szCs w:val="24"/>
              </w:rPr>
              <w:t>Учитель музыки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Акция «Школьный двор»</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октябрь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Встреча с сотрудником ГИБДД. Беседа «Поговорим о ПДД или будущее в твоих руках»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Сентябрь-октябрь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1278"/>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 xml:space="preserve"> Международный день школьных библиотек: акция «Книги – источник знаний». Создание видеоролика «Книжные уроки».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25.10.</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Библиотекарь, классные руководители</w:t>
            </w:r>
          </w:p>
        </w:tc>
      </w:tr>
      <w:tr w:rsidR="002606EA" w:rsidTr="002606EA">
        <w:trPr>
          <w:trHeight w:val="872"/>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lastRenderedPageBreak/>
              <w:t>День памяти жертв политических репрессий: урок Памяти «И помнить страшно, и забыть нельзя»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30.10</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p w:rsidR="002606EA" w:rsidRDefault="002606EA" w:rsidP="002606EA">
            <w:pPr>
              <w:spacing w:line="240" w:lineRule="auto"/>
              <w:ind w:right="-1" w:firstLine="0"/>
              <w:jc w:val="center"/>
              <w:rPr>
                <w:sz w:val="24"/>
                <w:szCs w:val="24"/>
              </w:rPr>
            </w:pPr>
            <w:r>
              <w:rPr>
                <w:sz w:val="24"/>
                <w:szCs w:val="24"/>
              </w:rPr>
              <w:t>Учителя музыки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Акция: флешмоб «В единстве наша сила» (ко Дню народного единства»)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04.11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Советник по ВР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Международная просветительская акция «Большой этнографический диктант»</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ноябрь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Акция «Неделя толерантности»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ноябрь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Зам. директора по ВР</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Всероссийский открытый онлайн-урок «Нюрнбергский процесс». Конкурс «Без срока давности»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18.11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p w:rsidR="002606EA" w:rsidRDefault="002606EA" w:rsidP="002606EA">
            <w:pPr>
              <w:spacing w:line="240" w:lineRule="auto"/>
              <w:ind w:right="-1" w:firstLine="0"/>
              <w:jc w:val="center"/>
              <w:rPr>
                <w:sz w:val="24"/>
                <w:szCs w:val="24"/>
              </w:rPr>
            </w:pPr>
            <w:r>
              <w:rPr>
                <w:sz w:val="24"/>
                <w:szCs w:val="24"/>
              </w:rPr>
              <w:t>Учителя истории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День Государственного герба РФ: мероприятие «История государственной символики России»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29.11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Митинг, посвящённый Дню неизвестного солдата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03.12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Акция «Дари добро» к Международному дню инвалида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03.12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Руководитель волонтёрского отряда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Акция «Добротой измерь себя» ко Дню добровольца (волонтёра) России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05.12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Руководитель волонтёрского отряда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Классный час  «Культура и традиции народов России»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декабрь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День героев Отечества: встречи с Героями Отечества. Адресные поздравления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09.12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Всероссийская акция «Мы – граждане России», посвящённая Дню Конституции РФ</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12.12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 Новогодний Бал-маскарад</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4 неделя декабря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Декада «В здоровом теле – здоровый дух!»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15-24.01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Учителя физической культуры                   Классные руководители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Всероссийский открытый онлайн-урок к Дню полного снятия блокады Ленинграда (1944 год)                                                      День освобождения Красной армией крупнейшего «лагеря смерти» Аушвиц-Биркенау (Освенцима) – День памяти жертв </w:t>
            </w:r>
            <w:r>
              <w:rPr>
                <w:rFonts w:eastAsia="Times New Roman"/>
                <w:sz w:val="24"/>
              </w:rPr>
              <w:lastRenderedPageBreak/>
              <w:t xml:space="preserve">Холокоста»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lastRenderedPageBreak/>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27.01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p w:rsidR="002606EA" w:rsidRDefault="002606EA" w:rsidP="002606EA">
            <w:pPr>
              <w:spacing w:line="240" w:lineRule="auto"/>
              <w:ind w:right="-1" w:firstLine="0"/>
              <w:jc w:val="center"/>
              <w:rPr>
                <w:sz w:val="24"/>
                <w:szCs w:val="24"/>
              </w:rPr>
            </w:pPr>
            <w:r>
              <w:rPr>
                <w:sz w:val="24"/>
                <w:szCs w:val="24"/>
              </w:rPr>
              <w:t>Учителя истории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 xml:space="preserve">Акция «Блокадный хлеб».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27.01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Учителя истории</w:t>
            </w:r>
          </w:p>
        </w:tc>
      </w:tr>
      <w:tr w:rsidR="002606EA" w:rsidTr="002606EA">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Всероссийская акция: мастер класс для «Блокадные светлячки»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27.01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Волонтерский отряд</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День разгрома советскими войсками немецко-фашистских войск в Сталинградской битве. Тематический классный час</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03.02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Учитель истории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День российской науки: встреча с представителями высших учебных заведений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07.02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Учителя-предметники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Конкурс стихов «Мой язык - мой народ» к Международному дню родного языка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17.02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Военно- спортивная игра «Зарница» и «Орленок»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21.02</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 xml:space="preserve">Классные руководители            </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Участие в праздничном концерте, посвящённом Международному празднику 8 Марта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07.03</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Совет школы</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Участие в акции #Вам Любимые (Международный женский день 8 Марта)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07.03</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 xml:space="preserve">Классные руководители               </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Всемирный день водных ресурсов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21.03</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           Отряд волонтёров</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Участие в неделе детской и юношеской книги (по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25.03-31.03</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Библиотекарь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Конкурс театральных афиш ко Дню театра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27.03</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              Руководитель школьного театра</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День открытых дверей (участие в общешкольных мероприятиях по утверждённому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28.03</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               Совет школы</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Общешкольная акция «Школьный двор»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апрель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руководитель</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Акция #Поехали! посвящённая Дню космонавтики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11.04</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Советник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Всемирный День Земли:             «Своя игра» по экологии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22.04</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Флешмоб, посвящённый празднику Весны и Труда                 Акция -онлайн «Славим труд и человека труда!»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29.04</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 Советник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Акции онлайн: #Окна Победы, #Песни Победы #Георгиевская ленточка</w:t>
            </w:r>
          </w:p>
          <w:p w:rsidR="002606EA" w:rsidRDefault="002606EA" w:rsidP="002606EA">
            <w:pPr>
              <w:spacing w:line="269" w:lineRule="exact"/>
              <w:ind w:firstLine="0"/>
              <w:rPr>
                <w:rFonts w:eastAsia="Times New Roman"/>
                <w:sz w:val="24"/>
              </w:rPr>
            </w:pPr>
            <w:r>
              <w:rPr>
                <w:rFonts w:eastAsia="Times New Roman"/>
                <w:sz w:val="24"/>
              </w:rPr>
              <w:t>Бессмертный полк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05-10.05</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Вахта памяти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28.04-07.05</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Выставка рисунков «Мы – славяне!», посвящённая Дню славянской письменности и культуры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23-26.05</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 Советник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Форум «Гордость школы» (чествование лучшего класса года)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26.05</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КТД «Последний звонок»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26.05</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Классный руководитель</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Квест, посвящённый Дню России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12.06</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Классный руководитель</w:t>
            </w:r>
          </w:p>
        </w:tc>
      </w:tr>
      <w:tr w:rsidR="002606EA" w:rsidTr="004C2178">
        <w:trPr>
          <w:trHeight w:val="605"/>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Акции: #Окна России #Флаги России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09.06-12.06</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Международная акция «Свеча памяти», посвящённая Дню памяти и скорби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22.06</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Флешмоб ко Дню семьи, любви и верности (размещение семейного селфи с # в сообществе школы в ВК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08.07</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Выпускной вечер</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июнь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Зам.директора по ВР</w:t>
            </w:r>
          </w:p>
          <w:p w:rsidR="002606EA" w:rsidRDefault="002606EA" w:rsidP="002606EA">
            <w:pPr>
              <w:spacing w:line="240" w:lineRule="auto"/>
              <w:ind w:right="-1" w:firstLine="0"/>
              <w:jc w:val="center"/>
              <w:rPr>
                <w:sz w:val="24"/>
                <w:szCs w:val="24"/>
              </w:rPr>
            </w:pPr>
            <w:r>
              <w:rPr>
                <w:sz w:val="24"/>
                <w:szCs w:val="24"/>
              </w:rPr>
              <w:t>Классный руководитель</w:t>
            </w:r>
          </w:p>
        </w:tc>
      </w:tr>
      <w:tr w:rsidR="002606EA" w:rsidTr="002606EA">
        <w:trPr>
          <w:trHeight w:val="521"/>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Внешкольные мероприятия</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jc w:val="center"/>
              <w:rPr>
                <w:rFonts w:eastAsia="Times New Roman"/>
                <w:b/>
                <w:sz w:val="24"/>
              </w:rPr>
            </w:pPr>
            <w:r>
              <w:rPr>
                <w:rFonts w:eastAsia="Times New Roman"/>
                <w:b/>
                <w:sz w:val="24"/>
              </w:rPr>
              <w:t>Дела, события,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Классы</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Сроки проведения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Ответственные</w:t>
            </w:r>
          </w:p>
        </w:tc>
      </w:tr>
      <w:tr w:rsidR="002606EA" w:rsidTr="004C2178">
        <w:trPr>
          <w:trHeight w:val="573"/>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Тематические мероприятия на базе библиотеки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4C2178">
        <w:trPr>
          <w:trHeight w:val="554"/>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Тематические мероприятия на базе музея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Посещение театров, выставок, концертов в рамках Всероссийского образовательного проекта «Пушкинская карта»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Посещение кинотеатра с целью просмотра фильмов патриотической направленности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Участие в муниципальных, республиканских тематических мероприятиях, конкурсах, фестивалях, праздниках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Участие в спортивных мероприятиях на базе спортивного комплекса «Туслах»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              Учителя физической подготовки</w:t>
            </w:r>
          </w:p>
        </w:tc>
      </w:tr>
      <w:tr w:rsidR="002606EA" w:rsidTr="002606EA">
        <w:trPr>
          <w:trHeight w:val="453"/>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«Организация предметно-пространственной среды»</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jc w:val="center"/>
              <w:rPr>
                <w:rFonts w:eastAsia="Times New Roman"/>
                <w:b/>
                <w:sz w:val="24"/>
              </w:rPr>
            </w:pPr>
            <w:r>
              <w:rPr>
                <w:rFonts w:eastAsia="Times New Roman"/>
                <w:b/>
                <w:sz w:val="24"/>
              </w:rPr>
              <w:t>Дела, события,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Классы</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Сроки проведения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Ответственные</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Выставки рисунков, фотографий творческих работ, посвященных событиям и памятным датам</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 xml:space="preserve">В течение года </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Оформление классных уголков</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Конкурс на лучшее оформление кабинета к Новому году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декабрь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Размещение государственной символики (вход в здание, помещение школы)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август</w:t>
            </w:r>
          </w:p>
        </w:tc>
        <w:tc>
          <w:tcPr>
            <w:tcW w:w="2643" w:type="dxa"/>
            <w:tcBorders>
              <w:top w:val="single" w:sz="4" w:space="0" w:color="000000"/>
              <w:left w:val="single" w:sz="4" w:space="0" w:color="auto"/>
              <w:bottom w:val="single" w:sz="4" w:space="0" w:color="000000"/>
              <w:right w:val="single" w:sz="4" w:space="0" w:color="000000"/>
            </w:tcBorders>
            <w:hideMark/>
          </w:tcPr>
          <w:p w:rsidR="002606EA" w:rsidRPr="001C607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Подготовка и размещение регулярно сменяемых экспозиций творческих работ обучающихся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Проведение церемонии поднятия (спуска) государственного флага РФ и ЧР</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Оформление окон школы к празднованию Нового года, Дня Победы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декабрь                     май</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p w:rsidR="002606EA" w:rsidRDefault="002606EA" w:rsidP="002606EA">
            <w:pPr>
              <w:spacing w:line="240" w:lineRule="auto"/>
              <w:ind w:right="-1" w:firstLine="0"/>
              <w:jc w:val="center"/>
              <w:rPr>
                <w:sz w:val="24"/>
                <w:szCs w:val="24"/>
              </w:rPr>
            </w:pPr>
            <w:r>
              <w:rPr>
                <w:sz w:val="24"/>
                <w:szCs w:val="24"/>
              </w:rPr>
              <w:t>Учитель технологии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Оформление зон активного отдыха в рекреациях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Учитель технологии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Разработка и оформление пространств проведения праздников, значимых событий, церемоний, торжественных линеек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Оформление и обновление тематических стендов для родителей, обучающихся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Оформление тематических фотозон к праздникам, событиям</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Учителя технологии отряд волонтёров</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КТД: оформление школы к празднованию Нового года</w:t>
            </w:r>
          </w:p>
          <w:p w:rsidR="002606EA" w:rsidRDefault="002606EA" w:rsidP="002606EA">
            <w:pPr>
              <w:spacing w:line="269" w:lineRule="exact"/>
              <w:ind w:firstLine="0"/>
              <w:rPr>
                <w:rFonts w:eastAsia="Times New Roman"/>
                <w:sz w:val="24"/>
              </w:rPr>
            </w:pPr>
            <w:r>
              <w:rPr>
                <w:rFonts w:eastAsia="Times New Roman"/>
                <w:sz w:val="24"/>
              </w:rPr>
              <w:t>КТД: 9 Мая – оформление школы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Декабрь</w:t>
            </w:r>
          </w:p>
          <w:p w:rsidR="002606EA" w:rsidRDefault="002606EA" w:rsidP="002606EA">
            <w:pPr>
              <w:spacing w:line="240" w:lineRule="auto"/>
              <w:ind w:right="-1" w:firstLine="0"/>
              <w:jc w:val="center"/>
              <w:rPr>
                <w:sz w:val="24"/>
                <w:szCs w:val="24"/>
              </w:rPr>
            </w:pPr>
          </w:p>
          <w:p w:rsidR="002606EA" w:rsidRDefault="002606EA" w:rsidP="002606EA">
            <w:pPr>
              <w:spacing w:line="240" w:lineRule="auto"/>
              <w:ind w:right="-1" w:firstLine="0"/>
              <w:jc w:val="center"/>
              <w:rPr>
                <w:sz w:val="24"/>
                <w:szCs w:val="24"/>
              </w:rPr>
            </w:pPr>
            <w:r>
              <w:rPr>
                <w:sz w:val="24"/>
                <w:szCs w:val="24"/>
              </w:rPr>
              <w:t>Апрель-май</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отряд волонтёров</w:t>
            </w:r>
          </w:p>
        </w:tc>
      </w:tr>
      <w:tr w:rsidR="002606EA" w:rsidTr="002606EA">
        <w:trPr>
          <w:trHeight w:val="535"/>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Взаимодействие с родителями (законными представителями)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jc w:val="center"/>
              <w:rPr>
                <w:rFonts w:eastAsia="Times New Roman"/>
                <w:b/>
                <w:sz w:val="24"/>
              </w:rPr>
            </w:pPr>
            <w:r>
              <w:rPr>
                <w:rFonts w:eastAsia="Times New Roman"/>
                <w:b/>
                <w:sz w:val="24"/>
              </w:rPr>
              <w:t>Дела, события,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Классы</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Сроки проведения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Ответственные</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Формирование Родительского комитета, Управляющего совета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Работа Родительского патруля (профилактика ДДТТ)</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Организация Родительского контроля качества питания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Общешкольные родительские собрания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Классные родительские собрания (согласно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 раз в четверть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Организация участия родителей (законных представителей) в вебинарах, Всероссийских родительских уроках, собраниях на актуальные темы воспитания и образования детей</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tcPr>
          <w:p w:rsidR="002606EA" w:rsidRDefault="002606EA" w:rsidP="002606EA">
            <w:pPr>
              <w:spacing w:line="269" w:lineRule="exact"/>
              <w:ind w:firstLine="0"/>
              <w:rPr>
                <w:rFonts w:eastAsia="Times New Roman"/>
                <w:sz w:val="24"/>
              </w:rPr>
            </w:pPr>
            <w:r>
              <w:rPr>
                <w:rFonts w:eastAsia="Times New Roman"/>
                <w:sz w:val="24"/>
              </w:rPr>
              <w:t>Знакомство родителей с материалами Всероссийских родительских собраний, размещённых на платформе «Билет в будущее»</w:t>
            </w:r>
          </w:p>
        </w:tc>
        <w:tc>
          <w:tcPr>
            <w:tcW w:w="1259"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tcPr>
          <w:p w:rsidR="002606EA" w:rsidRDefault="002606EA" w:rsidP="002606EA">
            <w:pPr>
              <w:spacing w:line="269" w:lineRule="exact"/>
              <w:ind w:firstLine="0"/>
              <w:rPr>
                <w:rFonts w:eastAsia="Times New Roman"/>
                <w:sz w:val="24"/>
              </w:rPr>
            </w:pPr>
            <w:r>
              <w:rPr>
                <w:rFonts w:eastAsia="Times New Roman"/>
                <w:sz w:val="24"/>
              </w:rPr>
              <w:t>Индивидуальное консультирование родителей по вопросу склонностей, способностей и иных индивидуальных особенностей детей, которые могут иметь значение в процессе выбора профессии</w:t>
            </w:r>
          </w:p>
        </w:tc>
        <w:tc>
          <w:tcPr>
            <w:tcW w:w="1259"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40" w:lineRule="auto"/>
              <w:ind w:right="-1" w:firstLine="0"/>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Проведение индивидуальных консультаций психологов, врачей, социальных работников для родителей по вопросам воспитания, взаимоотношений </w:t>
            </w:r>
            <w:r>
              <w:rPr>
                <w:rFonts w:eastAsia="Times New Roman"/>
                <w:sz w:val="24"/>
              </w:rPr>
              <w:lastRenderedPageBreak/>
              <w:t>обучающихся и педагогов</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lastRenderedPageBreak/>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 (по запросу)</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 Администрация школы СПС</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Участие в Дне открытых дверей</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апрель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Участие родителей (законных представителей) в подготовке и проведении общешкольных и классных мероприятиях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 xml:space="preserve">Классные руководители </w:t>
            </w:r>
          </w:p>
          <w:p w:rsidR="002606EA" w:rsidRDefault="002606EA" w:rsidP="002606EA">
            <w:pPr>
              <w:spacing w:line="240" w:lineRule="auto"/>
              <w:ind w:right="-1" w:firstLine="0"/>
              <w:jc w:val="center"/>
              <w:rPr>
                <w:sz w:val="24"/>
                <w:szCs w:val="24"/>
              </w:rPr>
            </w:pPr>
            <w:r>
              <w:rPr>
                <w:sz w:val="24"/>
                <w:szCs w:val="24"/>
              </w:rPr>
              <w:t xml:space="preserve"> Учителя-предметники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Организация психолого-педагогического просвещения родителей (законных представителей).</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            Педагог психолог</w:t>
            </w:r>
          </w:p>
        </w:tc>
      </w:tr>
      <w:tr w:rsidR="002606EA" w:rsidTr="002606EA">
        <w:trPr>
          <w:trHeight w:val="389"/>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rPr>
                <w:b/>
                <w:sz w:val="24"/>
                <w:szCs w:val="24"/>
              </w:rPr>
            </w:pPr>
            <w:r>
              <w:rPr>
                <w:b/>
                <w:sz w:val="24"/>
                <w:szCs w:val="24"/>
              </w:rPr>
              <w:t xml:space="preserve">                                                                      Самоуправление</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jc w:val="center"/>
              <w:rPr>
                <w:rFonts w:eastAsia="Times New Roman"/>
                <w:b/>
                <w:sz w:val="24"/>
              </w:rPr>
            </w:pPr>
            <w:r>
              <w:rPr>
                <w:rFonts w:eastAsia="Times New Roman"/>
                <w:b/>
                <w:sz w:val="24"/>
              </w:rPr>
              <w:t>Дела, события,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Классы</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Сроки проведения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Ответственные</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Регистрация в Общероссийском общественно-государственном детско-молодёжном движении «Движение первых»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Куратор РДДМ</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Участие в мероприятиях РДДМ</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Куратор РДДМ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День самоуправления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октябрь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Рейд «Школьная форма»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419"/>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Профилактика и безопасность</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pStyle w:val="afffff"/>
              <w:spacing w:line="276" w:lineRule="auto"/>
              <w:rPr>
                <w:sz w:val="24"/>
                <w:szCs w:val="24"/>
              </w:rPr>
            </w:pPr>
            <w:r>
              <w:rPr>
                <w:sz w:val="24"/>
                <w:szCs w:val="24"/>
              </w:rPr>
              <w:t>Декада</w:t>
            </w:r>
            <w:r>
              <w:rPr>
                <w:spacing w:val="-5"/>
                <w:sz w:val="24"/>
                <w:szCs w:val="24"/>
              </w:rPr>
              <w:t xml:space="preserve"> </w:t>
            </w:r>
            <w:r>
              <w:rPr>
                <w:sz w:val="24"/>
                <w:szCs w:val="24"/>
              </w:rPr>
              <w:t>безопасности:</w:t>
            </w:r>
            <w:r>
              <w:rPr>
                <w:spacing w:val="-11"/>
                <w:sz w:val="24"/>
                <w:szCs w:val="24"/>
              </w:rPr>
              <w:t xml:space="preserve"> </w:t>
            </w:r>
            <w:r>
              <w:rPr>
                <w:sz w:val="24"/>
                <w:szCs w:val="24"/>
              </w:rPr>
              <w:t>встреча с сотрудниками</w:t>
            </w:r>
            <w:r>
              <w:rPr>
                <w:spacing w:val="-7"/>
                <w:sz w:val="24"/>
                <w:szCs w:val="24"/>
              </w:rPr>
              <w:t xml:space="preserve"> </w:t>
            </w:r>
            <w:r>
              <w:rPr>
                <w:sz w:val="24"/>
                <w:szCs w:val="24"/>
              </w:rPr>
              <w:t>ГИБДД,</w:t>
            </w:r>
            <w:r>
              <w:rPr>
                <w:spacing w:val="-57"/>
                <w:sz w:val="24"/>
                <w:szCs w:val="24"/>
              </w:rPr>
              <w:t xml:space="preserve"> </w:t>
            </w:r>
            <w:r>
              <w:rPr>
                <w:sz w:val="24"/>
                <w:szCs w:val="24"/>
              </w:rPr>
              <w:t>МЧС,</w:t>
            </w:r>
            <w:r>
              <w:rPr>
                <w:spacing w:val="3"/>
                <w:sz w:val="24"/>
                <w:szCs w:val="24"/>
              </w:rPr>
              <w:t xml:space="preserve"> </w:t>
            </w:r>
            <w:r>
              <w:rPr>
                <w:sz w:val="24"/>
                <w:szCs w:val="24"/>
              </w:rPr>
              <w:t>МВД</w:t>
            </w:r>
          </w:p>
          <w:p w:rsidR="002606EA" w:rsidRDefault="002606EA" w:rsidP="002606EA">
            <w:pPr>
              <w:pStyle w:val="afffff"/>
              <w:spacing w:line="276" w:lineRule="auto"/>
            </w:pPr>
            <w:r>
              <w:rPr>
                <w:sz w:val="24"/>
                <w:szCs w:val="24"/>
              </w:rPr>
              <w:t>Беседы</w:t>
            </w:r>
            <w:r>
              <w:rPr>
                <w:spacing w:val="-2"/>
                <w:sz w:val="24"/>
                <w:szCs w:val="24"/>
              </w:rPr>
              <w:t xml:space="preserve"> </w:t>
            </w:r>
            <w:r>
              <w:rPr>
                <w:sz w:val="24"/>
                <w:szCs w:val="24"/>
              </w:rPr>
              <w:t>с</w:t>
            </w:r>
            <w:r>
              <w:rPr>
                <w:spacing w:val="-4"/>
                <w:sz w:val="24"/>
                <w:szCs w:val="24"/>
              </w:rPr>
              <w:t xml:space="preserve"> </w:t>
            </w:r>
            <w:r>
              <w:rPr>
                <w:sz w:val="24"/>
                <w:szCs w:val="24"/>
              </w:rPr>
              <w:t>просмотром</w:t>
            </w:r>
            <w:r>
              <w:rPr>
                <w:spacing w:val="-6"/>
                <w:sz w:val="24"/>
                <w:szCs w:val="24"/>
              </w:rPr>
              <w:t xml:space="preserve"> </w:t>
            </w:r>
            <w:r>
              <w:rPr>
                <w:sz w:val="24"/>
                <w:szCs w:val="24"/>
              </w:rPr>
              <w:lastRenderedPageBreak/>
              <w:t>видеоклипов</w:t>
            </w:r>
            <w:r>
              <w:rPr>
                <w:spacing w:val="-5"/>
                <w:sz w:val="24"/>
                <w:szCs w:val="24"/>
              </w:rPr>
              <w:t xml:space="preserve"> </w:t>
            </w:r>
            <w:r>
              <w:rPr>
                <w:sz w:val="24"/>
                <w:szCs w:val="24"/>
              </w:rPr>
              <w:t>на</w:t>
            </w:r>
            <w:r>
              <w:rPr>
                <w:spacing w:val="-4"/>
                <w:sz w:val="24"/>
                <w:szCs w:val="24"/>
              </w:rPr>
              <w:t xml:space="preserve"> </w:t>
            </w:r>
            <w:r>
              <w:rPr>
                <w:sz w:val="24"/>
                <w:szCs w:val="24"/>
              </w:rPr>
              <w:t>тематику</w:t>
            </w:r>
            <w:r>
              <w:rPr>
                <w:spacing w:val="-57"/>
                <w:sz w:val="24"/>
                <w:szCs w:val="24"/>
              </w:rPr>
              <w:t xml:space="preserve"> </w:t>
            </w:r>
            <w:r>
              <w:rPr>
                <w:sz w:val="24"/>
                <w:szCs w:val="24"/>
              </w:rPr>
              <w:t>безопасного</w:t>
            </w:r>
            <w:r>
              <w:rPr>
                <w:spacing w:val="-4"/>
                <w:sz w:val="24"/>
                <w:szCs w:val="24"/>
              </w:rPr>
              <w:t xml:space="preserve"> </w:t>
            </w:r>
            <w:r>
              <w:rPr>
                <w:sz w:val="24"/>
                <w:szCs w:val="24"/>
              </w:rPr>
              <w:t>поведения</w:t>
            </w:r>
            <w:r>
              <w:rPr>
                <w:spacing w:val="-7"/>
                <w:sz w:val="24"/>
                <w:szCs w:val="24"/>
              </w:rPr>
              <w:t xml:space="preserve"> </w:t>
            </w:r>
            <w:r>
              <w:rPr>
                <w:sz w:val="24"/>
                <w:szCs w:val="24"/>
              </w:rPr>
              <w:t>в</w:t>
            </w:r>
            <w:r>
              <w:rPr>
                <w:spacing w:val="-3"/>
                <w:sz w:val="24"/>
                <w:szCs w:val="24"/>
              </w:rPr>
              <w:t xml:space="preserve"> </w:t>
            </w:r>
            <w:r>
              <w:rPr>
                <w:sz w:val="24"/>
                <w:szCs w:val="24"/>
              </w:rPr>
              <w:t>повседневной</w:t>
            </w:r>
            <w:r>
              <w:rPr>
                <w:spacing w:val="-7"/>
                <w:sz w:val="24"/>
                <w:szCs w:val="24"/>
              </w:rPr>
              <w:t xml:space="preserve"> </w:t>
            </w:r>
            <w:r>
              <w:rPr>
                <w:sz w:val="24"/>
                <w:szCs w:val="24"/>
              </w:rPr>
              <w:t>жизни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lastRenderedPageBreak/>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pPr>
            <w:r>
              <w:rPr>
                <w:sz w:val="24"/>
              </w:rPr>
              <w:lastRenderedPageBreak/>
              <w:t>Мероприятия «Школы безопасности» (по профилактике</w:t>
            </w:r>
            <w:r>
              <w:rPr>
                <w:spacing w:val="-57"/>
                <w:sz w:val="24"/>
              </w:rPr>
              <w:t xml:space="preserve"> </w:t>
            </w:r>
            <w:r>
              <w:rPr>
                <w:sz w:val="24"/>
              </w:rPr>
              <w:t>пожарной безопасности, экстремизма, терроризма,</w:t>
            </w:r>
            <w:r>
              <w:rPr>
                <w:spacing w:val="-11"/>
                <w:sz w:val="24"/>
              </w:rPr>
              <w:t xml:space="preserve"> </w:t>
            </w:r>
            <w:r>
              <w:rPr>
                <w:sz w:val="24"/>
              </w:rPr>
              <w:t>учебно-</w:t>
            </w:r>
            <w:r>
              <w:rPr>
                <w:spacing w:val="-57"/>
                <w:sz w:val="24"/>
              </w:rPr>
              <w:t xml:space="preserve"> </w:t>
            </w:r>
            <w:r>
              <w:rPr>
                <w:sz w:val="24"/>
              </w:rPr>
              <w:t>тренировочная</w:t>
            </w:r>
            <w:r>
              <w:rPr>
                <w:spacing w:val="-1"/>
                <w:sz w:val="24"/>
              </w:rPr>
              <w:t xml:space="preserve"> </w:t>
            </w:r>
            <w:r>
              <w:rPr>
                <w:sz w:val="24"/>
              </w:rPr>
              <w:t>эвакуация</w:t>
            </w:r>
            <w:r>
              <w:rPr>
                <w:spacing w:val="6"/>
                <w:sz w:val="24"/>
              </w:rPr>
              <w:t xml:space="preserve"> </w:t>
            </w:r>
            <w:r>
              <w:rPr>
                <w:sz w:val="24"/>
              </w:rPr>
              <w:t>учащихся</w:t>
            </w:r>
            <w:r>
              <w:rPr>
                <w:spacing w:val="-1"/>
                <w:sz w:val="24"/>
              </w:rPr>
              <w:t xml:space="preserve"> </w:t>
            </w:r>
            <w:r>
              <w:rPr>
                <w:sz w:val="24"/>
              </w:rPr>
              <w:t>из здания)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Сентябрь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sz w:val="24"/>
              </w:rPr>
            </w:pPr>
            <w:r>
              <w:rPr>
                <w:sz w:val="24"/>
              </w:rPr>
              <w:t>Неделя профилактики употребления психоактивных</w:t>
            </w:r>
            <w:r>
              <w:rPr>
                <w:spacing w:val="1"/>
                <w:sz w:val="24"/>
              </w:rPr>
              <w:t xml:space="preserve"> </w:t>
            </w:r>
            <w:r>
              <w:rPr>
                <w:sz w:val="24"/>
              </w:rPr>
              <w:t xml:space="preserve">веществ «Независимое детство», приуроченная ко Дню  </w:t>
            </w:r>
            <w:r>
              <w:rPr>
                <w:spacing w:val="-57"/>
                <w:sz w:val="24"/>
              </w:rPr>
              <w:t xml:space="preserve"> </w:t>
            </w:r>
            <w:r>
              <w:rPr>
                <w:sz w:val="24"/>
              </w:rPr>
              <w:t>борьбы</w:t>
            </w:r>
            <w:r>
              <w:rPr>
                <w:spacing w:val="1"/>
                <w:sz w:val="24"/>
              </w:rPr>
              <w:t xml:space="preserve"> </w:t>
            </w:r>
            <w:r>
              <w:rPr>
                <w:sz w:val="24"/>
              </w:rPr>
              <w:t>с</w:t>
            </w:r>
            <w:r>
              <w:rPr>
                <w:spacing w:val="-5"/>
                <w:sz w:val="24"/>
              </w:rPr>
              <w:t xml:space="preserve"> </w:t>
            </w:r>
            <w:r>
              <w:rPr>
                <w:sz w:val="24"/>
              </w:rPr>
              <w:t>наркоманией</w:t>
            </w:r>
            <w:r>
              <w:rPr>
                <w:spacing w:val="-4"/>
                <w:sz w:val="24"/>
              </w:rPr>
              <w:t xml:space="preserve">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Март</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Тематические классные часы и родительские собрания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Участие во Всероссийском уроке безопасности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Ежемесячно                  (10 числа)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Pr="00E56851" w:rsidRDefault="002606EA" w:rsidP="002606EA">
            <w:pPr>
              <w:spacing w:line="269" w:lineRule="exact"/>
              <w:ind w:firstLine="0"/>
              <w:rPr>
                <w:rFonts w:eastAsia="Times New Roman"/>
                <w:sz w:val="24"/>
              </w:rPr>
            </w:pPr>
            <w:r>
              <w:rPr>
                <w:rFonts w:eastAsia="Times New Roman"/>
                <w:sz w:val="24"/>
              </w:rPr>
              <w:t>Участие в профилактической акции «Единый день профилактики безнадзорности и правонарушений несовершеннолетних»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Каждая 3 пятница месяца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Мероприятия в рамках деятельности социально-психологической службы (по отдельному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Инструктажи обучающихся (по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Индивидуальная работа с обучающимися и их родителями (законными представителями) в рамках организации работы Совета профилактики (по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социальный педагог</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Организация деятельности школьной службы медиации.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Вовлечение обучающихся в воспитательную деятельность, проекты</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Проведение исследований, мониторинга рисков безопасности и ресурсов повышения безопасности.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Педагог-психолог</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p w:rsidR="002606EA" w:rsidRDefault="002606EA" w:rsidP="002606EA">
            <w:pPr>
              <w:spacing w:line="240" w:lineRule="auto"/>
              <w:ind w:right="-1" w:firstLine="0"/>
              <w:jc w:val="center"/>
              <w:rPr>
                <w:sz w:val="24"/>
                <w:szCs w:val="24"/>
              </w:rPr>
            </w:pPr>
            <w:r>
              <w:rPr>
                <w:sz w:val="24"/>
                <w:szCs w:val="24"/>
              </w:rPr>
              <w:t>(по мере необходимости)</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Педагог-психолог Социальный педагог</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Разработка и реализация профилактической программы         направленной на работу как с девиантными обучающимися, так и с их окружением.</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 (по мере необходимости)</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Педагог-психолог Социальный педагог</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День правовой помощи детям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18.11</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   Педагог-психолог Социальный педагог</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Педагог-психолог Социальный педагог</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Мониторинг деструктивных проявлений обучающихся, включающий мониторинг страниц обучающихся в соц. сети ВК.</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Ежемесячно</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Включение обучающихся в социально-одобряемую внеурочную деятельность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393"/>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rPr>
                <w:b/>
                <w:sz w:val="24"/>
                <w:szCs w:val="24"/>
              </w:rPr>
            </w:pPr>
            <w:r>
              <w:rPr>
                <w:b/>
                <w:sz w:val="24"/>
                <w:szCs w:val="24"/>
              </w:rPr>
              <w:t xml:space="preserve">                                                       Социальное партнерство</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ЦКС: участие в конкурсах, фестивалях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sidRPr="00677A9A">
              <w:rPr>
                <w:rFonts w:eastAsia="Times New Roman"/>
                <w:sz w:val="24"/>
              </w:rPr>
              <w:t>Пограничное братство: мероприятия патриотической направленности</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sidRPr="00677A9A">
              <w:rPr>
                <w:rFonts w:eastAsia="Times New Roman"/>
                <w:sz w:val="24"/>
              </w:rPr>
              <w:t>Централизованная библиотечная система: конкурсы, участие в муниципальных мероприятиях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sidRPr="00677A9A">
              <w:rPr>
                <w:rFonts w:eastAsia="Times New Roman"/>
                <w:sz w:val="24"/>
              </w:rPr>
              <w:lastRenderedPageBreak/>
              <w:t>ОГИБДД ОМВД России по Батыревскому району: участие в акциях, конкурсах, декадах, занятиях по профилактике ДДТТ</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Социальные педагоги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sidRPr="00677A9A">
              <w:rPr>
                <w:rFonts w:eastAsia="Times New Roman"/>
                <w:sz w:val="24"/>
              </w:rPr>
              <w:t>ОП по Шемуршинскому району: профилактические занятия на базе школы, индивидуальные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Социальные педагоги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tcPr>
          <w:p w:rsidR="002606EA" w:rsidRPr="00677A9A" w:rsidRDefault="002606EA" w:rsidP="002606EA">
            <w:pPr>
              <w:spacing w:line="269" w:lineRule="exact"/>
              <w:ind w:firstLine="0"/>
              <w:rPr>
                <w:rFonts w:eastAsia="Times New Roman"/>
                <w:sz w:val="24"/>
              </w:rPr>
            </w:pPr>
            <w:r w:rsidRPr="00677A9A">
              <w:rPr>
                <w:rFonts w:eastAsia="Times New Roman"/>
                <w:sz w:val="24"/>
              </w:rPr>
              <w:t>НП «Чаваш вармане»: проведение природоохранных мероприятий, акций, субботников</w:t>
            </w:r>
          </w:p>
        </w:tc>
        <w:tc>
          <w:tcPr>
            <w:tcW w:w="1259"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567"/>
        </w:trPr>
        <w:tc>
          <w:tcPr>
            <w:tcW w:w="9780" w:type="dxa"/>
            <w:gridSpan w:val="4"/>
            <w:tcBorders>
              <w:top w:val="single" w:sz="4" w:space="0" w:color="000000"/>
              <w:left w:val="single" w:sz="4" w:space="0" w:color="000000"/>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Профориентация</w:t>
            </w:r>
          </w:p>
        </w:tc>
      </w:tr>
      <w:tr w:rsidR="002606EA" w:rsidTr="002606EA">
        <w:trPr>
          <w:trHeight w:val="547"/>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jc w:val="center"/>
              <w:rPr>
                <w:rFonts w:eastAsia="Times New Roman"/>
                <w:b/>
                <w:sz w:val="24"/>
              </w:rPr>
            </w:pPr>
            <w:r>
              <w:rPr>
                <w:rFonts w:eastAsia="Times New Roman"/>
                <w:b/>
                <w:sz w:val="24"/>
              </w:rPr>
              <w:t>Дела, события, мероприятия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Классы</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b/>
                <w:sz w:val="24"/>
                <w:szCs w:val="24"/>
              </w:rPr>
            </w:pPr>
            <w:r>
              <w:rPr>
                <w:b/>
                <w:sz w:val="24"/>
                <w:szCs w:val="24"/>
              </w:rPr>
              <w:t>Сроки проведения</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b/>
                <w:sz w:val="24"/>
                <w:szCs w:val="24"/>
              </w:rPr>
            </w:pPr>
            <w:r>
              <w:rPr>
                <w:b/>
                <w:sz w:val="24"/>
                <w:szCs w:val="24"/>
              </w:rPr>
              <w:t>Ответственные</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Проведение циклов профориентационных часов</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Мониторинг профессионального самоопределения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октябрь</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Реализация единой модели профессиональной ориентации (профориентационный минимум) на базе проекта «Билет в будущее» в рамках Федерального проекта «Успех каждого ребёнка»</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 xml:space="preserve">Еженедельно по четвергам </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 xml:space="preserve">Экскурсии на предприятия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Интерактивные игры, викторины, квесты, внеклассные мероприятия по профориентации (по отдельному плану)</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учебного года           не менее 4</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Посещение профориентационных выставок, дней открытых дверей в средних специальных учебных заведениях и высших учебных заведениях</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Совместное с педагогами интернет ресурсов, посвященных выбору профессий, прохождение профориентационного онлайн тестирования</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t>Участие в проектах Профориентации, реализуемых в рамках Национального проекта «Образование»:                      ПроеКТОрия                                     Билет в будущее</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 Классные руководители</w:t>
            </w:r>
          </w:p>
        </w:tc>
      </w:tr>
      <w:tr w:rsidR="002606EA" w:rsidTr="002606EA">
        <w:trPr>
          <w:trHeight w:val="811"/>
        </w:trPr>
        <w:tc>
          <w:tcPr>
            <w:tcW w:w="3845" w:type="dxa"/>
            <w:tcBorders>
              <w:top w:val="single" w:sz="4" w:space="0" w:color="000000"/>
              <w:left w:val="single" w:sz="4" w:space="0" w:color="000000"/>
              <w:bottom w:val="single" w:sz="4" w:space="0" w:color="000000"/>
              <w:right w:val="single" w:sz="4" w:space="0" w:color="auto"/>
            </w:tcBorders>
            <w:hideMark/>
          </w:tcPr>
          <w:p w:rsidR="002606EA" w:rsidRDefault="002606EA" w:rsidP="002606EA">
            <w:pPr>
              <w:spacing w:line="269" w:lineRule="exact"/>
              <w:ind w:firstLine="0"/>
              <w:rPr>
                <w:rFonts w:eastAsia="Times New Roman"/>
                <w:sz w:val="24"/>
              </w:rPr>
            </w:pPr>
            <w:r>
              <w:rPr>
                <w:rFonts w:eastAsia="Times New Roman"/>
                <w:sz w:val="24"/>
              </w:rPr>
              <w:lastRenderedPageBreak/>
              <w:t xml:space="preserve">Трудоустройство в ПТБ                                           </w:t>
            </w:r>
          </w:p>
        </w:tc>
        <w:tc>
          <w:tcPr>
            <w:tcW w:w="1259"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10-11</w:t>
            </w:r>
          </w:p>
        </w:tc>
        <w:tc>
          <w:tcPr>
            <w:tcW w:w="2033" w:type="dxa"/>
            <w:tcBorders>
              <w:top w:val="single" w:sz="4" w:space="0" w:color="000000"/>
              <w:left w:val="single" w:sz="4" w:space="0" w:color="auto"/>
              <w:bottom w:val="single" w:sz="4" w:space="0" w:color="000000"/>
              <w:right w:val="single" w:sz="4" w:space="0" w:color="auto"/>
            </w:tcBorders>
            <w:hideMark/>
          </w:tcPr>
          <w:p w:rsidR="002606EA" w:rsidRDefault="002606EA" w:rsidP="002606EA">
            <w:pPr>
              <w:spacing w:line="240" w:lineRule="auto"/>
              <w:ind w:right="-1" w:firstLine="0"/>
              <w:jc w:val="center"/>
              <w:rPr>
                <w:sz w:val="24"/>
                <w:szCs w:val="24"/>
              </w:rPr>
            </w:pPr>
            <w:r>
              <w:rPr>
                <w:sz w:val="24"/>
                <w:szCs w:val="24"/>
              </w:rPr>
              <w:t>В течение года</w:t>
            </w:r>
          </w:p>
        </w:tc>
        <w:tc>
          <w:tcPr>
            <w:tcW w:w="2643" w:type="dxa"/>
            <w:tcBorders>
              <w:top w:val="single" w:sz="4" w:space="0" w:color="000000"/>
              <w:left w:val="single" w:sz="4" w:space="0" w:color="auto"/>
              <w:bottom w:val="single" w:sz="4" w:space="0" w:color="000000"/>
              <w:right w:val="single" w:sz="4" w:space="0" w:color="000000"/>
            </w:tcBorders>
            <w:hideMark/>
          </w:tcPr>
          <w:p w:rsidR="002606EA" w:rsidRDefault="002606EA" w:rsidP="002606EA">
            <w:pPr>
              <w:spacing w:line="240" w:lineRule="auto"/>
              <w:ind w:right="-1" w:firstLine="0"/>
              <w:jc w:val="center"/>
              <w:rPr>
                <w:sz w:val="24"/>
                <w:szCs w:val="24"/>
              </w:rPr>
            </w:pPr>
            <w:r>
              <w:rPr>
                <w:sz w:val="24"/>
                <w:szCs w:val="24"/>
              </w:rPr>
              <w:t>Зам. директора по ВР</w:t>
            </w:r>
          </w:p>
        </w:tc>
      </w:tr>
    </w:tbl>
    <w:p w:rsidR="002606EA" w:rsidRDefault="002606EA" w:rsidP="002606EA">
      <w:pPr>
        <w:widowControl w:val="0"/>
        <w:autoSpaceDE w:val="0"/>
        <w:autoSpaceDN w:val="0"/>
        <w:spacing w:before="5" w:after="1" w:line="240" w:lineRule="auto"/>
        <w:ind w:firstLine="0"/>
        <w:rPr>
          <w:rFonts w:eastAsia="Times New Roman"/>
          <w:sz w:val="23"/>
        </w:rPr>
      </w:pPr>
    </w:p>
    <w:p w:rsidR="002606EA" w:rsidRDefault="002606EA" w:rsidP="002606EA">
      <w:pPr>
        <w:widowControl w:val="0"/>
        <w:autoSpaceDE w:val="0"/>
        <w:autoSpaceDN w:val="0"/>
        <w:spacing w:before="5" w:after="1" w:line="240" w:lineRule="auto"/>
        <w:rPr>
          <w:rFonts w:eastAsia="Times New Roman"/>
          <w:sz w:val="23"/>
        </w:rPr>
      </w:pPr>
    </w:p>
    <w:bookmarkEnd w:id="175"/>
    <w:p w:rsidR="00AA4AE0" w:rsidRPr="009E2E0A" w:rsidRDefault="00790436" w:rsidP="00082170">
      <w:pPr>
        <w:pStyle w:val="2a"/>
        <w:spacing w:line="240" w:lineRule="auto"/>
        <w:jc w:val="center"/>
        <w:rPr>
          <w:sz w:val="24"/>
          <w:szCs w:val="24"/>
        </w:rPr>
      </w:pPr>
      <w:r>
        <w:rPr>
          <w:sz w:val="24"/>
          <w:szCs w:val="24"/>
        </w:rPr>
        <w:t>3</w:t>
      </w:r>
      <w:r w:rsidR="00096218" w:rsidRPr="009E2E0A">
        <w:rPr>
          <w:sz w:val="24"/>
          <w:szCs w:val="24"/>
        </w:rPr>
        <w:t>.</w:t>
      </w:r>
      <w:r w:rsidR="0008400D">
        <w:rPr>
          <w:sz w:val="24"/>
          <w:szCs w:val="24"/>
        </w:rPr>
        <w:t>5</w:t>
      </w:r>
      <w:r w:rsidR="00096218" w:rsidRPr="009E2E0A">
        <w:rPr>
          <w:sz w:val="24"/>
          <w:szCs w:val="24"/>
        </w:rPr>
        <w:t>.</w:t>
      </w:r>
      <w:r w:rsidR="008A349F" w:rsidRPr="009E2E0A">
        <w:rPr>
          <w:sz w:val="24"/>
          <w:szCs w:val="24"/>
        </w:rPr>
        <w:t> </w:t>
      </w:r>
      <w:r w:rsidR="00465784" w:rsidRPr="009E2E0A">
        <w:rPr>
          <w:sz w:val="24"/>
          <w:szCs w:val="24"/>
        </w:rPr>
        <w:t>С</w:t>
      </w:r>
      <w:r w:rsidR="00AA4AE0" w:rsidRPr="009E2E0A">
        <w:rPr>
          <w:sz w:val="24"/>
          <w:szCs w:val="24"/>
        </w:rPr>
        <w:t>истем</w:t>
      </w:r>
      <w:r w:rsidR="00465784" w:rsidRPr="009E2E0A">
        <w:rPr>
          <w:sz w:val="24"/>
          <w:szCs w:val="24"/>
        </w:rPr>
        <w:t>а</w:t>
      </w:r>
      <w:r w:rsidR="00AA4AE0" w:rsidRPr="009E2E0A">
        <w:rPr>
          <w:sz w:val="24"/>
          <w:szCs w:val="24"/>
        </w:rPr>
        <w:t xml:space="preserve"> условий</w:t>
      </w:r>
      <w:r w:rsidR="00465784" w:rsidRPr="009E2E0A">
        <w:rPr>
          <w:sz w:val="24"/>
          <w:szCs w:val="24"/>
        </w:rPr>
        <w:t xml:space="preserve"> реализации основной образовательной программы</w:t>
      </w:r>
      <w:bookmarkEnd w:id="173"/>
      <w:r w:rsidR="00082170">
        <w:rPr>
          <w:sz w:val="24"/>
          <w:szCs w:val="24"/>
        </w:rPr>
        <w:t xml:space="preserve"> в соответствии с требованиями Стандарта</w:t>
      </w:r>
    </w:p>
    <w:p w:rsidR="0071345E" w:rsidRPr="00003F6B" w:rsidRDefault="0071345E" w:rsidP="00082170">
      <w:pPr>
        <w:pStyle w:val="3a"/>
        <w:spacing w:line="240" w:lineRule="auto"/>
        <w:rPr>
          <w:b w:val="0"/>
          <w:sz w:val="24"/>
          <w:szCs w:val="24"/>
        </w:rPr>
      </w:pPr>
      <w:bookmarkStart w:id="176" w:name="_Toc435412743"/>
      <w:bookmarkStart w:id="177" w:name="_Toc453968218"/>
    </w:p>
    <w:p w:rsidR="00003F6B" w:rsidRPr="00003F6B" w:rsidRDefault="00003F6B" w:rsidP="00082170">
      <w:pPr>
        <w:spacing w:line="240" w:lineRule="auto"/>
        <w:rPr>
          <w:sz w:val="24"/>
          <w:szCs w:val="24"/>
        </w:rPr>
      </w:pPr>
      <w:r w:rsidRPr="00003F6B">
        <w:rPr>
          <w:sz w:val="24"/>
          <w:szCs w:val="24"/>
        </w:rPr>
        <w:t>Система условий реализации ООП СОО МБОУ «Бичурга – Баишевская СОШ»  разработана на основе соответствующих требований Стандарта и обеспечивают  достижение планируемых результатов освоения основной образовательной программы.</w:t>
      </w:r>
    </w:p>
    <w:p w:rsidR="00003F6B" w:rsidRPr="00003F6B" w:rsidRDefault="00003F6B" w:rsidP="00082170">
      <w:pPr>
        <w:spacing w:line="240" w:lineRule="auto"/>
        <w:rPr>
          <w:sz w:val="24"/>
          <w:szCs w:val="24"/>
        </w:rPr>
      </w:pPr>
      <w:r w:rsidRPr="00003F6B">
        <w:rPr>
          <w:sz w:val="24"/>
          <w:szCs w:val="24"/>
        </w:rPr>
        <w:t>Система условий учитывает организационную структуру МБОУ «Бичурга – Баишевская СОШ», а также ее взаимодействие с другими субъектами образовательной политики.</w:t>
      </w:r>
    </w:p>
    <w:p w:rsidR="00003F6B" w:rsidRPr="00003F6B" w:rsidRDefault="00003F6B" w:rsidP="00082170">
      <w:pPr>
        <w:spacing w:line="240" w:lineRule="auto"/>
        <w:rPr>
          <w:sz w:val="24"/>
          <w:szCs w:val="24"/>
        </w:rPr>
      </w:pPr>
      <w:r w:rsidRPr="00003F6B">
        <w:rPr>
          <w:sz w:val="24"/>
          <w:szCs w:val="24"/>
        </w:rPr>
        <w:t>Система условий содержит:</w:t>
      </w:r>
    </w:p>
    <w:p w:rsidR="00003F6B" w:rsidRPr="00003F6B" w:rsidRDefault="00003F6B" w:rsidP="00082170">
      <w:pPr>
        <w:pStyle w:val="afffff1"/>
        <w:numPr>
          <w:ilvl w:val="0"/>
          <w:numId w:val="211"/>
        </w:numPr>
        <w:spacing w:line="240" w:lineRule="auto"/>
        <w:ind w:left="0" w:firstLine="709"/>
        <w:rPr>
          <w:sz w:val="24"/>
          <w:szCs w:val="24"/>
        </w:rPr>
      </w:pPr>
      <w:r w:rsidRPr="00003F6B">
        <w:rPr>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003F6B" w:rsidRPr="00003F6B" w:rsidRDefault="00003F6B" w:rsidP="00082170">
      <w:pPr>
        <w:pStyle w:val="afffff1"/>
        <w:numPr>
          <w:ilvl w:val="0"/>
          <w:numId w:val="211"/>
        </w:numPr>
        <w:spacing w:line="240" w:lineRule="auto"/>
        <w:ind w:left="0" w:firstLine="709"/>
        <w:rPr>
          <w:sz w:val="24"/>
          <w:szCs w:val="24"/>
        </w:rPr>
      </w:pPr>
      <w:r w:rsidRPr="00003F6B">
        <w:rPr>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003F6B" w:rsidRPr="00003F6B" w:rsidRDefault="00003F6B" w:rsidP="00082170">
      <w:pPr>
        <w:pStyle w:val="afffff1"/>
        <w:numPr>
          <w:ilvl w:val="0"/>
          <w:numId w:val="211"/>
        </w:numPr>
        <w:spacing w:line="240" w:lineRule="auto"/>
        <w:ind w:left="0" w:firstLine="709"/>
        <w:rPr>
          <w:sz w:val="24"/>
          <w:szCs w:val="24"/>
        </w:rPr>
      </w:pPr>
      <w:r w:rsidRPr="00003F6B">
        <w:rPr>
          <w:sz w:val="24"/>
          <w:szCs w:val="24"/>
        </w:rPr>
        <w:t>механизмы достижения целевых ориентиров в системе условий;</w:t>
      </w:r>
    </w:p>
    <w:p w:rsidR="00003F6B" w:rsidRPr="00003F6B" w:rsidRDefault="00003F6B" w:rsidP="00082170">
      <w:pPr>
        <w:pStyle w:val="afffff1"/>
        <w:numPr>
          <w:ilvl w:val="0"/>
          <w:numId w:val="211"/>
        </w:numPr>
        <w:spacing w:line="240" w:lineRule="auto"/>
        <w:ind w:left="0" w:firstLine="709"/>
        <w:rPr>
          <w:sz w:val="24"/>
          <w:szCs w:val="24"/>
        </w:rPr>
      </w:pPr>
      <w:r w:rsidRPr="00003F6B">
        <w:rPr>
          <w:sz w:val="24"/>
          <w:szCs w:val="24"/>
        </w:rPr>
        <w:t>сетевой график (дорожную карту) по формированию необходимой системы условий;</w:t>
      </w:r>
    </w:p>
    <w:p w:rsidR="00003F6B" w:rsidRPr="00003F6B" w:rsidRDefault="00003F6B" w:rsidP="00082170">
      <w:pPr>
        <w:pStyle w:val="afffff1"/>
        <w:numPr>
          <w:ilvl w:val="0"/>
          <w:numId w:val="211"/>
        </w:numPr>
        <w:spacing w:line="240" w:lineRule="auto"/>
        <w:ind w:left="0" w:firstLine="709"/>
        <w:rPr>
          <w:sz w:val="24"/>
          <w:szCs w:val="24"/>
        </w:rPr>
      </w:pPr>
      <w:r w:rsidRPr="00003F6B">
        <w:rPr>
          <w:sz w:val="24"/>
          <w:szCs w:val="24"/>
        </w:rPr>
        <w:t>контроль за состоянием системы условий.</w:t>
      </w:r>
    </w:p>
    <w:p w:rsidR="00ED7BF0" w:rsidRPr="00003F6B" w:rsidRDefault="00ED7BF0" w:rsidP="00082170">
      <w:pPr>
        <w:spacing w:line="240" w:lineRule="auto"/>
        <w:rPr>
          <w:sz w:val="24"/>
          <w:szCs w:val="24"/>
        </w:rPr>
      </w:pPr>
      <w:r w:rsidRPr="00003F6B">
        <w:rPr>
          <w:sz w:val="24"/>
          <w:szCs w:val="24"/>
        </w:rPr>
        <w:t xml:space="preserve">Условия реализации </w:t>
      </w:r>
      <w:r w:rsidR="00FA23AF" w:rsidRPr="00003F6B">
        <w:rPr>
          <w:sz w:val="24"/>
          <w:szCs w:val="24"/>
        </w:rPr>
        <w:t xml:space="preserve">ООП СОО МБОУ «Бичурга – Баишевская СОШ» </w:t>
      </w:r>
      <w:r w:rsidRPr="00003F6B">
        <w:rPr>
          <w:sz w:val="24"/>
          <w:szCs w:val="24"/>
        </w:rPr>
        <w:t>обеспечива</w:t>
      </w:r>
      <w:r w:rsidR="00FA23AF" w:rsidRPr="00003F6B">
        <w:rPr>
          <w:sz w:val="24"/>
          <w:szCs w:val="24"/>
        </w:rPr>
        <w:t>ю</w:t>
      </w:r>
      <w:r w:rsidRPr="00003F6B">
        <w:rPr>
          <w:sz w:val="24"/>
          <w:szCs w:val="24"/>
        </w:rPr>
        <w:t>т для участников образовательных отношений возможность:</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 xml:space="preserve">достижения планируемых результатов освоения </w:t>
      </w:r>
      <w:r w:rsidR="00FA23AF" w:rsidRPr="00003F6B">
        <w:rPr>
          <w:sz w:val="24"/>
          <w:szCs w:val="24"/>
        </w:rPr>
        <w:t>ООП СОО МБОУ «Бичурга – Баишевская СОШ»</w:t>
      </w:r>
      <w:r w:rsidRPr="00003F6B">
        <w:rPr>
          <w:sz w:val="24"/>
          <w:szCs w:val="24"/>
        </w:rPr>
        <w:t xml:space="preserve">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осознанного выбора обучающимися будущей профессии, дальнейшего успешного образования и профессиональной деятельности;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работы с одаренными обучающимися, организации их развития в различных областях образовательной, творческой деятельности;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lastRenderedPageBreak/>
        <w:t>выполнения индивидуального проекта всеми обучающимися в рамках учебного времени, специально отведенного учебным планом;</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использования сетевого взаимодействия;</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развития опыта общественной деятельности, решения моральных дилемм и осуществления нравственного выбора;</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использования в образовательной деятельности современных образовательных технологий;</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ED7BF0" w:rsidRPr="00003F6B" w:rsidRDefault="00ED7BF0" w:rsidP="00DC3158">
      <w:pPr>
        <w:pStyle w:val="afffff1"/>
        <w:numPr>
          <w:ilvl w:val="0"/>
          <w:numId w:val="198"/>
        </w:numPr>
        <w:spacing w:line="240" w:lineRule="auto"/>
        <w:ind w:left="0" w:firstLine="709"/>
        <w:rPr>
          <w:sz w:val="24"/>
          <w:szCs w:val="24"/>
        </w:rPr>
      </w:pPr>
      <w:r w:rsidRPr="00003F6B">
        <w:rPr>
          <w:sz w:val="24"/>
          <w:szCs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003F6B" w:rsidRDefault="00003F6B" w:rsidP="00003F6B">
      <w:pPr>
        <w:pStyle w:val="3a"/>
        <w:spacing w:line="240" w:lineRule="auto"/>
        <w:rPr>
          <w:sz w:val="24"/>
          <w:szCs w:val="24"/>
        </w:rPr>
      </w:pPr>
    </w:p>
    <w:p w:rsidR="00C71994" w:rsidRPr="00003F6B" w:rsidRDefault="00790436" w:rsidP="00082170">
      <w:pPr>
        <w:pStyle w:val="3a"/>
        <w:spacing w:line="240" w:lineRule="auto"/>
        <w:jc w:val="center"/>
        <w:rPr>
          <w:sz w:val="24"/>
          <w:szCs w:val="24"/>
        </w:rPr>
      </w:pPr>
      <w:r w:rsidRPr="00003F6B">
        <w:rPr>
          <w:sz w:val="24"/>
          <w:szCs w:val="24"/>
        </w:rPr>
        <w:t>3</w:t>
      </w:r>
      <w:r w:rsidR="00096218" w:rsidRPr="00003F6B">
        <w:rPr>
          <w:sz w:val="24"/>
          <w:szCs w:val="24"/>
        </w:rPr>
        <w:t>.</w:t>
      </w:r>
      <w:r w:rsidR="00FA23AF" w:rsidRPr="00003F6B">
        <w:rPr>
          <w:sz w:val="24"/>
          <w:szCs w:val="24"/>
        </w:rPr>
        <w:t>5</w:t>
      </w:r>
      <w:r w:rsidR="00C71994" w:rsidRPr="00003F6B">
        <w:rPr>
          <w:sz w:val="24"/>
          <w:szCs w:val="24"/>
        </w:rPr>
        <w:t>.1</w:t>
      </w:r>
      <w:r w:rsidR="00096218" w:rsidRPr="00003F6B">
        <w:rPr>
          <w:sz w:val="24"/>
          <w:szCs w:val="24"/>
        </w:rPr>
        <w:t>.</w:t>
      </w:r>
      <w:r w:rsidR="00C71994" w:rsidRPr="00003F6B">
        <w:rPr>
          <w:sz w:val="24"/>
          <w:szCs w:val="24"/>
        </w:rPr>
        <w:t> </w:t>
      </w:r>
      <w:bookmarkEnd w:id="176"/>
      <w:bookmarkEnd w:id="177"/>
      <w:r w:rsidR="00003F6B" w:rsidRPr="00003F6B">
        <w:rPr>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003F6B" w:rsidRDefault="00003F6B" w:rsidP="00003F6B">
      <w:pPr>
        <w:spacing w:line="240" w:lineRule="auto"/>
        <w:rPr>
          <w:sz w:val="24"/>
          <w:szCs w:val="24"/>
        </w:rPr>
      </w:pPr>
    </w:p>
    <w:p w:rsidR="00003F6B" w:rsidRPr="00003F6B" w:rsidRDefault="00003F6B" w:rsidP="00003F6B">
      <w:pPr>
        <w:spacing w:line="240" w:lineRule="auto"/>
        <w:rPr>
          <w:sz w:val="24"/>
          <w:szCs w:val="24"/>
        </w:rPr>
      </w:pPr>
      <w:r w:rsidRPr="00003F6B">
        <w:rPr>
          <w:sz w:val="24"/>
          <w:szCs w:val="24"/>
        </w:rPr>
        <w:t>Требования к условиям реализации ООП СОО МБОУ «Бичурга – Баишевская СОШ» характеризуют кадровые, финансовые, материально-технические и иные условия реализации основной образовательной программы.</w:t>
      </w:r>
    </w:p>
    <w:p w:rsidR="00003F6B" w:rsidRPr="00003F6B" w:rsidRDefault="00003F6B" w:rsidP="00003F6B">
      <w:pPr>
        <w:spacing w:line="240" w:lineRule="auto"/>
        <w:rPr>
          <w:sz w:val="24"/>
          <w:szCs w:val="24"/>
        </w:rPr>
      </w:pPr>
      <w:r w:rsidRPr="00003F6B">
        <w:rPr>
          <w:sz w:val="24"/>
          <w:szCs w:val="24"/>
        </w:rPr>
        <w:t>Результатом реализации указанных требований является создание образовательной среды как совокупности условий:</w:t>
      </w:r>
    </w:p>
    <w:p w:rsidR="00003F6B" w:rsidRPr="00003F6B" w:rsidRDefault="00003F6B" w:rsidP="00DC3158">
      <w:pPr>
        <w:pStyle w:val="afffff1"/>
        <w:numPr>
          <w:ilvl w:val="0"/>
          <w:numId w:val="197"/>
        </w:numPr>
        <w:spacing w:line="240" w:lineRule="auto"/>
        <w:ind w:left="0" w:firstLine="709"/>
        <w:rPr>
          <w:sz w:val="24"/>
          <w:szCs w:val="24"/>
        </w:rPr>
      </w:pPr>
      <w:r w:rsidRPr="00003F6B">
        <w:rPr>
          <w:sz w:val="24"/>
          <w:szCs w:val="24"/>
        </w:rPr>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003F6B" w:rsidRPr="00003F6B" w:rsidRDefault="00003F6B" w:rsidP="00DC3158">
      <w:pPr>
        <w:pStyle w:val="afffff1"/>
        <w:numPr>
          <w:ilvl w:val="0"/>
          <w:numId w:val="197"/>
        </w:numPr>
        <w:spacing w:line="240" w:lineRule="auto"/>
        <w:ind w:left="0" w:firstLine="709"/>
        <w:rPr>
          <w:sz w:val="24"/>
          <w:szCs w:val="24"/>
        </w:rPr>
      </w:pPr>
      <w:r w:rsidRPr="00003F6B">
        <w:rPr>
          <w:sz w:val="24"/>
          <w:szCs w:val="24"/>
        </w:rPr>
        <w:t>гарантирующих сохранение и укрепление физического, психологического здоровья и социального благополучия обучающихся;</w:t>
      </w:r>
    </w:p>
    <w:p w:rsidR="00003F6B" w:rsidRPr="00003F6B" w:rsidRDefault="00003F6B" w:rsidP="00DC3158">
      <w:pPr>
        <w:pStyle w:val="afffff1"/>
        <w:numPr>
          <w:ilvl w:val="0"/>
          <w:numId w:val="197"/>
        </w:numPr>
        <w:spacing w:line="240" w:lineRule="auto"/>
        <w:ind w:left="0" w:firstLine="709"/>
        <w:rPr>
          <w:sz w:val="24"/>
          <w:szCs w:val="24"/>
        </w:rPr>
      </w:pPr>
      <w:r w:rsidRPr="00003F6B">
        <w:rPr>
          <w:sz w:val="24"/>
          <w:szCs w:val="24"/>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rsidR="00FA23AF" w:rsidRPr="00003F6B" w:rsidRDefault="00FA23AF" w:rsidP="00003F6B">
      <w:pPr>
        <w:spacing w:line="240" w:lineRule="auto"/>
        <w:rPr>
          <w:sz w:val="24"/>
          <w:szCs w:val="24"/>
        </w:rPr>
      </w:pPr>
      <w:r w:rsidRPr="00003F6B">
        <w:rPr>
          <w:sz w:val="24"/>
          <w:szCs w:val="24"/>
        </w:rPr>
        <w:lastRenderedPageBreak/>
        <w:t xml:space="preserve">Стандарт устанавливает требования </w:t>
      </w:r>
      <w:r w:rsidRPr="00003F6B">
        <w:rPr>
          <w:b/>
          <w:sz w:val="24"/>
          <w:szCs w:val="24"/>
        </w:rPr>
        <w:t>к кадровым условиям</w:t>
      </w:r>
      <w:r w:rsidRPr="00003F6B">
        <w:rPr>
          <w:sz w:val="24"/>
          <w:szCs w:val="24"/>
        </w:rPr>
        <w:t>, которые  включают:</w:t>
      </w:r>
    </w:p>
    <w:p w:rsidR="00FA23AF" w:rsidRPr="00003F6B" w:rsidRDefault="00FA23AF" w:rsidP="00003F6B">
      <w:pPr>
        <w:pStyle w:val="a0"/>
        <w:spacing w:line="240" w:lineRule="auto"/>
        <w:rPr>
          <w:sz w:val="24"/>
          <w:szCs w:val="24"/>
        </w:rPr>
      </w:pPr>
      <w:r w:rsidRPr="00003F6B">
        <w:rPr>
          <w:sz w:val="24"/>
          <w:szCs w:val="24"/>
        </w:rPr>
        <w:t>укомплектованность образовательной организации педагогическими, руководящими и иными работниками;</w:t>
      </w:r>
    </w:p>
    <w:p w:rsidR="00FA23AF" w:rsidRPr="00003F6B" w:rsidRDefault="00FA23AF" w:rsidP="00003F6B">
      <w:pPr>
        <w:pStyle w:val="a0"/>
        <w:spacing w:line="240" w:lineRule="auto"/>
        <w:rPr>
          <w:sz w:val="24"/>
          <w:szCs w:val="24"/>
        </w:rPr>
      </w:pPr>
      <w:r w:rsidRPr="00003F6B">
        <w:rPr>
          <w:sz w:val="24"/>
          <w:szCs w:val="24"/>
        </w:rPr>
        <w:t>уровень квалификации педагогических и иных работников образовательной организации;</w:t>
      </w:r>
    </w:p>
    <w:p w:rsidR="00FA23AF" w:rsidRPr="00003F6B" w:rsidRDefault="00FA23AF" w:rsidP="00003F6B">
      <w:pPr>
        <w:pStyle w:val="a0"/>
        <w:spacing w:line="240" w:lineRule="auto"/>
        <w:rPr>
          <w:sz w:val="24"/>
          <w:szCs w:val="24"/>
        </w:rPr>
      </w:pPr>
      <w:r w:rsidRPr="00003F6B">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71994" w:rsidRPr="00003F6B" w:rsidRDefault="00C71994" w:rsidP="00003F6B">
      <w:pPr>
        <w:pStyle w:val="aff5"/>
        <w:spacing w:line="240" w:lineRule="auto"/>
        <w:rPr>
          <w:b/>
          <w:sz w:val="24"/>
          <w:szCs w:val="24"/>
          <w:lang w:eastAsia="ru-RU"/>
        </w:rPr>
      </w:pPr>
      <w:r w:rsidRPr="00003F6B">
        <w:rPr>
          <w:b/>
          <w:sz w:val="24"/>
          <w:szCs w:val="24"/>
          <w:lang w:eastAsia="ru-RU"/>
        </w:rPr>
        <w:t xml:space="preserve">Характеристика </w:t>
      </w:r>
      <w:r w:rsidR="00FA23AF" w:rsidRPr="00003F6B">
        <w:rPr>
          <w:b/>
          <w:sz w:val="24"/>
          <w:szCs w:val="24"/>
          <w:lang w:eastAsia="ru-RU"/>
        </w:rPr>
        <w:t xml:space="preserve">укомплектованности организации, осуществляющей образовательную деятельность педагогическими, руководящими и иными работниками </w:t>
      </w:r>
    </w:p>
    <w:p w:rsidR="00C71994" w:rsidRPr="00003F6B" w:rsidRDefault="00965487" w:rsidP="00003F6B">
      <w:pPr>
        <w:spacing w:line="240" w:lineRule="auto"/>
        <w:rPr>
          <w:sz w:val="24"/>
          <w:szCs w:val="24"/>
        </w:rPr>
      </w:pPr>
      <w:r w:rsidRPr="00003F6B">
        <w:rPr>
          <w:sz w:val="24"/>
          <w:szCs w:val="24"/>
        </w:rPr>
        <w:t xml:space="preserve">МБОУ «Бичурга – Баишевская СОШ» </w:t>
      </w:r>
      <w:r w:rsidR="00C71994" w:rsidRPr="00003F6B">
        <w:rPr>
          <w:sz w:val="24"/>
          <w:szCs w:val="24"/>
        </w:rPr>
        <w:t xml:space="preserve"> укомплектов</w:t>
      </w:r>
      <w:r w:rsidRPr="00003F6B">
        <w:rPr>
          <w:sz w:val="24"/>
          <w:szCs w:val="24"/>
        </w:rPr>
        <w:t>ана</w:t>
      </w:r>
      <w:r w:rsidR="00C71994" w:rsidRPr="00003F6B">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003F6B">
        <w:rPr>
          <w:sz w:val="24"/>
          <w:szCs w:val="24"/>
        </w:rPr>
        <w:t xml:space="preserve">и </w:t>
      </w:r>
      <w:r w:rsidR="00C71994" w:rsidRPr="00003F6B">
        <w:rPr>
          <w:sz w:val="24"/>
          <w:szCs w:val="24"/>
        </w:rPr>
        <w:t>способными к инновационной профессиональной деятельности.</w:t>
      </w:r>
    </w:p>
    <w:p w:rsidR="00C71994" w:rsidRPr="00003F6B" w:rsidRDefault="0071345E" w:rsidP="00003F6B">
      <w:pPr>
        <w:spacing w:line="240" w:lineRule="auto"/>
        <w:rPr>
          <w:sz w:val="24"/>
          <w:szCs w:val="24"/>
          <w:lang w:eastAsia="ru-RU"/>
        </w:rPr>
      </w:pPr>
      <w:r w:rsidRPr="00003F6B">
        <w:rPr>
          <w:sz w:val="24"/>
          <w:szCs w:val="24"/>
          <w:lang w:eastAsia="ru-RU"/>
        </w:rPr>
        <w:t>В МБОУ «Бичурга – Баишевская СОШ»</w:t>
      </w:r>
      <w:r w:rsidR="00C71994" w:rsidRPr="00003F6B">
        <w:rPr>
          <w:sz w:val="24"/>
          <w:szCs w:val="24"/>
          <w:lang w:eastAsia="ru-RU"/>
        </w:rPr>
        <w:t xml:space="preserve"> с учетом особенностей педагогической деятельности по проектированию и реализации образовательной деятельности составл</w:t>
      </w:r>
      <w:r w:rsidRPr="00003F6B">
        <w:rPr>
          <w:sz w:val="24"/>
          <w:szCs w:val="24"/>
          <w:lang w:eastAsia="ru-RU"/>
        </w:rPr>
        <w:t xml:space="preserve">ен </w:t>
      </w:r>
      <w:r w:rsidR="00C71994" w:rsidRPr="00003F6B">
        <w:rPr>
          <w:sz w:val="24"/>
          <w:szCs w:val="24"/>
          <w:lang w:eastAsia="ru-RU"/>
        </w:rPr>
        <w:t xml:space="preserve"> перечен</w:t>
      </w:r>
      <w:r w:rsidRPr="00003F6B">
        <w:rPr>
          <w:sz w:val="24"/>
          <w:szCs w:val="24"/>
          <w:lang w:eastAsia="ru-RU"/>
        </w:rPr>
        <w:t>ь</w:t>
      </w:r>
      <w:r w:rsidR="00C71994" w:rsidRPr="00003F6B">
        <w:rPr>
          <w:sz w:val="24"/>
          <w:szCs w:val="24"/>
          <w:lang w:eastAsia="ru-RU"/>
        </w:rPr>
        <w:t xml:space="preserve"> необходимых должностей в соответствии с ЕКС и требованиями профессионального стандарта </w:t>
      </w:r>
      <w:r w:rsidR="007E171F" w:rsidRPr="00003F6B">
        <w:rPr>
          <w:sz w:val="24"/>
          <w:szCs w:val="24"/>
          <w:shd w:val="clear" w:color="auto" w:fill="FFFFFF"/>
          <w:lang w:eastAsia="ru-RU"/>
        </w:rPr>
        <w:t>«</w:t>
      </w:r>
      <w:r w:rsidR="00C71994" w:rsidRPr="00003F6B">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E171F" w:rsidRPr="00003F6B">
        <w:rPr>
          <w:sz w:val="24"/>
          <w:szCs w:val="24"/>
          <w:shd w:val="clear" w:color="auto" w:fill="FFFFFF"/>
          <w:lang w:eastAsia="ru-RU"/>
        </w:rPr>
        <w:t>»</w:t>
      </w:r>
      <w:r w:rsidR="00C71994" w:rsidRPr="00003F6B">
        <w:rPr>
          <w:sz w:val="24"/>
          <w:szCs w:val="24"/>
          <w:lang w:eastAsia="ru-RU"/>
        </w:rPr>
        <w:t xml:space="preserve">. </w:t>
      </w:r>
    </w:p>
    <w:p w:rsidR="00C71994" w:rsidRPr="00003F6B" w:rsidRDefault="00C71994" w:rsidP="00003F6B">
      <w:pPr>
        <w:spacing w:line="240" w:lineRule="auto"/>
        <w:rPr>
          <w:sz w:val="24"/>
          <w:szCs w:val="24"/>
          <w:lang w:eastAsia="ru-RU"/>
        </w:rPr>
      </w:pPr>
      <w:r w:rsidRPr="00003F6B">
        <w:rPr>
          <w:sz w:val="24"/>
          <w:szCs w:val="24"/>
          <w:lang w:eastAsia="ru-RU"/>
        </w:rPr>
        <w:t xml:space="preserve">Результативность деятельности педагогических работников </w:t>
      </w:r>
      <w:r w:rsidR="0071345E" w:rsidRPr="00003F6B">
        <w:rPr>
          <w:sz w:val="24"/>
          <w:szCs w:val="24"/>
          <w:lang w:eastAsia="ru-RU"/>
        </w:rPr>
        <w:t xml:space="preserve"> </w:t>
      </w:r>
      <w:r w:rsidRPr="00003F6B">
        <w:rPr>
          <w:sz w:val="24"/>
          <w:szCs w:val="24"/>
          <w:lang w:eastAsia="ru-RU"/>
        </w:rPr>
        <w:t xml:space="preserve"> оценива</w:t>
      </w:r>
      <w:r w:rsidR="0071345E" w:rsidRPr="00003F6B">
        <w:rPr>
          <w:sz w:val="24"/>
          <w:szCs w:val="24"/>
          <w:lang w:eastAsia="ru-RU"/>
        </w:rPr>
        <w:t>етс</w:t>
      </w:r>
      <w:r w:rsidRPr="00003F6B">
        <w:rPr>
          <w:sz w:val="24"/>
          <w:szCs w:val="24"/>
          <w:lang w:eastAsia="ru-RU"/>
        </w:rPr>
        <w:t>я по схеме:</w:t>
      </w:r>
    </w:p>
    <w:p w:rsidR="00C71994" w:rsidRPr="00003F6B" w:rsidRDefault="00C71994" w:rsidP="00003F6B">
      <w:pPr>
        <w:pStyle w:val="a0"/>
        <w:spacing w:line="240" w:lineRule="auto"/>
        <w:rPr>
          <w:sz w:val="24"/>
          <w:szCs w:val="24"/>
        </w:rPr>
      </w:pPr>
      <w:r w:rsidRPr="00003F6B">
        <w:rPr>
          <w:sz w:val="24"/>
          <w:szCs w:val="24"/>
        </w:rPr>
        <w:t xml:space="preserve">критерии оценки; </w:t>
      </w:r>
    </w:p>
    <w:p w:rsidR="00C71994" w:rsidRPr="00003F6B" w:rsidRDefault="00C71994" w:rsidP="00003F6B">
      <w:pPr>
        <w:pStyle w:val="a0"/>
        <w:spacing w:line="240" w:lineRule="auto"/>
        <w:rPr>
          <w:sz w:val="24"/>
          <w:szCs w:val="24"/>
        </w:rPr>
      </w:pPr>
      <w:r w:rsidRPr="00003F6B">
        <w:rPr>
          <w:sz w:val="24"/>
          <w:szCs w:val="24"/>
        </w:rPr>
        <w:t xml:space="preserve">содержание критерия; </w:t>
      </w:r>
    </w:p>
    <w:p w:rsidR="00C71994" w:rsidRPr="00003F6B" w:rsidRDefault="00C71994" w:rsidP="00003F6B">
      <w:pPr>
        <w:pStyle w:val="a0"/>
        <w:spacing w:line="240" w:lineRule="auto"/>
        <w:rPr>
          <w:sz w:val="24"/>
          <w:szCs w:val="24"/>
        </w:rPr>
      </w:pPr>
      <w:r w:rsidRPr="00003F6B">
        <w:rPr>
          <w:sz w:val="24"/>
          <w:szCs w:val="24"/>
        </w:rPr>
        <w:t>показатели/индикаторы.</w:t>
      </w:r>
    </w:p>
    <w:p w:rsidR="00C71994" w:rsidRPr="00003F6B" w:rsidRDefault="00C71994" w:rsidP="00003F6B">
      <w:pPr>
        <w:spacing w:line="240" w:lineRule="auto"/>
        <w:rPr>
          <w:sz w:val="24"/>
          <w:szCs w:val="24"/>
          <w:lang w:eastAsia="ru-RU"/>
        </w:rPr>
      </w:pPr>
      <w:r w:rsidRPr="00003F6B">
        <w:rPr>
          <w:sz w:val="24"/>
          <w:szCs w:val="24"/>
          <w:lang w:eastAsia="ru-RU"/>
        </w:rPr>
        <w:t>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C71994" w:rsidRPr="00003F6B" w:rsidRDefault="00C71994" w:rsidP="00003F6B">
      <w:pPr>
        <w:spacing w:line="240" w:lineRule="auto"/>
        <w:rPr>
          <w:sz w:val="24"/>
          <w:szCs w:val="24"/>
          <w:lang w:eastAsia="ru-RU"/>
        </w:rPr>
      </w:pPr>
      <w:r w:rsidRPr="00003F6B">
        <w:rPr>
          <w:sz w:val="24"/>
          <w:szCs w:val="24"/>
          <w:lang w:eastAsia="ru-RU"/>
        </w:rPr>
        <w:t>При оценке качества деятельности педагогически</w:t>
      </w:r>
      <w:r w:rsidR="00561240" w:rsidRPr="00003F6B">
        <w:rPr>
          <w:sz w:val="24"/>
          <w:szCs w:val="24"/>
          <w:lang w:eastAsia="ru-RU"/>
        </w:rPr>
        <w:t xml:space="preserve">х работников </w:t>
      </w:r>
      <w:r w:rsidR="001F6159" w:rsidRPr="00003F6B">
        <w:rPr>
          <w:sz w:val="24"/>
          <w:szCs w:val="24"/>
          <w:lang w:eastAsia="ru-RU"/>
        </w:rPr>
        <w:t xml:space="preserve"> </w:t>
      </w:r>
      <w:r w:rsidR="00561240" w:rsidRPr="00003F6B">
        <w:rPr>
          <w:sz w:val="24"/>
          <w:szCs w:val="24"/>
          <w:lang w:eastAsia="ru-RU"/>
        </w:rPr>
        <w:t xml:space="preserve"> учитыва</w:t>
      </w:r>
      <w:r w:rsidR="001F6159" w:rsidRPr="00003F6B">
        <w:rPr>
          <w:sz w:val="24"/>
          <w:szCs w:val="24"/>
          <w:lang w:eastAsia="ru-RU"/>
        </w:rPr>
        <w:t>ют</w:t>
      </w:r>
      <w:r w:rsidR="00561240" w:rsidRPr="00003F6B">
        <w:rPr>
          <w:sz w:val="24"/>
          <w:szCs w:val="24"/>
          <w:lang w:eastAsia="ru-RU"/>
        </w:rPr>
        <w:t>ся</w:t>
      </w:r>
      <w:r w:rsidR="001F6159" w:rsidRPr="00003F6B">
        <w:rPr>
          <w:sz w:val="24"/>
          <w:szCs w:val="24"/>
          <w:lang w:eastAsia="ru-RU"/>
        </w:rPr>
        <w:t xml:space="preserve"> следующие показатели</w:t>
      </w:r>
      <w:r w:rsidR="00561240" w:rsidRPr="00003F6B">
        <w:rPr>
          <w:sz w:val="24"/>
          <w:szCs w:val="24"/>
          <w:lang w:eastAsia="ru-RU"/>
        </w:rPr>
        <w:t>:</w:t>
      </w:r>
    </w:p>
    <w:p w:rsidR="00C71994" w:rsidRPr="00003F6B" w:rsidRDefault="00C71994" w:rsidP="00003F6B">
      <w:pPr>
        <w:pStyle w:val="a0"/>
        <w:spacing w:line="240" w:lineRule="auto"/>
        <w:rPr>
          <w:sz w:val="24"/>
          <w:szCs w:val="24"/>
        </w:rPr>
      </w:pPr>
      <w:r w:rsidRPr="00003F6B">
        <w:rPr>
          <w:sz w:val="24"/>
          <w:szCs w:val="24"/>
        </w:rPr>
        <w:t xml:space="preserve">востребованность услуг учителя (в том числе внеурочных) учениками и их родителями (законными представителями); </w:t>
      </w:r>
    </w:p>
    <w:p w:rsidR="00C71994" w:rsidRPr="00003F6B" w:rsidRDefault="00C71994" w:rsidP="00003F6B">
      <w:pPr>
        <w:pStyle w:val="a0"/>
        <w:spacing w:line="240" w:lineRule="auto"/>
        <w:rPr>
          <w:sz w:val="24"/>
          <w:szCs w:val="24"/>
        </w:rPr>
      </w:pPr>
      <w:r w:rsidRPr="00003F6B">
        <w:rPr>
          <w:sz w:val="24"/>
          <w:szCs w:val="24"/>
        </w:rPr>
        <w:t xml:space="preserve">использование учителями современных педагогических технологий, в том числе ИКТ и здоровьесберегающих; </w:t>
      </w:r>
    </w:p>
    <w:p w:rsidR="00C71994" w:rsidRPr="00003F6B" w:rsidRDefault="00C71994" w:rsidP="00003F6B">
      <w:pPr>
        <w:pStyle w:val="a0"/>
        <w:spacing w:line="240" w:lineRule="auto"/>
        <w:rPr>
          <w:sz w:val="24"/>
          <w:szCs w:val="24"/>
        </w:rPr>
      </w:pPr>
      <w:r w:rsidRPr="00003F6B">
        <w:rPr>
          <w:sz w:val="24"/>
          <w:szCs w:val="24"/>
        </w:rPr>
        <w:t xml:space="preserve">участие в методической и научной работе; </w:t>
      </w:r>
    </w:p>
    <w:p w:rsidR="00C71994" w:rsidRPr="00003F6B" w:rsidRDefault="00C71994" w:rsidP="00003F6B">
      <w:pPr>
        <w:pStyle w:val="a0"/>
        <w:spacing w:line="240" w:lineRule="auto"/>
        <w:rPr>
          <w:sz w:val="24"/>
          <w:szCs w:val="24"/>
        </w:rPr>
      </w:pPr>
      <w:r w:rsidRPr="00003F6B">
        <w:rPr>
          <w:sz w:val="24"/>
          <w:szCs w:val="24"/>
        </w:rPr>
        <w:t xml:space="preserve">распространение передового педагогического опыта; </w:t>
      </w:r>
    </w:p>
    <w:p w:rsidR="00C71994" w:rsidRPr="00003F6B" w:rsidRDefault="00C71994" w:rsidP="00003F6B">
      <w:pPr>
        <w:pStyle w:val="a0"/>
        <w:spacing w:line="240" w:lineRule="auto"/>
        <w:rPr>
          <w:sz w:val="24"/>
          <w:szCs w:val="24"/>
        </w:rPr>
      </w:pPr>
      <w:r w:rsidRPr="00003F6B">
        <w:rPr>
          <w:sz w:val="24"/>
          <w:szCs w:val="24"/>
        </w:rPr>
        <w:t xml:space="preserve">повышение уровня профессионального мастерства; </w:t>
      </w:r>
    </w:p>
    <w:p w:rsidR="00C71994" w:rsidRPr="00003F6B" w:rsidRDefault="00C71994" w:rsidP="00003F6B">
      <w:pPr>
        <w:pStyle w:val="a0"/>
        <w:spacing w:line="240" w:lineRule="auto"/>
        <w:rPr>
          <w:sz w:val="24"/>
          <w:szCs w:val="24"/>
        </w:rPr>
      </w:pPr>
      <w:r w:rsidRPr="00003F6B">
        <w:rPr>
          <w:sz w:val="24"/>
          <w:szCs w:val="24"/>
        </w:rPr>
        <w:t xml:space="preserve">работа учителя по формированию и сопровождению индивидуальных образовательных траекторий обучающихся; </w:t>
      </w:r>
    </w:p>
    <w:p w:rsidR="00C71994" w:rsidRPr="00003F6B" w:rsidRDefault="00C71994" w:rsidP="00003F6B">
      <w:pPr>
        <w:pStyle w:val="a0"/>
        <w:spacing w:line="240" w:lineRule="auto"/>
        <w:rPr>
          <w:sz w:val="24"/>
          <w:szCs w:val="24"/>
        </w:rPr>
      </w:pPr>
      <w:r w:rsidRPr="00003F6B">
        <w:rPr>
          <w:sz w:val="24"/>
          <w:szCs w:val="24"/>
        </w:rPr>
        <w:t xml:space="preserve">руководство проектной деятельностью обучающихся; </w:t>
      </w:r>
    </w:p>
    <w:p w:rsidR="00C71994" w:rsidRPr="00003F6B" w:rsidRDefault="00C71994" w:rsidP="00003F6B">
      <w:pPr>
        <w:pStyle w:val="a0"/>
        <w:spacing w:line="240" w:lineRule="auto"/>
        <w:rPr>
          <w:b/>
          <w:sz w:val="24"/>
          <w:szCs w:val="24"/>
        </w:rPr>
      </w:pPr>
      <w:r w:rsidRPr="00003F6B">
        <w:rPr>
          <w:sz w:val="24"/>
          <w:szCs w:val="24"/>
        </w:rPr>
        <w:t>взаимодействие со всеми участниками образовательных отношений.</w:t>
      </w:r>
    </w:p>
    <w:p w:rsidR="00C71994" w:rsidRPr="00003F6B" w:rsidRDefault="00C71994" w:rsidP="00003F6B">
      <w:pPr>
        <w:spacing w:line="240" w:lineRule="auto"/>
        <w:rPr>
          <w:b/>
          <w:sz w:val="24"/>
          <w:szCs w:val="24"/>
          <w:lang w:eastAsia="ru-RU"/>
        </w:rPr>
      </w:pPr>
      <w:r w:rsidRPr="00003F6B">
        <w:rPr>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C71994" w:rsidRPr="00003F6B" w:rsidRDefault="00C71994" w:rsidP="00003F6B">
      <w:pPr>
        <w:spacing w:line="240" w:lineRule="auto"/>
        <w:rPr>
          <w:sz w:val="24"/>
          <w:szCs w:val="24"/>
          <w:lang w:eastAsia="ru-RU"/>
        </w:rPr>
      </w:pPr>
      <w:r w:rsidRPr="00003F6B">
        <w:rPr>
          <w:sz w:val="24"/>
          <w:szCs w:val="24"/>
          <w:lang w:eastAsia="ru-RU"/>
        </w:rPr>
        <w:lastRenderedPageBreak/>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003F6B">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03F6B">
        <w:rPr>
          <w:sz w:val="24"/>
          <w:szCs w:val="24"/>
          <w:lang w:eastAsia="ru-RU"/>
        </w:rPr>
        <w:t xml:space="preserve"> по соответствующей должности.</w:t>
      </w:r>
    </w:p>
    <w:p w:rsidR="00C71994" w:rsidRPr="00003F6B" w:rsidRDefault="00C71994" w:rsidP="00003F6B">
      <w:pPr>
        <w:spacing w:line="240" w:lineRule="auto"/>
        <w:rPr>
          <w:sz w:val="24"/>
          <w:szCs w:val="24"/>
          <w:lang w:eastAsia="ru-RU"/>
        </w:rPr>
      </w:pPr>
      <w:r w:rsidRPr="00003F6B">
        <w:rPr>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C71994" w:rsidRPr="00003F6B" w:rsidRDefault="00C71994" w:rsidP="00003F6B">
      <w:pPr>
        <w:spacing w:line="240" w:lineRule="auto"/>
        <w:rPr>
          <w:sz w:val="24"/>
          <w:szCs w:val="24"/>
          <w:lang w:eastAsia="ru-RU"/>
        </w:rPr>
      </w:pPr>
      <w:r w:rsidRPr="00003F6B">
        <w:rPr>
          <w:sz w:val="24"/>
          <w:szCs w:val="24"/>
          <w:lang w:eastAsia="ru-RU"/>
        </w:rPr>
        <w:t xml:space="preserve">Квалификация педагогических работников организаций, осуществляющих образовательную деятельность, должна отражать: </w:t>
      </w:r>
    </w:p>
    <w:p w:rsidR="00C71994" w:rsidRPr="00003F6B" w:rsidRDefault="00C71994" w:rsidP="00003F6B">
      <w:pPr>
        <w:pStyle w:val="a0"/>
        <w:spacing w:line="240" w:lineRule="auto"/>
        <w:rPr>
          <w:sz w:val="24"/>
          <w:szCs w:val="24"/>
        </w:rPr>
      </w:pPr>
      <w:r w:rsidRPr="00003F6B">
        <w:rPr>
          <w:sz w:val="24"/>
          <w:szCs w:val="24"/>
        </w:rPr>
        <w:t xml:space="preserve">компетентность в соответствующих предметных областях знания и методах обучения; </w:t>
      </w:r>
    </w:p>
    <w:p w:rsidR="00C71994" w:rsidRPr="00003F6B" w:rsidRDefault="00C71994" w:rsidP="00003F6B">
      <w:pPr>
        <w:pStyle w:val="a0"/>
        <w:spacing w:line="240" w:lineRule="auto"/>
        <w:rPr>
          <w:sz w:val="24"/>
          <w:szCs w:val="24"/>
        </w:rPr>
      </w:pPr>
      <w:r w:rsidRPr="00003F6B">
        <w:rPr>
          <w:sz w:val="24"/>
          <w:szCs w:val="24"/>
        </w:rPr>
        <w:t xml:space="preserve">сформированность гуманистической позиции, позитивной направленности на педагогическую деятельность; </w:t>
      </w:r>
    </w:p>
    <w:p w:rsidR="00C71994" w:rsidRPr="00003F6B" w:rsidRDefault="00C71994" w:rsidP="00003F6B">
      <w:pPr>
        <w:pStyle w:val="a0"/>
        <w:spacing w:line="240" w:lineRule="auto"/>
        <w:rPr>
          <w:sz w:val="24"/>
          <w:szCs w:val="24"/>
        </w:rPr>
      </w:pPr>
      <w:r w:rsidRPr="00003F6B">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003F6B" w:rsidRDefault="00C71994" w:rsidP="00003F6B">
      <w:pPr>
        <w:pStyle w:val="a0"/>
        <w:spacing w:line="240" w:lineRule="auto"/>
        <w:rPr>
          <w:sz w:val="24"/>
          <w:szCs w:val="24"/>
        </w:rPr>
      </w:pPr>
      <w:r w:rsidRPr="00003F6B">
        <w:rPr>
          <w:sz w:val="24"/>
          <w:szCs w:val="24"/>
        </w:rPr>
        <w:t>самоорганизованность, эмоциональную устойчивость.</w:t>
      </w:r>
    </w:p>
    <w:p w:rsidR="00C71994" w:rsidRPr="00003F6B" w:rsidRDefault="00C71994" w:rsidP="00003F6B">
      <w:pPr>
        <w:spacing w:line="240" w:lineRule="auto"/>
        <w:rPr>
          <w:sz w:val="24"/>
          <w:szCs w:val="24"/>
        </w:rPr>
      </w:pPr>
      <w:r w:rsidRPr="00003F6B">
        <w:rPr>
          <w:sz w:val="24"/>
          <w:szCs w:val="24"/>
        </w:rPr>
        <w:t xml:space="preserve">У педагогического работника, реализующего </w:t>
      </w:r>
      <w:r w:rsidR="00672148" w:rsidRPr="00003F6B">
        <w:rPr>
          <w:sz w:val="24"/>
          <w:szCs w:val="24"/>
        </w:rPr>
        <w:t>ООП СОО</w:t>
      </w:r>
      <w:r w:rsidRPr="00003F6B">
        <w:rPr>
          <w:sz w:val="24"/>
          <w:szCs w:val="24"/>
        </w:rPr>
        <w:t xml:space="preserve">,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71994" w:rsidRPr="00003F6B" w:rsidRDefault="00C71994" w:rsidP="00003F6B">
      <w:pPr>
        <w:pStyle w:val="a0"/>
        <w:spacing w:line="240" w:lineRule="auto"/>
        <w:rPr>
          <w:sz w:val="24"/>
          <w:szCs w:val="24"/>
        </w:rPr>
      </w:pPr>
      <w:r w:rsidRPr="00003F6B">
        <w:rPr>
          <w:sz w:val="24"/>
          <w:szCs w:val="24"/>
        </w:rPr>
        <w:t xml:space="preserve">обеспечивать условия для успешной деятельности, позитивной мотивации, а также самомотивирования обучающихся; </w:t>
      </w:r>
    </w:p>
    <w:p w:rsidR="00C71994" w:rsidRPr="00003F6B" w:rsidRDefault="00C71994" w:rsidP="00003F6B">
      <w:pPr>
        <w:pStyle w:val="a0"/>
        <w:spacing w:line="240" w:lineRule="auto"/>
        <w:rPr>
          <w:sz w:val="24"/>
          <w:szCs w:val="24"/>
        </w:rPr>
      </w:pPr>
      <w:r w:rsidRPr="00003F6B">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C71994" w:rsidRPr="00003F6B" w:rsidRDefault="00C71994" w:rsidP="00003F6B">
      <w:pPr>
        <w:pStyle w:val="a0"/>
        <w:spacing w:line="240" w:lineRule="auto"/>
        <w:rPr>
          <w:sz w:val="24"/>
          <w:szCs w:val="24"/>
        </w:rPr>
      </w:pPr>
      <w:r w:rsidRPr="00003F6B">
        <w:rPr>
          <w:sz w:val="24"/>
          <w:szCs w:val="24"/>
        </w:rPr>
        <w:t xml:space="preserve">разрабатывать программы учебных предметов, курсов, методические и дидактические материалы; </w:t>
      </w:r>
    </w:p>
    <w:p w:rsidR="00C71994" w:rsidRPr="00003F6B" w:rsidRDefault="00C71994" w:rsidP="00003F6B">
      <w:pPr>
        <w:pStyle w:val="a0"/>
        <w:spacing w:line="240" w:lineRule="auto"/>
        <w:rPr>
          <w:sz w:val="24"/>
          <w:szCs w:val="24"/>
        </w:rPr>
      </w:pPr>
      <w:r w:rsidRPr="00003F6B">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71994" w:rsidRPr="00003F6B" w:rsidRDefault="00C71994" w:rsidP="00003F6B">
      <w:pPr>
        <w:pStyle w:val="a0"/>
        <w:spacing w:line="240" w:lineRule="auto"/>
        <w:rPr>
          <w:sz w:val="24"/>
          <w:szCs w:val="24"/>
        </w:rPr>
      </w:pPr>
      <w:r w:rsidRPr="00003F6B">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003F6B" w:rsidRDefault="00C71994" w:rsidP="00003F6B">
      <w:pPr>
        <w:pStyle w:val="a0"/>
        <w:spacing w:line="240" w:lineRule="auto"/>
        <w:rPr>
          <w:sz w:val="24"/>
          <w:szCs w:val="24"/>
        </w:rPr>
      </w:pPr>
      <w:r w:rsidRPr="00003F6B">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C71994" w:rsidRPr="00003F6B" w:rsidRDefault="00341270" w:rsidP="00003F6B">
      <w:pPr>
        <w:pStyle w:val="a0"/>
        <w:spacing w:line="240" w:lineRule="auto"/>
        <w:rPr>
          <w:sz w:val="24"/>
          <w:szCs w:val="24"/>
        </w:rPr>
      </w:pPr>
      <w:r w:rsidRPr="00003F6B">
        <w:rPr>
          <w:sz w:val="24"/>
          <w:szCs w:val="24"/>
        </w:rPr>
        <w:t xml:space="preserve">оценивать </w:t>
      </w:r>
      <w:r w:rsidR="00C71994" w:rsidRPr="00003F6B">
        <w:rPr>
          <w:sz w:val="24"/>
          <w:szCs w:val="24"/>
        </w:rPr>
        <w:t>деятельност</w:t>
      </w:r>
      <w:r w:rsidRPr="00003F6B">
        <w:rPr>
          <w:sz w:val="24"/>
          <w:szCs w:val="24"/>
        </w:rPr>
        <w:t>ь</w:t>
      </w:r>
      <w:r w:rsidR="00C71994" w:rsidRPr="00003F6B">
        <w:rPr>
          <w:sz w:val="24"/>
          <w:szCs w:val="24"/>
        </w:rPr>
        <w:t xml:space="preserve"> обучающихся в соответствии с требованиями </w:t>
      </w:r>
      <w:r w:rsidR="00A45DE8" w:rsidRPr="00003F6B">
        <w:rPr>
          <w:sz w:val="24"/>
          <w:szCs w:val="24"/>
        </w:rPr>
        <w:t>ФГОС СОО</w:t>
      </w:r>
      <w:r w:rsidR="00C71994" w:rsidRPr="00003F6B">
        <w:rPr>
          <w:sz w:val="24"/>
          <w:szCs w:val="24"/>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71994" w:rsidRPr="00003F6B" w:rsidRDefault="009E7E6E" w:rsidP="00003F6B">
      <w:pPr>
        <w:pStyle w:val="a0"/>
        <w:spacing w:line="240" w:lineRule="auto"/>
        <w:rPr>
          <w:sz w:val="24"/>
          <w:szCs w:val="24"/>
        </w:rPr>
      </w:pPr>
      <w:r w:rsidRPr="00003F6B">
        <w:rPr>
          <w:sz w:val="24"/>
          <w:szCs w:val="24"/>
        </w:rPr>
        <w:t>интерпретировать результаты достижений обучающихся</w:t>
      </w:r>
      <w:r w:rsidR="00C71994" w:rsidRPr="00003F6B">
        <w:rPr>
          <w:sz w:val="24"/>
          <w:szCs w:val="24"/>
        </w:rPr>
        <w:t>;</w:t>
      </w:r>
    </w:p>
    <w:p w:rsidR="00C71994" w:rsidRPr="00003F6B" w:rsidRDefault="00C71994" w:rsidP="00003F6B">
      <w:pPr>
        <w:pStyle w:val="a0"/>
        <w:spacing w:line="240" w:lineRule="auto"/>
        <w:rPr>
          <w:sz w:val="24"/>
          <w:szCs w:val="24"/>
        </w:rPr>
      </w:pPr>
      <w:r w:rsidRPr="00003F6B">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003F6B" w:rsidRDefault="00C71994" w:rsidP="00003F6B">
      <w:pPr>
        <w:spacing w:line="240" w:lineRule="auto"/>
        <w:rPr>
          <w:b/>
          <w:sz w:val="24"/>
          <w:szCs w:val="24"/>
          <w:lang w:eastAsia="ru-RU"/>
        </w:rPr>
      </w:pPr>
      <w:r w:rsidRPr="00003F6B">
        <w:rPr>
          <w:b/>
          <w:sz w:val="24"/>
          <w:szCs w:val="24"/>
          <w:lang w:eastAsia="ru-RU"/>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w:t>
      </w:r>
      <w:r w:rsidRPr="00003F6B">
        <w:rPr>
          <w:b/>
          <w:sz w:val="24"/>
          <w:szCs w:val="24"/>
          <w:lang w:eastAsia="ru-RU"/>
        </w:rPr>
        <w:lastRenderedPageBreak/>
        <w:t>осуществляющей образовательную деятельность, реализующей основную образовательную программу</w:t>
      </w:r>
    </w:p>
    <w:p w:rsidR="00C71994" w:rsidRPr="00003F6B" w:rsidRDefault="00C71994" w:rsidP="00003F6B">
      <w:pPr>
        <w:spacing w:line="240" w:lineRule="auto"/>
        <w:rPr>
          <w:sz w:val="24"/>
          <w:szCs w:val="24"/>
          <w:lang w:eastAsia="ru-RU"/>
        </w:rPr>
      </w:pPr>
      <w:r w:rsidRPr="00003F6B">
        <w:rPr>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003F6B" w:rsidRDefault="00C71994" w:rsidP="00003F6B">
      <w:pPr>
        <w:spacing w:line="240" w:lineRule="auto"/>
        <w:rPr>
          <w:sz w:val="24"/>
          <w:szCs w:val="24"/>
          <w:lang w:eastAsia="ru-RU"/>
        </w:rPr>
      </w:pPr>
      <w:r w:rsidRPr="00003F6B">
        <w:rPr>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w:t>
      </w:r>
      <w:r w:rsidR="004F5C26" w:rsidRPr="00003F6B">
        <w:rPr>
          <w:sz w:val="24"/>
          <w:szCs w:val="24"/>
          <w:lang w:eastAsia="ru-RU"/>
        </w:rPr>
        <w:t>е</w:t>
      </w:r>
      <w:r w:rsidRPr="00003F6B">
        <w:rPr>
          <w:sz w:val="24"/>
          <w:szCs w:val="24"/>
          <w:lang w:eastAsia="ru-RU"/>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rsidR="00C71994" w:rsidRPr="00003F6B" w:rsidRDefault="00C71994" w:rsidP="00003F6B">
      <w:pPr>
        <w:spacing w:line="240" w:lineRule="auto"/>
        <w:rPr>
          <w:sz w:val="24"/>
          <w:szCs w:val="24"/>
          <w:lang w:eastAsia="ru-RU"/>
        </w:rPr>
      </w:pPr>
      <w:r w:rsidRPr="00003F6B">
        <w:rPr>
          <w:sz w:val="24"/>
          <w:szCs w:val="24"/>
          <w:lang w:eastAsia="ru-RU"/>
        </w:rPr>
        <w:t>При этом могут быть использованы различные образовательные организации, имеющие соответствующую лицензию.</w:t>
      </w:r>
    </w:p>
    <w:p w:rsidR="00C71994" w:rsidRPr="00003F6B" w:rsidRDefault="00C71994" w:rsidP="00003F6B">
      <w:pPr>
        <w:spacing w:line="240" w:lineRule="auto"/>
        <w:rPr>
          <w:sz w:val="24"/>
          <w:szCs w:val="24"/>
          <w:lang w:eastAsia="ru-RU"/>
        </w:rPr>
      </w:pPr>
      <w:r w:rsidRPr="00003F6B">
        <w:rPr>
          <w:sz w:val="24"/>
          <w:szCs w:val="24"/>
          <w:lang w:eastAsia="ru-RU"/>
        </w:rPr>
        <w:t xml:space="preserve">Формами повышения квалификации могут быть: </w:t>
      </w:r>
    </w:p>
    <w:p w:rsidR="00C71994" w:rsidRPr="00003F6B" w:rsidRDefault="00C71994" w:rsidP="00003F6B">
      <w:pPr>
        <w:pStyle w:val="a0"/>
        <w:spacing w:line="240" w:lineRule="auto"/>
        <w:rPr>
          <w:sz w:val="24"/>
          <w:szCs w:val="24"/>
        </w:rPr>
      </w:pPr>
      <w:r w:rsidRPr="00003F6B">
        <w:rPr>
          <w:sz w:val="24"/>
          <w:szCs w:val="24"/>
        </w:rPr>
        <w:t xml:space="preserve">послевузовское обучение в высших учебных заведениях, в том числе </w:t>
      </w:r>
      <w:r w:rsidR="00C0211A" w:rsidRPr="00003F6B">
        <w:rPr>
          <w:sz w:val="24"/>
          <w:szCs w:val="24"/>
        </w:rPr>
        <w:t xml:space="preserve">в </w:t>
      </w:r>
      <w:r w:rsidRPr="00003F6B">
        <w:rPr>
          <w:sz w:val="24"/>
          <w:szCs w:val="24"/>
        </w:rPr>
        <w:t xml:space="preserve">магистратуре, аспирантуре, докторантуре, на курсах повышения квалификации; </w:t>
      </w:r>
    </w:p>
    <w:p w:rsidR="00C71994" w:rsidRPr="00003F6B" w:rsidRDefault="00C71994" w:rsidP="00003F6B">
      <w:pPr>
        <w:pStyle w:val="a0"/>
        <w:spacing w:line="240" w:lineRule="auto"/>
        <w:rPr>
          <w:sz w:val="24"/>
          <w:szCs w:val="24"/>
        </w:rPr>
      </w:pPr>
      <w:r w:rsidRPr="00003F6B">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C71994" w:rsidRPr="00003F6B" w:rsidRDefault="00C71994" w:rsidP="00003F6B">
      <w:pPr>
        <w:pStyle w:val="a0"/>
        <w:spacing w:line="240" w:lineRule="auto"/>
        <w:rPr>
          <w:sz w:val="24"/>
          <w:szCs w:val="24"/>
        </w:rPr>
      </w:pPr>
      <w:r w:rsidRPr="00003F6B">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C71994" w:rsidRPr="00003F6B" w:rsidRDefault="00C71994" w:rsidP="00003F6B">
      <w:pPr>
        <w:spacing w:line="240" w:lineRule="auto"/>
        <w:rPr>
          <w:sz w:val="24"/>
          <w:szCs w:val="24"/>
          <w:lang w:eastAsia="ru-RU"/>
        </w:rPr>
      </w:pPr>
      <w:r w:rsidRPr="00003F6B">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1994" w:rsidRPr="00003F6B" w:rsidRDefault="00C71994" w:rsidP="00003F6B">
      <w:pPr>
        <w:spacing w:line="240" w:lineRule="auto"/>
        <w:rPr>
          <w:sz w:val="24"/>
          <w:szCs w:val="24"/>
          <w:lang w:eastAsia="ru-RU"/>
        </w:rPr>
      </w:pPr>
      <w:r w:rsidRPr="00003F6B">
        <w:rPr>
          <w:sz w:val="24"/>
          <w:szCs w:val="24"/>
          <w:lang w:eastAsia="ru-RU"/>
        </w:rPr>
        <w:t xml:space="preserve">Ожидаемый результат повышения квалификации </w:t>
      </w:r>
      <w:r w:rsidR="00C0211A" w:rsidRPr="00003F6B">
        <w:rPr>
          <w:sz w:val="24"/>
          <w:szCs w:val="24"/>
          <w:lang w:eastAsia="ru-RU"/>
        </w:rPr>
        <w:t xml:space="preserve">– </w:t>
      </w:r>
      <w:r w:rsidRPr="00003F6B">
        <w:rPr>
          <w:sz w:val="24"/>
          <w:szCs w:val="24"/>
          <w:lang w:eastAsia="ru-RU"/>
        </w:rPr>
        <w:t>профессиональная готовность работников образования к реализации ФГОС СОО:</w:t>
      </w:r>
    </w:p>
    <w:p w:rsidR="00C71994" w:rsidRPr="00003F6B" w:rsidRDefault="00C71994" w:rsidP="00003F6B">
      <w:pPr>
        <w:pStyle w:val="a0"/>
        <w:spacing w:line="240" w:lineRule="auto"/>
        <w:rPr>
          <w:sz w:val="24"/>
          <w:szCs w:val="24"/>
        </w:rPr>
      </w:pPr>
      <w:r w:rsidRPr="00003F6B">
        <w:rPr>
          <w:sz w:val="24"/>
          <w:szCs w:val="24"/>
        </w:rPr>
        <w:t>обеспечение оптимального вхождения работников образования в систему ценностей современного образования;</w:t>
      </w:r>
    </w:p>
    <w:p w:rsidR="00C71994" w:rsidRPr="00003F6B" w:rsidRDefault="00C71994" w:rsidP="00003F6B">
      <w:pPr>
        <w:pStyle w:val="a0"/>
        <w:spacing w:line="240" w:lineRule="auto"/>
        <w:rPr>
          <w:sz w:val="24"/>
          <w:szCs w:val="24"/>
        </w:rPr>
      </w:pPr>
      <w:r w:rsidRPr="00003F6B">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71994" w:rsidRPr="00003F6B" w:rsidRDefault="00C71994" w:rsidP="00003F6B">
      <w:pPr>
        <w:pStyle w:val="a0"/>
        <w:spacing w:line="240" w:lineRule="auto"/>
        <w:rPr>
          <w:sz w:val="24"/>
          <w:szCs w:val="24"/>
        </w:rPr>
      </w:pPr>
      <w:r w:rsidRPr="00003F6B">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C71994" w:rsidRPr="00003F6B" w:rsidRDefault="00C71994" w:rsidP="00003F6B">
      <w:pPr>
        <w:spacing w:line="240" w:lineRule="auto"/>
        <w:rPr>
          <w:sz w:val="24"/>
          <w:szCs w:val="24"/>
          <w:lang w:eastAsia="ru-RU"/>
        </w:rPr>
      </w:pPr>
      <w:r w:rsidRPr="00003F6B">
        <w:rPr>
          <w:sz w:val="24"/>
          <w:szCs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C71994" w:rsidRPr="00003F6B" w:rsidRDefault="00C71994" w:rsidP="00003F6B">
      <w:pPr>
        <w:spacing w:line="240" w:lineRule="auto"/>
        <w:rPr>
          <w:sz w:val="24"/>
          <w:szCs w:val="24"/>
          <w:lang w:eastAsia="ru-RU"/>
        </w:rPr>
      </w:pPr>
      <w:r w:rsidRPr="00003F6B">
        <w:rPr>
          <w:sz w:val="24"/>
          <w:szCs w:val="24"/>
          <w:lang w:eastAsia="ru-RU"/>
        </w:rPr>
        <w:t xml:space="preserve">При этом </w:t>
      </w:r>
      <w:r w:rsidR="001321F8" w:rsidRPr="00003F6B">
        <w:rPr>
          <w:sz w:val="24"/>
          <w:szCs w:val="24"/>
          <w:lang w:eastAsia="ru-RU"/>
        </w:rPr>
        <w:t xml:space="preserve"> </w:t>
      </w:r>
      <w:r w:rsidRPr="00003F6B">
        <w:rPr>
          <w:sz w:val="24"/>
          <w:szCs w:val="24"/>
          <w:lang w:eastAsia="ru-RU"/>
        </w:rPr>
        <w:t xml:space="preserve"> использ</w:t>
      </w:r>
      <w:r w:rsidR="001321F8" w:rsidRPr="00003F6B">
        <w:rPr>
          <w:sz w:val="24"/>
          <w:szCs w:val="24"/>
          <w:lang w:eastAsia="ru-RU"/>
        </w:rPr>
        <w:t>уются</w:t>
      </w:r>
      <w:r w:rsidRPr="00003F6B">
        <w:rPr>
          <w:sz w:val="24"/>
          <w:szCs w:val="24"/>
          <w:lang w:eastAsia="ru-RU"/>
        </w:rPr>
        <w:t xml:space="preserve"> мероприятия:</w:t>
      </w:r>
    </w:p>
    <w:p w:rsidR="00C71994" w:rsidRPr="00003F6B" w:rsidRDefault="00C71994" w:rsidP="00003F6B">
      <w:pPr>
        <w:pStyle w:val="a0"/>
        <w:spacing w:line="240" w:lineRule="auto"/>
        <w:rPr>
          <w:sz w:val="24"/>
          <w:szCs w:val="24"/>
        </w:rPr>
      </w:pPr>
      <w:r w:rsidRPr="00003F6B">
        <w:rPr>
          <w:sz w:val="24"/>
          <w:szCs w:val="24"/>
        </w:rPr>
        <w:t>семинары, посвященные содержанию и ключевым особенностям ФГОС СОО;</w:t>
      </w:r>
    </w:p>
    <w:p w:rsidR="00C71994" w:rsidRPr="00003F6B" w:rsidRDefault="00C71994" w:rsidP="00003F6B">
      <w:pPr>
        <w:pStyle w:val="a0"/>
        <w:spacing w:line="240" w:lineRule="auto"/>
        <w:rPr>
          <w:sz w:val="24"/>
          <w:szCs w:val="24"/>
        </w:rPr>
      </w:pPr>
      <w:r w:rsidRPr="00003F6B">
        <w:rPr>
          <w:sz w:val="24"/>
          <w:szCs w:val="24"/>
        </w:rPr>
        <w:t>тренинги для педагогов с целью выявления и соотнесения собственной профессиональной позиции с целями и задачами ФГОС СОО</w:t>
      </w:r>
      <w:r w:rsidR="00435270" w:rsidRPr="00003F6B">
        <w:rPr>
          <w:sz w:val="24"/>
          <w:szCs w:val="24"/>
        </w:rPr>
        <w:t>;</w:t>
      </w:r>
    </w:p>
    <w:p w:rsidR="00C71994" w:rsidRPr="00003F6B" w:rsidRDefault="00C71994" w:rsidP="00003F6B">
      <w:pPr>
        <w:pStyle w:val="a0"/>
        <w:spacing w:line="240" w:lineRule="auto"/>
        <w:rPr>
          <w:sz w:val="24"/>
          <w:szCs w:val="24"/>
        </w:rPr>
      </w:pPr>
      <w:r w:rsidRPr="00003F6B">
        <w:rPr>
          <w:sz w:val="24"/>
          <w:szCs w:val="24"/>
        </w:rPr>
        <w:t>заседания методических объединений учителей по проблемам введения ФГОС СОО</w:t>
      </w:r>
      <w:r w:rsidR="00AA4650" w:rsidRPr="00003F6B">
        <w:rPr>
          <w:sz w:val="24"/>
          <w:szCs w:val="24"/>
        </w:rPr>
        <w:t xml:space="preserve"> и ФОП СОО</w:t>
      </w:r>
      <w:r w:rsidRPr="00003F6B">
        <w:rPr>
          <w:sz w:val="24"/>
          <w:szCs w:val="24"/>
        </w:rPr>
        <w:t>;</w:t>
      </w:r>
    </w:p>
    <w:p w:rsidR="00C71994" w:rsidRPr="00003F6B" w:rsidRDefault="00C71994" w:rsidP="00003F6B">
      <w:pPr>
        <w:pStyle w:val="a0"/>
        <w:spacing w:line="240" w:lineRule="auto"/>
        <w:rPr>
          <w:sz w:val="24"/>
          <w:szCs w:val="24"/>
        </w:rPr>
      </w:pPr>
      <w:r w:rsidRPr="00003F6B">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C71994" w:rsidRPr="00003F6B" w:rsidRDefault="00C71994" w:rsidP="00003F6B">
      <w:pPr>
        <w:pStyle w:val="a0"/>
        <w:spacing w:line="240" w:lineRule="auto"/>
        <w:rPr>
          <w:sz w:val="24"/>
          <w:szCs w:val="24"/>
        </w:rPr>
      </w:pPr>
      <w:r w:rsidRPr="00003F6B">
        <w:rPr>
          <w:sz w:val="24"/>
          <w:szCs w:val="24"/>
        </w:rPr>
        <w:lastRenderedPageBreak/>
        <w:t>участие педагогов в разработке разделов и компонентов основной образовательной программы образовательной организации;</w:t>
      </w:r>
    </w:p>
    <w:p w:rsidR="00C71994" w:rsidRPr="00003F6B" w:rsidRDefault="00C71994" w:rsidP="00003F6B">
      <w:pPr>
        <w:pStyle w:val="a0"/>
        <w:spacing w:line="240" w:lineRule="auto"/>
        <w:rPr>
          <w:sz w:val="24"/>
          <w:szCs w:val="24"/>
        </w:rPr>
      </w:pPr>
      <w:r w:rsidRPr="00003F6B">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C71994" w:rsidRPr="00003F6B" w:rsidRDefault="00C71994" w:rsidP="00003F6B">
      <w:pPr>
        <w:pStyle w:val="a0"/>
        <w:spacing w:line="240" w:lineRule="auto"/>
        <w:rPr>
          <w:sz w:val="24"/>
          <w:szCs w:val="24"/>
        </w:rPr>
      </w:pPr>
      <w:r w:rsidRPr="00003F6B">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C71994" w:rsidRPr="00003F6B" w:rsidRDefault="00C71994" w:rsidP="00003F6B">
      <w:pPr>
        <w:spacing w:line="240" w:lineRule="auto"/>
        <w:rPr>
          <w:sz w:val="24"/>
          <w:szCs w:val="24"/>
          <w:lang w:eastAsia="ru-RU"/>
        </w:rPr>
      </w:pPr>
      <w:r w:rsidRPr="00003F6B">
        <w:rPr>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86971" w:rsidRPr="00003F6B" w:rsidRDefault="00986971" w:rsidP="00003F6B">
      <w:pPr>
        <w:suppressAutoHyphens w:val="0"/>
        <w:spacing w:line="240" w:lineRule="auto"/>
        <w:rPr>
          <w:rFonts w:eastAsiaTheme="minorHAnsi"/>
          <w:sz w:val="24"/>
          <w:szCs w:val="24"/>
        </w:rPr>
      </w:pPr>
      <w:bookmarkStart w:id="178" w:name="_Toc435412744"/>
      <w:bookmarkStart w:id="179" w:name="_Toc453968219"/>
      <w:r w:rsidRPr="00003F6B">
        <w:rPr>
          <w:rFonts w:eastAsiaTheme="minorHAnsi"/>
          <w:sz w:val="24"/>
          <w:szCs w:val="24"/>
        </w:rPr>
        <w:t xml:space="preserve">На период составления ООП СОО в МБОУ «Бичурга – Баишевская СОШ» работают 25 педагогов. </w:t>
      </w:r>
      <w:r w:rsidR="00E410D7">
        <w:rPr>
          <w:rFonts w:eastAsiaTheme="minorHAnsi"/>
          <w:sz w:val="24"/>
          <w:szCs w:val="24"/>
        </w:rPr>
        <w:t xml:space="preserve">5 человек имеют </w:t>
      </w:r>
      <w:r w:rsidRPr="00003F6B">
        <w:rPr>
          <w:rFonts w:eastAsiaTheme="minorHAnsi"/>
          <w:sz w:val="24"/>
          <w:szCs w:val="24"/>
        </w:rPr>
        <w:t xml:space="preserve"> высш</w:t>
      </w:r>
      <w:r w:rsidR="00E410D7">
        <w:rPr>
          <w:rFonts w:eastAsiaTheme="minorHAnsi"/>
          <w:sz w:val="24"/>
          <w:szCs w:val="24"/>
        </w:rPr>
        <w:t>ую</w:t>
      </w:r>
      <w:r w:rsidRPr="00003F6B">
        <w:rPr>
          <w:rFonts w:eastAsiaTheme="minorHAnsi"/>
          <w:sz w:val="24"/>
          <w:szCs w:val="24"/>
        </w:rPr>
        <w:t xml:space="preserve"> квалификационн</w:t>
      </w:r>
      <w:r w:rsidR="00E410D7">
        <w:rPr>
          <w:rFonts w:eastAsiaTheme="minorHAnsi"/>
          <w:sz w:val="24"/>
          <w:szCs w:val="24"/>
        </w:rPr>
        <w:t>ую</w:t>
      </w:r>
      <w:r w:rsidRPr="00003F6B">
        <w:rPr>
          <w:rFonts w:eastAsiaTheme="minorHAnsi"/>
          <w:sz w:val="24"/>
          <w:szCs w:val="24"/>
        </w:rPr>
        <w:t xml:space="preserve"> категори</w:t>
      </w:r>
      <w:r w:rsidR="00E410D7">
        <w:rPr>
          <w:rFonts w:eastAsiaTheme="minorHAnsi"/>
          <w:sz w:val="24"/>
          <w:szCs w:val="24"/>
        </w:rPr>
        <w:t>ю</w:t>
      </w:r>
      <w:r w:rsidRPr="00003F6B">
        <w:rPr>
          <w:rFonts w:eastAsiaTheme="minorHAnsi"/>
          <w:sz w:val="24"/>
          <w:szCs w:val="24"/>
        </w:rPr>
        <w:t xml:space="preserve">, </w:t>
      </w:r>
      <w:r w:rsidR="00860C14">
        <w:rPr>
          <w:rFonts w:eastAsiaTheme="minorHAnsi"/>
          <w:sz w:val="24"/>
          <w:szCs w:val="24"/>
        </w:rPr>
        <w:t>15</w:t>
      </w:r>
      <w:r w:rsidR="00E410D7">
        <w:rPr>
          <w:rFonts w:eastAsiaTheme="minorHAnsi"/>
          <w:sz w:val="24"/>
          <w:szCs w:val="24"/>
        </w:rPr>
        <w:t xml:space="preserve"> человек </w:t>
      </w:r>
      <w:r w:rsidRPr="00003F6B">
        <w:rPr>
          <w:rFonts w:eastAsiaTheme="minorHAnsi"/>
          <w:sz w:val="24"/>
          <w:szCs w:val="24"/>
        </w:rPr>
        <w:t>перв</w:t>
      </w:r>
      <w:r w:rsidR="00E410D7">
        <w:rPr>
          <w:rFonts w:eastAsiaTheme="minorHAnsi"/>
          <w:sz w:val="24"/>
          <w:szCs w:val="24"/>
        </w:rPr>
        <w:t xml:space="preserve">ую </w:t>
      </w:r>
      <w:r w:rsidRPr="00003F6B">
        <w:rPr>
          <w:rFonts w:eastAsiaTheme="minorHAnsi"/>
          <w:sz w:val="24"/>
          <w:szCs w:val="24"/>
        </w:rPr>
        <w:t>квалификационн</w:t>
      </w:r>
      <w:r w:rsidR="00E410D7">
        <w:rPr>
          <w:rFonts w:eastAsiaTheme="minorHAnsi"/>
          <w:sz w:val="24"/>
          <w:szCs w:val="24"/>
        </w:rPr>
        <w:t>ую</w:t>
      </w:r>
      <w:r w:rsidRPr="00003F6B">
        <w:rPr>
          <w:rFonts w:eastAsiaTheme="minorHAnsi"/>
          <w:sz w:val="24"/>
          <w:szCs w:val="24"/>
        </w:rPr>
        <w:t xml:space="preserve"> категори</w:t>
      </w:r>
      <w:r w:rsidR="00E410D7">
        <w:rPr>
          <w:rFonts w:eastAsiaTheme="minorHAnsi"/>
          <w:sz w:val="24"/>
          <w:szCs w:val="24"/>
        </w:rPr>
        <w:t>ю</w:t>
      </w:r>
      <w:r w:rsidRPr="00003F6B">
        <w:rPr>
          <w:rFonts w:eastAsiaTheme="minorHAnsi"/>
          <w:sz w:val="24"/>
          <w:szCs w:val="24"/>
        </w:rPr>
        <w:t xml:space="preserve">. </w:t>
      </w:r>
    </w:p>
    <w:p w:rsidR="00986971" w:rsidRPr="00003F6B" w:rsidRDefault="00986971" w:rsidP="00003F6B">
      <w:pPr>
        <w:suppressAutoHyphens w:val="0"/>
        <w:spacing w:line="240" w:lineRule="auto"/>
        <w:rPr>
          <w:rFonts w:eastAsiaTheme="minorHAnsi"/>
          <w:sz w:val="24"/>
          <w:szCs w:val="24"/>
        </w:rPr>
      </w:pPr>
      <w:r w:rsidRPr="00003F6B">
        <w:rPr>
          <w:rFonts w:eastAsiaTheme="minorHAnsi"/>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986971" w:rsidRPr="00003F6B" w:rsidRDefault="00986971" w:rsidP="00003F6B">
      <w:pPr>
        <w:suppressAutoHyphens w:val="0"/>
        <w:spacing w:line="240" w:lineRule="auto"/>
        <w:rPr>
          <w:rFonts w:eastAsiaTheme="minorHAnsi"/>
          <w:sz w:val="24"/>
          <w:szCs w:val="24"/>
        </w:rPr>
      </w:pPr>
      <w:r w:rsidRPr="00003F6B">
        <w:rPr>
          <w:rFonts w:eastAsiaTheme="minorHAnsi"/>
          <w:sz w:val="24"/>
          <w:szCs w:val="24"/>
        </w:rPr>
        <w:t>Основные принципы кадровой политики направлены:</w:t>
      </w:r>
    </w:p>
    <w:p w:rsidR="00986971" w:rsidRPr="00003F6B" w:rsidRDefault="00986971" w:rsidP="00DC3158">
      <w:pPr>
        <w:numPr>
          <w:ilvl w:val="0"/>
          <w:numId w:val="132"/>
        </w:numPr>
        <w:suppressAutoHyphens w:val="0"/>
        <w:spacing w:line="240" w:lineRule="auto"/>
        <w:ind w:left="0" w:firstLine="709"/>
        <w:rPr>
          <w:rFonts w:eastAsiaTheme="minorHAnsi"/>
          <w:sz w:val="24"/>
          <w:szCs w:val="24"/>
        </w:rPr>
      </w:pPr>
      <w:r w:rsidRPr="00003F6B">
        <w:rPr>
          <w:rFonts w:eastAsiaTheme="minorHAnsi"/>
          <w:sz w:val="24"/>
          <w:szCs w:val="24"/>
        </w:rPr>
        <w:t>на сохранение, укрепление и развитие кадрового потенциала;</w:t>
      </w:r>
    </w:p>
    <w:p w:rsidR="00986971" w:rsidRPr="00003F6B" w:rsidRDefault="00986971" w:rsidP="00DC3158">
      <w:pPr>
        <w:numPr>
          <w:ilvl w:val="0"/>
          <w:numId w:val="132"/>
        </w:numPr>
        <w:suppressAutoHyphens w:val="0"/>
        <w:spacing w:line="240" w:lineRule="auto"/>
        <w:ind w:left="0" w:firstLine="709"/>
        <w:rPr>
          <w:rFonts w:eastAsiaTheme="minorHAnsi"/>
          <w:sz w:val="24"/>
          <w:szCs w:val="24"/>
        </w:rPr>
      </w:pPr>
      <w:r w:rsidRPr="00003F6B">
        <w:rPr>
          <w:rFonts w:eastAsiaTheme="minorHAnsi"/>
          <w:sz w:val="24"/>
          <w:szCs w:val="24"/>
        </w:rPr>
        <w:t>создание квалифицированного коллектива, способного работать в современных условиях;</w:t>
      </w:r>
    </w:p>
    <w:p w:rsidR="00986971" w:rsidRPr="00003F6B" w:rsidRDefault="00986971" w:rsidP="00DC3158">
      <w:pPr>
        <w:numPr>
          <w:ilvl w:val="0"/>
          <w:numId w:val="132"/>
        </w:numPr>
        <w:suppressAutoHyphens w:val="0"/>
        <w:spacing w:line="240" w:lineRule="auto"/>
        <w:ind w:left="0" w:firstLine="709"/>
        <w:rPr>
          <w:rFonts w:eastAsiaTheme="minorHAnsi"/>
          <w:sz w:val="24"/>
          <w:szCs w:val="24"/>
        </w:rPr>
      </w:pPr>
      <w:r w:rsidRPr="00003F6B">
        <w:rPr>
          <w:rFonts w:eastAsiaTheme="minorHAnsi"/>
          <w:sz w:val="24"/>
          <w:szCs w:val="24"/>
        </w:rPr>
        <w:t>повышение уровня квалификации персонала.</w:t>
      </w:r>
    </w:p>
    <w:p w:rsidR="00986971" w:rsidRPr="00003F6B" w:rsidRDefault="00986971" w:rsidP="00003F6B">
      <w:pPr>
        <w:suppressAutoHyphens w:val="0"/>
        <w:spacing w:line="240" w:lineRule="auto"/>
        <w:rPr>
          <w:rFonts w:eastAsiaTheme="minorHAnsi"/>
          <w:sz w:val="24"/>
          <w:szCs w:val="24"/>
        </w:rPr>
      </w:pPr>
      <w:r w:rsidRPr="00003F6B">
        <w:rPr>
          <w:rFonts w:eastAsiaTheme="minorHAnsi"/>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986971" w:rsidRPr="00003F6B" w:rsidRDefault="00986971" w:rsidP="00DC3158">
      <w:pPr>
        <w:numPr>
          <w:ilvl w:val="0"/>
          <w:numId w:val="133"/>
        </w:numPr>
        <w:suppressAutoHyphens w:val="0"/>
        <w:spacing w:line="240" w:lineRule="auto"/>
        <w:ind w:left="0" w:firstLine="709"/>
        <w:rPr>
          <w:rFonts w:eastAsiaTheme="minorHAnsi"/>
          <w:sz w:val="24"/>
          <w:szCs w:val="24"/>
        </w:rPr>
      </w:pPr>
      <w:r w:rsidRPr="00003F6B">
        <w:rPr>
          <w:rFonts w:eastAsiaTheme="minorHAnsi"/>
          <w:sz w:val="24"/>
          <w:szCs w:val="24"/>
        </w:rPr>
        <w:t>образовательная деятельность в Школе обеспечена квалифицированным профессиональным педагогическим составом;</w:t>
      </w:r>
    </w:p>
    <w:p w:rsidR="00986971" w:rsidRPr="00003F6B" w:rsidRDefault="00986971" w:rsidP="00DC3158">
      <w:pPr>
        <w:numPr>
          <w:ilvl w:val="0"/>
          <w:numId w:val="133"/>
        </w:numPr>
        <w:suppressAutoHyphens w:val="0"/>
        <w:spacing w:line="240" w:lineRule="auto"/>
        <w:ind w:left="0" w:firstLine="709"/>
        <w:rPr>
          <w:rFonts w:eastAsiaTheme="minorHAnsi"/>
          <w:sz w:val="24"/>
          <w:szCs w:val="24"/>
        </w:rPr>
      </w:pPr>
      <w:r w:rsidRPr="00003F6B">
        <w:rPr>
          <w:rFonts w:eastAsiaTheme="minorHAnsi"/>
          <w:sz w:val="24"/>
          <w:szCs w:val="24"/>
        </w:rPr>
        <w:t>кадровый потенциал Школы динамично развивается на основе целенаправленной работы по повышению квалификации педагогов.</w:t>
      </w:r>
    </w:p>
    <w:p w:rsidR="00C77DCE" w:rsidRPr="00003F6B" w:rsidRDefault="00C77DCE" w:rsidP="00003F6B">
      <w:pPr>
        <w:pStyle w:val="3a"/>
        <w:spacing w:line="240" w:lineRule="auto"/>
        <w:rPr>
          <w:sz w:val="24"/>
          <w:szCs w:val="24"/>
        </w:rPr>
      </w:pPr>
    </w:p>
    <w:p w:rsidR="00C71994" w:rsidRPr="00003F6B" w:rsidRDefault="00C71994" w:rsidP="00003F6B">
      <w:pPr>
        <w:pStyle w:val="3a"/>
        <w:spacing w:line="240" w:lineRule="auto"/>
        <w:rPr>
          <w:sz w:val="24"/>
          <w:szCs w:val="24"/>
        </w:rPr>
      </w:pPr>
      <w:r w:rsidRPr="00003F6B">
        <w:rPr>
          <w:sz w:val="24"/>
          <w:szCs w:val="24"/>
        </w:rPr>
        <w:t>Психолого-педагогические условия реализации основной образовательной программы</w:t>
      </w:r>
      <w:bookmarkEnd w:id="178"/>
      <w:bookmarkEnd w:id="179"/>
    </w:p>
    <w:p w:rsidR="00C71994" w:rsidRPr="00003F6B" w:rsidRDefault="00C71994" w:rsidP="00003F6B">
      <w:pPr>
        <w:spacing w:line="240" w:lineRule="auto"/>
        <w:rPr>
          <w:b/>
          <w:sz w:val="24"/>
          <w:szCs w:val="24"/>
          <w:lang w:eastAsia="ru-RU"/>
        </w:rPr>
      </w:pPr>
      <w:r w:rsidRPr="00003F6B">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003F6B" w:rsidRDefault="00C71994" w:rsidP="00003F6B">
      <w:pPr>
        <w:spacing w:line="240" w:lineRule="auto"/>
        <w:rPr>
          <w:sz w:val="24"/>
          <w:szCs w:val="24"/>
        </w:rPr>
      </w:pPr>
      <w:r w:rsidRPr="00003F6B">
        <w:rPr>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003F6B">
        <w:rPr>
          <w:sz w:val="24"/>
          <w:szCs w:val="24"/>
        </w:rPr>
        <w:t>обучающи</w:t>
      </w:r>
      <w:r w:rsidRPr="00003F6B">
        <w:rPr>
          <w:sz w:val="24"/>
          <w:szCs w:val="24"/>
        </w:rPr>
        <w:t>хся осуществлять выбор характера самостоятельной работы.</w:t>
      </w:r>
    </w:p>
    <w:p w:rsidR="00C71994" w:rsidRPr="00003F6B" w:rsidRDefault="00C71994" w:rsidP="00003F6B">
      <w:pPr>
        <w:spacing w:line="240" w:lineRule="auto"/>
        <w:rPr>
          <w:b/>
          <w:sz w:val="24"/>
          <w:szCs w:val="24"/>
          <w:lang w:eastAsia="ru-RU"/>
        </w:rPr>
      </w:pPr>
      <w:r w:rsidRPr="00003F6B">
        <w:rPr>
          <w:b/>
          <w:sz w:val="24"/>
          <w:szCs w:val="24"/>
          <w:lang w:eastAsia="ru-RU"/>
        </w:rPr>
        <w:t>Учет специфики возрастного психофизического развития обучающихся</w:t>
      </w:r>
    </w:p>
    <w:p w:rsidR="00C71994" w:rsidRPr="00003F6B" w:rsidRDefault="00C71994" w:rsidP="00003F6B">
      <w:pPr>
        <w:spacing w:line="240" w:lineRule="auto"/>
        <w:rPr>
          <w:sz w:val="24"/>
          <w:szCs w:val="24"/>
        </w:rPr>
      </w:pPr>
      <w:r w:rsidRPr="00003F6B">
        <w:rPr>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003F6B" w:rsidRDefault="00C71994" w:rsidP="00003F6B">
      <w:pPr>
        <w:spacing w:line="240" w:lineRule="auto"/>
        <w:rPr>
          <w:sz w:val="24"/>
          <w:szCs w:val="24"/>
          <w:shd w:val="clear" w:color="auto" w:fill="FFFFFF"/>
        </w:rPr>
      </w:pPr>
      <w:r w:rsidRPr="00003F6B">
        <w:rPr>
          <w:sz w:val="24"/>
          <w:szCs w:val="24"/>
          <w:shd w:val="clear" w:color="auto" w:fill="FFFFFF"/>
        </w:rPr>
        <w:lastRenderedPageBreak/>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71994" w:rsidRPr="00003F6B" w:rsidRDefault="00C71994" w:rsidP="00003F6B">
      <w:pPr>
        <w:spacing w:line="240" w:lineRule="auto"/>
        <w:rPr>
          <w:b/>
          <w:sz w:val="24"/>
          <w:szCs w:val="24"/>
          <w:lang w:eastAsia="ru-RU"/>
        </w:rPr>
      </w:pPr>
      <w:r w:rsidRPr="00003F6B">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003F6B" w:rsidRDefault="00C71994" w:rsidP="00003F6B">
      <w:pPr>
        <w:spacing w:line="240" w:lineRule="auto"/>
        <w:rPr>
          <w:rFonts w:eastAsia="Times New Roman"/>
          <w:sz w:val="24"/>
          <w:szCs w:val="24"/>
          <w:lang w:eastAsia="ru-RU"/>
        </w:rPr>
      </w:pPr>
      <w:r w:rsidRPr="00003F6B">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003F6B">
        <w:rPr>
          <w:rFonts w:eastAsia="Times New Roman"/>
          <w:sz w:val="24"/>
          <w:szCs w:val="24"/>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003F6B">
        <w:rPr>
          <w:rFonts w:eastAsia="Times New Roman"/>
          <w:sz w:val="24"/>
          <w:szCs w:val="24"/>
          <w:lang w:eastAsia="ru-RU"/>
        </w:rPr>
        <w:t>И</w:t>
      </w:r>
      <w:r w:rsidRPr="00003F6B">
        <w:rPr>
          <w:rFonts w:eastAsia="Times New Roman"/>
          <w:sz w:val="24"/>
          <w:szCs w:val="24"/>
          <w:lang w:eastAsia="ru-RU"/>
        </w:rPr>
        <w:t>нтернет.</w:t>
      </w:r>
    </w:p>
    <w:p w:rsidR="00C71994" w:rsidRPr="00003F6B" w:rsidRDefault="00C71994" w:rsidP="00003F6B">
      <w:pPr>
        <w:spacing w:line="240" w:lineRule="auto"/>
        <w:rPr>
          <w:sz w:val="24"/>
          <w:szCs w:val="24"/>
        </w:rPr>
      </w:pPr>
      <w:r w:rsidRPr="00003F6B">
        <w:rPr>
          <w:sz w:val="24"/>
          <w:szCs w:val="24"/>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003F6B">
        <w:rPr>
          <w:sz w:val="24"/>
          <w:szCs w:val="24"/>
        </w:rPr>
        <w:t>а</w:t>
      </w:r>
      <w:r w:rsidR="00FD044B" w:rsidRPr="00003F6B">
        <w:rPr>
          <w:sz w:val="24"/>
          <w:szCs w:val="24"/>
        </w:rPr>
        <w:t>циях</w:t>
      </w:r>
      <w:r w:rsidRPr="00003F6B">
        <w:rPr>
          <w:sz w:val="24"/>
          <w:szCs w:val="24"/>
        </w:rPr>
        <w:t>, дистанционно.</w:t>
      </w:r>
    </w:p>
    <w:p w:rsidR="00C71994" w:rsidRPr="00003F6B" w:rsidRDefault="00C71994" w:rsidP="00003F6B">
      <w:pPr>
        <w:spacing w:line="240" w:lineRule="auto"/>
        <w:rPr>
          <w:b/>
          <w:sz w:val="24"/>
          <w:szCs w:val="24"/>
          <w:lang w:eastAsia="ru-RU"/>
        </w:rPr>
      </w:pPr>
      <w:r w:rsidRPr="00003F6B">
        <w:rPr>
          <w:b/>
          <w:sz w:val="24"/>
          <w:szCs w:val="24"/>
          <w:lang w:eastAsia="ru-RU"/>
        </w:rPr>
        <w:t>Вариативность направлений психолого-педагогического сопровождения участников образовательных отношений</w:t>
      </w:r>
    </w:p>
    <w:p w:rsidR="00C71994" w:rsidRPr="00003F6B" w:rsidRDefault="00C71994" w:rsidP="00003F6B">
      <w:pPr>
        <w:spacing w:line="240" w:lineRule="auto"/>
        <w:rPr>
          <w:sz w:val="24"/>
          <w:szCs w:val="24"/>
        </w:rPr>
      </w:pPr>
      <w:r w:rsidRPr="00003F6B">
        <w:rPr>
          <w:sz w:val="24"/>
          <w:szCs w:val="24"/>
        </w:rPr>
        <w:t>К основным направлениям психолого-педагогического сопровождения обучающихся можно отнести:</w:t>
      </w:r>
    </w:p>
    <w:p w:rsidR="00C71994" w:rsidRPr="00003F6B" w:rsidRDefault="00C71994" w:rsidP="00003F6B">
      <w:pPr>
        <w:pStyle w:val="a0"/>
        <w:spacing w:line="240" w:lineRule="auto"/>
        <w:rPr>
          <w:sz w:val="24"/>
          <w:szCs w:val="24"/>
        </w:rPr>
      </w:pPr>
      <w:r w:rsidRPr="00003F6B">
        <w:rPr>
          <w:sz w:val="24"/>
          <w:szCs w:val="24"/>
        </w:rPr>
        <w:t>сохранение и укрепление психического здоровья обучающихся;</w:t>
      </w:r>
    </w:p>
    <w:p w:rsidR="00C71994" w:rsidRPr="00003F6B" w:rsidRDefault="00C71994" w:rsidP="00003F6B">
      <w:pPr>
        <w:pStyle w:val="a0"/>
        <w:spacing w:line="240" w:lineRule="auto"/>
        <w:rPr>
          <w:sz w:val="24"/>
          <w:szCs w:val="24"/>
        </w:rPr>
      </w:pPr>
      <w:r w:rsidRPr="00003F6B">
        <w:rPr>
          <w:sz w:val="24"/>
          <w:szCs w:val="24"/>
        </w:rPr>
        <w:t>формирование ценности здоровья и безопасного образа жизни;</w:t>
      </w:r>
    </w:p>
    <w:p w:rsidR="00C71994" w:rsidRPr="00003F6B" w:rsidRDefault="00C71994" w:rsidP="00003F6B">
      <w:pPr>
        <w:pStyle w:val="a0"/>
        <w:spacing w:line="240" w:lineRule="auto"/>
        <w:rPr>
          <w:sz w:val="24"/>
          <w:szCs w:val="24"/>
        </w:rPr>
      </w:pPr>
      <w:r w:rsidRPr="00003F6B">
        <w:rPr>
          <w:sz w:val="24"/>
          <w:szCs w:val="24"/>
        </w:rPr>
        <w:t>развитие экологической культуры;</w:t>
      </w:r>
    </w:p>
    <w:p w:rsidR="00C71994" w:rsidRPr="00003F6B" w:rsidRDefault="00C71994" w:rsidP="00003F6B">
      <w:pPr>
        <w:pStyle w:val="a0"/>
        <w:spacing w:line="240" w:lineRule="auto"/>
        <w:rPr>
          <w:sz w:val="24"/>
          <w:szCs w:val="24"/>
        </w:rPr>
      </w:pPr>
      <w:r w:rsidRPr="00003F6B">
        <w:rPr>
          <w:sz w:val="24"/>
          <w:szCs w:val="24"/>
        </w:rPr>
        <w:t>дифференциаци</w:t>
      </w:r>
      <w:r w:rsidR="00C0211A" w:rsidRPr="00003F6B">
        <w:rPr>
          <w:sz w:val="24"/>
          <w:szCs w:val="24"/>
        </w:rPr>
        <w:t>ю</w:t>
      </w:r>
      <w:r w:rsidRPr="00003F6B">
        <w:rPr>
          <w:sz w:val="24"/>
          <w:szCs w:val="24"/>
        </w:rPr>
        <w:t xml:space="preserve"> и индивидуализаци</w:t>
      </w:r>
      <w:r w:rsidR="00C0211A" w:rsidRPr="00003F6B">
        <w:rPr>
          <w:sz w:val="24"/>
          <w:szCs w:val="24"/>
        </w:rPr>
        <w:t>ю</w:t>
      </w:r>
      <w:r w:rsidRPr="00003F6B">
        <w:rPr>
          <w:sz w:val="24"/>
          <w:szCs w:val="24"/>
        </w:rPr>
        <w:t xml:space="preserve"> обучения;</w:t>
      </w:r>
    </w:p>
    <w:p w:rsidR="00C71994" w:rsidRPr="00003F6B" w:rsidRDefault="00C71994" w:rsidP="00003F6B">
      <w:pPr>
        <w:pStyle w:val="a0"/>
        <w:spacing w:line="240" w:lineRule="auto"/>
        <w:rPr>
          <w:sz w:val="24"/>
          <w:szCs w:val="24"/>
        </w:rPr>
      </w:pPr>
      <w:r w:rsidRPr="00003F6B">
        <w:rPr>
          <w:sz w:val="24"/>
          <w:szCs w:val="24"/>
        </w:rPr>
        <w:t>мониторинг возможностей и способностей обучающихся;</w:t>
      </w:r>
    </w:p>
    <w:p w:rsidR="00C71994" w:rsidRPr="00003F6B" w:rsidRDefault="00C71994" w:rsidP="00003F6B">
      <w:pPr>
        <w:pStyle w:val="a0"/>
        <w:spacing w:line="240" w:lineRule="auto"/>
        <w:rPr>
          <w:sz w:val="24"/>
          <w:szCs w:val="24"/>
        </w:rPr>
      </w:pPr>
      <w:r w:rsidRPr="00003F6B">
        <w:rPr>
          <w:sz w:val="24"/>
          <w:szCs w:val="24"/>
        </w:rPr>
        <w:t>выявление и поддержк</w:t>
      </w:r>
      <w:r w:rsidR="00C0211A" w:rsidRPr="00003F6B">
        <w:rPr>
          <w:sz w:val="24"/>
          <w:szCs w:val="24"/>
        </w:rPr>
        <w:t>у</w:t>
      </w:r>
      <w:r w:rsidRPr="00003F6B">
        <w:rPr>
          <w:sz w:val="24"/>
          <w:szCs w:val="24"/>
        </w:rPr>
        <w:t xml:space="preserve"> одаренных обучающихся, поддержк</w:t>
      </w:r>
      <w:r w:rsidR="00C0211A" w:rsidRPr="00003F6B">
        <w:rPr>
          <w:sz w:val="24"/>
          <w:szCs w:val="24"/>
        </w:rPr>
        <w:t>у</w:t>
      </w:r>
      <w:r w:rsidRPr="00003F6B">
        <w:rPr>
          <w:sz w:val="24"/>
          <w:szCs w:val="24"/>
        </w:rPr>
        <w:t xml:space="preserve"> обучающихся с особыми образовательными потребностями;</w:t>
      </w:r>
    </w:p>
    <w:p w:rsidR="00C71994" w:rsidRPr="00003F6B" w:rsidRDefault="00C71994" w:rsidP="00003F6B">
      <w:pPr>
        <w:pStyle w:val="a0"/>
        <w:spacing w:line="240" w:lineRule="auto"/>
        <w:rPr>
          <w:sz w:val="24"/>
          <w:szCs w:val="24"/>
        </w:rPr>
      </w:pPr>
      <w:r w:rsidRPr="00003F6B">
        <w:rPr>
          <w:sz w:val="24"/>
          <w:szCs w:val="24"/>
        </w:rPr>
        <w:t>психолого-педагогическ</w:t>
      </w:r>
      <w:r w:rsidR="00C0211A" w:rsidRPr="00003F6B">
        <w:rPr>
          <w:sz w:val="24"/>
          <w:szCs w:val="24"/>
        </w:rPr>
        <w:t>ую</w:t>
      </w:r>
      <w:r w:rsidRPr="00003F6B">
        <w:rPr>
          <w:sz w:val="24"/>
          <w:szCs w:val="24"/>
        </w:rPr>
        <w:t xml:space="preserve"> поддержк</w:t>
      </w:r>
      <w:r w:rsidR="00C0211A" w:rsidRPr="00003F6B">
        <w:rPr>
          <w:sz w:val="24"/>
          <w:szCs w:val="24"/>
        </w:rPr>
        <w:t>у</w:t>
      </w:r>
      <w:r w:rsidRPr="00003F6B">
        <w:rPr>
          <w:sz w:val="24"/>
          <w:szCs w:val="24"/>
        </w:rPr>
        <w:t xml:space="preserve"> участников олимпиадного движения;</w:t>
      </w:r>
    </w:p>
    <w:p w:rsidR="00C71994" w:rsidRPr="00003F6B" w:rsidRDefault="00C71994" w:rsidP="00003F6B">
      <w:pPr>
        <w:pStyle w:val="a0"/>
        <w:spacing w:line="240" w:lineRule="auto"/>
        <w:rPr>
          <w:sz w:val="24"/>
          <w:szCs w:val="24"/>
        </w:rPr>
      </w:pPr>
      <w:r w:rsidRPr="00003F6B">
        <w:rPr>
          <w:sz w:val="24"/>
          <w:szCs w:val="24"/>
        </w:rPr>
        <w:t>обеспечение осознанного и ответственного выбора дальнейшей профессиональной сферы деятельности;</w:t>
      </w:r>
    </w:p>
    <w:p w:rsidR="00C71994" w:rsidRPr="00003F6B" w:rsidRDefault="00C71994" w:rsidP="00003F6B">
      <w:pPr>
        <w:pStyle w:val="a0"/>
        <w:spacing w:line="240" w:lineRule="auto"/>
        <w:rPr>
          <w:sz w:val="24"/>
          <w:szCs w:val="24"/>
        </w:rPr>
      </w:pPr>
      <w:r w:rsidRPr="00003F6B">
        <w:rPr>
          <w:sz w:val="24"/>
          <w:szCs w:val="24"/>
        </w:rPr>
        <w:t>формирование коммуникативных навыков в разновозрастной среде и среде сверстников;</w:t>
      </w:r>
    </w:p>
    <w:p w:rsidR="00C71994" w:rsidRPr="00003F6B" w:rsidRDefault="00C71994" w:rsidP="00003F6B">
      <w:pPr>
        <w:pStyle w:val="a0"/>
        <w:spacing w:line="240" w:lineRule="auto"/>
        <w:rPr>
          <w:sz w:val="24"/>
          <w:szCs w:val="24"/>
        </w:rPr>
      </w:pPr>
      <w:r w:rsidRPr="00003F6B">
        <w:rPr>
          <w:sz w:val="24"/>
          <w:szCs w:val="24"/>
        </w:rPr>
        <w:t>поддержк</w:t>
      </w:r>
      <w:r w:rsidR="004F44B4" w:rsidRPr="00003F6B">
        <w:rPr>
          <w:sz w:val="24"/>
          <w:szCs w:val="24"/>
        </w:rPr>
        <w:t>у</w:t>
      </w:r>
      <w:r w:rsidRPr="00003F6B">
        <w:rPr>
          <w:sz w:val="24"/>
          <w:szCs w:val="24"/>
        </w:rPr>
        <w:t xml:space="preserve"> объединений обучающихся, ученического самоуправления.</w:t>
      </w:r>
    </w:p>
    <w:p w:rsidR="00C71994" w:rsidRPr="00003F6B" w:rsidRDefault="00C71994" w:rsidP="00003F6B">
      <w:pPr>
        <w:spacing w:line="240" w:lineRule="auto"/>
        <w:rPr>
          <w:sz w:val="24"/>
          <w:szCs w:val="24"/>
        </w:rPr>
      </w:pPr>
      <w:r w:rsidRPr="00003F6B">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003F6B" w:rsidRDefault="00C71994" w:rsidP="00003F6B">
      <w:pPr>
        <w:spacing w:line="240" w:lineRule="auto"/>
        <w:rPr>
          <w:sz w:val="24"/>
          <w:szCs w:val="24"/>
        </w:rPr>
      </w:pPr>
      <w:r w:rsidRPr="00003F6B">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003F6B">
        <w:rPr>
          <w:rFonts w:eastAsia="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71994" w:rsidRPr="00003F6B" w:rsidRDefault="00C71994" w:rsidP="00003F6B">
      <w:pPr>
        <w:spacing w:line="240" w:lineRule="auto"/>
        <w:rPr>
          <w:sz w:val="24"/>
          <w:szCs w:val="24"/>
        </w:rPr>
      </w:pPr>
      <w:r w:rsidRPr="00003F6B">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003F6B" w:rsidRDefault="00C71994" w:rsidP="00003F6B">
      <w:pPr>
        <w:spacing w:line="240" w:lineRule="auto"/>
        <w:rPr>
          <w:b/>
          <w:sz w:val="24"/>
          <w:szCs w:val="24"/>
          <w:lang w:eastAsia="ru-RU"/>
        </w:rPr>
      </w:pPr>
      <w:r w:rsidRPr="00003F6B">
        <w:rPr>
          <w:b/>
          <w:sz w:val="24"/>
          <w:szCs w:val="24"/>
          <w:lang w:eastAsia="ru-RU"/>
        </w:rPr>
        <w:t>Диверсификация уровней психолого-педагогического сопровождения</w:t>
      </w:r>
    </w:p>
    <w:p w:rsidR="00C71994" w:rsidRPr="00003F6B" w:rsidRDefault="00C71994" w:rsidP="00003F6B">
      <w:pPr>
        <w:spacing w:line="240" w:lineRule="auto"/>
        <w:rPr>
          <w:sz w:val="24"/>
          <w:szCs w:val="24"/>
        </w:rPr>
      </w:pPr>
      <w:r w:rsidRPr="00003F6B">
        <w:rPr>
          <w:sz w:val="24"/>
          <w:szCs w:val="24"/>
        </w:rPr>
        <w:lastRenderedPageBreak/>
        <w:t>При организации психолого-педагогического сопровождения участников образовательн</w:t>
      </w:r>
      <w:r w:rsidR="004F44B4" w:rsidRPr="00003F6B">
        <w:rPr>
          <w:sz w:val="24"/>
          <w:szCs w:val="24"/>
        </w:rPr>
        <w:t>ых</w:t>
      </w:r>
      <w:r w:rsidRPr="00003F6B">
        <w:rPr>
          <w:sz w:val="24"/>
          <w:szCs w:val="24"/>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71994" w:rsidRPr="00003F6B" w:rsidRDefault="00C71994" w:rsidP="00003F6B">
      <w:pPr>
        <w:spacing w:line="240" w:lineRule="auto"/>
        <w:rPr>
          <w:sz w:val="24"/>
          <w:szCs w:val="24"/>
          <w:shd w:val="clear" w:color="auto" w:fill="FFFFFF"/>
        </w:rPr>
      </w:pPr>
      <w:r w:rsidRPr="00003F6B">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003F6B">
        <w:rPr>
          <w:sz w:val="24"/>
          <w:szCs w:val="24"/>
          <w:shd w:val="clear" w:color="auto" w:fill="FFFFFF"/>
        </w:rPr>
        <w:t xml:space="preserve">она </w:t>
      </w:r>
      <w:r w:rsidRPr="00003F6B">
        <w:rPr>
          <w:sz w:val="24"/>
          <w:szCs w:val="24"/>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71994" w:rsidRPr="00003F6B" w:rsidRDefault="00C71994" w:rsidP="00003F6B">
      <w:pPr>
        <w:spacing w:line="240" w:lineRule="auto"/>
        <w:rPr>
          <w:b/>
          <w:sz w:val="24"/>
          <w:szCs w:val="24"/>
          <w:lang w:eastAsia="ru-RU"/>
        </w:rPr>
      </w:pPr>
      <w:r w:rsidRPr="00003F6B">
        <w:rPr>
          <w:b/>
          <w:sz w:val="24"/>
          <w:szCs w:val="24"/>
          <w:lang w:eastAsia="ru-RU"/>
        </w:rPr>
        <w:t>Вариативность форм психолого-педагогического сопровождения участников образовательных отношений</w:t>
      </w:r>
    </w:p>
    <w:p w:rsidR="00C71994" w:rsidRPr="00003F6B" w:rsidRDefault="00C71994" w:rsidP="00003F6B">
      <w:pPr>
        <w:spacing w:line="240" w:lineRule="auto"/>
        <w:rPr>
          <w:sz w:val="24"/>
          <w:szCs w:val="24"/>
        </w:rPr>
      </w:pPr>
      <w:r w:rsidRPr="00003F6B">
        <w:rPr>
          <w:sz w:val="24"/>
          <w:szCs w:val="24"/>
        </w:rPr>
        <w:t>Основными формами психолого-педагогического сопровождения могут выступать:</w:t>
      </w:r>
    </w:p>
    <w:p w:rsidR="00C71994" w:rsidRPr="00003F6B" w:rsidRDefault="00C71994" w:rsidP="00003F6B">
      <w:pPr>
        <w:pStyle w:val="a0"/>
        <w:spacing w:line="240" w:lineRule="auto"/>
        <w:rPr>
          <w:sz w:val="24"/>
          <w:szCs w:val="24"/>
        </w:rPr>
      </w:pPr>
      <w:r w:rsidRPr="00003F6B">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003F6B" w:rsidRDefault="00C71994" w:rsidP="00003F6B">
      <w:pPr>
        <w:pStyle w:val="a0"/>
        <w:spacing w:line="240" w:lineRule="auto"/>
        <w:rPr>
          <w:sz w:val="24"/>
          <w:szCs w:val="24"/>
        </w:rPr>
      </w:pPr>
      <w:r w:rsidRPr="00003F6B">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003F6B" w:rsidRDefault="00C71994" w:rsidP="00003F6B">
      <w:pPr>
        <w:pStyle w:val="a0"/>
        <w:spacing w:line="240" w:lineRule="auto"/>
        <w:rPr>
          <w:sz w:val="24"/>
          <w:szCs w:val="24"/>
        </w:rPr>
      </w:pPr>
      <w:r w:rsidRPr="00003F6B">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410D7" w:rsidRDefault="00E410D7" w:rsidP="00003F6B">
      <w:pPr>
        <w:pStyle w:val="3a"/>
        <w:spacing w:line="240" w:lineRule="auto"/>
        <w:rPr>
          <w:sz w:val="24"/>
          <w:szCs w:val="24"/>
        </w:rPr>
      </w:pPr>
      <w:bookmarkStart w:id="180" w:name="_Toc435412745"/>
      <w:bookmarkStart w:id="181" w:name="_Toc453968220"/>
    </w:p>
    <w:p w:rsidR="00C71994" w:rsidRPr="00003F6B" w:rsidRDefault="00C71994" w:rsidP="00003F6B">
      <w:pPr>
        <w:pStyle w:val="3a"/>
        <w:spacing w:line="240" w:lineRule="auto"/>
        <w:rPr>
          <w:sz w:val="24"/>
          <w:szCs w:val="24"/>
        </w:rPr>
      </w:pPr>
      <w:r w:rsidRPr="00003F6B">
        <w:rPr>
          <w:sz w:val="24"/>
          <w:szCs w:val="24"/>
        </w:rPr>
        <w:t>Финансовое обеспечение реализации образовательной программы среднего общего образования</w:t>
      </w:r>
      <w:bookmarkEnd w:id="180"/>
      <w:bookmarkEnd w:id="181"/>
    </w:p>
    <w:p w:rsidR="00C71994" w:rsidRPr="00003F6B" w:rsidRDefault="00C71994" w:rsidP="00003F6B">
      <w:pPr>
        <w:spacing w:line="240" w:lineRule="auto"/>
        <w:rPr>
          <w:sz w:val="24"/>
          <w:szCs w:val="24"/>
        </w:rPr>
      </w:pPr>
      <w:r w:rsidRPr="00003F6B">
        <w:rPr>
          <w:sz w:val="24"/>
          <w:szCs w:val="24"/>
        </w:rPr>
        <w:t>Финансовое обеспечение реализации основной образовательной программы среднего общего образования включает в себя:</w:t>
      </w:r>
    </w:p>
    <w:p w:rsidR="00C71994" w:rsidRPr="00003F6B" w:rsidRDefault="00AE32AA" w:rsidP="00003F6B">
      <w:pPr>
        <w:pStyle w:val="a0"/>
        <w:spacing w:line="240" w:lineRule="auto"/>
        <w:rPr>
          <w:sz w:val="24"/>
          <w:szCs w:val="24"/>
        </w:rPr>
      </w:pPr>
      <w:r w:rsidRPr="00003F6B">
        <w:rPr>
          <w:sz w:val="24"/>
          <w:szCs w:val="24"/>
        </w:rPr>
        <w:t xml:space="preserve">обеспечение </w:t>
      </w:r>
      <w:r w:rsidR="00C71994" w:rsidRPr="00003F6B">
        <w:rPr>
          <w:sz w:val="24"/>
          <w:szCs w:val="24"/>
        </w:rPr>
        <w:t>государственных гарантий прав граждан на получение бесплатного общедоступного среднего общего образования;</w:t>
      </w:r>
    </w:p>
    <w:p w:rsidR="00C71994" w:rsidRPr="00003F6B" w:rsidRDefault="00AE32AA" w:rsidP="00003F6B">
      <w:pPr>
        <w:pStyle w:val="a0"/>
        <w:spacing w:line="240" w:lineRule="auto"/>
        <w:rPr>
          <w:sz w:val="24"/>
          <w:szCs w:val="24"/>
        </w:rPr>
      </w:pPr>
      <w:r w:rsidRPr="00003F6B">
        <w:rPr>
          <w:sz w:val="24"/>
          <w:szCs w:val="24"/>
        </w:rPr>
        <w:t xml:space="preserve">исполнение </w:t>
      </w:r>
      <w:r w:rsidR="00C71994" w:rsidRPr="00003F6B">
        <w:rPr>
          <w:sz w:val="24"/>
          <w:szCs w:val="24"/>
        </w:rPr>
        <w:t xml:space="preserve">требований </w:t>
      </w:r>
      <w:r w:rsidR="00A45DE8" w:rsidRPr="00003F6B">
        <w:rPr>
          <w:sz w:val="24"/>
          <w:szCs w:val="24"/>
        </w:rPr>
        <w:t>ФГОС СОО</w:t>
      </w:r>
      <w:r w:rsidR="00C71994" w:rsidRPr="00003F6B">
        <w:rPr>
          <w:sz w:val="24"/>
          <w:szCs w:val="24"/>
        </w:rPr>
        <w:t xml:space="preserve"> организацией, осуществляющей образовательную деятельность;</w:t>
      </w:r>
    </w:p>
    <w:p w:rsidR="00C71994" w:rsidRPr="00003F6B" w:rsidRDefault="00C71994" w:rsidP="00003F6B">
      <w:pPr>
        <w:pStyle w:val="a0"/>
        <w:spacing w:line="240" w:lineRule="auto"/>
        <w:rPr>
          <w:sz w:val="24"/>
          <w:szCs w:val="24"/>
        </w:rPr>
      </w:pPr>
      <w:r w:rsidRPr="00003F6B">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003F6B" w:rsidRDefault="00C71994" w:rsidP="00003F6B">
      <w:pPr>
        <w:spacing w:line="240" w:lineRule="auto"/>
        <w:rPr>
          <w:sz w:val="24"/>
          <w:szCs w:val="24"/>
        </w:rPr>
      </w:pPr>
      <w:r w:rsidRPr="00003F6B">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003F6B" w:rsidRDefault="00C71994" w:rsidP="00003F6B">
      <w:pPr>
        <w:spacing w:line="240" w:lineRule="auto"/>
        <w:rPr>
          <w:sz w:val="24"/>
          <w:szCs w:val="24"/>
        </w:rPr>
      </w:pPr>
      <w:r w:rsidRPr="00003F6B">
        <w:rPr>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003F6B">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003F6B">
        <w:rPr>
          <w:sz w:val="24"/>
          <w:szCs w:val="24"/>
          <w:lang w:eastAsia="ru-RU"/>
        </w:rPr>
        <w:t>среднего общего образования осуществляется по направленности (</w:t>
      </w:r>
      <w:r w:rsidRPr="00003F6B">
        <w:rPr>
          <w:sz w:val="24"/>
          <w:szCs w:val="24"/>
        </w:rPr>
        <w:t xml:space="preserve">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w:t>
      </w:r>
      <w:r w:rsidRPr="00003F6B">
        <w:rPr>
          <w:sz w:val="24"/>
          <w:szCs w:val="24"/>
        </w:rPr>
        <w:lastRenderedPageBreak/>
        <w:t>осуществления образовательной деятельности (для различных категорий обучающихся) в расчете на одного обучающегося.</w:t>
      </w:r>
    </w:p>
    <w:p w:rsidR="00C71994" w:rsidRPr="00003F6B" w:rsidRDefault="00C71994" w:rsidP="00003F6B">
      <w:pPr>
        <w:spacing w:line="240" w:lineRule="auto"/>
        <w:rPr>
          <w:sz w:val="24"/>
          <w:szCs w:val="24"/>
          <w:lang w:eastAsia="ru-RU"/>
        </w:rPr>
      </w:pPr>
      <w:r w:rsidRPr="00003F6B">
        <w:rPr>
          <w:sz w:val="24"/>
          <w:szCs w:val="24"/>
          <w:lang w:eastAsia="ru-RU"/>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sidR="004F5C26" w:rsidRPr="00003F6B">
        <w:rPr>
          <w:sz w:val="24"/>
          <w:szCs w:val="24"/>
          <w:lang w:eastAsia="ru-RU"/>
        </w:rPr>
        <w:t>ьных услуг в сфере образования предусматриваются</w:t>
      </w:r>
      <w:r w:rsidRPr="00003F6B">
        <w:rPr>
          <w:sz w:val="24"/>
          <w:szCs w:val="24"/>
          <w:lang w:eastAsia="ru-RU"/>
        </w:rPr>
        <w:t xml:space="preserve"> в том числе затраты на осуществление образовательной деятельности, не зависящие от количества обучающихся. </w:t>
      </w:r>
    </w:p>
    <w:p w:rsidR="00C71994" w:rsidRPr="00003F6B" w:rsidRDefault="00C71994" w:rsidP="00003F6B">
      <w:pPr>
        <w:spacing w:line="240" w:lineRule="auto"/>
        <w:rPr>
          <w:b/>
          <w:sz w:val="24"/>
          <w:szCs w:val="24"/>
          <w:lang w:eastAsia="ru-RU"/>
        </w:rPr>
      </w:pPr>
      <w:bookmarkStart w:id="182" w:name="st99_5"/>
      <w:bookmarkEnd w:id="182"/>
      <w:r w:rsidRPr="00003F6B">
        <w:rPr>
          <w:sz w:val="24"/>
          <w:szCs w:val="24"/>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003F6B">
        <w:rPr>
          <w:sz w:val="24"/>
          <w:szCs w:val="24"/>
        </w:rPr>
        <w:t>Федерального закона от 29 декабря 2012 г. № 273-ФЗ «Об образовании в Российской Федерации»</w:t>
      </w:r>
      <w:r w:rsidRPr="00003F6B">
        <w:rPr>
          <w:sz w:val="24"/>
          <w:szCs w:val="24"/>
          <w:lang w:eastAsia="ru-RU"/>
        </w:rPr>
        <w:t>.</w:t>
      </w:r>
    </w:p>
    <w:p w:rsidR="004C2493" w:rsidRPr="00003F6B" w:rsidRDefault="004C2493" w:rsidP="00003F6B">
      <w:pPr>
        <w:pStyle w:val="3a"/>
        <w:spacing w:line="240" w:lineRule="auto"/>
        <w:rPr>
          <w:sz w:val="24"/>
          <w:szCs w:val="24"/>
        </w:rPr>
      </w:pPr>
      <w:bookmarkStart w:id="183" w:name="_Toc435412746"/>
      <w:bookmarkStart w:id="184" w:name="_Toc453968221"/>
    </w:p>
    <w:p w:rsidR="00C71994" w:rsidRPr="00003F6B" w:rsidRDefault="00C71994" w:rsidP="00003F6B">
      <w:pPr>
        <w:pStyle w:val="3a"/>
        <w:spacing w:line="240" w:lineRule="auto"/>
        <w:rPr>
          <w:sz w:val="24"/>
          <w:szCs w:val="24"/>
        </w:rPr>
      </w:pPr>
      <w:r w:rsidRPr="00003F6B">
        <w:rPr>
          <w:sz w:val="24"/>
          <w:szCs w:val="24"/>
        </w:rPr>
        <w:t>Материально-технические условия реализации основной образовательной программы</w:t>
      </w:r>
      <w:bookmarkEnd w:id="183"/>
      <w:bookmarkEnd w:id="184"/>
    </w:p>
    <w:p w:rsidR="00034B80" w:rsidRPr="00003F6B" w:rsidRDefault="00C71994" w:rsidP="00003F6B">
      <w:pPr>
        <w:pStyle w:val="98"/>
        <w:shd w:val="clear" w:color="auto" w:fill="auto"/>
        <w:spacing w:line="240" w:lineRule="auto"/>
        <w:ind w:left="120" w:right="300" w:firstLine="700"/>
        <w:jc w:val="both"/>
        <w:rPr>
          <w:sz w:val="24"/>
          <w:szCs w:val="24"/>
        </w:rPr>
      </w:pPr>
      <w:r w:rsidRPr="00003F6B">
        <w:rPr>
          <w:sz w:val="24"/>
          <w:szCs w:val="24"/>
        </w:rPr>
        <w:t xml:space="preserve">Материально-технические </w:t>
      </w:r>
      <w:r w:rsidR="00034B80" w:rsidRPr="00003F6B">
        <w:rPr>
          <w:sz w:val="24"/>
          <w:szCs w:val="24"/>
        </w:rPr>
        <w:t>база МБОУ «Бичурга – Баишевская СОШ»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71994" w:rsidRPr="00003F6B" w:rsidRDefault="00C71994" w:rsidP="00003F6B">
      <w:pPr>
        <w:spacing w:line="240" w:lineRule="auto"/>
        <w:rPr>
          <w:sz w:val="24"/>
          <w:szCs w:val="24"/>
          <w:lang w:eastAsia="ru-RU"/>
        </w:rPr>
      </w:pPr>
      <w:r w:rsidRPr="00003F6B">
        <w:rPr>
          <w:sz w:val="24"/>
          <w:szCs w:val="24"/>
          <w:lang w:eastAsia="ru-RU"/>
        </w:rPr>
        <w:t>Материально-технические условия реализации основной образовательной программы:</w:t>
      </w:r>
    </w:p>
    <w:p w:rsidR="00C71994" w:rsidRPr="00003F6B" w:rsidRDefault="00020A56" w:rsidP="00003F6B">
      <w:pPr>
        <w:pStyle w:val="a0"/>
        <w:spacing w:line="240" w:lineRule="auto"/>
        <w:rPr>
          <w:sz w:val="24"/>
          <w:szCs w:val="24"/>
        </w:rPr>
      </w:pPr>
      <w:r w:rsidRPr="00003F6B">
        <w:rPr>
          <w:sz w:val="24"/>
          <w:szCs w:val="24"/>
        </w:rPr>
        <w:t xml:space="preserve">обеспечивают </w:t>
      </w:r>
      <w:r w:rsidR="00C71994" w:rsidRPr="00003F6B">
        <w:rPr>
          <w:sz w:val="24"/>
          <w:szCs w:val="24"/>
        </w:rPr>
        <w:t>формирова</w:t>
      </w:r>
      <w:r w:rsidRPr="00003F6B">
        <w:rPr>
          <w:sz w:val="24"/>
          <w:szCs w:val="24"/>
        </w:rPr>
        <w:t>ние</w:t>
      </w:r>
      <w:r w:rsidR="00C71994" w:rsidRPr="00003F6B">
        <w:rPr>
          <w:sz w:val="24"/>
          <w:szCs w:val="24"/>
        </w:rPr>
        <w:t xml:space="preserve"> един</w:t>
      </w:r>
      <w:r w:rsidRPr="00003F6B">
        <w:rPr>
          <w:sz w:val="24"/>
          <w:szCs w:val="24"/>
        </w:rPr>
        <w:t>ой мотивирующей интерактивной среды как совокупности</w:t>
      </w:r>
      <w:r w:rsidR="00C71994" w:rsidRPr="00003F6B">
        <w:rPr>
          <w:sz w:val="24"/>
          <w:szCs w:val="24"/>
        </w:rPr>
        <w:t xml:space="preserve"> имитационных и исследовательских практик, реализующих через </w:t>
      </w:r>
      <w:r w:rsidR="003F62FA" w:rsidRPr="00003F6B">
        <w:rPr>
          <w:sz w:val="24"/>
          <w:szCs w:val="24"/>
        </w:rPr>
        <w:t>т</w:t>
      </w:r>
      <w:r w:rsidR="00C71994" w:rsidRPr="00003F6B">
        <w:rPr>
          <w:sz w:val="24"/>
          <w:szCs w:val="24"/>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003F6B">
        <w:rPr>
          <w:sz w:val="24"/>
          <w:szCs w:val="24"/>
        </w:rPr>
        <w:t>компетентностей</w:t>
      </w:r>
      <w:r w:rsidR="00C71994" w:rsidRPr="00003F6B">
        <w:rPr>
          <w:sz w:val="24"/>
          <w:szCs w:val="24"/>
        </w:rPr>
        <w:t>;</w:t>
      </w:r>
    </w:p>
    <w:p w:rsidR="00C71994" w:rsidRPr="00003F6B" w:rsidRDefault="00020A56" w:rsidP="00003F6B">
      <w:pPr>
        <w:pStyle w:val="a0"/>
        <w:spacing w:line="240" w:lineRule="auto"/>
        <w:rPr>
          <w:sz w:val="24"/>
          <w:szCs w:val="24"/>
        </w:rPr>
      </w:pPr>
      <w:r w:rsidRPr="00003F6B">
        <w:rPr>
          <w:sz w:val="24"/>
          <w:szCs w:val="24"/>
        </w:rPr>
        <w:t>учитывают</w:t>
      </w:r>
      <w:r w:rsidR="00FD044B" w:rsidRPr="00003F6B">
        <w:rPr>
          <w:sz w:val="24"/>
          <w:szCs w:val="24"/>
        </w:rPr>
        <w:t>:</w:t>
      </w:r>
      <w:r w:rsidR="00C71994" w:rsidRPr="00003F6B">
        <w:rPr>
          <w:sz w:val="24"/>
          <w:szCs w:val="24"/>
        </w:rPr>
        <w:t xml:space="preserve"> </w:t>
      </w:r>
    </w:p>
    <w:p w:rsidR="00C71994" w:rsidRPr="00003F6B" w:rsidRDefault="00C71994" w:rsidP="00003F6B">
      <w:pPr>
        <w:pStyle w:val="a5"/>
        <w:spacing w:line="240" w:lineRule="auto"/>
        <w:ind w:left="0" w:firstLine="709"/>
        <w:rPr>
          <w:sz w:val="24"/>
          <w:szCs w:val="24"/>
        </w:rPr>
      </w:pPr>
      <w:r w:rsidRPr="00003F6B">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003F6B" w:rsidRDefault="00C71994" w:rsidP="00003F6B">
      <w:pPr>
        <w:pStyle w:val="a5"/>
        <w:spacing w:line="240" w:lineRule="auto"/>
        <w:ind w:left="0" w:firstLine="709"/>
        <w:rPr>
          <w:sz w:val="24"/>
          <w:szCs w:val="24"/>
        </w:rPr>
      </w:pPr>
      <w:r w:rsidRPr="00003F6B">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003F6B" w:rsidRDefault="00C71994" w:rsidP="00003F6B">
      <w:pPr>
        <w:pStyle w:val="a5"/>
        <w:spacing w:line="240" w:lineRule="auto"/>
        <w:ind w:left="0" w:firstLine="709"/>
        <w:rPr>
          <w:sz w:val="24"/>
          <w:szCs w:val="24"/>
        </w:rPr>
      </w:pPr>
      <w:r w:rsidRPr="00003F6B">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003F6B" w:rsidRDefault="00C71994" w:rsidP="00003F6B">
      <w:pPr>
        <w:pStyle w:val="a0"/>
        <w:spacing w:line="240" w:lineRule="auto"/>
        <w:rPr>
          <w:sz w:val="24"/>
          <w:szCs w:val="24"/>
        </w:rPr>
      </w:pPr>
      <w:r w:rsidRPr="00003F6B">
        <w:rPr>
          <w:sz w:val="24"/>
          <w:szCs w:val="24"/>
        </w:rPr>
        <w:t>обеспечива</w:t>
      </w:r>
      <w:r w:rsidR="00AA0B06" w:rsidRPr="00003F6B">
        <w:rPr>
          <w:sz w:val="24"/>
          <w:szCs w:val="24"/>
        </w:rPr>
        <w:t>ю</w:t>
      </w:r>
      <w:r w:rsidRPr="00003F6B">
        <w:rPr>
          <w:sz w:val="24"/>
          <w:szCs w:val="24"/>
        </w:rPr>
        <w:t>т</w:t>
      </w:r>
      <w:r w:rsidR="00FD044B" w:rsidRPr="00003F6B">
        <w:rPr>
          <w:sz w:val="24"/>
          <w:szCs w:val="24"/>
        </w:rPr>
        <w:t>:</w:t>
      </w:r>
    </w:p>
    <w:p w:rsidR="00C71994" w:rsidRPr="00003F6B" w:rsidRDefault="00C71994" w:rsidP="00003F6B">
      <w:pPr>
        <w:pStyle w:val="a5"/>
        <w:spacing w:line="240" w:lineRule="auto"/>
        <w:ind w:left="0" w:firstLine="709"/>
        <w:rPr>
          <w:sz w:val="24"/>
          <w:szCs w:val="24"/>
        </w:rPr>
      </w:pPr>
      <w:r w:rsidRPr="00003F6B">
        <w:rPr>
          <w:sz w:val="24"/>
          <w:szCs w:val="24"/>
        </w:rPr>
        <w:t>подготовку обучающихся к саморазвитию и непрерывному образованию;</w:t>
      </w:r>
    </w:p>
    <w:p w:rsidR="00C71994" w:rsidRPr="00003F6B" w:rsidRDefault="00C71994" w:rsidP="00003F6B">
      <w:pPr>
        <w:pStyle w:val="a5"/>
        <w:spacing w:line="240" w:lineRule="auto"/>
        <w:ind w:left="0" w:firstLine="709"/>
        <w:rPr>
          <w:sz w:val="24"/>
          <w:szCs w:val="24"/>
        </w:rPr>
      </w:pPr>
      <w:r w:rsidRPr="00003F6B">
        <w:rPr>
          <w:sz w:val="24"/>
          <w:szCs w:val="24"/>
        </w:rPr>
        <w:lastRenderedPageBreak/>
        <w:t>формирование и развитие мотивации к познанию, творчеству и инновационной деятельности;</w:t>
      </w:r>
    </w:p>
    <w:p w:rsidR="00C71994" w:rsidRPr="00003F6B" w:rsidRDefault="00C71994" w:rsidP="00003F6B">
      <w:pPr>
        <w:pStyle w:val="a5"/>
        <w:spacing w:line="240" w:lineRule="auto"/>
        <w:ind w:left="0" w:firstLine="709"/>
        <w:rPr>
          <w:sz w:val="24"/>
          <w:szCs w:val="24"/>
        </w:rPr>
      </w:pPr>
      <w:r w:rsidRPr="00003F6B">
        <w:rPr>
          <w:sz w:val="24"/>
          <w:szCs w:val="24"/>
        </w:rPr>
        <w:t>формирование основы научных методов познания окружающего мира;</w:t>
      </w:r>
    </w:p>
    <w:p w:rsidR="00C71994" w:rsidRPr="00003F6B" w:rsidRDefault="00C71994" w:rsidP="00003F6B">
      <w:pPr>
        <w:pStyle w:val="a5"/>
        <w:spacing w:line="240" w:lineRule="auto"/>
        <w:ind w:left="0" w:firstLine="709"/>
        <w:rPr>
          <w:sz w:val="24"/>
          <w:szCs w:val="24"/>
        </w:rPr>
      </w:pPr>
      <w:r w:rsidRPr="00003F6B">
        <w:rPr>
          <w:sz w:val="24"/>
          <w:szCs w:val="24"/>
        </w:rPr>
        <w:t>условия для активной учебно-познавательной деятельности;</w:t>
      </w:r>
    </w:p>
    <w:p w:rsidR="00C71994" w:rsidRPr="00003F6B" w:rsidRDefault="00C71994" w:rsidP="00003F6B">
      <w:pPr>
        <w:pStyle w:val="a5"/>
        <w:spacing w:line="240" w:lineRule="auto"/>
        <w:ind w:left="0" w:firstLine="709"/>
        <w:rPr>
          <w:sz w:val="24"/>
          <w:szCs w:val="24"/>
        </w:rPr>
      </w:pPr>
      <w:r w:rsidRPr="00003F6B">
        <w:rPr>
          <w:sz w:val="24"/>
          <w:szCs w:val="24"/>
        </w:rPr>
        <w:t>воспитание патриотизма и установок толерантности, умения жить с непохожими людьми;</w:t>
      </w:r>
    </w:p>
    <w:p w:rsidR="00C71994" w:rsidRPr="00003F6B" w:rsidRDefault="00C71994" w:rsidP="00003F6B">
      <w:pPr>
        <w:pStyle w:val="a5"/>
        <w:spacing w:line="240" w:lineRule="auto"/>
        <w:ind w:left="0" w:firstLine="709"/>
        <w:rPr>
          <w:sz w:val="24"/>
          <w:szCs w:val="24"/>
        </w:rPr>
      </w:pPr>
      <w:r w:rsidRPr="00003F6B">
        <w:rPr>
          <w:sz w:val="24"/>
          <w:szCs w:val="24"/>
        </w:rPr>
        <w:t>развитие креативности, критического мышления;</w:t>
      </w:r>
    </w:p>
    <w:p w:rsidR="00C71994" w:rsidRPr="00003F6B" w:rsidRDefault="00C71994" w:rsidP="00003F6B">
      <w:pPr>
        <w:pStyle w:val="a5"/>
        <w:spacing w:line="240" w:lineRule="auto"/>
        <w:ind w:left="0" w:firstLine="709"/>
        <w:rPr>
          <w:sz w:val="24"/>
          <w:szCs w:val="24"/>
        </w:rPr>
      </w:pPr>
      <w:r w:rsidRPr="00003F6B">
        <w:rPr>
          <w:sz w:val="24"/>
          <w:szCs w:val="24"/>
        </w:rPr>
        <w:t>поддержку социальной активности и осознанного выбор</w:t>
      </w:r>
      <w:r w:rsidR="003F62FA" w:rsidRPr="00003F6B">
        <w:rPr>
          <w:sz w:val="24"/>
          <w:szCs w:val="24"/>
        </w:rPr>
        <w:t>а</w:t>
      </w:r>
      <w:r w:rsidRPr="00003F6B">
        <w:rPr>
          <w:sz w:val="24"/>
          <w:szCs w:val="24"/>
        </w:rPr>
        <w:t xml:space="preserve"> профессии;</w:t>
      </w:r>
    </w:p>
    <w:p w:rsidR="00C71994" w:rsidRPr="00003F6B" w:rsidRDefault="00C71994" w:rsidP="00003F6B">
      <w:pPr>
        <w:pStyle w:val="a5"/>
        <w:spacing w:line="240" w:lineRule="auto"/>
        <w:ind w:left="0" w:firstLine="709"/>
        <w:rPr>
          <w:sz w:val="24"/>
          <w:szCs w:val="24"/>
        </w:rPr>
      </w:pPr>
      <w:r w:rsidRPr="00003F6B">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003F6B" w:rsidRDefault="00C71994" w:rsidP="00003F6B">
      <w:pPr>
        <w:pStyle w:val="a5"/>
        <w:spacing w:line="240" w:lineRule="auto"/>
        <w:ind w:left="0" w:firstLine="709"/>
        <w:rPr>
          <w:sz w:val="24"/>
          <w:szCs w:val="24"/>
        </w:rPr>
      </w:pPr>
      <w:r w:rsidRPr="00003F6B">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003F6B">
        <w:rPr>
          <w:sz w:val="24"/>
          <w:szCs w:val="24"/>
        </w:rPr>
        <w:t>ельной</w:t>
      </w:r>
      <w:r w:rsidRPr="00003F6B">
        <w:rPr>
          <w:sz w:val="24"/>
          <w:szCs w:val="24"/>
        </w:rPr>
        <w:t xml:space="preserve"> </w:t>
      </w:r>
      <w:r w:rsidR="00470B17" w:rsidRPr="00003F6B">
        <w:rPr>
          <w:sz w:val="24"/>
          <w:szCs w:val="24"/>
        </w:rPr>
        <w:t>организации</w:t>
      </w:r>
      <w:r w:rsidRPr="00003F6B">
        <w:rPr>
          <w:sz w:val="24"/>
          <w:szCs w:val="24"/>
        </w:rPr>
        <w:t>;</w:t>
      </w:r>
    </w:p>
    <w:p w:rsidR="00C71994" w:rsidRPr="00003F6B" w:rsidRDefault="00C71994" w:rsidP="00003F6B">
      <w:pPr>
        <w:pStyle w:val="a5"/>
        <w:spacing w:line="240" w:lineRule="auto"/>
        <w:ind w:left="0" w:firstLine="709"/>
        <w:rPr>
          <w:sz w:val="24"/>
          <w:szCs w:val="24"/>
        </w:rPr>
      </w:pPr>
      <w:r w:rsidRPr="00003F6B">
        <w:rPr>
          <w:sz w:val="24"/>
          <w:szCs w:val="24"/>
        </w:rPr>
        <w:t>эргономичность, мультифункциональность и трансформируемость помещений образовательной организации</w:t>
      </w:r>
      <w:r w:rsidR="00A175BC" w:rsidRPr="00003F6B">
        <w:rPr>
          <w:sz w:val="24"/>
          <w:szCs w:val="24"/>
        </w:rPr>
        <w:t>.</w:t>
      </w:r>
    </w:p>
    <w:p w:rsidR="00C71994" w:rsidRPr="00003F6B" w:rsidRDefault="00C71994" w:rsidP="00003F6B">
      <w:pPr>
        <w:spacing w:line="240" w:lineRule="auto"/>
        <w:rPr>
          <w:sz w:val="24"/>
          <w:szCs w:val="24"/>
          <w:lang w:eastAsia="ru-RU"/>
        </w:rPr>
      </w:pPr>
      <w:r w:rsidRPr="00003F6B">
        <w:rPr>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003F6B">
        <w:rPr>
          <w:sz w:val="24"/>
          <w:szCs w:val="24"/>
          <w:lang w:eastAsia="ru-RU"/>
        </w:rPr>
        <w:t>-</w:t>
      </w:r>
      <w:r w:rsidRPr="00003F6B">
        <w:rPr>
          <w:sz w:val="24"/>
          <w:szCs w:val="24"/>
          <w:lang w:eastAsia="ru-RU"/>
        </w:rPr>
        <w:t xml:space="preserve">тепловой режим, расположение и размеры рабочих, учебных зон и зон для индивидуальных занятий </w:t>
      </w:r>
      <w:r w:rsidR="00020A56" w:rsidRPr="00003F6B">
        <w:rPr>
          <w:sz w:val="24"/>
          <w:szCs w:val="24"/>
          <w:lang w:eastAsia="ru-RU"/>
        </w:rPr>
        <w:t>соответст</w:t>
      </w:r>
      <w:r w:rsidRPr="00003F6B">
        <w:rPr>
          <w:sz w:val="24"/>
          <w:szCs w:val="24"/>
          <w:lang w:eastAsia="ru-RU"/>
        </w:rPr>
        <w:t>в</w:t>
      </w:r>
      <w:r w:rsidR="00020A56" w:rsidRPr="00003F6B">
        <w:rPr>
          <w:sz w:val="24"/>
          <w:szCs w:val="24"/>
          <w:lang w:eastAsia="ru-RU"/>
        </w:rPr>
        <w:t xml:space="preserve">уют </w:t>
      </w:r>
      <w:r w:rsidRPr="00003F6B">
        <w:rPr>
          <w:sz w:val="24"/>
          <w:szCs w:val="24"/>
          <w:lang w:eastAsia="ru-RU"/>
        </w:rPr>
        <w:t>государственным санитарно-эпидемиологическим правилам и нормативам, обеспечива</w:t>
      </w:r>
      <w:r w:rsidR="00A175BC" w:rsidRPr="00003F6B">
        <w:rPr>
          <w:sz w:val="24"/>
          <w:szCs w:val="24"/>
          <w:lang w:eastAsia="ru-RU"/>
        </w:rPr>
        <w:t>ю</w:t>
      </w:r>
      <w:r w:rsidRPr="00003F6B">
        <w:rPr>
          <w:sz w:val="24"/>
          <w:szCs w:val="24"/>
          <w:lang w:eastAsia="ru-RU"/>
        </w:rPr>
        <w:t>т возможность безопасной и комфортной</w:t>
      </w:r>
      <w:r w:rsidR="00234E34" w:rsidRPr="00003F6B">
        <w:rPr>
          <w:sz w:val="24"/>
          <w:szCs w:val="24"/>
          <w:lang w:eastAsia="ru-RU"/>
        </w:rPr>
        <w:t xml:space="preserve"> </w:t>
      </w:r>
      <w:r w:rsidRPr="00003F6B">
        <w:rPr>
          <w:sz w:val="24"/>
          <w:szCs w:val="24"/>
          <w:lang w:eastAsia="ru-RU"/>
        </w:rPr>
        <w:t>организации всех видов урочной и внеурочной деятельности для всех ее участников.</w:t>
      </w:r>
    </w:p>
    <w:p w:rsidR="00B63A47" w:rsidRPr="00003F6B" w:rsidRDefault="00C71994" w:rsidP="00003F6B">
      <w:pPr>
        <w:spacing w:line="240" w:lineRule="auto"/>
        <w:rPr>
          <w:sz w:val="24"/>
          <w:szCs w:val="24"/>
          <w:lang w:eastAsia="ru-RU"/>
        </w:rPr>
      </w:pPr>
      <w:r w:rsidRPr="00003F6B">
        <w:rPr>
          <w:sz w:val="24"/>
          <w:szCs w:val="24"/>
          <w:lang w:eastAsia="ru-RU"/>
        </w:rPr>
        <w:t>В образовательной организации выдел</w:t>
      </w:r>
      <w:r w:rsidR="00B00178" w:rsidRPr="00003F6B">
        <w:rPr>
          <w:sz w:val="24"/>
          <w:szCs w:val="24"/>
          <w:lang w:eastAsia="ru-RU"/>
        </w:rPr>
        <w:t>ены</w:t>
      </w:r>
      <w:r w:rsidR="00020A56" w:rsidRPr="00003F6B">
        <w:rPr>
          <w:sz w:val="24"/>
          <w:szCs w:val="24"/>
          <w:lang w:eastAsia="ru-RU"/>
        </w:rPr>
        <w:t xml:space="preserve"> и оборуд</w:t>
      </w:r>
      <w:r w:rsidR="00B00178" w:rsidRPr="00003F6B">
        <w:rPr>
          <w:sz w:val="24"/>
          <w:szCs w:val="24"/>
          <w:lang w:eastAsia="ru-RU"/>
        </w:rPr>
        <w:t>ованы</w:t>
      </w:r>
      <w:r w:rsidRPr="00003F6B">
        <w:rPr>
          <w:sz w:val="24"/>
          <w:szCs w:val="24"/>
          <w:lang w:eastAsia="ru-RU"/>
        </w:rPr>
        <w:t xml:space="preserve"> помещения для реализации образовательной деятельности обучающихся, административной и хозяйственной деятельности</w:t>
      </w:r>
      <w:r w:rsidR="00B00178" w:rsidRPr="00003F6B">
        <w:rPr>
          <w:sz w:val="24"/>
          <w:szCs w:val="24"/>
          <w:lang w:eastAsia="ru-RU"/>
        </w:rPr>
        <w:t xml:space="preserve">, </w:t>
      </w:r>
      <w:r w:rsidRPr="00003F6B">
        <w:rPr>
          <w:sz w:val="24"/>
          <w:szCs w:val="24"/>
          <w:lang w:eastAsia="ru-RU"/>
        </w:rPr>
        <w:t>с учетом основной образовательной программы образовательной организации, ее специализации (выбранн</w:t>
      </w:r>
      <w:r w:rsidR="00B00178" w:rsidRPr="00003F6B">
        <w:rPr>
          <w:sz w:val="24"/>
          <w:szCs w:val="24"/>
          <w:lang w:eastAsia="ru-RU"/>
        </w:rPr>
        <w:t>ого профиля</w:t>
      </w:r>
      <w:r w:rsidRPr="00003F6B">
        <w:rPr>
          <w:sz w:val="24"/>
          <w:szCs w:val="24"/>
          <w:lang w:eastAsia="ru-RU"/>
        </w:rPr>
        <w:t xml:space="preserve">) и программы развития, а также иных особенностей реализуемой основной образовательной программы. </w:t>
      </w:r>
    </w:p>
    <w:p w:rsidR="00C71994" w:rsidRPr="00003F6B" w:rsidRDefault="00020A56" w:rsidP="00003F6B">
      <w:pPr>
        <w:spacing w:line="240" w:lineRule="auto"/>
        <w:rPr>
          <w:rFonts w:eastAsia="Arial"/>
          <w:sz w:val="24"/>
          <w:szCs w:val="24"/>
          <w:lang w:eastAsia="ru-RU"/>
        </w:rPr>
      </w:pPr>
      <w:r w:rsidRPr="00003F6B">
        <w:rPr>
          <w:sz w:val="24"/>
          <w:szCs w:val="24"/>
          <w:lang w:eastAsia="ru-RU"/>
        </w:rPr>
        <w:t xml:space="preserve">В образовательной организации </w:t>
      </w:r>
      <w:r w:rsidR="00B00178" w:rsidRPr="00003F6B">
        <w:rPr>
          <w:sz w:val="24"/>
          <w:szCs w:val="24"/>
          <w:lang w:eastAsia="ru-RU"/>
        </w:rPr>
        <w:t xml:space="preserve"> </w:t>
      </w:r>
      <w:r w:rsidR="00550C7D" w:rsidRPr="00003F6B">
        <w:rPr>
          <w:sz w:val="24"/>
          <w:szCs w:val="24"/>
          <w:lang w:eastAsia="ru-RU"/>
        </w:rPr>
        <w:t xml:space="preserve"> предусмотрены</w:t>
      </w:r>
      <w:r w:rsidR="00C71994" w:rsidRPr="00003F6B">
        <w:rPr>
          <w:sz w:val="24"/>
          <w:szCs w:val="24"/>
          <w:lang w:eastAsia="ru-RU"/>
        </w:rPr>
        <w:t>:</w:t>
      </w:r>
    </w:p>
    <w:p w:rsidR="00C71994" w:rsidRPr="00003F6B" w:rsidRDefault="00C71994" w:rsidP="00003F6B">
      <w:pPr>
        <w:pStyle w:val="a0"/>
        <w:spacing w:line="240" w:lineRule="auto"/>
        <w:rPr>
          <w:sz w:val="24"/>
          <w:szCs w:val="24"/>
        </w:rPr>
      </w:pPr>
      <w:r w:rsidRPr="00003F6B">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C71994" w:rsidRPr="00003F6B" w:rsidRDefault="00C71994" w:rsidP="00003F6B">
      <w:pPr>
        <w:pStyle w:val="a0"/>
        <w:spacing w:line="240" w:lineRule="auto"/>
        <w:rPr>
          <w:sz w:val="24"/>
          <w:szCs w:val="24"/>
        </w:rPr>
      </w:pPr>
      <w:r w:rsidRPr="00003F6B">
        <w:rPr>
          <w:sz w:val="24"/>
          <w:szCs w:val="24"/>
        </w:rPr>
        <w:t>помещения для занятий учебно-исследовательской и проектной деятельностью, моделиров</w:t>
      </w:r>
      <w:r w:rsidR="00B00178" w:rsidRPr="00003F6B">
        <w:rPr>
          <w:sz w:val="24"/>
          <w:szCs w:val="24"/>
        </w:rPr>
        <w:t>анием и техническим творчеством;</w:t>
      </w:r>
    </w:p>
    <w:p w:rsidR="00C71994" w:rsidRPr="00003F6B" w:rsidRDefault="00B00178" w:rsidP="00003F6B">
      <w:pPr>
        <w:pStyle w:val="a0"/>
        <w:spacing w:line="240" w:lineRule="auto"/>
        <w:rPr>
          <w:sz w:val="24"/>
          <w:szCs w:val="24"/>
        </w:rPr>
      </w:pPr>
      <w:r w:rsidRPr="00003F6B">
        <w:rPr>
          <w:sz w:val="24"/>
          <w:szCs w:val="24"/>
        </w:rPr>
        <w:t>библиотека</w:t>
      </w:r>
      <w:r w:rsidR="00C71994" w:rsidRPr="00003F6B">
        <w:rPr>
          <w:sz w:val="24"/>
          <w:szCs w:val="24"/>
        </w:rPr>
        <w:t>;</w:t>
      </w:r>
    </w:p>
    <w:p w:rsidR="00C71994" w:rsidRPr="00003F6B" w:rsidRDefault="00C71994" w:rsidP="00003F6B">
      <w:pPr>
        <w:pStyle w:val="a0"/>
        <w:spacing w:line="240" w:lineRule="auto"/>
        <w:rPr>
          <w:sz w:val="24"/>
          <w:szCs w:val="24"/>
        </w:rPr>
      </w:pPr>
      <w:r w:rsidRPr="00003F6B">
        <w:rPr>
          <w:sz w:val="24"/>
          <w:szCs w:val="24"/>
        </w:rPr>
        <w:t>актовый зал для проведения информационно-методических, учебных, а также массовых, досуговых, развлекательных мероприятий;</w:t>
      </w:r>
    </w:p>
    <w:p w:rsidR="00C71994" w:rsidRPr="00003F6B" w:rsidRDefault="00C71994" w:rsidP="00003F6B">
      <w:pPr>
        <w:pStyle w:val="a0"/>
        <w:spacing w:line="240" w:lineRule="auto"/>
        <w:rPr>
          <w:sz w:val="24"/>
          <w:szCs w:val="24"/>
        </w:rPr>
      </w:pPr>
      <w:r w:rsidRPr="00003F6B">
        <w:rPr>
          <w:sz w:val="24"/>
          <w:szCs w:val="24"/>
        </w:rPr>
        <w:t>спортивны</w:t>
      </w:r>
      <w:r w:rsidR="00B00178" w:rsidRPr="00003F6B">
        <w:rPr>
          <w:sz w:val="24"/>
          <w:szCs w:val="24"/>
        </w:rPr>
        <w:t>й</w:t>
      </w:r>
      <w:r w:rsidRPr="00003F6B">
        <w:rPr>
          <w:sz w:val="24"/>
          <w:szCs w:val="24"/>
        </w:rPr>
        <w:t xml:space="preserve"> </w:t>
      </w:r>
      <w:r w:rsidR="00B00178" w:rsidRPr="00003F6B">
        <w:rPr>
          <w:sz w:val="24"/>
          <w:szCs w:val="24"/>
        </w:rPr>
        <w:t xml:space="preserve">  зал;</w:t>
      </w:r>
    </w:p>
    <w:p w:rsidR="00C71994" w:rsidRPr="00003F6B" w:rsidRDefault="00C71994" w:rsidP="00003F6B">
      <w:pPr>
        <w:pStyle w:val="a0"/>
        <w:spacing w:line="240" w:lineRule="auto"/>
        <w:rPr>
          <w:sz w:val="24"/>
          <w:szCs w:val="24"/>
        </w:rPr>
      </w:pPr>
      <w:r w:rsidRPr="00003F6B">
        <w:rPr>
          <w:sz w:val="24"/>
          <w:szCs w:val="24"/>
        </w:rPr>
        <w:t>помещени</w:t>
      </w:r>
      <w:r w:rsidR="00FB1329" w:rsidRPr="00003F6B">
        <w:rPr>
          <w:sz w:val="24"/>
          <w:szCs w:val="24"/>
        </w:rPr>
        <w:t>е</w:t>
      </w:r>
      <w:r w:rsidRPr="00003F6B">
        <w:rPr>
          <w:sz w:val="24"/>
          <w:szCs w:val="24"/>
        </w:rPr>
        <w:t xml:space="preserve"> для питания обучающихся, а также для хранения и приготовления пищи (с возможностью организации горячего питания);</w:t>
      </w:r>
    </w:p>
    <w:p w:rsidR="00C71994" w:rsidRPr="00003F6B" w:rsidRDefault="00C71994" w:rsidP="00003F6B">
      <w:pPr>
        <w:pStyle w:val="a0"/>
        <w:spacing w:line="240" w:lineRule="auto"/>
        <w:rPr>
          <w:sz w:val="24"/>
          <w:szCs w:val="24"/>
        </w:rPr>
      </w:pPr>
      <w:r w:rsidRPr="00003F6B">
        <w:rPr>
          <w:sz w:val="24"/>
          <w:szCs w:val="24"/>
        </w:rPr>
        <w:t>помещени</w:t>
      </w:r>
      <w:r w:rsidR="00FB1329" w:rsidRPr="00003F6B">
        <w:rPr>
          <w:sz w:val="24"/>
          <w:szCs w:val="24"/>
        </w:rPr>
        <w:t>е</w:t>
      </w:r>
      <w:r w:rsidRPr="00003F6B">
        <w:rPr>
          <w:sz w:val="24"/>
          <w:szCs w:val="24"/>
        </w:rPr>
        <w:t xml:space="preserve"> медицинского назначения;</w:t>
      </w:r>
    </w:p>
    <w:p w:rsidR="00C71994" w:rsidRPr="00003F6B" w:rsidRDefault="00C71994" w:rsidP="00003F6B">
      <w:pPr>
        <w:pStyle w:val="a0"/>
        <w:spacing w:line="240" w:lineRule="auto"/>
        <w:rPr>
          <w:sz w:val="24"/>
          <w:szCs w:val="24"/>
        </w:rPr>
      </w:pPr>
      <w:r w:rsidRPr="00003F6B">
        <w:rPr>
          <w:sz w:val="24"/>
          <w:szCs w:val="24"/>
        </w:rPr>
        <w:t xml:space="preserve">административные и иные помещения, оснащенные необходимым оборудованием; </w:t>
      </w:r>
    </w:p>
    <w:p w:rsidR="00C71994" w:rsidRPr="00003F6B" w:rsidRDefault="00C71994" w:rsidP="00003F6B">
      <w:pPr>
        <w:pStyle w:val="a0"/>
        <w:spacing w:line="240" w:lineRule="auto"/>
        <w:rPr>
          <w:sz w:val="24"/>
          <w:szCs w:val="24"/>
        </w:rPr>
      </w:pPr>
      <w:r w:rsidRPr="00003F6B">
        <w:rPr>
          <w:sz w:val="24"/>
          <w:szCs w:val="24"/>
        </w:rPr>
        <w:t>санузлы, места личной гигиены;</w:t>
      </w:r>
    </w:p>
    <w:p w:rsidR="00C71994" w:rsidRPr="00003F6B" w:rsidRDefault="00C71994" w:rsidP="00003F6B">
      <w:pPr>
        <w:pStyle w:val="a0"/>
        <w:spacing w:line="240" w:lineRule="auto"/>
        <w:rPr>
          <w:sz w:val="24"/>
          <w:szCs w:val="24"/>
        </w:rPr>
      </w:pPr>
      <w:r w:rsidRPr="00003F6B">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003F6B" w:rsidRDefault="00C71994" w:rsidP="00003F6B">
      <w:pPr>
        <w:pStyle w:val="a0"/>
        <w:spacing w:line="240" w:lineRule="auto"/>
        <w:rPr>
          <w:sz w:val="24"/>
          <w:szCs w:val="24"/>
        </w:rPr>
      </w:pPr>
      <w:r w:rsidRPr="00003F6B">
        <w:rPr>
          <w:sz w:val="24"/>
          <w:szCs w:val="24"/>
        </w:rPr>
        <w:t>мебель, офисное оснащение и хозяйственный инвентарь.</w:t>
      </w:r>
    </w:p>
    <w:p w:rsidR="00C71994" w:rsidRPr="00003F6B" w:rsidRDefault="00C71994" w:rsidP="00003F6B">
      <w:pPr>
        <w:spacing w:line="240" w:lineRule="auto"/>
        <w:rPr>
          <w:sz w:val="24"/>
          <w:szCs w:val="24"/>
        </w:rPr>
      </w:pPr>
      <w:r w:rsidRPr="00003F6B">
        <w:rPr>
          <w:sz w:val="24"/>
          <w:szCs w:val="24"/>
        </w:rPr>
        <w:t>Материально-техническое оснащение образовательной деятельности обеспечива</w:t>
      </w:r>
      <w:r w:rsidR="00020A56" w:rsidRPr="00003F6B">
        <w:rPr>
          <w:sz w:val="24"/>
          <w:szCs w:val="24"/>
        </w:rPr>
        <w:t>е</w:t>
      </w:r>
      <w:r w:rsidRPr="00003F6B">
        <w:rPr>
          <w:sz w:val="24"/>
          <w:szCs w:val="24"/>
        </w:rPr>
        <w:t>т следующие ключевые возможности:</w:t>
      </w:r>
    </w:p>
    <w:p w:rsidR="00C71994" w:rsidRPr="00003F6B" w:rsidRDefault="00C71994" w:rsidP="00003F6B">
      <w:pPr>
        <w:pStyle w:val="a0"/>
        <w:spacing w:line="240" w:lineRule="auto"/>
        <w:rPr>
          <w:sz w:val="24"/>
          <w:szCs w:val="24"/>
        </w:rPr>
      </w:pPr>
      <w:r w:rsidRPr="00003F6B">
        <w:rPr>
          <w:sz w:val="24"/>
          <w:szCs w:val="24"/>
        </w:rPr>
        <w:lastRenderedPageBreak/>
        <w:t>р</w:t>
      </w:r>
      <w:r w:rsidR="00020A56" w:rsidRPr="00003F6B">
        <w:rPr>
          <w:sz w:val="24"/>
          <w:szCs w:val="24"/>
        </w:rPr>
        <w:t>еализацию</w:t>
      </w:r>
      <w:r w:rsidRPr="00003F6B">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003F6B" w:rsidRDefault="00020A56" w:rsidP="00003F6B">
      <w:pPr>
        <w:pStyle w:val="a0"/>
        <w:spacing w:line="240" w:lineRule="auto"/>
        <w:rPr>
          <w:sz w:val="24"/>
          <w:szCs w:val="24"/>
        </w:rPr>
      </w:pPr>
      <w:r w:rsidRPr="00003F6B">
        <w:rPr>
          <w:sz w:val="24"/>
          <w:szCs w:val="24"/>
        </w:rPr>
        <w:t>проектную</w:t>
      </w:r>
      <w:r w:rsidR="00C71994" w:rsidRPr="00003F6B">
        <w:rPr>
          <w:sz w:val="24"/>
          <w:szCs w:val="24"/>
        </w:rPr>
        <w:t xml:space="preserve"> и исследовательск</w:t>
      </w:r>
      <w:r w:rsidRPr="00003F6B">
        <w:rPr>
          <w:sz w:val="24"/>
          <w:szCs w:val="24"/>
        </w:rPr>
        <w:t>ую</w:t>
      </w:r>
      <w:r w:rsidR="00C71994" w:rsidRPr="00003F6B">
        <w:rPr>
          <w:sz w:val="24"/>
          <w:szCs w:val="24"/>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003F6B" w:rsidRDefault="00C71994" w:rsidP="00003F6B">
      <w:pPr>
        <w:pStyle w:val="a0"/>
        <w:spacing w:line="240" w:lineRule="auto"/>
        <w:rPr>
          <w:sz w:val="24"/>
          <w:szCs w:val="24"/>
        </w:rPr>
      </w:pPr>
      <w:r w:rsidRPr="00003F6B">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003F6B" w:rsidRDefault="00C71994" w:rsidP="00003F6B">
      <w:pPr>
        <w:pStyle w:val="a0"/>
        <w:spacing w:line="240" w:lineRule="auto"/>
        <w:rPr>
          <w:sz w:val="24"/>
          <w:szCs w:val="24"/>
        </w:rPr>
      </w:pPr>
      <w:r w:rsidRPr="00003F6B">
        <w:rPr>
          <w:sz w:val="24"/>
          <w:szCs w:val="24"/>
        </w:rPr>
        <w:t xml:space="preserve">научно-техническое творчество, создание материальных и информационных объектов с использованием </w:t>
      </w:r>
      <w:r w:rsidR="00FB1329" w:rsidRPr="00003F6B">
        <w:rPr>
          <w:sz w:val="24"/>
          <w:szCs w:val="24"/>
        </w:rPr>
        <w:t xml:space="preserve"> </w:t>
      </w:r>
      <w:r w:rsidRPr="00003F6B">
        <w:rPr>
          <w:sz w:val="24"/>
          <w:szCs w:val="24"/>
        </w:rPr>
        <w:t xml:space="preserve"> цифрового производства;</w:t>
      </w:r>
    </w:p>
    <w:p w:rsidR="00C71994" w:rsidRPr="00003F6B" w:rsidRDefault="00330DB2" w:rsidP="00003F6B">
      <w:pPr>
        <w:pStyle w:val="a0"/>
        <w:spacing w:line="240" w:lineRule="auto"/>
        <w:rPr>
          <w:sz w:val="24"/>
          <w:szCs w:val="24"/>
        </w:rPr>
      </w:pPr>
      <w:r w:rsidRPr="00003F6B">
        <w:rPr>
          <w:sz w:val="24"/>
          <w:szCs w:val="24"/>
        </w:rPr>
        <w:t xml:space="preserve">получение </w:t>
      </w:r>
      <w:r w:rsidR="00C71994" w:rsidRPr="00003F6B">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003F6B" w:rsidRDefault="00C71994" w:rsidP="00003F6B">
      <w:pPr>
        <w:pStyle w:val="a0"/>
        <w:spacing w:line="240" w:lineRule="auto"/>
        <w:rPr>
          <w:sz w:val="24"/>
          <w:szCs w:val="24"/>
        </w:rPr>
      </w:pPr>
      <w:r w:rsidRPr="00003F6B">
        <w:rPr>
          <w:sz w:val="24"/>
          <w:szCs w:val="24"/>
        </w:rPr>
        <w:t>базовое и углубленное изучение предметов;</w:t>
      </w:r>
    </w:p>
    <w:p w:rsidR="00C71994" w:rsidRPr="00003F6B" w:rsidRDefault="00C71994" w:rsidP="00003F6B">
      <w:pPr>
        <w:pStyle w:val="a0"/>
        <w:spacing w:line="240" w:lineRule="auto"/>
        <w:rPr>
          <w:sz w:val="24"/>
          <w:szCs w:val="24"/>
        </w:rPr>
      </w:pPr>
      <w:r w:rsidRPr="00003F6B">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003F6B" w:rsidRDefault="00C71994" w:rsidP="00003F6B">
      <w:pPr>
        <w:pStyle w:val="a0"/>
        <w:spacing w:line="240" w:lineRule="auto"/>
        <w:rPr>
          <w:sz w:val="24"/>
          <w:szCs w:val="24"/>
        </w:rPr>
      </w:pPr>
      <w:r w:rsidRPr="00003F6B">
        <w:rPr>
          <w:sz w:val="24"/>
          <w:szCs w:val="24"/>
        </w:rPr>
        <w:t>наблюдение, наглядное представление и анализ данных, использование цифровых планов и карт, спутниковых изображений;</w:t>
      </w:r>
    </w:p>
    <w:p w:rsidR="00C71994" w:rsidRPr="00003F6B" w:rsidRDefault="00C71994" w:rsidP="00003F6B">
      <w:pPr>
        <w:pStyle w:val="a0"/>
        <w:spacing w:line="240" w:lineRule="auto"/>
        <w:rPr>
          <w:sz w:val="24"/>
          <w:szCs w:val="24"/>
        </w:rPr>
      </w:pPr>
      <w:r w:rsidRPr="00003F6B">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003F6B" w:rsidRDefault="00C71994" w:rsidP="00003F6B">
      <w:pPr>
        <w:pStyle w:val="a0"/>
        <w:spacing w:line="240" w:lineRule="auto"/>
        <w:rPr>
          <w:sz w:val="24"/>
          <w:szCs w:val="24"/>
        </w:rPr>
      </w:pPr>
      <w:r w:rsidRPr="00003F6B">
        <w:rPr>
          <w:sz w:val="24"/>
          <w:szCs w:val="24"/>
        </w:rPr>
        <w:t>исп</w:t>
      </w:r>
      <w:r w:rsidR="00020A56" w:rsidRPr="00003F6B">
        <w:rPr>
          <w:sz w:val="24"/>
          <w:szCs w:val="24"/>
        </w:rPr>
        <w:t>олнение, сочинение и аранжировку</w:t>
      </w:r>
      <w:r w:rsidRPr="00003F6B">
        <w:rPr>
          <w:sz w:val="24"/>
          <w:szCs w:val="24"/>
        </w:rPr>
        <w:t xml:space="preserve"> музыкальных произведений с применением </w:t>
      </w:r>
      <w:r w:rsidR="004B1D3E" w:rsidRPr="00003F6B">
        <w:rPr>
          <w:sz w:val="24"/>
          <w:szCs w:val="24"/>
        </w:rPr>
        <w:t xml:space="preserve"> </w:t>
      </w:r>
      <w:r w:rsidRPr="00003F6B">
        <w:rPr>
          <w:sz w:val="24"/>
          <w:szCs w:val="24"/>
        </w:rPr>
        <w:t xml:space="preserve">современных </w:t>
      </w:r>
      <w:r w:rsidR="004B1D3E" w:rsidRPr="00003F6B">
        <w:rPr>
          <w:sz w:val="24"/>
          <w:szCs w:val="24"/>
        </w:rPr>
        <w:t xml:space="preserve">  </w:t>
      </w:r>
      <w:r w:rsidRPr="00003F6B">
        <w:rPr>
          <w:sz w:val="24"/>
          <w:szCs w:val="24"/>
        </w:rPr>
        <w:t xml:space="preserve"> цифровых технологий;</w:t>
      </w:r>
    </w:p>
    <w:p w:rsidR="00C71994" w:rsidRPr="00003F6B" w:rsidRDefault="00C71994" w:rsidP="00003F6B">
      <w:pPr>
        <w:pStyle w:val="a0"/>
        <w:spacing w:line="240" w:lineRule="auto"/>
        <w:rPr>
          <w:sz w:val="24"/>
          <w:szCs w:val="24"/>
        </w:rPr>
      </w:pPr>
      <w:r w:rsidRPr="00003F6B">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003F6B" w:rsidRDefault="00C71994" w:rsidP="00003F6B">
      <w:pPr>
        <w:pStyle w:val="a0"/>
        <w:spacing w:line="240" w:lineRule="auto"/>
        <w:rPr>
          <w:sz w:val="24"/>
          <w:szCs w:val="24"/>
        </w:rPr>
      </w:pPr>
      <w:r w:rsidRPr="00003F6B">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003F6B" w:rsidRDefault="00020A56" w:rsidP="00003F6B">
      <w:pPr>
        <w:pStyle w:val="a0"/>
        <w:spacing w:line="240" w:lineRule="auto"/>
        <w:rPr>
          <w:sz w:val="24"/>
          <w:szCs w:val="24"/>
        </w:rPr>
      </w:pPr>
      <w:r w:rsidRPr="00003F6B">
        <w:rPr>
          <w:sz w:val="24"/>
          <w:szCs w:val="24"/>
        </w:rPr>
        <w:t>индивидуальную и групповую</w:t>
      </w:r>
      <w:r w:rsidR="00C71994" w:rsidRPr="00003F6B">
        <w:rPr>
          <w:sz w:val="24"/>
          <w:szCs w:val="24"/>
        </w:rPr>
        <w:t xml:space="preserve"> деятельность, планирование образо</w:t>
      </w:r>
      <w:r w:rsidRPr="00003F6B">
        <w:rPr>
          <w:sz w:val="24"/>
          <w:szCs w:val="24"/>
        </w:rPr>
        <w:t>вательной деятельности, фиксацию</w:t>
      </w:r>
      <w:r w:rsidR="00C71994" w:rsidRPr="00003F6B">
        <w:rPr>
          <w:sz w:val="24"/>
          <w:szCs w:val="24"/>
        </w:rPr>
        <w:t xml:space="preserve"> его реализации в целом и на отдельных этапах, выявление и фиксирование динамики промежуточных и итоговых результатов;</w:t>
      </w:r>
    </w:p>
    <w:p w:rsidR="00C71994" w:rsidRPr="00003F6B" w:rsidRDefault="00C71994" w:rsidP="00003F6B">
      <w:pPr>
        <w:pStyle w:val="a0"/>
        <w:spacing w:line="240" w:lineRule="auto"/>
        <w:rPr>
          <w:sz w:val="24"/>
          <w:szCs w:val="24"/>
        </w:rPr>
      </w:pPr>
      <w:r w:rsidRPr="00003F6B">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003F6B" w:rsidRDefault="00C71994" w:rsidP="00003F6B">
      <w:pPr>
        <w:pStyle w:val="a0"/>
        <w:spacing w:line="240" w:lineRule="auto"/>
        <w:rPr>
          <w:sz w:val="24"/>
          <w:szCs w:val="24"/>
        </w:rPr>
      </w:pPr>
      <w:r w:rsidRPr="00003F6B">
        <w:rPr>
          <w:sz w:val="24"/>
          <w:szCs w:val="24"/>
        </w:rPr>
        <w:t>проведение массовых мероприятий, собр</w:t>
      </w:r>
      <w:r w:rsidR="00020A56" w:rsidRPr="00003F6B">
        <w:rPr>
          <w:sz w:val="24"/>
          <w:szCs w:val="24"/>
        </w:rPr>
        <w:t>аний, представлений, организацию</w:t>
      </w:r>
      <w:r w:rsidRPr="00003F6B">
        <w:rPr>
          <w:sz w:val="24"/>
          <w:szCs w:val="24"/>
        </w:rPr>
        <w:t xml:space="preserve"> досуга и общения обучающихся, группового просмотра кино- и видеоматериалов, организаци</w:t>
      </w:r>
      <w:r w:rsidR="00020A56" w:rsidRPr="00003F6B">
        <w:rPr>
          <w:sz w:val="24"/>
          <w:szCs w:val="24"/>
        </w:rPr>
        <w:t>ю</w:t>
      </w:r>
      <w:r w:rsidRPr="00003F6B">
        <w:rPr>
          <w:sz w:val="24"/>
          <w:szCs w:val="24"/>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003F6B" w:rsidRDefault="00C71994" w:rsidP="00003F6B">
      <w:pPr>
        <w:pStyle w:val="a0"/>
        <w:spacing w:line="240" w:lineRule="auto"/>
        <w:rPr>
          <w:sz w:val="24"/>
          <w:szCs w:val="24"/>
        </w:rPr>
      </w:pPr>
      <w:r w:rsidRPr="00003F6B">
        <w:rPr>
          <w:sz w:val="24"/>
          <w:szCs w:val="24"/>
        </w:rPr>
        <w:t>маркетин</w:t>
      </w:r>
      <w:r w:rsidR="00020A56" w:rsidRPr="00003F6B">
        <w:rPr>
          <w:sz w:val="24"/>
          <w:szCs w:val="24"/>
        </w:rPr>
        <w:t>г образовательных услуг и работу</w:t>
      </w:r>
      <w:r w:rsidRPr="00003F6B">
        <w:rPr>
          <w:sz w:val="24"/>
          <w:szCs w:val="24"/>
        </w:rPr>
        <w:t xml:space="preserve"> школьных медиа (выпуск школьных печатных изданий, работа сайта образовательной организации, представление школы в социальных сетях и пр.);</w:t>
      </w:r>
    </w:p>
    <w:p w:rsidR="00C71994" w:rsidRPr="00003F6B" w:rsidRDefault="00020A56" w:rsidP="00003F6B">
      <w:pPr>
        <w:pStyle w:val="a0"/>
        <w:spacing w:line="240" w:lineRule="auto"/>
        <w:rPr>
          <w:sz w:val="24"/>
          <w:szCs w:val="24"/>
        </w:rPr>
      </w:pPr>
      <w:r w:rsidRPr="00003F6B">
        <w:rPr>
          <w:sz w:val="24"/>
          <w:szCs w:val="24"/>
        </w:rPr>
        <w:t>организацию</w:t>
      </w:r>
      <w:r w:rsidR="00C71994" w:rsidRPr="00003F6B">
        <w:rPr>
          <w:sz w:val="24"/>
          <w:szCs w:val="24"/>
        </w:rPr>
        <w:t xml:space="preserve"> качественного горячего питания, медицинского обслуживания и отдыха обучающихся и педагогических работников.</w:t>
      </w:r>
    </w:p>
    <w:p w:rsidR="00C71994" w:rsidRPr="00003F6B" w:rsidRDefault="00550C7D" w:rsidP="00003F6B">
      <w:pPr>
        <w:spacing w:line="240" w:lineRule="auto"/>
        <w:rPr>
          <w:sz w:val="24"/>
          <w:szCs w:val="24"/>
          <w:lang w:eastAsia="ru-RU"/>
        </w:rPr>
      </w:pPr>
      <w:r w:rsidRPr="00003F6B">
        <w:rPr>
          <w:sz w:val="24"/>
          <w:szCs w:val="24"/>
          <w:lang w:eastAsia="ru-RU"/>
        </w:rPr>
        <w:t>У</w:t>
      </w:r>
      <w:r w:rsidR="00C71994" w:rsidRPr="00003F6B">
        <w:rPr>
          <w:sz w:val="24"/>
          <w:szCs w:val="24"/>
          <w:lang w:eastAsia="ru-RU"/>
        </w:rPr>
        <w:t>казанные виды деятельности обеспеч</w:t>
      </w:r>
      <w:r w:rsidRPr="00003F6B">
        <w:rPr>
          <w:sz w:val="24"/>
          <w:szCs w:val="24"/>
          <w:lang w:eastAsia="ru-RU"/>
        </w:rPr>
        <w:t>иваются</w:t>
      </w:r>
      <w:r w:rsidR="00C71994" w:rsidRPr="00003F6B">
        <w:rPr>
          <w:sz w:val="24"/>
          <w:szCs w:val="24"/>
          <w:lang w:eastAsia="ru-RU"/>
        </w:rPr>
        <w:t xml:space="preserve"> расходными материалами.</w:t>
      </w:r>
    </w:p>
    <w:p w:rsidR="00C71994" w:rsidRPr="00003F6B" w:rsidRDefault="004B1D3E" w:rsidP="00003F6B">
      <w:pPr>
        <w:spacing w:line="240" w:lineRule="auto"/>
        <w:rPr>
          <w:sz w:val="24"/>
          <w:szCs w:val="24"/>
        </w:rPr>
      </w:pPr>
      <w:r w:rsidRPr="00003F6B">
        <w:rPr>
          <w:sz w:val="24"/>
          <w:szCs w:val="24"/>
          <w:lang w:eastAsia="ru-RU"/>
        </w:rPr>
        <w:t>И</w:t>
      </w:r>
      <w:r w:rsidR="00C71994" w:rsidRPr="00003F6B">
        <w:rPr>
          <w:sz w:val="24"/>
          <w:szCs w:val="24"/>
          <w:lang w:eastAsia="ru-RU"/>
        </w:rPr>
        <w:t>нфраструктура образовательной организации обеспечив</w:t>
      </w:r>
      <w:r w:rsidR="001321F8" w:rsidRPr="00003F6B">
        <w:rPr>
          <w:sz w:val="24"/>
          <w:szCs w:val="24"/>
          <w:lang w:eastAsia="ru-RU"/>
        </w:rPr>
        <w:t>а</w:t>
      </w:r>
      <w:r w:rsidRPr="00003F6B">
        <w:rPr>
          <w:sz w:val="24"/>
          <w:szCs w:val="24"/>
          <w:lang w:eastAsia="ru-RU"/>
        </w:rPr>
        <w:t>ет</w:t>
      </w:r>
      <w:r w:rsidR="00C71994" w:rsidRPr="00003F6B">
        <w:rPr>
          <w:sz w:val="24"/>
          <w:szCs w:val="24"/>
          <w:lang w:eastAsia="ru-RU"/>
        </w:rPr>
        <w:t xml:space="preserve"> дополнительные возможности</w:t>
      </w:r>
      <w:r w:rsidR="00C71994" w:rsidRPr="00003F6B">
        <w:rPr>
          <w:sz w:val="24"/>
          <w:szCs w:val="24"/>
        </w:rPr>
        <w:t>:</w:t>
      </w:r>
    </w:p>
    <w:p w:rsidR="00C71994" w:rsidRPr="00003F6B" w:rsidRDefault="00C71994" w:rsidP="00003F6B">
      <w:pPr>
        <w:pStyle w:val="a0"/>
        <w:spacing w:line="240" w:lineRule="auto"/>
        <w:rPr>
          <w:sz w:val="24"/>
          <w:szCs w:val="24"/>
        </w:rPr>
      </w:pPr>
      <w:r w:rsidRPr="00003F6B">
        <w:rPr>
          <w:sz w:val="24"/>
          <w:szCs w:val="24"/>
        </w:rPr>
        <w:lastRenderedPageBreak/>
        <w:t>зоны (помещения) для коворкинга (свободной совместной деятельности) обучающихся, педагогических и административных работников;</w:t>
      </w:r>
    </w:p>
    <w:p w:rsidR="00C71994" w:rsidRPr="00003F6B" w:rsidRDefault="00C71994" w:rsidP="00003F6B">
      <w:pPr>
        <w:pStyle w:val="a0"/>
        <w:spacing w:line="240" w:lineRule="auto"/>
        <w:rPr>
          <w:sz w:val="24"/>
          <w:szCs w:val="24"/>
        </w:rPr>
      </w:pPr>
      <w:r w:rsidRPr="00003F6B">
        <w:rPr>
          <w:sz w:val="24"/>
          <w:szCs w:val="24"/>
        </w:rPr>
        <w:t>зоны уединения и психологической разгрузки;</w:t>
      </w:r>
    </w:p>
    <w:p w:rsidR="00C71994" w:rsidRPr="00003F6B" w:rsidRDefault="00C71994" w:rsidP="00003F6B">
      <w:pPr>
        <w:pStyle w:val="a0"/>
        <w:spacing w:line="240" w:lineRule="auto"/>
        <w:rPr>
          <w:sz w:val="24"/>
          <w:szCs w:val="24"/>
        </w:rPr>
      </w:pPr>
      <w:r w:rsidRPr="00003F6B">
        <w:rPr>
          <w:sz w:val="24"/>
          <w:szCs w:val="24"/>
        </w:rPr>
        <w:t>зоны индивидуальной работы обучающихся (информационный поиск, формирование контента, подготовка к занятиям и пр.);</w:t>
      </w:r>
    </w:p>
    <w:p w:rsidR="00C71994" w:rsidRPr="00003F6B" w:rsidRDefault="00E66FA8" w:rsidP="00003F6B">
      <w:pPr>
        <w:pStyle w:val="a0"/>
        <w:spacing w:line="240" w:lineRule="auto"/>
        <w:rPr>
          <w:sz w:val="24"/>
          <w:szCs w:val="24"/>
        </w:rPr>
      </w:pPr>
      <w:r w:rsidRPr="00003F6B">
        <w:rPr>
          <w:sz w:val="24"/>
          <w:szCs w:val="24"/>
        </w:rPr>
        <w:t xml:space="preserve">беспроводной </w:t>
      </w:r>
      <w:r w:rsidR="00C71994" w:rsidRPr="00003F6B">
        <w:rPr>
          <w:sz w:val="24"/>
          <w:szCs w:val="24"/>
        </w:rPr>
        <w:t>безопасный доступ к сети Интернет;</w:t>
      </w:r>
    </w:p>
    <w:p w:rsidR="00C71994" w:rsidRPr="00003F6B" w:rsidRDefault="00C71994" w:rsidP="00003F6B">
      <w:pPr>
        <w:pStyle w:val="a0"/>
        <w:spacing w:line="240" w:lineRule="auto"/>
        <w:rPr>
          <w:sz w:val="24"/>
          <w:szCs w:val="24"/>
        </w:rPr>
      </w:pPr>
      <w:r w:rsidRPr="00003F6B">
        <w:rPr>
          <w:sz w:val="24"/>
          <w:szCs w:val="24"/>
        </w:rPr>
        <w:t>использование личных электронных устройств с учетом политик</w:t>
      </w:r>
      <w:r w:rsidR="00E66FA8" w:rsidRPr="00003F6B">
        <w:rPr>
          <w:sz w:val="24"/>
          <w:szCs w:val="24"/>
        </w:rPr>
        <w:t>и</w:t>
      </w:r>
      <w:r w:rsidRPr="00003F6B">
        <w:rPr>
          <w:sz w:val="24"/>
          <w:szCs w:val="24"/>
        </w:rPr>
        <w:t xml:space="preserve"> информационной безопасности.</w:t>
      </w:r>
    </w:p>
    <w:p w:rsidR="00C71994" w:rsidRPr="00003F6B" w:rsidRDefault="00C71994" w:rsidP="00003F6B">
      <w:pPr>
        <w:spacing w:line="240" w:lineRule="auto"/>
        <w:rPr>
          <w:rFonts w:eastAsia="Arial"/>
          <w:sz w:val="24"/>
          <w:szCs w:val="24"/>
          <w:lang w:eastAsia="ru-RU"/>
        </w:rPr>
      </w:pPr>
      <w:r w:rsidRPr="00003F6B">
        <w:rPr>
          <w:sz w:val="24"/>
          <w:szCs w:val="24"/>
          <w:lang w:eastAsia="ru-RU"/>
        </w:rPr>
        <w:t xml:space="preserve">Оформление помещений </w:t>
      </w:r>
      <w:r w:rsidR="00425507" w:rsidRPr="00003F6B">
        <w:rPr>
          <w:sz w:val="24"/>
          <w:szCs w:val="24"/>
          <w:lang w:eastAsia="ru-RU"/>
        </w:rPr>
        <w:t>МБОУ «Бичурга – Баишевская СОШ»</w:t>
      </w:r>
      <w:r w:rsidRPr="00003F6B">
        <w:rPr>
          <w:sz w:val="24"/>
          <w:szCs w:val="24"/>
          <w:lang w:eastAsia="ru-RU"/>
        </w:rPr>
        <w:t xml:space="preserve"> соответств</w:t>
      </w:r>
      <w:r w:rsidR="00425507" w:rsidRPr="00003F6B">
        <w:rPr>
          <w:sz w:val="24"/>
          <w:szCs w:val="24"/>
          <w:lang w:eastAsia="ru-RU"/>
        </w:rPr>
        <w:t>ует</w:t>
      </w:r>
      <w:r w:rsidRPr="00003F6B">
        <w:rPr>
          <w:sz w:val="24"/>
          <w:szCs w:val="24"/>
          <w:lang w:eastAsia="ru-RU"/>
        </w:rPr>
        <w:t xml:space="preserve"> действующим санитарным нормам и правилам, рекомендациям по обеспечению эргономики, а также максимально способств</w:t>
      </w:r>
      <w:r w:rsidR="00425507" w:rsidRPr="00003F6B">
        <w:rPr>
          <w:sz w:val="24"/>
          <w:szCs w:val="24"/>
          <w:lang w:eastAsia="ru-RU"/>
        </w:rPr>
        <w:t>ует</w:t>
      </w:r>
      <w:r w:rsidRPr="00003F6B">
        <w:rPr>
          <w:sz w:val="24"/>
          <w:szCs w:val="24"/>
          <w:lang w:eastAsia="ru-RU"/>
        </w:rPr>
        <w:t xml:space="preserve"> реализации интеллектуальных, творческих и иных способностей и замыслов обучающихся и педагогических работников</w:t>
      </w:r>
      <w:r w:rsidR="00425507" w:rsidRPr="00003F6B">
        <w:rPr>
          <w:sz w:val="24"/>
          <w:szCs w:val="24"/>
          <w:lang w:eastAsia="ru-RU"/>
        </w:rPr>
        <w:t>.</w:t>
      </w:r>
    </w:p>
    <w:p w:rsidR="00C71994" w:rsidRPr="00003F6B" w:rsidRDefault="00C71994" w:rsidP="00003F6B">
      <w:pPr>
        <w:spacing w:line="240" w:lineRule="auto"/>
        <w:rPr>
          <w:rFonts w:eastAsia="Arial"/>
          <w:sz w:val="24"/>
          <w:szCs w:val="24"/>
          <w:lang w:eastAsia="ru-RU"/>
        </w:rPr>
      </w:pPr>
      <w:r w:rsidRPr="00003F6B">
        <w:rPr>
          <w:sz w:val="24"/>
          <w:szCs w:val="24"/>
          <w:lang w:eastAsia="ru-RU"/>
        </w:rPr>
        <w:t>Формирование материально-технических условий осуществля</w:t>
      </w:r>
      <w:r w:rsidR="004B1D3E" w:rsidRPr="00003F6B">
        <w:rPr>
          <w:sz w:val="24"/>
          <w:szCs w:val="24"/>
          <w:lang w:eastAsia="ru-RU"/>
        </w:rPr>
        <w:t>ется</w:t>
      </w:r>
      <w:r w:rsidRPr="00003F6B">
        <w:rPr>
          <w:sz w:val="24"/>
          <w:szCs w:val="24"/>
          <w:lang w:eastAsia="ru-RU"/>
        </w:rPr>
        <w:t xml:space="preserve">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w:t>
      </w:r>
      <w:r w:rsidR="004B1D3E" w:rsidRPr="00003F6B">
        <w:rPr>
          <w:sz w:val="24"/>
          <w:szCs w:val="24"/>
          <w:lang w:eastAsia="ru-RU"/>
        </w:rPr>
        <w:t xml:space="preserve">  </w:t>
      </w:r>
      <w:r w:rsidRPr="00003F6B">
        <w:rPr>
          <w:sz w:val="24"/>
          <w:szCs w:val="24"/>
          <w:lang w:eastAsia="ru-RU"/>
        </w:rPr>
        <w:t>занима</w:t>
      </w:r>
      <w:r w:rsidR="004B1D3E" w:rsidRPr="00003F6B">
        <w:rPr>
          <w:sz w:val="24"/>
          <w:szCs w:val="24"/>
          <w:lang w:eastAsia="ru-RU"/>
        </w:rPr>
        <w:t>ет</w:t>
      </w:r>
      <w:r w:rsidRPr="00003F6B">
        <w:rPr>
          <w:sz w:val="24"/>
          <w:szCs w:val="24"/>
          <w:lang w:eastAsia="ru-RU"/>
        </w:rPr>
        <w:t xml:space="preserve"> </w:t>
      </w:r>
      <w:r w:rsidR="004B1D3E" w:rsidRPr="00003F6B">
        <w:rPr>
          <w:sz w:val="24"/>
          <w:szCs w:val="24"/>
          <w:lang w:eastAsia="ru-RU"/>
        </w:rPr>
        <w:t xml:space="preserve"> </w:t>
      </w:r>
      <w:r w:rsidRPr="00003F6B">
        <w:rPr>
          <w:sz w:val="24"/>
          <w:szCs w:val="24"/>
          <w:lang w:eastAsia="ru-RU"/>
        </w:rPr>
        <w:t>полностью</w:t>
      </w:r>
      <w:r w:rsidR="004B1D3E" w:rsidRPr="00003F6B">
        <w:rPr>
          <w:sz w:val="24"/>
          <w:szCs w:val="24"/>
          <w:lang w:eastAsia="ru-RU"/>
        </w:rPr>
        <w:t xml:space="preserve"> два кабинета.</w:t>
      </w:r>
      <w:r w:rsidRPr="00003F6B">
        <w:rPr>
          <w:sz w:val="24"/>
          <w:szCs w:val="24"/>
          <w:lang w:eastAsia="ru-RU"/>
        </w:rPr>
        <w:t xml:space="preserve"> </w:t>
      </w:r>
      <w:r w:rsidR="004B1D3E" w:rsidRPr="00003F6B">
        <w:rPr>
          <w:sz w:val="24"/>
          <w:szCs w:val="24"/>
          <w:lang w:eastAsia="ru-RU"/>
        </w:rPr>
        <w:t xml:space="preserve">  </w:t>
      </w:r>
    </w:p>
    <w:p w:rsidR="00082170" w:rsidRDefault="00082170" w:rsidP="0003270A">
      <w:pPr>
        <w:spacing w:line="276" w:lineRule="auto"/>
        <w:jc w:val="center"/>
        <w:rPr>
          <w:rFonts w:eastAsia="Arial"/>
          <w:b/>
          <w:sz w:val="24"/>
          <w:szCs w:val="24"/>
          <w:lang w:eastAsia="ru-RU"/>
        </w:rPr>
      </w:pPr>
    </w:p>
    <w:p w:rsidR="0003270A" w:rsidRDefault="00425507" w:rsidP="0003270A">
      <w:pPr>
        <w:spacing w:line="276" w:lineRule="auto"/>
        <w:jc w:val="center"/>
        <w:rPr>
          <w:rFonts w:eastAsia="Arial"/>
          <w:b/>
          <w:sz w:val="24"/>
          <w:szCs w:val="24"/>
          <w:lang w:eastAsia="ru-RU"/>
        </w:rPr>
      </w:pPr>
      <w:r w:rsidRPr="0003270A">
        <w:rPr>
          <w:rFonts w:eastAsia="Arial"/>
          <w:b/>
          <w:sz w:val="24"/>
          <w:szCs w:val="24"/>
          <w:lang w:eastAsia="ru-RU"/>
        </w:rPr>
        <w:t>Материально- техническое оснащение кабинетов</w:t>
      </w:r>
    </w:p>
    <w:p w:rsidR="00425507" w:rsidRPr="0003270A" w:rsidRDefault="0003270A" w:rsidP="0003270A">
      <w:pPr>
        <w:spacing w:line="276" w:lineRule="auto"/>
        <w:jc w:val="center"/>
        <w:rPr>
          <w:rFonts w:eastAsia="Arial"/>
          <w:b/>
          <w:sz w:val="24"/>
          <w:szCs w:val="24"/>
          <w:lang w:eastAsia="ru-RU"/>
        </w:rPr>
      </w:pPr>
      <w:r>
        <w:rPr>
          <w:rFonts w:eastAsia="Arial"/>
          <w:b/>
          <w:sz w:val="24"/>
          <w:szCs w:val="24"/>
          <w:lang w:eastAsia="ru-RU"/>
        </w:rPr>
        <w:t>в МБОУ «Бичурга – Баишевская СОШ»</w:t>
      </w:r>
    </w:p>
    <w:tbl>
      <w:tblPr>
        <w:tblStyle w:val="aff2"/>
        <w:tblW w:w="0" w:type="auto"/>
        <w:tblLayout w:type="fixed"/>
        <w:tblLook w:val="04A0" w:firstRow="1" w:lastRow="0" w:firstColumn="1" w:lastColumn="0" w:noHBand="0" w:noVBand="1"/>
      </w:tblPr>
      <w:tblGrid>
        <w:gridCol w:w="1668"/>
        <w:gridCol w:w="6237"/>
        <w:gridCol w:w="1667"/>
      </w:tblGrid>
      <w:tr w:rsidR="00425507" w:rsidTr="006758BD">
        <w:tc>
          <w:tcPr>
            <w:tcW w:w="1668" w:type="dxa"/>
          </w:tcPr>
          <w:p w:rsidR="00425507" w:rsidRPr="00425507" w:rsidRDefault="00425507" w:rsidP="006758BD">
            <w:pPr>
              <w:pStyle w:val="98"/>
              <w:shd w:val="clear" w:color="auto" w:fill="auto"/>
              <w:spacing w:line="240" w:lineRule="auto"/>
              <w:ind w:left="140" w:firstLine="0"/>
              <w:rPr>
                <w:b/>
                <w:sz w:val="20"/>
                <w:szCs w:val="20"/>
              </w:rPr>
            </w:pPr>
            <w:r w:rsidRPr="00425507">
              <w:rPr>
                <w:rStyle w:val="6f1"/>
                <w:b/>
                <w:sz w:val="20"/>
                <w:szCs w:val="20"/>
                <w:u w:val="none"/>
              </w:rPr>
              <w:t>Компоненты</w:t>
            </w:r>
          </w:p>
          <w:p w:rsidR="00425507" w:rsidRPr="00425507" w:rsidRDefault="00425507" w:rsidP="006758BD">
            <w:pPr>
              <w:pStyle w:val="98"/>
              <w:shd w:val="clear" w:color="auto" w:fill="auto"/>
              <w:spacing w:line="240" w:lineRule="auto"/>
              <w:ind w:left="140" w:firstLine="0"/>
              <w:rPr>
                <w:b/>
                <w:sz w:val="20"/>
                <w:szCs w:val="20"/>
              </w:rPr>
            </w:pPr>
            <w:r w:rsidRPr="00425507">
              <w:rPr>
                <w:rStyle w:val="6f1"/>
                <w:b/>
                <w:sz w:val="20"/>
                <w:szCs w:val="20"/>
                <w:u w:val="none"/>
              </w:rPr>
              <w:t>оснащения</w:t>
            </w:r>
          </w:p>
        </w:tc>
        <w:tc>
          <w:tcPr>
            <w:tcW w:w="6237" w:type="dxa"/>
          </w:tcPr>
          <w:p w:rsidR="00425507" w:rsidRPr="00425507" w:rsidRDefault="00425507" w:rsidP="006758BD">
            <w:pPr>
              <w:pStyle w:val="98"/>
              <w:shd w:val="clear" w:color="auto" w:fill="auto"/>
              <w:spacing w:line="240" w:lineRule="auto"/>
              <w:ind w:firstLine="0"/>
              <w:rPr>
                <w:b/>
                <w:sz w:val="20"/>
                <w:szCs w:val="20"/>
              </w:rPr>
            </w:pPr>
            <w:r w:rsidRPr="00425507">
              <w:rPr>
                <w:rStyle w:val="6f1"/>
                <w:b/>
                <w:sz w:val="20"/>
                <w:szCs w:val="20"/>
                <w:u w:val="none"/>
              </w:rPr>
              <w:t>Необходимое оборудование и оснащение</w:t>
            </w:r>
          </w:p>
        </w:tc>
        <w:tc>
          <w:tcPr>
            <w:tcW w:w="1667" w:type="dxa"/>
          </w:tcPr>
          <w:p w:rsidR="0003270A" w:rsidRDefault="00425507" w:rsidP="006758BD">
            <w:pPr>
              <w:pStyle w:val="98"/>
              <w:shd w:val="clear" w:color="auto" w:fill="auto"/>
              <w:spacing w:line="240" w:lineRule="auto"/>
              <w:ind w:left="34" w:firstLine="0"/>
              <w:rPr>
                <w:rStyle w:val="6f1"/>
                <w:b/>
                <w:sz w:val="20"/>
                <w:szCs w:val="20"/>
                <w:u w:val="none"/>
              </w:rPr>
            </w:pPr>
            <w:r w:rsidRPr="00425507">
              <w:rPr>
                <w:rStyle w:val="6f1"/>
                <w:b/>
                <w:sz w:val="20"/>
                <w:szCs w:val="20"/>
                <w:u w:val="none"/>
              </w:rPr>
              <w:t xml:space="preserve">Необходимо/ </w:t>
            </w:r>
            <w:r w:rsidR="006758BD">
              <w:rPr>
                <w:rStyle w:val="6f1"/>
                <w:b/>
                <w:sz w:val="20"/>
                <w:szCs w:val="20"/>
                <w:u w:val="none"/>
              </w:rPr>
              <w:t xml:space="preserve">оснащено </w:t>
            </w:r>
          </w:p>
          <w:p w:rsidR="00425507" w:rsidRPr="00425507" w:rsidRDefault="006758BD" w:rsidP="006758BD">
            <w:pPr>
              <w:pStyle w:val="98"/>
              <w:shd w:val="clear" w:color="auto" w:fill="auto"/>
              <w:spacing w:line="240" w:lineRule="auto"/>
              <w:ind w:left="34" w:firstLine="0"/>
              <w:rPr>
                <w:b/>
                <w:sz w:val="20"/>
                <w:szCs w:val="20"/>
              </w:rPr>
            </w:pPr>
            <w:r>
              <w:rPr>
                <w:rStyle w:val="6f1"/>
                <w:b/>
                <w:sz w:val="20"/>
                <w:szCs w:val="20"/>
                <w:u w:val="none"/>
              </w:rPr>
              <w:t>(</w:t>
            </w:r>
            <w:r w:rsidR="0003270A">
              <w:rPr>
                <w:rStyle w:val="6f1"/>
                <w:b/>
                <w:sz w:val="20"/>
                <w:szCs w:val="20"/>
                <w:u w:val="none"/>
              </w:rPr>
              <w:t xml:space="preserve"> в </w:t>
            </w:r>
            <w:r>
              <w:rPr>
                <w:rStyle w:val="6f1"/>
                <w:b/>
                <w:sz w:val="20"/>
                <w:szCs w:val="20"/>
                <w:u w:val="none"/>
              </w:rPr>
              <w:t xml:space="preserve">%) </w:t>
            </w:r>
          </w:p>
        </w:tc>
      </w:tr>
      <w:tr w:rsidR="006758BD" w:rsidTr="006758BD">
        <w:tc>
          <w:tcPr>
            <w:tcW w:w="1668" w:type="dxa"/>
            <w:vMerge w:val="restart"/>
          </w:tcPr>
          <w:p w:rsidR="006758BD" w:rsidRPr="00425507" w:rsidRDefault="00A6138F" w:rsidP="0003270A">
            <w:pPr>
              <w:widowControl w:val="0"/>
              <w:suppressAutoHyphens w:val="0"/>
              <w:spacing w:line="240" w:lineRule="auto"/>
              <w:ind w:firstLine="0"/>
              <w:jc w:val="left"/>
              <w:rPr>
                <w:rFonts w:eastAsia="Times New Roman"/>
                <w:color w:val="000000"/>
                <w:sz w:val="22"/>
                <w:lang w:eastAsia="ru-RU"/>
              </w:rPr>
            </w:pPr>
            <w:r>
              <w:rPr>
                <w:rFonts w:eastAsia="Times New Roman"/>
                <w:color w:val="000000"/>
                <w:sz w:val="22"/>
                <w:lang w:eastAsia="ru-RU"/>
              </w:rPr>
              <w:t>1. У</w:t>
            </w:r>
            <w:r w:rsidR="006758BD" w:rsidRPr="0003270A">
              <w:rPr>
                <w:rFonts w:eastAsia="Times New Roman"/>
                <w:color w:val="000000"/>
                <w:sz w:val="22"/>
                <w:lang w:eastAsia="ru-RU"/>
              </w:rPr>
              <w:t>чебн</w:t>
            </w:r>
            <w:r>
              <w:rPr>
                <w:rFonts w:eastAsia="Times New Roman"/>
                <w:color w:val="000000"/>
                <w:sz w:val="22"/>
                <w:lang w:eastAsia="ru-RU"/>
              </w:rPr>
              <w:t>ые</w:t>
            </w:r>
          </w:p>
          <w:p w:rsidR="006758BD" w:rsidRPr="00425507" w:rsidRDefault="006758BD" w:rsidP="0003270A">
            <w:pPr>
              <w:widowControl w:val="0"/>
              <w:suppressAutoHyphens w:val="0"/>
              <w:spacing w:line="240" w:lineRule="auto"/>
              <w:ind w:firstLine="0"/>
              <w:jc w:val="left"/>
              <w:rPr>
                <w:rFonts w:eastAsia="Times New Roman"/>
                <w:color w:val="000000"/>
                <w:sz w:val="22"/>
                <w:lang w:eastAsia="ru-RU"/>
              </w:rPr>
            </w:pPr>
            <w:r w:rsidRPr="0003270A">
              <w:rPr>
                <w:rFonts w:eastAsia="Times New Roman"/>
                <w:color w:val="000000"/>
                <w:sz w:val="22"/>
                <w:lang w:eastAsia="ru-RU"/>
              </w:rPr>
              <w:t>(предметн</w:t>
            </w:r>
            <w:r w:rsidR="00A6138F">
              <w:rPr>
                <w:rFonts w:eastAsia="Times New Roman"/>
                <w:color w:val="000000"/>
                <w:sz w:val="22"/>
                <w:lang w:eastAsia="ru-RU"/>
              </w:rPr>
              <w:t>ые</w:t>
            </w:r>
            <w:r w:rsidRPr="0003270A">
              <w:rPr>
                <w:rFonts w:eastAsia="Times New Roman"/>
                <w:color w:val="000000"/>
                <w:sz w:val="22"/>
                <w:lang w:eastAsia="ru-RU"/>
              </w:rPr>
              <w:t>)</w:t>
            </w:r>
          </w:p>
          <w:p w:rsidR="006758BD" w:rsidRPr="0003270A" w:rsidRDefault="00A6138F" w:rsidP="00A6138F">
            <w:pPr>
              <w:spacing w:line="240" w:lineRule="auto"/>
              <w:ind w:firstLine="0"/>
              <w:jc w:val="left"/>
              <w:rPr>
                <w:rFonts w:eastAsia="Arial"/>
                <w:sz w:val="22"/>
                <w:lang w:eastAsia="ru-RU"/>
              </w:rPr>
            </w:pPr>
            <w:r>
              <w:rPr>
                <w:rFonts w:eastAsia="Courier New"/>
                <w:color w:val="000000"/>
                <w:sz w:val="22"/>
                <w:lang w:eastAsia="ru-RU"/>
              </w:rPr>
              <w:t>к</w:t>
            </w:r>
            <w:r w:rsidR="006758BD" w:rsidRPr="0003270A">
              <w:rPr>
                <w:rFonts w:eastAsia="Courier New"/>
                <w:color w:val="000000"/>
                <w:sz w:val="22"/>
                <w:lang w:eastAsia="ru-RU"/>
              </w:rPr>
              <w:t>абинет</w:t>
            </w:r>
            <w:r>
              <w:rPr>
                <w:rFonts w:eastAsia="Courier New"/>
                <w:color w:val="000000"/>
                <w:sz w:val="22"/>
                <w:lang w:eastAsia="ru-RU"/>
              </w:rPr>
              <w:t>ы (12 ауд.)</w:t>
            </w:r>
            <w:r w:rsidR="00653411">
              <w:rPr>
                <w:rFonts w:eastAsia="Courier New"/>
                <w:color w:val="000000"/>
                <w:sz w:val="22"/>
                <w:lang w:eastAsia="ru-RU"/>
              </w:rPr>
              <w:t xml:space="preserve">, </w:t>
            </w:r>
            <w:r w:rsidR="00653411" w:rsidRPr="00653411">
              <w:rPr>
                <w:rFonts w:eastAsia="Courier New"/>
                <w:b/>
                <w:color w:val="000000"/>
                <w:sz w:val="14"/>
                <w:lang w:eastAsia="ru-RU"/>
              </w:rPr>
              <w:t>в том числе:</w:t>
            </w:r>
          </w:p>
        </w:tc>
        <w:tc>
          <w:tcPr>
            <w:tcW w:w="6237" w:type="dxa"/>
          </w:tcPr>
          <w:p w:rsidR="006758BD" w:rsidRPr="0003270A" w:rsidRDefault="006758BD" w:rsidP="0003270A">
            <w:pPr>
              <w:spacing w:line="240" w:lineRule="auto"/>
              <w:ind w:firstLine="0"/>
              <w:jc w:val="left"/>
              <w:rPr>
                <w:rFonts w:eastAsia="Arial"/>
                <w:sz w:val="22"/>
                <w:lang w:eastAsia="ru-RU"/>
              </w:rPr>
            </w:pPr>
            <w:r w:rsidRPr="0003270A">
              <w:rPr>
                <w:rFonts w:eastAsia="Courier New"/>
                <w:color w:val="000000"/>
                <w:sz w:val="22"/>
                <w:lang w:eastAsia="ru-RU"/>
              </w:rPr>
              <w:t>1.1. Нормативные документы, программно - методическое обеспечение, локальные акты: должностные инструкции учителя, паспорт учебного кабинета, рабочие программы по предметам.</w:t>
            </w:r>
          </w:p>
        </w:tc>
        <w:tc>
          <w:tcPr>
            <w:tcW w:w="1667" w:type="dxa"/>
          </w:tcPr>
          <w:p w:rsidR="006758BD" w:rsidRPr="0003270A" w:rsidRDefault="006758BD" w:rsidP="0003270A">
            <w:pPr>
              <w:pStyle w:val="98"/>
              <w:shd w:val="clear" w:color="auto" w:fill="auto"/>
              <w:spacing w:line="240" w:lineRule="auto"/>
              <w:ind w:firstLine="0"/>
              <w:jc w:val="left"/>
              <w:rPr>
                <w:sz w:val="22"/>
                <w:szCs w:val="22"/>
              </w:rPr>
            </w:pPr>
            <w:r w:rsidRPr="0003270A">
              <w:rPr>
                <w:rStyle w:val="6f1"/>
                <w:sz w:val="22"/>
                <w:szCs w:val="22"/>
                <w:u w:val="none"/>
              </w:rPr>
              <w:t>Имеются</w:t>
            </w:r>
          </w:p>
        </w:tc>
      </w:tr>
      <w:tr w:rsidR="006758BD" w:rsidTr="006758BD">
        <w:tc>
          <w:tcPr>
            <w:tcW w:w="1668" w:type="dxa"/>
            <w:vMerge/>
          </w:tcPr>
          <w:p w:rsidR="006758BD" w:rsidRPr="0003270A" w:rsidRDefault="006758BD" w:rsidP="0003270A">
            <w:pPr>
              <w:spacing w:line="240" w:lineRule="auto"/>
              <w:ind w:firstLine="0"/>
              <w:jc w:val="left"/>
              <w:rPr>
                <w:rFonts w:eastAsia="Arial"/>
                <w:sz w:val="22"/>
                <w:lang w:eastAsia="ru-RU"/>
              </w:rPr>
            </w:pPr>
          </w:p>
        </w:tc>
        <w:tc>
          <w:tcPr>
            <w:tcW w:w="6237" w:type="dxa"/>
          </w:tcPr>
          <w:p w:rsidR="006758BD" w:rsidRPr="00425507" w:rsidRDefault="006758BD" w:rsidP="0003270A">
            <w:pPr>
              <w:widowControl w:val="0"/>
              <w:suppressAutoHyphens w:val="0"/>
              <w:spacing w:line="240" w:lineRule="auto"/>
              <w:ind w:firstLine="0"/>
              <w:jc w:val="left"/>
              <w:rPr>
                <w:rFonts w:eastAsia="Times New Roman"/>
                <w:color w:val="000000"/>
                <w:sz w:val="22"/>
                <w:lang w:eastAsia="ru-RU"/>
              </w:rPr>
            </w:pPr>
            <w:r w:rsidRPr="0003270A">
              <w:rPr>
                <w:rFonts w:eastAsia="Times New Roman"/>
                <w:color w:val="000000"/>
                <w:sz w:val="22"/>
                <w:lang w:eastAsia="ru-RU"/>
              </w:rPr>
              <w:t>1.2. Учебно-методические материалы:</w:t>
            </w:r>
          </w:p>
          <w:p w:rsidR="006758BD" w:rsidRPr="0003270A" w:rsidRDefault="006758BD" w:rsidP="00DC3158">
            <w:pPr>
              <w:widowControl w:val="0"/>
              <w:numPr>
                <w:ilvl w:val="0"/>
                <w:numId w:val="117"/>
              </w:numPr>
              <w:tabs>
                <w:tab w:val="left" w:pos="0"/>
              </w:tabs>
              <w:suppressAutoHyphens w:val="0"/>
              <w:spacing w:line="240" w:lineRule="auto"/>
              <w:ind w:firstLine="0"/>
              <w:jc w:val="left"/>
              <w:rPr>
                <w:rFonts w:eastAsia="Arial"/>
                <w:sz w:val="22"/>
                <w:lang w:eastAsia="ru-RU"/>
              </w:rPr>
            </w:pPr>
            <w:r w:rsidRPr="0003270A">
              <w:rPr>
                <w:rFonts w:eastAsia="Times New Roman"/>
                <w:color w:val="000000"/>
                <w:sz w:val="22"/>
                <w:lang w:eastAsia="ru-RU"/>
              </w:rPr>
              <w:t>УМК по всем предметам, д</w:t>
            </w:r>
            <w:r w:rsidRPr="0003270A">
              <w:rPr>
                <w:rFonts w:eastAsia="Courier New"/>
                <w:color w:val="000000"/>
                <w:sz w:val="22"/>
                <w:lang w:eastAsia="ru-RU"/>
              </w:rPr>
              <w:t>идактические и раздаточные материалы по предметам.</w:t>
            </w:r>
          </w:p>
        </w:tc>
        <w:tc>
          <w:tcPr>
            <w:tcW w:w="1667" w:type="dxa"/>
          </w:tcPr>
          <w:p w:rsidR="006758BD" w:rsidRPr="0003270A" w:rsidRDefault="006758BD" w:rsidP="0003270A">
            <w:pPr>
              <w:pStyle w:val="98"/>
              <w:shd w:val="clear" w:color="auto" w:fill="auto"/>
              <w:spacing w:line="240" w:lineRule="auto"/>
              <w:ind w:firstLine="0"/>
              <w:jc w:val="left"/>
              <w:rPr>
                <w:sz w:val="22"/>
                <w:szCs w:val="22"/>
              </w:rPr>
            </w:pPr>
            <w:r w:rsidRPr="0003270A">
              <w:rPr>
                <w:rStyle w:val="6f1"/>
                <w:sz w:val="22"/>
                <w:szCs w:val="22"/>
                <w:u w:val="none"/>
              </w:rPr>
              <w:t xml:space="preserve">Имеются </w:t>
            </w:r>
          </w:p>
        </w:tc>
      </w:tr>
      <w:tr w:rsidR="006758BD" w:rsidTr="006758BD">
        <w:tc>
          <w:tcPr>
            <w:tcW w:w="1668" w:type="dxa"/>
            <w:vMerge/>
          </w:tcPr>
          <w:p w:rsidR="006758BD" w:rsidRPr="0003270A" w:rsidRDefault="006758BD" w:rsidP="0003270A">
            <w:pPr>
              <w:spacing w:line="240" w:lineRule="auto"/>
              <w:ind w:firstLine="0"/>
              <w:jc w:val="left"/>
              <w:rPr>
                <w:rFonts w:eastAsia="Arial"/>
                <w:sz w:val="22"/>
                <w:lang w:eastAsia="ru-RU"/>
              </w:rPr>
            </w:pPr>
          </w:p>
        </w:tc>
        <w:tc>
          <w:tcPr>
            <w:tcW w:w="6237" w:type="dxa"/>
          </w:tcPr>
          <w:p w:rsidR="006758BD" w:rsidRPr="0003270A" w:rsidRDefault="00082170" w:rsidP="00082170">
            <w:pPr>
              <w:widowControl w:val="0"/>
              <w:tabs>
                <w:tab w:val="left" w:pos="735"/>
              </w:tabs>
              <w:suppressAutoHyphens w:val="0"/>
              <w:spacing w:line="240" w:lineRule="auto"/>
              <w:ind w:firstLine="0"/>
              <w:jc w:val="left"/>
              <w:rPr>
                <w:rFonts w:eastAsia="Arial"/>
                <w:sz w:val="22"/>
                <w:lang w:eastAsia="ru-RU"/>
              </w:rPr>
            </w:pPr>
            <w:r>
              <w:rPr>
                <w:rFonts w:eastAsia="Times New Roman"/>
                <w:color w:val="000000"/>
                <w:sz w:val="22"/>
                <w:lang w:eastAsia="ru-RU"/>
              </w:rPr>
              <w:t>1.2.2.</w:t>
            </w:r>
            <w:r w:rsidR="006758BD" w:rsidRPr="0003270A">
              <w:rPr>
                <w:rFonts w:eastAsia="Times New Roman"/>
                <w:color w:val="000000"/>
                <w:sz w:val="22"/>
                <w:lang w:eastAsia="ru-RU"/>
              </w:rPr>
              <w:t>Аудио</w:t>
            </w:r>
            <w:r w:rsidR="0003270A">
              <w:rPr>
                <w:rFonts w:eastAsia="Times New Roman"/>
                <w:color w:val="000000"/>
                <w:sz w:val="22"/>
                <w:lang w:eastAsia="ru-RU"/>
              </w:rPr>
              <w:t xml:space="preserve"> и видео</w:t>
            </w:r>
            <w:r w:rsidR="006758BD" w:rsidRPr="0003270A">
              <w:rPr>
                <w:rFonts w:eastAsia="Times New Roman"/>
                <w:color w:val="000000"/>
                <w:sz w:val="22"/>
                <w:lang w:eastAsia="ru-RU"/>
              </w:rPr>
              <w:t xml:space="preserve">записи, </w:t>
            </w:r>
            <w:r w:rsidR="00A6138F">
              <w:rPr>
                <w:rFonts w:eastAsia="Times New Roman"/>
                <w:color w:val="000000"/>
                <w:sz w:val="22"/>
                <w:lang w:eastAsia="ru-RU"/>
              </w:rPr>
              <w:t>презентации</w:t>
            </w:r>
            <w:r w:rsidR="006758BD" w:rsidRPr="0003270A">
              <w:rPr>
                <w:rFonts w:eastAsia="Times New Roman"/>
                <w:color w:val="000000"/>
                <w:sz w:val="22"/>
                <w:lang w:eastAsia="ru-RU"/>
              </w:rPr>
              <w:t xml:space="preserve"> по содержанию учебных предметов</w:t>
            </w:r>
            <w:r w:rsidR="00A6138F">
              <w:rPr>
                <w:rFonts w:eastAsia="Times New Roman"/>
                <w:color w:val="000000"/>
                <w:sz w:val="22"/>
                <w:lang w:eastAsia="ru-RU"/>
              </w:rPr>
              <w:t>, перечень ЭОР.</w:t>
            </w:r>
            <w:r w:rsidR="0003270A">
              <w:rPr>
                <w:rFonts w:eastAsia="Times New Roman"/>
                <w:color w:val="000000"/>
                <w:sz w:val="22"/>
                <w:lang w:eastAsia="ru-RU"/>
              </w:rPr>
              <w:t xml:space="preserve"> </w:t>
            </w:r>
            <w:r w:rsidR="006758BD" w:rsidRPr="0003270A">
              <w:rPr>
                <w:rFonts w:eastAsia="Courier New"/>
                <w:color w:val="000000"/>
                <w:sz w:val="22"/>
                <w:lang w:eastAsia="ru-RU"/>
              </w:rPr>
              <w:t xml:space="preserve"> </w:t>
            </w:r>
          </w:p>
        </w:tc>
        <w:tc>
          <w:tcPr>
            <w:tcW w:w="1667" w:type="dxa"/>
          </w:tcPr>
          <w:p w:rsidR="006758BD" w:rsidRPr="0003270A" w:rsidRDefault="006758BD" w:rsidP="0003270A">
            <w:pPr>
              <w:pStyle w:val="98"/>
              <w:shd w:val="clear" w:color="auto" w:fill="auto"/>
              <w:spacing w:line="240" w:lineRule="auto"/>
              <w:ind w:firstLine="0"/>
              <w:jc w:val="left"/>
              <w:rPr>
                <w:sz w:val="22"/>
                <w:szCs w:val="22"/>
              </w:rPr>
            </w:pPr>
            <w:r w:rsidRPr="0003270A">
              <w:rPr>
                <w:rStyle w:val="6f1"/>
                <w:sz w:val="22"/>
                <w:szCs w:val="22"/>
                <w:u w:val="none"/>
              </w:rPr>
              <w:t xml:space="preserve">Имеются </w:t>
            </w:r>
            <w:r w:rsidR="0003270A">
              <w:rPr>
                <w:rStyle w:val="6f1"/>
                <w:sz w:val="22"/>
                <w:szCs w:val="22"/>
                <w:u w:val="none"/>
              </w:rPr>
              <w:t xml:space="preserve"> </w:t>
            </w:r>
          </w:p>
        </w:tc>
      </w:tr>
      <w:tr w:rsidR="006758BD" w:rsidTr="006758BD">
        <w:tc>
          <w:tcPr>
            <w:tcW w:w="1668" w:type="dxa"/>
            <w:vMerge/>
          </w:tcPr>
          <w:p w:rsidR="006758BD" w:rsidRPr="0003270A" w:rsidRDefault="006758BD" w:rsidP="0003270A">
            <w:pPr>
              <w:spacing w:line="240" w:lineRule="auto"/>
              <w:ind w:firstLine="0"/>
              <w:jc w:val="left"/>
              <w:rPr>
                <w:rFonts w:eastAsia="Arial"/>
                <w:sz w:val="22"/>
                <w:lang w:eastAsia="ru-RU"/>
              </w:rPr>
            </w:pPr>
          </w:p>
        </w:tc>
        <w:tc>
          <w:tcPr>
            <w:tcW w:w="6237" w:type="dxa"/>
          </w:tcPr>
          <w:p w:rsidR="006758BD" w:rsidRPr="0003270A" w:rsidRDefault="0003270A" w:rsidP="00653411">
            <w:pPr>
              <w:pStyle w:val="98"/>
              <w:shd w:val="clear" w:color="auto" w:fill="auto"/>
              <w:spacing w:line="240" w:lineRule="auto"/>
              <w:ind w:firstLine="0"/>
              <w:jc w:val="left"/>
              <w:rPr>
                <w:sz w:val="22"/>
                <w:szCs w:val="22"/>
              </w:rPr>
            </w:pPr>
            <w:r w:rsidRPr="0003270A">
              <w:rPr>
                <w:rStyle w:val="6f1"/>
                <w:sz w:val="22"/>
                <w:szCs w:val="22"/>
                <w:u w:val="none"/>
              </w:rPr>
              <w:t>1.2.</w:t>
            </w:r>
            <w:r w:rsidR="00082170">
              <w:rPr>
                <w:rStyle w:val="6f1"/>
                <w:sz w:val="22"/>
                <w:szCs w:val="22"/>
                <w:u w:val="none"/>
              </w:rPr>
              <w:t>3.</w:t>
            </w:r>
            <w:r>
              <w:rPr>
                <w:rStyle w:val="6f1"/>
                <w:sz w:val="22"/>
                <w:szCs w:val="22"/>
                <w:u w:val="none"/>
              </w:rPr>
              <w:t xml:space="preserve"> </w:t>
            </w:r>
            <w:r w:rsidRPr="0003270A">
              <w:rPr>
                <w:rStyle w:val="6f1"/>
                <w:sz w:val="22"/>
                <w:szCs w:val="22"/>
                <w:u w:val="none"/>
              </w:rPr>
              <w:t xml:space="preserve"> Оборудование</w:t>
            </w:r>
            <w:r w:rsidR="00A6138F">
              <w:rPr>
                <w:rStyle w:val="6f1"/>
                <w:sz w:val="22"/>
                <w:szCs w:val="22"/>
                <w:u w:val="none"/>
              </w:rPr>
              <w:t xml:space="preserve"> ( мультимедийная аппаратура, проектор</w:t>
            </w:r>
            <w:r w:rsidR="00653411">
              <w:rPr>
                <w:rStyle w:val="6f1"/>
                <w:sz w:val="22"/>
                <w:szCs w:val="22"/>
                <w:u w:val="none"/>
              </w:rPr>
              <w:t xml:space="preserve">), ученическая мебель, </w:t>
            </w:r>
            <w:r w:rsidR="00653411" w:rsidRPr="0003270A">
              <w:rPr>
                <w:rStyle w:val="6f1"/>
                <w:sz w:val="22"/>
                <w:szCs w:val="22"/>
                <w:u w:val="none"/>
              </w:rPr>
              <w:t>аудиторная доска</w:t>
            </w:r>
            <w:r w:rsidR="00653411">
              <w:rPr>
                <w:rStyle w:val="6f1"/>
                <w:sz w:val="22"/>
                <w:szCs w:val="22"/>
                <w:u w:val="none"/>
              </w:rPr>
              <w:t xml:space="preserve"> </w:t>
            </w:r>
            <w:r w:rsidR="00653411" w:rsidRPr="0003270A">
              <w:rPr>
                <w:rStyle w:val="6f1"/>
                <w:sz w:val="22"/>
                <w:szCs w:val="22"/>
                <w:u w:val="none"/>
              </w:rPr>
              <w:t xml:space="preserve"> </w:t>
            </w:r>
          </w:p>
        </w:tc>
        <w:tc>
          <w:tcPr>
            <w:tcW w:w="1667" w:type="dxa"/>
          </w:tcPr>
          <w:p w:rsidR="006758BD" w:rsidRPr="0003270A" w:rsidRDefault="006758BD" w:rsidP="0003270A">
            <w:pPr>
              <w:pStyle w:val="98"/>
              <w:shd w:val="clear" w:color="auto" w:fill="auto"/>
              <w:spacing w:line="240" w:lineRule="auto"/>
              <w:ind w:firstLine="0"/>
              <w:jc w:val="left"/>
              <w:rPr>
                <w:sz w:val="22"/>
                <w:szCs w:val="22"/>
              </w:rPr>
            </w:pPr>
            <w:r w:rsidRPr="0003270A">
              <w:rPr>
                <w:rStyle w:val="6f1"/>
                <w:sz w:val="22"/>
                <w:szCs w:val="22"/>
                <w:u w:val="none"/>
              </w:rPr>
              <w:t xml:space="preserve">Обеспечено </w:t>
            </w:r>
          </w:p>
        </w:tc>
      </w:tr>
      <w:tr w:rsidR="0003270A" w:rsidTr="006758BD">
        <w:tc>
          <w:tcPr>
            <w:tcW w:w="1668"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Кабинет физики</w:t>
            </w:r>
          </w:p>
        </w:tc>
        <w:tc>
          <w:tcPr>
            <w:tcW w:w="6237" w:type="dxa"/>
          </w:tcPr>
          <w:p w:rsidR="0003270A" w:rsidRPr="0003270A" w:rsidRDefault="0003270A" w:rsidP="00653411">
            <w:pPr>
              <w:pStyle w:val="98"/>
              <w:shd w:val="clear" w:color="auto" w:fill="auto"/>
              <w:spacing w:line="240" w:lineRule="auto"/>
              <w:ind w:firstLine="0"/>
              <w:jc w:val="left"/>
              <w:rPr>
                <w:sz w:val="22"/>
                <w:szCs w:val="22"/>
              </w:rPr>
            </w:pPr>
            <w:r>
              <w:rPr>
                <w:rStyle w:val="6f1"/>
                <w:sz w:val="22"/>
                <w:szCs w:val="22"/>
                <w:u w:val="none"/>
              </w:rPr>
              <w:t>К</w:t>
            </w:r>
            <w:r w:rsidRPr="0003270A">
              <w:rPr>
                <w:rStyle w:val="6f1"/>
                <w:sz w:val="22"/>
                <w:szCs w:val="22"/>
                <w:u w:val="none"/>
              </w:rPr>
              <w:t xml:space="preserve">омпьютер, </w:t>
            </w:r>
            <w:r>
              <w:rPr>
                <w:rStyle w:val="6f1"/>
                <w:sz w:val="22"/>
                <w:szCs w:val="22"/>
                <w:u w:val="none"/>
              </w:rPr>
              <w:t xml:space="preserve">проектор, </w:t>
            </w:r>
            <w:r w:rsidRPr="0003270A">
              <w:rPr>
                <w:rStyle w:val="6f1"/>
                <w:sz w:val="22"/>
                <w:szCs w:val="22"/>
                <w:u w:val="none"/>
              </w:rPr>
              <w:t>лабораторное оборудование в соответствии с учебным планом по дисциплине, ученическая мебель, лаборантская</w:t>
            </w:r>
          </w:p>
        </w:tc>
        <w:tc>
          <w:tcPr>
            <w:tcW w:w="166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100%</w:t>
            </w:r>
          </w:p>
        </w:tc>
      </w:tr>
      <w:tr w:rsidR="0003270A" w:rsidTr="006758BD">
        <w:tc>
          <w:tcPr>
            <w:tcW w:w="1668"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Кабинет химии</w:t>
            </w:r>
          </w:p>
        </w:tc>
        <w:tc>
          <w:tcPr>
            <w:tcW w:w="6237" w:type="dxa"/>
          </w:tcPr>
          <w:p w:rsidR="0003270A" w:rsidRPr="0003270A" w:rsidRDefault="0003270A" w:rsidP="0003270A">
            <w:pPr>
              <w:pStyle w:val="98"/>
              <w:shd w:val="clear" w:color="auto" w:fill="auto"/>
              <w:spacing w:line="240" w:lineRule="auto"/>
              <w:ind w:firstLine="0"/>
              <w:jc w:val="left"/>
              <w:rPr>
                <w:sz w:val="22"/>
                <w:szCs w:val="22"/>
              </w:rPr>
            </w:pPr>
            <w:r>
              <w:rPr>
                <w:rStyle w:val="6f1"/>
                <w:sz w:val="22"/>
                <w:szCs w:val="22"/>
                <w:u w:val="none"/>
              </w:rPr>
              <w:t>К</w:t>
            </w:r>
            <w:r w:rsidRPr="0003270A">
              <w:rPr>
                <w:rStyle w:val="6f1"/>
                <w:sz w:val="22"/>
                <w:szCs w:val="22"/>
                <w:u w:val="none"/>
              </w:rPr>
              <w:t xml:space="preserve">омпьютер, </w:t>
            </w:r>
            <w:r>
              <w:rPr>
                <w:rStyle w:val="6f1"/>
                <w:sz w:val="22"/>
                <w:szCs w:val="22"/>
                <w:u w:val="none"/>
              </w:rPr>
              <w:t xml:space="preserve">проектор, </w:t>
            </w:r>
            <w:r w:rsidRPr="0003270A">
              <w:rPr>
                <w:rStyle w:val="6f1"/>
                <w:sz w:val="22"/>
                <w:szCs w:val="22"/>
                <w:u w:val="none"/>
              </w:rPr>
              <w:t>лабораторное оборудование в соответствии с учебным планом по дисциплине, ученическая мебель, аудиторная доска, вытяжной шкаф, лаборантская</w:t>
            </w:r>
          </w:p>
        </w:tc>
        <w:tc>
          <w:tcPr>
            <w:tcW w:w="166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100%</w:t>
            </w:r>
          </w:p>
        </w:tc>
      </w:tr>
      <w:tr w:rsidR="0003270A" w:rsidTr="006758BD">
        <w:tc>
          <w:tcPr>
            <w:tcW w:w="1668" w:type="dxa"/>
          </w:tcPr>
          <w:p w:rsidR="0003270A" w:rsidRPr="00DE3191" w:rsidRDefault="0003270A" w:rsidP="0003270A">
            <w:pPr>
              <w:pStyle w:val="98"/>
              <w:shd w:val="clear" w:color="auto" w:fill="auto"/>
              <w:spacing w:line="240" w:lineRule="auto"/>
              <w:ind w:firstLine="0"/>
              <w:jc w:val="left"/>
              <w:rPr>
                <w:color w:val="auto"/>
                <w:sz w:val="22"/>
                <w:szCs w:val="22"/>
              </w:rPr>
            </w:pPr>
            <w:r w:rsidRPr="00DE3191">
              <w:rPr>
                <w:rStyle w:val="6f1"/>
                <w:color w:val="auto"/>
                <w:sz w:val="22"/>
                <w:szCs w:val="22"/>
                <w:u w:val="none"/>
              </w:rPr>
              <w:t>Кабинет</w:t>
            </w:r>
          </w:p>
          <w:p w:rsidR="0003270A" w:rsidRPr="00DE3191" w:rsidRDefault="004C2493" w:rsidP="0003270A">
            <w:pPr>
              <w:pStyle w:val="98"/>
              <w:shd w:val="clear" w:color="auto" w:fill="auto"/>
              <w:spacing w:line="240" w:lineRule="auto"/>
              <w:ind w:firstLine="0"/>
              <w:jc w:val="left"/>
              <w:rPr>
                <w:color w:val="auto"/>
                <w:sz w:val="22"/>
                <w:szCs w:val="22"/>
              </w:rPr>
            </w:pPr>
            <w:r w:rsidRPr="00DE3191">
              <w:rPr>
                <w:rStyle w:val="6f1"/>
                <w:color w:val="auto"/>
                <w:sz w:val="22"/>
                <w:szCs w:val="22"/>
                <w:u w:val="none"/>
              </w:rPr>
              <w:t>формирования цифровых и гуманитарных профилей</w:t>
            </w:r>
          </w:p>
        </w:tc>
        <w:tc>
          <w:tcPr>
            <w:tcW w:w="6237" w:type="dxa"/>
          </w:tcPr>
          <w:p w:rsidR="0003270A" w:rsidRPr="00082170" w:rsidRDefault="0003270A" w:rsidP="00082170">
            <w:pPr>
              <w:pStyle w:val="98"/>
              <w:shd w:val="clear" w:color="auto" w:fill="auto"/>
              <w:spacing w:line="240" w:lineRule="auto"/>
              <w:ind w:firstLine="0"/>
              <w:jc w:val="left"/>
              <w:rPr>
                <w:color w:val="auto"/>
                <w:sz w:val="22"/>
                <w:szCs w:val="22"/>
              </w:rPr>
            </w:pPr>
            <w:r w:rsidRPr="00DE3191">
              <w:rPr>
                <w:rStyle w:val="6f1"/>
                <w:color w:val="auto"/>
                <w:sz w:val="22"/>
                <w:szCs w:val="22"/>
                <w:u w:val="none"/>
              </w:rPr>
              <w:t>Интерактивная доска, компьютеры</w:t>
            </w:r>
            <w:r w:rsidR="004C2493" w:rsidRPr="00DE3191">
              <w:rPr>
                <w:rStyle w:val="6f1"/>
                <w:color w:val="auto"/>
                <w:sz w:val="22"/>
                <w:szCs w:val="22"/>
                <w:u w:val="none"/>
              </w:rPr>
              <w:t xml:space="preserve"> </w:t>
            </w:r>
            <w:r w:rsidR="00DE3191" w:rsidRPr="00DE3191">
              <w:rPr>
                <w:rStyle w:val="6f1"/>
                <w:color w:val="auto"/>
                <w:sz w:val="22"/>
                <w:szCs w:val="22"/>
                <w:u w:val="none"/>
              </w:rPr>
              <w:t>-</w:t>
            </w:r>
            <w:r w:rsidR="004C2493" w:rsidRPr="00DE3191">
              <w:rPr>
                <w:rStyle w:val="6f1"/>
                <w:color w:val="auto"/>
                <w:sz w:val="22"/>
                <w:szCs w:val="22"/>
                <w:u w:val="none"/>
              </w:rPr>
              <w:t>13 шт.,</w:t>
            </w:r>
            <w:r w:rsidRPr="00DE3191">
              <w:rPr>
                <w:rStyle w:val="6f1"/>
                <w:color w:val="auto"/>
                <w:sz w:val="22"/>
                <w:szCs w:val="22"/>
                <w:u w:val="none"/>
              </w:rPr>
              <w:t xml:space="preserve"> проектор, </w:t>
            </w:r>
            <w:r w:rsidR="004C2493" w:rsidRPr="00DE3191">
              <w:rPr>
                <w:rStyle w:val="6f1"/>
                <w:color w:val="auto"/>
                <w:sz w:val="22"/>
                <w:szCs w:val="22"/>
                <w:u w:val="none"/>
              </w:rPr>
              <w:t>смартфон, квадрокоптер</w:t>
            </w:r>
            <w:r w:rsidR="00DE3191" w:rsidRPr="00DE3191">
              <w:rPr>
                <w:rStyle w:val="6f1"/>
                <w:color w:val="auto"/>
                <w:sz w:val="22"/>
                <w:szCs w:val="22"/>
                <w:u w:val="none"/>
              </w:rPr>
              <w:t>-</w:t>
            </w:r>
            <w:r w:rsidR="004C2493" w:rsidRPr="00DE3191">
              <w:rPr>
                <w:rStyle w:val="6f1"/>
                <w:color w:val="auto"/>
                <w:sz w:val="22"/>
                <w:szCs w:val="22"/>
                <w:u w:val="none"/>
              </w:rPr>
              <w:t xml:space="preserve"> 4шт., виртуальные очки, поле для робота, набор для робототехники, 3</w:t>
            </w:r>
            <w:r w:rsidR="00082170">
              <w:rPr>
                <w:rStyle w:val="6f1"/>
                <w:color w:val="auto"/>
                <w:sz w:val="22"/>
                <w:szCs w:val="22"/>
                <w:u w:val="none"/>
                <w:lang w:val="en-US"/>
              </w:rPr>
              <w:t>D</w:t>
            </w:r>
            <w:r w:rsidR="004C2493" w:rsidRPr="00DE3191">
              <w:rPr>
                <w:rStyle w:val="6f1"/>
                <w:color w:val="auto"/>
                <w:sz w:val="22"/>
                <w:szCs w:val="22"/>
                <w:u w:val="none"/>
              </w:rPr>
              <w:t xml:space="preserve"> принтер</w:t>
            </w:r>
            <w:r w:rsidR="00082170">
              <w:rPr>
                <w:rStyle w:val="6f1"/>
                <w:color w:val="auto"/>
                <w:sz w:val="22"/>
                <w:szCs w:val="22"/>
                <w:u w:val="none"/>
              </w:rPr>
              <w:t xml:space="preserve"> с бобинами, оборудование для уроков технологии и ОБЖ.</w:t>
            </w:r>
          </w:p>
        </w:tc>
        <w:tc>
          <w:tcPr>
            <w:tcW w:w="166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100</w:t>
            </w:r>
            <w:r w:rsidR="00DE3191">
              <w:rPr>
                <w:rStyle w:val="6f1"/>
                <w:sz w:val="22"/>
                <w:szCs w:val="22"/>
                <w:u w:val="none"/>
              </w:rPr>
              <w:t>%</w:t>
            </w:r>
          </w:p>
        </w:tc>
      </w:tr>
      <w:tr w:rsidR="00A6138F" w:rsidTr="006758BD">
        <w:tc>
          <w:tcPr>
            <w:tcW w:w="1668" w:type="dxa"/>
          </w:tcPr>
          <w:p w:rsidR="00A6138F" w:rsidRPr="00DE3191" w:rsidRDefault="00A6138F" w:rsidP="0003270A">
            <w:pPr>
              <w:pStyle w:val="98"/>
              <w:shd w:val="clear" w:color="auto" w:fill="auto"/>
              <w:spacing w:line="240" w:lineRule="auto"/>
              <w:ind w:firstLine="0"/>
              <w:jc w:val="left"/>
              <w:rPr>
                <w:rStyle w:val="6f1"/>
                <w:color w:val="auto"/>
                <w:sz w:val="22"/>
                <w:szCs w:val="22"/>
                <w:u w:val="none"/>
              </w:rPr>
            </w:pPr>
            <w:r w:rsidRPr="00DE3191">
              <w:rPr>
                <w:rStyle w:val="6f1"/>
                <w:color w:val="auto"/>
                <w:sz w:val="22"/>
                <w:szCs w:val="22"/>
                <w:u w:val="none"/>
              </w:rPr>
              <w:t xml:space="preserve">Кабинет </w:t>
            </w:r>
            <w:r w:rsidR="004C2493" w:rsidRPr="00DE3191">
              <w:rPr>
                <w:rStyle w:val="6f1"/>
                <w:color w:val="auto"/>
                <w:sz w:val="22"/>
                <w:szCs w:val="22"/>
                <w:u w:val="none"/>
              </w:rPr>
              <w:t>проектной деятельности</w:t>
            </w:r>
          </w:p>
        </w:tc>
        <w:tc>
          <w:tcPr>
            <w:tcW w:w="6237" w:type="dxa"/>
          </w:tcPr>
          <w:p w:rsidR="00A6138F" w:rsidRPr="00DE3191" w:rsidRDefault="00DE3191" w:rsidP="0003270A">
            <w:pPr>
              <w:pStyle w:val="98"/>
              <w:shd w:val="clear" w:color="auto" w:fill="auto"/>
              <w:spacing w:line="240" w:lineRule="auto"/>
              <w:ind w:firstLine="0"/>
              <w:jc w:val="left"/>
              <w:rPr>
                <w:rStyle w:val="6f1"/>
                <w:color w:val="auto"/>
                <w:sz w:val="22"/>
                <w:szCs w:val="22"/>
                <w:u w:val="none"/>
              </w:rPr>
            </w:pPr>
            <w:r w:rsidRPr="00DE3191">
              <w:rPr>
                <w:rStyle w:val="6f1"/>
                <w:color w:val="auto"/>
                <w:sz w:val="22"/>
                <w:szCs w:val="22"/>
                <w:u w:val="none"/>
              </w:rPr>
              <w:t xml:space="preserve">Ноутбук- трансформер -10 штук, принтер, фотоаппарат </w:t>
            </w:r>
          </w:p>
        </w:tc>
        <w:tc>
          <w:tcPr>
            <w:tcW w:w="1667" w:type="dxa"/>
          </w:tcPr>
          <w:p w:rsidR="00A6138F" w:rsidRPr="0003270A" w:rsidRDefault="00DE3191" w:rsidP="0003270A">
            <w:pPr>
              <w:pStyle w:val="98"/>
              <w:shd w:val="clear" w:color="auto" w:fill="auto"/>
              <w:spacing w:line="240" w:lineRule="auto"/>
              <w:ind w:firstLine="0"/>
              <w:jc w:val="left"/>
              <w:rPr>
                <w:rStyle w:val="6f1"/>
                <w:sz w:val="22"/>
                <w:szCs w:val="22"/>
                <w:u w:val="none"/>
              </w:rPr>
            </w:pPr>
            <w:r>
              <w:rPr>
                <w:rStyle w:val="6f1"/>
                <w:sz w:val="22"/>
                <w:szCs w:val="22"/>
                <w:u w:val="none"/>
              </w:rPr>
              <w:t>100 %</w:t>
            </w:r>
          </w:p>
        </w:tc>
      </w:tr>
      <w:tr w:rsidR="0003270A" w:rsidTr="006758BD">
        <w:tc>
          <w:tcPr>
            <w:tcW w:w="1668" w:type="dxa"/>
          </w:tcPr>
          <w:p w:rsidR="0003270A" w:rsidRPr="0003270A" w:rsidRDefault="0003270A" w:rsidP="00A6138F">
            <w:pPr>
              <w:pStyle w:val="98"/>
              <w:shd w:val="clear" w:color="auto" w:fill="auto"/>
              <w:spacing w:line="240" w:lineRule="auto"/>
              <w:ind w:firstLine="0"/>
              <w:jc w:val="left"/>
              <w:rPr>
                <w:sz w:val="22"/>
                <w:szCs w:val="22"/>
              </w:rPr>
            </w:pPr>
            <w:r w:rsidRPr="0003270A">
              <w:rPr>
                <w:rStyle w:val="6f1"/>
                <w:sz w:val="22"/>
                <w:szCs w:val="22"/>
                <w:u w:val="none"/>
              </w:rPr>
              <w:t xml:space="preserve">Спортивный зал </w:t>
            </w:r>
            <w:r w:rsidR="00A6138F">
              <w:rPr>
                <w:rStyle w:val="6f1"/>
                <w:sz w:val="22"/>
                <w:szCs w:val="22"/>
                <w:u w:val="none"/>
              </w:rPr>
              <w:t xml:space="preserve"> </w:t>
            </w:r>
          </w:p>
        </w:tc>
        <w:tc>
          <w:tcPr>
            <w:tcW w:w="623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Спортивный инвентарь для игровых видов спорта (баскетбол, волейбол, мини-футбол), оборудование для спортивной гимнастики</w:t>
            </w:r>
          </w:p>
        </w:tc>
        <w:tc>
          <w:tcPr>
            <w:tcW w:w="166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100</w:t>
            </w:r>
            <w:r w:rsidR="00DE3191">
              <w:rPr>
                <w:rStyle w:val="6f1"/>
                <w:sz w:val="22"/>
                <w:szCs w:val="22"/>
                <w:u w:val="none"/>
              </w:rPr>
              <w:t>%</w:t>
            </w:r>
          </w:p>
        </w:tc>
      </w:tr>
      <w:tr w:rsidR="0003270A" w:rsidTr="006758BD">
        <w:tc>
          <w:tcPr>
            <w:tcW w:w="1668"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lastRenderedPageBreak/>
              <w:t>Библиотека</w:t>
            </w:r>
          </w:p>
        </w:tc>
        <w:tc>
          <w:tcPr>
            <w:tcW w:w="6237" w:type="dxa"/>
          </w:tcPr>
          <w:p w:rsidR="0003270A" w:rsidRPr="0003270A" w:rsidRDefault="00653411" w:rsidP="00653411">
            <w:pPr>
              <w:pStyle w:val="98"/>
              <w:shd w:val="clear" w:color="auto" w:fill="auto"/>
              <w:spacing w:line="240" w:lineRule="auto"/>
              <w:ind w:firstLine="0"/>
              <w:jc w:val="left"/>
              <w:rPr>
                <w:sz w:val="22"/>
                <w:szCs w:val="22"/>
              </w:rPr>
            </w:pPr>
            <w:r>
              <w:rPr>
                <w:rStyle w:val="6f1"/>
                <w:sz w:val="22"/>
                <w:szCs w:val="22"/>
                <w:u w:val="none"/>
              </w:rPr>
              <w:t>Компьютер, п</w:t>
            </w:r>
            <w:r w:rsidR="0003270A" w:rsidRPr="0003270A">
              <w:rPr>
                <w:rStyle w:val="6f1"/>
                <w:sz w:val="22"/>
                <w:szCs w:val="22"/>
                <w:u w:val="none"/>
              </w:rPr>
              <w:t>ринтер, ксерокс, читальный зал-1</w:t>
            </w:r>
            <w:r>
              <w:rPr>
                <w:rStyle w:val="6f1"/>
                <w:sz w:val="22"/>
                <w:szCs w:val="22"/>
                <w:u w:val="none"/>
              </w:rPr>
              <w:t>0</w:t>
            </w:r>
            <w:r w:rsidR="0003270A" w:rsidRPr="0003270A">
              <w:rPr>
                <w:rStyle w:val="6f1"/>
                <w:sz w:val="22"/>
                <w:szCs w:val="22"/>
                <w:u w:val="none"/>
              </w:rPr>
              <w:t xml:space="preserve"> мест</w:t>
            </w:r>
          </w:p>
        </w:tc>
        <w:tc>
          <w:tcPr>
            <w:tcW w:w="166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100</w:t>
            </w:r>
            <w:r w:rsidR="00DE3191">
              <w:rPr>
                <w:rStyle w:val="6f1"/>
                <w:sz w:val="22"/>
                <w:szCs w:val="22"/>
                <w:u w:val="none"/>
              </w:rPr>
              <w:t>%</w:t>
            </w:r>
          </w:p>
        </w:tc>
      </w:tr>
      <w:tr w:rsidR="0003270A" w:rsidTr="006758BD">
        <w:tc>
          <w:tcPr>
            <w:tcW w:w="1668"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Актовый зал</w:t>
            </w:r>
          </w:p>
        </w:tc>
        <w:tc>
          <w:tcPr>
            <w:tcW w:w="6237" w:type="dxa"/>
          </w:tcPr>
          <w:p w:rsidR="0003270A" w:rsidRPr="0003270A" w:rsidRDefault="00DE3191" w:rsidP="00653411">
            <w:pPr>
              <w:pStyle w:val="98"/>
              <w:shd w:val="clear" w:color="auto" w:fill="auto"/>
              <w:spacing w:line="240" w:lineRule="auto"/>
              <w:ind w:firstLine="0"/>
              <w:jc w:val="left"/>
              <w:rPr>
                <w:sz w:val="22"/>
                <w:szCs w:val="22"/>
              </w:rPr>
            </w:pPr>
            <w:r w:rsidRPr="00DE3191">
              <w:rPr>
                <w:rStyle w:val="6f1"/>
                <w:color w:val="auto"/>
                <w:sz w:val="22"/>
                <w:szCs w:val="22"/>
                <w:u w:val="none"/>
              </w:rPr>
              <w:t>70</w:t>
            </w:r>
            <w:r w:rsidR="0003270A" w:rsidRPr="00DE3191">
              <w:rPr>
                <w:rStyle w:val="6f1"/>
                <w:color w:val="auto"/>
                <w:sz w:val="22"/>
                <w:szCs w:val="22"/>
                <w:u w:val="none"/>
              </w:rPr>
              <w:t xml:space="preserve"> посадочных мест, </w:t>
            </w:r>
            <w:r w:rsidR="0003270A" w:rsidRPr="0003270A">
              <w:rPr>
                <w:rStyle w:val="6f1"/>
                <w:sz w:val="22"/>
                <w:szCs w:val="22"/>
                <w:u w:val="none"/>
              </w:rPr>
              <w:t>стационарный экран (1 шт.), проектор, мультимедийное оборудование</w:t>
            </w:r>
            <w:r w:rsidR="00653411">
              <w:rPr>
                <w:rStyle w:val="6f1"/>
                <w:sz w:val="22"/>
                <w:szCs w:val="22"/>
                <w:u w:val="none"/>
              </w:rPr>
              <w:t xml:space="preserve">, </w:t>
            </w:r>
            <w:r w:rsidR="0003270A" w:rsidRPr="0003270A">
              <w:rPr>
                <w:rStyle w:val="6f1"/>
                <w:sz w:val="22"/>
                <w:szCs w:val="22"/>
                <w:u w:val="none"/>
              </w:rPr>
              <w:t xml:space="preserve"> </w:t>
            </w:r>
            <w:r w:rsidR="00653411">
              <w:rPr>
                <w:rStyle w:val="6f1"/>
                <w:sz w:val="22"/>
                <w:szCs w:val="22"/>
                <w:u w:val="none"/>
              </w:rPr>
              <w:t xml:space="preserve">  а</w:t>
            </w:r>
            <w:r w:rsidR="0003270A" w:rsidRPr="0003270A">
              <w:rPr>
                <w:rStyle w:val="6f1"/>
                <w:sz w:val="22"/>
                <w:szCs w:val="22"/>
                <w:u w:val="none"/>
              </w:rPr>
              <w:t xml:space="preserve">ктивная акустическая система, </w:t>
            </w:r>
            <w:r w:rsidR="00653411">
              <w:rPr>
                <w:rStyle w:val="6f1"/>
                <w:sz w:val="22"/>
                <w:szCs w:val="22"/>
                <w:u w:val="none"/>
              </w:rPr>
              <w:t xml:space="preserve">микрофоны </w:t>
            </w:r>
          </w:p>
        </w:tc>
        <w:tc>
          <w:tcPr>
            <w:tcW w:w="1667" w:type="dxa"/>
          </w:tcPr>
          <w:p w:rsidR="0003270A" w:rsidRPr="0003270A" w:rsidRDefault="0003270A" w:rsidP="0003270A">
            <w:pPr>
              <w:pStyle w:val="98"/>
              <w:shd w:val="clear" w:color="auto" w:fill="auto"/>
              <w:spacing w:line="240" w:lineRule="auto"/>
              <w:ind w:firstLine="0"/>
              <w:jc w:val="left"/>
              <w:rPr>
                <w:sz w:val="22"/>
                <w:szCs w:val="22"/>
              </w:rPr>
            </w:pPr>
            <w:r w:rsidRPr="0003270A">
              <w:rPr>
                <w:rStyle w:val="6f1"/>
                <w:sz w:val="22"/>
                <w:szCs w:val="22"/>
                <w:u w:val="none"/>
              </w:rPr>
              <w:t>100</w:t>
            </w:r>
            <w:r w:rsidR="00DE3191">
              <w:rPr>
                <w:rStyle w:val="6f1"/>
                <w:sz w:val="22"/>
                <w:szCs w:val="22"/>
                <w:u w:val="none"/>
              </w:rPr>
              <w:t xml:space="preserve"> %</w:t>
            </w:r>
          </w:p>
        </w:tc>
      </w:tr>
    </w:tbl>
    <w:p w:rsidR="00425507" w:rsidRPr="009E2E0A" w:rsidRDefault="00425507" w:rsidP="009E2E0A">
      <w:pPr>
        <w:spacing w:line="276" w:lineRule="auto"/>
        <w:rPr>
          <w:rFonts w:eastAsia="Arial"/>
          <w:sz w:val="24"/>
          <w:szCs w:val="24"/>
          <w:lang w:eastAsia="ru-RU"/>
        </w:rPr>
      </w:pPr>
    </w:p>
    <w:p w:rsidR="00C71994" w:rsidRPr="009E2E0A" w:rsidRDefault="00C71994" w:rsidP="00E410D7">
      <w:pPr>
        <w:pStyle w:val="3a"/>
        <w:spacing w:line="240" w:lineRule="auto"/>
        <w:rPr>
          <w:sz w:val="24"/>
          <w:szCs w:val="24"/>
        </w:rPr>
      </w:pPr>
      <w:bookmarkStart w:id="185" w:name="_Toc435412747"/>
      <w:bookmarkStart w:id="186" w:name="_Toc453968222"/>
      <w:r w:rsidRPr="009E2E0A">
        <w:rPr>
          <w:sz w:val="24"/>
          <w:szCs w:val="24"/>
        </w:rPr>
        <w:t>Информационно-методические условия реализации основной образовательной программы</w:t>
      </w:r>
      <w:bookmarkEnd w:id="185"/>
      <w:bookmarkEnd w:id="186"/>
    </w:p>
    <w:p w:rsidR="00C71994" w:rsidRPr="009E2E0A" w:rsidRDefault="00C71994" w:rsidP="00E410D7">
      <w:pPr>
        <w:spacing w:line="240" w:lineRule="auto"/>
        <w:rPr>
          <w:sz w:val="24"/>
          <w:szCs w:val="24"/>
          <w:lang w:eastAsia="ru-RU"/>
        </w:rPr>
      </w:pPr>
      <w:r w:rsidRPr="009E2E0A">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9E2E0A" w:rsidRDefault="00C71994" w:rsidP="00E410D7">
      <w:pPr>
        <w:pStyle w:val="a0"/>
        <w:spacing w:line="240" w:lineRule="auto"/>
        <w:rPr>
          <w:sz w:val="24"/>
          <w:szCs w:val="24"/>
        </w:rPr>
      </w:pPr>
      <w:r w:rsidRPr="009E2E0A">
        <w:rPr>
          <w:sz w:val="24"/>
          <w:szCs w:val="24"/>
        </w:rPr>
        <w:t>комплекс информационных образовательных ресурсов, в том числе цифровые образовательные ресурсы;</w:t>
      </w:r>
    </w:p>
    <w:p w:rsidR="00C71994" w:rsidRPr="009E2E0A" w:rsidRDefault="00C71994" w:rsidP="00E410D7">
      <w:pPr>
        <w:pStyle w:val="a0"/>
        <w:spacing w:line="240" w:lineRule="auto"/>
        <w:rPr>
          <w:sz w:val="24"/>
          <w:szCs w:val="24"/>
        </w:rPr>
      </w:pPr>
      <w:r w:rsidRPr="009E2E0A">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9E2E0A" w:rsidRDefault="00C71994" w:rsidP="00E410D7">
      <w:pPr>
        <w:pStyle w:val="a0"/>
        <w:spacing w:line="240" w:lineRule="auto"/>
        <w:rPr>
          <w:sz w:val="24"/>
          <w:szCs w:val="24"/>
        </w:rPr>
      </w:pPr>
      <w:r w:rsidRPr="009E2E0A">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9E2E0A" w:rsidRDefault="00C71994" w:rsidP="00E410D7">
      <w:pPr>
        <w:spacing w:line="240" w:lineRule="auto"/>
        <w:rPr>
          <w:sz w:val="24"/>
          <w:szCs w:val="24"/>
          <w:lang w:eastAsia="ru-RU"/>
        </w:rPr>
      </w:pPr>
      <w:r w:rsidRPr="009E2E0A">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9E2E0A">
        <w:rPr>
          <w:bCs/>
          <w:sz w:val="24"/>
          <w:szCs w:val="24"/>
          <w:lang w:eastAsia="ru-RU"/>
        </w:rPr>
        <w:t>информационно-коммуникационны</w:t>
      </w:r>
      <w:r w:rsidR="00FD044B" w:rsidRPr="009E2E0A">
        <w:rPr>
          <w:bCs/>
          <w:sz w:val="24"/>
          <w:szCs w:val="24"/>
          <w:lang w:eastAsia="ru-RU"/>
        </w:rPr>
        <w:t>х</w:t>
      </w:r>
      <w:r w:rsidRPr="009E2E0A">
        <w:rPr>
          <w:bCs/>
          <w:sz w:val="24"/>
          <w:szCs w:val="24"/>
          <w:lang w:eastAsia="ru-RU"/>
        </w:rPr>
        <w:t xml:space="preserve"> технологий </w:t>
      </w:r>
      <w:r w:rsidRPr="009E2E0A">
        <w:rPr>
          <w:sz w:val="24"/>
          <w:szCs w:val="24"/>
          <w:lang w:eastAsia="ru-RU"/>
        </w:rPr>
        <w:t>и квалификацией работников, е</w:t>
      </w:r>
      <w:r w:rsidR="00B6403D" w:rsidRPr="009E2E0A">
        <w:rPr>
          <w:sz w:val="24"/>
          <w:szCs w:val="24"/>
          <w:lang w:eastAsia="ru-RU"/>
        </w:rPr>
        <w:t>е</w:t>
      </w:r>
      <w:r w:rsidRPr="009E2E0A">
        <w:rPr>
          <w:sz w:val="24"/>
          <w:szCs w:val="24"/>
          <w:lang w:eastAsia="ru-RU"/>
        </w:rPr>
        <w:t xml:space="preserve"> использующих и поддерживающих.</w:t>
      </w:r>
    </w:p>
    <w:p w:rsidR="00C71994" w:rsidRPr="009E2E0A" w:rsidRDefault="00C71994" w:rsidP="00E410D7">
      <w:pPr>
        <w:spacing w:line="240" w:lineRule="auto"/>
        <w:rPr>
          <w:sz w:val="24"/>
          <w:szCs w:val="24"/>
        </w:rPr>
      </w:pPr>
      <w:r w:rsidRPr="009E2E0A">
        <w:rPr>
          <w:sz w:val="24"/>
          <w:szCs w:val="24"/>
        </w:rPr>
        <w:t>Основными структурными элементами ИОС являются:</w:t>
      </w:r>
    </w:p>
    <w:p w:rsidR="00C71994" w:rsidRPr="009E2E0A" w:rsidRDefault="00C71994" w:rsidP="00E410D7">
      <w:pPr>
        <w:pStyle w:val="a0"/>
        <w:spacing w:line="240" w:lineRule="auto"/>
        <w:rPr>
          <w:sz w:val="24"/>
          <w:szCs w:val="24"/>
        </w:rPr>
      </w:pPr>
      <w:r w:rsidRPr="009E2E0A">
        <w:rPr>
          <w:sz w:val="24"/>
          <w:szCs w:val="24"/>
        </w:rPr>
        <w:t>информационно-образовательные ресурсы в виде печатной продукции;</w:t>
      </w:r>
    </w:p>
    <w:p w:rsidR="00C71994" w:rsidRPr="009E2E0A" w:rsidRDefault="00C71994" w:rsidP="00E410D7">
      <w:pPr>
        <w:pStyle w:val="a0"/>
        <w:spacing w:line="240" w:lineRule="auto"/>
        <w:rPr>
          <w:sz w:val="24"/>
          <w:szCs w:val="24"/>
        </w:rPr>
      </w:pPr>
      <w:r w:rsidRPr="009E2E0A">
        <w:rPr>
          <w:sz w:val="24"/>
          <w:szCs w:val="24"/>
        </w:rPr>
        <w:t>информационно-образовательные ресурсы на сменных оптических носителях;</w:t>
      </w:r>
    </w:p>
    <w:p w:rsidR="00C71994" w:rsidRPr="009E2E0A" w:rsidRDefault="00C71994" w:rsidP="00E410D7">
      <w:pPr>
        <w:pStyle w:val="a0"/>
        <w:spacing w:line="240" w:lineRule="auto"/>
        <w:rPr>
          <w:sz w:val="24"/>
          <w:szCs w:val="24"/>
        </w:rPr>
      </w:pPr>
      <w:r w:rsidRPr="009E2E0A">
        <w:rPr>
          <w:sz w:val="24"/>
          <w:szCs w:val="24"/>
        </w:rPr>
        <w:t>информационно-образовательные ресурсы сети Интернет;</w:t>
      </w:r>
    </w:p>
    <w:p w:rsidR="00C71994" w:rsidRPr="009E2E0A" w:rsidRDefault="00C71994" w:rsidP="00E410D7">
      <w:pPr>
        <w:pStyle w:val="a0"/>
        <w:spacing w:line="240" w:lineRule="auto"/>
        <w:rPr>
          <w:sz w:val="24"/>
          <w:szCs w:val="24"/>
        </w:rPr>
      </w:pPr>
      <w:r w:rsidRPr="009E2E0A">
        <w:rPr>
          <w:sz w:val="24"/>
          <w:szCs w:val="24"/>
        </w:rPr>
        <w:t>вычислительная и информационно-телекоммуникационная инфраструктура;</w:t>
      </w:r>
    </w:p>
    <w:p w:rsidR="00C71994" w:rsidRPr="009E2E0A" w:rsidRDefault="00C71994" w:rsidP="00E410D7">
      <w:pPr>
        <w:pStyle w:val="a0"/>
        <w:spacing w:line="240" w:lineRule="auto"/>
        <w:rPr>
          <w:sz w:val="24"/>
          <w:szCs w:val="24"/>
        </w:rPr>
      </w:pPr>
      <w:r w:rsidRPr="009E2E0A">
        <w:rPr>
          <w:sz w:val="24"/>
          <w:szCs w:val="24"/>
        </w:rPr>
        <w:t xml:space="preserve">прикладные программы, в том числе поддерживающие </w:t>
      </w:r>
      <w:r w:rsidR="00C03696" w:rsidRPr="009E2E0A">
        <w:rPr>
          <w:sz w:val="24"/>
          <w:szCs w:val="24"/>
        </w:rPr>
        <w:t xml:space="preserve">административную </w:t>
      </w:r>
      <w:r w:rsidRPr="009E2E0A">
        <w:rPr>
          <w:sz w:val="24"/>
          <w:szCs w:val="24"/>
        </w:rPr>
        <w:t>и финансово-хозяйственную деятельность образовательной организации (бухгалтерский учет, делопроизводство, кадры и т. д.).</w:t>
      </w:r>
    </w:p>
    <w:p w:rsidR="00C71994" w:rsidRPr="009E2E0A" w:rsidRDefault="00C71994" w:rsidP="00E410D7">
      <w:pPr>
        <w:spacing w:line="240" w:lineRule="auto"/>
        <w:rPr>
          <w:sz w:val="24"/>
          <w:szCs w:val="24"/>
        </w:rPr>
      </w:pPr>
      <w:r w:rsidRPr="009E2E0A">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9E2E0A" w:rsidRDefault="00C71994" w:rsidP="00E410D7">
      <w:pPr>
        <w:spacing w:line="240" w:lineRule="auto"/>
        <w:rPr>
          <w:sz w:val="24"/>
          <w:szCs w:val="24"/>
          <w:lang w:eastAsia="ru-RU"/>
        </w:rPr>
      </w:pPr>
      <w:r w:rsidRPr="009E2E0A">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9E2E0A" w:rsidRDefault="00C71994" w:rsidP="00E410D7">
      <w:pPr>
        <w:pStyle w:val="a0"/>
        <w:spacing w:line="240" w:lineRule="auto"/>
        <w:rPr>
          <w:sz w:val="24"/>
          <w:szCs w:val="24"/>
        </w:rPr>
      </w:pPr>
      <w:r w:rsidRPr="009E2E0A">
        <w:rPr>
          <w:sz w:val="24"/>
          <w:szCs w:val="24"/>
        </w:rPr>
        <w:t>информационно-методическую поддержку образовательной деятельности;</w:t>
      </w:r>
    </w:p>
    <w:p w:rsidR="00C71994" w:rsidRPr="009E2E0A" w:rsidRDefault="00C71994" w:rsidP="00E410D7">
      <w:pPr>
        <w:pStyle w:val="a0"/>
        <w:spacing w:line="240" w:lineRule="auto"/>
        <w:rPr>
          <w:sz w:val="24"/>
          <w:szCs w:val="24"/>
        </w:rPr>
      </w:pPr>
      <w:r w:rsidRPr="009E2E0A">
        <w:rPr>
          <w:sz w:val="24"/>
          <w:szCs w:val="24"/>
        </w:rPr>
        <w:t>планирование образовательной деятельности и ее ресурсного обеспечения;</w:t>
      </w:r>
    </w:p>
    <w:p w:rsidR="00FD044B" w:rsidRPr="009E2E0A" w:rsidRDefault="00C71994" w:rsidP="00E410D7">
      <w:pPr>
        <w:pStyle w:val="a0"/>
        <w:spacing w:line="240" w:lineRule="auto"/>
        <w:rPr>
          <w:sz w:val="24"/>
          <w:szCs w:val="24"/>
        </w:rPr>
      </w:pPr>
      <w:r w:rsidRPr="009E2E0A">
        <w:rPr>
          <w:sz w:val="24"/>
          <w:szCs w:val="24"/>
        </w:rPr>
        <w:t xml:space="preserve">проектирование и организацию индивидуальной и групповой деятельности; </w:t>
      </w:r>
    </w:p>
    <w:p w:rsidR="00C71994" w:rsidRPr="009E2E0A" w:rsidRDefault="00C71994" w:rsidP="00E410D7">
      <w:pPr>
        <w:pStyle w:val="a0"/>
        <w:spacing w:line="240" w:lineRule="auto"/>
        <w:rPr>
          <w:sz w:val="24"/>
          <w:szCs w:val="24"/>
        </w:rPr>
      </w:pPr>
      <w:r w:rsidRPr="009E2E0A">
        <w:rPr>
          <w:sz w:val="24"/>
          <w:szCs w:val="24"/>
        </w:rPr>
        <w:t>мониторинг и фиксацию хода и результатов образовательной деятельности;</w:t>
      </w:r>
    </w:p>
    <w:p w:rsidR="00C71994" w:rsidRPr="009E2E0A" w:rsidRDefault="00C71994" w:rsidP="00E410D7">
      <w:pPr>
        <w:pStyle w:val="a0"/>
        <w:spacing w:line="240" w:lineRule="auto"/>
        <w:rPr>
          <w:sz w:val="24"/>
          <w:szCs w:val="24"/>
        </w:rPr>
      </w:pPr>
      <w:r w:rsidRPr="009E2E0A">
        <w:rPr>
          <w:sz w:val="24"/>
          <w:szCs w:val="24"/>
        </w:rPr>
        <w:t>мониторинг здоровья обучающихся;</w:t>
      </w:r>
    </w:p>
    <w:p w:rsidR="00C71994" w:rsidRPr="009E2E0A" w:rsidRDefault="00C71994" w:rsidP="00E410D7">
      <w:pPr>
        <w:pStyle w:val="a0"/>
        <w:spacing w:line="240" w:lineRule="auto"/>
        <w:rPr>
          <w:sz w:val="24"/>
          <w:szCs w:val="24"/>
        </w:rPr>
      </w:pPr>
      <w:r w:rsidRPr="009E2E0A">
        <w:rPr>
          <w:sz w:val="24"/>
          <w:szCs w:val="24"/>
        </w:rPr>
        <w:t>современные процедуры создания, поиска, сбора, анализа, обработки, хранения и представления информации;</w:t>
      </w:r>
    </w:p>
    <w:p w:rsidR="00C71994" w:rsidRPr="009E2E0A" w:rsidRDefault="00C71994" w:rsidP="00E410D7">
      <w:pPr>
        <w:pStyle w:val="a0"/>
        <w:spacing w:line="240" w:lineRule="auto"/>
        <w:rPr>
          <w:sz w:val="24"/>
          <w:szCs w:val="24"/>
        </w:rPr>
      </w:pPr>
      <w:r w:rsidRPr="009E2E0A">
        <w:rPr>
          <w:sz w:val="24"/>
          <w:szCs w:val="24"/>
        </w:rPr>
        <w:lastRenderedPageBreak/>
        <w:t xml:space="preserve">дистанционное взаимодействие всех участников образовательных отношений (обучающихся, их родителей </w:t>
      </w:r>
      <w:hyperlink r:id="rId18" w:tooltip="Справочная информация: &quot;Законные представители&quot; (Материал подготовлен специалистами КонсультантПлюс){КонсультантПлюс}" w:history="1">
        <w:r w:rsidRPr="009E2E0A">
          <w:rPr>
            <w:sz w:val="24"/>
            <w:szCs w:val="24"/>
          </w:rPr>
          <w:t>(законных представителей)</w:t>
        </w:r>
      </w:hyperlink>
      <w:r w:rsidRPr="009E2E0A">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9E2E0A" w:rsidRDefault="00C71994" w:rsidP="00E410D7">
      <w:pPr>
        <w:pStyle w:val="a0"/>
        <w:spacing w:line="240" w:lineRule="auto"/>
        <w:rPr>
          <w:sz w:val="24"/>
          <w:szCs w:val="24"/>
        </w:rPr>
      </w:pPr>
      <w:r w:rsidRPr="009E2E0A">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9E2E0A" w:rsidRDefault="00C71994" w:rsidP="00E410D7">
      <w:pPr>
        <w:spacing w:line="240" w:lineRule="auto"/>
        <w:rPr>
          <w:b/>
          <w:sz w:val="24"/>
          <w:szCs w:val="24"/>
          <w:lang w:eastAsia="ru-RU"/>
        </w:rPr>
      </w:pPr>
      <w:r w:rsidRPr="009E2E0A">
        <w:rPr>
          <w:b/>
          <w:sz w:val="24"/>
          <w:szCs w:val="24"/>
          <w:lang w:eastAsia="ru-RU"/>
        </w:rPr>
        <w:t>Учебно-методическое и информационное обеспечение реализации основной образовательной программы</w:t>
      </w:r>
    </w:p>
    <w:p w:rsidR="00C71994" w:rsidRPr="009E2E0A" w:rsidRDefault="00C71994" w:rsidP="00082170">
      <w:pPr>
        <w:spacing w:line="240" w:lineRule="auto"/>
        <w:rPr>
          <w:sz w:val="24"/>
          <w:szCs w:val="24"/>
          <w:lang w:eastAsia="ru-RU"/>
        </w:rPr>
      </w:pPr>
      <w:r w:rsidRPr="009E2E0A">
        <w:rPr>
          <w:sz w:val="24"/>
          <w:szCs w:val="24"/>
          <w:lang w:eastAsia="ru-RU"/>
        </w:rPr>
        <w:t xml:space="preserve">В целях обеспечения реализации образовательных программ </w:t>
      </w:r>
      <w:r w:rsidR="004B1D3E">
        <w:rPr>
          <w:sz w:val="24"/>
          <w:szCs w:val="24"/>
          <w:lang w:eastAsia="ru-RU"/>
        </w:rPr>
        <w:t>с</w:t>
      </w:r>
      <w:r w:rsidRPr="009E2E0A">
        <w:rPr>
          <w:sz w:val="24"/>
          <w:szCs w:val="24"/>
          <w:lang w:eastAsia="ru-RU"/>
        </w:rPr>
        <w:t>формир</w:t>
      </w:r>
      <w:r w:rsidR="004B1D3E">
        <w:rPr>
          <w:sz w:val="24"/>
          <w:szCs w:val="24"/>
          <w:lang w:eastAsia="ru-RU"/>
        </w:rPr>
        <w:t>ована</w:t>
      </w:r>
      <w:r w:rsidRPr="009E2E0A">
        <w:rPr>
          <w:sz w:val="24"/>
          <w:szCs w:val="24"/>
          <w:lang w:eastAsia="ru-RU"/>
        </w:rPr>
        <w:t xml:space="preserve"> библиотек</w:t>
      </w:r>
      <w:r w:rsidR="004B1D3E">
        <w:rPr>
          <w:sz w:val="24"/>
          <w:szCs w:val="24"/>
          <w:lang w:eastAsia="ru-RU"/>
        </w:rPr>
        <w:t>а</w:t>
      </w:r>
      <w:r w:rsidRPr="009E2E0A">
        <w:rPr>
          <w:sz w:val="24"/>
          <w:szCs w:val="24"/>
          <w:lang w:eastAsia="ru-RU"/>
        </w:rPr>
        <w:t xml:space="preserve">, </w:t>
      </w:r>
      <w:r w:rsidR="00CC281B">
        <w:rPr>
          <w:sz w:val="24"/>
          <w:szCs w:val="24"/>
          <w:lang w:eastAsia="ru-RU"/>
        </w:rPr>
        <w:t>где</w:t>
      </w:r>
      <w:r w:rsidRPr="009E2E0A">
        <w:rPr>
          <w:sz w:val="24"/>
          <w:szCs w:val="24"/>
          <w:lang w:eastAsia="ru-RU"/>
        </w:rPr>
        <w:t xml:space="preserve"> обеспечива</w:t>
      </w:r>
      <w:r w:rsidR="00CC281B">
        <w:rPr>
          <w:sz w:val="24"/>
          <w:szCs w:val="24"/>
          <w:lang w:eastAsia="ru-RU"/>
        </w:rPr>
        <w:t>ется</w:t>
      </w:r>
      <w:r w:rsidRPr="009E2E0A">
        <w:rPr>
          <w:sz w:val="24"/>
          <w:szCs w:val="24"/>
          <w:lang w:eastAsia="ru-RU"/>
        </w:rPr>
        <w:t xml:space="preserve"> доступ к информационным справочным и поисковым системам, а также иным информационным ресурсам. Библиотечный фонд </w:t>
      </w:r>
      <w:r w:rsidR="00CC281B">
        <w:rPr>
          <w:sz w:val="24"/>
          <w:szCs w:val="24"/>
          <w:lang w:eastAsia="ru-RU"/>
        </w:rPr>
        <w:t xml:space="preserve"> </w:t>
      </w:r>
      <w:r w:rsidRPr="009E2E0A">
        <w:rPr>
          <w:sz w:val="24"/>
          <w:szCs w:val="24"/>
          <w:lang w:eastAsia="ru-RU"/>
        </w:rPr>
        <w:t xml:space="preserve">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9E2E0A">
        <w:rPr>
          <w:sz w:val="24"/>
          <w:szCs w:val="24"/>
          <w:lang w:eastAsia="ru-RU"/>
        </w:rPr>
        <w:t xml:space="preserve"> </w:t>
      </w:r>
    </w:p>
    <w:p w:rsidR="00C71994" w:rsidRPr="009E2E0A" w:rsidRDefault="00C71994" w:rsidP="00082170">
      <w:pPr>
        <w:spacing w:line="240" w:lineRule="auto"/>
        <w:rPr>
          <w:sz w:val="24"/>
          <w:szCs w:val="24"/>
          <w:lang w:eastAsia="ru-RU"/>
        </w:rPr>
      </w:pPr>
      <w:r w:rsidRPr="009E2E0A">
        <w:rPr>
          <w:sz w:val="24"/>
          <w:szCs w:val="24"/>
          <w:lang w:eastAsia="ru-RU"/>
        </w:rPr>
        <w:t>Кроме учебной литературы библиотека может содерж</w:t>
      </w:r>
      <w:r w:rsidR="00CC281B">
        <w:rPr>
          <w:sz w:val="24"/>
          <w:szCs w:val="24"/>
          <w:lang w:eastAsia="ru-RU"/>
        </w:rPr>
        <w:t>ит</w:t>
      </w:r>
      <w:r w:rsidRPr="009E2E0A">
        <w:rPr>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CC281B" w:rsidRDefault="00C71994" w:rsidP="00E410D7">
      <w:pPr>
        <w:spacing w:line="240" w:lineRule="auto"/>
        <w:rPr>
          <w:sz w:val="24"/>
          <w:szCs w:val="24"/>
          <w:lang w:eastAsia="ru-RU"/>
        </w:rPr>
      </w:pPr>
      <w:r w:rsidRPr="009E2E0A">
        <w:rPr>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9E2E0A">
        <w:rPr>
          <w:sz w:val="24"/>
          <w:szCs w:val="24"/>
          <w:lang w:eastAsia="ru-RU"/>
        </w:rPr>
        <w:t>,</w:t>
      </w:r>
      <w:r w:rsidRPr="009E2E0A">
        <w:rPr>
          <w:sz w:val="24"/>
          <w:szCs w:val="24"/>
          <w:lang w:eastAsia="ru-RU"/>
        </w:rPr>
        <w:t xml:space="preserve"> обеспечивается функционирование школьного сервера, </w:t>
      </w:r>
      <w:r w:rsidRPr="00CC281B">
        <w:rPr>
          <w:sz w:val="24"/>
          <w:szCs w:val="24"/>
          <w:lang w:eastAsia="ru-RU"/>
        </w:rPr>
        <w:t>школьного сайта, внутренней (локальной) сети, внешней (в том числе глобальной) сети.</w:t>
      </w:r>
    </w:p>
    <w:p w:rsidR="00C71994" w:rsidRDefault="00CC281B" w:rsidP="00E410D7">
      <w:pPr>
        <w:spacing w:line="240" w:lineRule="auto"/>
        <w:jc w:val="center"/>
        <w:rPr>
          <w:rFonts w:eastAsia="Courier New"/>
          <w:b/>
          <w:color w:val="000000"/>
          <w:sz w:val="24"/>
          <w:szCs w:val="24"/>
          <w:lang w:eastAsia="ru-RU"/>
        </w:rPr>
      </w:pPr>
      <w:r w:rsidRPr="00CC281B">
        <w:rPr>
          <w:rFonts w:eastAsia="Courier New"/>
          <w:b/>
          <w:color w:val="000000"/>
          <w:sz w:val="24"/>
          <w:szCs w:val="24"/>
          <w:lang w:eastAsia="ru-RU"/>
        </w:rPr>
        <w:t>Анализ состояния информационно-образовательной среды МБОУ «Бичурга – Баишевская СОШ»</w:t>
      </w:r>
    </w:p>
    <w:p w:rsidR="00CC281B" w:rsidRPr="00CC281B" w:rsidRDefault="00CC281B" w:rsidP="00082170">
      <w:pPr>
        <w:spacing w:line="240" w:lineRule="auto"/>
        <w:rPr>
          <w:rFonts w:eastAsia="Courier New"/>
          <w:color w:val="000000"/>
          <w:sz w:val="24"/>
          <w:szCs w:val="24"/>
          <w:lang w:eastAsia="ru-RU"/>
        </w:rPr>
      </w:pPr>
      <w:r w:rsidRPr="00CC281B">
        <w:rPr>
          <w:rFonts w:eastAsia="Courier New"/>
          <w:color w:val="000000"/>
          <w:sz w:val="24"/>
          <w:szCs w:val="24"/>
          <w:lang w:eastAsia="ru-RU"/>
        </w:rPr>
        <w:t>Шкала уровня соответствия информационно-образовательной среды требованиям ФГОС:</w:t>
      </w:r>
    </w:p>
    <w:p w:rsidR="00CC281B" w:rsidRPr="00CC281B" w:rsidRDefault="00CC281B" w:rsidP="00082170">
      <w:pPr>
        <w:spacing w:line="240" w:lineRule="auto"/>
        <w:rPr>
          <w:rFonts w:eastAsia="Courier New"/>
          <w:color w:val="000000"/>
          <w:sz w:val="24"/>
          <w:szCs w:val="24"/>
          <w:lang w:eastAsia="ru-RU"/>
        </w:rPr>
      </w:pPr>
      <w:r w:rsidRPr="00CC281B">
        <w:rPr>
          <w:rFonts w:eastAsia="Courier New"/>
          <w:color w:val="000000"/>
          <w:sz w:val="24"/>
          <w:szCs w:val="24"/>
          <w:lang w:eastAsia="ru-RU"/>
        </w:rPr>
        <w:t>4</w:t>
      </w:r>
      <w:r>
        <w:rPr>
          <w:rFonts w:eastAsia="Courier New"/>
          <w:color w:val="000000"/>
          <w:sz w:val="24"/>
          <w:szCs w:val="24"/>
          <w:lang w:eastAsia="ru-RU"/>
        </w:rPr>
        <w:t xml:space="preserve"> </w:t>
      </w:r>
      <w:r w:rsidRPr="00CC281B">
        <w:rPr>
          <w:rFonts w:eastAsia="Courier New"/>
          <w:color w:val="000000"/>
          <w:sz w:val="24"/>
          <w:szCs w:val="24"/>
          <w:lang w:eastAsia="ru-RU"/>
        </w:rPr>
        <w:t>балла - оптимальный уровень: в школе созданы условия, которые можно считать модельными.</w:t>
      </w:r>
    </w:p>
    <w:p w:rsidR="00CC281B" w:rsidRPr="00CC281B" w:rsidRDefault="00CC281B" w:rsidP="00082170">
      <w:pPr>
        <w:spacing w:line="240" w:lineRule="auto"/>
        <w:rPr>
          <w:rFonts w:eastAsia="Courier New"/>
          <w:color w:val="000000"/>
          <w:sz w:val="24"/>
          <w:szCs w:val="24"/>
          <w:lang w:eastAsia="ru-RU"/>
        </w:rPr>
      </w:pPr>
      <w:r w:rsidRPr="00CC281B">
        <w:rPr>
          <w:rFonts w:eastAsia="Courier New"/>
          <w:color w:val="000000"/>
          <w:sz w:val="24"/>
          <w:szCs w:val="24"/>
          <w:lang w:eastAsia="ru-RU"/>
        </w:rPr>
        <w:t>3</w:t>
      </w:r>
      <w:r>
        <w:rPr>
          <w:rFonts w:eastAsia="Courier New"/>
          <w:color w:val="000000"/>
          <w:sz w:val="24"/>
          <w:szCs w:val="24"/>
          <w:lang w:eastAsia="ru-RU"/>
        </w:rPr>
        <w:t xml:space="preserve"> </w:t>
      </w:r>
      <w:r w:rsidRPr="00CC281B">
        <w:rPr>
          <w:rFonts w:eastAsia="Courier New"/>
          <w:color w:val="000000"/>
          <w:sz w:val="24"/>
          <w:szCs w:val="24"/>
          <w:lang w:eastAsia="ru-RU"/>
        </w:rPr>
        <w:t>балла - высокий уровень: в школе созданы условия для осуществления деятельности в полной мере.</w:t>
      </w:r>
    </w:p>
    <w:p w:rsidR="00CC281B" w:rsidRPr="00CC281B" w:rsidRDefault="00CC281B" w:rsidP="00082170">
      <w:pPr>
        <w:spacing w:line="240" w:lineRule="auto"/>
        <w:rPr>
          <w:rFonts w:eastAsia="Courier New"/>
          <w:color w:val="000000"/>
          <w:sz w:val="24"/>
          <w:szCs w:val="24"/>
          <w:lang w:eastAsia="ru-RU"/>
        </w:rPr>
      </w:pPr>
      <w:r w:rsidRPr="00CC281B">
        <w:rPr>
          <w:rFonts w:eastAsia="Courier New"/>
          <w:color w:val="000000"/>
          <w:sz w:val="24"/>
          <w:szCs w:val="24"/>
          <w:lang w:eastAsia="ru-RU"/>
        </w:rPr>
        <w:t>2</w:t>
      </w:r>
      <w:r>
        <w:rPr>
          <w:rFonts w:eastAsia="Courier New"/>
          <w:color w:val="000000"/>
          <w:sz w:val="24"/>
          <w:szCs w:val="24"/>
          <w:lang w:eastAsia="ru-RU"/>
        </w:rPr>
        <w:t xml:space="preserve"> </w:t>
      </w:r>
      <w:r w:rsidRPr="00CC281B">
        <w:rPr>
          <w:rFonts w:eastAsia="Courier New"/>
          <w:color w:val="000000"/>
          <w:sz w:val="24"/>
          <w:szCs w:val="24"/>
          <w:lang w:eastAsia="ru-RU"/>
        </w:rPr>
        <w:t>балла - средний уровень: в школе в основном созданы условия для осуществления деятельности в достаточной мере.</w:t>
      </w:r>
    </w:p>
    <w:p w:rsidR="00CC281B" w:rsidRPr="00CC281B" w:rsidRDefault="00CC281B" w:rsidP="00082170">
      <w:pPr>
        <w:spacing w:line="240" w:lineRule="auto"/>
        <w:rPr>
          <w:rFonts w:eastAsia="Courier New"/>
          <w:color w:val="000000"/>
          <w:sz w:val="24"/>
          <w:szCs w:val="24"/>
          <w:lang w:eastAsia="ru-RU"/>
        </w:rPr>
      </w:pPr>
      <w:r w:rsidRPr="00CC281B">
        <w:rPr>
          <w:rFonts w:eastAsia="Courier New"/>
          <w:color w:val="000000"/>
          <w:sz w:val="24"/>
          <w:szCs w:val="24"/>
          <w:lang w:eastAsia="ru-RU"/>
        </w:rPr>
        <w:t>1 балл - низкий уровень: в школе частично созданы условия, но они не позволяют реализовать деятельность в достаточной мере.</w:t>
      </w:r>
    </w:p>
    <w:p w:rsidR="00CC281B" w:rsidRDefault="00CC281B" w:rsidP="00082170">
      <w:pPr>
        <w:spacing w:line="240" w:lineRule="auto"/>
        <w:rPr>
          <w:rFonts w:eastAsia="Courier New"/>
          <w:color w:val="000000"/>
          <w:sz w:val="24"/>
          <w:szCs w:val="24"/>
          <w:lang w:eastAsia="ru-RU"/>
        </w:rPr>
      </w:pPr>
      <w:r w:rsidRPr="00CC281B">
        <w:rPr>
          <w:rFonts w:eastAsia="Courier New"/>
          <w:color w:val="000000"/>
          <w:sz w:val="24"/>
          <w:szCs w:val="24"/>
          <w:lang w:eastAsia="ru-RU"/>
        </w:rPr>
        <w:t>0 баллов - нулевой уровень: в школе практически отсутствуют условия для осуществления деятельности.</w:t>
      </w:r>
    </w:p>
    <w:p w:rsidR="00CC281B" w:rsidRPr="00CC281B" w:rsidRDefault="00CC281B" w:rsidP="00E410D7">
      <w:pPr>
        <w:spacing w:line="240" w:lineRule="auto"/>
        <w:rPr>
          <w:rFonts w:eastAsia="Courier New"/>
          <w:color w:val="000000"/>
          <w:sz w:val="24"/>
          <w:szCs w:val="24"/>
          <w:lang w:eastAsia="ru-RU"/>
        </w:rPr>
      </w:pPr>
    </w:p>
    <w:tbl>
      <w:tblPr>
        <w:tblStyle w:val="aff2"/>
        <w:tblW w:w="9606" w:type="dxa"/>
        <w:tblLayout w:type="fixed"/>
        <w:tblLook w:val="04A0" w:firstRow="1" w:lastRow="0" w:firstColumn="1" w:lastColumn="0" w:noHBand="0" w:noVBand="1"/>
      </w:tblPr>
      <w:tblGrid>
        <w:gridCol w:w="534"/>
        <w:gridCol w:w="4110"/>
        <w:gridCol w:w="95"/>
        <w:gridCol w:w="3874"/>
        <w:gridCol w:w="993"/>
      </w:tblGrid>
      <w:tr w:rsidR="00072E1B" w:rsidRPr="001C0A07" w:rsidTr="00E961FC">
        <w:tc>
          <w:tcPr>
            <w:tcW w:w="534" w:type="dxa"/>
          </w:tcPr>
          <w:p w:rsidR="00CC281B" w:rsidRPr="00072E1B" w:rsidRDefault="00CC281B" w:rsidP="00072E1B">
            <w:pPr>
              <w:pStyle w:val="98"/>
              <w:shd w:val="clear" w:color="auto" w:fill="auto"/>
              <w:spacing w:line="240" w:lineRule="auto"/>
              <w:ind w:firstLine="0"/>
              <w:rPr>
                <w:b/>
                <w:sz w:val="22"/>
                <w:szCs w:val="22"/>
              </w:rPr>
            </w:pPr>
            <w:r w:rsidRPr="00072E1B">
              <w:rPr>
                <w:rStyle w:val="Calibri105pt0pt"/>
                <w:rFonts w:ascii="Times New Roman" w:hAnsi="Times New Roman" w:cs="Times New Roman"/>
                <w:b/>
                <w:sz w:val="22"/>
                <w:szCs w:val="22"/>
              </w:rPr>
              <w:t>№ п/п</w:t>
            </w:r>
          </w:p>
        </w:tc>
        <w:tc>
          <w:tcPr>
            <w:tcW w:w="4205" w:type="dxa"/>
            <w:gridSpan w:val="2"/>
          </w:tcPr>
          <w:p w:rsidR="00CC281B" w:rsidRPr="00072E1B" w:rsidRDefault="00CC281B" w:rsidP="00072E1B">
            <w:pPr>
              <w:pStyle w:val="98"/>
              <w:shd w:val="clear" w:color="auto" w:fill="auto"/>
              <w:spacing w:line="240" w:lineRule="auto"/>
              <w:ind w:left="740" w:firstLine="0"/>
              <w:rPr>
                <w:b/>
                <w:sz w:val="22"/>
                <w:szCs w:val="22"/>
              </w:rPr>
            </w:pPr>
            <w:r w:rsidRPr="00072E1B">
              <w:rPr>
                <w:rStyle w:val="Calibri105pt0pt"/>
                <w:rFonts w:ascii="Times New Roman" w:hAnsi="Times New Roman" w:cs="Times New Roman"/>
                <w:b/>
                <w:sz w:val="22"/>
                <w:szCs w:val="22"/>
              </w:rPr>
              <w:t>Деятельность участников образовательного процесса</w:t>
            </w:r>
          </w:p>
        </w:tc>
        <w:tc>
          <w:tcPr>
            <w:tcW w:w="3874" w:type="dxa"/>
          </w:tcPr>
          <w:p w:rsidR="00CC281B" w:rsidRPr="00072E1B" w:rsidRDefault="00CC281B" w:rsidP="00072E1B">
            <w:pPr>
              <w:pStyle w:val="98"/>
              <w:shd w:val="clear" w:color="auto" w:fill="auto"/>
              <w:spacing w:line="240" w:lineRule="auto"/>
              <w:ind w:firstLine="0"/>
              <w:rPr>
                <w:b/>
                <w:sz w:val="22"/>
                <w:szCs w:val="22"/>
              </w:rPr>
            </w:pPr>
            <w:r w:rsidRPr="00072E1B">
              <w:rPr>
                <w:rStyle w:val="Calibri105pt0pt"/>
                <w:rFonts w:ascii="Times New Roman" w:hAnsi="Times New Roman" w:cs="Times New Roman"/>
                <w:b/>
                <w:sz w:val="22"/>
                <w:szCs w:val="22"/>
              </w:rPr>
              <w:t>Обеспечение деятельности</w:t>
            </w:r>
          </w:p>
        </w:tc>
        <w:tc>
          <w:tcPr>
            <w:tcW w:w="993" w:type="dxa"/>
          </w:tcPr>
          <w:p w:rsidR="00CC281B" w:rsidRPr="00072E1B" w:rsidRDefault="00CC281B" w:rsidP="00072E1B">
            <w:pPr>
              <w:pStyle w:val="98"/>
              <w:shd w:val="clear" w:color="auto" w:fill="auto"/>
              <w:spacing w:line="240" w:lineRule="auto"/>
              <w:ind w:firstLine="0"/>
              <w:rPr>
                <w:b/>
                <w:sz w:val="22"/>
                <w:szCs w:val="22"/>
              </w:rPr>
            </w:pPr>
            <w:r w:rsidRPr="00072E1B">
              <w:rPr>
                <w:rStyle w:val="Calibri105pt0pt"/>
                <w:rFonts w:ascii="Times New Roman" w:hAnsi="Times New Roman" w:cs="Times New Roman"/>
                <w:b/>
                <w:sz w:val="22"/>
                <w:szCs w:val="22"/>
              </w:rPr>
              <w:t>Уровень соответствия</w:t>
            </w:r>
          </w:p>
          <w:p w:rsidR="00CC281B" w:rsidRPr="00072E1B" w:rsidRDefault="00CC281B" w:rsidP="00072E1B">
            <w:pPr>
              <w:pStyle w:val="98"/>
              <w:shd w:val="clear" w:color="auto" w:fill="auto"/>
              <w:spacing w:line="240" w:lineRule="auto"/>
              <w:ind w:firstLine="0"/>
              <w:rPr>
                <w:b/>
                <w:sz w:val="22"/>
                <w:szCs w:val="22"/>
              </w:rPr>
            </w:pPr>
            <w:r w:rsidRPr="00072E1B">
              <w:rPr>
                <w:rStyle w:val="Calibri105pt0pt"/>
                <w:rFonts w:ascii="Times New Roman" w:hAnsi="Times New Roman" w:cs="Times New Roman"/>
                <w:b/>
                <w:sz w:val="22"/>
                <w:szCs w:val="22"/>
              </w:rPr>
              <w:lastRenderedPageBreak/>
              <w:t>требованиям ФГОС</w:t>
            </w:r>
          </w:p>
        </w:tc>
      </w:tr>
      <w:tr w:rsidR="00CC281B" w:rsidRPr="001C0A07" w:rsidTr="00E961FC">
        <w:tc>
          <w:tcPr>
            <w:tcW w:w="8613" w:type="dxa"/>
            <w:gridSpan w:val="4"/>
          </w:tcPr>
          <w:p w:rsidR="00CC281B" w:rsidRPr="00D33E4D" w:rsidRDefault="00CC281B" w:rsidP="00072E1B">
            <w:pPr>
              <w:pStyle w:val="98"/>
              <w:shd w:val="clear" w:color="auto" w:fill="auto"/>
              <w:spacing w:line="240" w:lineRule="auto"/>
              <w:ind w:right="140" w:firstLine="0"/>
              <w:rPr>
                <w:b/>
                <w:i/>
                <w:sz w:val="22"/>
                <w:szCs w:val="22"/>
              </w:rPr>
            </w:pPr>
            <w:r w:rsidRPr="00D33E4D">
              <w:rPr>
                <w:rStyle w:val="Calibri105pt0pt"/>
                <w:rFonts w:ascii="Times New Roman" w:hAnsi="Times New Roman" w:cs="Times New Roman"/>
                <w:b/>
                <w:i/>
                <w:sz w:val="22"/>
                <w:szCs w:val="22"/>
              </w:rPr>
              <w:lastRenderedPageBreak/>
              <w:t>Технологические средства, информационные ресурсы, формы информационного</w:t>
            </w:r>
          </w:p>
          <w:p w:rsidR="00CC281B" w:rsidRPr="00D33E4D" w:rsidRDefault="00CC281B" w:rsidP="00072E1B">
            <w:pPr>
              <w:pStyle w:val="98"/>
              <w:shd w:val="clear" w:color="auto" w:fill="auto"/>
              <w:spacing w:line="240" w:lineRule="auto"/>
              <w:ind w:right="140" w:firstLine="0"/>
              <w:rPr>
                <w:b/>
                <w:i/>
                <w:sz w:val="22"/>
                <w:szCs w:val="22"/>
              </w:rPr>
            </w:pPr>
            <w:r w:rsidRPr="00D33E4D">
              <w:rPr>
                <w:rStyle w:val="Calibri105pt0pt"/>
                <w:rFonts w:ascii="Times New Roman" w:hAnsi="Times New Roman" w:cs="Times New Roman"/>
                <w:b/>
                <w:i/>
                <w:sz w:val="22"/>
                <w:szCs w:val="22"/>
              </w:rPr>
              <w:t>взаимодействия</w:t>
            </w:r>
          </w:p>
        </w:tc>
        <w:tc>
          <w:tcPr>
            <w:tcW w:w="993" w:type="dxa"/>
          </w:tcPr>
          <w:p w:rsidR="00CC281B" w:rsidRPr="00D33E4D" w:rsidRDefault="006508AC" w:rsidP="001F1E42">
            <w:pPr>
              <w:spacing w:line="240" w:lineRule="auto"/>
              <w:ind w:firstLine="0"/>
              <w:jc w:val="center"/>
              <w:rPr>
                <w:b/>
                <w:i/>
                <w:sz w:val="22"/>
                <w:lang w:eastAsia="ru-RU"/>
              </w:rPr>
            </w:pPr>
            <w:r>
              <w:rPr>
                <w:rStyle w:val="Calibri105pt0pt"/>
                <w:rFonts w:ascii="Times New Roman" w:hAnsi="Times New Roman" w:cs="Times New Roman"/>
                <w:b/>
                <w:i/>
                <w:sz w:val="22"/>
                <w:szCs w:val="22"/>
              </w:rPr>
              <w:t>3,1</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1.</w:t>
            </w:r>
          </w:p>
        </w:tc>
        <w:tc>
          <w:tcPr>
            <w:tcW w:w="4110" w:type="dxa"/>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Создание и использование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tc>
        <w:tc>
          <w:tcPr>
            <w:tcW w:w="3969" w:type="dxa"/>
            <w:gridSpan w:val="2"/>
          </w:tcPr>
          <w:p w:rsidR="00CC281B" w:rsidRPr="001C0A07" w:rsidRDefault="00CC281B" w:rsidP="001C0A07">
            <w:pPr>
              <w:spacing w:line="240" w:lineRule="auto"/>
              <w:ind w:left="120" w:firstLine="0"/>
              <w:jc w:val="left"/>
              <w:rPr>
                <w:rFonts w:eastAsia="Times New Roman"/>
                <w:color w:val="000000"/>
                <w:sz w:val="22"/>
                <w:lang w:eastAsia="ru-RU"/>
              </w:rPr>
            </w:pPr>
            <w:r w:rsidRPr="001C0A07">
              <w:rPr>
                <w:rStyle w:val="10pt"/>
                <w:rFonts w:eastAsia="Calibri"/>
                <w:sz w:val="22"/>
                <w:szCs w:val="22"/>
              </w:rPr>
              <w:t>Компьютеры, интерактивн</w:t>
            </w:r>
            <w:r w:rsidR="00072E1B">
              <w:rPr>
                <w:rStyle w:val="10pt"/>
                <w:rFonts w:eastAsia="Calibri"/>
                <w:sz w:val="22"/>
                <w:szCs w:val="22"/>
              </w:rPr>
              <w:t>ая</w:t>
            </w:r>
            <w:r w:rsidRPr="001C0A07">
              <w:rPr>
                <w:rStyle w:val="10pt"/>
                <w:rFonts w:eastAsia="Calibri"/>
                <w:sz w:val="22"/>
                <w:szCs w:val="22"/>
              </w:rPr>
              <w:t xml:space="preserve"> доск</w:t>
            </w:r>
            <w:r w:rsidR="00072E1B">
              <w:rPr>
                <w:rStyle w:val="10pt"/>
                <w:rFonts w:eastAsia="Calibri"/>
                <w:sz w:val="22"/>
                <w:szCs w:val="22"/>
              </w:rPr>
              <w:t>а</w:t>
            </w:r>
            <w:r w:rsidRPr="001C0A07">
              <w:rPr>
                <w:rStyle w:val="10pt"/>
                <w:rFonts w:eastAsia="Calibri"/>
                <w:sz w:val="22"/>
                <w:szCs w:val="22"/>
              </w:rPr>
              <w:t>, презентационное оборудование, акустические системы, микрофоны, веб</w:t>
            </w:r>
            <w:r w:rsidRPr="001C0A07">
              <w:rPr>
                <w:rStyle w:val="10pt"/>
                <w:rFonts w:eastAsia="Calibri"/>
                <w:sz w:val="22"/>
                <w:szCs w:val="22"/>
              </w:rPr>
              <w:softHyphen/>
              <w:t xml:space="preserve">камеры, видео и фото камеры, сетевое оборудование, документ-камера. Различное </w:t>
            </w:r>
            <w:r w:rsidR="00072E1B">
              <w:rPr>
                <w:rStyle w:val="10pt"/>
                <w:rFonts w:eastAsia="Calibri"/>
                <w:sz w:val="22"/>
                <w:szCs w:val="22"/>
              </w:rPr>
              <w:t xml:space="preserve"> с</w:t>
            </w:r>
            <w:r w:rsidRPr="001C0A07">
              <w:rPr>
                <w:rStyle w:val="10pt"/>
                <w:rFonts w:eastAsia="Calibri"/>
                <w:sz w:val="22"/>
                <w:szCs w:val="22"/>
              </w:rPr>
              <w:t>пециализированное ПО для осуществления телекоммуникации, доступа в Интернет, редактирования</w:t>
            </w:r>
            <w:r w:rsidRPr="001C0A07">
              <w:rPr>
                <w:rFonts w:eastAsia="Times New Roman"/>
                <w:color w:val="000000"/>
                <w:sz w:val="22"/>
                <w:lang w:eastAsia="ru-RU"/>
              </w:rPr>
              <w:t xml:space="preserve"> аудио и видео информации.</w:t>
            </w:r>
          </w:p>
          <w:p w:rsidR="00CC281B" w:rsidRPr="00CC281B" w:rsidRDefault="00CC281B" w:rsidP="001C0A07">
            <w:pPr>
              <w:widowControl w:val="0"/>
              <w:suppressAutoHyphens w:val="0"/>
              <w:spacing w:line="240" w:lineRule="auto"/>
              <w:ind w:left="120" w:firstLine="0"/>
              <w:jc w:val="left"/>
              <w:rPr>
                <w:rFonts w:eastAsia="Times New Roman"/>
                <w:color w:val="000000"/>
                <w:sz w:val="22"/>
                <w:lang w:eastAsia="ru-RU"/>
              </w:rPr>
            </w:pPr>
            <w:r w:rsidRPr="001C0A07">
              <w:rPr>
                <w:rFonts w:eastAsia="Times New Roman"/>
                <w:color w:val="000000"/>
                <w:sz w:val="22"/>
                <w:lang w:eastAsia="ru-RU"/>
              </w:rPr>
              <w:t>Расходные материалы.</w:t>
            </w:r>
          </w:p>
          <w:p w:rsidR="00CC281B" w:rsidRPr="001C0A07" w:rsidRDefault="00CC281B" w:rsidP="001C0A07">
            <w:pPr>
              <w:pStyle w:val="98"/>
              <w:shd w:val="clear" w:color="auto" w:fill="auto"/>
              <w:spacing w:line="240" w:lineRule="auto"/>
              <w:ind w:left="120" w:firstLine="0"/>
              <w:jc w:val="left"/>
              <w:rPr>
                <w:sz w:val="22"/>
                <w:szCs w:val="22"/>
              </w:rPr>
            </w:pPr>
            <w:r w:rsidRPr="001C0A07">
              <w:rPr>
                <w:rFonts w:eastAsia="Courier New"/>
                <w:sz w:val="22"/>
                <w:szCs w:val="22"/>
              </w:rPr>
              <w:t>Методические материалы и рекомендации</w:t>
            </w:r>
          </w:p>
        </w:tc>
        <w:tc>
          <w:tcPr>
            <w:tcW w:w="993" w:type="dxa"/>
          </w:tcPr>
          <w:p w:rsidR="00CC281B" w:rsidRPr="001C0A07" w:rsidRDefault="00072E1B"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2.</w:t>
            </w:r>
          </w:p>
        </w:tc>
        <w:tc>
          <w:tcPr>
            <w:tcW w:w="4110" w:type="dxa"/>
          </w:tcPr>
          <w:p w:rsidR="00CC281B" w:rsidRPr="001C0A07" w:rsidRDefault="00CC281B" w:rsidP="001C0A07">
            <w:pPr>
              <w:pStyle w:val="98"/>
              <w:shd w:val="clear" w:color="auto" w:fill="auto"/>
              <w:spacing w:line="240" w:lineRule="auto"/>
              <w:ind w:firstLine="0"/>
              <w:jc w:val="left"/>
              <w:rPr>
                <w:sz w:val="22"/>
                <w:szCs w:val="22"/>
              </w:rPr>
            </w:pPr>
            <w:r w:rsidRPr="001C0A07">
              <w:rPr>
                <w:rStyle w:val="10pt"/>
                <w:sz w:val="22"/>
                <w:szCs w:val="22"/>
              </w:rPr>
              <w:t>Получение информации различными способами (поиск информации в сети Интернет, работа в библиотеке и др.)</w:t>
            </w:r>
          </w:p>
        </w:tc>
        <w:tc>
          <w:tcPr>
            <w:tcW w:w="3969" w:type="dxa"/>
            <w:gridSpan w:val="2"/>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Локальная компьютерная сеть с доступом в Интернет, компьютеры, система контентной фильтрации, электронные библиотечные каталоги.</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Расходные материалы</w:t>
            </w:r>
          </w:p>
        </w:tc>
        <w:tc>
          <w:tcPr>
            <w:tcW w:w="993" w:type="dxa"/>
          </w:tcPr>
          <w:p w:rsidR="00CC281B" w:rsidRPr="001C0A07" w:rsidRDefault="00072E1B"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3.</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Проведение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3969" w:type="dxa"/>
            <w:gridSpan w:val="2"/>
          </w:tcPr>
          <w:p w:rsidR="00CC281B" w:rsidRPr="001C0A07" w:rsidRDefault="00CC281B" w:rsidP="00072E1B">
            <w:pPr>
              <w:pStyle w:val="98"/>
              <w:shd w:val="clear" w:color="auto" w:fill="auto"/>
              <w:spacing w:line="240" w:lineRule="auto"/>
              <w:ind w:left="120" w:firstLine="0"/>
              <w:jc w:val="left"/>
              <w:rPr>
                <w:sz w:val="22"/>
                <w:szCs w:val="22"/>
              </w:rPr>
            </w:pPr>
            <w:r w:rsidRPr="001C0A07">
              <w:rPr>
                <w:rStyle w:val="10pt"/>
                <w:sz w:val="22"/>
                <w:szCs w:val="22"/>
              </w:rPr>
              <w:t>Цифровые предметные лаборатории (регистраторы данных, датчики для измерений, ПО для работы), компьютеры, проекторы, лабораторное оборудование, модели, объекты, ЭОРы (виртуальные лаборатории, цифровые коллекции), документкамера.</w:t>
            </w:r>
            <w:r w:rsidR="00072E1B">
              <w:rPr>
                <w:rStyle w:val="10pt"/>
                <w:sz w:val="22"/>
                <w:szCs w:val="22"/>
              </w:rPr>
              <w:t xml:space="preserve"> </w:t>
            </w:r>
            <w:r w:rsidRPr="001C0A07">
              <w:rPr>
                <w:rStyle w:val="10pt"/>
                <w:sz w:val="22"/>
                <w:szCs w:val="22"/>
              </w:rPr>
              <w:t>Расходные материалы.</w:t>
            </w:r>
            <w:r w:rsidR="00072E1B">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CC281B" w:rsidRPr="001C0A07" w:rsidRDefault="00072E1B"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3</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4.</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Наблюдение (включая наблюдение микрообъектов), определение местонахождения, наглядного представления и анализа данных</w:t>
            </w:r>
          </w:p>
        </w:tc>
        <w:tc>
          <w:tcPr>
            <w:tcW w:w="3969" w:type="dxa"/>
            <w:gridSpan w:val="2"/>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Цифровой микроскоп с ПО, цифровые лаборатории с датчиками и ПО, компьютеры, проекторы, лабораторное оборудование, навигаторы.</w:t>
            </w:r>
            <w:r w:rsidR="00072E1B">
              <w:rPr>
                <w:rStyle w:val="10pt"/>
                <w:sz w:val="22"/>
                <w:szCs w:val="22"/>
              </w:rPr>
              <w:t xml:space="preserve"> </w:t>
            </w:r>
            <w:r w:rsidRPr="001C0A07">
              <w:rPr>
                <w:rStyle w:val="10pt"/>
                <w:sz w:val="22"/>
                <w:szCs w:val="22"/>
              </w:rPr>
              <w:t>Расходные материалы.</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Методические материалы и рекомендации</w:t>
            </w:r>
          </w:p>
        </w:tc>
        <w:tc>
          <w:tcPr>
            <w:tcW w:w="993" w:type="dxa"/>
          </w:tcPr>
          <w:p w:rsidR="00CC281B" w:rsidRPr="001C0A07" w:rsidRDefault="00072E1B"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3</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5.</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Использование цифровых планов и карт, спутниковых изображений</w:t>
            </w:r>
          </w:p>
        </w:tc>
        <w:tc>
          <w:tcPr>
            <w:tcW w:w="3969" w:type="dxa"/>
            <w:gridSpan w:val="2"/>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Навигаторы с ПО, компьютеры, проекторы, ЭОРы (цифровые карты). Расходные материалы.</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Методические материалы и рекомендации</w:t>
            </w:r>
          </w:p>
        </w:tc>
        <w:tc>
          <w:tcPr>
            <w:tcW w:w="993" w:type="dxa"/>
          </w:tcPr>
          <w:p w:rsidR="00CC281B" w:rsidRPr="001C0A07" w:rsidRDefault="00082170"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2</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6.</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Создание материальных объектов, в том числе произведений искусства. Художественное творчество с использованием ручных, электрических и ИКТ -инструментов</w:t>
            </w:r>
          </w:p>
        </w:tc>
        <w:tc>
          <w:tcPr>
            <w:tcW w:w="3969" w:type="dxa"/>
            <w:gridSpan w:val="2"/>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Станки с ЧПУ (включая ПО), компьютеры, цифровой фотоаппарат, видеокамера, веб-камера, ПО для создания мультипликации, обработки графики и видео.</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Станки для обработки материалов. Расходные материалы.</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 xml:space="preserve">Методические материалы и </w:t>
            </w:r>
            <w:r w:rsidRPr="001C0A07">
              <w:rPr>
                <w:rStyle w:val="10pt"/>
                <w:sz w:val="22"/>
                <w:szCs w:val="22"/>
              </w:rPr>
              <w:lastRenderedPageBreak/>
              <w:t>рекомендации</w:t>
            </w:r>
          </w:p>
        </w:tc>
        <w:tc>
          <w:tcPr>
            <w:tcW w:w="993" w:type="dxa"/>
          </w:tcPr>
          <w:p w:rsidR="00CC281B" w:rsidRPr="001C0A07" w:rsidRDefault="00072E1B"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lastRenderedPageBreak/>
              <w:t>2</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lastRenderedPageBreak/>
              <w:t>7.</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Обработка материалов и информации с использованием технологических инструментов</w:t>
            </w:r>
          </w:p>
        </w:tc>
        <w:tc>
          <w:tcPr>
            <w:tcW w:w="3969" w:type="dxa"/>
            <w:gridSpan w:val="2"/>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Станки для обработки материалов. Расходные материалы.</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Методические материалы и рекомендации</w:t>
            </w:r>
          </w:p>
        </w:tc>
        <w:tc>
          <w:tcPr>
            <w:tcW w:w="993" w:type="dxa"/>
          </w:tcPr>
          <w:p w:rsidR="00CC281B"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2</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8.</w:t>
            </w:r>
          </w:p>
        </w:tc>
        <w:tc>
          <w:tcPr>
            <w:tcW w:w="4110" w:type="dxa"/>
          </w:tcPr>
          <w:p w:rsidR="00CC281B" w:rsidRPr="001C0A07" w:rsidRDefault="00CC281B" w:rsidP="001C0A07">
            <w:pPr>
              <w:pStyle w:val="98"/>
              <w:shd w:val="clear" w:color="auto" w:fill="auto"/>
              <w:spacing w:line="240" w:lineRule="auto"/>
              <w:ind w:firstLine="0"/>
              <w:jc w:val="left"/>
              <w:rPr>
                <w:sz w:val="22"/>
                <w:szCs w:val="22"/>
              </w:rPr>
            </w:pPr>
            <w:r w:rsidRPr="001C0A07">
              <w:rPr>
                <w:rStyle w:val="10pt"/>
                <w:sz w:val="22"/>
                <w:szCs w:val="22"/>
              </w:rPr>
              <w:t>Проектирование и конструирование, в том числе моделей с цифровым управлением и обратной связью</w:t>
            </w:r>
          </w:p>
        </w:tc>
        <w:tc>
          <w:tcPr>
            <w:tcW w:w="3969" w:type="dxa"/>
            <w:gridSpan w:val="2"/>
          </w:tcPr>
          <w:p w:rsidR="00CC281B" w:rsidRPr="001C0A07" w:rsidRDefault="00CC281B" w:rsidP="00AA31A5">
            <w:pPr>
              <w:pStyle w:val="98"/>
              <w:shd w:val="clear" w:color="auto" w:fill="auto"/>
              <w:spacing w:line="240" w:lineRule="auto"/>
              <w:ind w:left="120" w:firstLine="0"/>
              <w:jc w:val="left"/>
              <w:rPr>
                <w:sz w:val="22"/>
                <w:szCs w:val="22"/>
              </w:rPr>
            </w:pPr>
            <w:r w:rsidRPr="001C0A07">
              <w:rPr>
                <w:rStyle w:val="10pt"/>
                <w:sz w:val="22"/>
                <w:szCs w:val="22"/>
              </w:rPr>
              <w:t xml:space="preserve">Компьютеры, образовательные конструкторы, конструкторы по робототехнике с ПО: </w:t>
            </w:r>
            <w:r w:rsidRPr="001C0A07">
              <w:rPr>
                <w:rStyle w:val="10pt"/>
                <w:sz w:val="22"/>
                <w:szCs w:val="22"/>
                <w:lang w:val="en-US"/>
              </w:rPr>
              <w:t>LegoWeDo</w:t>
            </w:r>
            <w:r w:rsidRPr="001C0A07">
              <w:rPr>
                <w:rStyle w:val="10pt"/>
                <w:sz w:val="22"/>
                <w:szCs w:val="22"/>
              </w:rPr>
              <w:t xml:space="preserve"> (начальная школа), </w:t>
            </w:r>
            <w:r w:rsidRPr="001C0A07">
              <w:rPr>
                <w:rStyle w:val="10pt"/>
                <w:sz w:val="22"/>
                <w:szCs w:val="22"/>
                <w:lang w:val="en-US"/>
              </w:rPr>
              <w:t>LegoNXT</w:t>
            </w:r>
            <w:r w:rsidRPr="001C0A07">
              <w:rPr>
                <w:rStyle w:val="10pt"/>
                <w:sz w:val="22"/>
                <w:szCs w:val="22"/>
              </w:rPr>
              <w:t xml:space="preserve"> (основная и старшая школа), </w:t>
            </w:r>
            <w:r w:rsidRPr="001C0A07">
              <w:rPr>
                <w:rStyle w:val="10pt"/>
                <w:sz w:val="22"/>
                <w:szCs w:val="22"/>
                <w:lang w:val="en-US"/>
              </w:rPr>
              <w:t>LegoTetrix</w:t>
            </w:r>
            <w:r w:rsidRPr="001C0A07">
              <w:rPr>
                <w:rStyle w:val="10pt"/>
                <w:sz w:val="22"/>
                <w:szCs w:val="22"/>
              </w:rPr>
              <w:t xml:space="preserve"> (основная и старшая школа).</w:t>
            </w:r>
            <w:r w:rsidR="00AA31A5">
              <w:rPr>
                <w:rStyle w:val="10pt"/>
                <w:sz w:val="22"/>
                <w:szCs w:val="22"/>
              </w:rPr>
              <w:t xml:space="preserve"> </w:t>
            </w:r>
            <w:r w:rsidRPr="001C0A07">
              <w:rPr>
                <w:rStyle w:val="10pt"/>
                <w:sz w:val="22"/>
                <w:szCs w:val="22"/>
              </w:rPr>
              <w:t>ПО по программированию и робототехнике.</w:t>
            </w:r>
            <w:r w:rsidR="00AA31A5">
              <w:rPr>
                <w:rStyle w:val="10pt"/>
                <w:sz w:val="22"/>
                <w:szCs w:val="22"/>
              </w:rPr>
              <w:t xml:space="preserve"> </w:t>
            </w:r>
            <w:r w:rsidRPr="001C0A07">
              <w:rPr>
                <w:rStyle w:val="10pt"/>
                <w:sz w:val="22"/>
                <w:szCs w:val="22"/>
              </w:rPr>
              <w:t>Расходные материалы.</w:t>
            </w:r>
            <w:r w:rsidR="00AA31A5">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CC281B"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3</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9.</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Исполнение, сочинение и аранжировка музыкальных произведений с применением традиционных инструментов и цифровых технологий</w:t>
            </w:r>
          </w:p>
        </w:tc>
        <w:tc>
          <w:tcPr>
            <w:tcW w:w="3969" w:type="dxa"/>
            <w:gridSpan w:val="2"/>
          </w:tcPr>
          <w:p w:rsidR="00CC281B" w:rsidRPr="001C0A07" w:rsidRDefault="00CC281B" w:rsidP="00AA31A5">
            <w:pPr>
              <w:pStyle w:val="98"/>
              <w:shd w:val="clear" w:color="auto" w:fill="auto"/>
              <w:spacing w:line="240" w:lineRule="auto"/>
              <w:ind w:left="120" w:firstLine="0"/>
              <w:jc w:val="left"/>
              <w:rPr>
                <w:sz w:val="22"/>
                <w:szCs w:val="22"/>
              </w:rPr>
            </w:pPr>
            <w:r w:rsidRPr="001C0A07">
              <w:rPr>
                <w:rStyle w:val="10pt"/>
                <w:sz w:val="22"/>
                <w:szCs w:val="22"/>
              </w:rPr>
              <w:t xml:space="preserve">Цифровая музыкальная клавиатура с ПО, программно-аппаратный комплекс </w:t>
            </w:r>
            <w:r w:rsidRPr="001C0A07">
              <w:rPr>
                <w:rStyle w:val="10pt"/>
                <w:sz w:val="22"/>
                <w:szCs w:val="22"/>
                <w:lang w:val="en-US"/>
              </w:rPr>
              <w:t>Soundbeam</w:t>
            </w:r>
            <w:r w:rsidRPr="001C0A07">
              <w:rPr>
                <w:rStyle w:val="10pt"/>
                <w:sz w:val="22"/>
                <w:szCs w:val="22"/>
              </w:rPr>
              <w:t>.</w:t>
            </w:r>
            <w:r w:rsidR="00AA31A5">
              <w:rPr>
                <w:rStyle w:val="10pt"/>
                <w:sz w:val="22"/>
                <w:szCs w:val="22"/>
              </w:rPr>
              <w:t xml:space="preserve"> </w:t>
            </w:r>
            <w:r w:rsidRPr="001C0A07">
              <w:rPr>
                <w:rStyle w:val="10pt"/>
                <w:sz w:val="22"/>
                <w:szCs w:val="22"/>
              </w:rPr>
              <w:t>Расходные материалы.</w:t>
            </w:r>
            <w:r w:rsidR="00AA31A5">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CC281B"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0</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10.</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Планирование учебного процесса, фиксирования его реализации в целом и отдельных этапов (выступлений, дискуссий, экспериментов)</w:t>
            </w:r>
          </w:p>
        </w:tc>
        <w:tc>
          <w:tcPr>
            <w:tcW w:w="3969" w:type="dxa"/>
            <w:gridSpan w:val="2"/>
          </w:tcPr>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ПО для реализации планирования, программа«1С».</w:t>
            </w:r>
          </w:p>
          <w:p w:rsidR="00CC281B" w:rsidRPr="001C0A07" w:rsidRDefault="00CC281B" w:rsidP="001C0A07">
            <w:pPr>
              <w:pStyle w:val="98"/>
              <w:shd w:val="clear" w:color="auto" w:fill="auto"/>
              <w:spacing w:line="240" w:lineRule="auto"/>
              <w:ind w:left="120" w:firstLine="0"/>
              <w:jc w:val="left"/>
              <w:rPr>
                <w:sz w:val="22"/>
                <w:szCs w:val="22"/>
              </w:rPr>
            </w:pPr>
            <w:r w:rsidRPr="001C0A07">
              <w:rPr>
                <w:rStyle w:val="10pt"/>
                <w:sz w:val="22"/>
                <w:szCs w:val="22"/>
              </w:rPr>
              <w:t>Цифровой фотоаппарат, видеокамера.</w:t>
            </w:r>
          </w:p>
          <w:p w:rsidR="00CC281B" w:rsidRPr="001C0A07" w:rsidRDefault="00CC281B" w:rsidP="00AA31A5">
            <w:pPr>
              <w:pStyle w:val="98"/>
              <w:shd w:val="clear" w:color="auto" w:fill="auto"/>
              <w:spacing w:line="240" w:lineRule="auto"/>
              <w:ind w:left="120" w:firstLine="0"/>
              <w:jc w:val="left"/>
              <w:rPr>
                <w:sz w:val="22"/>
                <w:szCs w:val="22"/>
              </w:rPr>
            </w:pPr>
            <w:r w:rsidRPr="001C0A07">
              <w:rPr>
                <w:rStyle w:val="10pt"/>
                <w:sz w:val="22"/>
                <w:szCs w:val="22"/>
              </w:rPr>
              <w:t>ПО для обработки видео, аудио, фиксации и обработки данных экспериментов. Расходные материалы.</w:t>
            </w:r>
            <w:r w:rsidR="00AA31A5">
              <w:rPr>
                <w:rStyle w:val="10pt"/>
                <w:sz w:val="22"/>
                <w:szCs w:val="22"/>
              </w:rPr>
              <w:t xml:space="preserve"> </w:t>
            </w:r>
            <w:r w:rsidRPr="001C0A07">
              <w:rPr>
                <w:rStyle w:val="10pt"/>
                <w:sz w:val="22"/>
                <w:szCs w:val="22"/>
              </w:rPr>
              <w:t>Методические материалы и рекомендации</w:t>
            </w:r>
            <w:r w:rsidR="00AA31A5">
              <w:rPr>
                <w:rStyle w:val="10pt"/>
                <w:sz w:val="22"/>
                <w:szCs w:val="22"/>
              </w:rPr>
              <w:t>.</w:t>
            </w:r>
          </w:p>
        </w:tc>
        <w:tc>
          <w:tcPr>
            <w:tcW w:w="993" w:type="dxa"/>
          </w:tcPr>
          <w:p w:rsidR="00CC281B" w:rsidRPr="001C0A07" w:rsidRDefault="00CC281B" w:rsidP="001F1E42">
            <w:pPr>
              <w:pStyle w:val="98"/>
              <w:shd w:val="clear" w:color="auto" w:fill="auto"/>
              <w:spacing w:line="240" w:lineRule="auto"/>
              <w:ind w:firstLine="0"/>
              <w:rPr>
                <w:sz w:val="22"/>
                <w:szCs w:val="22"/>
              </w:rPr>
            </w:pPr>
            <w:r w:rsidRPr="001C0A07">
              <w:rPr>
                <w:rStyle w:val="Calibri105pt0pt"/>
                <w:rFonts w:ascii="Times New Roman" w:hAnsi="Times New Roman" w:cs="Times New Roman"/>
                <w:sz w:val="22"/>
                <w:szCs w:val="22"/>
              </w:rPr>
              <w:t>2</w:t>
            </w:r>
          </w:p>
        </w:tc>
      </w:tr>
      <w:tr w:rsidR="00072E1B" w:rsidRPr="001C0A07" w:rsidTr="00E961FC">
        <w:tc>
          <w:tcPr>
            <w:tcW w:w="534" w:type="dxa"/>
          </w:tcPr>
          <w:p w:rsidR="00CC281B" w:rsidRPr="001C0A07" w:rsidRDefault="00CC281B" w:rsidP="00072E1B">
            <w:pPr>
              <w:pStyle w:val="98"/>
              <w:shd w:val="clear" w:color="auto" w:fill="auto"/>
              <w:spacing w:line="240" w:lineRule="auto"/>
              <w:ind w:firstLine="0"/>
              <w:jc w:val="left"/>
              <w:rPr>
                <w:sz w:val="22"/>
                <w:szCs w:val="22"/>
              </w:rPr>
            </w:pPr>
            <w:r w:rsidRPr="001C0A07">
              <w:rPr>
                <w:rStyle w:val="10pt"/>
                <w:sz w:val="22"/>
                <w:szCs w:val="22"/>
              </w:rPr>
              <w:t>11.</w:t>
            </w:r>
          </w:p>
        </w:tc>
        <w:tc>
          <w:tcPr>
            <w:tcW w:w="4110" w:type="dxa"/>
          </w:tcPr>
          <w:p w:rsidR="00CC281B" w:rsidRPr="001C0A07" w:rsidRDefault="00CC281B" w:rsidP="001C0A07">
            <w:pPr>
              <w:pStyle w:val="98"/>
              <w:shd w:val="clear" w:color="auto" w:fill="auto"/>
              <w:spacing w:line="240" w:lineRule="auto"/>
              <w:ind w:left="100" w:firstLine="0"/>
              <w:jc w:val="left"/>
              <w:rPr>
                <w:sz w:val="22"/>
                <w:szCs w:val="22"/>
              </w:rPr>
            </w:pPr>
            <w:r w:rsidRPr="001C0A07">
              <w:rPr>
                <w:rStyle w:val="10pt"/>
                <w:sz w:val="22"/>
                <w:szCs w:val="22"/>
              </w:rPr>
              <w:t>Размещение своих материалов и работ в информационной среде школы</w:t>
            </w:r>
          </w:p>
        </w:tc>
        <w:tc>
          <w:tcPr>
            <w:tcW w:w="3969" w:type="dxa"/>
            <w:gridSpan w:val="2"/>
          </w:tcPr>
          <w:p w:rsidR="00CC281B" w:rsidRPr="001C0A07" w:rsidRDefault="00CC281B" w:rsidP="00AA31A5">
            <w:pPr>
              <w:pStyle w:val="98"/>
              <w:shd w:val="clear" w:color="auto" w:fill="auto"/>
              <w:spacing w:line="240" w:lineRule="auto"/>
              <w:ind w:left="120" w:firstLine="0"/>
              <w:jc w:val="left"/>
              <w:rPr>
                <w:sz w:val="22"/>
                <w:szCs w:val="22"/>
              </w:rPr>
            </w:pPr>
            <w:r w:rsidRPr="001C0A07">
              <w:rPr>
                <w:rStyle w:val="10pt"/>
                <w:sz w:val="22"/>
                <w:szCs w:val="22"/>
              </w:rPr>
              <w:t>Сайт школы.</w:t>
            </w:r>
            <w:r w:rsidR="00AA31A5">
              <w:rPr>
                <w:rStyle w:val="10pt"/>
                <w:sz w:val="22"/>
                <w:szCs w:val="22"/>
              </w:rPr>
              <w:t xml:space="preserve"> </w:t>
            </w:r>
            <w:r w:rsidRPr="001C0A07">
              <w:rPr>
                <w:rStyle w:val="10pt"/>
                <w:sz w:val="22"/>
                <w:szCs w:val="22"/>
              </w:rPr>
              <w:t>Размещение методических материалов в</w:t>
            </w:r>
            <w:r w:rsidRPr="001C0A07">
              <w:rPr>
                <w:sz w:val="22"/>
                <w:szCs w:val="22"/>
              </w:rPr>
              <w:t xml:space="preserve"> </w:t>
            </w:r>
            <w:r w:rsidRPr="001C0A07">
              <w:rPr>
                <w:rStyle w:val="10pt"/>
                <w:sz w:val="22"/>
                <w:szCs w:val="22"/>
              </w:rPr>
              <w:t>сети Интернет.</w:t>
            </w:r>
            <w:r w:rsidR="00AA31A5">
              <w:rPr>
                <w:rStyle w:val="10pt"/>
                <w:sz w:val="22"/>
                <w:szCs w:val="22"/>
              </w:rPr>
              <w:t xml:space="preserve"> </w:t>
            </w:r>
            <w:r w:rsidRPr="001C0A07">
              <w:rPr>
                <w:rStyle w:val="10pt"/>
                <w:sz w:val="22"/>
                <w:szCs w:val="22"/>
              </w:rPr>
              <w:t>Файловый сервер с базой данных учебных, методических и информационных материалов. Методические материалы и рекомендации</w:t>
            </w:r>
          </w:p>
        </w:tc>
        <w:tc>
          <w:tcPr>
            <w:tcW w:w="993" w:type="dxa"/>
          </w:tcPr>
          <w:p w:rsidR="00CC281B" w:rsidRPr="001C0A07" w:rsidRDefault="00AA31A5" w:rsidP="001F1E42">
            <w:pPr>
              <w:spacing w:line="240" w:lineRule="auto"/>
              <w:ind w:firstLine="0"/>
              <w:jc w:val="center"/>
              <w:rPr>
                <w:sz w:val="22"/>
                <w:lang w:eastAsia="ru-RU"/>
              </w:rPr>
            </w:pPr>
            <w:r>
              <w:rPr>
                <w:sz w:val="22"/>
                <w:lang w:eastAsia="ru-RU"/>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12.</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Изучение правил дорожного движения с использованием игр, оборудования, а также компьютерных технологий</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ПО и ЭОРы для изучения ПДД, компьютеры.</w:t>
            </w:r>
            <w:r w:rsidR="00AA31A5">
              <w:rPr>
                <w:rStyle w:val="10pt"/>
                <w:sz w:val="22"/>
                <w:szCs w:val="22"/>
              </w:rPr>
              <w:t xml:space="preserve"> </w:t>
            </w:r>
            <w:r w:rsidRPr="001C0A07">
              <w:rPr>
                <w:rStyle w:val="10pt"/>
                <w:sz w:val="22"/>
                <w:szCs w:val="22"/>
              </w:rPr>
              <w:t>Расходные материалы.</w:t>
            </w:r>
          </w:p>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Методические материалы и рекомендации</w:t>
            </w:r>
          </w:p>
        </w:tc>
        <w:tc>
          <w:tcPr>
            <w:tcW w:w="993" w:type="dxa"/>
          </w:tcPr>
          <w:p w:rsidR="001C0A07" w:rsidRPr="001C0A07" w:rsidRDefault="00082170"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3</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13.</w:t>
            </w:r>
          </w:p>
        </w:tc>
        <w:tc>
          <w:tcPr>
            <w:tcW w:w="4110" w:type="dxa"/>
          </w:tcPr>
          <w:p w:rsidR="001C0A07" w:rsidRPr="001C0A07" w:rsidRDefault="001C0A07" w:rsidP="00AA31A5">
            <w:pPr>
              <w:pStyle w:val="98"/>
              <w:shd w:val="clear" w:color="auto" w:fill="auto"/>
              <w:spacing w:line="240" w:lineRule="auto"/>
              <w:ind w:firstLine="0"/>
              <w:jc w:val="left"/>
              <w:rPr>
                <w:sz w:val="22"/>
                <w:szCs w:val="22"/>
              </w:rPr>
            </w:pPr>
            <w:r w:rsidRPr="001C0A07">
              <w:rPr>
                <w:rStyle w:val="10pt"/>
                <w:sz w:val="22"/>
                <w:szCs w:val="22"/>
              </w:rPr>
              <w:t>Проектировани</w:t>
            </w:r>
            <w:r w:rsidR="00AA31A5">
              <w:rPr>
                <w:rStyle w:val="10pt"/>
                <w:sz w:val="22"/>
                <w:szCs w:val="22"/>
              </w:rPr>
              <w:t>е</w:t>
            </w:r>
            <w:r w:rsidRPr="001C0A07">
              <w:rPr>
                <w:rStyle w:val="10pt"/>
                <w:sz w:val="22"/>
                <w:szCs w:val="22"/>
              </w:rPr>
              <w:t xml:space="preserve"> и организаци</w:t>
            </w:r>
            <w:r w:rsidR="00AA31A5">
              <w:rPr>
                <w:rStyle w:val="10pt"/>
                <w:sz w:val="22"/>
                <w:szCs w:val="22"/>
              </w:rPr>
              <w:t>я</w:t>
            </w:r>
            <w:r w:rsidRPr="001C0A07">
              <w:rPr>
                <w:rStyle w:val="10pt"/>
                <w:sz w:val="22"/>
                <w:szCs w:val="22"/>
              </w:rPr>
              <w:t xml:space="preserve"> своей индивидуальной и групповой деятельности, организации своего времени с использованием ИКТ</w:t>
            </w:r>
          </w:p>
        </w:tc>
        <w:tc>
          <w:tcPr>
            <w:tcW w:w="3969" w:type="dxa"/>
            <w:gridSpan w:val="2"/>
          </w:tcPr>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Компьютеры, ПО.</w:t>
            </w:r>
            <w:r w:rsidR="00AA31A5">
              <w:rPr>
                <w:rStyle w:val="10pt"/>
                <w:sz w:val="22"/>
                <w:szCs w:val="22"/>
              </w:rPr>
              <w:t xml:space="preserve"> </w:t>
            </w:r>
            <w:r w:rsidRPr="001C0A07">
              <w:rPr>
                <w:rStyle w:val="10pt"/>
                <w:sz w:val="22"/>
                <w:szCs w:val="22"/>
              </w:rPr>
              <w:t>Расходные материалы.</w:t>
            </w:r>
            <w:r w:rsidR="00AA31A5">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14.</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Реализации индивидуальных образовательных планов учащихся, осуществления их самостоятельной образовательной деятельности</w:t>
            </w:r>
          </w:p>
        </w:tc>
        <w:tc>
          <w:tcPr>
            <w:tcW w:w="3969" w:type="dxa"/>
            <w:gridSpan w:val="2"/>
          </w:tcPr>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Электронные приложения к УМК, презентации к отдельным урокам. Компьютеры и расходные материалы. Методические материалы и рекомендации</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15.</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Планирования учебного процесса, фиксации его динамики, промежуточных и итоговых результатов</w:t>
            </w:r>
          </w:p>
        </w:tc>
        <w:tc>
          <w:tcPr>
            <w:tcW w:w="3969" w:type="dxa"/>
            <w:gridSpan w:val="2"/>
          </w:tcPr>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Программа «1С», программа обработки и хранения индивидуальных достижений учащихся по Фоминой.</w:t>
            </w:r>
          </w:p>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 xml:space="preserve">Компьютеры и расходные материалы. </w:t>
            </w:r>
            <w:r w:rsidRPr="001C0A07">
              <w:rPr>
                <w:rStyle w:val="10pt"/>
                <w:sz w:val="22"/>
                <w:szCs w:val="22"/>
              </w:rPr>
              <w:lastRenderedPageBreak/>
              <w:t>Методические материалы и рекомендации</w:t>
            </w:r>
          </w:p>
        </w:tc>
        <w:tc>
          <w:tcPr>
            <w:tcW w:w="993" w:type="dxa"/>
          </w:tcPr>
          <w:p w:rsidR="001C0A07" w:rsidRPr="001C0A07" w:rsidRDefault="001C0A07" w:rsidP="001F1E42">
            <w:pPr>
              <w:pStyle w:val="98"/>
              <w:shd w:val="clear" w:color="auto" w:fill="auto"/>
              <w:spacing w:line="240" w:lineRule="auto"/>
              <w:ind w:firstLine="0"/>
              <w:rPr>
                <w:sz w:val="22"/>
                <w:szCs w:val="22"/>
              </w:rPr>
            </w:pPr>
            <w:r w:rsidRPr="001C0A07">
              <w:rPr>
                <w:rStyle w:val="Calibri105pt0pt"/>
                <w:rFonts w:ascii="Times New Roman" w:hAnsi="Times New Roman" w:cs="Times New Roman"/>
                <w:sz w:val="22"/>
                <w:szCs w:val="22"/>
              </w:rPr>
              <w:lastRenderedPageBreak/>
              <w:t>3</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lastRenderedPageBreak/>
              <w:t>16.</w:t>
            </w:r>
          </w:p>
        </w:tc>
        <w:tc>
          <w:tcPr>
            <w:tcW w:w="4110" w:type="dxa"/>
          </w:tcPr>
          <w:p w:rsidR="001C0A07" w:rsidRPr="001C0A07" w:rsidRDefault="001C0A07" w:rsidP="001C0A07">
            <w:pPr>
              <w:pStyle w:val="98"/>
              <w:shd w:val="clear" w:color="auto" w:fill="auto"/>
              <w:spacing w:line="240" w:lineRule="auto"/>
              <w:ind w:left="100" w:firstLine="0"/>
              <w:jc w:val="left"/>
              <w:rPr>
                <w:sz w:val="22"/>
                <w:szCs w:val="22"/>
              </w:rPr>
            </w:pPr>
            <w:r w:rsidRPr="001C0A07">
              <w:rPr>
                <w:rStyle w:val="10pt"/>
                <w:sz w:val="22"/>
                <w:szCs w:val="22"/>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Компьютеры с доступом в Интернет, возможностью работы с различной мультимедийной информацией. Множительная техника (производительные сетевые монохромные и цветные принтеры).</w:t>
            </w:r>
          </w:p>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Расходные материалы.</w:t>
            </w:r>
          </w:p>
        </w:tc>
        <w:tc>
          <w:tcPr>
            <w:tcW w:w="993" w:type="dxa"/>
          </w:tcPr>
          <w:p w:rsidR="001C0A07" w:rsidRPr="001C0A07" w:rsidRDefault="001C0A07" w:rsidP="001F1E42">
            <w:pPr>
              <w:pStyle w:val="98"/>
              <w:shd w:val="clear" w:color="auto" w:fill="auto"/>
              <w:spacing w:line="240" w:lineRule="auto"/>
              <w:ind w:firstLine="0"/>
              <w:rPr>
                <w:sz w:val="22"/>
                <w:szCs w:val="22"/>
              </w:rPr>
            </w:pPr>
            <w:r w:rsidRPr="001C0A07">
              <w:rPr>
                <w:rStyle w:val="Calibri105pt0pt"/>
                <w:rFonts w:ascii="Times New Roman" w:hAnsi="Times New Roman" w:cs="Times New Roman"/>
                <w:sz w:val="22"/>
                <w:szCs w:val="22"/>
              </w:rPr>
              <w:t>3</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17.</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Проведение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Компьютер, проектор, вукоусилительный комплекс, световая техника.</w:t>
            </w:r>
          </w:p>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Расходные материалы.</w:t>
            </w:r>
          </w:p>
        </w:tc>
        <w:tc>
          <w:tcPr>
            <w:tcW w:w="993" w:type="dxa"/>
          </w:tcPr>
          <w:p w:rsidR="001C0A07" w:rsidRPr="001C0A07" w:rsidRDefault="001C0A07" w:rsidP="001F1E42">
            <w:pPr>
              <w:pStyle w:val="98"/>
              <w:shd w:val="clear" w:color="auto" w:fill="auto"/>
              <w:spacing w:line="240" w:lineRule="auto"/>
              <w:ind w:firstLine="0"/>
              <w:rPr>
                <w:sz w:val="22"/>
                <w:szCs w:val="22"/>
              </w:rPr>
            </w:pPr>
            <w:r w:rsidRPr="001C0A07">
              <w:rPr>
                <w:rStyle w:val="Calibri105pt0pt"/>
                <w:rFonts w:ascii="Times New Roman" w:hAnsi="Times New Roman" w:cs="Times New Roman"/>
                <w:sz w:val="22"/>
                <w:szCs w:val="22"/>
              </w:rPr>
              <w:t>3</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18.</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Выпуск школьных печатных изданий, работа школьного телевидения</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Типография (компьютер, принтер, сканер, дупликатор, ламинатор, брошюровщик и т.п), видеостудия (видеокамера, компьютер, специальное оборудование и ПО).</w:t>
            </w:r>
          </w:p>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Расходные материалы.</w:t>
            </w:r>
            <w:r w:rsidR="00AA31A5">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1C0A07" w:rsidRPr="001C0A07" w:rsidRDefault="00082170"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19.</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Изучение иностранных языков</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Лингафонный кабинет, компьютеры, ПО. Расходные материалы.</w:t>
            </w:r>
          </w:p>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Методические материалы и рекомендации</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20.</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Мониторинг здоровья учащихся</w:t>
            </w:r>
          </w:p>
        </w:tc>
        <w:tc>
          <w:tcPr>
            <w:tcW w:w="3969" w:type="dxa"/>
            <w:gridSpan w:val="2"/>
          </w:tcPr>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Программа «1С».</w:t>
            </w:r>
            <w:r w:rsidR="00AA31A5">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1C0A07" w:rsidRPr="001C0A07" w:rsidRDefault="00082170"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2</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21.</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Дистанционное взаимодействие всех участников образовательного процесса</w:t>
            </w:r>
          </w:p>
        </w:tc>
        <w:tc>
          <w:tcPr>
            <w:tcW w:w="3969" w:type="dxa"/>
            <w:gridSpan w:val="2"/>
          </w:tcPr>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Компьютеры, доступ в Интернет, сетевое оборудование, веб-камеры, ПО для телекоммуникации и расходные материалы.</w:t>
            </w:r>
            <w:r w:rsidR="00AA31A5">
              <w:rPr>
                <w:rStyle w:val="10pt"/>
                <w:sz w:val="22"/>
                <w:szCs w:val="22"/>
              </w:rPr>
              <w:t xml:space="preserve"> </w:t>
            </w:r>
            <w:r w:rsidRPr="001C0A07">
              <w:rPr>
                <w:rStyle w:val="10pt"/>
                <w:sz w:val="22"/>
                <w:szCs w:val="22"/>
              </w:rPr>
              <w:t>Методические материалы и рекомендации</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22.</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Дистанционное взаимодействие школы с другими организациями социальной сферы</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Компьютеры, доступ в Интернет, сетевое оборудование, веб-камеры, ПО для телекоммуникации и расходные материалы.</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072E1B"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23.</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Реализация образовательной деятельности в целом</w:t>
            </w:r>
          </w:p>
        </w:tc>
        <w:tc>
          <w:tcPr>
            <w:tcW w:w="3969" w:type="dxa"/>
            <w:gridSpan w:val="2"/>
          </w:tcPr>
          <w:p w:rsidR="001C0A07" w:rsidRPr="001C0A07" w:rsidRDefault="001C0A07" w:rsidP="00AA31A5">
            <w:pPr>
              <w:pStyle w:val="98"/>
              <w:shd w:val="clear" w:color="auto" w:fill="auto"/>
              <w:spacing w:line="240" w:lineRule="auto"/>
              <w:ind w:left="120" w:firstLine="0"/>
              <w:jc w:val="left"/>
              <w:rPr>
                <w:sz w:val="22"/>
                <w:szCs w:val="22"/>
              </w:rPr>
            </w:pPr>
            <w:r w:rsidRPr="001C0A07">
              <w:rPr>
                <w:rStyle w:val="10pt"/>
                <w:sz w:val="22"/>
                <w:szCs w:val="22"/>
              </w:rPr>
              <w:t>Наличие локальной компьютерной сети и безопасного доступа в сеть Интернет.</w:t>
            </w:r>
            <w:r w:rsidR="00AA31A5">
              <w:rPr>
                <w:rStyle w:val="10pt"/>
                <w:sz w:val="22"/>
                <w:szCs w:val="22"/>
              </w:rPr>
              <w:t xml:space="preserve"> </w:t>
            </w:r>
            <w:r w:rsidRPr="001C0A07">
              <w:rPr>
                <w:rStyle w:val="10pt"/>
                <w:sz w:val="22"/>
                <w:szCs w:val="22"/>
              </w:rPr>
              <w:t xml:space="preserve">Наличие зоны </w:t>
            </w:r>
            <w:r w:rsidRPr="001C0A07">
              <w:rPr>
                <w:rStyle w:val="10pt"/>
                <w:sz w:val="22"/>
                <w:szCs w:val="22"/>
                <w:lang w:val="en-US"/>
              </w:rPr>
              <w:t>WIFI</w:t>
            </w:r>
            <w:r w:rsidR="00AA31A5">
              <w:rPr>
                <w:rStyle w:val="10pt"/>
                <w:sz w:val="22"/>
                <w:szCs w:val="22"/>
              </w:rPr>
              <w:t>.</w:t>
            </w:r>
            <w:r w:rsidRPr="001C0A07">
              <w:rPr>
                <w:rStyle w:val="10pt"/>
                <w:sz w:val="22"/>
                <w:szCs w:val="22"/>
              </w:rPr>
              <w:t xml:space="preserve"> Наличие компьютеров с ЭОРами и доступом в Интернет на рабочих местах педагогов</w:t>
            </w:r>
            <w:r w:rsidR="00AA31A5">
              <w:rPr>
                <w:rStyle w:val="10pt"/>
                <w:sz w:val="22"/>
                <w:szCs w:val="22"/>
              </w:rPr>
              <w:t xml:space="preserve">. </w:t>
            </w:r>
            <w:r w:rsidRPr="001C0A07">
              <w:rPr>
                <w:rStyle w:val="10pt"/>
                <w:sz w:val="22"/>
                <w:szCs w:val="22"/>
              </w:rPr>
              <w:t xml:space="preserve">Наличие компьютеров с ЭОРами и доступом в Интернет на уроках и во внеурочное </w:t>
            </w:r>
            <w:r w:rsidRPr="001C0A07">
              <w:rPr>
                <w:rStyle w:val="10pt"/>
                <w:sz w:val="22"/>
                <w:szCs w:val="22"/>
              </w:rPr>
              <w:lastRenderedPageBreak/>
              <w:t>время у учащихся (компьютерный класс, компьютеры в информационно-библиотечном центре). Расходные материалы.</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lastRenderedPageBreak/>
              <w:t>4</w:t>
            </w:r>
          </w:p>
        </w:tc>
      </w:tr>
      <w:tr w:rsidR="001C0A07" w:rsidRPr="001C0A07" w:rsidTr="00E961FC">
        <w:tc>
          <w:tcPr>
            <w:tcW w:w="8613" w:type="dxa"/>
            <w:gridSpan w:val="4"/>
          </w:tcPr>
          <w:p w:rsidR="001C0A07" w:rsidRPr="00D33E4D" w:rsidRDefault="001C0A07" w:rsidP="00D33E4D">
            <w:pPr>
              <w:pStyle w:val="98"/>
              <w:shd w:val="clear" w:color="auto" w:fill="auto"/>
              <w:spacing w:line="240" w:lineRule="auto"/>
              <w:ind w:firstLine="0"/>
              <w:rPr>
                <w:b/>
                <w:i/>
                <w:color w:val="auto"/>
                <w:sz w:val="22"/>
                <w:szCs w:val="22"/>
              </w:rPr>
            </w:pPr>
            <w:r w:rsidRPr="00D33E4D">
              <w:rPr>
                <w:rStyle w:val="Calibri105pt0pt"/>
                <w:rFonts w:ascii="Times New Roman" w:hAnsi="Times New Roman" w:cs="Times New Roman"/>
                <w:b/>
                <w:i/>
                <w:color w:val="auto"/>
                <w:sz w:val="22"/>
                <w:szCs w:val="22"/>
              </w:rPr>
              <w:lastRenderedPageBreak/>
              <w:t>Компетентность участников образовательного процесса в решении учебно</w:t>
            </w:r>
            <w:r w:rsidR="00D33E4D">
              <w:rPr>
                <w:rStyle w:val="Calibri105pt0pt"/>
                <w:rFonts w:ascii="Times New Roman" w:hAnsi="Times New Roman" w:cs="Times New Roman"/>
                <w:b/>
                <w:i/>
                <w:color w:val="auto"/>
                <w:sz w:val="22"/>
                <w:szCs w:val="22"/>
              </w:rPr>
              <w:t xml:space="preserve">- </w:t>
            </w:r>
            <w:r w:rsidRPr="00D33E4D">
              <w:rPr>
                <w:rStyle w:val="Calibri105pt0pt"/>
                <w:rFonts w:ascii="Times New Roman" w:hAnsi="Times New Roman" w:cs="Times New Roman"/>
                <w:b/>
                <w:i/>
                <w:color w:val="auto"/>
                <w:sz w:val="22"/>
                <w:szCs w:val="22"/>
              </w:rPr>
              <w:t>познавательных и профессиональных задач с применением информационно</w:t>
            </w:r>
            <w:r w:rsidR="00D33E4D">
              <w:rPr>
                <w:rStyle w:val="Calibri105pt0pt"/>
                <w:rFonts w:ascii="Times New Roman" w:hAnsi="Times New Roman" w:cs="Times New Roman"/>
                <w:b/>
                <w:i/>
                <w:color w:val="auto"/>
                <w:sz w:val="22"/>
                <w:szCs w:val="22"/>
              </w:rPr>
              <w:t xml:space="preserve"> - </w:t>
            </w:r>
            <w:r w:rsidRPr="00D33E4D">
              <w:rPr>
                <w:rStyle w:val="Calibri105pt0pt"/>
                <w:rFonts w:ascii="Times New Roman" w:hAnsi="Times New Roman" w:cs="Times New Roman"/>
                <w:b/>
                <w:i/>
                <w:color w:val="auto"/>
                <w:sz w:val="22"/>
                <w:szCs w:val="22"/>
              </w:rPr>
              <w:t xml:space="preserve">коммуникационных технологий </w:t>
            </w:r>
          </w:p>
        </w:tc>
        <w:tc>
          <w:tcPr>
            <w:tcW w:w="993" w:type="dxa"/>
          </w:tcPr>
          <w:p w:rsidR="001C0A07" w:rsidRPr="00D33E4D" w:rsidRDefault="00D33E4D" w:rsidP="001F1E42">
            <w:pPr>
              <w:spacing w:line="240" w:lineRule="auto"/>
              <w:ind w:firstLine="0"/>
              <w:jc w:val="center"/>
              <w:rPr>
                <w:b/>
                <w:i/>
                <w:sz w:val="22"/>
                <w:lang w:eastAsia="ru-RU"/>
              </w:rPr>
            </w:pPr>
            <w:r>
              <w:rPr>
                <w:b/>
                <w:i/>
                <w:sz w:val="22"/>
                <w:lang w:eastAsia="ru-RU"/>
              </w:rPr>
              <w:t>3,7</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24.</w:t>
            </w:r>
          </w:p>
        </w:tc>
        <w:tc>
          <w:tcPr>
            <w:tcW w:w="4110" w:type="dxa"/>
            <w:vMerge w:val="restart"/>
          </w:tcPr>
          <w:p w:rsidR="001C0A07" w:rsidRPr="00AA31A5" w:rsidRDefault="001C0A07" w:rsidP="001C0A07">
            <w:pPr>
              <w:spacing w:line="240" w:lineRule="auto"/>
              <w:ind w:firstLine="0"/>
              <w:jc w:val="left"/>
              <w:rPr>
                <w:sz w:val="22"/>
                <w:lang w:eastAsia="ru-RU"/>
              </w:rPr>
            </w:pPr>
            <w:r w:rsidRPr="00AA31A5">
              <w:rPr>
                <w:sz w:val="22"/>
                <w:lang w:eastAsia="ru-RU"/>
              </w:rPr>
              <w:t>Готовность осуществлять в электронной (цифровой) форме следующие виды деятельности:</w:t>
            </w:r>
          </w:p>
          <w:p w:rsidR="001C0A07" w:rsidRPr="00AA31A5" w:rsidRDefault="001C0A07" w:rsidP="001C0A07">
            <w:pPr>
              <w:spacing w:line="240" w:lineRule="auto"/>
              <w:ind w:firstLine="0"/>
              <w:jc w:val="left"/>
              <w:rPr>
                <w:sz w:val="22"/>
                <w:lang w:eastAsia="ru-RU"/>
              </w:rPr>
            </w:pPr>
            <w:r w:rsidRPr="00AA31A5">
              <w:rPr>
                <w:sz w:val="22"/>
                <w:lang w:eastAsia="ru-RU"/>
              </w:rPr>
              <w:t>-информационно -методическую поддержку образовательной деятельности;</w:t>
            </w:r>
          </w:p>
          <w:p w:rsidR="001C0A07" w:rsidRPr="00AA31A5" w:rsidRDefault="001C0A07" w:rsidP="001C0A07">
            <w:pPr>
              <w:spacing w:line="240" w:lineRule="auto"/>
              <w:ind w:firstLine="0"/>
              <w:jc w:val="left"/>
              <w:rPr>
                <w:sz w:val="22"/>
                <w:lang w:eastAsia="ru-RU"/>
              </w:rPr>
            </w:pPr>
            <w:r w:rsidRPr="00AA31A5">
              <w:rPr>
                <w:sz w:val="22"/>
                <w:lang w:eastAsia="ru-RU"/>
              </w:rPr>
              <w:t>-планирование образовательной деятельности и его ресурсного обеспечения;</w:t>
            </w:r>
          </w:p>
          <w:p w:rsidR="001C0A07" w:rsidRPr="00AA31A5" w:rsidRDefault="001C0A07" w:rsidP="001C0A07">
            <w:pPr>
              <w:spacing w:line="240" w:lineRule="auto"/>
              <w:ind w:firstLine="0"/>
              <w:jc w:val="left"/>
              <w:rPr>
                <w:sz w:val="22"/>
                <w:lang w:eastAsia="ru-RU"/>
              </w:rPr>
            </w:pPr>
            <w:r w:rsidRPr="00AA31A5">
              <w:rPr>
                <w:sz w:val="22"/>
                <w:lang w:eastAsia="ru-RU"/>
              </w:rPr>
              <w:t>-размещение и сохранение материалов образовательной</w:t>
            </w:r>
            <w:r w:rsidR="00AA31A5">
              <w:rPr>
                <w:sz w:val="22"/>
                <w:lang w:eastAsia="ru-RU"/>
              </w:rPr>
              <w:t xml:space="preserve"> </w:t>
            </w:r>
            <w:r w:rsidRPr="00AA31A5">
              <w:rPr>
                <w:sz w:val="22"/>
                <w:lang w:eastAsia="ru-RU"/>
              </w:rPr>
              <w:t>деятельности, в том числе - работ учащихся и педагогов, используемых участниками образовательной деятельности информационных ресурсов;</w:t>
            </w:r>
          </w:p>
          <w:p w:rsidR="00AA31A5" w:rsidRDefault="001C0A07" w:rsidP="001C0A07">
            <w:pPr>
              <w:spacing w:line="240" w:lineRule="auto"/>
              <w:ind w:firstLine="0"/>
              <w:jc w:val="left"/>
              <w:rPr>
                <w:sz w:val="22"/>
                <w:lang w:eastAsia="ru-RU"/>
              </w:rPr>
            </w:pPr>
            <w:r w:rsidRPr="00AA31A5">
              <w:rPr>
                <w:sz w:val="22"/>
                <w:lang w:eastAsia="ru-RU"/>
              </w:rPr>
              <w:t>-мониторинг и фиксацию хода и результатов</w:t>
            </w:r>
            <w:r w:rsidR="00AA31A5">
              <w:rPr>
                <w:sz w:val="22"/>
                <w:lang w:eastAsia="ru-RU"/>
              </w:rPr>
              <w:t xml:space="preserve">  о</w:t>
            </w:r>
            <w:r w:rsidRPr="00AA31A5">
              <w:rPr>
                <w:sz w:val="22"/>
                <w:lang w:eastAsia="ru-RU"/>
              </w:rPr>
              <w:t>бразовательной</w:t>
            </w:r>
            <w:r w:rsidR="00AA31A5">
              <w:rPr>
                <w:sz w:val="22"/>
                <w:lang w:eastAsia="ru-RU"/>
              </w:rPr>
              <w:t xml:space="preserve"> </w:t>
            </w:r>
            <w:r w:rsidRPr="00AA31A5">
              <w:rPr>
                <w:sz w:val="22"/>
                <w:lang w:eastAsia="ru-RU"/>
              </w:rPr>
              <w:t xml:space="preserve">деятельности; </w:t>
            </w:r>
          </w:p>
          <w:p w:rsidR="001F1E42" w:rsidRDefault="001C0A07" w:rsidP="001C0A07">
            <w:pPr>
              <w:spacing w:line="240" w:lineRule="auto"/>
              <w:ind w:firstLine="0"/>
              <w:jc w:val="left"/>
              <w:rPr>
                <w:sz w:val="22"/>
                <w:lang w:eastAsia="ru-RU"/>
              </w:rPr>
            </w:pPr>
            <w:r w:rsidRPr="00AA31A5">
              <w:rPr>
                <w:sz w:val="22"/>
                <w:lang w:eastAsia="ru-RU"/>
              </w:rPr>
              <w:t xml:space="preserve">-мониторинг здоровья учащихся; </w:t>
            </w:r>
          </w:p>
          <w:p w:rsidR="001C0A07" w:rsidRPr="00AA31A5" w:rsidRDefault="001C0A07" w:rsidP="001C0A07">
            <w:pPr>
              <w:spacing w:line="240" w:lineRule="auto"/>
              <w:ind w:firstLine="0"/>
              <w:jc w:val="left"/>
              <w:rPr>
                <w:sz w:val="22"/>
                <w:lang w:eastAsia="ru-RU"/>
              </w:rPr>
            </w:pPr>
            <w:r w:rsidRPr="00AA31A5">
              <w:rPr>
                <w:sz w:val="22"/>
                <w:lang w:eastAsia="ru-RU"/>
              </w:rPr>
              <w:t>-современные процедуры создания, поиска, сбора, анализа, обработки, хранения и представления информации; -дистанционное взаимодействие всех участников образовательной</w:t>
            </w:r>
            <w:r w:rsidR="001F1E42">
              <w:rPr>
                <w:sz w:val="22"/>
                <w:lang w:eastAsia="ru-RU"/>
              </w:rPr>
              <w:t xml:space="preserve"> </w:t>
            </w:r>
            <w:r w:rsidRPr="00AA31A5">
              <w:rPr>
                <w:sz w:val="22"/>
                <w:lang w:eastAsia="ru-RU"/>
              </w:rPr>
              <w:t>деятельности (учащихся,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1C0A07" w:rsidRPr="00AA31A5" w:rsidRDefault="001C0A07" w:rsidP="001F1E42">
            <w:pPr>
              <w:spacing w:line="240" w:lineRule="auto"/>
              <w:ind w:firstLine="0"/>
              <w:jc w:val="left"/>
              <w:rPr>
                <w:sz w:val="22"/>
                <w:lang w:eastAsia="ru-RU"/>
              </w:rPr>
            </w:pPr>
            <w:r w:rsidRPr="00AA31A5">
              <w:rPr>
                <w:sz w:val="22"/>
                <w:lang w:eastAsia="ru-RU"/>
              </w:rPr>
              <w:t>-дистанционное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r w:rsidRPr="00AA31A5">
              <w:rPr>
                <w:sz w:val="22"/>
                <w:lang w:eastAsia="ru-RU"/>
              </w:rPr>
              <w:cr/>
              <w:t>-контролируемый доступ участников образовательной</w:t>
            </w:r>
            <w:r w:rsidR="001F1E42">
              <w:rPr>
                <w:sz w:val="22"/>
                <w:lang w:eastAsia="ru-RU"/>
              </w:rPr>
              <w:t xml:space="preserve"> </w:t>
            </w:r>
            <w:r w:rsidRPr="00AA31A5">
              <w:rPr>
                <w:sz w:val="22"/>
                <w:lang w:eastAsia="ru-RU"/>
              </w:rPr>
              <w:t>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учащихся).</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Компетентность педагогов</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25.</w:t>
            </w:r>
          </w:p>
        </w:tc>
        <w:tc>
          <w:tcPr>
            <w:tcW w:w="4110" w:type="dxa"/>
            <w:vMerge/>
          </w:tcPr>
          <w:p w:rsidR="001C0A07" w:rsidRPr="001C0A07" w:rsidRDefault="001C0A07" w:rsidP="001C0A07">
            <w:pPr>
              <w:spacing w:line="240" w:lineRule="auto"/>
              <w:ind w:firstLine="0"/>
              <w:jc w:val="left"/>
              <w:rPr>
                <w:sz w:val="22"/>
                <w:lang w:eastAsia="ru-RU"/>
              </w:rPr>
            </w:pP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Компетентность администрации</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26.</w:t>
            </w:r>
          </w:p>
        </w:tc>
        <w:tc>
          <w:tcPr>
            <w:tcW w:w="4110" w:type="dxa"/>
            <w:vMerge/>
          </w:tcPr>
          <w:p w:rsidR="001C0A07" w:rsidRPr="001C0A07" w:rsidRDefault="001C0A07" w:rsidP="001C0A07">
            <w:pPr>
              <w:spacing w:line="240" w:lineRule="auto"/>
              <w:ind w:firstLine="0"/>
              <w:jc w:val="left"/>
              <w:rPr>
                <w:sz w:val="22"/>
                <w:lang w:eastAsia="ru-RU"/>
              </w:rPr>
            </w:pP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Компетентность учащихся</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27.</w:t>
            </w:r>
          </w:p>
        </w:tc>
        <w:tc>
          <w:tcPr>
            <w:tcW w:w="4110" w:type="dxa"/>
            <w:vMerge/>
          </w:tcPr>
          <w:p w:rsidR="001C0A07" w:rsidRPr="001C0A07" w:rsidRDefault="001C0A07" w:rsidP="001C0A07">
            <w:pPr>
              <w:spacing w:line="240" w:lineRule="auto"/>
              <w:ind w:firstLine="0"/>
              <w:jc w:val="left"/>
              <w:rPr>
                <w:sz w:val="22"/>
                <w:lang w:eastAsia="ru-RU"/>
              </w:rPr>
            </w:pP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Компетентность родителей</w:t>
            </w:r>
          </w:p>
        </w:tc>
        <w:tc>
          <w:tcPr>
            <w:tcW w:w="993" w:type="dxa"/>
          </w:tcPr>
          <w:p w:rsidR="001C0A07" w:rsidRPr="001C0A07" w:rsidRDefault="00AA31A5"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3</w:t>
            </w:r>
          </w:p>
        </w:tc>
      </w:tr>
      <w:tr w:rsidR="001F1E42" w:rsidRPr="001C0A07" w:rsidTr="00E961FC">
        <w:tc>
          <w:tcPr>
            <w:tcW w:w="8613" w:type="dxa"/>
            <w:gridSpan w:val="4"/>
          </w:tcPr>
          <w:p w:rsidR="001F1E42" w:rsidRPr="00D33E4D" w:rsidRDefault="001F1E42" w:rsidP="001F1E42">
            <w:pPr>
              <w:pStyle w:val="98"/>
              <w:shd w:val="clear" w:color="auto" w:fill="auto"/>
              <w:spacing w:line="240" w:lineRule="auto"/>
              <w:ind w:left="120" w:firstLine="0"/>
              <w:rPr>
                <w:b/>
                <w:i/>
                <w:sz w:val="22"/>
                <w:szCs w:val="22"/>
              </w:rPr>
            </w:pPr>
            <w:r w:rsidRPr="00D33E4D">
              <w:rPr>
                <w:rStyle w:val="Calibri105pt0pt"/>
                <w:rFonts w:ascii="Times New Roman" w:hAnsi="Times New Roman" w:cs="Times New Roman"/>
                <w:b/>
                <w:i/>
                <w:sz w:val="22"/>
                <w:szCs w:val="22"/>
              </w:rPr>
              <w:t>Служба поддержки применения ИКТ</w:t>
            </w:r>
          </w:p>
        </w:tc>
        <w:tc>
          <w:tcPr>
            <w:tcW w:w="993" w:type="dxa"/>
          </w:tcPr>
          <w:p w:rsidR="001F1E42" w:rsidRPr="00D33E4D" w:rsidRDefault="00D33E4D" w:rsidP="001F1E42">
            <w:pPr>
              <w:pStyle w:val="98"/>
              <w:shd w:val="clear" w:color="auto" w:fill="auto"/>
              <w:spacing w:line="240" w:lineRule="auto"/>
              <w:ind w:firstLine="0"/>
              <w:rPr>
                <w:b/>
                <w:i/>
                <w:sz w:val="22"/>
                <w:szCs w:val="22"/>
              </w:rPr>
            </w:pPr>
            <w:r>
              <w:rPr>
                <w:rStyle w:val="Calibri105pt0pt"/>
                <w:rFonts w:ascii="Times New Roman" w:hAnsi="Times New Roman" w:cs="Times New Roman"/>
                <w:b/>
                <w:i/>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lastRenderedPageBreak/>
              <w:t>28.</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Управление процессом развития ИОС школы, координация работ</w:t>
            </w:r>
          </w:p>
        </w:tc>
        <w:tc>
          <w:tcPr>
            <w:tcW w:w="3969" w:type="dxa"/>
            <w:gridSpan w:val="2"/>
          </w:tcPr>
          <w:p w:rsidR="001C0A07" w:rsidRPr="001C0A07" w:rsidRDefault="001C0A07" w:rsidP="001F1E42">
            <w:pPr>
              <w:pStyle w:val="98"/>
              <w:shd w:val="clear" w:color="auto" w:fill="auto"/>
              <w:spacing w:line="240" w:lineRule="auto"/>
              <w:ind w:left="120" w:firstLine="0"/>
              <w:jc w:val="left"/>
              <w:rPr>
                <w:sz w:val="22"/>
                <w:szCs w:val="22"/>
              </w:rPr>
            </w:pPr>
            <w:r w:rsidRPr="001C0A07">
              <w:rPr>
                <w:rStyle w:val="10pt"/>
                <w:sz w:val="22"/>
                <w:szCs w:val="22"/>
              </w:rPr>
              <w:t>Наличие ответственного лица по информатизации</w:t>
            </w:r>
          </w:p>
        </w:tc>
        <w:tc>
          <w:tcPr>
            <w:tcW w:w="993" w:type="dxa"/>
          </w:tcPr>
          <w:p w:rsidR="001C0A07"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29.</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Обеспечение работы сетевых сервисов, глобальных и локальных баз данных, локальной компьютерной сети и Интернет</w:t>
            </w:r>
          </w:p>
        </w:tc>
        <w:tc>
          <w:tcPr>
            <w:tcW w:w="3969" w:type="dxa"/>
            <w:gridSpan w:val="2"/>
          </w:tcPr>
          <w:p w:rsidR="001C0A07" w:rsidRPr="001C0A07" w:rsidRDefault="001C0A07" w:rsidP="001F1E42">
            <w:pPr>
              <w:pStyle w:val="98"/>
              <w:shd w:val="clear" w:color="auto" w:fill="auto"/>
              <w:spacing w:line="240" w:lineRule="auto"/>
              <w:ind w:left="120" w:firstLine="0"/>
              <w:jc w:val="left"/>
              <w:rPr>
                <w:sz w:val="22"/>
                <w:szCs w:val="22"/>
              </w:rPr>
            </w:pPr>
            <w:r w:rsidRPr="001C0A07">
              <w:rPr>
                <w:rStyle w:val="10pt"/>
                <w:sz w:val="22"/>
                <w:szCs w:val="22"/>
              </w:rPr>
              <w:t>Наличие системного администратора</w:t>
            </w:r>
          </w:p>
        </w:tc>
        <w:tc>
          <w:tcPr>
            <w:tcW w:w="993" w:type="dxa"/>
          </w:tcPr>
          <w:p w:rsidR="001C0A07" w:rsidRPr="001C0A07" w:rsidRDefault="001C0A07" w:rsidP="001F1E42">
            <w:pPr>
              <w:pStyle w:val="98"/>
              <w:shd w:val="clear" w:color="auto" w:fill="auto"/>
              <w:spacing w:line="240" w:lineRule="auto"/>
              <w:ind w:firstLine="0"/>
              <w:rPr>
                <w:sz w:val="22"/>
                <w:szCs w:val="22"/>
              </w:rPr>
            </w:pPr>
            <w:r w:rsidRPr="001C0A07">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30.</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Обеспечение работы компьютерной техники и ПО</w:t>
            </w:r>
          </w:p>
        </w:tc>
        <w:tc>
          <w:tcPr>
            <w:tcW w:w="3969" w:type="dxa"/>
            <w:gridSpan w:val="2"/>
          </w:tcPr>
          <w:p w:rsidR="001C0A07" w:rsidRPr="001C0A07" w:rsidRDefault="001C0A07" w:rsidP="001F1E42">
            <w:pPr>
              <w:pStyle w:val="98"/>
              <w:shd w:val="clear" w:color="auto" w:fill="auto"/>
              <w:spacing w:line="240" w:lineRule="auto"/>
              <w:ind w:left="120" w:firstLine="0"/>
              <w:jc w:val="left"/>
              <w:rPr>
                <w:sz w:val="22"/>
                <w:szCs w:val="22"/>
              </w:rPr>
            </w:pPr>
            <w:r w:rsidRPr="001C0A07">
              <w:rPr>
                <w:rStyle w:val="10pt"/>
                <w:sz w:val="22"/>
                <w:szCs w:val="22"/>
              </w:rPr>
              <w:t>Наличие инженера по обслуживанию компьютерной техники</w:t>
            </w:r>
          </w:p>
        </w:tc>
        <w:tc>
          <w:tcPr>
            <w:tcW w:w="993" w:type="dxa"/>
          </w:tcPr>
          <w:p w:rsidR="001C0A07" w:rsidRPr="001C0A07" w:rsidRDefault="001C0A07" w:rsidP="001F1E42">
            <w:pPr>
              <w:pStyle w:val="98"/>
              <w:shd w:val="clear" w:color="auto" w:fill="auto"/>
              <w:spacing w:line="240" w:lineRule="auto"/>
              <w:ind w:firstLine="0"/>
              <w:rPr>
                <w:sz w:val="22"/>
                <w:szCs w:val="22"/>
              </w:rPr>
            </w:pPr>
            <w:r w:rsidRPr="001C0A07">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1C0A07" w:rsidP="00072E1B">
            <w:pPr>
              <w:pStyle w:val="98"/>
              <w:shd w:val="clear" w:color="auto" w:fill="auto"/>
              <w:spacing w:line="240" w:lineRule="auto"/>
              <w:ind w:firstLine="0"/>
              <w:jc w:val="left"/>
              <w:rPr>
                <w:sz w:val="22"/>
                <w:szCs w:val="22"/>
              </w:rPr>
            </w:pPr>
            <w:r w:rsidRPr="001C0A07">
              <w:rPr>
                <w:rStyle w:val="10pt"/>
                <w:sz w:val="22"/>
                <w:szCs w:val="22"/>
              </w:rPr>
              <w:t>31.</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Обеспечение методической поддержки по применению средств ИКТ (консультирование, внутришкольное ПК, организация обмена опытом и т.п.)</w:t>
            </w:r>
          </w:p>
        </w:tc>
        <w:tc>
          <w:tcPr>
            <w:tcW w:w="3969" w:type="dxa"/>
            <w:gridSpan w:val="2"/>
          </w:tcPr>
          <w:p w:rsidR="001C0A07" w:rsidRPr="001C0A07" w:rsidRDefault="001C0A07" w:rsidP="001F1E42">
            <w:pPr>
              <w:pStyle w:val="98"/>
              <w:shd w:val="clear" w:color="auto" w:fill="auto"/>
              <w:spacing w:line="240" w:lineRule="auto"/>
              <w:ind w:left="120" w:firstLine="0"/>
              <w:jc w:val="left"/>
              <w:rPr>
                <w:sz w:val="22"/>
                <w:szCs w:val="22"/>
              </w:rPr>
            </w:pPr>
            <w:r w:rsidRPr="001C0A07">
              <w:rPr>
                <w:rStyle w:val="10pt"/>
                <w:sz w:val="22"/>
                <w:szCs w:val="22"/>
              </w:rPr>
              <w:t xml:space="preserve">Наличие </w:t>
            </w:r>
            <w:r w:rsidR="001F1E42">
              <w:rPr>
                <w:rStyle w:val="10pt"/>
                <w:sz w:val="22"/>
                <w:szCs w:val="22"/>
              </w:rPr>
              <w:t>ответственного</w:t>
            </w:r>
            <w:r w:rsidRPr="001C0A07">
              <w:rPr>
                <w:rStyle w:val="10pt"/>
                <w:sz w:val="22"/>
                <w:szCs w:val="22"/>
              </w:rPr>
              <w:t>, оказывающего методическую поддержку</w:t>
            </w:r>
          </w:p>
        </w:tc>
        <w:tc>
          <w:tcPr>
            <w:tcW w:w="993" w:type="dxa"/>
          </w:tcPr>
          <w:p w:rsidR="001C0A07"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C0A07" w:rsidRPr="001C0A07" w:rsidTr="00E961FC">
        <w:tc>
          <w:tcPr>
            <w:tcW w:w="534" w:type="dxa"/>
          </w:tcPr>
          <w:p w:rsidR="001C0A07" w:rsidRPr="001C0A07" w:rsidRDefault="00DE3191" w:rsidP="00072E1B">
            <w:pPr>
              <w:pStyle w:val="98"/>
              <w:shd w:val="clear" w:color="auto" w:fill="auto"/>
              <w:spacing w:line="240" w:lineRule="auto"/>
              <w:ind w:firstLine="0"/>
              <w:jc w:val="left"/>
              <w:rPr>
                <w:sz w:val="22"/>
                <w:szCs w:val="22"/>
              </w:rPr>
            </w:pPr>
            <w:r>
              <w:rPr>
                <w:rStyle w:val="10pt"/>
                <w:sz w:val="22"/>
                <w:szCs w:val="22"/>
              </w:rPr>
              <w:t>32.</w:t>
            </w:r>
          </w:p>
        </w:tc>
        <w:tc>
          <w:tcPr>
            <w:tcW w:w="4110" w:type="dxa"/>
          </w:tcPr>
          <w:p w:rsidR="001C0A07" w:rsidRPr="001C0A07" w:rsidRDefault="001C0A07" w:rsidP="001C0A07">
            <w:pPr>
              <w:pStyle w:val="98"/>
              <w:shd w:val="clear" w:color="auto" w:fill="auto"/>
              <w:spacing w:line="240" w:lineRule="auto"/>
              <w:ind w:firstLine="0"/>
              <w:jc w:val="left"/>
              <w:rPr>
                <w:sz w:val="22"/>
                <w:szCs w:val="22"/>
              </w:rPr>
            </w:pPr>
            <w:r w:rsidRPr="001C0A07">
              <w:rPr>
                <w:rStyle w:val="10pt"/>
                <w:sz w:val="22"/>
                <w:szCs w:val="22"/>
              </w:rPr>
              <w:t>Обеспечение работы с информационными источниками, базами данных, например, электронным каталогам, а также ЭОР</w:t>
            </w:r>
          </w:p>
        </w:tc>
        <w:tc>
          <w:tcPr>
            <w:tcW w:w="3969" w:type="dxa"/>
            <w:gridSpan w:val="2"/>
          </w:tcPr>
          <w:p w:rsidR="001C0A07" w:rsidRPr="001C0A07" w:rsidRDefault="001C0A07" w:rsidP="001C0A07">
            <w:pPr>
              <w:pStyle w:val="98"/>
              <w:shd w:val="clear" w:color="auto" w:fill="auto"/>
              <w:spacing w:line="240" w:lineRule="auto"/>
              <w:ind w:left="120" w:firstLine="0"/>
              <w:jc w:val="left"/>
              <w:rPr>
                <w:sz w:val="22"/>
                <w:szCs w:val="22"/>
              </w:rPr>
            </w:pPr>
            <w:r w:rsidRPr="001C0A07">
              <w:rPr>
                <w:rStyle w:val="10pt"/>
                <w:sz w:val="22"/>
                <w:szCs w:val="22"/>
              </w:rPr>
              <w:t>Наличие информационно- аналитической службы</w:t>
            </w:r>
          </w:p>
        </w:tc>
        <w:tc>
          <w:tcPr>
            <w:tcW w:w="993" w:type="dxa"/>
          </w:tcPr>
          <w:p w:rsidR="001C0A07"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8613" w:type="dxa"/>
            <w:gridSpan w:val="4"/>
          </w:tcPr>
          <w:p w:rsidR="001F1E42" w:rsidRPr="00D33E4D" w:rsidRDefault="001F1E42" w:rsidP="00D33E4D">
            <w:pPr>
              <w:pStyle w:val="98"/>
              <w:shd w:val="clear" w:color="auto" w:fill="auto"/>
              <w:spacing w:line="240" w:lineRule="auto"/>
              <w:ind w:left="120" w:firstLine="0"/>
              <w:rPr>
                <w:b/>
                <w:i/>
                <w:sz w:val="22"/>
                <w:szCs w:val="22"/>
              </w:rPr>
            </w:pPr>
            <w:r w:rsidRPr="00D33E4D">
              <w:rPr>
                <w:rStyle w:val="Calibri105pt0pt"/>
                <w:rFonts w:ascii="Times New Roman" w:hAnsi="Times New Roman" w:cs="Times New Roman"/>
                <w:b/>
                <w:i/>
                <w:sz w:val="22"/>
                <w:szCs w:val="22"/>
              </w:rPr>
              <w:t>Система современных педагогических технологий, обеспечивающих обучение в современной информационно-образовательной среде</w:t>
            </w:r>
          </w:p>
        </w:tc>
        <w:tc>
          <w:tcPr>
            <w:tcW w:w="993" w:type="dxa"/>
          </w:tcPr>
          <w:p w:rsidR="001F1E42" w:rsidRPr="00D33E4D" w:rsidRDefault="00D33E4D" w:rsidP="00D33E4D">
            <w:pPr>
              <w:pStyle w:val="98"/>
              <w:shd w:val="clear" w:color="auto" w:fill="auto"/>
              <w:spacing w:line="240" w:lineRule="auto"/>
              <w:ind w:firstLine="0"/>
              <w:rPr>
                <w:b/>
                <w:i/>
                <w:sz w:val="22"/>
                <w:szCs w:val="22"/>
              </w:rPr>
            </w:pPr>
            <w:r>
              <w:rPr>
                <w:rStyle w:val="Calibri105pt0pt"/>
                <w:rFonts w:ascii="Times New Roman" w:hAnsi="Times New Roman" w:cs="Times New Roman"/>
                <w:b/>
                <w:i/>
                <w:sz w:val="22"/>
                <w:szCs w:val="22"/>
              </w:rPr>
              <w:t>4</w:t>
            </w:r>
          </w:p>
        </w:tc>
      </w:tr>
      <w:tr w:rsidR="001F1E42" w:rsidRPr="001C0A07" w:rsidTr="00E961FC">
        <w:tc>
          <w:tcPr>
            <w:tcW w:w="534" w:type="dxa"/>
          </w:tcPr>
          <w:p w:rsidR="001F1E42" w:rsidRPr="001C0A07" w:rsidRDefault="001F1E42" w:rsidP="00072E1B">
            <w:pPr>
              <w:pStyle w:val="98"/>
              <w:shd w:val="clear" w:color="auto" w:fill="auto"/>
              <w:spacing w:line="240" w:lineRule="auto"/>
              <w:ind w:firstLine="0"/>
              <w:jc w:val="left"/>
              <w:rPr>
                <w:sz w:val="22"/>
                <w:szCs w:val="22"/>
              </w:rPr>
            </w:pPr>
            <w:r w:rsidRPr="001C0A07">
              <w:rPr>
                <w:rStyle w:val="10pt"/>
                <w:sz w:val="22"/>
                <w:szCs w:val="22"/>
              </w:rPr>
              <w:t>33.</w:t>
            </w:r>
          </w:p>
        </w:tc>
        <w:tc>
          <w:tcPr>
            <w:tcW w:w="4110" w:type="dxa"/>
            <w:vMerge w:val="restart"/>
          </w:tcPr>
          <w:p w:rsidR="001F1E42" w:rsidRPr="001C0A07" w:rsidRDefault="001F1E42" w:rsidP="001C0A07">
            <w:pPr>
              <w:pStyle w:val="98"/>
              <w:shd w:val="clear" w:color="auto" w:fill="auto"/>
              <w:spacing w:line="240" w:lineRule="auto"/>
              <w:ind w:firstLine="0"/>
              <w:jc w:val="left"/>
              <w:rPr>
                <w:sz w:val="22"/>
                <w:szCs w:val="22"/>
              </w:rPr>
            </w:pPr>
            <w:r w:rsidRPr="001C0A07">
              <w:rPr>
                <w:rStyle w:val="10pt"/>
                <w:sz w:val="22"/>
                <w:szCs w:val="22"/>
              </w:rPr>
              <w:t xml:space="preserve">Система способствует достижению личностных, предметных и особенно </w:t>
            </w:r>
            <w:r w:rsidRPr="001C0A07">
              <w:rPr>
                <w:rStyle w:val="Calibri105pt0pt"/>
                <w:rFonts w:ascii="Times New Roman" w:hAnsi="Times New Roman" w:cs="Times New Roman"/>
                <w:sz w:val="22"/>
                <w:szCs w:val="22"/>
              </w:rPr>
              <w:t xml:space="preserve">метапредметных </w:t>
            </w:r>
            <w:r w:rsidRPr="001C0A07">
              <w:rPr>
                <w:rStyle w:val="10pt"/>
                <w:sz w:val="22"/>
                <w:szCs w:val="22"/>
              </w:rPr>
              <w:t>результатов.</w:t>
            </w:r>
          </w:p>
          <w:p w:rsidR="001F1E42" w:rsidRPr="001C0A07" w:rsidRDefault="001F1E42" w:rsidP="001C0A07">
            <w:pPr>
              <w:pStyle w:val="98"/>
              <w:shd w:val="clear" w:color="auto" w:fill="auto"/>
              <w:spacing w:line="240" w:lineRule="auto"/>
              <w:ind w:firstLine="0"/>
              <w:jc w:val="left"/>
              <w:rPr>
                <w:sz w:val="22"/>
                <w:szCs w:val="22"/>
              </w:rPr>
            </w:pPr>
            <w:r w:rsidRPr="001C0A07">
              <w:rPr>
                <w:rStyle w:val="10pt"/>
                <w:sz w:val="22"/>
                <w:szCs w:val="22"/>
              </w:rPr>
              <w:t>Система соответствует следующим требованиям:</w:t>
            </w:r>
          </w:p>
          <w:p w:rsidR="001F1E42" w:rsidRPr="001C0A07" w:rsidRDefault="001F1E42" w:rsidP="00DC3158">
            <w:pPr>
              <w:pStyle w:val="98"/>
              <w:numPr>
                <w:ilvl w:val="0"/>
                <w:numId w:val="119"/>
              </w:numPr>
              <w:shd w:val="clear" w:color="auto" w:fill="auto"/>
              <w:tabs>
                <w:tab w:val="left" w:pos="0"/>
              </w:tabs>
              <w:spacing w:line="240" w:lineRule="auto"/>
              <w:ind w:firstLine="0"/>
              <w:jc w:val="left"/>
              <w:rPr>
                <w:sz w:val="22"/>
                <w:szCs w:val="22"/>
              </w:rPr>
            </w:pPr>
            <w:r w:rsidRPr="001C0A07">
              <w:rPr>
                <w:rStyle w:val="10pt"/>
                <w:sz w:val="22"/>
                <w:szCs w:val="22"/>
              </w:rPr>
              <w:t>направлена на овладение универсальными учебными действами;</w:t>
            </w:r>
          </w:p>
          <w:p w:rsidR="001F1E42" w:rsidRPr="001C0A07" w:rsidRDefault="001F1E42" w:rsidP="00DC3158">
            <w:pPr>
              <w:pStyle w:val="98"/>
              <w:numPr>
                <w:ilvl w:val="0"/>
                <w:numId w:val="119"/>
              </w:numPr>
              <w:shd w:val="clear" w:color="auto" w:fill="auto"/>
              <w:tabs>
                <w:tab w:val="left" w:pos="322"/>
              </w:tabs>
              <w:spacing w:line="240" w:lineRule="auto"/>
              <w:ind w:firstLine="0"/>
              <w:jc w:val="left"/>
              <w:rPr>
                <w:sz w:val="22"/>
                <w:szCs w:val="22"/>
              </w:rPr>
            </w:pPr>
            <w:r w:rsidRPr="001C0A07">
              <w:rPr>
                <w:rStyle w:val="10pt"/>
                <w:sz w:val="22"/>
                <w:szCs w:val="22"/>
              </w:rPr>
              <w:t>реализует системно-деятельностный подход, включая:</w:t>
            </w:r>
          </w:p>
          <w:p w:rsidR="001F1E42" w:rsidRPr="001C0A07" w:rsidRDefault="001F1E42" w:rsidP="00DC3158">
            <w:pPr>
              <w:pStyle w:val="98"/>
              <w:numPr>
                <w:ilvl w:val="0"/>
                <w:numId w:val="120"/>
              </w:numPr>
              <w:shd w:val="clear" w:color="auto" w:fill="auto"/>
              <w:tabs>
                <w:tab w:val="left" w:pos="725"/>
              </w:tabs>
              <w:spacing w:line="240" w:lineRule="auto"/>
              <w:ind w:firstLine="0"/>
              <w:jc w:val="left"/>
              <w:rPr>
                <w:sz w:val="22"/>
                <w:szCs w:val="22"/>
              </w:rPr>
            </w:pPr>
            <w:r w:rsidRPr="001C0A07">
              <w:rPr>
                <w:rStyle w:val="10pt"/>
                <w:sz w:val="22"/>
                <w:szCs w:val="22"/>
              </w:rPr>
              <w:t>формирование готовности к саморазвитию и непрерывному образованию;</w:t>
            </w:r>
          </w:p>
          <w:p w:rsidR="001F1E42" w:rsidRPr="001C0A07" w:rsidRDefault="001F1E42" w:rsidP="00DC3158">
            <w:pPr>
              <w:pStyle w:val="98"/>
              <w:numPr>
                <w:ilvl w:val="0"/>
                <w:numId w:val="120"/>
              </w:numPr>
              <w:shd w:val="clear" w:color="auto" w:fill="auto"/>
              <w:tabs>
                <w:tab w:val="left" w:pos="725"/>
              </w:tabs>
              <w:spacing w:line="240" w:lineRule="auto"/>
              <w:ind w:firstLine="0"/>
              <w:jc w:val="left"/>
              <w:rPr>
                <w:sz w:val="22"/>
                <w:szCs w:val="22"/>
              </w:rPr>
            </w:pPr>
            <w:r w:rsidRPr="001C0A07">
              <w:rPr>
                <w:rStyle w:val="10pt"/>
                <w:sz w:val="22"/>
                <w:szCs w:val="22"/>
              </w:rPr>
              <w:t>проектирование и конструирование социальной среды развития учащихся в системе образования;</w:t>
            </w:r>
          </w:p>
          <w:p w:rsidR="001F1E42" w:rsidRPr="001C0A07" w:rsidRDefault="001F1E42" w:rsidP="00DC3158">
            <w:pPr>
              <w:pStyle w:val="98"/>
              <w:numPr>
                <w:ilvl w:val="0"/>
                <w:numId w:val="120"/>
              </w:numPr>
              <w:shd w:val="clear" w:color="auto" w:fill="auto"/>
              <w:tabs>
                <w:tab w:val="left" w:pos="725"/>
              </w:tabs>
              <w:spacing w:line="240" w:lineRule="auto"/>
              <w:ind w:firstLine="0"/>
              <w:jc w:val="left"/>
              <w:rPr>
                <w:sz w:val="22"/>
                <w:szCs w:val="22"/>
              </w:rPr>
            </w:pPr>
            <w:r w:rsidRPr="001C0A07">
              <w:rPr>
                <w:rStyle w:val="10pt"/>
                <w:sz w:val="22"/>
                <w:szCs w:val="22"/>
              </w:rPr>
              <w:t>активную учебно-познавательную деятельность учащихся;</w:t>
            </w:r>
          </w:p>
          <w:p w:rsidR="001F1E42" w:rsidRPr="001C0A07" w:rsidRDefault="001F1E42" w:rsidP="00DC3158">
            <w:pPr>
              <w:pStyle w:val="98"/>
              <w:numPr>
                <w:ilvl w:val="0"/>
                <w:numId w:val="120"/>
              </w:numPr>
              <w:shd w:val="clear" w:color="auto" w:fill="auto"/>
              <w:tabs>
                <w:tab w:val="left" w:pos="682"/>
              </w:tabs>
              <w:spacing w:line="240" w:lineRule="auto"/>
              <w:ind w:firstLine="0"/>
              <w:jc w:val="left"/>
              <w:rPr>
                <w:sz w:val="22"/>
                <w:szCs w:val="22"/>
              </w:rPr>
            </w:pPr>
            <w:r w:rsidRPr="001C0A07">
              <w:rPr>
                <w:rStyle w:val="10pt"/>
                <w:sz w:val="22"/>
                <w:szCs w:val="22"/>
              </w:rPr>
              <w:t>построение образовательной деятельности с учётом индивидуальных возрастных, психологических и физиологических особенностей учащихся.</w:t>
            </w:r>
          </w:p>
        </w:tc>
        <w:tc>
          <w:tcPr>
            <w:tcW w:w="3969" w:type="dxa"/>
            <w:gridSpan w:val="2"/>
          </w:tcPr>
          <w:p w:rsidR="001F1E42" w:rsidRPr="001C0A07" w:rsidRDefault="001F1E42" w:rsidP="001C0A07">
            <w:pPr>
              <w:pStyle w:val="98"/>
              <w:shd w:val="clear" w:color="auto" w:fill="auto"/>
              <w:spacing w:line="240" w:lineRule="auto"/>
              <w:ind w:firstLine="0"/>
              <w:jc w:val="left"/>
              <w:rPr>
                <w:sz w:val="22"/>
                <w:szCs w:val="22"/>
              </w:rPr>
            </w:pPr>
            <w:r w:rsidRPr="001C0A07">
              <w:rPr>
                <w:rStyle w:val="10pt"/>
                <w:sz w:val="22"/>
                <w:szCs w:val="22"/>
              </w:rPr>
              <w:t>Компетентность педагогов ООО</w:t>
            </w:r>
          </w:p>
        </w:tc>
        <w:tc>
          <w:tcPr>
            <w:tcW w:w="993" w:type="dxa"/>
          </w:tcPr>
          <w:p w:rsidR="001F1E42"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534" w:type="dxa"/>
          </w:tcPr>
          <w:p w:rsidR="001F1E42" w:rsidRPr="001C0A07" w:rsidRDefault="001F1E42" w:rsidP="00072E1B">
            <w:pPr>
              <w:pStyle w:val="98"/>
              <w:shd w:val="clear" w:color="auto" w:fill="auto"/>
              <w:spacing w:line="240" w:lineRule="auto"/>
              <w:ind w:firstLine="0"/>
              <w:jc w:val="left"/>
              <w:rPr>
                <w:sz w:val="22"/>
                <w:szCs w:val="22"/>
              </w:rPr>
            </w:pPr>
            <w:r w:rsidRPr="001C0A07">
              <w:rPr>
                <w:rStyle w:val="10pt"/>
                <w:sz w:val="22"/>
                <w:szCs w:val="22"/>
              </w:rPr>
              <w:t>34.</w:t>
            </w:r>
          </w:p>
        </w:tc>
        <w:tc>
          <w:tcPr>
            <w:tcW w:w="4110" w:type="dxa"/>
            <w:vMerge/>
          </w:tcPr>
          <w:p w:rsidR="001F1E42" w:rsidRPr="001C0A07" w:rsidRDefault="001F1E42" w:rsidP="001C0A07">
            <w:pPr>
              <w:spacing w:line="240" w:lineRule="auto"/>
              <w:jc w:val="left"/>
              <w:rPr>
                <w:sz w:val="22"/>
              </w:rPr>
            </w:pPr>
          </w:p>
        </w:tc>
        <w:tc>
          <w:tcPr>
            <w:tcW w:w="3969" w:type="dxa"/>
            <w:gridSpan w:val="2"/>
          </w:tcPr>
          <w:p w:rsidR="001F1E42" w:rsidRPr="001C0A07" w:rsidRDefault="001F1E42" w:rsidP="001C0A07">
            <w:pPr>
              <w:pStyle w:val="98"/>
              <w:shd w:val="clear" w:color="auto" w:fill="auto"/>
              <w:spacing w:line="240" w:lineRule="auto"/>
              <w:ind w:firstLine="0"/>
              <w:jc w:val="left"/>
              <w:rPr>
                <w:sz w:val="22"/>
                <w:szCs w:val="22"/>
              </w:rPr>
            </w:pPr>
            <w:r w:rsidRPr="001C0A07">
              <w:rPr>
                <w:rStyle w:val="10pt"/>
                <w:sz w:val="22"/>
                <w:szCs w:val="22"/>
              </w:rPr>
              <w:t>Компетентность администрации</w:t>
            </w:r>
          </w:p>
        </w:tc>
        <w:tc>
          <w:tcPr>
            <w:tcW w:w="993" w:type="dxa"/>
          </w:tcPr>
          <w:p w:rsidR="001F1E42"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8613" w:type="dxa"/>
            <w:gridSpan w:val="4"/>
          </w:tcPr>
          <w:p w:rsidR="001F1E42" w:rsidRPr="00D33E4D" w:rsidRDefault="001F1E42" w:rsidP="001F1E42">
            <w:pPr>
              <w:pStyle w:val="98"/>
              <w:shd w:val="clear" w:color="auto" w:fill="auto"/>
              <w:spacing w:line="240" w:lineRule="auto"/>
              <w:ind w:left="120" w:firstLine="0"/>
              <w:rPr>
                <w:b/>
                <w:i/>
                <w:sz w:val="22"/>
                <w:szCs w:val="22"/>
              </w:rPr>
            </w:pPr>
            <w:r w:rsidRPr="00D33E4D">
              <w:rPr>
                <w:rStyle w:val="Calibri105pt0pt"/>
                <w:rFonts w:ascii="Times New Roman" w:hAnsi="Times New Roman" w:cs="Times New Roman"/>
                <w:b/>
                <w:i/>
                <w:sz w:val="22"/>
                <w:szCs w:val="22"/>
              </w:rPr>
              <w:t>Комплекс информационных образовательных ресурсов, в том числе цифровые образовательные ресурсы</w:t>
            </w:r>
          </w:p>
        </w:tc>
        <w:tc>
          <w:tcPr>
            <w:tcW w:w="993" w:type="dxa"/>
          </w:tcPr>
          <w:p w:rsidR="001F1E42" w:rsidRPr="00D33E4D" w:rsidRDefault="001F1E42" w:rsidP="001F1E42">
            <w:pPr>
              <w:pStyle w:val="98"/>
              <w:shd w:val="clear" w:color="auto" w:fill="auto"/>
              <w:spacing w:line="240" w:lineRule="auto"/>
              <w:ind w:firstLine="0"/>
              <w:rPr>
                <w:b/>
                <w:i/>
                <w:sz w:val="22"/>
                <w:szCs w:val="22"/>
              </w:rPr>
            </w:pPr>
            <w:r w:rsidRPr="00D33E4D">
              <w:rPr>
                <w:rStyle w:val="Calibri105pt0pt"/>
                <w:rFonts w:ascii="Times New Roman" w:hAnsi="Times New Roman" w:cs="Times New Roman"/>
                <w:b/>
                <w:i/>
                <w:sz w:val="22"/>
                <w:szCs w:val="22"/>
              </w:rPr>
              <w:t>4</w:t>
            </w:r>
          </w:p>
        </w:tc>
      </w:tr>
      <w:tr w:rsidR="001F1E42" w:rsidRPr="001C0A07" w:rsidTr="00E961FC">
        <w:tc>
          <w:tcPr>
            <w:tcW w:w="534" w:type="dxa"/>
          </w:tcPr>
          <w:p w:rsidR="001F1E42" w:rsidRPr="001C0A07" w:rsidRDefault="001F1E42" w:rsidP="00072E1B">
            <w:pPr>
              <w:pStyle w:val="98"/>
              <w:shd w:val="clear" w:color="auto" w:fill="auto"/>
              <w:spacing w:line="240" w:lineRule="auto"/>
              <w:ind w:firstLine="0"/>
              <w:jc w:val="left"/>
              <w:rPr>
                <w:sz w:val="22"/>
                <w:szCs w:val="22"/>
              </w:rPr>
            </w:pPr>
            <w:r w:rsidRPr="001C0A07">
              <w:rPr>
                <w:rStyle w:val="10pt"/>
                <w:sz w:val="22"/>
                <w:szCs w:val="22"/>
              </w:rPr>
              <w:t>35.</w:t>
            </w:r>
          </w:p>
        </w:tc>
        <w:tc>
          <w:tcPr>
            <w:tcW w:w="4110" w:type="dxa"/>
            <w:vMerge w:val="restart"/>
          </w:tcPr>
          <w:p w:rsidR="001F1E42" w:rsidRPr="001C0A07" w:rsidRDefault="001F1E42" w:rsidP="001C0A07">
            <w:pPr>
              <w:pStyle w:val="98"/>
              <w:shd w:val="clear" w:color="auto" w:fill="auto"/>
              <w:spacing w:line="240" w:lineRule="auto"/>
              <w:ind w:firstLine="0"/>
              <w:jc w:val="left"/>
              <w:rPr>
                <w:sz w:val="22"/>
                <w:szCs w:val="22"/>
              </w:rPr>
            </w:pPr>
            <w:r w:rsidRPr="001C0A07">
              <w:rPr>
                <w:rStyle w:val="10pt"/>
                <w:sz w:val="22"/>
                <w:szCs w:val="22"/>
              </w:rPr>
              <w:t>Такие ресурсы должны обеспечивать:</w:t>
            </w:r>
          </w:p>
          <w:p w:rsidR="001F1E42" w:rsidRPr="001C0A07" w:rsidRDefault="001F1E42" w:rsidP="00DC3158">
            <w:pPr>
              <w:pStyle w:val="98"/>
              <w:numPr>
                <w:ilvl w:val="0"/>
                <w:numId w:val="121"/>
              </w:numPr>
              <w:shd w:val="clear" w:color="auto" w:fill="auto"/>
              <w:tabs>
                <w:tab w:val="left" w:pos="110"/>
              </w:tabs>
              <w:spacing w:line="240" w:lineRule="auto"/>
              <w:ind w:firstLine="0"/>
              <w:jc w:val="left"/>
              <w:rPr>
                <w:sz w:val="22"/>
                <w:szCs w:val="22"/>
              </w:rPr>
            </w:pPr>
            <w:r w:rsidRPr="001C0A07">
              <w:rPr>
                <w:rStyle w:val="10pt"/>
                <w:sz w:val="22"/>
                <w:szCs w:val="22"/>
              </w:rPr>
              <w:t>манипуляцию учебными объектами,</w:t>
            </w:r>
          </w:p>
          <w:p w:rsidR="001F1E42" w:rsidRPr="001C0A07" w:rsidRDefault="001F1E42" w:rsidP="00DC3158">
            <w:pPr>
              <w:pStyle w:val="98"/>
              <w:numPr>
                <w:ilvl w:val="0"/>
                <w:numId w:val="121"/>
              </w:numPr>
              <w:shd w:val="clear" w:color="auto" w:fill="auto"/>
              <w:tabs>
                <w:tab w:val="left" w:pos="154"/>
              </w:tabs>
              <w:spacing w:line="240" w:lineRule="auto"/>
              <w:ind w:firstLine="0"/>
              <w:jc w:val="left"/>
              <w:rPr>
                <w:sz w:val="22"/>
                <w:szCs w:val="22"/>
              </w:rPr>
            </w:pPr>
            <w:r w:rsidRPr="001C0A07">
              <w:rPr>
                <w:rStyle w:val="10pt"/>
                <w:sz w:val="22"/>
                <w:szCs w:val="22"/>
              </w:rPr>
              <w:t>возможность вмешиваться в какие-либо процессы.</w:t>
            </w:r>
          </w:p>
        </w:tc>
        <w:tc>
          <w:tcPr>
            <w:tcW w:w="3969" w:type="dxa"/>
            <w:gridSpan w:val="2"/>
          </w:tcPr>
          <w:p w:rsidR="001F1E42" w:rsidRPr="001C0A07" w:rsidRDefault="001F1E42" w:rsidP="001C0A07">
            <w:pPr>
              <w:pStyle w:val="98"/>
              <w:shd w:val="clear" w:color="auto" w:fill="auto"/>
              <w:spacing w:line="240" w:lineRule="auto"/>
              <w:ind w:left="120" w:firstLine="0"/>
              <w:jc w:val="left"/>
              <w:rPr>
                <w:sz w:val="22"/>
                <w:szCs w:val="22"/>
              </w:rPr>
            </w:pPr>
            <w:r w:rsidRPr="001C0A07">
              <w:rPr>
                <w:rStyle w:val="10pt"/>
                <w:sz w:val="22"/>
                <w:szCs w:val="22"/>
              </w:rPr>
              <w:t>Наличие ресурсов по всем предметам учебного плана</w:t>
            </w:r>
          </w:p>
        </w:tc>
        <w:tc>
          <w:tcPr>
            <w:tcW w:w="993" w:type="dxa"/>
          </w:tcPr>
          <w:p w:rsidR="001F1E42"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534" w:type="dxa"/>
          </w:tcPr>
          <w:p w:rsidR="001F1E42" w:rsidRPr="001C0A07" w:rsidRDefault="001F1E42" w:rsidP="00072E1B">
            <w:pPr>
              <w:pStyle w:val="98"/>
              <w:shd w:val="clear" w:color="auto" w:fill="auto"/>
              <w:spacing w:line="240" w:lineRule="auto"/>
              <w:ind w:firstLine="0"/>
              <w:jc w:val="left"/>
              <w:rPr>
                <w:sz w:val="22"/>
                <w:szCs w:val="22"/>
              </w:rPr>
            </w:pPr>
            <w:r w:rsidRPr="001C0A07">
              <w:rPr>
                <w:rStyle w:val="10pt"/>
                <w:sz w:val="22"/>
                <w:szCs w:val="22"/>
              </w:rPr>
              <w:t>36.</w:t>
            </w:r>
          </w:p>
        </w:tc>
        <w:tc>
          <w:tcPr>
            <w:tcW w:w="4110" w:type="dxa"/>
            <w:vMerge/>
          </w:tcPr>
          <w:p w:rsidR="001F1E42" w:rsidRPr="001C0A07" w:rsidRDefault="001F1E42" w:rsidP="001C0A07">
            <w:pPr>
              <w:spacing w:line="240" w:lineRule="auto"/>
              <w:jc w:val="left"/>
              <w:rPr>
                <w:sz w:val="22"/>
              </w:rPr>
            </w:pPr>
          </w:p>
        </w:tc>
        <w:tc>
          <w:tcPr>
            <w:tcW w:w="3969" w:type="dxa"/>
            <w:gridSpan w:val="2"/>
          </w:tcPr>
          <w:p w:rsidR="001F1E42" w:rsidRPr="001C0A07" w:rsidRDefault="001F1E42" w:rsidP="001C0A07">
            <w:pPr>
              <w:pStyle w:val="98"/>
              <w:shd w:val="clear" w:color="auto" w:fill="auto"/>
              <w:spacing w:line="240" w:lineRule="auto"/>
              <w:ind w:left="120" w:firstLine="0"/>
              <w:jc w:val="left"/>
              <w:rPr>
                <w:sz w:val="22"/>
                <w:szCs w:val="22"/>
              </w:rPr>
            </w:pPr>
            <w:r w:rsidRPr="001C0A07">
              <w:rPr>
                <w:rStyle w:val="10pt"/>
                <w:sz w:val="22"/>
                <w:szCs w:val="22"/>
              </w:rPr>
              <w:t>Интерактивный характер имеющихся ресурсов</w:t>
            </w:r>
          </w:p>
        </w:tc>
        <w:tc>
          <w:tcPr>
            <w:tcW w:w="993" w:type="dxa"/>
          </w:tcPr>
          <w:p w:rsidR="001F1E42"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534" w:type="dxa"/>
          </w:tcPr>
          <w:p w:rsidR="001F1E42" w:rsidRPr="001C0A07" w:rsidRDefault="001F1E42" w:rsidP="00072E1B">
            <w:pPr>
              <w:pStyle w:val="98"/>
              <w:shd w:val="clear" w:color="auto" w:fill="auto"/>
              <w:spacing w:line="240" w:lineRule="auto"/>
              <w:ind w:firstLine="0"/>
              <w:jc w:val="left"/>
              <w:rPr>
                <w:sz w:val="22"/>
                <w:szCs w:val="22"/>
              </w:rPr>
            </w:pPr>
            <w:r w:rsidRPr="001C0A07">
              <w:rPr>
                <w:rStyle w:val="10pt"/>
                <w:sz w:val="22"/>
                <w:szCs w:val="22"/>
              </w:rPr>
              <w:t>37.</w:t>
            </w:r>
          </w:p>
        </w:tc>
        <w:tc>
          <w:tcPr>
            <w:tcW w:w="4110" w:type="dxa"/>
            <w:vMerge/>
          </w:tcPr>
          <w:p w:rsidR="001F1E42" w:rsidRPr="001C0A07" w:rsidRDefault="001F1E42" w:rsidP="001C0A07">
            <w:pPr>
              <w:spacing w:line="240" w:lineRule="auto"/>
              <w:jc w:val="left"/>
              <w:rPr>
                <w:sz w:val="22"/>
              </w:rPr>
            </w:pPr>
          </w:p>
        </w:tc>
        <w:tc>
          <w:tcPr>
            <w:tcW w:w="3969" w:type="dxa"/>
            <w:gridSpan w:val="2"/>
          </w:tcPr>
          <w:p w:rsidR="001F1E42" w:rsidRPr="001C0A07" w:rsidRDefault="001F1E42" w:rsidP="001C0A07">
            <w:pPr>
              <w:pStyle w:val="98"/>
              <w:shd w:val="clear" w:color="auto" w:fill="auto"/>
              <w:spacing w:line="240" w:lineRule="auto"/>
              <w:ind w:left="120" w:firstLine="0"/>
              <w:jc w:val="left"/>
              <w:rPr>
                <w:sz w:val="22"/>
                <w:szCs w:val="22"/>
              </w:rPr>
            </w:pPr>
            <w:r w:rsidRPr="001C0A07">
              <w:rPr>
                <w:rStyle w:val="10pt"/>
                <w:sz w:val="22"/>
                <w:szCs w:val="22"/>
              </w:rPr>
              <w:t>Доступность ресурсов для педагогов и учащихся</w:t>
            </w:r>
          </w:p>
        </w:tc>
        <w:tc>
          <w:tcPr>
            <w:tcW w:w="993" w:type="dxa"/>
          </w:tcPr>
          <w:p w:rsidR="001F1E42"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534" w:type="dxa"/>
          </w:tcPr>
          <w:p w:rsidR="001F1E42" w:rsidRPr="001C0A07" w:rsidRDefault="001F1E42" w:rsidP="00072E1B">
            <w:pPr>
              <w:pStyle w:val="98"/>
              <w:shd w:val="clear" w:color="auto" w:fill="auto"/>
              <w:spacing w:line="240" w:lineRule="auto"/>
              <w:ind w:firstLine="0"/>
              <w:jc w:val="left"/>
              <w:rPr>
                <w:sz w:val="22"/>
                <w:szCs w:val="22"/>
              </w:rPr>
            </w:pPr>
            <w:r w:rsidRPr="001C0A07">
              <w:rPr>
                <w:rStyle w:val="10pt"/>
                <w:sz w:val="22"/>
                <w:szCs w:val="22"/>
              </w:rPr>
              <w:t>38.</w:t>
            </w:r>
          </w:p>
        </w:tc>
        <w:tc>
          <w:tcPr>
            <w:tcW w:w="4110" w:type="dxa"/>
            <w:vMerge/>
          </w:tcPr>
          <w:p w:rsidR="001F1E42" w:rsidRPr="001C0A07" w:rsidRDefault="001F1E42" w:rsidP="001C0A07">
            <w:pPr>
              <w:spacing w:line="240" w:lineRule="auto"/>
              <w:jc w:val="left"/>
              <w:rPr>
                <w:sz w:val="22"/>
              </w:rPr>
            </w:pPr>
          </w:p>
        </w:tc>
        <w:tc>
          <w:tcPr>
            <w:tcW w:w="3969" w:type="dxa"/>
            <w:gridSpan w:val="2"/>
          </w:tcPr>
          <w:p w:rsidR="001F1E42" w:rsidRPr="001C0A07" w:rsidRDefault="001F1E42" w:rsidP="001C0A07">
            <w:pPr>
              <w:pStyle w:val="98"/>
              <w:shd w:val="clear" w:color="auto" w:fill="auto"/>
              <w:spacing w:line="240" w:lineRule="auto"/>
              <w:ind w:left="120" w:firstLine="0"/>
              <w:jc w:val="left"/>
              <w:rPr>
                <w:sz w:val="22"/>
                <w:szCs w:val="22"/>
              </w:rPr>
            </w:pPr>
            <w:r w:rsidRPr="001C0A07">
              <w:rPr>
                <w:rStyle w:val="10pt"/>
                <w:sz w:val="22"/>
                <w:szCs w:val="22"/>
              </w:rPr>
              <w:t>Интеграция ресурсов в работу педагогов и деятельность учащихся</w:t>
            </w:r>
          </w:p>
        </w:tc>
        <w:tc>
          <w:tcPr>
            <w:tcW w:w="993" w:type="dxa"/>
          </w:tcPr>
          <w:p w:rsidR="001F1E42" w:rsidRPr="001C0A07" w:rsidRDefault="001F1E42" w:rsidP="001F1E42">
            <w:pPr>
              <w:pStyle w:val="98"/>
              <w:shd w:val="clear" w:color="auto" w:fill="auto"/>
              <w:spacing w:line="240" w:lineRule="auto"/>
              <w:ind w:firstLine="0"/>
              <w:rPr>
                <w:sz w:val="22"/>
                <w:szCs w:val="22"/>
              </w:rPr>
            </w:pPr>
            <w:r>
              <w:rPr>
                <w:rStyle w:val="Calibri105pt0pt"/>
                <w:rFonts w:ascii="Times New Roman" w:hAnsi="Times New Roman" w:cs="Times New Roman"/>
                <w:sz w:val="22"/>
                <w:szCs w:val="22"/>
              </w:rPr>
              <w:t>4</w:t>
            </w:r>
          </w:p>
        </w:tc>
      </w:tr>
      <w:tr w:rsidR="001F1E42" w:rsidRPr="001C0A07" w:rsidTr="00E961FC">
        <w:tc>
          <w:tcPr>
            <w:tcW w:w="8613" w:type="dxa"/>
            <w:gridSpan w:val="4"/>
          </w:tcPr>
          <w:p w:rsidR="001F1E42" w:rsidRPr="001F1E42" w:rsidRDefault="001F1E42" w:rsidP="00D33E4D">
            <w:pPr>
              <w:pStyle w:val="98"/>
              <w:shd w:val="clear" w:color="auto" w:fill="auto"/>
              <w:spacing w:line="240" w:lineRule="auto"/>
              <w:ind w:right="120" w:firstLine="0"/>
              <w:jc w:val="right"/>
              <w:rPr>
                <w:b/>
                <w:sz w:val="22"/>
                <w:szCs w:val="22"/>
              </w:rPr>
            </w:pPr>
            <w:r w:rsidRPr="001F1E42">
              <w:rPr>
                <w:rStyle w:val="Calibri105pt0pt"/>
                <w:rFonts w:ascii="Times New Roman" w:hAnsi="Times New Roman" w:cs="Times New Roman"/>
                <w:b/>
                <w:sz w:val="22"/>
                <w:szCs w:val="22"/>
              </w:rPr>
              <w:t>Итого, общий средний балл:</w:t>
            </w:r>
          </w:p>
        </w:tc>
        <w:tc>
          <w:tcPr>
            <w:tcW w:w="993" w:type="dxa"/>
          </w:tcPr>
          <w:p w:rsidR="001F1E42" w:rsidRPr="001F1E42" w:rsidRDefault="00D33E4D" w:rsidP="006508AC">
            <w:pPr>
              <w:pStyle w:val="98"/>
              <w:shd w:val="clear" w:color="auto" w:fill="auto"/>
              <w:spacing w:line="240" w:lineRule="auto"/>
              <w:ind w:firstLine="0"/>
              <w:rPr>
                <w:b/>
                <w:sz w:val="22"/>
                <w:szCs w:val="22"/>
              </w:rPr>
            </w:pPr>
            <w:r>
              <w:rPr>
                <w:rStyle w:val="Calibri105pt0pt"/>
                <w:rFonts w:ascii="Times New Roman" w:hAnsi="Times New Roman" w:cs="Times New Roman"/>
                <w:b/>
                <w:sz w:val="22"/>
                <w:szCs w:val="22"/>
              </w:rPr>
              <w:t>3,</w:t>
            </w:r>
            <w:r w:rsidR="006508AC">
              <w:rPr>
                <w:rStyle w:val="Calibri105pt0pt"/>
                <w:rFonts w:ascii="Times New Roman" w:hAnsi="Times New Roman" w:cs="Times New Roman"/>
                <w:b/>
                <w:sz w:val="22"/>
                <w:szCs w:val="22"/>
              </w:rPr>
              <w:t>7</w:t>
            </w:r>
          </w:p>
        </w:tc>
      </w:tr>
    </w:tbl>
    <w:p w:rsidR="00CC281B" w:rsidRDefault="00CC281B" w:rsidP="00CC281B">
      <w:pPr>
        <w:spacing w:line="276" w:lineRule="auto"/>
        <w:jc w:val="center"/>
        <w:rPr>
          <w:b/>
          <w:sz w:val="24"/>
          <w:szCs w:val="24"/>
          <w:lang w:eastAsia="ru-RU"/>
        </w:rPr>
      </w:pPr>
    </w:p>
    <w:p w:rsidR="00C71994" w:rsidRPr="009E2E0A" w:rsidRDefault="00790436" w:rsidP="00E410D7">
      <w:pPr>
        <w:pStyle w:val="3a"/>
        <w:spacing w:line="240" w:lineRule="auto"/>
        <w:rPr>
          <w:sz w:val="24"/>
          <w:szCs w:val="24"/>
        </w:rPr>
      </w:pPr>
      <w:bookmarkStart w:id="187" w:name="_Toc435412748"/>
      <w:bookmarkStart w:id="188" w:name="_Toc453968223"/>
      <w:r>
        <w:rPr>
          <w:sz w:val="24"/>
          <w:szCs w:val="24"/>
        </w:rPr>
        <w:lastRenderedPageBreak/>
        <w:t>3</w:t>
      </w:r>
      <w:r w:rsidR="00096218" w:rsidRPr="009E2E0A">
        <w:rPr>
          <w:sz w:val="24"/>
          <w:szCs w:val="24"/>
        </w:rPr>
        <w:t>.</w:t>
      </w:r>
      <w:r w:rsidR="00E410D7">
        <w:rPr>
          <w:sz w:val="24"/>
          <w:szCs w:val="24"/>
        </w:rPr>
        <w:t>5.2</w:t>
      </w:r>
      <w:r w:rsidR="00096218" w:rsidRPr="009E2E0A">
        <w:rPr>
          <w:sz w:val="24"/>
          <w:szCs w:val="24"/>
        </w:rPr>
        <w:t>.</w:t>
      </w:r>
      <w:r w:rsidR="00C71994" w:rsidRPr="009E2E0A">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87"/>
      <w:bookmarkEnd w:id="188"/>
    </w:p>
    <w:p w:rsidR="00E410D7" w:rsidRDefault="00E410D7" w:rsidP="00E410D7">
      <w:pPr>
        <w:spacing w:line="240" w:lineRule="auto"/>
        <w:rPr>
          <w:sz w:val="24"/>
          <w:szCs w:val="24"/>
        </w:rPr>
      </w:pPr>
    </w:p>
    <w:p w:rsidR="00C71994" w:rsidRPr="009E2E0A" w:rsidRDefault="00C71994" w:rsidP="007E1A7B">
      <w:pPr>
        <w:spacing w:line="240" w:lineRule="auto"/>
        <w:rPr>
          <w:sz w:val="24"/>
          <w:szCs w:val="24"/>
        </w:rPr>
      </w:pPr>
      <w:r w:rsidRPr="009E2E0A">
        <w:rPr>
          <w:sz w:val="24"/>
          <w:szCs w:val="24"/>
        </w:rPr>
        <w:t xml:space="preserve">Система условий реализации ООП </w:t>
      </w:r>
      <w:r w:rsidR="00E410D7">
        <w:rPr>
          <w:sz w:val="24"/>
          <w:szCs w:val="24"/>
        </w:rPr>
        <w:t>СОО МБОУ «Бичурга – Баишевская СОШ»</w:t>
      </w:r>
      <w:r w:rsidRPr="009E2E0A">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9E2E0A" w:rsidRDefault="00C71994" w:rsidP="007E1A7B">
      <w:pPr>
        <w:pStyle w:val="a0"/>
        <w:spacing w:line="240" w:lineRule="auto"/>
        <w:ind w:firstLine="709"/>
        <w:rPr>
          <w:sz w:val="24"/>
          <w:szCs w:val="24"/>
        </w:rPr>
      </w:pPr>
      <w:r w:rsidRPr="009E2E0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9E2E0A" w:rsidRDefault="00C71994" w:rsidP="007E1A7B">
      <w:pPr>
        <w:pStyle w:val="a0"/>
        <w:spacing w:line="240" w:lineRule="auto"/>
        <w:ind w:firstLine="709"/>
        <w:rPr>
          <w:sz w:val="24"/>
          <w:szCs w:val="24"/>
        </w:rPr>
      </w:pPr>
      <w:r w:rsidRPr="009E2E0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9E2E0A" w:rsidRDefault="00C71994" w:rsidP="007E1A7B">
      <w:pPr>
        <w:pStyle w:val="a0"/>
        <w:spacing w:line="240" w:lineRule="auto"/>
        <w:ind w:firstLine="709"/>
        <w:rPr>
          <w:spacing w:val="-8"/>
          <w:sz w:val="24"/>
          <w:szCs w:val="24"/>
        </w:rPr>
      </w:pPr>
      <w:r w:rsidRPr="009E2E0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9E2E0A" w:rsidRDefault="00C71994" w:rsidP="007E1A7B">
      <w:pPr>
        <w:pStyle w:val="a0"/>
        <w:spacing w:line="240" w:lineRule="auto"/>
        <w:ind w:firstLine="709"/>
        <w:rPr>
          <w:sz w:val="24"/>
          <w:szCs w:val="24"/>
        </w:rPr>
      </w:pPr>
      <w:r w:rsidRPr="009E2E0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9E2E0A" w:rsidRDefault="00C71994" w:rsidP="007E1A7B">
      <w:pPr>
        <w:pStyle w:val="a0"/>
        <w:spacing w:line="240" w:lineRule="auto"/>
        <w:ind w:firstLine="709"/>
        <w:rPr>
          <w:sz w:val="24"/>
          <w:szCs w:val="24"/>
        </w:rPr>
      </w:pPr>
      <w:r w:rsidRPr="009E2E0A">
        <w:rPr>
          <w:sz w:val="24"/>
          <w:szCs w:val="24"/>
        </w:rPr>
        <w:t>разработку сетевого графика (дорожной карты) создания необходимой системы условий;</w:t>
      </w:r>
    </w:p>
    <w:p w:rsidR="00C71994" w:rsidRDefault="00C71994" w:rsidP="007E1A7B">
      <w:pPr>
        <w:pStyle w:val="a0"/>
        <w:spacing w:line="240" w:lineRule="auto"/>
        <w:ind w:firstLine="709"/>
        <w:rPr>
          <w:sz w:val="24"/>
          <w:szCs w:val="24"/>
        </w:rPr>
      </w:pPr>
      <w:r w:rsidRPr="009E2E0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DE3191" w:rsidRDefault="00DE3191" w:rsidP="007E1A7B">
      <w:pPr>
        <w:spacing w:line="240" w:lineRule="auto"/>
        <w:rPr>
          <w:b/>
          <w:sz w:val="24"/>
          <w:szCs w:val="24"/>
          <w:lang w:eastAsia="ru-RU"/>
        </w:rPr>
      </w:pPr>
    </w:p>
    <w:p w:rsidR="00F66E6C" w:rsidRDefault="00F66E6C" w:rsidP="007E1A7B">
      <w:pPr>
        <w:spacing w:line="240" w:lineRule="auto"/>
        <w:rPr>
          <w:b/>
          <w:sz w:val="24"/>
          <w:szCs w:val="24"/>
          <w:lang w:eastAsia="ru-RU"/>
        </w:rPr>
      </w:pPr>
      <w:r w:rsidRPr="00F66E6C">
        <w:rPr>
          <w:b/>
          <w:sz w:val="24"/>
          <w:szCs w:val="24"/>
          <w:lang w:eastAsia="ru-RU"/>
        </w:rPr>
        <w:t>Результаты   комплексной аналитико-обобщающей и прогностической работы</w:t>
      </w:r>
    </w:p>
    <w:p w:rsidR="00DE3191" w:rsidRPr="00F66E6C" w:rsidRDefault="00DE3191" w:rsidP="00E410D7">
      <w:pPr>
        <w:spacing w:line="240" w:lineRule="auto"/>
        <w:rPr>
          <w:b/>
          <w:sz w:val="24"/>
          <w:szCs w:val="24"/>
          <w:lang w:eastAsia="ru-RU"/>
        </w:rPr>
      </w:pPr>
    </w:p>
    <w:tbl>
      <w:tblPr>
        <w:tblStyle w:val="aff2"/>
        <w:tblW w:w="0" w:type="auto"/>
        <w:tblLook w:val="04A0" w:firstRow="1" w:lastRow="0" w:firstColumn="1" w:lastColumn="0" w:noHBand="0" w:noVBand="1"/>
      </w:tblPr>
      <w:tblGrid>
        <w:gridCol w:w="2905"/>
        <w:gridCol w:w="2541"/>
        <w:gridCol w:w="2462"/>
        <w:gridCol w:w="1664"/>
      </w:tblGrid>
      <w:tr w:rsidR="00F66E6C" w:rsidTr="00DE3191">
        <w:tc>
          <w:tcPr>
            <w:tcW w:w="2905" w:type="dxa"/>
          </w:tcPr>
          <w:p w:rsidR="00F66E6C" w:rsidRPr="00E43E23" w:rsidRDefault="00F66E6C" w:rsidP="00E43E23">
            <w:pPr>
              <w:pStyle w:val="98"/>
              <w:shd w:val="clear" w:color="auto" w:fill="auto"/>
              <w:spacing w:line="240" w:lineRule="auto"/>
              <w:ind w:firstLine="0"/>
              <w:rPr>
                <w:b/>
                <w:sz w:val="22"/>
                <w:szCs w:val="22"/>
              </w:rPr>
            </w:pPr>
            <w:r w:rsidRPr="00E43E23">
              <w:rPr>
                <w:rStyle w:val="4f1"/>
                <w:b/>
                <w:sz w:val="22"/>
                <w:szCs w:val="22"/>
              </w:rPr>
              <w:t>Сильные стороны</w:t>
            </w:r>
          </w:p>
        </w:tc>
        <w:tc>
          <w:tcPr>
            <w:tcW w:w="2541" w:type="dxa"/>
          </w:tcPr>
          <w:p w:rsidR="00F66E6C" w:rsidRPr="00E43E23" w:rsidRDefault="00F66E6C" w:rsidP="00E43E23">
            <w:pPr>
              <w:pStyle w:val="98"/>
              <w:shd w:val="clear" w:color="auto" w:fill="auto"/>
              <w:spacing w:line="240" w:lineRule="auto"/>
              <w:ind w:firstLine="0"/>
              <w:rPr>
                <w:b/>
                <w:sz w:val="22"/>
                <w:szCs w:val="22"/>
              </w:rPr>
            </w:pPr>
            <w:r w:rsidRPr="00E43E23">
              <w:rPr>
                <w:rStyle w:val="4f1"/>
                <w:b/>
                <w:sz w:val="22"/>
                <w:szCs w:val="22"/>
              </w:rPr>
              <w:t>Слабые стороны</w:t>
            </w:r>
          </w:p>
        </w:tc>
        <w:tc>
          <w:tcPr>
            <w:tcW w:w="2462" w:type="dxa"/>
          </w:tcPr>
          <w:p w:rsidR="00F66E6C" w:rsidRPr="00E43E23" w:rsidRDefault="00F66E6C" w:rsidP="00E43E23">
            <w:pPr>
              <w:pStyle w:val="98"/>
              <w:shd w:val="clear" w:color="auto" w:fill="auto"/>
              <w:spacing w:line="240" w:lineRule="auto"/>
              <w:ind w:firstLine="0"/>
              <w:rPr>
                <w:b/>
                <w:sz w:val="22"/>
                <w:szCs w:val="22"/>
              </w:rPr>
            </w:pPr>
            <w:r w:rsidRPr="00E43E23">
              <w:rPr>
                <w:rStyle w:val="4f1"/>
                <w:b/>
                <w:sz w:val="22"/>
                <w:szCs w:val="22"/>
              </w:rPr>
              <w:t>Необходимые</w:t>
            </w:r>
          </w:p>
          <w:p w:rsidR="00F66E6C" w:rsidRPr="00E43E23" w:rsidRDefault="00F66E6C" w:rsidP="00E43E23">
            <w:pPr>
              <w:pStyle w:val="98"/>
              <w:shd w:val="clear" w:color="auto" w:fill="auto"/>
              <w:spacing w:line="240" w:lineRule="auto"/>
              <w:ind w:firstLine="0"/>
              <w:rPr>
                <w:b/>
                <w:sz w:val="22"/>
                <w:szCs w:val="22"/>
              </w:rPr>
            </w:pPr>
            <w:r w:rsidRPr="00E43E23">
              <w:rPr>
                <w:rStyle w:val="4f1"/>
                <w:b/>
                <w:sz w:val="22"/>
                <w:szCs w:val="22"/>
              </w:rPr>
              <w:t>мероприятия</w:t>
            </w:r>
          </w:p>
        </w:tc>
        <w:tc>
          <w:tcPr>
            <w:tcW w:w="1664" w:type="dxa"/>
          </w:tcPr>
          <w:p w:rsidR="00F66E6C" w:rsidRPr="00E43E23" w:rsidRDefault="00F66E6C" w:rsidP="00E43E23">
            <w:pPr>
              <w:pStyle w:val="98"/>
              <w:shd w:val="clear" w:color="auto" w:fill="auto"/>
              <w:spacing w:line="240" w:lineRule="auto"/>
              <w:ind w:firstLine="0"/>
              <w:rPr>
                <w:rStyle w:val="4f1"/>
                <w:b/>
                <w:sz w:val="22"/>
                <w:szCs w:val="22"/>
              </w:rPr>
            </w:pPr>
            <w:r>
              <w:rPr>
                <w:rStyle w:val="4f1"/>
                <w:b/>
                <w:sz w:val="22"/>
                <w:szCs w:val="22"/>
              </w:rPr>
              <w:t xml:space="preserve">Сроки </w:t>
            </w:r>
          </w:p>
        </w:tc>
      </w:tr>
      <w:tr w:rsidR="00F66E6C" w:rsidTr="00DE3191">
        <w:tc>
          <w:tcPr>
            <w:tcW w:w="7908" w:type="dxa"/>
            <w:gridSpan w:val="3"/>
          </w:tcPr>
          <w:p w:rsidR="00F66E6C" w:rsidRPr="00E43E23" w:rsidRDefault="00F66E6C" w:rsidP="00E43E23">
            <w:pPr>
              <w:spacing w:line="240" w:lineRule="auto"/>
              <w:ind w:firstLine="0"/>
              <w:jc w:val="center"/>
              <w:rPr>
                <w:sz w:val="22"/>
                <w:lang w:eastAsia="ru-RU"/>
              </w:rPr>
            </w:pPr>
            <w:r w:rsidRPr="00E43E23">
              <w:rPr>
                <w:rFonts w:eastAsia="Courier New"/>
                <w:color w:val="000000"/>
                <w:sz w:val="22"/>
                <w:lang w:eastAsia="ru-RU"/>
              </w:rPr>
              <w:t>Реализация образовательных программ</w:t>
            </w:r>
          </w:p>
        </w:tc>
        <w:tc>
          <w:tcPr>
            <w:tcW w:w="1664" w:type="dxa"/>
          </w:tcPr>
          <w:p w:rsidR="00F66E6C" w:rsidRPr="00E43E23" w:rsidRDefault="00F66E6C" w:rsidP="00E43E23">
            <w:pPr>
              <w:spacing w:line="240" w:lineRule="auto"/>
              <w:ind w:firstLine="0"/>
              <w:jc w:val="center"/>
              <w:rPr>
                <w:rFonts w:eastAsia="Courier New"/>
                <w:color w:val="000000"/>
                <w:sz w:val="22"/>
                <w:lang w:eastAsia="ru-RU"/>
              </w:rPr>
            </w:pPr>
          </w:p>
        </w:tc>
      </w:tr>
      <w:tr w:rsidR="00F66E6C" w:rsidTr="00DE3191">
        <w:tc>
          <w:tcPr>
            <w:tcW w:w="2905" w:type="dxa"/>
          </w:tcPr>
          <w:p w:rsidR="00F66E6C" w:rsidRPr="00E43E23" w:rsidRDefault="00F66E6C" w:rsidP="00DC3158">
            <w:pPr>
              <w:pStyle w:val="98"/>
              <w:numPr>
                <w:ilvl w:val="0"/>
                <w:numId w:val="123"/>
              </w:numPr>
              <w:shd w:val="clear" w:color="auto" w:fill="auto"/>
              <w:tabs>
                <w:tab w:val="left" w:pos="420"/>
              </w:tabs>
              <w:spacing w:line="240" w:lineRule="auto"/>
              <w:ind w:firstLine="0"/>
              <w:jc w:val="left"/>
              <w:rPr>
                <w:sz w:val="22"/>
                <w:szCs w:val="22"/>
              </w:rPr>
            </w:pPr>
            <w:r w:rsidRPr="00E43E23">
              <w:rPr>
                <w:rStyle w:val="4f1"/>
                <w:sz w:val="22"/>
                <w:szCs w:val="22"/>
              </w:rPr>
              <w:t>созданы основы новой образовательной среды, включающей новое содержание образования, новые технологии обучения, воспитания и развития, способствующие развитию творческой активности, познавательного интереса, самореализации, учебной самостоятельности;</w:t>
            </w:r>
          </w:p>
          <w:p w:rsidR="00F66E6C" w:rsidRPr="00E43E23" w:rsidRDefault="00F66E6C" w:rsidP="00DC3158">
            <w:pPr>
              <w:pStyle w:val="98"/>
              <w:numPr>
                <w:ilvl w:val="0"/>
                <w:numId w:val="123"/>
              </w:numPr>
              <w:shd w:val="clear" w:color="auto" w:fill="auto"/>
              <w:tabs>
                <w:tab w:val="left" w:pos="420"/>
              </w:tabs>
              <w:spacing w:line="240" w:lineRule="auto"/>
              <w:ind w:firstLine="0"/>
              <w:jc w:val="left"/>
              <w:rPr>
                <w:sz w:val="22"/>
                <w:szCs w:val="22"/>
              </w:rPr>
            </w:pPr>
            <w:r w:rsidRPr="00E43E23">
              <w:rPr>
                <w:rStyle w:val="4f1"/>
                <w:sz w:val="22"/>
                <w:szCs w:val="22"/>
              </w:rPr>
              <w:t>повышена эффективность образовательного процесса за счет научно обоснованного методического обеспечения; доступность качественного образования,</w:t>
            </w:r>
          </w:p>
          <w:p w:rsidR="00F66E6C" w:rsidRPr="00E43E23" w:rsidRDefault="00F66E6C" w:rsidP="00DC3158">
            <w:pPr>
              <w:pStyle w:val="98"/>
              <w:numPr>
                <w:ilvl w:val="0"/>
                <w:numId w:val="123"/>
              </w:numPr>
              <w:shd w:val="clear" w:color="auto" w:fill="auto"/>
              <w:tabs>
                <w:tab w:val="left" w:pos="420"/>
              </w:tabs>
              <w:spacing w:line="240" w:lineRule="auto"/>
              <w:ind w:firstLine="0"/>
              <w:jc w:val="left"/>
              <w:rPr>
                <w:sz w:val="22"/>
                <w:szCs w:val="22"/>
              </w:rPr>
            </w:pPr>
            <w:r w:rsidRPr="00E43E23">
              <w:rPr>
                <w:rStyle w:val="4f1"/>
                <w:sz w:val="22"/>
                <w:szCs w:val="22"/>
              </w:rPr>
              <w:t>созданы условия для успешной социализации учащихся</w:t>
            </w:r>
          </w:p>
          <w:p w:rsidR="00F66E6C" w:rsidRPr="00E43E23" w:rsidRDefault="00F66E6C" w:rsidP="00DC3158">
            <w:pPr>
              <w:pStyle w:val="98"/>
              <w:numPr>
                <w:ilvl w:val="0"/>
                <w:numId w:val="123"/>
              </w:numPr>
              <w:shd w:val="clear" w:color="auto" w:fill="auto"/>
              <w:tabs>
                <w:tab w:val="left" w:pos="0"/>
              </w:tabs>
              <w:spacing w:line="240" w:lineRule="auto"/>
              <w:ind w:firstLine="0"/>
              <w:jc w:val="left"/>
              <w:rPr>
                <w:sz w:val="22"/>
                <w:szCs w:val="22"/>
              </w:rPr>
            </w:pPr>
            <w:r w:rsidRPr="00E43E23">
              <w:rPr>
                <w:rStyle w:val="4f1"/>
                <w:sz w:val="22"/>
                <w:szCs w:val="22"/>
              </w:rPr>
              <w:t xml:space="preserve">сформирована система управления школой на основе горизонтальных </w:t>
            </w:r>
            <w:r w:rsidRPr="00E43E23">
              <w:rPr>
                <w:rStyle w:val="4f1"/>
                <w:sz w:val="22"/>
                <w:szCs w:val="22"/>
              </w:rPr>
              <w:lastRenderedPageBreak/>
              <w:t>связей, технологии сотрудничества, общей ответственности за результат</w:t>
            </w:r>
          </w:p>
          <w:p w:rsidR="00F66E6C" w:rsidRPr="00E43E23" w:rsidRDefault="00F66E6C" w:rsidP="00DC3158">
            <w:pPr>
              <w:pStyle w:val="98"/>
              <w:numPr>
                <w:ilvl w:val="0"/>
                <w:numId w:val="123"/>
              </w:numPr>
              <w:shd w:val="clear" w:color="auto" w:fill="auto"/>
              <w:tabs>
                <w:tab w:val="left" w:pos="0"/>
              </w:tabs>
              <w:spacing w:line="240" w:lineRule="auto"/>
              <w:ind w:firstLine="0"/>
              <w:jc w:val="left"/>
              <w:rPr>
                <w:sz w:val="22"/>
                <w:szCs w:val="22"/>
              </w:rPr>
            </w:pPr>
            <w:r w:rsidRPr="00E43E23">
              <w:rPr>
                <w:rStyle w:val="4f1"/>
                <w:sz w:val="22"/>
                <w:szCs w:val="22"/>
              </w:rPr>
              <w:t xml:space="preserve">образовательные услуги школы востребованы в </w:t>
            </w:r>
            <w:r>
              <w:rPr>
                <w:rStyle w:val="4f1"/>
                <w:sz w:val="22"/>
                <w:szCs w:val="22"/>
              </w:rPr>
              <w:t>данной сельской местности</w:t>
            </w:r>
            <w:r w:rsidRPr="00E43E23">
              <w:rPr>
                <w:rStyle w:val="4f1"/>
                <w:sz w:val="22"/>
                <w:szCs w:val="22"/>
              </w:rPr>
              <w:t>;</w:t>
            </w:r>
          </w:p>
          <w:p w:rsidR="00F66E6C" w:rsidRPr="00E43E23" w:rsidRDefault="00F66E6C" w:rsidP="00DC3158">
            <w:pPr>
              <w:pStyle w:val="98"/>
              <w:numPr>
                <w:ilvl w:val="0"/>
                <w:numId w:val="123"/>
              </w:numPr>
              <w:shd w:val="clear" w:color="auto" w:fill="auto"/>
              <w:tabs>
                <w:tab w:val="left" w:pos="420"/>
              </w:tabs>
              <w:spacing w:line="240" w:lineRule="auto"/>
              <w:ind w:firstLine="0"/>
              <w:jc w:val="left"/>
              <w:rPr>
                <w:sz w:val="22"/>
                <w:szCs w:val="22"/>
              </w:rPr>
            </w:pPr>
            <w:r w:rsidRPr="00E43E23">
              <w:rPr>
                <w:rStyle w:val="4f1"/>
                <w:sz w:val="22"/>
                <w:szCs w:val="22"/>
              </w:rPr>
              <w:t>функционирует внутренняя система оценки качества образования (ВСОКО);</w:t>
            </w:r>
          </w:p>
        </w:tc>
        <w:tc>
          <w:tcPr>
            <w:tcW w:w="2541" w:type="dxa"/>
          </w:tcPr>
          <w:p w:rsidR="00F66E6C" w:rsidRPr="00E43E23" w:rsidRDefault="00F66E6C" w:rsidP="00DC3158">
            <w:pPr>
              <w:pStyle w:val="98"/>
              <w:numPr>
                <w:ilvl w:val="0"/>
                <w:numId w:val="124"/>
              </w:numPr>
              <w:shd w:val="clear" w:color="auto" w:fill="auto"/>
              <w:tabs>
                <w:tab w:val="left" w:pos="400"/>
              </w:tabs>
              <w:spacing w:line="240" w:lineRule="auto"/>
              <w:ind w:firstLine="0"/>
              <w:jc w:val="left"/>
              <w:rPr>
                <w:sz w:val="22"/>
                <w:szCs w:val="22"/>
              </w:rPr>
            </w:pPr>
            <w:r w:rsidRPr="00E43E23">
              <w:rPr>
                <w:rStyle w:val="4f1"/>
                <w:sz w:val="22"/>
                <w:szCs w:val="22"/>
              </w:rPr>
              <w:lastRenderedPageBreak/>
              <w:t>недостаточность образовательных возможностей традиционной общеобразовательной школы в разрешении противоречия между социальными ожиданиями, образовательными запросами и результатами образовательного процесса.</w:t>
            </w:r>
          </w:p>
          <w:p w:rsidR="00F66E6C" w:rsidRPr="00E43E23" w:rsidRDefault="00F66E6C" w:rsidP="00DC3158">
            <w:pPr>
              <w:pStyle w:val="98"/>
              <w:numPr>
                <w:ilvl w:val="0"/>
                <w:numId w:val="124"/>
              </w:numPr>
              <w:shd w:val="clear" w:color="auto" w:fill="auto"/>
              <w:tabs>
                <w:tab w:val="left" w:pos="400"/>
              </w:tabs>
              <w:spacing w:line="240" w:lineRule="auto"/>
              <w:ind w:firstLine="0"/>
              <w:jc w:val="left"/>
              <w:rPr>
                <w:sz w:val="22"/>
                <w:szCs w:val="22"/>
              </w:rPr>
            </w:pPr>
            <w:r w:rsidRPr="00E43E23">
              <w:rPr>
                <w:rStyle w:val="4f1"/>
                <w:sz w:val="22"/>
                <w:szCs w:val="22"/>
              </w:rPr>
              <w:t>недостаточно высокий уровень мотивации участников образовательных отношений на достижение нового качественного уровня образовательного процесса;</w:t>
            </w:r>
          </w:p>
          <w:p w:rsidR="00F66E6C" w:rsidRPr="000E5E09" w:rsidRDefault="00F66E6C" w:rsidP="00DC3158">
            <w:pPr>
              <w:pStyle w:val="98"/>
              <w:numPr>
                <w:ilvl w:val="0"/>
                <w:numId w:val="124"/>
              </w:numPr>
              <w:shd w:val="clear" w:color="auto" w:fill="auto"/>
              <w:tabs>
                <w:tab w:val="left" w:pos="400"/>
              </w:tabs>
              <w:spacing w:line="240" w:lineRule="auto"/>
              <w:ind w:firstLine="0"/>
              <w:jc w:val="left"/>
              <w:rPr>
                <w:rStyle w:val="4f1"/>
                <w:sz w:val="22"/>
                <w:szCs w:val="22"/>
                <w:shd w:val="clear" w:color="auto" w:fill="auto"/>
              </w:rPr>
            </w:pPr>
            <w:r w:rsidRPr="00E43E23">
              <w:rPr>
                <w:rStyle w:val="4f1"/>
                <w:sz w:val="22"/>
                <w:szCs w:val="22"/>
              </w:rPr>
              <w:t xml:space="preserve">настороженное отношение части родителей к </w:t>
            </w:r>
            <w:r w:rsidRPr="00E43E23">
              <w:rPr>
                <w:rStyle w:val="4f1"/>
                <w:sz w:val="22"/>
                <w:szCs w:val="22"/>
              </w:rPr>
              <w:lastRenderedPageBreak/>
              <w:t>расширению объема самостоятельной работы ребенка для достижения индивидуальных результатов, расширению электронной среды обучения</w:t>
            </w:r>
            <w:r>
              <w:rPr>
                <w:rStyle w:val="4f1"/>
                <w:sz w:val="22"/>
                <w:szCs w:val="22"/>
              </w:rPr>
              <w:t>;</w:t>
            </w:r>
          </w:p>
          <w:p w:rsidR="00F66E6C" w:rsidRPr="00E43E23" w:rsidRDefault="00F66E6C" w:rsidP="00DC3158">
            <w:pPr>
              <w:pStyle w:val="98"/>
              <w:numPr>
                <w:ilvl w:val="0"/>
                <w:numId w:val="130"/>
              </w:numPr>
              <w:shd w:val="clear" w:color="auto" w:fill="auto"/>
              <w:spacing w:line="240" w:lineRule="auto"/>
              <w:ind w:left="0" w:firstLine="0"/>
              <w:jc w:val="left"/>
              <w:rPr>
                <w:sz w:val="22"/>
                <w:szCs w:val="22"/>
              </w:rPr>
            </w:pPr>
            <w:r>
              <w:rPr>
                <w:rStyle w:val="4f1"/>
                <w:sz w:val="22"/>
                <w:szCs w:val="22"/>
              </w:rPr>
              <w:t>недостаточно</w:t>
            </w:r>
            <w:r w:rsidRPr="000E5E09">
              <w:rPr>
                <w:rStyle w:val="4f1"/>
                <w:sz w:val="22"/>
                <w:szCs w:val="22"/>
              </w:rPr>
              <w:t xml:space="preserve"> </w:t>
            </w:r>
            <w:r w:rsidRPr="000E5E09">
              <w:rPr>
                <w:sz w:val="22"/>
                <w:szCs w:val="22"/>
              </w:rPr>
              <w:t xml:space="preserve">развитая система социального партнерства </w:t>
            </w:r>
            <w:r>
              <w:rPr>
                <w:sz w:val="22"/>
                <w:szCs w:val="22"/>
              </w:rPr>
              <w:t>препятствует</w:t>
            </w:r>
            <w:r w:rsidRPr="000E5E09">
              <w:rPr>
                <w:sz w:val="22"/>
                <w:szCs w:val="22"/>
              </w:rPr>
              <w:t xml:space="preserve"> ресурсному обеспечению</w:t>
            </w:r>
            <w:r w:rsidR="00C22079">
              <w:rPr>
                <w:sz w:val="22"/>
                <w:szCs w:val="22"/>
              </w:rPr>
              <w:t xml:space="preserve"> </w:t>
            </w:r>
            <w:r w:rsidRPr="00C22079">
              <w:rPr>
                <w:sz w:val="22"/>
                <w:szCs w:val="22"/>
              </w:rPr>
              <w:t>образовательного процесса школы.</w:t>
            </w:r>
          </w:p>
        </w:tc>
        <w:tc>
          <w:tcPr>
            <w:tcW w:w="2462" w:type="dxa"/>
          </w:tcPr>
          <w:p w:rsidR="00F66E6C" w:rsidRPr="00E43E23" w:rsidRDefault="00F66E6C" w:rsidP="00DC3158">
            <w:pPr>
              <w:pStyle w:val="98"/>
              <w:numPr>
                <w:ilvl w:val="0"/>
                <w:numId w:val="125"/>
              </w:numPr>
              <w:shd w:val="clear" w:color="auto" w:fill="auto"/>
              <w:tabs>
                <w:tab w:val="left" w:pos="395"/>
              </w:tabs>
              <w:spacing w:line="240" w:lineRule="auto"/>
              <w:ind w:firstLine="0"/>
              <w:jc w:val="left"/>
              <w:rPr>
                <w:sz w:val="22"/>
                <w:szCs w:val="22"/>
              </w:rPr>
            </w:pPr>
            <w:r w:rsidRPr="00E43E23">
              <w:rPr>
                <w:rStyle w:val="4f1"/>
                <w:sz w:val="22"/>
                <w:szCs w:val="22"/>
              </w:rPr>
              <w:lastRenderedPageBreak/>
              <w:t>расширение деятельности ОУ по реализации программы развит</w:t>
            </w:r>
            <w:r>
              <w:rPr>
                <w:rStyle w:val="4f1"/>
                <w:sz w:val="22"/>
                <w:szCs w:val="22"/>
              </w:rPr>
              <w:t>и</w:t>
            </w:r>
            <w:r w:rsidRPr="00E43E23">
              <w:rPr>
                <w:rStyle w:val="4f1"/>
                <w:sz w:val="22"/>
                <w:szCs w:val="22"/>
              </w:rPr>
              <w:t xml:space="preserve">я </w:t>
            </w:r>
            <w:r>
              <w:rPr>
                <w:rStyle w:val="4f1"/>
                <w:sz w:val="22"/>
                <w:szCs w:val="22"/>
              </w:rPr>
              <w:t>школы;</w:t>
            </w:r>
          </w:p>
          <w:p w:rsidR="00F66E6C" w:rsidRPr="00E43E23" w:rsidRDefault="00F66E6C" w:rsidP="00DC3158">
            <w:pPr>
              <w:pStyle w:val="98"/>
              <w:numPr>
                <w:ilvl w:val="0"/>
                <w:numId w:val="125"/>
              </w:numPr>
              <w:shd w:val="clear" w:color="auto" w:fill="auto"/>
              <w:tabs>
                <w:tab w:val="left" w:pos="400"/>
              </w:tabs>
              <w:spacing w:line="240" w:lineRule="auto"/>
              <w:ind w:firstLine="0"/>
              <w:jc w:val="left"/>
              <w:rPr>
                <w:sz w:val="22"/>
                <w:szCs w:val="22"/>
              </w:rPr>
            </w:pPr>
            <w:r w:rsidRPr="00E43E23">
              <w:rPr>
                <w:rStyle w:val="4f1"/>
                <w:sz w:val="22"/>
                <w:szCs w:val="22"/>
              </w:rPr>
              <w:t xml:space="preserve">проведение просветительской работы с родителями (законными представителями) учащихся, населением </w:t>
            </w:r>
            <w:r>
              <w:rPr>
                <w:rStyle w:val="4f1"/>
                <w:sz w:val="22"/>
                <w:szCs w:val="22"/>
              </w:rPr>
              <w:t>близлежащих деревень;</w:t>
            </w:r>
          </w:p>
          <w:p w:rsidR="00F66E6C" w:rsidRPr="000E5E09" w:rsidRDefault="00F66E6C" w:rsidP="00DC3158">
            <w:pPr>
              <w:pStyle w:val="98"/>
              <w:numPr>
                <w:ilvl w:val="0"/>
                <w:numId w:val="125"/>
              </w:numPr>
              <w:shd w:val="clear" w:color="auto" w:fill="auto"/>
              <w:tabs>
                <w:tab w:val="left" w:pos="400"/>
              </w:tabs>
              <w:spacing w:line="240" w:lineRule="auto"/>
              <w:ind w:firstLine="0"/>
              <w:jc w:val="left"/>
              <w:rPr>
                <w:rStyle w:val="4f1"/>
                <w:sz w:val="22"/>
                <w:szCs w:val="22"/>
                <w:shd w:val="clear" w:color="auto" w:fill="auto"/>
              </w:rPr>
            </w:pPr>
            <w:r w:rsidRPr="00E43E23">
              <w:rPr>
                <w:rStyle w:val="4f1"/>
                <w:sz w:val="22"/>
                <w:szCs w:val="22"/>
              </w:rPr>
              <w:t>вовлечение родительской общественности, социальных партнеров в процесс реализации ООП</w:t>
            </w:r>
            <w:r>
              <w:rPr>
                <w:rStyle w:val="4f1"/>
                <w:sz w:val="22"/>
                <w:szCs w:val="22"/>
              </w:rPr>
              <w:t>;</w:t>
            </w:r>
          </w:p>
          <w:p w:rsidR="00F66E6C" w:rsidRPr="00E43E23" w:rsidRDefault="00F66E6C" w:rsidP="00DC3158">
            <w:pPr>
              <w:pStyle w:val="98"/>
              <w:numPr>
                <w:ilvl w:val="0"/>
                <w:numId w:val="125"/>
              </w:numPr>
              <w:shd w:val="clear" w:color="auto" w:fill="auto"/>
              <w:tabs>
                <w:tab w:val="left" w:pos="400"/>
              </w:tabs>
              <w:spacing w:line="240" w:lineRule="auto"/>
              <w:ind w:firstLine="0"/>
              <w:jc w:val="left"/>
              <w:rPr>
                <w:sz w:val="22"/>
                <w:szCs w:val="22"/>
              </w:rPr>
            </w:pPr>
            <w:r>
              <w:rPr>
                <w:rStyle w:val="4f1"/>
                <w:sz w:val="22"/>
                <w:szCs w:val="22"/>
              </w:rPr>
              <w:t>развитие системы социального партнёрства</w:t>
            </w:r>
          </w:p>
          <w:p w:rsidR="00F66E6C" w:rsidRPr="00E43E23" w:rsidRDefault="00F66E6C" w:rsidP="000E5E09">
            <w:pPr>
              <w:pStyle w:val="98"/>
              <w:shd w:val="clear" w:color="auto" w:fill="auto"/>
              <w:spacing w:line="240" w:lineRule="auto"/>
              <w:ind w:firstLine="0"/>
              <w:jc w:val="left"/>
              <w:rPr>
                <w:sz w:val="22"/>
                <w:szCs w:val="22"/>
              </w:rPr>
            </w:pPr>
          </w:p>
        </w:tc>
        <w:tc>
          <w:tcPr>
            <w:tcW w:w="1664" w:type="dxa"/>
          </w:tcPr>
          <w:p w:rsidR="00C22079" w:rsidRDefault="00E410D7" w:rsidP="00C22079">
            <w:pPr>
              <w:pStyle w:val="98"/>
              <w:shd w:val="clear" w:color="auto" w:fill="auto"/>
              <w:tabs>
                <w:tab w:val="left" w:pos="395"/>
              </w:tabs>
              <w:spacing w:line="240" w:lineRule="auto"/>
              <w:ind w:firstLine="0"/>
              <w:jc w:val="left"/>
              <w:rPr>
                <w:rStyle w:val="4f1"/>
                <w:sz w:val="22"/>
                <w:szCs w:val="22"/>
              </w:rPr>
            </w:pPr>
            <w:r>
              <w:rPr>
                <w:rStyle w:val="4f1"/>
                <w:sz w:val="22"/>
                <w:szCs w:val="22"/>
              </w:rPr>
              <w:t>Постоянно</w:t>
            </w: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r>
              <w:rPr>
                <w:rStyle w:val="4f1"/>
                <w:sz w:val="22"/>
                <w:szCs w:val="22"/>
              </w:rPr>
              <w:t>Постоянно</w:t>
            </w: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r>
              <w:rPr>
                <w:rStyle w:val="4f1"/>
                <w:sz w:val="22"/>
                <w:szCs w:val="22"/>
              </w:rPr>
              <w:t>Постоянно</w:t>
            </w: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Default="00C22079" w:rsidP="00C22079">
            <w:pPr>
              <w:pStyle w:val="98"/>
              <w:shd w:val="clear" w:color="auto" w:fill="auto"/>
              <w:tabs>
                <w:tab w:val="left" w:pos="395"/>
              </w:tabs>
              <w:spacing w:line="240" w:lineRule="auto"/>
              <w:ind w:firstLine="0"/>
              <w:jc w:val="left"/>
              <w:rPr>
                <w:rStyle w:val="4f1"/>
                <w:sz w:val="22"/>
                <w:szCs w:val="22"/>
              </w:rPr>
            </w:pPr>
          </w:p>
          <w:p w:rsidR="00C22079" w:rsidRPr="00E43E23" w:rsidRDefault="00C22079" w:rsidP="00C22079">
            <w:pPr>
              <w:pStyle w:val="98"/>
              <w:shd w:val="clear" w:color="auto" w:fill="auto"/>
              <w:tabs>
                <w:tab w:val="left" w:pos="395"/>
              </w:tabs>
              <w:spacing w:line="240" w:lineRule="auto"/>
              <w:ind w:firstLine="0"/>
              <w:jc w:val="left"/>
              <w:rPr>
                <w:rStyle w:val="4f1"/>
                <w:sz w:val="22"/>
                <w:szCs w:val="22"/>
              </w:rPr>
            </w:pPr>
            <w:r>
              <w:rPr>
                <w:rStyle w:val="4f1"/>
                <w:sz w:val="22"/>
                <w:szCs w:val="22"/>
              </w:rPr>
              <w:t xml:space="preserve"> По мере необходимости</w:t>
            </w:r>
          </w:p>
        </w:tc>
      </w:tr>
      <w:tr w:rsidR="00C22079" w:rsidTr="00BA1909">
        <w:tc>
          <w:tcPr>
            <w:tcW w:w="9572" w:type="dxa"/>
            <w:gridSpan w:val="4"/>
          </w:tcPr>
          <w:p w:rsidR="00C22079" w:rsidRPr="00E43E23" w:rsidRDefault="00C22079" w:rsidP="00C22079">
            <w:pPr>
              <w:spacing w:line="240" w:lineRule="auto"/>
              <w:ind w:firstLine="0"/>
              <w:jc w:val="center"/>
              <w:rPr>
                <w:sz w:val="22"/>
                <w:lang w:eastAsia="ru-RU"/>
              </w:rPr>
            </w:pPr>
            <w:r w:rsidRPr="00E43E23">
              <w:rPr>
                <w:sz w:val="22"/>
                <w:lang w:eastAsia="ru-RU"/>
              </w:rPr>
              <w:lastRenderedPageBreak/>
              <w:t>Материально-техническая база образовательного учреждения и финансирование</w:t>
            </w:r>
          </w:p>
        </w:tc>
      </w:tr>
      <w:tr w:rsidR="00F66E6C" w:rsidTr="00DE3191">
        <w:tc>
          <w:tcPr>
            <w:tcW w:w="2905" w:type="dxa"/>
          </w:tcPr>
          <w:p w:rsidR="00F66E6C" w:rsidRPr="000E5E09" w:rsidRDefault="00F66E6C" w:rsidP="00DC3158">
            <w:pPr>
              <w:pStyle w:val="98"/>
              <w:numPr>
                <w:ilvl w:val="0"/>
                <w:numId w:val="122"/>
              </w:numPr>
              <w:shd w:val="clear" w:color="auto" w:fill="auto"/>
              <w:tabs>
                <w:tab w:val="left" w:pos="442"/>
              </w:tabs>
              <w:spacing w:line="240" w:lineRule="auto"/>
              <w:ind w:firstLine="0"/>
              <w:jc w:val="left"/>
              <w:rPr>
                <w:rStyle w:val="4f1"/>
                <w:sz w:val="22"/>
                <w:szCs w:val="22"/>
                <w:shd w:val="clear" w:color="auto" w:fill="auto"/>
              </w:rPr>
            </w:pPr>
            <w:r w:rsidRPr="00E43E23">
              <w:rPr>
                <w:rStyle w:val="4f1"/>
                <w:sz w:val="22"/>
                <w:szCs w:val="22"/>
              </w:rPr>
              <w:t>100% кабинетов школы оснащены компьютерным оборудованием с доступом к высокоскоростной сети Интернет</w:t>
            </w:r>
            <w:r>
              <w:rPr>
                <w:rStyle w:val="4f1"/>
                <w:sz w:val="22"/>
                <w:szCs w:val="22"/>
              </w:rPr>
              <w:t>;</w:t>
            </w:r>
          </w:p>
          <w:p w:rsidR="00F66E6C" w:rsidRPr="00E43E23" w:rsidRDefault="00F66E6C" w:rsidP="00DC3158">
            <w:pPr>
              <w:pStyle w:val="98"/>
              <w:numPr>
                <w:ilvl w:val="0"/>
                <w:numId w:val="122"/>
              </w:numPr>
              <w:shd w:val="clear" w:color="auto" w:fill="auto"/>
              <w:tabs>
                <w:tab w:val="left" w:pos="442"/>
              </w:tabs>
              <w:spacing w:line="240" w:lineRule="auto"/>
              <w:ind w:firstLine="0"/>
              <w:jc w:val="left"/>
              <w:rPr>
                <w:sz w:val="22"/>
                <w:szCs w:val="22"/>
              </w:rPr>
            </w:pPr>
            <w:r w:rsidRPr="00E43E23">
              <w:rPr>
                <w:rStyle w:val="4f1"/>
                <w:sz w:val="22"/>
                <w:szCs w:val="22"/>
              </w:rPr>
              <w:t>оснащен</w:t>
            </w:r>
            <w:r>
              <w:rPr>
                <w:rStyle w:val="4f1"/>
                <w:sz w:val="22"/>
                <w:szCs w:val="22"/>
              </w:rPr>
              <w:t>ность</w:t>
            </w:r>
            <w:r w:rsidRPr="00E43E23">
              <w:rPr>
                <w:rStyle w:val="4f1"/>
                <w:sz w:val="22"/>
                <w:szCs w:val="22"/>
              </w:rPr>
              <w:t xml:space="preserve"> учебным и учебно</w:t>
            </w:r>
            <w:r w:rsidRPr="00E43E23">
              <w:rPr>
                <w:rStyle w:val="4f1"/>
                <w:sz w:val="22"/>
                <w:szCs w:val="22"/>
              </w:rPr>
              <w:softHyphen/>
            </w:r>
            <w:r>
              <w:rPr>
                <w:rStyle w:val="4f1"/>
                <w:sz w:val="22"/>
                <w:szCs w:val="22"/>
              </w:rPr>
              <w:t xml:space="preserve">- </w:t>
            </w:r>
            <w:r w:rsidRPr="00E43E23">
              <w:rPr>
                <w:rStyle w:val="4f1"/>
                <w:sz w:val="22"/>
                <w:szCs w:val="22"/>
              </w:rPr>
              <w:t>лабораторным оборудованием, необходимым для организации проектной деятельности, моделирования и технического творчества обучающихся и т.д.</w:t>
            </w:r>
            <w:r>
              <w:rPr>
                <w:rStyle w:val="4f1"/>
                <w:sz w:val="22"/>
                <w:szCs w:val="22"/>
              </w:rPr>
              <w:t>;</w:t>
            </w:r>
          </w:p>
          <w:p w:rsidR="00F66E6C" w:rsidRPr="00E43E23" w:rsidRDefault="00F66E6C" w:rsidP="00DC3158">
            <w:pPr>
              <w:pStyle w:val="98"/>
              <w:numPr>
                <w:ilvl w:val="0"/>
                <w:numId w:val="122"/>
              </w:numPr>
              <w:shd w:val="clear" w:color="auto" w:fill="auto"/>
              <w:tabs>
                <w:tab w:val="left" w:pos="423"/>
              </w:tabs>
              <w:spacing w:line="240" w:lineRule="auto"/>
              <w:ind w:firstLine="0"/>
              <w:jc w:val="left"/>
              <w:rPr>
                <w:sz w:val="22"/>
                <w:szCs w:val="22"/>
              </w:rPr>
            </w:pPr>
            <w:r w:rsidRPr="00E43E23">
              <w:rPr>
                <w:rStyle w:val="4f1"/>
                <w:sz w:val="22"/>
                <w:szCs w:val="22"/>
              </w:rPr>
              <w:t>стабильное бюджетное финансирование на основе утвержденной сметы доходов и расходов на календарный год</w:t>
            </w:r>
          </w:p>
        </w:tc>
        <w:tc>
          <w:tcPr>
            <w:tcW w:w="2541" w:type="dxa"/>
          </w:tcPr>
          <w:p w:rsidR="00F66E6C" w:rsidRPr="00E43E23" w:rsidRDefault="00F66E6C" w:rsidP="00DC3158">
            <w:pPr>
              <w:pStyle w:val="98"/>
              <w:numPr>
                <w:ilvl w:val="0"/>
                <w:numId w:val="126"/>
              </w:numPr>
              <w:shd w:val="clear" w:color="auto" w:fill="auto"/>
              <w:tabs>
                <w:tab w:val="left" w:pos="419"/>
              </w:tabs>
              <w:spacing w:line="240" w:lineRule="auto"/>
              <w:ind w:firstLine="0"/>
              <w:jc w:val="left"/>
              <w:rPr>
                <w:sz w:val="22"/>
                <w:szCs w:val="22"/>
              </w:rPr>
            </w:pPr>
            <w:r>
              <w:rPr>
                <w:rStyle w:val="4f1"/>
                <w:sz w:val="22"/>
                <w:szCs w:val="22"/>
              </w:rPr>
              <w:t xml:space="preserve">5 </w:t>
            </w:r>
            <w:r w:rsidRPr="00E43E23">
              <w:rPr>
                <w:rStyle w:val="4f1"/>
                <w:sz w:val="22"/>
                <w:szCs w:val="22"/>
              </w:rPr>
              <w:t>% компьютерного оборудования требует обновления</w:t>
            </w:r>
            <w:r>
              <w:rPr>
                <w:rStyle w:val="4f1"/>
                <w:sz w:val="22"/>
                <w:szCs w:val="22"/>
              </w:rPr>
              <w:t>;</w:t>
            </w:r>
          </w:p>
          <w:p w:rsidR="00F66E6C" w:rsidRPr="00E43E23" w:rsidRDefault="00F66E6C" w:rsidP="00F66E6C">
            <w:pPr>
              <w:pStyle w:val="98"/>
              <w:shd w:val="clear" w:color="auto" w:fill="auto"/>
              <w:tabs>
                <w:tab w:val="left" w:pos="400"/>
              </w:tabs>
              <w:spacing w:line="240" w:lineRule="auto"/>
              <w:ind w:firstLine="0"/>
              <w:jc w:val="left"/>
              <w:rPr>
                <w:sz w:val="22"/>
                <w:szCs w:val="22"/>
              </w:rPr>
            </w:pPr>
          </w:p>
        </w:tc>
        <w:tc>
          <w:tcPr>
            <w:tcW w:w="2462" w:type="dxa"/>
          </w:tcPr>
          <w:p w:rsidR="00F66E6C" w:rsidRPr="00E43E23" w:rsidRDefault="00F66E6C" w:rsidP="00DC3158">
            <w:pPr>
              <w:pStyle w:val="98"/>
              <w:numPr>
                <w:ilvl w:val="0"/>
                <w:numId w:val="127"/>
              </w:numPr>
              <w:shd w:val="clear" w:color="auto" w:fill="auto"/>
              <w:tabs>
                <w:tab w:val="left" w:pos="400"/>
              </w:tabs>
              <w:spacing w:line="240" w:lineRule="auto"/>
              <w:ind w:firstLine="0"/>
              <w:jc w:val="left"/>
              <w:rPr>
                <w:sz w:val="22"/>
                <w:szCs w:val="22"/>
              </w:rPr>
            </w:pPr>
            <w:r w:rsidRPr="00E43E23">
              <w:rPr>
                <w:rStyle w:val="4f1"/>
                <w:sz w:val="22"/>
                <w:szCs w:val="22"/>
              </w:rPr>
              <w:t>обновление материально</w:t>
            </w:r>
            <w:r w:rsidRPr="00E43E23">
              <w:rPr>
                <w:rStyle w:val="4f1"/>
                <w:sz w:val="22"/>
                <w:szCs w:val="22"/>
              </w:rPr>
              <w:softHyphen/>
              <w:t xml:space="preserve">технической базы ОУ в соответствии с ФГОС </w:t>
            </w:r>
            <w:r>
              <w:rPr>
                <w:rStyle w:val="4f1"/>
                <w:sz w:val="22"/>
                <w:szCs w:val="22"/>
              </w:rPr>
              <w:t>С</w:t>
            </w:r>
            <w:r w:rsidRPr="00E43E23">
              <w:rPr>
                <w:rStyle w:val="4f1"/>
                <w:sz w:val="22"/>
                <w:szCs w:val="22"/>
              </w:rPr>
              <w:t>ОО</w:t>
            </w:r>
            <w:r>
              <w:rPr>
                <w:rStyle w:val="4f1"/>
                <w:sz w:val="22"/>
                <w:szCs w:val="22"/>
              </w:rPr>
              <w:t>;</w:t>
            </w:r>
          </w:p>
          <w:p w:rsidR="00F66E6C" w:rsidRPr="00E43E23" w:rsidRDefault="00F66E6C" w:rsidP="00DC3158">
            <w:pPr>
              <w:pStyle w:val="98"/>
              <w:numPr>
                <w:ilvl w:val="0"/>
                <w:numId w:val="127"/>
              </w:numPr>
              <w:shd w:val="clear" w:color="auto" w:fill="auto"/>
              <w:tabs>
                <w:tab w:val="left" w:pos="400"/>
              </w:tabs>
              <w:spacing w:line="240" w:lineRule="auto"/>
              <w:ind w:firstLine="0"/>
              <w:jc w:val="left"/>
              <w:rPr>
                <w:sz w:val="22"/>
                <w:szCs w:val="22"/>
              </w:rPr>
            </w:pPr>
            <w:r w:rsidRPr="00E43E23">
              <w:rPr>
                <w:rStyle w:val="4f1"/>
                <w:sz w:val="22"/>
                <w:szCs w:val="22"/>
              </w:rPr>
              <w:t>комплектование библиотеки УМК по всем учебным предметам учебного плана ООП в соответствии с Федеральным перечнем</w:t>
            </w:r>
            <w:r>
              <w:rPr>
                <w:rStyle w:val="4f1"/>
                <w:sz w:val="22"/>
                <w:szCs w:val="22"/>
              </w:rPr>
              <w:t>;</w:t>
            </w:r>
          </w:p>
          <w:p w:rsidR="00F66E6C" w:rsidRPr="00E43E23" w:rsidRDefault="00F66E6C" w:rsidP="00DC3158">
            <w:pPr>
              <w:pStyle w:val="98"/>
              <w:numPr>
                <w:ilvl w:val="0"/>
                <w:numId w:val="127"/>
              </w:numPr>
              <w:shd w:val="clear" w:color="auto" w:fill="auto"/>
              <w:tabs>
                <w:tab w:val="left" w:pos="400"/>
              </w:tabs>
              <w:spacing w:line="240" w:lineRule="auto"/>
              <w:ind w:firstLine="0"/>
              <w:jc w:val="left"/>
              <w:rPr>
                <w:sz w:val="22"/>
                <w:szCs w:val="22"/>
              </w:rPr>
            </w:pPr>
            <w:r w:rsidRPr="00E43E23">
              <w:rPr>
                <w:rStyle w:val="4f1"/>
                <w:sz w:val="22"/>
                <w:szCs w:val="22"/>
              </w:rPr>
              <w:t>привлечение добровольных пожертвований и целевых взносов физических и (или) юридических лиц.</w:t>
            </w:r>
          </w:p>
        </w:tc>
        <w:tc>
          <w:tcPr>
            <w:tcW w:w="1664" w:type="dxa"/>
          </w:tcPr>
          <w:p w:rsidR="00F66E6C" w:rsidRDefault="00C22079" w:rsidP="00C22079">
            <w:pPr>
              <w:pStyle w:val="98"/>
              <w:shd w:val="clear" w:color="auto" w:fill="auto"/>
              <w:tabs>
                <w:tab w:val="left" w:pos="400"/>
              </w:tabs>
              <w:spacing w:line="240" w:lineRule="auto"/>
              <w:ind w:firstLine="0"/>
              <w:jc w:val="left"/>
              <w:rPr>
                <w:rStyle w:val="4f1"/>
                <w:sz w:val="22"/>
                <w:szCs w:val="22"/>
              </w:rPr>
            </w:pPr>
            <w:r>
              <w:rPr>
                <w:rStyle w:val="4f1"/>
                <w:sz w:val="22"/>
                <w:szCs w:val="22"/>
              </w:rPr>
              <w:t>По мере необходимости</w:t>
            </w:r>
          </w:p>
          <w:p w:rsidR="00C22079" w:rsidRDefault="00C22079" w:rsidP="00C22079">
            <w:pPr>
              <w:pStyle w:val="98"/>
              <w:shd w:val="clear" w:color="auto" w:fill="auto"/>
              <w:tabs>
                <w:tab w:val="left" w:pos="400"/>
              </w:tabs>
              <w:spacing w:line="240" w:lineRule="auto"/>
              <w:ind w:firstLine="0"/>
              <w:jc w:val="left"/>
              <w:rPr>
                <w:rStyle w:val="4f1"/>
                <w:sz w:val="22"/>
                <w:szCs w:val="22"/>
              </w:rPr>
            </w:pPr>
          </w:p>
          <w:p w:rsidR="00C22079" w:rsidRDefault="00C22079" w:rsidP="00C22079">
            <w:pPr>
              <w:pStyle w:val="98"/>
              <w:shd w:val="clear" w:color="auto" w:fill="auto"/>
              <w:tabs>
                <w:tab w:val="left" w:pos="400"/>
              </w:tabs>
              <w:spacing w:line="240" w:lineRule="auto"/>
              <w:ind w:firstLine="0"/>
              <w:jc w:val="left"/>
              <w:rPr>
                <w:rStyle w:val="4f1"/>
                <w:sz w:val="22"/>
                <w:szCs w:val="22"/>
              </w:rPr>
            </w:pPr>
          </w:p>
          <w:p w:rsidR="00C22079" w:rsidRDefault="00C22079" w:rsidP="00C22079">
            <w:pPr>
              <w:pStyle w:val="98"/>
              <w:shd w:val="clear" w:color="auto" w:fill="auto"/>
              <w:tabs>
                <w:tab w:val="left" w:pos="400"/>
              </w:tabs>
              <w:spacing w:line="240" w:lineRule="auto"/>
              <w:ind w:firstLine="0"/>
              <w:jc w:val="left"/>
              <w:rPr>
                <w:rStyle w:val="4f1"/>
                <w:sz w:val="22"/>
                <w:szCs w:val="22"/>
              </w:rPr>
            </w:pPr>
          </w:p>
          <w:p w:rsidR="00C22079" w:rsidRDefault="00E410D7" w:rsidP="00C22079">
            <w:pPr>
              <w:pStyle w:val="98"/>
              <w:shd w:val="clear" w:color="auto" w:fill="auto"/>
              <w:tabs>
                <w:tab w:val="left" w:pos="400"/>
              </w:tabs>
              <w:spacing w:line="240" w:lineRule="auto"/>
              <w:ind w:firstLine="0"/>
              <w:jc w:val="left"/>
              <w:rPr>
                <w:rStyle w:val="4f1"/>
                <w:sz w:val="22"/>
                <w:szCs w:val="22"/>
              </w:rPr>
            </w:pPr>
            <w:r>
              <w:rPr>
                <w:rStyle w:val="4f1"/>
                <w:sz w:val="22"/>
                <w:szCs w:val="22"/>
              </w:rPr>
              <w:t>О</w:t>
            </w:r>
            <w:r w:rsidR="00C22079">
              <w:rPr>
                <w:rStyle w:val="4f1"/>
                <w:sz w:val="22"/>
                <w:szCs w:val="22"/>
              </w:rPr>
              <w:t>бновление  по мере необходимости</w:t>
            </w:r>
          </w:p>
          <w:p w:rsidR="00C22079" w:rsidRDefault="00C22079" w:rsidP="00C22079">
            <w:pPr>
              <w:pStyle w:val="98"/>
              <w:shd w:val="clear" w:color="auto" w:fill="auto"/>
              <w:tabs>
                <w:tab w:val="left" w:pos="400"/>
              </w:tabs>
              <w:spacing w:line="240" w:lineRule="auto"/>
              <w:ind w:firstLine="0"/>
              <w:jc w:val="left"/>
              <w:rPr>
                <w:rStyle w:val="4f1"/>
                <w:sz w:val="22"/>
                <w:szCs w:val="22"/>
              </w:rPr>
            </w:pPr>
          </w:p>
          <w:p w:rsidR="00C22079" w:rsidRDefault="00C22079" w:rsidP="00C22079">
            <w:pPr>
              <w:pStyle w:val="98"/>
              <w:shd w:val="clear" w:color="auto" w:fill="auto"/>
              <w:tabs>
                <w:tab w:val="left" w:pos="400"/>
              </w:tabs>
              <w:spacing w:line="240" w:lineRule="auto"/>
              <w:ind w:firstLine="0"/>
              <w:jc w:val="left"/>
              <w:rPr>
                <w:rStyle w:val="4f1"/>
                <w:sz w:val="22"/>
                <w:szCs w:val="22"/>
              </w:rPr>
            </w:pPr>
          </w:p>
          <w:p w:rsidR="00C22079" w:rsidRDefault="00C22079" w:rsidP="00C22079">
            <w:pPr>
              <w:pStyle w:val="98"/>
              <w:shd w:val="clear" w:color="auto" w:fill="auto"/>
              <w:tabs>
                <w:tab w:val="left" w:pos="400"/>
              </w:tabs>
              <w:spacing w:line="240" w:lineRule="auto"/>
              <w:ind w:firstLine="0"/>
              <w:jc w:val="left"/>
              <w:rPr>
                <w:rStyle w:val="4f1"/>
                <w:sz w:val="22"/>
                <w:szCs w:val="22"/>
              </w:rPr>
            </w:pPr>
          </w:p>
          <w:p w:rsidR="00C22079" w:rsidRPr="00E43E23" w:rsidRDefault="00C22079" w:rsidP="00C22079">
            <w:pPr>
              <w:pStyle w:val="98"/>
              <w:shd w:val="clear" w:color="auto" w:fill="auto"/>
              <w:tabs>
                <w:tab w:val="left" w:pos="400"/>
              </w:tabs>
              <w:spacing w:line="240" w:lineRule="auto"/>
              <w:ind w:firstLine="0"/>
              <w:jc w:val="left"/>
              <w:rPr>
                <w:rStyle w:val="4f1"/>
                <w:sz w:val="22"/>
                <w:szCs w:val="22"/>
              </w:rPr>
            </w:pPr>
          </w:p>
        </w:tc>
      </w:tr>
      <w:tr w:rsidR="00F66E6C" w:rsidTr="00DE3191">
        <w:tc>
          <w:tcPr>
            <w:tcW w:w="7908" w:type="dxa"/>
            <w:gridSpan w:val="3"/>
          </w:tcPr>
          <w:p w:rsidR="00F66E6C" w:rsidRPr="00E43E23" w:rsidRDefault="00F66E6C" w:rsidP="00E43E23">
            <w:pPr>
              <w:spacing w:line="240" w:lineRule="auto"/>
              <w:ind w:firstLine="0"/>
              <w:jc w:val="center"/>
              <w:rPr>
                <w:sz w:val="22"/>
                <w:lang w:eastAsia="ru-RU"/>
              </w:rPr>
            </w:pPr>
            <w:r w:rsidRPr="00E43E23">
              <w:rPr>
                <w:sz w:val="22"/>
                <w:lang w:eastAsia="ru-RU"/>
              </w:rPr>
              <w:t>Кадровый состав</w:t>
            </w:r>
          </w:p>
        </w:tc>
        <w:tc>
          <w:tcPr>
            <w:tcW w:w="1664" w:type="dxa"/>
          </w:tcPr>
          <w:p w:rsidR="00F66E6C" w:rsidRPr="00E43E23" w:rsidRDefault="00F66E6C" w:rsidP="00E43E23">
            <w:pPr>
              <w:spacing w:line="240" w:lineRule="auto"/>
              <w:ind w:firstLine="0"/>
              <w:jc w:val="center"/>
              <w:rPr>
                <w:sz w:val="22"/>
                <w:lang w:eastAsia="ru-RU"/>
              </w:rPr>
            </w:pPr>
          </w:p>
        </w:tc>
      </w:tr>
      <w:tr w:rsidR="00F66E6C" w:rsidTr="00DE3191">
        <w:tc>
          <w:tcPr>
            <w:tcW w:w="2905" w:type="dxa"/>
          </w:tcPr>
          <w:p w:rsidR="00F66E6C" w:rsidRPr="00E43E23" w:rsidRDefault="00F66E6C" w:rsidP="000E5E09">
            <w:pPr>
              <w:pStyle w:val="98"/>
              <w:shd w:val="clear" w:color="auto" w:fill="auto"/>
              <w:spacing w:line="240" w:lineRule="auto"/>
              <w:ind w:firstLine="0"/>
              <w:jc w:val="left"/>
              <w:rPr>
                <w:sz w:val="22"/>
                <w:szCs w:val="22"/>
              </w:rPr>
            </w:pPr>
            <w:r w:rsidRPr="00E43E23">
              <w:rPr>
                <w:rStyle w:val="4f1"/>
                <w:sz w:val="22"/>
                <w:szCs w:val="22"/>
              </w:rPr>
              <w:t>• школа имеет</w:t>
            </w:r>
          </w:p>
          <w:p w:rsidR="00F66E6C" w:rsidRPr="00E43E23" w:rsidRDefault="00F66E6C" w:rsidP="00F66E6C">
            <w:pPr>
              <w:pStyle w:val="98"/>
              <w:shd w:val="clear" w:color="auto" w:fill="auto"/>
              <w:spacing w:line="240" w:lineRule="auto"/>
              <w:ind w:firstLine="0"/>
              <w:jc w:val="left"/>
              <w:rPr>
                <w:sz w:val="22"/>
                <w:szCs w:val="22"/>
              </w:rPr>
            </w:pPr>
            <w:r w:rsidRPr="00E43E23">
              <w:rPr>
                <w:rStyle w:val="4f1"/>
                <w:sz w:val="22"/>
                <w:szCs w:val="22"/>
              </w:rPr>
              <w:t>квалифицированный, обладающий большим творческим потенциалом коллектив педагогов, в который органично вливаются молодые специалисты</w:t>
            </w:r>
            <w:r>
              <w:rPr>
                <w:rStyle w:val="4f1"/>
                <w:sz w:val="22"/>
                <w:szCs w:val="22"/>
              </w:rPr>
              <w:t>.</w:t>
            </w:r>
          </w:p>
        </w:tc>
        <w:tc>
          <w:tcPr>
            <w:tcW w:w="2541" w:type="dxa"/>
          </w:tcPr>
          <w:p w:rsidR="00F66E6C" w:rsidRPr="00E43E23" w:rsidRDefault="00F66E6C" w:rsidP="00DC3158">
            <w:pPr>
              <w:pStyle w:val="98"/>
              <w:numPr>
                <w:ilvl w:val="0"/>
                <w:numId w:val="128"/>
              </w:numPr>
              <w:shd w:val="clear" w:color="auto" w:fill="auto"/>
              <w:tabs>
                <w:tab w:val="left" w:pos="400"/>
              </w:tabs>
              <w:spacing w:line="240" w:lineRule="auto"/>
              <w:ind w:firstLine="0"/>
              <w:jc w:val="left"/>
              <w:rPr>
                <w:sz w:val="22"/>
                <w:szCs w:val="22"/>
              </w:rPr>
            </w:pPr>
            <w:r w:rsidRPr="00E43E23">
              <w:rPr>
                <w:rStyle w:val="4f1"/>
                <w:sz w:val="22"/>
                <w:szCs w:val="22"/>
              </w:rPr>
              <w:t xml:space="preserve">преобладание традиционного опыта организации образовательного процесса </w:t>
            </w:r>
            <w:r>
              <w:rPr>
                <w:rStyle w:val="4f1"/>
                <w:sz w:val="22"/>
                <w:szCs w:val="22"/>
              </w:rPr>
              <w:t xml:space="preserve">учителями старшего поколения </w:t>
            </w:r>
            <w:r w:rsidRPr="00E43E23">
              <w:rPr>
                <w:rStyle w:val="4f1"/>
                <w:sz w:val="22"/>
                <w:szCs w:val="22"/>
              </w:rPr>
              <w:t xml:space="preserve">сдерживает </w:t>
            </w:r>
            <w:r>
              <w:rPr>
                <w:rStyle w:val="4f1"/>
                <w:sz w:val="22"/>
                <w:szCs w:val="22"/>
              </w:rPr>
              <w:t>реализацию</w:t>
            </w:r>
            <w:r w:rsidRPr="00E43E23">
              <w:rPr>
                <w:rStyle w:val="4f1"/>
                <w:sz w:val="22"/>
                <w:szCs w:val="22"/>
              </w:rPr>
              <w:t xml:space="preserve"> новы</w:t>
            </w:r>
            <w:r>
              <w:rPr>
                <w:rStyle w:val="4f1"/>
                <w:sz w:val="22"/>
                <w:szCs w:val="22"/>
              </w:rPr>
              <w:t>х</w:t>
            </w:r>
            <w:r w:rsidRPr="00E43E23">
              <w:rPr>
                <w:rStyle w:val="4f1"/>
                <w:sz w:val="22"/>
                <w:szCs w:val="22"/>
              </w:rPr>
              <w:t xml:space="preserve"> стандарт</w:t>
            </w:r>
            <w:r>
              <w:rPr>
                <w:rStyle w:val="4f1"/>
                <w:sz w:val="22"/>
                <w:szCs w:val="22"/>
              </w:rPr>
              <w:t>ов</w:t>
            </w:r>
            <w:r w:rsidRPr="00E43E23">
              <w:rPr>
                <w:rStyle w:val="4f1"/>
                <w:sz w:val="22"/>
                <w:szCs w:val="22"/>
              </w:rPr>
              <w:t xml:space="preserve"> образования</w:t>
            </w:r>
            <w:r>
              <w:rPr>
                <w:rStyle w:val="4f1"/>
                <w:sz w:val="22"/>
                <w:szCs w:val="22"/>
              </w:rPr>
              <w:t>.</w:t>
            </w:r>
          </w:p>
        </w:tc>
        <w:tc>
          <w:tcPr>
            <w:tcW w:w="2462" w:type="dxa"/>
          </w:tcPr>
          <w:p w:rsidR="00F66E6C" w:rsidRPr="00E43E23" w:rsidRDefault="00F66E6C" w:rsidP="00DC3158">
            <w:pPr>
              <w:pStyle w:val="98"/>
              <w:numPr>
                <w:ilvl w:val="0"/>
                <w:numId w:val="129"/>
              </w:numPr>
              <w:shd w:val="clear" w:color="auto" w:fill="auto"/>
              <w:tabs>
                <w:tab w:val="left" w:pos="400"/>
              </w:tabs>
              <w:spacing w:line="240" w:lineRule="auto"/>
              <w:ind w:firstLine="0"/>
              <w:jc w:val="left"/>
              <w:rPr>
                <w:sz w:val="22"/>
                <w:szCs w:val="22"/>
              </w:rPr>
            </w:pPr>
            <w:r w:rsidRPr="00E43E23">
              <w:rPr>
                <w:rStyle w:val="4f1"/>
                <w:sz w:val="22"/>
                <w:szCs w:val="22"/>
              </w:rPr>
              <w:t>создание условий для непрерывного профессионального развития педагогических работников.</w:t>
            </w:r>
          </w:p>
          <w:p w:rsidR="00F66E6C" w:rsidRPr="00E43E23" w:rsidRDefault="00F66E6C" w:rsidP="00DC3158">
            <w:pPr>
              <w:pStyle w:val="98"/>
              <w:numPr>
                <w:ilvl w:val="0"/>
                <w:numId w:val="129"/>
              </w:numPr>
              <w:shd w:val="clear" w:color="auto" w:fill="auto"/>
              <w:tabs>
                <w:tab w:val="left" w:pos="390"/>
              </w:tabs>
              <w:spacing w:line="240" w:lineRule="auto"/>
              <w:ind w:firstLine="0"/>
              <w:jc w:val="left"/>
              <w:rPr>
                <w:sz w:val="22"/>
                <w:szCs w:val="22"/>
              </w:rPr>
            </w:pPr>
            <w:r w:rsidRPr="00E43E23">
              <w:rPr>
                <w:rStyle w:val="4f1"/>
                <w:sz w:val="22"/>
                <w:szCs w:val="22"/>
              </w:rPr>
              <w:t>увеличение числа педагогов, имеющих высшую и первую квалификационную категории.</w:t>
            </w:r>
          </w:p>
        </w:tc>
        <w:tc>
          <w:tcPr>
            <w:tcW w:w="1664" w:type="dxa"/>
          </w:tcPr>
          <w:p w:rsidR="00F66E6C" w:rsidRDefault="00C22079" w:rsidP="00DC3158">
            <w:pPr>
              <w:pStyle w:val="98"/>
              <w:numPr>
                <w:ilvl w:val="0"/>
                <w:numId w:val="129"/>
              </w:numPr>
              <w:shd w:val="clear" w:color="auto" w:fill="auto"/>
              <w:tabs>
                <w:tab w:val="left" w:pos="400"/>
              </w:tabs>
              <w:spacing w:line="240" w:lineRule="auto"/>
              <w:ind w:firstLine="0"/>
              <w:jc w:val="left"/>
              <w:rPr>
                <w:rStyle w:val="4f1"/>
                <w:sz w:val="22"/>
                <w:szCs w:val="22"/>
              </w:rPr>
            </w:pPr>
            <w:r>
              <w:rPr>
                <w:rStyle w:val="4f1"/>
                <w:sz w:val="22"/>
                <w:szCs w:val="22"/>
              </w:rPr>
              <w:t>Постоянно</w:t>
            </w:r>
          </w:p>
          <w:p w:rsidR="00C22079" w:rsidRPr="00E43E23" w:rsidRDefault="00C22079" w:rsidP="00C22079">
            <w:pPr>
              <w:pStyle w:val="98"/>
              <w:shd w:val="clear" w:color="auto" w:fill="auto"/>
              <w:tabs>
                <w:tab w:val="left" w:pos="400"/>
              </w:tabs>
              <w:spacing w:line="240" w:lineRule="auto"/>
              <w:ind w:firstLine="0"/>
              <w:jc w:val="left"/>
              <w:rPr>
                <w:rStyle w:val="4f1"/>
                <w:sz w:val="22"/>
                <w:szCs w:val="22"/>
              </w:rPr>
            </w:pPr>
          </w:p>
        </w:tc>
      </w:tr>
    </w:tbl>
    <w:p w:rsidR="00C22079" w:rsidRDefault="00C22079" w:rsidP="00F66E6C">
      <w:pPr>
        <w:spacing w:line="276" w:lineRule="auto"/>
        <w:rPr>
          <w:sz w:val="24"/>
          <w:szCs w:val="24"/>
          <w:lang w:eastAsia="ru-RU"/>
        </w:rPr>
      </w:pPr>
    </w:p>
    <w:p w:rsidR="00F66E6C" w:rsidRPr="00E410D7" w:rsidRDefault="00F66E6C" w:rsidP="00E410D7">
      <w:pPr>
        <w:spacing w:line="240" w:lineRule="auto"/>
        <w:rPr>
          <w:sz w:val="24"/>
          <w:szCs w:val="24"/>
          <w:lang w:eastAsia="ru-RU"/>
        </w:rPr>
      </w:pPr>
      <w:r w:rsidRPr="00E410D7">
        <w:rPr>
          <w:sz w:val="24"/>
          <w:szCs w:val="24"/>
          <w:lang w:eastAsia="ru-RU"/>
        </w:rPr>
        <w:t xml:space="preserve">Приоритетная стратегия развития образовательной системы школы   направлена на создание доступной и безопасной образовательной среды, способствующей </w:t>
      </w:r>
      <w:r w:rsidRPr="00E410D7">
        <w:rPr>
          <w:sz w:val="24"/>
          <w:szCs w:val="24"/>
          <w:lang w:eastAsia="ru-RU"/>
        </w:rPr>
        <w:lastRenderedPageBreak/>
        <w:t>формированию успешной, функционально-грамотной личности, ориентированной на общечеловеческие и национальные ценности, способной к решению жизненных задач.</w:t>
      </w:r>
    </w:p>
    <w:p w:rsidR="00E410D7" w:rsidRDefault="00E410D7" w:rsidP="00E410D7">
      <w:pPr>
        <w:pStyle w:val="2a"/>
        <w:spacing w:line="240" w:lineRule="auto"/>
        <w:rPr>
          <w:sz w:val="24"/>
          <w:szCs w:val="24"/>
        </w:rPr>
      </w:pPr>
      <w:bookmarkStart w:id="189" w:name="_Toc453968224"/>
    </w:p>
    <w:p w:rsidR="00AA4AE0" w:rsidRPr="00E410D7" w:rsidRDefault="00790436" w:rsidP="00E410D7">
      <w:pPr>
        <w:pStyle w:val="2a"/>
        <w:spacing w:line="240" w:lineRule="auto"/>
        <w:rPr>
          <w:sz w:val="24"/>
          <w:szCs w:val="24"/>
        </w:rPr>
      </w:pPr>
      <w:r w:rsidRPr="00E410D7">
        <w:rPr>
          <w:sz w:val="24"/>
          <w:szCs w:val="24"/>
        </w:rPr>
        <w:t>3</w:t>
      </w:r>
      <w:r w:rsidR="00432D09" w:rsidRPr="00E410D7">
        <w:rPr>
          <w:sz w:val="24"/>
          <w:szCs w:val="24"/>
        </w:rPr>
        <w:t>.</w:t>
      </w:r>
      <w:r w:rsidR="00E410D7">
        <w:rPr>
          <w:sz w:val="24"/>
          <w:szCs w:val="24"/>
        </w:rPr>
        <w:t>5.3</w:t>
      </w:r>
      <w:r w:rsidR="00432D09" w:rsidRPr="00E410D7">
        <w:rPr>
          <w:sz w:val="24"/>
          <w:szCs w:val="24"/>
        </w:rPr>
        <w:t>.</w:t>
      </w:r>
      <w:r w:rsidR="008A349F" w:rsidRPr="00E410D7">
        <w:rPr>
          <w:sz w:val="24"/>
          <w:szCs w:val="24"/>
        </w:rPr>
        <w:t> </w:t>
      </w:r>
      <w:r w:rsidR="00DC61F9" w:rsidRPr="00E410D7">
        <w:rPr>
          <w:sz w:val="24"/>
          <w:szCs w:val="24"/>
        </w:rPr>
        <w:t>М</w:t>
      </w:r>
      <w:r w:rsidR="00AA4AE0" w:rsidRPr="00E410D7">
        <w:rPr>
          <w:sz w:val="24"/>
          <w:szCs w:val="24"/>
        </w:rPr>
        <w:t>еханизм</w:t>
      </w:r>
      <w:r w:rsidR="00DC61F9" w:rsidRPr="00E410D7">
        <w:rPr>
          <w:sz w:val="24"/>
          <w:szCs w:val="24"/>
        </w:rPr>
        <w:t>ы</w:t>
      </w:r>
      <w:r w:rsidR="00AA4AE0" w:rsidRPr="00E410D7">
        <w:rPr>
          <w:sz w:val="24"/>
          <w:szCs w:val="24"/>
        </w:rPr>
        <w:t xml:space="preserve"> достижения целевых ориентиро</w:t>
      </w:r>
      <w:r w:rsidR="008A349F" w:rsidRPr="00E410D7">
        <w:rPr>
          <w:sz w:val="24"/>
          <w:szCs w:val="24"/>
        </w:rPr>
        <w:t>в в системе условий</w:t>
      </w:r>
      <w:bookmarkEnd w:id="189"/>
    </w:p>
    <w:p w:rsidR="00E410D7" w:rsidRDefault="00E410D7" w:rsidP="00E410D7">
      <w:pPr>
        <w:spacing w:line="240" w:lineRule="auto"/>
        <w:rPr>
          <w:sz w:val="24"/>
          <w:szCs w:val="24"/>
        </w:rPr>
      </w:pPr>
    </w:p>
    <w:p w:rsidR="00C71994" w:rsidRPr="00E410D7" w:rsidRDefault="00C71994" w:rsidP="00E410D7">
      <w:pPr>
        <w:spacing w:line="240" w:lineRule="auto"/>
        <w:rPr>
          <w:sz w:val="24"/>
          <w:szCs w:val="24"/>
        </w:rPr>
      </w:pPr>
      <w:r w:rsidRPr="00E410D7">
        <w:rPr>
          <w:sz w:val="24"/>
          <w:szCs w:val="24"/>
        </w:rPr>
        <w:t xml:space="preserve">Интегративным результатом выполнения требований к условиям реализации </w:t>
      </w:r>
      <w:r w:rsidR="00E410D7">
        <w:rPr>
          <w:sz w:val="24"/>
          <w:szCs w:val="24"/>
        </w:rPr>
        <w:t xml:space="preserve">ООП СОО МБОУ «Бичурга – Баишевская СОШ» </w:t>
      </w:r>
      <w:r w:rsidR="00020A56" w:rsidRPr="00E410D7">
        <w:rPr>
          <w:sz w:val="24"/>
          <w:szCs w:val="24"/>
        </w:rPr>
        <w:t>является</w:t>
      </w:r>
      <w:r w:rsidRPr="00E410D7">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E410D7">
        <w:rPr>
          <w:sz w:val="24"/>
          <w:szCs w:val="24"/>
        </w:rPr>
        <w:t xml:space="preserve">к </w:t>
      </w:r>
      <w:r w:rsidRPr="00E410D7">
        <w:rPr>
          <w:sz w:val="24"/>
          <w:szCs w:val="24"/>
        </w:rPr>
        <w:t>социальны</w:t>
      </w:r>
      <w:r w:rsidR="001367EA" w:rsidRPr="00E410D7">
        <w:rPr>
          <w:sz w:val="24"/>
          <w:szCs w:val="24"/>
        </w:rPr>
        <w:t>м</w:t>
      </w:r>
      <w:r w:rsidRPr="00E410D7">
        <w:rPr>
          <w:sz w:val="24"/>
          <w:szCs w:val="24"/>
        </w:rPr>
        <w:t xml:space="preserve"> условия</w:t>
      </w:r>
      <w:r w:rsidR="001367EA" w:rsidRPr="00E410D7">
        <w:rPr>
          <w:sz w:val="24"/>
          <w:szCs w:val="24"/>
        </w:rPr>
        <w:t>м</w:t>
      </w:r>
      <w:r w:rsidRPr="00E410D7">
        <w:rPr>
          <w:sz w:val="24"/>
          <w:szCs w:val="24"/>
        </w:rPr>
        <w:t>, ответственную за свое здоровье и жизнь.</w:t>
      </w:r>
    </w:p>
    <w:p w:rsidR="00C71994" w:rsidRPr="00E410D7" w:rsidRDefault="00C71994" w:rsidP="00E410D7">
      <w:pPr>
        <w:spacing w:line="240" w:lineRule="auto"/>
        <w:rPr>
          <w:sz w:val="24"/>
          <w:szCs w:val="24"/>
          <w:lang w:eastAsia="ru-RU"/>
        </w:rPr>
      </w:pPr>
      <w:r w:rsidRPr="00E410D7">
        <w:rPr>
          <w:sz w:val="24"/>
          <w:szCs w:val="24"/>
          <w:lang w:eastAsia="ru-RU"/>
        </w:rPr>
        <w:t>Механизмы достижения целевых ориентиров в системе условий учитыва</w:t>
      </w:r>
      <w:r w:rsidR="00020A56" w:rsidRPr="00E410D7">
        <w:rPr>
          <w:sz w:val="24"/>
          <w:szCs w:val="24"/>
          <w:lang w:eastAsia="ru-RU"/>
        </w:rPr>
        <w:t>ют</w:t>
      </w:r>
      <w:r w:rsidRPr="00E410D7">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E410D7">
        <w:rPr>
          <w:sz w:val="24"/>
          <w:szCs w:val="24"/>
        </w:rPr>
        <w:t>ФГОС СОО</w:t>
      </w:r>
      <w:r w:rsidRPr="00E410D7">
        <w:rPr>
          <w:sz w:val="24"/>
          <w:szCs w:val="24"/>
          <w:lang w:eastAsia="ru-RU"/>
        </w:rPr>
        <w:t xml:space="preserve"> и выстроенную в ООП образовательной организации.</w:t>
      </w:r>
    </w:p>
    <w:p w:rsidR="00C71994" w:rsidRPr="00E410D7" w:rsidRDefault="00C71994" w:rsidP="00E410D7">
      <w:pPr>
        <w:spacing w:line="240" w:lineRule="auto"/>
        <w:rPr>
          <w:sz w:val="24"/>
          <w:szCs w:val="24"/>
          <w:lang w:eastAsia="ru-RU"/>
        </w:rPr>
      </w:pPr>
      <w:r w:rsidRPr="00E410D7">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E410D7">
        <w:rPr>
          <w:sz w:val="24"/>
          <w:szCs w:val="24"/>
        </w:rPr>
        <w:t xml:space="preserve">характерными чертами которой являются </w:t>
      </w:r>
      <w:r w:rsidRPr="00E410D7">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90" w:name="_Toc414553292"/>
    </w:p>
    <w:p w:rsidR="00DE3191" w:rsidRPr="00E410D7" w:rsidRDefault="00DE3191" w:rsidP="00E410D7">
      <w:pPr>
        <w:pStyle w:val="2a"/>
        <w:spacing w:line="240" w:lineRule="auto"/>
        <w:rPr>
          <w:sz w:val="24"/>
          <w:szCs w:val="24"/>
        </w:rPr>
      </w:pPr>
      <w:bookmarkStart w:id="191" w:name="_Toc453968225"/>
      <w:bookmarkStart w:id="192" w:name="_Toc435412750"/>
    </w:p>
    <w:p w:rsidR="00C71994" w:rsidRPr="00E410D7" w:rsidRDefault="00790436" w:rsidP="0064210C">
      <w:pPr>
        <w:pStyle w:val="2a"/>
        <w:spacing w:line="240" w:lineRule="auto"/>
        <w:jc w:val="center"/>
        <w:rPr>
          <w:sz w:val="24"/>
          <w:szCs w:val="24"/>
        </w:rPr>
      </w:pPr>
      <w:r w:rsidRPr="00E410D7">
        <w:rPr>
          <w:sz w:val="24"/>
          <w:szCs w:val="24"/>
        </w:rPr>
        <w:t>3</w:t>
      </w:r>
      <w:r w:rsidR="007F241C" w:rsidRPr="00E410D7">
        <w:rPr>
          <w:sz w:val="24"/>
          <w:szCs w:val="24"/>
        </w:rPr>
        <w:t>.5.</w:t>
      </w:r>
      <w:r w:rsidR="0064210C">
        <w:rPr>
          <w:sz w:val="24"/>
          <w:szCs w:val="24"/>
        </w:rPr>
        <w:t>4.</w:t>
      </w:r>
      <w:r w:rsidR="00C71994" w:rsidRPr="00E410D7">
        <w:rPr>
          <w:sz w:val="24"/>
          <w:szCs w:val="24"/>
        </w:rPr>
        <w:t> </w:t>
      </w:r>
      <w:r w:rsidR="00BA1909" w:rsidRPr="00E410D7">
        <w:rPr>
          <w:sz w:val="24"/>
          <w:szCs w:val="24"/>
        </w:rPr>
        <w:t xml:space="preserve"> </w:t>
      </w:r>
      <w:r w:rsidR="00C71994" w:rsidRPr="00E410D7">
        <w:rPr>
          <w:sz w:val="24"/>
          <w:szCs w:val="24"/>
        </w:rPr>
        <w:t xml:space="preserve"> </w:t>
      </w:r>
      <w:r w:rsidR="00BA1909" w:rsidRPr="00E410D7">
        <w:rPr>
          <w:sz w:val="24"/>
          <w:szCs w:val="24"/>
        </w:rPr>
        <w:t>С</w:t>
      </w:r>
      <w:r w:rsidR="00C71994" w:rsidRPr="00E410D7">
        <w:rPr>
          <w:sz w:val="24"/>
          <w:szCs w:val="24"/>
        </w:rPr>
        <w:t>етево</w:t>
      </w:r>
      <w:r w:rsidR="00BA1909" w:rsidRPr="00E410D7">
        <w:rPr>
          <w:sz w:val="24"/>
          <w:szCs w:val="24"/>
        </w:rPr>
        <w:t>й</w:t>
      </w:r>
      <w:r w:rsidR="00C71994" w:rsidRPr="00E410D7">
        <w:rPr>
          <w:sz w:val="24"/>
          <w:szCs w:val="24"/>
        </w:rPr>
        <w:t xml:space="preserve"> график</w:t>
      </w:r>
      <w:r w:rsidR="00BA1909" w:rsidRPr="00E410D7">
        <w:rPr>
          <w:sz w:val="24"/>
          <w:szCs w:val="24"/>
        </w:rPr>
        <w:t xml:space="preserve"> </w:t>
      </w:r>
      <w:r w:rsidR="00C71994" w:rsidRPr="00E410D7">
        <w:rPr>
          <w:sz w:val="24"/>
          <w:szCs w:val="24"/>
        </w:rPr>
        <w:t xml:space="preserve"> (дорожн</w:t>
      </w:r>
      <w:r w:rsidR="00BA1909" w:rsidRPr="00E410D7">
        <w:rPr>
          <w:sz w:val="24"/>
          <w:szCs w:val="24"/>
        </w:rPr>
        <w:t>ая</w:t>
      </w:r>
      <w:r w:rsidR="00C71994" w:rsidRPr="00E410D7">
        <w:rPr>
          <w:sz w:val="24"/>
          <w:szCs w:val="24"/>
        </w:rPr>
        <w:t xml:space="preserve"> карт</w:t>
      </w:r>
      <w:r w:rsidR="00BA1909" w:rsidRPr="00E410D7">
        <w:rPr>
          <w:sz w:val="24"/>
          <w:szCs w:val="24"/>
        </w:rPr>
        <w:t>а</w:t>
      </w:r>
      <w:r w:rsidR="00C71994" w:rsidRPr="00E410D7">
        <w:rPr>
          <w:sz w:val="24"/>
          <w:szCs w:val="24"/>
        </w:rPr>
        <w:t>) по формированию необходимой системы условий</w:t>
      </w:r>
      <w:bookmarkEnd w:id="191"/>
      <w:r w:rsidR="00B1661F" w:rsidRPr="00E410D7">
        <w:rPr>
          <w:sz w:val="24"/>
          <w:szCs w:val="24"/>
        </w:rPr>
        <w:t xml:space="preserve"> реализации ООП СОО</w:t>
      </w:r>
    </w:p>
    <w:bookmarkEnd w:id="190"/>
    <w:bookmarkEnd w:id="192"/>
    <w:p w:rsidR="00C71994" w:rsidRPr="00E410D7" w:rsidRDefault="00C71994" w:rsidP="00E410D7">
      <w:pPr>
        <w:pStyle w:val="aff5"/>
        <w:spacing w:line="240" w:lineRule="auto"/>
        <w:ind w:firstLine="709"/>
        <w:rPr>
          <w:sz w:val="24"/>
          <w:szCs w:val="24"/>
          <w:lang w:eastAsia="ru-RU"/>
        </w:rPr>
      </w:pPr>
    </w:p>
    <w:tbl>
      <w:tblPr>
        <w:tblW w:w="9639" w:type="dxa"/>
        <w:tblLayout w:type="fixed"/>
        <w:tblCellMar>
          <w:left w:w="0" w:type="dxa"/>
          <w:right w:w="0" w:type="dxa"/>
        </w:tblCellMar>
        <w:tblLook w:val="04A0" w:firstRow="1" w:lastRow="0" w:firstColumn="1" w:lastColumn="0" w:noHBand="0" w:noVBand="1"/>
      </w:tblPr>
      <w:tblGrid>
        <w:gridCol w:w="2070"/>
        <w:gridCol w:w="5727"/>
        <w:gridCol w:w="1842"/>
      </w:tblGrid>
      <w:tr w:rsidR="00C71994" w:rsidRPr="0064210C" w:rsidTr="0064210C">
        <w:trPr>
          <w:trHeight w:val="500"/>
        </w:trPr>
        <w:tc>
          <w:tcPr>
            <w:tcW w:w="20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64210C" w:rsidRDefault="00C71994" w:rsidP="00BA1909">
            <w:pPr>
              <w:spacing w:line="240" w:lineRule="auto"/>
              <w:ind w:left="142" w:firstLine="0"/>
              <w:jc w:val="center"/>
              <w:rPr>
                <w:b/>
                <w:sz w:val="22"/>
                <w:lang w:eastAsia="ru-RU"/>
              </w:rPr>
            </w:pPr>
            <w:r w:rsidRPr="0064210C">
              <w:rPr>
                <w:b/>
                <w:sz w:val="22"/>
                <w:lang w:eastAsia="ru-RU"/>
              </w:rPr>
              <w:t>Направление мероприятий</w:t>
            </w: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64210C" w:rsidRDefault="00C71994" w:rsidP="00BA1909">
            <w:pPr>
              <w:spacing w:line="240" w:lineRule="auto"/>
              <w:ind w:left="142" w:firstLine="0"/>
              <w:jc w:val="center"/>
              <w:rPr>
                <w:b/>
                <w:sz w:val="22"/>
                <w:lang w:eastAsia="ru-RU"/>
              </w:rPr>
            </w:pPr>
            <w:r w:rsidRPr="0064210C">
              <w:rPr>
                <w:b/>
                <w:sz w:val="22"/>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64210C" w:rsidRDefault="00C71994" w:rsidP="00BA1909">
            <w:pPr>
              <w:spacing w:line="240" w:lineRule="auto"/>
              <w:ind w:left="142" w:firstLine="0"/>
              <w:jc w:val="center"/>
              <w:rPr>
                <w:b/>
                <w:sz w:val="22"/>
                <w:lang w:eastAsia="ru-RU"/>
              </w:rPr>
            </w:pPr>
            <w:r w:rsidRPr="0064210C">
              <w:rPr>
                <w:b/>
                <w:sz w:val="22"/>
                <w:lang w:eastAsia="ru-RU"/>
              </w:rPr>
              <w:t>Сроки реализации</w:t>
            </w:r>
          </w:p>
        </w:tc>
      </w:tr>
      <w:tr w:rsidR="00BA1909" w:rsidRPr="0064210C" w:rsidTr="0064210C">
        <w:trPr>
          <w:trHeight w:val="1068"/>
        </w:trPr>
        <w:tc>
          <w:tcPr>
            <w:tcW w:w="207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I.</w:t>
            </w:r>
            <w:r w:rsidRPr="0064210C">
              <w:rPr>
                <w:sz w:val="22"/>
                <w:lang w:eastAsia="ru-RU"/>
              </w:rPr>
              <w:t> </w:t>
            </w:r>
            <w:r w:rsidRPr="0064210C">
              <w:rPr>
                <w:sz w:val="22"/>
                <w:lang w:eastAsia="ru-RU"/>
              </w:rPr>
              <w:t xml:space="preserve">Нормативное обеспечение введения </w:t>
            </w:r>
            <w:r w:rsidR="0064210C">
              <w:rPr>
                <w:sz w:val="22"/>
                <w:lang w:eastAsia="ru-RU"/>
              </w:rPr>
              <w:t xml:space="preserve">обновлённых </w:t>
            </w:r>
            <w:r w:rsidRPr="0064210C">
              <w:rPr>
                <w:sz w:val="22"/>
                <w:lang w:eastAsia="ru-RU"/>
              </w:rPr>
              <w:t>ФГОС СОО</w:t>
            </w: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w:t>
            </w:r>
            <w:r w:rsidR="0064210C">
              <w:rPr>
                <w:sz w:val="22"/>
                <w:lang w:eastAsia="ru-RU"/>
              </w:rPr>
              <w:t xml:space="preserve">обновлённых </w:t>
            </w:r>
            <w:r w:rsidRPr="0064210C">
              <w:rPr>
                <w:sz w:val="22"/>
                <w:lang w:eastAsia="ru-RU"/>
              </w:rPr>
              <w:t xml:space="preserve">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367DAB">
            <w:pPr>
              <w:pStyle w:val="98"/>
              <w:shd w:val="clear" w:color="auto" w:fill="auto"/>
              <w:spacing w:line="240" w:lineRule="auto"/>
              <w:ind w:left="142" w:firstLine="0"/>
              <w:jc w:val="left"/>
              <w:rPr>
                <w:sz w:val="22"/>
                <w:szCs w:val="22"/>
              </w:rPr>
            </w:pPr>
            <w:r w:rsidRPr="0064210C">
              <w:rPr>
                <w:rStyle w:val="4f1"/>
                <w:sz w:val="22"/>
                <w:szCs w:val="22"/>
              </w:rPr>
              <w:t>20</w:t>
            </w:r>
            <w:r w:rsidR="00B1661F" w:rsidRPr="0064210C">
              <w:rPr>
                <w:rStyle w:val="4f1"/>
                <w:sz w:val="22"/>
                <w:szCs w:val="22"/>
              </w:rPr>
              <w:t>2</w:t>
            </w:r>
            <w:r w:rsidR="00367DAB">
              <w:rPr>
                <w:rStyle w:val="4f1"/>
                <w:sz w:val="22"/>
                <w:szCs w:val="22"/>
              </w:rPr>
              <w:t>3</w:t>
            </w:r>
          </w:p>
        </w:tc>
      </w:tr>
      <w:tr w:rsidR="00BA1909" w:rsidRPr="0064210C" w:rsidTr="0064210C">
        <w:trPr>
          <w:trHeight w:val="550"/>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 xml:space="preserve">2. Разработка и утверждение плана-графика введения </w:t>
            </w:r>
            <w:r w:rsid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367DAB" w:rsidP="00367DAB">
            <w:pPr>
              <w:pStyle w:val="98"/>
              <w:shd w:val="clear" w:color="auto" w:fill="auto"/>
              <w:spacing w:line="240" w:lineRule="auto"/>
              <w:ind w:left="142" w:firstLine="0"/>
              <w:jc w:val="left"/>
              <w:rPr>
                <w:sz w:val="22"/>
                <w:szCs w:val="22"/>
              </w:rPr>
            </w:pPr>
            <w:r>
              <w:rPr>
                <w:rStyle w:val="4f1"/>
                <w:sz w:val="22"/>
                <w:szCs w:val="22"/>
              </w:rPr>
              <w:t xml:space="preserve">1 полугодие </w:t>
            </w:r>
            <w:r w:rsidR="00B1661F" w:rsidRPr="0064210C">
              <w:rPr>
                <w:rStyle w:val="4f1"/>
                <w:sz w:val="22"/>
                <w:szCs w:val="22"/>
              </w:rPr>
              <w:t xml:space="preserve"> 20</w:t>
            </w:r>
            <w:r w:rsidR="00BA1909" w:rsidRPr="0064210C">
              <w:rPr>
                <w:rStyle w:val="4f1"/>
                <w:sz w:val="22"/>
                <w:szCs w:val="22"/>
              </w:rPr>
              <w:t>2</w:t>
            </w:r>
            <w:r>
              <w:rPr>
                <w:rStyle w:val="4f1"/>
                <w:sz w:val="22"/>
                <w:szCs w:val="22"/>
              </w:rPr>
              <w:t>3</w:t>
            </w:r>
          </w:p>
        </w:tc>
      </w:tr>
      <w:tr w:rsidR="00BA1909" w:rsidRPr="0064210C" w:rsidTr="0064210C">
        <w:trPr>
          <w:trHeight w:val="402"/>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 xml:space="preserve">3. Обеспечение соответствия нормативной базы школы требованиям </w:t>
            </w:r>
            <w:r w:rsidR="0064210C" w:rsidRPr="0064210C">
              <w:rPr>
                <w:sz w:val="22"/>
                <w:lang w:eastAsia="ru-RU"/>
              </w:rPr>
              <w:t xml:space="preserve">обновлённых </w:t>
            </w:r>
            <w:r w:rsidRPr="0064210C">
              <w:rPr>
                <w:sz w:val="22"/>
                <w:lang w:eastAsia="ru-RU"/>
              </w:rPr>
              <w:t>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367DAB">
            <w:pPr>
              <w:pStyle w:val="98"/>
              <w:shd w:val="clear" w:color="auto" w:fill="auto"/>
              <w:spacing w:line="240" w:lineRule="auto"/>
              <w:ind w:left="142" w:firstLine="0"/>
              <w:jc w:val="left"/>
              <w:rPr>
                <w:sz w:val="22"/>
                <w:szCs w:val="22"/>
              </w:rPr>
            </w:pPr>
            <w:r w:rsidRPr="0064210C">
              <w:rPr>
                <w:rStyle w:val="4f1"/>
                <w:sz w:val="22"/>
                <w:szCs w:val="22"/>
              </w:rPr>
              <w:t>Сентябрь 202</w:t>
            </w:r>
            <w:r w:rsidR="00367DAB">
              <w:rPr>
                <w:rStyle w:val="4f1"/>
                <w:sz w:val="22"/>
                <w:szCs w:val="22"/>
              </w:rPr>
              <w:t>3</w:t>
            </w:r>
          </w:p>
        </w:tc>
      </w:tr>
      <w:tr w:rsidR="00BA1909" w:rsidRPr="0064210C" w:rsidTr="0064210C">
        <w:trPr>
          <w:trHeight w:val="60"/>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64210C">
            <w:pPr>
              <w:spacing w:line="240" w:lineRule="auto"/>
              <w:ind w:left="142" w:firstLine="0"/>
              <w:jc w:val="left"/>
              <w:rPr>
                <w:strike/>
                <w:sz w:val="22"/>
                <w:lang w:eastAsia="ru-RU"/>
              </w:rPr>
            </w:pPr>
            <w:r w:rsidRPr="0064210C">
              <w:rPr>
                <w:sz w:val="22"/>
                <w:lang w:eastAsia="ru-RU"/>
              </w:rPr>
              <w:t>4.</w:t>
            </w:r>
            <w:r w:rsidRPr="0064210C">
              <w:rPr>
                <w:sz w:val="22"/>
                <w:lang w:eastAsia="ru-RU"/>
              </w:rPr>
              <w:t> </w:t>
            </w:r>
            <w:r w:rsidRPr="0064210C">
              <w:rPr>
                <w:sz w:val="22"/>
                <w:lang w:eastAsia="ru-RU"/>
              </w:rPr>
              <w:t xml:space="preserve"> Разработка на основе </w:t>
            </w:r>
            <w:r w:rsidR="0064210C">
              <w:rPr>
                <w:sz w:val="22"/>
                <w:lang w:eastAsia="ru-RU"/>
              </w:rPr>
              <w:t xml:space="preserve">федеральной </w:t>
            </w:r>
            <w:r w:rsidRPr="0064210C">
              <w:rPr>
                <w:sz w:val="22"/>
                <w:lang w:eastAsia="ru-RU"/>
              </w:rPr>
              <w:t xml:space="preserve">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367DAB">
            <w:pPr>
              <w:pStyle w:val="98"/>
              <w:shd w:val="clear" w:color="auto" w:fill="auto"/>
              <w:spacing w:line="240" w:lineRule="auto"/>
              <w:ind w:left="142" w:firstLine="0"/>
              <w:jc w:val="left"/>
              <w:rPr>
                <w:sz w:val="22"/>
                <w:szCs w:val="22"/>
              </w:rPr>
            </w:pPr>
            <w:r w:rsidRPr="0064210C">
              <w:rPr>
                <w:rStyle w:val="4f1"/>
                <w:sz w:val="22"/>
                <w:szCs w:val="22"/>
              </w:rPr>
              <w:t>Август 202</w:t>
            </w:r>
            <w:r w:rsidR="00367DAB">
              <w:rPr>
                <w:rStyle w:val="4f1"/>
                <w:sz w:val="22"/>
                <w:szCs w:val="22"/>
              </w:rPr>
              <w:t>3</w:t>
            </w:r>
          </w:p>
        </w:tc>
      </w:tr>
      <w:tr w:rsidR="00BA1909" w:rsidRPr="0064210C" w:rsidTr="0064210C">
        <w:trPr>
          <w:trHeight w:val="60"/>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5.</w:t>
            </w:r>
            <w:r w:rsidRPr="0064210C">
              <w:rPr>
                <w:sz w:val="22"/>
                <w:lang w:eastAsia="ru-RU"/>
              </w:rPr>
              <w:t> </w:t>
            </w:r>
            <w:r w:rsidRPr="0064210C">
              <w:rPr>
                <w:sz w:val="22"/>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367DAB">
            <w:pPr>
              <w:pStyle w:val="98"/>
              <w:shd w:val="clear" w:color="auto" w:fill="auto"/>
              <w:spacing w:line="240" w:lineRule="auto"/>
              <w:ind w:left="142" w:firstLine="0"/>
              <w:jc w:val="left"/>
              <w:rPr>
                <w:sz w:val="22"/>
                <w:szCs w:val="22"/>
              </w:rPr>
            </w:pPr>
            <w:r w:rsidRPr="0064210C">
              <w:rPr>
                <w:rStyle w:val="4f1"/>
                <w:sz w:val="22"/>
                <w:szCs w:val="22"/>
              </w:rPr>
              <w:t xml:space="preserve">До </w:t>
            </w:r>
            <w:r w:rsidR="00B1661F" w:rsidRPr="0064210C">
              <w:rPr>
                <w:rStyle w:val="4f1"/>
                <w:sz w:val="22"/>
                <w:szCs w:val="22"/>
              </w:rPr>
              <w:t>0</w:t>
            </w:r>
            <w:r w:rsidRPr="0064210C">
              <w:rPr>
                <w:rStyle w:val="4f1"/>
                <w:sz w:val="22"/>
                <w:szCs w:val="22"/>
              </w:rPr>
              <w:t>1.0</w:t>
            </w:r>
            <w:r w:rsidR="00B1661F" w:rsidRPr="0064210C">
              <w:rPr>
                <w:rStyle w:val="4f1"/>
                <w:sz w:val="22"/>
                <w:szCs w:val="22"/>
              </w:rPr>
              <w:t>9.202</w:t>
            </w:r>
            <w:r w:rsidR="00367DAB">
              <w:rPr>
                <w:rStyle w:val="4f1"/>
                <w:sz w:val="22"/>
                <w:szCs w:val="22"/>
              </w:rPr>
              <w:t>3</w:t>
            </w:r>
          </w:p>
        </w:tc>
      </w:tr>
      <w:tr w:rsidR="00BA1909" w:rsidRPr="0064210C" w:rsidTr="0064210C">
        <w:trPr>
          <w:trHeight w:val="1051"/>
        </w:trPr>
        <w:tc>
          <w:tcPr>
            <w:tcW w:w="2070" w:type="dxa"/>
            <w:vMerge/>
            <w:tcBorders>
              <w:left w:val="single" w:sz="4" w:space="0" w:color="000000"/>
              <w:right w:val="single" w:sz="4" w:space="0" w:color="000000"/>
            </w:tcBorders>
            <w:tcMar>
              <w:top w:w="71"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6.</w:t>
            </w:r>
            <w:r w:rsidRPr="0064210C">
              <w:rPr>
                <w:sz w:val="22"/>
                <w:lang w:eastAsia="ru-RU"/>
              </w:rPr>
              <w:t> </w:t>
            </w:r>
            <w:r w:rsidRPr="0064210C">
              <w:rPr>
                <w:sz w:val="22"/>
                <w:lang w:eastAsia="ru-RU"/>
              </w:rPr>
              <w:t xml:space="preserve"> Приведение должностных инструкций работников образовательной организации в соответствие с требованиями </w:t>
            </w:r>
            <w:r w:rsidR="0064210C" w:rsidRPr="0064210C">
              <w:rPr>
                <w:sz w:val="22"/>
                <w:lang w:eastAsia="ru-RU"/>
              </w:rPr>
              <w:t xml:space="preserve">обновлённых </w:t>
            </w:r>
            <w:r w:rsidRPr="0064210C">
              <w:rPr>
                <w:sz w:val="22"/>
                <w:lang w:eastAsia="ru-RU"/>
              </w:rPr>
              <w:t>ФГОС СОО и тарифно-</w:t>
            </w:r>
            <w:r w:rsidRPr="0064210C">
              <w:rPr>
                <w:sz w:val="22"/>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A1909" w:rsidRPr="0064210C" w:rsidRDefault="00BA1909" w:rsidP="00BA1909">
            <w:pPr>
              <w:pStyle w:val="98"/>
              <w:shd w:val="clear" w:color="auto" w:fill="auto"/>
              <w:spacing w:line="240" w:lineRule="auto"/>
              <w:ind w:left="142" w:firstLine="0"/>
              <w:jc w:val="left"/>
              <w:rPr>
                <w:sz w:val="22"/>
                <w:szCs w:val="22"/>
              </w:rPr>
            </w:pPr>
            <w:r w:rsidRPr="0064210C">
              <w:rPr>
                <w:rStyle w:val="4f1"/>
                <w:sz w:val="22"/>
                <w:szCs w:val="22"/>
              </w:rPr>
              <w:t xml:space="preserve">По </w:t>
            </w:r>
            <w:r w:rsidR="00367DAB">
              <w:rPr>
                <w:rStyle w:val="4f1"/>
                <w:sz w:val="22"/>
                <w:szCs w:val="22"/>
              </w:rPr>
              <w:t xml:space="preserve">мере </w:t>
            </w:r>
            <w:r w:rsidRPr="0064210C">
              <w:rPr>
                <w:rStyle w:val="4f1"/>
                <w:sz w:val="22"/>
                <w:szCs w:val="22"/>
              </w:rPr>
              <w:t>необходимости</w:t>
            </w:r>
          </w:p>
        </w:tc>
      </w:tr>
      <w:tr w:rsidR="00BA1909" w:rsidRPr="0064210C" w:rsidTr="0064210C">
        <w:trPr>
          <w:trHeight w:val="827"/>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7.</w:t>
            </w:r>
            <w:r w:rsidRPr="0064210C">
              <w:rPr>
                <w:sz w:val="22"/>
                <w:lang w:eastAsia="ru-RU"/>
              </w:rPr>
              <w:t> </w:t>
            </w:r>
            <w:r w:rsidRPr="0064210C">
              <w:rPr>
                <w:sz w:val="22"/>
                <w:lang w:eastAsia="ru-RU"/>
              </w:rPr>
              <w:t xml:space="preserve"> Определение списка учебников и учебных пособий, используемых в образовательной деятельности в соответствии с </w:t>
            </w:r>
            <w:r w:rsidR="0064210C">
              <w:rPr>
                <w:sz w:val="22"/>
                <w:lang w:eastAsia="ru-RU"/>
              </w:rPr>
              <w:t xml:space="preserve">обновлёнными </w:t>
            </w:r>
            <w:r w:rsidRPr="0064210C">
              <w:rPr>
                <w:sz w:val="22"/>
                <w:lang w:eastAsia="ru-RU"/>
              </w:rPr>
              <w:t>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BA1909" w:rsidRPr="0064210C" w:rsidRDefault="00367DAB" w:rsidP="00B1661F">
            <w:pPr>
              <w:pStyle w:val="98"/>
              <w:shd w:val="clear" w:color="auto" w:fill="auto"/>
              <w:spacing w:line="240" w:lineRule="auto"/>
              <w:ind w:left="142" w:firstLine="0"/>
              <w:jc w:val="left"/>
              <w:rPr>
                <w:sz w:val="22"/>
                <w:szCs w:val="22"/>
              </w:rPr>
            </w:pPr>
            <w:r>
              <w:rPr>
                <w:rStyle w:val="4f1"/>
                <w:sz w:val="22"/>
                <w:szCs w:val="22"/>
              </w:rPr>
              <w:t>Май 2023</w:t>
            </w:r>
          </w:p>
        </w:tc>
      </w:tr>
      <w:tr w:rsidR="00BA1909" w:rsidRPr="0064210C" w:rsidTr="0064210C">
        <w:trPr>
          <w:trHeight w:val="688"/>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A1909" w:rsidRPr="0064210C" w:rsidRDefault="00BA1909" w:rsidP="00BA1909">
            <w:pPr>
              <w:spacing w:line="240" w:lineRule="auto"/>
              <w:ind w:left="142" w:firstLine="0"/>
              <w:jc w:val="left"/>
              <w:rPr>
                <w:strike/>
                <w:sz w:val="22"/>
                <w:lang w:eastAsia="ru-RU"/>
              </w:rPr>
            </w:pPr>
            <w:r w:rsidRPr="0064210C">
              <w:rPr>
                <w:sz w:val="22"/>
              </w:rPr>
              <w:t>8.</w:t>
            </w:r>
            <w:r w:rsidRPr="0064210C">
              <w:rPr>
                <w:sz w:val="22"/>
              </w:rPr>
              <w:t> </w:t>
            </w:r>
            <w:r w:rsidRPr="0064210C">
              <w:rPr>
                <w:sz w:val="22"/>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A1909" w:rsidRPr="0064210C" w:rsidRDefault="00367DAB" w:rsidP="00B1661F">
            <w:pPr>
              <w:pStyle w:val="98"/>
              <w:shd w:val="clear" w:color="auto" w:fill="auto"/>
              <w:spacing w:line="240" w:lineRule="auto"/>
              <w:ind w:left="142" w:firstLine="0"/>
              <w:jc w:val="left"/>
              <w:rPr>
                <w:sz w:val="22"/>
                <w:szCs w:val="22"/>
              </w:rPr>
            </w:pPr>
            <w:r>
              <w:rPr>
                <w:rStyle w:val="4f1"/>
                <w:sz w:val="22"/>
                <w:szCs w:val="22"/>
              </w:rPr>
              <w:t>До 01.09.2023</w:t>
            </w:r>
          </w:p>
        </w:tc>
      </w:tr>
      <w:tr w:rsidR="00BA1909" w:rsidRPr="0064210C" w:rsidTr="0064210C">
        <w:trPr>
          <w:trHeight w:val="3040"/>
        </w:trPr>
        <w:tc>
          <w:tcPr>
            <w:tcW w:w="2070" w:type="dxa"/>
            <w:vMerge/>
            <w:tcBorders>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A1909" w:rsidRPr="0064210C" w:rsidRDefault="00BA1909" w:rsidP="00BA1909">
            <w:pPr>
              <w:spacing w:line="240" w:lineRule="auto"/>
              <w:ind w:left="142" w:firstLine="0"/>
              <w:jc w:val="left"/>
              <w:rPr>
                <w:strike/>
                <w:sz w:val="22"/>
                <w:lang w:eastAsia="ru-RU"/>
              </w:rPr>
            </w:pPr>
            <w:r w:rsidRPr="0064210C">
              <w:rPr>
                <w:sz w:val="22"/>
                <w:lang w:eastAsia="ru-RU"/>
              </w:rPr>
              <w:t>9.</w:t>
            </w:r>
            <w:r w:rsidRPr="0064210C">
              <w:rPr>
                <w:sz w:val="22"/>
                <w:lang w:eastAsia="ru-RU"/>
              </w:rPr>
              <w:t> </w:t>
            </w:r>
            <w:r w:rsidRPr="0064210C">
              <w:rPr>
                <w:sz w:val="22"/>
                <w:lang w:eastAsia="ru-RU"/>
              </w:rPr>
              <w:t>Доработка:</w:t>
            </w:r>
          </w:p>
          <w:p w:rsidR="00BA1909" w:rsidRPr="0064210C" w:rsidRDefault="00BA1909" w:rsidP="00BA1909">
            <w:pPr>
              <w:spacing w:line="240" w:lineRule="auto"/>
              <w:ind w:left="142" w:firstLine="0"/>
              <w:jc w:val="left"/>
              <w:rPr>
                <w:sz w:val="22"/>
                <w:lang w:eastAsia="ru-RU"/>
              </w:rPr>
            </w:pPr>
            <w:r w:rsidRPr="0064210C">
              <w:rPr>
                <w:sz w:val="22"/>
              </w:rPr>
              <w:t>–</w:t>
            </w:r>
            <w:r w:rsidRPr="0064210C">
              <w:rPr>
                <w:sz w:val="22"/>
                <w:lang w:eastAsia="ru-RU"/>
              </w:rPr>
              <w:t> </w:t>
            </w:r>
            <w:r w:rsidRPr="0064210C">
              <w:rPr>
                <w:sz w:val="22"/>
                <w:lang w:eastAsia="ru-RU"/>
              </w:rPr>
              <w:t>образовательных программ (индивидуальных и</w:t>
            </w:r>
            <w:r w:rsidRPr="0064210C">
              <w:rPr>
                <w:sz w:val="22"/>
                <w:lang w:eastAsia="ru-RU"/>
              </w:rPr>
              <w:t> </w:t>
            </w:r>
            <w:r w:rsidRPr="0064210C">
              <w:rPr>
                <w:sz w:val="22"/>
                <w:lang w:eastAsia="ru-RU"/>
              </w:rPr>
              <w:t>др.);</w:t>
            </w:r>
          </w:p>
          <w:p w:rsidR="00BA1909" w:rsidRDefault="00BA1909" w:rsidP="00BA1909">
            <w:pPr>
              <w:spacing w:line="240" w:lineRule="auto"/>
              <w:ind w:left="142" w:firstLine="0"/>
              <w:jc w:val="left"/>
              <w:rPr>
                <w:sz w:val="22"/>
                <w:lang w:eastAsia="ru-RU"/>
              </w:rPr>
            </w:pPr>
            <w:r w:rsidRPr="0064210C">
              <w:rPr>
                <w:sz w:val="22"/>
              </w:rPr>
              <w:t>–</w:t>
            </w:r>
            <w:r w:rsidRPr="0064210C">
              <w:rPr>
                <w:sz w:val="22"/>
                <w:lang w:eastAsia="ru-RU"/>
              </w:rPr>
              <w:t> </w:t>
            </w:r>
            <w:r w:rsidRPr="0064210C">
              <w:rPr>
                <w:sz w:val="22"/>
                <w:lang w:eastAsia="ru-RU"/>
              </w:rPr>
              <w:t>учебного плана;</w:t>
            </w:r>
          </w:p>
          <w:p w:rsidR="0064210C" w:rsidRDefault="0064210C" w:rsidP="00BA1909">
            <w:pPr>
              <w:spacing w:line="240" w:lineRule="auto"/>
              <w:ind w:left="142" w:firstLine="0"/>
              <w:jc w:val="left"/>
              <w:rPr>
                <w:sz w:val="22"/>
                <w:lang w:eastAsia="ru-RU"/>
              </w:rPr>
            </w:pPr>
            <w:r>
              <w:rPr>
                <w:sz w:val="22"/>
                <w:lang w:eastAsia="ru-RU"/>
              </w:rPr>
              <w:t>-рабочей программы воспитания;</w:t>
            </w:r>
          </w:p>
          <w:p w:rsidR="0064210C" w:rsidRDefault="0064210C" w:rsidP="00BA1909">
            <w:pPr>
              <w:spacing w:line="240" w:lineRule="auto"/>
              <w:ind w:left="142" w:firstLine="0"/>
              <w:jc w:val="left"/>
              <w:rPr>
                <w:sz w:val="22"/>
                <w:lang w:eastAsia="ru-RU"/>
              </w:rPr>
            </w:pPr>
            <w:r>
              <w:rPr>
                <w:sz w:val="22"/>
                <w:lang w:eastAsia="ru-RU"/>
              </w:rPr>
              <w:t>- плана внеурочной деятельности;</w:t>
            </w:r>
          </w:p>
          <w:p w:rsidR="0064210C" w:rsidRPr="0064210C" w:rsidRDefault="0064210C" w:rsidP="00BA1909">
            <w:pPr>
              <w:spacing w:line="240" w:lineRule="auto"/>
              <w:ind w:left="142" w:firstLine="0"/>
              <w:jc w:val="left"/>
              <w:rPr>
                <w:sz w:val="22"/>
                <w:lang w:eastAsia="ru-RU"/>
              </w:rPr>
            </w:pPr>
            <w:r>
              <w:rPr>
                <w:sz w:val="22"/>
                <w:lang w:eastAsia="ru-RU"/>
              </w:rPr>
              <w:t>- плана воспитательной работы;</w:t>
            </w:r>
          </w:p>
          <w:p w:rsidR="00BA1909" w:rsidRPr="0064210C" w:rsidRDefault="00BA1909" w:rsidP="00BA1909">
            <w:pPr>
              <w:spacing w:line="240" w:lineRule="auto"/>
              <w:ind w:left="142" w:firstLine="0"/>
              <w:jc w:val="left"/>
              <w:rPr>
                <w:sz w:val="22"/>
                <w:lang w:eastAsia="ru-RU"/>
              </w:rPr>
            </w:pPr>
            <w:r w:rsidRPr="0064210C">
              <w:rPr>
                <w:sz w:val="22"/>
              </w:rPr>
              <w:t>–</w:t>
            </w:r>
            <w:r w:rsidRPr="0064210C">
              <w:rPr>
                <w:sz w:val="22"/>
                <w:lang w:eastAsia="ru-RU"/>
              </w:rPr>
              <w:t> </w:t>
            </w:r>
            <w:r w:rsidRPr="0064210C">
              <w:rPr>
                <w:sz w:val="22"/>
                <w:lang w:eastAsia="ru-RU"/>
              </w:rPr>
              <w:t>рабочих программ учебных предметов, курсов, дисциплин, модулей;</w:t>
            </w:r>
          </w:p>
          <w:p w:rsidR="00BA1909" w:rsidRPr="0064210C" w:rsidRDefault="00BA1909" w:rsidP="00BA1909">
            <w:pPr>
              <w:spacing w:line="240" w:lineRule="auto"/>
              <w:ind w:left="142" w:firstLine="0"/>
              <w:jc w:val="left"/>
              <w:rPr>
                <w:rFonts w:eastAsia="Times New Roman"/>
                <w:sz w:val="22"/>
                <w:lang w:eastAsia="ru-RU"/>
              </w:rPr>
            </w:pPr>
            <w:r w:rsidRPr="0064210C">
              <w:rPr>
                <w:sz w:val="22"/>
              </w:rPr>
              <w:t>–</w:t>
            </w:r>
            <w:r w:rsidRPr="0064210C">
              <w:rPr>
                <w:sz w:val="22"/>
                <w:lang w:eastAsia="ru-RU"/>
              </w:rPr>
              <w:t> </w:t>
            </w:r>
            <w:r w:rsidRPr="0064210C">
              <w:rPr>
                <w:sz w:val="22"/>
                <w:lang w:eastAsia="ru-RU"/>
              </w:rPr>
              <w:t>годового календарного учебного графика;</w:t>
            </w:r>
            <w:r w:rsidRPr="0064210C">
              <w:rPr>
                <w:rFonts w:eastAsia="Times New Roman"/>
                <w:sz w:val="22"/>
                <w:lang w:eastAsia="ru-RU"/>
              </w:rPr>
              <w:t xml:space="preserve"> </w:t>
            </w:r>
          </w:p>
          <w:p w:rsidR="00BA1909" w:rsidRPr="0064210C" w:rsidRDefault="00BA1909" w:rsidP="00BA1909">
            <w:pPr>
              <w:spacing w:line="240" w:lineRule="auto"/>
              <w:ind w:left="142" w:firstLine="0"/>
              <w:jc w:val="left"/>
              <w:rPr>
                <w:sz w:val="22"/>
                <w:lang w:eastAsia="ru-RU"/>
              </w:rPr>
            </w:pPr>
            <w:r w:rsidRPr="0064210C">
              <w:rPr>
                <w:sz w:val="22"/>
              </w:rPr>
              <w:t>–</w:t>
            </w:r>
            <w:r w:rsidRPr="0064210C">
              <w:rPr>
                <w:sz w:val="22"/>
                <w:lang w:eastAsia="ru-RU"/>
              </w:rPr>
              <w:t> положений о внеурочной деятельности обучающихся;</w:t>
            </w:r>
          </w:p>
          <w:p w:rsidR="00BA1909" w:rsidRPr="0064210C" w:rsidRDefault="00BA1909" w:rsidP="00BA1909">
            <w:pPr>
              <w:spacing w:line="240" w:lineRule="auto"/>
              <w:ind w:left="142" w:firstLine="0"/>
              <w:jc w:val="left"/>
              <w:rPr>
                <w:sz w:val="22"/>
                <w:lang w:eastAsia="ru-RU"/>
              </w:rPr>
            </w:pPr>
            <w:r w:rsidRPr="0064210C">
              <w:rPr>
                <w:sz w:val="22"/>
              </w:rPr>
              <w:t>–</w:t>
            </w:r>
            <w:r w:rsidRPr="0064210C">
              <w:rPr>
                <w:sz w:val="22"/>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A1909" w:rsidRPr="0064210C" w:rsidRDefault="00BA1909" w:rsidP="00BA1909">
            <w:pPr>
              <w:spacing w:line="240" w:lineRule="auto"/>
              <w:ind w:left="142" w:firstLine="0"/>
              <w:jc w:val="left"/>
              <w:rPr>
                <w:sz w:val="22"/>
                <w:lang w:eastAsia="ru-RU"/>
              </w:rPr>
            </w:pPr>
            <w:r w:rsidRPr="0064210C">
              <w:rPr>
                <w:sz w:val="22"/>
              </w:rPr>
              <w:t>–</w:t>
            </w:r>
            <w:r w:rsidRPr="0064210C">
              <w:rPr>
                <w:sz w:val="22"/>
                <w:lang w:eastAsia="ru-RU"/>
              </w:rPr>
              <w:t> положения об организации домашней работы обучающихся;</w:t>
            </w:r>
          </w:p>
          <w:p w:rsidR="00BA1909" w:rsidRPr="0064210C" w:rsidRDefault="00BA1909" w:rsidP="00BA1909">
            <w:pPr>
              <w:spacing w:line="240" w:lineRule="auto"/>
              <w:ind w:left="142" w:firstLine="0"/>
              <w:jc w:val="left"/>
              <w:rPr>
                <w:sz w:val="22"/>
                <w:lang w:eastAsia="ru-RU"/>
              </w:rPr>
            </w:pPr>
            <w:r w:rsidRPr="0064210C">
              <w:rPr>
                <w:sz w:val="22"/>
              </w:rPr>
              <w:t>–</w:t>
            </w:r>
            <w:r w:rsidRPr="0064210C">
              <w:rPr>
                <w:sz w:val="22"/>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A1909" w:rsidRPr="0064210C" w:rsidRDefault="00367DAB" w:rsidP="00B1661F">
            <w:pPr>
              <w:pStyle w:val="98"/>
              <w:shd w:val="clear" w:color="auto" w:fill="auto"/>
              <w:spacing w:line="240" w:lineRule="auto"/>
              <w:ind w:left="142" w:firstLine="0"/>
              <w:jc w:val="left"/>
              <w:rPr>
                <w:sz w:val="22"/>
                <w:szCs w:val="22"/>
              </w:rPr>
            </w:pPr>
            <w:r>
              <w:rPr>
                <w:rStyle w:val="4f1"/>
                <w:sz w:val="22"/>
                <w:szCs w:val="22"/>
              </w:rPr>
              <w:t>До 01.09.2023</w:t>
            </w:r>
          </w:p>
        </w:tc>
      </w:tr>
      <w:tr w:rsidR="00BA1909" w:rsidRPr="0064210C" w:rsidTr="0064210C">
        <w:trPr>
          <w:trHeight w:val="868"/>
        </w:trPr>
        <w:tc>
          <w:tcPr>
            <w:tcW w:w="207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 xml:space="preserve">II. Финансовое обеспечение введения </w:t>
            </w:r>
            <w:r w:rsidR="0064210C" w:rsidRPr="0064210C">
              <w:rPr>
                <w:sz w:val="22"/>
                <w:lang w:eastAsia="ru-RU"/>
              </w:rPr>
              <w:t xml:space="preserve">обновлённых </w:t>
            </w:r>
            <w:r w:rsidRPr="0064210C">
              <w:rPr>
                <w:sz w:val="22"/>
                <w:lang w:eastAsia="ru-RU"/>
              </w:rPr>
              <w:t>ФГОС среднего общего образования</w:t>
            </w: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1.</w:t>
            </w:r>
            <w:r w:rsidRPr="0064210C">
              <w:rPr>
                <w:sz w:val="22"/>
                <w:lang w:eastAsia="ru-RU"/>
              </w:rPr>
              <w:t> </w:t>
            </w:r>
            <w:r w:rsidRPr="0064210C">
              <w:rPr>
                <w:sz w:val="22"/>
                <w:lang w:eastAsia="ru-RU"/>
              </w:rPr>
              <w:t>Определение объема расходов, необходимых для реализации ООП</w:t>
            </w:r>
            <w:r w:rsidR="0064210C">
              <w:rPr>
                <w:sz w:val="22"/>
                <w:lang w:eastAsia="ru-RU"/>
              </w:rPr>
              <w:t xml:space="preserve"> СОО</w:t>
            </w:r>
            <w:r w:rsidRPr="0064210C">
              <w:rPr>
                <w:sz w:val="22"/>
                <w:lang w:eastAsia="ru-RU"/>
              </w:rPr>
              <w:t xml:space="preserve">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4D74E8">
            <w:pPr>
              <w:pStyle w:val="98"/>
              <w:shd w:val="clear" w:color="auto" w:fill="auto"/>
              <w:spacing w:line="240" w:lineRule="auto"/>
              <w:ind w:left="142" w:firstLine="0"/>
              <w:jc w:val="left"/>
              <w:rPr>
                <w:sz w:val="22"/>
                <w:szCs w:val="22"/>
              </w:rPr>
            </w:pPr>
            <w:r w:rsidRPr="0064210C">
              <w:rPr>
                <w:rStyle w:val="4f1"/>
                <w:sz w:val="22"/>
                <w:szCs w:val="22"/>
              </w:rPr>
              <w:t xml:space="preserve">До </w:t>
            </w:r>
            <w:r w:rsidR="004D74E8" w:rsidRPr="0064210C">
              <w:rPr>
                <w:rStyle w:val="4f1"/>
                <w:sz w:val="22"/>
                <w:szCs w:val="22"/>
              </w:rPr>
              <w:t>0</w:t>
            </w:r>
            <w:r w:rsidR="00367DAB">
              <w:rPr>
                <w:rStyle w:val="4f1"/>
                <w:sz w:val="22"/>
                <w:szCs w:val="22"/>
              </w:rPr>
              <w:t>1.09. 2023</w:t>
            </w:r>
          </w:p>
        </w:tc>
      </w:tr>
      <w:tr w:rsidR="00BA1909" w:rsidRPr="0064210C" w:rsidTr="0064210C">
        <w:trPr>
          <w:trHeight w:val="347"/>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2.</w:t>
            </w:r>
            <w:r w:rsidRPr="0064210C">
              <w:rPr>
                <w:sz w:val="22"/>
                <w:lang w:eastAsia="ru-RU"/>
              </w:rPr>
              <w:t> </w:t>
            </w:r>
            <w:r w:rsidRPr="0064210C">
              <w:rPr>
                <w:sz w:val="22"/>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A1909" w:rsidRPr="0064210C" w:rsidRDefault="00367DAB" w:rsidP="004D74E8">
            <w:pPr>
              <w:pStyle w:val="98"/>
              <w:shd w:val="clear" w:color="auto" w:fill="auto"/>
              <w:spacing w:line="240" w:lineRule="auto"/>
              <w:ind w:left="142" w:firstLine="0"/>
              <w:jc w:val="left"/>
              <w:rPr>
                <w:sz w:val="22"/>
                <w:szCs w:val="22"/>
              </w:rPr>
            </w:pPr>
            <w:r>
              <w:rPr>
                <w:rStyle w:val="4f1"/>
                <w:sz w:val="22"/>
                <w:szCs w:val="22"/>
              </w:rPr>
              <w:t>По мере необходимости</w:t>
            </w:r>
          </w:p>
        </w:tc>
      </w:tr>
      <w:tr w:rsidR="00BA1909" w:rsidRPr="0064210C" w:rsidTr="0064210C">
        <w:trPr>
          <w:trHeight w:val="592"/>
        </w:trPr>
        <w:tc>
          <w:tcPr>
            <w:tcW w:w="2070" w:type="dxa"/>
            <w:vMerge/>
            <w:tcBorders>
              <w:top w:val="single" w:sz="4" w:space="0" w:color="000000"/>
              <w:left w:val="single" w:sz="4" w:space="0" w:color="000000"/>
              <w:bottom w:val="single" w:sz="4" w:space="0" w:color="000000"/>
              <w:right w:val="single" w:sz="4" w:space="0" w:color="auto"/>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3.</w:t>
            </w:r>
            <w:r w:rsidRPr="0064210C">
              <w:rPr>
                <w:sz w:val="22"/>
                <w:lang w:eastAsia="ru-RU"/>
              </w:rPr>
              <w:t> </w:t>
            </w:r>
            <w:r w:rsidRPr="0064210C">
              <w:rPr>
                <w:sz w:val="22"/>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BA1909" w:rsidRPr="0064210C" w:rsidRDefault="004D74E8" w:rsidP="00BA1909">
            <w:pPr>
              <w:pStyle w:val="98"/>
              <w:shd w:val="clear" w:color="auto" w:fill="auto"/>
              <w:spacing w:line="240" w:lineRule="auto"/>
              <w:ind w:left="142" w:firstLine="0"/>
              <w:jc w:val="left"/>
              <w:rPr>
                <w:sz w:val="22"/>
                <w:szCs w:val="22"/>
              </w:rPr>
            </w:pPr>
            <w:r w:rsidRPr="0064210C">
              <w:rPr>
                <w:rStyle w:val="4f1"/>
                <w:sz w:val="22"/>
                <w:szCs w:val="22"/>
              </w:rPr>
              <w:t>П</w:t>
            </w:r>
            <w:r w:rsidR="00BA1909" w:rsidRPr="0064210C">
              <w:rPr>
                <w:rStyle w:val="4f1"/>
                <w:sz w:val="22"/>
                <w:szCs w:val="22"/>
              </w:rPr>
              <w:t>остоянно</w:t>
            </w:r>
          </w:p>
        </w:tc>
      </w:tr>
      <w:tr w:rsidR="00BA1909" w:rsidRPr="0064210C" w:rsidTr="0064210C">
        <w:trPr>
          <w:trHeight w:val="688"/>
        </w:trPr>
        <w:tc>
          <w:tcPr>
            <w:tcW w:w="207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III.</w:t>
            </w:r>
            <w:r w:rsidRPr="0064210C">
              <w:rPr>
                <w:sz w:val="22"/>
                <w:lang w:eastAsia="ru-RU"/>
              </w:rPr>
              <w:t> </w:t>
            </w:r>
            <w:r w:rsidRPr="0064210C">
              <w:rPr>
                <w:sz w:val="22"/>
                <w:lang w:eastAsia="ru-RU"/>
              </w:rPr>
              <w:t xml:space="preserve">Организационное обеспечение </w:t>
            </w:r>
            <w:r w:rsidRPr="0064210C">
              <w:rPr>
                <w:sz w:val="22"/>
                <w:lang w:eastAsia="ru-RU"/>
              </w:rPr>
              <w:lastRenderedPageBreak/>
              <w:t xml:space="preserve">введения </w:t>
            </w:r>
            <w:r w:rsidR="0064210C" w:rsidRPr="0064210C">
              <w:rPr>
                <w:sz w:val="22"/>
                <w:lang w:eastAsia="ru-RU"/>
              </w:rPr>
              <w:t xml:space="preserve">обновлённых </w:t>
            </w:r>
            <w:r w:rsidRPr="0064210C">
              <w:rPr>
                <w:sz w:val="22"/>
                <w:lang w:eastAsia="ru-RU"/>
              </w:rPr>
              <w:t>ФГОС среднего общего образования</w:t>
            </w:r>
          </w:p>
        </w:tc>
        <w:tc>
          <w:tcPr>
            <w:tcW w:w="5727"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lastRenderedPageBreak/>
              <w:t>1.</w:t>
            </w:r>
            <w:r w:rsidRPr="0064210C">
              <w:rPr>
                <w:sz w:val="22"/>
                <w:lang w:eastAsia="ru-RU"/>
              </w:rPr>
              <w:t> </w:t>
            </w:r>
            <w:r w:rsidRPr="0064210C">
              <w:rPr>
                <w:sz w:val="22"/>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BA1909" w:rsidRPr="0064210C" w:rsidRDefault="00BA1909" w:rsidP="004D74E8">
            <w:pPr>
              <w:pStyle w:val="98"/>
              <w:shd w:val="clear" w:color="auto" w:fill="auto"/>
              <w:spacing w:line="240" w:lineRule="auto"/>
              <w:ind w:left="142" w:firstLine="0"/>
              <w:jc w:val="left"/>
              <w:rPr>
                <w:sz w:val="22"/>
                <w:szCs w:val="22"/>
              </w:rPr>
            </w:pPr>
            <w:r w:rsidRPr="0064210C">
              <w:rPr>
                <w:rStyle w:val="4f1"/>
                <w:sz w:val="22"/>
                <w:szCs w:val="22"/>
              </w:rPr>
              <w:t xml:space="preserve">До </w:t>
            </w:r>
            <w:r w:rsidR="004D74E8" w:rsidRPr="0064210C">
              <w:rPr>
                <w:rStyle w:val="4f1"/>
                <w:sz w:val="22"/>
                <w:szCs w:val="22"/>
              </w:rPr>
              <w:t>0</w:t>
            </w:r>
            <w:r w:rsidR="0064210C">
              <w:rPr>
                <w:rStyle w:val="4f1"/>
                <w:sz w:val="22"/>
                <w:szCs w:val="22"/>
              </w:rPr>
              <w:t>1.09. 2023</w:t>
            </w:r>
          </w:p>
        </w:tc>
      </w:tr>
      <w:tr w:rsidR="00BA1909" w:rsidRPr="0064210C" w:rsidTr="0064210C">
        <w:trPr>
          <w:trHeight w:val="1076"/>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2.</w:t>
            </w:r>
            <w:r w:rsidRPr="0064210C">
              <w:rPr>
                <w:sz w:val="22"/>
                <w:lang w:eastAsia="ru-RU"/>
              </w:rPr>
              <w:t> </w:t>
            </w:r>
            <w:r w:rsidRPr="0064210C">
              <w:rPr>
                <w:sz w:val="22"/>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4D74E8">
            <w:pPr>
              <w:pStyle w:val="98"/>
              <w:shd w:val="clear" w:color="auto" w:fill="auto"/>
              <w:spacing w:line="240" w:lineRule="auto"/>
              <w:ind w:left="142" w:firstLine="0"/>
              <w:jc w:val="left"/>
              <w:rPr>
                <w:sz w:val="22"/>
                <w:szCs w:val="22"/>
              </w:rPr>
            </w:pPr>
            <w:r w:rsidRPr="0064210C">
              <w:rPr>
                <w:rStyle w:val="4f1"/>
                <w:sz w:val="22"/>
                <w:szCs w:val="22"/>
              </w:rPr>
              <w:t xml:space="preserve">До </w:t>
            </w:r>
            <w:r w:rsidR="004D74E8" w:rsidRPr="0064210C">
              <w:rPr>
                <w:rStyle w:val="4f1"/>
                <w:sz w:val="22"/>
                <w:szCs w:val="22"/>
              </w:rPr>
              <w:t>0</w:t>
            </w:r>
            <w:r w:rsidR="0064210C">
              <w:rPr>
                <w:rStyle w:val="4f1"/>
                <w:sz w:val="22"/>
                <w:szCs w:val="22"/>
              </w:rPr>
              <w:t>1.09. 2023</w:t>
            </w:r>
          </w:p>
        </w:tc>
      </w:tr>
      <w:tr w:rsidR="00BA1909" w:rsidRPr="0064210C" w:rsidTr="0064210C">
        <w:trPr>
          <w:trHeight w:val="402"/>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3.</w:t>
            </w:r>
            <w:r w:rsidRPr="0064210C">
              <w:rPr>
                <w:sz w:val="22"/>
                <w:lang w:eastAsia="ru-RU"/>
              </w:rPr>
              <w:t> </w:t>
            </w:r>
            <w:r w:rsidRPr="0064210C">
              <w:rPr>
                <w:sz w:val="22"/>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4D74E8" w:rsidP="00BA1909">
            <w:pPr>
              <w:spacing w:line="240" w:lineRule="auto"/>
              <w:ind w:left="142" w:firstLine="0"/>
              <w:jc w:val="left"/>
              <w:rPr>
                <w:sz w:val="22"/>
                <w:lang w:eastAsia="ru-RU"/>
              </w:rPr>
            </w:pPr>
            <w:r w:rsidRPr="0064210C">
              <w:rPr>
                <w:rStyle w:val="4f1"/>
                <w:rFonts w:eastAsia="Calibri"/>
                <w:sz w:val="22"/>
                <w:szCs w:val="22"/>
              </w:rPr>
              <w:t>До 0</w:t>
            </w:r>
            <w:r w:rsidR="0064210C">
              <w:rPr>
                <w:rStyle w:val="4f1"/>
                <w:rFonts w:eastAsia="Calibri"/>
                <w:sz w:val="22"/>
                <w:szCs w:val="22"/>
              </w:rPr>
              <w:t>1.09. 2023</w:t>
            </w:r>
          </w:p>
        </w:tc>
      </w:tr>
      <w:tr w:rsidR="00BA1909" w:rsidRPr="0064210C" w:rsidTr="0064210C">
        <w:trPr>
          <w:trHeight w:val="1076"/>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4.</w:t>
            </w:r>
            <w:r w:rsidRPr="0064210C">
              <w:rPr>
                <w:sz w:val="22"/>
                <w:lang w:eastAsia="ru-RU"/>
              </w:rPr>
              <w:t> </w:t>
            </w:r>
            <w:r w:rsidRPr="0064210C">
              <w:rPr>
                <w:sz w:val="22"/>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64210C">
            <w:pPr>
              <w:pStyle w:val="98"/>
              <w:shd w:val="clear" w:color="auto" w:fill="auto"/>
              <w:spacing w:line="240" w:lineRule="auto"/>
              <w:ind w:left="142" w:firstLine="0"/>
              <w:jc w:val="left"/>
              <w:rPr>
                <w:sz w:val="22"/>
                <w:szCs w:val="22"/>
              </w:rPr>
            </w:pPr>
            <w:r w:rsidRPr="0064210C">
              <w:rPr>
                <w:rStyle w:val="4f1"/>
                <w:sz w:val="22"/>
                <w:szCs w:val="22"/>
              </w:rPr>
              <w:t>До 1.09. 202</w:t>
            </w:r>
            <w:r w:rsidR="0064210C">
              <w:rPr>
                <w:rStyle w:val="4f1"/>
                <w:sz w:val="22"/>
                <w:szCs w:val="22"/>
              </w:rPr>
              <w:t>3</w:t>
            </w:r>
          </w:p>
        </w:tc>
      </w:tr>
      <w:tr w:rsidR="00BA1909" w:rsidRPr="0064210C" w:rsidTr="0064210C">
        <w:trPr>
          <w:trHeight w:val="494"/>
        </w:trPr>
        <w:tc>
          <w:tcPr>
            <w:tcW w:w="207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IV.</w:t>
            </w:r>
            <w:r w:rsidRPr="0064210C">
              <w:rPr>
                <w:sz w:val="22"/>
                <w:lang w:eastAsia="ru-RU"/>
              </w:rPr>
              <w:t> </w:t>
            </w:r>
            <w:r w:rsidRPr="0064210C">
              <w:rPr>
                <w:sz w:val="22"/>
                <w:lang w:eastAsia="ru-RU"/>
              </w:rPr>
              <w:t xml:space="preserve">Кадровое обеспечение введения </w:t>
            </w:r>
            <w:r w:rsidR="0064210C" w:rsidRPr="0064210C">
              <w:rPr>
                <w:sz w:val="22"/>
                <w:lang w:eastAsia="ru-RU"/>
              </w:rPr>
              <w:t xml:space="preserve">обновлённых </w:t>
            </w:r>
            <w:r w:rsidRPr="0064210C">
              <w:rPr>
                <w:sz w:val="22"/>
                <w:lang w:eastAsia="ru-RU"/>
              </w:rPr>
              <w:t>ФГОС среднего общего образования</w:t>
            </w: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 xml:space="preserve">1.Анализ кадрового обеспечения введения и реализации </w:t>
            </w:r>
            <w:r w:rsidR="0064210C">
              <w:rPr>
                <w:sz w:val="22"/>
                <w:lang w:eastAsia="ru-RU"/>
              </w:rPr>
              <w:t xml:space="preserve">обновлённых </w:t>
            </w:r>
            <w:r w:rsidRPr="0064210C">
              <w:rPr>
                <w:sz w:val="22"/>
                <w:lang w:eastAsia="ru-RU"/>
              </w:rPr>
              <w:t xml:space="preserve">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64210C">
            <w:pPr>
              <w:pStyle w:val="98"/>
              <w:shd w:val="clear" w:color="auto" w:fill="auto"/>
              <w:spacing w:line="240" w:lineRule="auto"/>
              <w:ind w:left="142" w:firstLine="0"/>
              <w:jc w:val="left"/>
              <w:rPr>
                <w:sz w:val="22"/>
                <w:szCs w:val="22"/>
              </w:rPr>
            </w:pPr>
            <w:r w:rsidRPr="0064210C">
              <w:rPr>
                <w:rStyle w:val="4f1"/>
                <w:sz w:val="22"/>
                <w:szCs w:val="22"/>
              </w:rPr>
              <w:t>Авгус</w:t>
            </w:r>
            <w:r w:rsidR="004D74E8" w:rsidRPr="0064210C">
              <w:rPr>
                <w:rStyle w:val="4f1"/>
                <w:sz w:val="22"/>
                <w:szCs w:val="22"/>
              </w:rPr>
              <w:t>т 202</w:t>
            </w:r>
            <w:r w:rsidR="0064210C">
              <w:rPr>
                <w:rStyle w:val="4f1"/>
                <w:sz w:val="22"/>
                <w:szCs w:val="22"/>
              </w:rPr>
              <w:t>3</w:t>
            </w:r>
          </w:p>
        </w:tc>
      </w:tr>
      <w:tr w:rsidR="00BA1909" w:rsidRPr="0064210C" w:rsidTr="0064210C">
        <w:trPr>
          <w:trHeight w:val="691"/>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2.</w:t>
            </w:r>
            <w:r w:rsidRPr="0064210C">
              <w:rPr>
                <w:sz w:val="22"/>
                <w:lang w:eastAsia="ru-RU"/>
              </w:rPr>
              <w:t> </w:t>
            </w:r>
            <w:r w:rsidRPr="0064210C">
              <w:rPr>
                <w:sz w:val="22"/>
                <w:lang w:eastAsia="ru-RU"/>
              </w:rPr>
              <w:t>Создание (корректировка) плана</w:t>
            </w:r>
            <w:r w:rsidRPr="0064210C">
              <w:rPr>
                <w:sz w:val="22"/>
                <w:lang w:eastAsia="ru-RU"/>
              </w:rPr>
              <w:softHyphen/>
            </w:r>
            <w:r w:rsidR="004D74E8" w:rsidRPr="0064210C">
              <w:rPr>
                <w:sz w:val="22"/>
                <w:lang w:eastAsia="ru-RU"/>
              </w:rPr>
              <w:t xml:space="preserve"> - </w:t>
            </w:r>
            <w:r w:rsidRPr="0064210C">
              <w:rPr>
                <w:sz w:val="22"/>
                <w:lang w:eastAsia="ru-RU"/>
              </w:rPr>
              <w:t xml:space="preserve">графика повышения квалификации педагогических и руководящих работников образовательной организации в связи с введением </w:t>
            </w:r>
            <w:r w:rsidR="0064210C" w:rsidRP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A1909" w:rsidRPr="0064210C" w:rsidRDefault="004D74E8" w:rsidP="00BA1909">
            <w:pPr>
              <w:pStyle w:val="98"/>
              <w:shd w:val="clear" w:color="auto" w:fill="auto"/>
              <w:spacing w:line="240" w:lineRule="auto"/>
              <w:ind w:left="142" w:firstLine="0"/>
              <w:jc w:val="left"/>
              <w:rPr>
                <w:sz w:val="22"/>
                <w:szCs w:val="22"/>
              </w:rPr>
            </w:pPr>
            <w:r w:rsidRPr="0064210C">
              <w:rPr>
                <w:sz w:val="22"/>
                <w:szCs w:val="22"/>
                <w:shd w:val="clear" w:color="auto" w:fill="FFFFFF"/>
              </w:rPr>
              <w:t>Август 2020</w:t>
            </w:r>
          </w:p>
        </w:tc>
      </w:tr>
      <w:tr w:rsidR="00BA1909" w:rsidRPr="0064210C" w:rsidTr="0064210C">
        <w:trPr>
          <w:trHeight w:val="808"/>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3.</w:t>
            </w:r>
            <w:r w:rsidRPr="0064210C">
              <w:rPr>
                <w:sz w:val="22"/>
                <w:lang w:eastAsia="ru-RU"/>
              </w:rPr>
              <w:t> </w:t>
            </w:r>
            <w:r w:rsidRPr="0064210C">
              <w:rPr>
                <w:sz w:val="22"/>
                <w:lang w:eastAsia="ru-RU"/>
              </w:rPr>
              <w:t xml:space="preserve">Корректировка плана научно-методических семинаров (внутришкольного повышения квалификации) с ориентацией на проблемы введения </w:t>
            </w:r>
            <w:r w:rsid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A1909" w:rsidRPr="0064210C" w:rsidRDefault="004D74E8" w:rsidP="0064210C">
            <w:pPr>
              <w:pStyle w:val="98"/>
              <w:shd w:val="clear" w:color="auto" w:fill="auto"/>
              <w:spacing w:line="240" w:lineRule="auto"/>
              <w:ind w:left="142" w:firstLine="0"/>
              <w:jc w:val="left"/>
              <w:rPr>
                <w:sz w:val="22"/>
                <w:szCs w:val="22"/>
              </w:rPr>
            </w:pPr>
            <w:r w:rsidRPr="0064210C">
              <w:rPr>
                <w:sz w:val="22"/>
                <w:szCs w:val="22"/>
                <w:shd w:val="clear" w:color="auto" w:fill="FFFFFF"/>
              </w:rPr>
              <w:t>Август 202</w:t>
            </w:r>
            <w:r w:rsidR="0064210C">
              <w:rPr>
                <w:sz w:val="22"/>
                <w:szCs w:val="22"/>
                <w:shd w:val="clear" w:color="auto" w:fill="FFFFFF"/>
              </w:rPr>
              <w:t>3</w:t>
            </w:r>
          </w:p>
        </w:tc>
      </w:tr>
      <w:tr w:rsidR="00BA1909" w:rsidRPr="0064210C" w:rsidTr="0064210C">
        <w:trPr>
          <w:trHeight w:val="306"/>
        </w:trPr>
        <w:tc>
          <w:tcPr>
            <w:tcW w:w="207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V.</w:t>
            </w:r>
            <w:r w:rsidRPr="0064210C">
              <w:rPr>
                <w:sz w:val="22"/>
                <w:lang w:eastAsia="ru-RU"/>
              </w:rPr>
              <w:t> </w:t>
            </w:r>
            <w:r w:rsidRPr="0064210C">
              <w:rPr>
                <w:sz w:val="22"/>
                <w:lang w:eastAsia="ru-RU"/>
              </w:rPr>
              <w:t xml:space="preserve">Информационное обеспечение введения </w:t>
            </w:r>
            <w:r w:rsidR="0064210C" w:rsidRPr="0064210C">
              <w:rPr>
                <w:sz w:val="22"/>
                <w:lang w:eastAsia="ru-RU"/>
              </w:rPr>
              <w:t xml:space="preserve">обновлённых </w:t>
            </w:r>
            <w:r w:rsidRPr="0064210C">
              <w:rPr>
                <w:sz w:val="22"/>
                <w:lang w:eastAsia="ru-RU"/>
              </w:rPr>
              <w:t>ФГОС среднего общего образования</w:t>
            </w: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1.</w:t>
            </w:r>
            <w:r w:rsidRPr="0064210C">
              <w:rPr>
                <w:sz w:val="22"/>
                <w:lang w:eastAsia="ru-RU"/>
              </w:rPr>
              <w:t> </w:t>
            </w:r>
            <w:r w:rsidRPr="0064210C">
              <w:rPr>
                <w:sz w:val="22"/>
                <w:lang w:eastAsia="ru-RU"/>
              </w:rPr>
              <w:t xml:space="preserve">Размещение на сайте образовательной организации информационных материалов о реализации </w:t>
            </w:r>
            <w:r w:rsidR="0064210C" w:rsidRP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4D74E8" w:rsidP="0064210C">
            <w:pPr>
              <w:pStyle w:val="98"/>
              <w:shd w:val="clear" w:color="auto" w:fill="auto"/>
              <w:spacing w:line="240" w:lineRule="auto"/>
              <w:ind w:left="142" w:firstLine="0"/>
              <w:jc w:val="left"/>
              <w:rPr>
                <w:sz w:val="22"/>
                <w:szCs w:val="22"/>
              </w:rPr>
            </w:pPr>
            <w:r w:rsidRPr="0064210C">
              <w:rPr>
                <w:rStyle w:val="4f1"/>
                <w:sz w:val="22"/>
                <w:szCs w:val="22"/>
              </w:rPr>
              <w:t>Сентябрь 202</w:t>
            </w:r>
            <w:r w:rsidR="0064210C">
              <w:rPr>
                <w:rStyle w:val="4f1"/>
                <w:sz w:val="22"/>
                <w:szCs w:val="22"/>
              </w:rPr>
              <w:t>3</w:t>
            </w:r>
          </w:p>
        </w:tc>
      </w:tr>
      <w:tr w:rsidR="00BA1909" w:rsidRPr="0064210C" w:rsidTr="0064210C">
        <w:trPr>
          <w:trHeight w:val="306"/>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trike/>
                <w:sz w:val="22"/>
                <w:lang w:eastAsia="ru-RU"/>
              </w:rPr>
            </w:pPr>
            <w:r w:rsidRPr="0064210C">
              <w:rPr>
                <w:sz w:val="22"/>
                <w:lang w:eastAsia="ru-RU"/>
              </w:rPr>
              <w:t>2.</w:t>
            </w:r>
            <w:r w:rsidRPr="0064210C">
              <w:rPr>
                <w:sz w:val="22"/>
                <w:lang w:eastAsia="ru-RU"/>
              </w:rPr>
              <w:t> </w:t>
            </w:r>
            <w:r w:rsidRPr="0064210C">
              <w:rPr>
                <w:sz w:val="22"/>
                <w:lang w:eastAsia="ru-RU"/>
              </w:rPr>
              <w:t xml:space="preserve">Широкое информирование родительской общественности о введении </w:t>
            </w:r>
            <w:r w:rsidR="0064210C">
              <w:rPr>
                <w:sz w:val="22"/>
                <w:lang w:eastAsia="ru-RU"/>
              </w:rPr>
              <w:t xml:space="preserve">обновлённых </w:t>
            </w:r>
            <w:r w:rsidRPr="0064210C">
              <w:rPr>
                <w:sz w:val="22"/>
                <w:lang w:eastAsia="ru-RU"/>
              </w:rPr>
              <w:t>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4D74E8" w:rsidP="00BA1909">
            <w:pPr>
              <w:pStyle w:val="98"/>
              <w:shd w:val="clear" w:color="auto" w:fill="auto"/>
              <w:spacing w:line="240" w:lineRule="auto"/>
              <w:ind w:left="142" w:firstLine="0"/>
              <w:jc w:val="left"/>
              <w:rPr>
                <w:sz w:val="22"/>
                <w:szCs w:val="22"/>
              </w:rPr>
            </w:pPr>
            <w:r w:rsidRPr="0064210C">
              <w:rPr>
                <w:rStyle w:val="4f1"/>
                <w:sz w:val="22"/>
                <w:szCs w:val="22"/>
              </w:rPr>
              <w:t>П</w:t>
            </w:r>
            <w:r w:rsidR="00BA1909" w:rsidRPr="0064210C">
              <w:rPr>
                <w:rStyle w:val="4f1"/>
                <w:sz w:val="22"/>
                <w:szCs w:val="22"/>
              </w:rPr>
              <w:t>остоянно</w:t>
            </w:r>
          </w:p>
        </w:tc>
      </w:tr>
      <w:tr w:rsidR="00BA1909" w:rsidRPr="0064210C" w:rsidTr="0064210C">
        <w:trPr>
          <w:trHeight w:val="798"/>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3.</w:t>
            </w:r>
            <w:r w:rsidRPr="0064210C">
              <w:rPr>
                <w:sz w:val="22"/>
                <w:lang w:eastAsia="ru-RU"/>
              </w:rPr>
              <w:t> </w:t>
            </w:r>
            <w:r w:rsidRPr="0064210C">
              <w:rPr>
                <w:sz w:val="22"/>
                <w:lang w:eastAsia="ru-RU"/>
              </w:rPr>
              <w:t>Организация изучения общественного мнения по вопросам реализации</w:t>
            </w:r>
            <w:r w:rsidR="0064210C">
              <w:rPr>
                <w:sz w:val="22"/>
                <w:lang w:eastAsia="ru-RU"/>
              </w:rPr>
              <w:t xml:space="preserve"> обновлённых</w:t>
            </w:r>
            <w:r w:rsidRPr="0064210C">
              <w:rPr>
                <w:sz w:val="22"/>
                <w:lang w:eastAsia="ru-RU"/>
              </w:rPr>
              <w:t xml:space="preserve">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BA1909" w:rsidRPr="0064210C" w:rsidRDefault="004D74E8" w:rsidP="00BA1909">
            <w:pPr>
              <w:pStyle w:val="98"/>
              <w:shd w:val="clear" w:color="auto" w:fill="auto"/>
              <w:spacing w:line="240" w:lineRule="auto"/>
              <w:ind w:left="142" w:firstLine="0"/>
              <w:jc w:val="left"/>
              <w:rPr>
                <w:sz w:val="22"/>
                <w:szCs w:val="22"/>
              </w:rPr>
            </w:pPr>
            <w:r w:rsidRPr="0064210C">
              <w:rPr>
                <w:rStyle w:val="4f1"/>
                <w:sz w:val="22"/>
                <w:szCs w:val="22"/>
              </w:rPr>
              <w:t>П</w:t>
            </w:r>
            <w:r w:rsidR="00BA1909" w:rsidRPr="0064210C">
              <w:rPr>
                <w:rStyle w:val="4f1"/>
                <w:sz w:val="22"/>
                <w:szCs w:val="22"/>
              </w:rPr>
              <w:t>остоянно</w:t>
            </w:r>
          </w:p>
        </w:tc>
      </w:tr>
      <w:tr w:rsidR="00BA1909" w:rsidRPr="0064210C" w:rsidTr="0064210C">
        <w:trPr>
          <w:trHeight w:val="306"/>
        </w:trPr>
        <w:tc>
          <w:tcPr>
            <w:tcW w:w="2070" w:type="dxa"/>
            <w:vMerge/>
            <w:tcBorders>
              <w:top w:val="single" w:sz="4" w:space="0" w:color="000000"/>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4.</w:t>
            </w:r>
            <w:r w:rsidRPr="0064210C">
              <w:rPr>
                <w:sz w:val="22"/>
                <w:lang w:eastAsia="ru-RU"/>
              </w:rPr>
              <w:t> </w:t>
            </w:r>
            <w:r w:rsidRPr="0064210C">
              <w:rPr>
                <w:sz w:val="22"/>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pStyle w:val="98"/>
              <w:shd w:val="clear" w:color="auto" w:fill="auto"/>
              <w:spacing w:line="240" w:lineRule="auto"/>
              <w:ind w:left="142" w:firstLine="0"/>
              <w:jc w:val="left"/>
              <w:rPr>
                <w:sz w:val="22"/>
                <w:szCs w:val="22"/>
              </w:rPr>
            </w:pPr>
            <w:r w:rsidRPr="0064210C">
              <w:rPr>
                <w:rStyle w:val="4f1"/>
                <w:sz w:val="22"/>
                <w:szCs w:val="22"/>
              </w:rPr>
              <w:t>Апрель-май</w:t>
            </w:r>
          </w:p>
        </w:tc>
      </w:tr>
      <w:tr w:rsidR="00BA1909" w:rsidRPr="0064210C" w:rsidTr="0064210C">
        <w:trPr>
          <w:trHeight w:val="491"/>
        </w:trPr>
        <w:tc>
          <w:tcPr>
            <w:tcW w:w="207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VI.</w:t>
            </w:r>
            <w:r w:rsidRPr="0064210C">
              <w:rPr>
                <w:sz w:val="22"/>
                <w:lang w:eastAsia="ru-RU"/>
              </w:rPr>
              <w:t> </w:t>
            </w:r>
            <w:r w:rsidRPr="0064210C">
              <w:rPr>
                <w:sz w:val="22"/>
                <w:lang w:eastAsia="ru-RU"/>
              </w:rPr>
              <w:t>Материально-</w:t>
            </w:r>
          </w:p>
          <w:p w:rsidR="00BA1909" w:rsidRPr="0064210C" w:rsidRDefault="00BA1909" w:rsidP="00BA1909">
            <w:pPr>
              <w:spacing w:line="240" w:lineRule="auto"/>
              <w:ind w:left="142" w:firstLine="0"/>
              <w:jc w:val="left"/>
              <w:rPr>
                <w:sz w:val="22"/>
                <w:lang w:eastAsia="ru-RU"/>
              </w:rPr>
            </w:pPr>
            <w:r w:rsidRPr="0064210C">
              <w:rPr>
                <w:sz w:val="22"/>
                <w:lang w:eastAsia="ru-RU"/>
              </w:rPr>
              <w:t xml:space="preserve">техническое обеспечение введения </w:t>
            </w:r>
            <w:r w:rsidR="0064210C">
              <w:rPr>
                <w:sz w:val="22"/>
                <w:lang w:eastAsia="ru-RU"/>
              </w:rPr>
              <w:t xml:space="preserve">обновлённых </w:t>
            </w:r>
            <w:r w:rsidRPr="0064210C">
              <w:rPr>
                <w:sz w:val="22"/>
                <w:lang w:eastAsia="ru-RU"/>
              </w:rPr>
              <w:t>ФГОС среднего общего образования</w:t>
            </w: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1.</w:t>
            </w:r>
            <w:r w:rsidRPr="0064210C">
              <w:rPr>
                <w:sz w:val="22"/>
                <w:lang w:eastAsia="ru-RU"/>
              </w:rPr>
              <w:t> </w:t>
            </w:r>
            <w:r w:rsidRPr="0064210C">
              <w:rPr>
                <w:sz w:val="22"/>
                <w:lang w:eastAsia="ru-RU"/>
              </w:rPr>
              <w:t>Анализ материально-</w:t>
            </w:r>
            <w:r w:rsidRPr="0064210C">
              <w:rPr>
                <w:sz w:val="22"/>
                <w:lang w:eastAsia="ru-RU"/>
              </w:rPr>
              <w:softHyphen/>
              <w:t xml:space="preserve">технического обеспечения реализации </w:t>
            </w:r>
            <w:r w:rsidR="0064210C" w:rsidRP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64210C" w:rsidP="00BA1909">
            <w:pPr>
              <w:pStyle w:val="98"/>
              <w:shd w:val="clear" w:color="auto" w:fill="auto"/>
              <w:spacing w:line="240" w:lineRule="auto"/>
              <w:ind w:left="142" w:firstLine="0"/>
              <w:jc w:val="left"/>
              <w:rPr>
                <w:sz w:val="22"/>
                <w:szCs w:val="22"/>
              </w:rPr>
            </w:pPr>
            <w:r w:rsidRPr="0064210C">
              <w:rPr>
                <w:rStyle w:val="4f1"/>
                <w:sz w:val="22"/>
                <w:szCs w:val="22"/>
              </w:rPr>
              <w:t>Май-август 202</w:t>
            </w:r>
            <w:r>
              <w:rPr>
                <w:rStyle w:val="4f1"/>
                <w:sz w:val="22"/>
                <w:szCs w:val="22"/>
              </w:rPr>
              <w:t>3</w:t>
            </w:r>
          </w:p>
        </w:tc>
      </w:tr>
      <w:tr w:rsidR="00BA1909" w:rsidRPr="0064210C" w:rsidTr="0064210C">
        <w:trPr>
          <w:trHeight w:val="306"/>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2.</w:t>
            </w:r>
            <w:r w:rsidRPr="0064210C">
              <w:rPr>
                <w:sz w:val="22"/>
                <w:lang w:eastAsia="ru-RU"/>
              </w:rPr>
              <w:t> </w:t>
            </w:r>
            <w:r w:rsidRPr="0064210C">
              <w:rPr>
                <w:sz w:val="22"/>
                <w:lang w:eastAsia="ru-RU"/>
              </w:rPr>
              <w:t xml:space="preserve">Обеспечение соответствия материально-технической базы образовательной организации требованиям </w:t>
            </w:r>
            <w:r w:rsidR="0064210C" w:rsidRP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A1909" w:rsidRPr="0064210C" w:rsidRDefault="00BA1909" w:rsidP="0064210C">
            <w:pPr>
              <w:pStyle w:val="98"/>
              <w:shd w:val="clear" w:color="auto" w:fill="auto"/>
              <w:spacing w:line="240" w:lineRule="auto"/>
              <w:ind w:left="142" w:firstLine="0"/>
              <w:jc w:val="left"/>
              <w:rPr>
                <w:sz w:val="22"/>
                <w:szCs w:val="22"/>
              </w:rPr>
            </w:pPr>
            <w:r w:rsidRPr="0064210C">
              <w:rPr>
                <w:rStyle w:val="4f1"/>
                <w:sz w:val="22"/>
                <w:szCs w:val="22"/>
              </w:rPr>
              <w:t>Май-август 202</w:t>
            </w:r>
            <w:r w:rsidR="0064210C">
              <w:rPr>
                <w:rStyle w:val="4f1"/>
                <w:sz w:val="22"/>
                <w:szCs w:val="22"/>
              </w:rPr>
              <w:t>3</w:t>
            </w:r>
          </w:p>
        </w:tc>
      </w:tr>
      <w:tr w:rsidR="00BA1909" w:rsidRPr="0064210C" w:rsidTr="0064210C">
        <w:trPr>
          <w:trHeight w:val="598"/>
        </w:trPr>
        <w:tc>
          <w:tcPr>
            <w:tcW w:w="2070" w:type="dxa"/>
            <w:vMerge/>
            <w:tcBorders>
              <w:left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3.</w:t>
            </w:r>
            <w:r w:rsidRPr="0064210C">
              <w:rPr>
                <w:sz w:val="22"/>
                <w:lang w:eastAsia="ru-RU"/>
              </w:rPr>
              <w:t> </w:t>
            </w:r>
            <w:r w:rsidRPr="0064210C">
              <w:rPr>
                <w:sz w:val="22"/>
                <w:lang w:eastAsia="ru-RU"/>
              </w:rPr>
              <w:t xml:space="preserve">Обеспечение соответствия санитарно-гигиенических условий требованиям </w:t>
            </w:r>
            <w:r w:rsidR="0064210C">
              <w:rPr>
                <w:sz w:val="22"/>
                <w:lang w:eastAsia="ru-RU"/>
              </w:rPr>
              <w:t xml:space="preserve">обновлённых </w:t>
            </w:r>
            <w:r w:rsidRPr="0064210C">
              <w:rPr>
                <w:sz w:val="22"/>
                <w:lang w:eastAsia="ru-RU"/>
              </w:rPr>
              <w:t>ФГОС</w:t>
            </w:r>
            <w:r w:rsidR="0064210C">
              <w:rPr>
                <w:sz w:val="22"/>
                <w:lang w:eastAsia="ru-RU"/>
              </w:rPr>
              <w:t xml:space="preserve"> СОО </w:t>
            </w:r>
            <w:r w:rsidRPr="0064210C">
              <w:rPr>
                <w:sz w:val="22"/>
                <w:lang w:eastAsia="ru-RU"/>
              </w:rPr>
              <w:t xml:space="preserve">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64210C">
            <w:pPr>
              <w:pStyle w:val="98"/>
              <w:shd w:val="clear" w:color="auto" w:fill="auto"/>
              <w:spacing w:line="240" w:lineRule="auto"/>
              <w:ind w:left="142" w:firstLine="0"/>
              <w:jc w:val="left"/>
              <w:rPr>
                <w:sz w:val="22"/>
                <w:szCs w:val="22"/>
              </w:rPr>
            </w:pPr>
            <w:r w:rsidRPr="0064210C">
              <w:rPr>
                <w:rStyle w:val="4f1"/>
                <w:sz w:val="22"/>
                <w:szCs w:val="22"/>
              </w:rPr>
              <w:t>Май-август 202</w:t>
            </w:r>
            <w:r w:rsidR="0064210C">
              <w:rPr>
                <w:rStyle w:val="4f1"/>
                <w:sz w:val="22"/>
                <w:szCs w:val="22"/>
              </w:rPr>
              <w:t>3</w:t>
            </w:r>
          </w:p>
        </w:tc>
      </w:tr>
      <w:tr w:rsidR="00BA1909" w:rsidRPr="0064210C" w:rsidTr="0064210C">
        <w:trPr>
          <w:trHeight w:val="848"/>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4.</w:t>
            </w:r>
            <w:r w:rsidRPr="0064210C">
              <w:rPr>
                <w:sz w:val="22"/>
                <w:lang w:eastAsia="ru-RU"/>
              </w:rPr>
              <w:t> </w:t>
            </w:r>
            <w:r w:rsidRPr="0064210C">
              <w:rPr>
                <w:sz w:val="22"/>
                <w:lang w:eastAsia="ru-RU"/>
              </w:rPr>
              <w:t xml:space="preserve">Обеспечение соответствия условий реализации ООП </w:t>
            </w:r>
            <w:r w:rsidR="0064210C">
              <w:rPr>
                <w:sz w:val="22"/>
                <w:lang w:eastAsia="ru-RU"/>
              </w:rPr>
              <w:t xml:space="preserve">СОО МБОУ «Бичурга – Баишевской СОШ» </w:t>
            </w:r>
            <w:r w:rsidRPr="0064210C">
              <w:rPr>
                <w:sz w:val="22"/>
                <w:lang w:eastAsia="ru-RU"/>
              </w:rPr>
              <w:t>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pStyle w:val="98"/>
              <w:shd w:val="clear" w:color="auto" w:fill="auto"/>
              <w:spacing w:line="240" w:lineRule="auto"/>
              <w:ind w:left="142" w:firstLine="0"/>
              <w:jc w:val="left"/>
              <w:rPr>
                <w:sz w:val="22"/>
                <w:szCs w:val="22"/>
              </w:rPr>
            </w:pPr>
            <w:r w:rsidRPr="0064210C">
              <w:rPr>
                <w:rStyle w:val="4f1"/>
                <w:sz w:val="22"/>
                <w:szCs w:val="22"/>
              </w:rPr>
              <w:t>Постоянно</w:t>
            </w:r>
          </w:p>
        </w:tc>
      </w:tr>
      <w:tr w:rsidR="00BA1909" w:rsidRPr="0064210C" w:rsidTr="0064210C">
        <w:trPr>
          <w:trHeight w:val="550"/>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5.</w:t>
            </w:r>
            <w:r w:rsidRPr="0064210C">
              <w:rPr>
                <w:sz w:val="22"/>
                <w:lang w:eastAsia="ru-RU"/>
              </w:rPr>
              <w:t> </w:t>
            </w:r>
            <w:r w:rsidRPr="0064210C">
              <w:rPr>
                <w:sz w:val="22"/>
                <w:lang w:eastAsia="ru-RU"/>
              </w:rPr>
              <w:t xml:space="preserve">Обеспечение соответствия информационно-образовательной среды требованиям </w:t>
            </w:r>
            <w:r w:rsidR="0064210C" w:rsidRPr="0064210C">
              <w:rPr>
                <w:sz w:val="22"/>
                <w:lang w:eastAsia="ru-RU"/>
              </w:rPr>
              <w:t xml:space="preserve">обновлённых </w:t>
            </w:r>
            <w:r w:rsidRPr="0064210C">
              <w:rPr>
                <w:sz w:val="22"/>
                <w:lang w:eastAsia="ru-RU"/>
              </w:rPr>
              <w:t>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64210C" w:rsidP="0064210C">
            <w:pPr>
              <w:pStyle w:val="98"/>
              <w:shd w:val="clear" w:color="auto" w:fill="auto"/>
              <w:spacing w:line="240" w:lineRule="auto"/>
              <w:ind w:left="142" w:firstLine="0"/>
              <w:jc w:val="left"/>
              <w:rPr>
                <w:sz w:val="22"/>
                <w:szCs w:val="22"/>
              </w:rPr>
            </w:pPr>
            <w:r>
              <w:rPr>
                <w:rStyle w:val="4f1"/>
                <w:sz w:val="22"/>
                <w:szCs w:val="22"/>
              </w:rPr>
              <w:t>2023</w:t>
            </w:r>
          </w:p>
        </w:tc>
      </w:tr>
      <w:tr w:rsidR="00BA1909" w:rsidRPr="0064210C" w:rsidTr="0064210C">
        <w:trPr>
          <w:trHeight w:val="306"/>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6.</w:t>
            </w:r>
            <w:r w:rsidRPr="0064210C">
              <w:rPr>
                <w:sz w:val="22"/>
                <w:lang w:eastAsia="ru-RU"/>
              </w:rPr>
              <w:t> </w:t>
            </w:r>
            <w:r w:rsidRPr="0064210C">
              <w:rPr>
                <w:sz w:val="22"/>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pStyle w:val="98"/>
              <w:shd w:val="clear" w:color="auto" w:fill="auto"/>
              <w:spacing w:line="240" w:lineRule="auto"/>
              <w:ind w:left="142" w:firstLine="0"/>
              <w:jc w:val="left"/>
              <w:rPr>
                <w:sz w:val="22"/>
                <w:szCs w:val="22"/>
              </w:rPr>
            </w:pPr>
            <w:r w:rsidRPr="0064210C">
              <w:rPr>
                <w:rStyle w:val="4f1"/>
                <w:sz w:val="22"/>
                <w:szCs w:val="22"/>
              </w:rPr>
              <w:t>Постоянно</w:t>
            </w:r>
          </w:p>
        </w:tc>
      </w:tr>
      <w:tr w:rsidR="00BA1909" w:rsidRPr="0064210C" w:rsidTr="0064210C">
        <w:trPr>
          <w:trHeight w:val="758"/>
        </w:trPr>
        <w:tc>
          <w:tcPr>
            <w:tcW w:w="2070" w:type="dxa"/>
            <w:vMerge/>
            <w:tcBorders>
              <w:left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7.</w:t>
            </w:r>
            <w:r w:rsidRPr="0064210C">
              <w:rPr>
                <w:sz w:val="22"/>
                <w:lang w:eastAsia="ru-RU"/>
              </w:rPr>
              <w:t> </w:t>
            </w:r>
            <w:r w:rsidRPr="0064210C">
              <w:rPr>
                <w:sz w:val="22"/>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pStyle w:val="98"/>
              <w:shd w:val="clear" w:color="auto" w:fill="auto"/>
              <w:spacing w:line="240" w:lineRule="auto"/>
              <w:ind w:left="142" w:firstLine="0"/>
              <w:jc w:val="left"/>
              <w:rPr>
                <w:sz w:val="22"/>
                <w:szCs w:val="22"/>
              </w:rPr>
            </w:pPr>
            <w:r w:rsidRPr="0064210C">
              <w:rPr>
                <w:rStyle w:val="4f1"/>
                <w:sz w:val="22"/>
                <w:szCs w:val="22"/>
              </w:rPr>
              <w:t>Постоянно</w:t>
            </w:r>
          </w:p>
        </w:tc>
      </w:tr>
      <w:tr w:rsidR="00BA1909" w:rsidRPr="0064210C" w:rsidTr="0064210C">
        <w:trPr>
          <w:trHeight w:val="306"/>
        </w:trPr>
        <w:tc>
          <w:tcPr>
            <w:tcW w:w="2070" w:type="dxa"/>
            <w:vMerge/>
            <w:tcBorders>
              <w:left w:val="single" w:sz="4" w:space="0" w:color="000000"/>
              <w:bottom w:val="single" w:sz="4" w:space="0" w:color="000000"/>
              <w:right w:val="single" w:sz="4" w:space="0" w:color="000000"/>
            </w:tcBorders>
            <w:vAlign w:val="center"/>
          </w:tcPr>
          <w:p w:rsidR="00BA1909" w:rsidRPr="0064210C" w:rsidRDefault="00BA1909" w:rsidP="00BA1909">
            <w:pPr>
              <w:spacing w:line="240" w:lineRule="auto"/>
              <w:ind w:left="142" w:firstLine="0"/>
              <w:jc w:val="left"/>
              <w:rPr>
                <w:sz w:val="22"/>
                <w:lang w:eastAsia="ru-RU"/>
              </w:rPr>
            </w:pPr>
          </w:p>
        </w:tc>
        <w:tc>
          <w:tcPr>
            <w:tcW w:w="57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BA1909" w:rsidP="00BA1909">
            <w:pPr>
              <w:spacing w:line="240" w:lineRule="auto"/>
              <w:ind w:left="142" w:firstLine="0"/>
              <w:jc w:val="left"/>
              <w:rPr>
                <w:sz w:val="22"/>
                <w:lang w:eastAsia="ru-RU"/>
              </w:rPr>
            </w:pPr>
            <w:r w:rsidRPr="0064210C">
              <w:rPr>
                <w:sz w:val="22"/>
                <w:lang w:eastAsia="ru-RU"/>
              </w:rPr>
              <w:t>8.</w:t>
            </w:r>
            <w:r w:rsidRPr="0064210C">
              <w:rPr>
                <w:sz w:val="22"/>
                <w:lang w:eastAsia="ru-RU"/>
              </w:rPr>
              <w:t> </w:t>
            </w:r>
            <w:r w:rsidRPr="0064210C">
              <w:rPr>
                <w:sz w:val="22"/>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A1909" w:rsidRPr="0064210C" w:rsidRDefault="004D74E8" w:rsidP="00BA1909">
            <w:pPr>
              <w:spacing w:line="240" w:lineRule="auto"/>
              <w:ind w:left="142" w:firstLine="0"/>
              <w:jc w:val="left"/>
              <w:rPr>
                <w:sz w:val="22"/>
                <w:lang w:eastAsia="ru-RU"/>
              </w:rPr>
            </w:pPr>
            <w:r w:rsidRPr="0064210C">
              <w:rPr>
                <w:sz w:val="22"/>
                <w:lang w:eastAsia="ru-RU"/>
              </w:rPr>
              <w:t>Постоянно</w:t>
            </w:r>
          </w:p>
        </w:tc>
      </w:tr>
    </w:tbl>
    <w:p w:rsidR="00C71994" w:rsidRPr="009E2E0A" w:rsidRDefault="00C71994" w:rsidP="009E2E0A">
      <w:pPr>
        <w:spacing w:line="276" w:lineRule="auto"/>
        <w:rPr>
          <w:sz w:val="24"/>
          <w:szCs w:val="24"/>
        </w:rPr>
      </w:pPr>
    </w:p>
    <w:p w:rsidR="00AA4AE0" w:rsidRPr="009E2E0A" w:rsidRDefault="00790436" w:rsidP="00367DAB">
      <w:pPr>
        <w:pStyle w:val="2a"/>
        <w:tabs>
          <w:tab w:val="clear" w:pos="142"/>
          <w:tab w:val="left" w:pos="0"/>
        </w:tabs>
        <w:spacing w:line="240" w:lineRule="auto"/>
        <w:jc w:val="center"/>
        <w:rPr>
          <w:sz w:val="24"/>
          <w:szCs w:val="24"/>
        </w:rPr>
      </w:pPr>
      <w:bookmarkStart w:id="193" w:name="_Toc453968226"/>
      <w:r>
        <w:rPr>
          <w:sz w:val="24"/>
          <w:szCs w:val="24"/>
        </w:rPr>
        <w:t>3</w:t>
      </w:r>
      <w:r w:rsidR="007F241C" w:rsidRPr="009E2E0A">
        <w:rPr>
          <w:sz w:val="24"/>
          <w:szCs w:val="24"/>
        </w:rPr>
        <w:t>.</w:t>
      </w:r>
      <w:r w:rsidR="00367DAB">
        <w:rPr>
          <w:sz w:val="24"/>
          <w:szCs w:val="24"/>
        </w:rPr>
        <w:t>5</w:t>
      </w:r>
      <w:r w:rsidR="007F241C" w:rsidRPr="009E2E0A">
        <w:rPr>
          <w:sz w:val="24"/>
          <w:szCs w:val="24"/>
        </w:rPr>
        <w:t>.</w:t>
      </w:r>
      <w:r w:rsidR="00367DAB">
        <w:rPr>
          <w:sz w:val="24"/>
          <w:szCs w:val="24"/>
        </w:rPr>
        <w:t xml:space="preserve">5. </w:t>
      </w:r>
      <w:r w:rsidR="008A349F" w:rsidRPr="009E2E0A">
        <w:rPr>
          <w:sz w:val="24"/>
          <w:szCs w:val="24"/>
        </w:rPr>
        <w:t> </w:t>
      </w:r>
      <w:r w:rsidR="00477C15" w:rsidRPr="009E2E0A">
        <w:rPr>
          <w:sz w:val="24"/>
          <w:szCs w:val="24"/>
        </w:rPr>
        <w:t>К</w:t>
      </w:r>
      <w:r w:rsidR="00AA4AE0" w:rsidRPr="009E2E0A">
        <w:rPr>
          <w:sz w:val="24"/>
          <w:szCs w:val="24"/>
        </w:rPr>
        <w:t>он</w:t>
      </w:r>
      <w:r w:rsidR="008A349F" w:rsidRPr="009E2E0A">
        <w:rPr>
          <w:sz w:val="24"/>
          <w:szCs w:val="24"/>
        </w:rPr>
        <w:t>трол</w:t>
      </w:r>
      <w:r w:rsidR="00477C15" w:rsidRPr="009E2E0A">
        <w:rPr>
          <w:sz w:val="24"/>
          <w:szCs w:val="24"/>
        </w:rPr>
        <w:t>ь</w:t>
      </w:r>
      <w:r w:rsidR="008A349F" w:rsidRPr="009E2E0A">
        <w:rPr>
          <w:sz w:val="24"/>
          <w:szCs w:val="24"/>
        </w:rPr>
        <w:t xml:space="preserve"> </w:t>
      </w:r>
      <w:r w:rsidR="007E6484" w:rsidRPr="009E2E0A">
        <w:rPr>
          <w:sz w:val="24"/>
          <w:szCs w:val="24"/>
        </w:rPr>
        <w:t xml:space="preserve">за </w:t>
      </w:r>
      <w:r w:rsidR="008A349F" w:rsidRPr="009E2E0A">
        <w:rPr>
          <w:sz w:val="24"/>
          <w:szCs w:val="24"/>
        </w:rPr>
        <w:t>состояни</w:t>
      </w:r>
      <w:r w:rsidR="007E6484" w:rsidRPr="009E2E0A">
        <w:rPr>
          <w:sz w:val="24"/>
          <w:szCs w:val="24"/>
        </w:rPr>
        <w:t>ем</w:t>
      </w:r>
      <w:r w:rsidR="008A349F" w:rsidRPr="009E2E0A">
        <w:rPr>
          <w:sz w:val="24"/>
          <w:szCs w:val="24"/>
        </w:rPr>
        <w:t xml:space="preserve"> системы условий</w:t>
      </w:r>
      <w:bookmarkEnd w:id="193"/>
    </w:p>
    <w:p w:rsidR="00367DAB" w:rsidRDefault="00367DAB" w:rsidP="00367DAB">
      <w:pPr>
        <w:widowControl w:val="0"/>
        <w:tabs>
          <w:tab w:val="left" w:pos="0"/>
        </w:tabs>
        <w:suppressAutoHyphens w:val="0"/>
        <w:spacing w:line="240" w:lineRule="auto"/>
        <w:rPr>
          <w:rFonts w:eastAsia="Times New Roman"/>
          <w:color w:val="000000"/>
          <w:sz w:val="24"/>
          <w:szCs w:val="24"/>
          <w:lang w:eastAsia="ru-RU"/>
        </w:rPr>
      </w:pPr>
    </w:p>
    <w:p w:rsidR="000561AA" w:rsidRP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В соответствии с требованиями Федерального закона от 29.12.2012</w:t>
      </w:r>
      <w:r w:rsidR="00E12D8F">
        <w:rPr>
          <w:rFonts w:eastAsia="Times New Roman"/>
          <w:color w:val="000000"/>
          <w:sz w:val="24"/>
          <w:szCs w:val="24"/>
          <w:lang w:eastAsia="ru-RU"/>
        </w:rPr>
        <w:t xml:space="preserve"> </w:t>
      </w:r>
      <w:r w:rsidRPr="000561AA">
        <w:rPr>
          <w:rFonts w:eastAsia="Times New Roman"/>
          <w:color w:val="000000"/>
          <w:sz w:val="24"/>
          <w:szCs w:val="24"/>
          <w:lang w:eastAsia="ru-RU"/>
        </w:rPr>
        <w:t>г. №273-Ф3 «Об образовании в Российской Федерации» (ст</w:t>
      </w:r>
      <w:r w:rsidR="00E12D8F">
        <w:rPr>
          <w:rFonts w:eastAsia="Times New Roman"/>
          <w:color w:val="000000"/>
          <w:sz w:val="24"/>
          <w:szCs w:val="24"/>
          <w:lang w:eastAsia="ru-RU"/>
        </w:rPr>
        <w:t>.</w:t>
      </w:r>
      <w:r w:rsidRPr="000561AA">
        <w:rPr>
          <w:rFonts w:eastAsia="Times New Roman"/>
          <w:color w:val="000000"/>
          <w:sz w:val="24"/>
          <w:szCs w:val="24"/>
          <w:lang w:eastAsia="ru-RU"/>
        </w:rPr>
        <w:t xml:space="preserve"> 28) к компетенции и ответственности образовательной организации относятся обеспечение функционирования внутренней системы оценки качества образования.</w:t>
      </w:r>
    </w:p>
    <w:p w:rsidR="000561AA" w:rsidRP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Задачи ВСОКО:</w:t>
      </w:r>
    </w:p>
    <w:p w:rsidR="000561AA" w:rsidRP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-выявление соответствия существующих условий реализации ООП нормативным требованиям ФГОС;</w:t>
      </w:r>
    </w:p>
    <w:p w:rsid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-оценка уровня достижения планируемых результатов освоения обучающимися ООП;</w:t>
      </w:r>
    </w:p>
    <w:p w:rsidR="000561AA" w:rsidRPr="000561AA" w:rsidRDefault="00E12D8F" w:rsidP="00367DAB">
      <w:pPr>
        <w:widowControl w:val="0"/>
        <w:tabs>
          <w:tab w:val="left" w:pos="0"/>
        </w:tabs>
        <w:suppressAutoHyphens w:val="0"/>
        <w:spacing w:line="240" w:lineRule="auto"/>
        <w:rPr>
          <w:rFonts w:eastAsia="Times New Roman"/>
          <w:color w:val="000000"/>
          <w:sz w:val="24"/>
          <w:szCs w:val="24"/>
          <w:lang w:eastAsia="ru-RU"/>
        </w:rPr>
      </w:pPr>
      <w:r>
        <w:rPr>
          <w:rFonts w:eastAsia="Times New Roman"/>
          <w:color w:val="000000"/>
          <w:sz w:val="24"/>
          <w:szCs w:val="24"/>
          <w:lang w:eastAsia="ru-RU"/>
        </w:rPr>
        <w:t xml:space="preserve">- </w:t>
      </w:r>
      <w:r w:rsidR="000561AA" w:rsidRPr="000561AA">
        <w:rPr>
          <w:rFonts w:eastAsia="Times New Roman"/>
          <w:color w:val="000000"/>
          <w:sz w:val="24"/>
          <w:szCs w:val="24"/>
          <w:lang w:eastAsia="ru-RU"/>
        </w:rPr>
        <w:t>анализ и экспертная оценка результатов деятельности педагогических работников по реализации ООП</w:t>
      </w:r>
      <w:r w:rsidR="00367DAB">
        <w:rPr>
          <w:rFonts w:eastAsia="Times New Roman"/>
          <w:color w:val="000000"/>
          <w:sz w:val="24"/>
          <w:szCs w:val="24"/>
          <w:lang w:eastAsia="ru-RU"/>
        </w:rPr>
        <w:t xml:space="preserve"> СОО</w:t>
      </w:r>
      <w:r w:rsidR="000561AA" w:rsidRPr="000561AA">
        <w:rPr>
          <w:rFonts w:eastAsia="Times New Roman"/>
          <w:color w:val="000000"/>
          <w:sz w:val="24"/>
          <w:szCs w:val="24"/>
          <w:lang w:eastAsia="ru-RU"/>
        </w:rPr>
        <w:t xml:space="preserve"> для своевременного оказания им методической помощи, в том числе по формированию у обучающихся УУД;</w:t>
      </w:r>
    </w:p>
    <w:p w:rsidR="000561AA" w:rsidRP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-выявление отрицательных и положительных тенденций в образовательной деятельности и разработка предложений по их устранению;</w:t>
      </w:r>
    </w:p>
    <w:p w:rsidR="000561AA" w:rsidRP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-изучение и оценка эффективного опыта реализации ФГОС.</w:t>
      </w:r>
    </w:p>
    <w:p w:rsidR="000561AA" w:rsidRPr="000561AA" w:rsidRDefault="000561AA" w:rsidP="00367DAB">
      <w:pPr>
        <w:widowControl w:val="0"/>
        <w:tabs>
          <w:tab w:val="left" w:pos="0"/>
        </w:tabs>
        <w:suppressAutoHyphens w:val="0"/>
        <w:spacing w:line="240" w:lineRule="auto"/>
        <w:rPr>
          <w:rFonts w:eastAsia="Times New Roman"/>
          <w:color w:val="000000"/>
          <w:sz w:val="24"/>
          <w:szCs w:val="24"/>
          <w:lang w:eastAsia="ru-RU"/>
        </w:rPr>
      </w:pPr>
      <w:r w:rsidRPr="000561AA">
        <w:rPr>
          <w:rFonts w:eastAsia="Times New Roman"/>
          <w:color w:val="000000"/>
          <w:sz w:val="24"/>
          <w:szCs w:val="24"/>
          <w:lang w:eastAsia="ru-RU"/>
        </w:rPr>
        <w:t>В ходе создания системы условий реализации ООП СОО проводится мониторинг с целью управления данной системой.</w:t>
      </w:r>
    </w:p>
    <w:p w:rsidR="000561AA" w:rsidRDefault="000561AA" w:rsidP="00367DAB">
      <w:pPr>
        <w:widowControl w:val="0"/>
        <w:tabs>
          <w:tab w:val="left" w:pos="0"/>
        </w:tabs>
        <w:suppressAutoHyphens w:val="0"/>
        <w:spacing w:line="240" w:lineRule="auto"/>
        <w:rPr>
          <w:sz w:val="24"/>
          <w:szCs w:val="24"/>
        </w:rPr>
      </w:pPr>
      <w:r w:rsidRPr="000561AA">
        <w:rPr>
          <w:rFonts w:eastAsia="Times New Roman"/>
          <w:color w:val="000000"/>
          <w:sz w:val="24"/>
          <w:szCs w:val="24"/>
          <w:lang w:eastAsia="ru-RU"/>
        </w:rPr>
        <w:t xml:space="preserve">Оценке подлежат: </w:t>
      </w:r>
      <w:r w:rsidRPr="009E2E0A">
        <w:rPr>
          <w:sz w:val="24"/>
          <w:szCs w:val="24"/>
        </w:rPr>
        <w:t>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p w:rsidR="000561AA" w:rsidRDefault="000561AA" w:rsidP="000561AA">
      <w:pPr>
        <w:widowControl w:val="0"/>
        <w:suppressAutoHyphens w:val="0"/>
        <w:spacing w:line="276" w:lineRule="auto"/>
        <w:ind w:right="400"/>
        <w:jc w:val="center"/>
        <w:rPr>
          <w:rFonts w:eastAsia="Times New Roman"/>
          <w:b/>
          <w:color w:val="000000"/>
          <w:sz w:val="24"/>
          <w:szCs w:val="24"/>
          <w:lang w:eastAsia="ru-RU"/>
        </w:rPr>
      </w:pPr>
    </w:p>
    <w:p w:rsidR="00C71994" w:rsidRDefault="000561AA" w:rsidP="000561AA">
      <w:pPr>
        <w:widowControl w:val="0"/>
        <w:suppressAutoHyphens w:val="0"/>
        <w:spacing w:line="276" w:lineRule="auto"/>
        <w:ind w:right="400"/>
        <w:jc w:val="center"/>
        <w:rPr>
          <w:rFonts w:eastAsia="Times New Roman"/>
          <w:b/>
          <w:color w:val="000000"/>
          <w:sz w:val="24"/>
          <w:szCs w:val="24"/>
          <w:lang w:eastAsia="ru-RU"/>
        </w:rPr>
      </w:pPr>
      <w:r w:rsidRPr="000561AA">
        <w:rPr>
          <w:rFonts w:eastAsia="Times New Roman"/>
          <w:b/>
          <w:color w:val="000000"/>
          <w:sz w:val="24"/>
          <w:szCs w:val="24"/>
          <w:lang w:eastAsia="ru-RU"/>
        </w:rPr>
        <w:t>Основные показатели и инструментарий мониторинга</w:t>
      </w:r>
    </w:p>
    <w:p w:rsidR="00367DAB" w:rsidRPr="000561AA" w:rsidRDefault="00367DAB" w:rsidP="000561AA">
      <w:pPr>
        <w:widowControl w:val="0"/>
        <w:suppressAutoHyphens w:val="0"/>
        <w:spacing w:line="276" w:lineRule="auto"/>
        <w:ind w:right="400"/>
        <w:jc w:val="center"/>
        <w:rPr>
          <w:b/>
          <w:sz w:val="24"/>
          <w:szCs w:val="24"/>
        </w:rPr>
      </w:pPr>
    </w:p>
    <w:tbl>
      <w:tblPr>
        <w:tblStyle w:val="aff2"/>
        <w:tblW w:w="0" w:type="auto"/>
        <w:tblLayout w:type="fixed"/>
        <w:tblLook w:val="04A0" w:firstRow="1" w:lastRow="0" w:firstColumn="1" w:lastColumn="0" w:noHBand="0" w:noVBand="1"/>
      </w:tblPr>
      <w:tblGrid>
        <w:gridCol w:w="6062"/>
        <w:gridCol w:w="1276"/>
        <w:gridCol w:w="2234"/>
      </w:tblGrid>
      <w:tr w:rsidR="004D74E8" w:rsidRPr="00893BBB" w:rsidTr="00A400CB">
        <w:tc>
          <w:tcPr>
            <w:tcW w:w="6062" w:type="dxa"/>
          </w:tcPr>
          <w:p w:rsidR="004D74E8" w:rsidRPr="00A400CB" w:rsidRDefault="004D74E8" w:rsidP="00A400CB">
            <w:pPr>
              <w:pStyle w:val="98"/>
              <w:shd w:val="clear" w:color="auto" w:fill="auto"/>
              <w:spacing w:line="240" w:lineRule="auto"/>
              <w:ind w:firstLine="0"/>
              <w:rPr>
                <w:b/>
                <w:sz w:val="20"/>
                <w:szCs w:val="24"/>
              </w:rPr>
            </w:pPr>
            <w:r w:rsidRPr="00A400CB">
              <w:rPr>
                <w:rStyle w:val="4f1"/>
                <w:b/>
                <w:sz w:val="20"/>
                <w:szCs w:val="24"/>
              </w:rPr>
              <w:t>Индикатор</w:t>
            </w:r>
          </w:p>
        </w:tc>
        <w:tc>
          <w:tcPr>
            <w:tcW w:w="1276" w:type="dxa"/>
          </w:tcPr>
          <w:p w:rsidR="004D74E8" w:rsidRPr="00A400CB" w:rsidRDefault="004D74E8" w:rsidP="00A400CB">
            <w:pPr>
              <w:pStyle w:val="98"/>
              <w:shd w:val="clear" w:color="auto" w:fill="auto"/>
              <w:spacing w:line="240" w:lineRule="auto"/>
              <w:ind w:firstLine="0"/>
              <w:rPr>
                <w:b/>
                <w:sz w:val="20"/>
                <w:szCs w:val="24"/>
              </w:rPr>
            </w:pPr>
            <w:r w:rsidRPr="00A400CB">
              <w:rPr>
                <w:rStyle w:val="4f1"/>
                <w:b/>
                <w:sz w:val="20"/>
                <w:szCs w:val="24"/>
              </w:rPr>
              <w:t>Периодичность</w:t>
            </w:r>
          </w:p>
        </w:tc>
        <w:tc>
          <w:tcPr>
            <w:tcW w:w="2234" w:type="dxa"/>
          </w:tcPr>
          <w:p w:rsidR="004D74E8" w:rsidRPr="00A400CB" w:rsidRDefault="004D74E8" w:rsidP="00A400CB">
            <w:pPr>
              <w:pStyle w:val="98"/>
              <w:shd w:val="clear" w:color="auto" w:fill="auto"/>
              <w:spacing w:line="240" w:lineRule="auto"/>
              <w:ind w:firstLine="0"/>
              <w:rPr>
                <w:b/>
                <w:sz w:val="20"/>
                <w:szCs w:val="24"/>
              </w:rPr>
            </w:pPr>
            <w:r w:rsidRPr="00A400CB">
              <w:rPr>
                <w:rStyle w:val="4f1"/>
                <w:b/>
                <w:sz w:val="20"/>
                <w:szCs w:val="24"/>
              </w:rPr>
              <w:t>Ответственный</w:t>
            </w:r>
          </w:p>
        </w:tc>
      </w:tr>
      <w:tr w:rsidR="004D74E8" w:rsidRPr="00A400CB" w:rsidTr="00893BBB">
        <w:tc>
          <w:tcPr>
            <w:tcW w:w="9572" w:type="dxa"/>
            <w:gridSpan w:val="3"/>
          </w:tcPr>
          <w:p w:rsidR="004D74E8" w:rsidRPr="00A400CB" w:rsidRDefault="004D74E8" w:rsidP="00A400CB">
            <w:pPr>
              <w:pStyle w:val="98"/>
              <w:shd w:val="clear" w:color="auto" w:fill="auto"/>
              <w:spacing w:line="240" w:lineRule="auto"/>
              <w:ind w:firstLine="0"/>
              <w:rPr>
                <w:sz w:val="22"/>
                <w:szCs w:val="22"/>
              </w:rPr>
            </w:pPr>
            <w:r w:rsidRPr="00A400CB">
              <w:rPr>
                <w:rStyle w:val="4f1"/>
                <w:sz w:val="22"/>
                <w:szCs w:val="22"/>
              </w:rPr>
              <w:t>Кадровые условия реализации ООП СОО</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lastRenderedPageBreak/>
              <w:t xml:space="preserve">Проверка укомплектованности педагогическими, </w:t>
            </w:r>
            <w:r w:rsidR="00A400CB">
              <w:rPr>
                <w:rStyle w:val="4f1"/>
                <w:sz w:val="22"/>
                <w:szCs w:val="22"/>
              </w:rPr>
              <w:t xml:space="preserve"> </w:t>
            </w:r>
            <w:r w:rsidRPr="00A400CB">
              <w:rPr>
                <w:rStyle w:val="4f1"/>
                <w:sz w:val="22"/>
                <w:szCs w:val="22"/>
              </w:rPr>
              <w:t>руководящими и иными работниками</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4D74E8" w:rsidRPr="00A400CB" w:rsidRDefault="00A400CB" w:rsidP="00893BBB">
            <w:pPr>
              <w:pStyle w:val="98"/>
              <w:shd w:val="clear" w:color="auto" w:fill="auto"/>
              <w:spacing w:line="240" w:lineRule="auto"/>
              <w:ind w:firstLine="0"/>
              <w:jc w:val="left"/>
              <w:rPr>
                <w:sz w:val="22"/>
                <w:szCs w:val="22"/>
              </w:rPr>
            </w:pPr>
            <w:r>
              <w:rPr>
                <w:rStyle w:val="4f1"/>
                <w:sz w:val="22"/>
                <w:szCs w:val="22"/>
              </w:rPr>
              <w:t>Д</w:t>
            </w:r>
            <w:r w:rsidR="004D74E8" w:rsidRPr="00A400CB">
              <w:rPr>
                <w:rStyle w:val="4f1"/>
                <w:sz w:val="22"/>
                <w:szCs w:val="22"/>
              </w:rPr>
              <w:t>иректор,</w:t>
            </w:r>
          </w:p>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заместитель</w:t>
            </w:r>
          </w:p>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директора</w:t>
            </w:r>
            <w:r w:rsidR="00A400CB">
              <w:rPr>
                <w:rStyle w:val="4f1"/>
                <w:sz w:val="22"/>
                <w:szCs w:val="22"/>
              </w:rPr>
              <w:t xml:space="preserve"> по УВР</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4D74E8" w:rsidRPr="00A400CB" w:rsidRDefault="00A400CB" w:rsidP="00A400CB">
            <w:pPr>
              <w:pStyle w:val="98"/>
              <w:shd w:val="clear" w:color="auto" w:fill="auto"/>
              <w:spacing w:line="240" w:lineRule="auto"/>
              <w:ind w:firstLine="0"/>
              <w:jc w:val="left"/>
              <w:rPr>
                <w:sz w:val="22"/>
                <w:szCs w:val="22"/>
              </w:rPr>
            </w:pPr>
            <w:r>
              <w:rPr>
                <w:rStyle w:val="4f1"/>
                <w:sz w:val="22"/>
                <w:szCs w:val="22"/>
              </w:rPr>
              <w:t>З</w:t>
            </w:r>
            <w:r w:rsidR="004D74E8" w:rsidRPr="00A400CB">
              <w:rPr>
                <w:rStyle w:val="4f1"/>
                <w:sz w:val="22"/>
                <w:szCs w:val="22"/>
              </w:rPr>
              <w:t>аместитель директора</w:t>
            </w:r>
            <w:r>
              <w:rPr>
                <w:rStyle w:val="4f1"/>
                <w:sz w:val="22"/>
                <w:szCs w:val="22"/>
              </w:rPr>
              <w:t xml:space="preserve"> по УВР</w:t>
            </w:r>
            <w:r w:rsidR="004D74E8" w:rsidRPr="00A400CB">
              <w:rPr>
                <w:rStyle w:val="4f1"/>
                <w:sz w:val="22"/>
                <w:szCs w:val="22"/>
              </w:rPr>
              <w:t xml:space="preserve">, </w:t>
            </w:r>
            <w:r>
              <w:rPr>
                <w:rStyle w:val="4f1"/>
                <w:sz w:val="22"/>
                <w:szCs w:val="22"/>
              </w:rPr>
              <w:t>делопроизводитель</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Мониторинг обеспеченности непрерывности профессионального развития педагогических работников</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4D74E8"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Количество электронных обучающих средств, используемых в учебном процессе школы</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4D74E8"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Количество учителей, регулярно использующих информационные технологии.</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4D74E8"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p>
        </w:tc>
      </w:tr>
      <w:tr w:rsidR="00A400CB" w:rsidRPr="00A400CB" w:rsidTr="00A400CB">
        <w:tc>
          <w:tcPr>
            <w:tcW w:w="6062"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Количество постоянных пользователей Интернета среди учителей</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A400CB">
            <w:pPr>
              <w:spacing w:line="240" w:lineRule="auto"/>
              <w:ind w:firstLine="0"/>
            </w:pPr>
            <w:r w:rsidRPr="00DB10FA">
              <w:rPr>
                <w:rStyle w:val="4f1"/>
                <w:rFonts w:eastAsia="Calibri"/>
                <w:sz w:val="22"/>
                <w:szCs w:val="22"/>
              </w:rPr>
              <w:t>Заместитель директора по УВР</w:t>
            </w:r>
          </w:p>
        </w:tc>
      </w:tr>
      <w:tr w:rsidR="00A400CB" w:rsidRPr="00A400CB" w:rsidTr="00A400CB">
        <w:tc>
          <w:tcPr>
            <w:tcW w:w="6062"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Количество педагогов, аттестованных на первую и высшую категории в %</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A400CB">
            <w:pPr>
              <w:spacing w:line="240" w:lineRule="auto"/>
              <w:ind w:firstLine="0"/>
            </w:pPr>
            <w:r w:rsidRPr="00DB10FA">
              <w:rPr>
                <w:rStyle w:val="4f1"/>
                <w:rFonts w:eastAsia="Calibri"/>
                <w:sz w:val="22"/>
                <w:szCs w:val="22"/>
              </w:rPr>
              <w:t>Заместитель директора по УВР</w:t>
            </w:r>
          </w:p>
        </w:tc>
      </w:tr>
      <w:tr w:rsidR="004D74E8" w:rsidRPr="00A400CB" w:rsidTr="00893BBB">
        <w:tc>
          <w:tcPr>
            <w:tcW w:w="9572" w:type="dxa"/>
            <w:gridSpan w:val="3"/>
          </w:tcPr>
          <w:p w:rsidR="004D74E8" w:rsidRPr="00A400CB" w:rsidRDefault="004D74E8" w:rsidP="00A400CB">
            <w:pPr>
              <w:spacing w:line="240" w:lineRule="auto"/>
              <w:ind w:firstLine="0"/>
              <w:jc w:val="center"/>
              <w:rPr>
                <w:sz w:val="22"/>
              </w:rPr>
            </w:pPr>
            <w:r w:rsidRPr="00A400CB">
              <w:rPr>
                <w:sz w:val="22"/>
              </w:rPr>
              <w:t>Психолого- педагогические условия реализации ООП СОО</w:t>
            </w:r>
          </w:p>
        </w:tc>
      </w:tr>
      <w:tr w:rsidR="00A400CB" w:rsidRPr="00A400CB" w:rsidTr="00A400CB">
        <w:tc>
          <w:tcPr>
            <w:tcW w:w="6062"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Проверка степени освоения педагогами дополнительной образовательной программы повышения квалификации (знание материалов ФГОС СОО)</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A400CB">
            <w:pPr>
              <w:spacing w:line="240" w:lineRule="auto"/>
              <w:ind w:firstLine="0"/>
            </w:pPr>
            <w:r w:rsidRPr="005C4796">
              <w:rPr>
                <w:rStyle w:val="4f1"/>
                <w:rFonts w:eastAsia="Calibri"/>
                <w:sz w:val="22"/>
                <w:szCs w:val="22"/>
              </w:rPr>
              <w:t>Заместитель директора по УВР</w:t>
            </w:r>
          </w:p>
        </w:tc>
      </w:tr>
      <w:tr w:rsidR="00A400CB" w:rsidRPr="00A400CB" w:rsidTr="00A400CB">
        <w:tc>
          <w:tcPr>
            <w:tcW w:w="6062"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Оценка достижения учащимися планируемых результатов: личностных, метапредметных, предметных</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A400CB">
            <w:pPr>
              <w:spacing w:line="240" w:lineRule="auto"/>
              <w:ind w:firstLine="0"/>
            </w:pPr>
            <w:r w:rsidRPr="005C4796">
              <w:rPr>
                <w:rStyle w:val="4f1"/>
                <w:rFonts w:eastAsia="Calibri"/>
                <w:sz w:val="22"/>
                <w:szCs w:val="22"/>
              </w:rPr>
              <w:t>Заместитель директора по УВР</w:t>
            </w:r>
          </w:p>
        </w:tc>
      </w:tr>
      <w:tr w:rsidR="00A400CB" w:rsidRPr="00A400CB" w:rsidTr="00A400CB">
        <w:tc>
          <w:tcPr>
            <w:tcW w:w="6062"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Количество педагогов, использующих здоровьесберегающие технологии (%)</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A400CB">
            <w:pPr>
              <w:spacing w:line="240" w:lineRule="auto"/>
              <w:ind w:firstLine="0"/>
            </w:pPr>
            <w:r w:rsidRPr="005C4796">
              <w:rPr>
                <w:rStyle w:val="4f1"/>
                <w:rFonts w:eastAsia="Calibri"/>
                <w:sz w:val="22"/>
                <w:szCs w:val="22"/>
              </w:rPr>
              <w:t>Заместитель директора по УВР</w:t>
            </w:r>
          </w:p>
        </w:tc>
      </w:tr>
      <w:tr w:rsidR="00A400CB" w:rsidRPr="00A400CB" w:rsidTr="00A400CB">
        <w:tc>
          <w:tcPr>
            <w:tcW w:w="6062" w:type="dxa"/>
          </w:tcPr>
          <w:p w:rsidR="00A400CB" w:rsidRDefault="00A400CB" w:rsidP="00893BBB">
            <w:pPr>
              <w:pStyle w:val="98"/>
              <w:shd w:val="clear" w:color="auto" w:fill="auto"/>
              <w:spacing w:line="240" w:lineRule="auto"/>
              <w:ind w:firstLine="0"/>
              <w:jc w:val="left"/>
              <w:rPr>
                <w:rStyle w:val="4f1"/>
                <w:sz w:val="22"/>
                <w:szCs w:val="22"/>
              </w:rPr>
            </w:pPr>
            <w:r w:rsidRPr="00A400CB">
              <w:rPr>
                <w:rStyle w:val="4f1"/>
                <w:sz w:val="22"/>
                <w:szCs w:val="22"/>
              </w:rPr>
              <w:t xml:space="preserve">Степень социализации учащихся </w:t>
            </w:r>
          </w:p>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Уровень комфортности учащихся в классе.</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A400CB">
            <w:pPr>
              <w:spacing w:line="240" w:lineRule="auto"/>
              <w:ind w:firstLine="0"/>
            </w:pPr>
            <w:r w:rsidRPr="005C4796">
              <w:rPr>
                <w:rStyle w:val="4f1"/>
                <w:rFonts w:eastAsia="Calibri"/>
                <w:sz w:val="22"/>
                <w:szCs w:val="22"/>
              </w:rPr>
              <w:t>Заместитель директора по ВР</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Количество детских общественных организаций.</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4D74E8" w:rsidRPr="00A400CB" w:rsidRDefault="00A400CB" w:rsidP="00A400C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ВР </w:t>
            </w:r>
          </w:p>
        </w:tc>
      </w:tr>
      <w:tr w:rsidR="004D74E8" w:rsidRPr="00A400CB" w:rsidTr="00A400CB">
        <w:tc>
          <w:tcPr>
            <w:tcW w:w="6062"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Количество учащихся, занятых внеурочной деятельностью.</w:t>
            </w:r>
          </w:p>
        </w:tc>
        <w:tc>
          <w:tcPr>
            <w:tcW w:w="1276" w:type="dxa"/>
          </w:tcPr>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1 раз в четверть</w:t>
            </w:r>
          </w:p>
        </w:tc>
        <w:tc>
          <w:tcPr>
            <w:tcW w:w="2234" w:type="dxa"/>
          </w:tcPr>
          <w:p w:rsidR="004D74E8"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ВР, </w:t>
            </w:r>
            <w:r w:rsidRPr="00A400CB">
              <w:rPr>
                <w:rStyle w:val="4f1"/>
                <w:sz w:val="22"/>
                <w:szCs w:val="22"/>
              </w:rPr>
              <w:t xml:space="preserve"> </w:t>
            </w:r>
            <w:r w:rsidR="004D74E8" w:rsidRPr="00A400CB">
              <w:rPr>
                <w:rStyle w:val="4f1"/>
                <w:sz w:val="22"/>
                <w:szCs w:val="22"/>
              </w:rPr>
              <w:t>классный</w:t>
            </w:r>
          </w:p>
          <w:p w:rsidR="004D74E8" w:rsidRPr="00A400CB" w:rsidRDefault="004D74E8" w:rsidP="00893BBB">
            <w:pPr>
              <w:pStyle w:val="98"/>
              <w:shd w:val="clear" w:color="auto" w:fill="auto"/>
              <w:spacing w:line="240" w:lineRule="auto"/>
              <w:ind w:firstLine="0"/>
              <w:jc w:val="left"/>
              <w:rPr>
                <w:sz w:val="22"/>
                <w:szCs w:val="22"/>
              </w:rPr>
            </w:pPr>
            <w:r w:rsidRPr="00A400CB">
              <w:rPr>
                <w:rStyle w:val="4f1"/>
                <w:sz w:val="22"/>
                <w:szCs w:val="22"/>
              </w:rPr>
              <w:t>руководитель.</w:t>
            </w:r>
          </w:p>
        </w:tc>
      </w:tr>
      <w:tr w:rsidR="00893BBB" w:rsidRPr="00A400CB" w:rsidTr="00893BBB">
        <w:tc>
          <w:tcPr>
            <w:tcW w:w="9572" w:type="dxa"/>
            <w:gridSpan w:val="3"/>
          </w:tcPr>
          <w:p w:rsidR="00893BBB" w:rsidRPr="00A400CB" w:rsidRDefault="00893BBB" w:rsidP="00A400CB">
            <w:pPr>
              <w:spacing w:line="240" w:lineRule="auto"/>
              <w:ind w:firstLine="0"/>
              <w:jc w:val="center"/>
              <w:rPr>
                <w:sz w:val="22"/>
              </w:rPr>
            </w:pPr>
            <w:r w:rsidRPr="00A400CB">
              <w:rPr>
                <w:rStyle w:val="4f1"/>
                <w:rFonts w:eastAsia="Calibri"/>
                <w:sz w:val="22"/>
                <w:szCs w:val="22"/>
              </w:rPr>
              <w:t>Финансовые условия реализации ООП СОО</w:t>
            </w:r>
          </w:p>
        </w:tc>
      </w:tr>
      <w:tr w:rsidR="00893BBB" w:rsidRPr="00A400CB" w:rsidTr="00A400CB">
        <w:tc>
          <w:tcPr>
            <w:tcW w:w="6062"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Мониторинг условий финансирования</w:t>
            </w:r>
          </w:p>
        </w:tc>
        <w:tc>
          <w:tcPr>
            <w:tcW w:w="1276" w:type="dxa"/>
          </w:tcPr>
          <w:p w:rsidR="00893BBB" w:rsidRPr="00A400CB" w:rsidRDefault="000561AA" w:rsidP="00893BBB">
            <w:pPr>
              <w:pStyle w:val="98"/>
              <w:shd w:val="clear" w:color="auto" w:fill="auto"/>
              <w:spacing w:line="240" w:lineRule="auto"/>
              <w:ind w:firstLine="0"/>
              <w:jc w:val="left"/>
              <w:rPr>
                <w:sz w:val="22"/>
                <w:szCs w:val="22"/>
              </w:rPr>
            </w:pPr>
            <w:r>
              <w:rPr>
                <w:rStyle w:val="4f1"/>
                <w:sz w:val="22"/>
                <w:szCs w:val="22"/>
              </w:rPr>
              <w:t>Август</w:t>
            </w:r>
          </w:p>
        </w:tc>
        <w:tc>
          <w:tcPr>
            <w:tcW w:w="2234" w:type="dxa"/>
          </w:tcPr>
          <w:p w:rsidR="00893BBB" w:rsidRPr="00A400CB" w:rsidRDefault="00893BBB" w:rsidP="00A400CB">
            <w:pPr>
              <w:pStyle w:val="98"/>
              <w:shd w:val="clear" w:color="auto" w:fill="auto"/>
              <w:spacing w:line="240" w:lineRule="auto"/>
              <w:ind w:firstLine="0"/>
              <w:jc w:val="left"/>
              <w:rPr>
                <w:sz w:val="22"/>
                <w:szCs w:val="22"/>
              </w:rPr>
            </w:pPr>
            <w:r w:rsidRPr="00A400CB">
              <w:rPr>
                <w:rStyle w:val="4f1"/>
                <w:sz w:val="22"/>
                <w:szCs w:val="22"/>
              </w:rPr>
              <w:t xml:space="preserve">Администрация </w:t>
            </w:r>
            <w:r w:rsidR="00A400CB">
              <w:rPr>
                <w:rStyle w:val="4f1"/>
                <w:sz w:val="22"/>
                <w:szCs w:val="22"/>
              </w:rPr>
              <w:t>школы</w:t>
            </w:r>
          </w:p>
        </w:tc>
      </w:tr>
      <w:tr w:rsidR="00893BBB" w:rsidRPr="00A400CB" w:rsidTr="00A400CB">
        <w:tc>
          <w:tcPr>
            <w:tcW w:w="6062" w:type="dxa"/>
          </w:tcPr>
          <w:p w:rsidR="00893BBB" w:rsidRPr="00A400CB" w:rsidRDefault="00893BBB" w:rsidP="000561AA">
            <w:pPr>
              <w:pStyle w:val="98"/>
              <w:shd w:val="clear" w:color="auto" w:fill="auto"/>
              <w:spacing w:line="240" w:lineRule="auto"/>
              <w:ind w:firstLine="0"/>
              <w:jc w:val="left"/>
              <w:rPr>
                <w:sz w:val="22"/>
                <w:szCs w:val="22"/>
              </w:rPr>
            </w:pPr>
            <w:r w:rsidRPr="00A400CB">
              <w:rPr>
                <w:rStyle w:val="4f1"/>
                <w:sz w:val="22"/>
                <w:szCs w:val="22"/>
              </w:rPr>
              <w:t>Мониторинг обеспечения реализации</w:t>
            </w:r>
            <w:r w:rsidR="000561AA">
              <w:rPr>
                <w:rStyle w:val="4f1"/>
                <w:sz w:val="22"/>
                <w:szCs w:val="22"/>
              </w:rPr>
              <w:t xml:space="preserve"> обязательной </w:t>
            </w:r>
            <w:r w:rsidRPr="00A400CB">
              <w:rPr>
                <w:rStyle w:val="4f1"/>
                <w:sz w:val="22"/>
                <w:szCs w:val="22"/>
              </w:rPr>
              <w:t>части ООП и части,</w:t>
            </w:r>
            <w:r w:rsidR="000561AA">
              <w:rPr>
                <w:rStyle w:val="4f1"/>
                <w:sz w:val="22"/>
                <w:szCs w:val="22"/>
              </w:rPr>
              <w:t xml:space="preserve"> </w:t>
            </w:r>
            <w:r w:rsidRPr="00A400CB">
              <w:rPr>
                <w:rStyle w:val="4f1"/>
                <w:sz w:val="22"/>
                <w:szCs w:val="22"/>
              </w:rPr>
              <w:t>формируемой участниками образователь</w:t>
            </w:r>
            <w:r w:rsidR="000561AA">
              <w:rPr>
                <w:rStyle w:val="4f1"/>
                <w:sz w:val="22"/>
                <w:szCs w:val="22"/>
              </w:rPr>
              <w:t>н</w:t>
            </w:r>
            <w:r w:rsidRPr="00A400CB">
              <w:rPr>
                <w:rStyle w:val="4f1"/>
                <w:sz w:val="22"/>
                <w:szCs w:val="22"/>
              </w:rPr>
              <w:t>ых отношений</w:t>
            </w:r>
          </w:p>
        </w:tc>
        <w:tc>
          <w:tcPr>
            <w:tcW w:w="1276" w:type="dxa"/>
          </w:tcPr>
          <w:p w:rsidR="00893BBB" w:rsidRPr="00A400CB" w:rsidRDefault="000561AA" w:rsidP="00893BBB">
            <w:pPr>
              <w:spacing w:line="240" w:lineRule="auto"/>
              <w:ind w:firstLine="0"/>
              <w:jc w:val="left"/>
              <w:rPr>
                <w:sz w:val="22"/>
              </w:rPr>
            </w:pPr>
            <w:r>
              <w:rPr>
                <w:sz w:val="22"/>
              </w:rPr>
              <w:t>Август</w:t>
            </w:r>
          </w:p>
        </w:tc>
        <w:tc>
          <w:tcPr>
            <w:tcW w:w="2234" w:type="dxa"/>
          </w:tcPr>
          <w:p w:rsidR="00893BBB" w:rsidRPr="00A400CB" w:rsidRDefault="00893BBB" w:rsidP="00A400CB">
            <w:pPr>
              <w:pStyle w:val="98"/>
              <w:shd w:val="clear" w:color="auto" w:fill="auto"/>
              <w:spacing w:line="240" w:lineRule="auto"/>
              <w:ind w:firstLine="0"/>
              <w:jc w:val="left"/>
              <w:rPr>
                <w:sz w:val="22"/>
                <w:szCs w:val="22"/>
              </w:rPr>
            </w:pPr>
            <w:r w:rsidRPr="00A400CB">
              <w:rPr>
                <w:rStyle w:val="4f1"/>
                <w:sz w:val="22"/>
                <w:szCs w:val="22"/>
              </w:rPr>
              <w:t xml:space="preserve">Администрация </w:t>
            </w:r>
            <w:r w:rsidR="00A400CB">
              <w:rPr>
                <w:rStyle w:val="4f1"/>
                <w:sz w:val="22"/>
                <w:szCs w:val="22"/>
              </w:rPr>
              <w:t>школы</w:t>
            </w:r>
          </w:p>
        </w:tc>
      </w:tr>
      <w:tr w:rsidR="00893BBB" w:rsidRPr="00A400CB" w:rsidTr="00893BBB">
        <w:tc>
          <w:tcPr>
            <w:tcW w:w="9572" w:type="dxa"/>
            <w:gridSpan w:val="3"/>
          </w:tcPr>
          <w:p w:rsidR="00893BBB" w:rsidRPr="00A400CB" w:rsidRDefault="00893BBB" w:rsidP="000561AA">
            <w:pPr>
              <w:pStyle w:val="98"/>
              <w:shd w:val="clear" w:color="auto" w:fill="auto"/>
              <w:spacing w:line="240" w:lineRule="auto"/>
              <w:ind w:firstLine="0"/>
              <w:rPr>
                <w:rStyle w:val="4f1"/>
                <w:sz w:val="22"/>
                <w:szCs w:val="22"/>
              </w:rPr>
            </w:pPr>
            <w:r w:rsidRPr="00A400CB">
              <w:rPr>
                <w:rStyle w:val="4f1"/>
                <w:sz w:val="22"/>
                <w:szCs w:val="22"/>
              </w:rPr>
              <w:t>Материально- технические условия реализации ООП СОО</w:t>
            </w:r>
          </w:p>
        </w:tc>
      </w:tr>
      <w:tr w:rsidR="00893BBB" w:rsidRPr="00A400CB" w:rsidTr="00A400CB">
        <w:tc>
          <w:tcPr>
            <w:tcW w:w="6062" w:type="dxa"/>
          </w:tcPr>
          <w:p w:rsidR="00893BBB" w:rsidRPr="00A400CB" w:rsidRDefault="00893BBB" w:rsidP="000561AA">
            <w:pPr>
              <w:pStyle w:val="98"/>
              <w:shd w:val="clear" w:color="auto" w:fill="auto"/>
              <w:spacing w:line="240" w:lineRule="auto"/>
              <w:ind w:firstLine="0"/>
              <w:jc w:val="left"/>
              <w:rPr>
                <w:sz w:val="22"/>
                <w:szCs w:val="22"/>
              </w:rPr>
            </w:pPr>
            <w:r w:rsidRPr="00A400CB">
              <w:rPr>
                <w:rStyle w:val="4f1"/>
                <w:sz w:val="22"/>
                <w:szCs w:val="22"/>
              </w:rPr>
              <w:t>Мониторинг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1276" w:type="dxa"/>
          </w:tcPr>
          <w:p w:rsidR="00893BBB" w:rsidRPr="00A400CB" w:rsidRDefault="000561AA" w:rsidP="00893BBB">
            <w:pPr>
              <w:pStyle w:val="98"/>
              <w:shd w:val="clear" w:color="auto" w:fill="auto"/>
              <w:spacing w:line="240" w:lineRule="auto"/>
              <w:ind w:firstLine="0"/>
              <w:jc w:val="left"/>
              <w:rPr>
                <w:sz w:val="22"/>
                <w:szCs w:val="22"/>
              </w:rPr>
            </w:pPr>
            <w:r>
              <w:rPr>
                <w:rStyle w:val="4f1"/>
                <w:sz w:val="22"/>
                <w:szCs w:val="22"/>
              </w:rPr>
              <w:t>С</w:t>
            </w:r>
            <w:r w:rsidRPr="00A400CB">
              <w:rPr>
                <w:rStyle w:val="4f1"/>
                <w:sz w:val="22"/>
                <w:szCs w:val="22"/>
              </w:rPr>
              <w:t>истематически</w:t>
            </w:r>
          </w:p>
        </w:tc>
        <w:tc>
          <w:tcPr>
            <w:tcW w:w="2234" w:type="dxa"/>
          </w:tcPr>
          <w:p w:rsidR="00893BBB" w:rsidRPr="00A400CB" w:rsidRDefault="00893BBB" w:rsidP="00A400CB">
            <w:pPr>
              <w:pStyle w:val="98"/>
              <w:shd w:val="clear" w:color="auto" w:fill="auto"/>
              <w:spacing w:line="240" w:lineRule="auto"/>
              <w:ind w:firstLine="0"/>
              <w:jc w:val="left"/>
              <w:rPr>
                <w:sz w:val="22"/>
                <w:szCs w:val="22"/>
              </w:rPr>
            </w:pPr>
            <w:r w:rsidRPr="00A400CB">
              <w:rPr>
                <w:rStyle w:val="4f1"/>
                <w:sz w:val="22"/>
                <w:szCs w:val="22"/>
              </w:rPr>
              <w:t xml:space="preserve">Администрация </w:t>
            </w:r>
            <w:r w:rsidR="00A400CB">
              <w:rPr>
                <w:rStyle w:val="4f1"/>
                <w:sz w:val="22"/>
                <w:szCs w:val="22"/>
              </w:rPr>
              <w:t>школы</w:t>
            </w:r>
          </w:p>
        </w:tc>
      </w:tr>
      <w:tr w:rsidR="00893BBB" w:rsidRPr="00A400CB" w:rsidTr="00A400CB">
        <w:tc>
          <w:tcPr>
            <w:tcW w:w="6062" w:type="dxa"/>
          </w:tcPr>
          <w:p w:rsidR="00893BBB" w:rsidRPr="00A400CB" w:rsidRDefault="00893BBB" w:rsidP="00E12D8F">
            <w:pPr>
              <w:spacing w:line="240" w:lineRule="auto"/>
              <w:ind w:firstLine="0"/>
              <w:jc w:val="left"/>
              <w:rPr>
                <w:sz w:val="22"/>
              </w:rPr>
            </w:pPr>
            <w:r w:rsidRPr="00A400CB">
              <w:rPr>
                <w:sz w:val="22"/>
              </w:rPr>
              <w:t>Мониторинг наличия доступа учащихся с ограниченными</w:t>
            </w:r>
            <w:r w:rsidR="00E12D8F">
              <w:rPr>
                <w:sz w:val="22"/>
              </w:rPr>
              <w:t xml:space="preserve"> </w:t>
            </w:r>
            <w:r w:rsidRPr="00A400CB">
              <w:rPr>
                <w:sz w:val="22"/>
              </w:rPr>
              <w:t>возможностями здоровья к</w:t>
            </w:r>
            <w:r w:rsidR="000561AA">
              <w:rPr>
                <w:sz w:val="22"/>
              </w:rPr>
              <w:t xml:space="preserve"> </w:t>
            </w:r>
            <w:r w:rsidRPr="00A400CB">
              <w:rPr>
                <w:sz w:val="22"/>
              </w:rPr>
              <w:t>объектам инфраструктуры Учреждения</w:t>
            </w:r>
          </w:p>
        </w:tc>
        <w:tc>
          <w:tcPr>
            <w:tcW w:w="1276" w:type="dxa"/>
          </w:tcPr>
          <w:p w:rsidR="00893BBB" w:rsidRPr="00A400CB" w:rsidRDefault="00893BBB" w:rsidP="00E12D8F">
            <w:pPr>
              <w:spacing w:line="240" w:lineRule="auto"/>
              <w:ind w:firstLine="0"/>
              <w:jc w:val="left"/>
              <w:rPr>
                <w:sz w:val="22"/>
              </w:rPr>
            </w:pPr>
            <w:r w:rsidRPr="00A400CB">
              <w:rPr>
                <w:sz w:val="22"/>
              </w:rPr>
              <w:t>1 раз в год</w:t>
            </w:r>
          </w:p>
        </w:tc>
        <w:tc>
          <w:tcPr>
            <w:tcW w:w="2234" w:type="dxa"/>
          </w:tcPr>
          <w:p w:rsidR="00893BBB" w:rsidRPr="00A400CB" w:rsidRDefault="00893BBB" w:rsidP="00E12D8F">
            <w:pPr>
              <w:spacing w:line="240" w:lineRule="auto"/>
              <w:ind w:firstLine="0"/>
              <w:jc w:val="left"/>
              <w:rPr>
                <w:sz w:val="22"/>
              </w:rPr>
            </w:pPr>
            <w:r w:rsidRPr="00A400CB">
              <w:rPr>
                <w:sz w:val="22"/>
              </w:rPr>
              <w:t xml:space="preserve">Администрация </w:t>
            </w:r>
            <w:r w:rsidR="00A400CB">
              <w:rPr>
                <w:sz w:val="22"/>
              </w:rPr>
              <w:t xml:space="preserve">школы, </w:t>
            </w:r>
            <w:r w:rsidRPr="00A400CB">
              <w:rPr>
                <w:sz w:val="22"/>
              </w:rPr>
              <w:t xml:space="preserve"> Совет родителей</w:t>
            </w:r>
          </w:p>
        </w:tc>
      </w:tr>
      <w:tr w:rsidR="00893BBB" w:rsidRPr="00A400CB" w:rsidTr="00893BBB">
        <w:tc>
          <w:tcPr>
            <w:tcW w:w="9572" w:type="dxa"/>
            <w:gridSpan w:val="3"/>
          </w:tcPr>
          <w:p w:rsidR="00893BBB" w:rsidRPr="00A400CB" w:rsidRDefault="00893BBB" w:rsidP="000561AA">
            <w:pPr>
              <w:pStyle w:val="98"/>
              <w:shd w:val="clear" w:color="auto" w:fill="auto"/>
              <w:spacing w:line="240" w:lineRule="auto"/>
              <w:ind w:firstLine="0"/>
              <w:rPr>
                <w:rStyle w:val="4f1"/>
                <w:sz w:val="22"/>
                <w:szCs w:val="22"/>
              </w:rPr>
            </w:pPr>
            <w:r w:rsidRPr="00A400CB">
              <w:rPr>
                <w:rStyle w:val="4f1"/>
                <w:sz w:val="22"/>
                <w:szCs w:val="22"/>
              </w:rPr>
              <w:t>Учебно- методическое и информационное обеспечение ООП СОО</w:t>
            </w:r>
          </w:p>
        </w:tc>
      </w:tr>
      <w:tr w:rsidR="00893BBB" w:rsidRPr="00A400CB" w:rsidTr="00A400CB">
        <w:tc>
          <w:tcPr>
            <w:tcW w:w="6062"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ИКТ обеспечение (количество учащихся школы на один компьютер)</w:t>
            </w:r>
          </w:p>
        </w:tc>
        <w:tc>
          <w:tcPr>
            <w:tcW w:w="1276"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893BBB"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p>
        </w:tc>
      </w:tr>
      <w:tr w:rsidR="00893BBB" w:rsidRPr="00A400CB" w:rsidTr="00A400CB">
        <w:tc>
          <w:tcPr>
            <w:tcW w:w="6062" w:type="dxa"/>
          </w:tcPr>
          <w:p w:rsidR="00893BBB" w:rsidRPr="00A400CB" w:rsidRDefault="00893BBB" w:rsidP="00A400CB">
            <w:pPr>
              <w:pStyle w:val="98"/>
              <w:shd w:val="clear" w:color="auto" w:fill="auto"/>
              <w:spacing w:line="240" w:lineRule="auto"/>
              <w:ind w:firstLine="0"/>
              <w:jc w:val="left"/>
              <w:rPr>
                <w:sz w:val="22"/>
                <w:szCs w:val="22"/>
              </w:rPr>
            </w:pPr>
            <w:r w:rsidRPr="00A400CB">
              <w:rPr>
                <w:rStyle w:val="4f1"/>
                <w:sz w:val="22"/>
                <w:szCs w:val="22"/>
              </w:rPr>
              <w:t>Мониторинг достаточности учебников, учебно</w:t>
            </w:r>
            <w:r w:rsidR="00A400CB">
              <w:rPr>
                <w:rStyle w:val="4f1"/>
                <w:sz w:val="22"/>
                <w:szCs w:val="22"/>
              </w:rPr>
              <w:t xml:space="preserve"> - </w:t>
            </w:r>
            <w:r w:rsidRPr="00A400CB">
              <w:rPr>
                <w:rStyle w:val="4f1"/>
                <w:sz w:val="22"/>
                <w:szCs w:val="22"/>
              </w:rPr>
              <w:t>методических и дидактических материалов, наглядных пособий и др.</w:t>
            </w:r>
          </w:p>
        </w:tc>
        <w:tc>
          <w:tcPr>
            <w:tcW w:w="1276"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893BBB"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r w:rsidRPr="00A400CB">
              <w:rPr>
                <w:rStyle w:val="4f1"/>
                <w:sz w:val="22"/>
                <w:szCs w:val="22"/>
              </w:rPr>
              <w:t xml:space="preserve"> </w:t>
            </w:r>
            <w:r w:rsidR="00893BBB" w:rsidRPr="00A400CB">
              <w:rPr>
                <w:rStyle w:val="4f1"/>
                <w:sz w:val="22"/>
                <w:szCs w:val="22"/>
              </w:rPr>
              <w:t>заведующий</w:t>
            </w:r>
          </w:p>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lastRenderedPageBreak/>
              <w:t>библиотекой</w:t>
            </w:r>
          </w:p>
        </w:tc>
      </w:tr>
      <w:tr w:rsidR="00A400CB" w:rsidRPr="00A400CB" w:rsidTr="00A400CB">
        <w:tc>
          <w:tcPr>
            <w:tcW w:w="6062"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lastRenderedPageBreak/>
              <w:t>Мониторинг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ее осуществления</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0561AA">
            <w:pPr>
              <w:spacing w:line="240" w:lineRule="auto"/>
              <w:ind w:firstLine="0"/>
            </w:pPr>
            <w:r w:rsidRPr="00937AB5">
              <w:rPr>
                <w:rStyle w:val="4f1"/>
                <w:rFonts w:eastAsia="Calibri"/>
                <w:sz w:val="22"/>
                <w:szCs w:val="22"/>
              </w:rPr>
              <w:t>Заместитель директора по УВР</w:t>
            </w:r>
          </w:p>
        </w:tc>
      </w:tr>
      <w:tr w:rsidR="00A400CB" w:rsidRPr="00A400CB" w:rsidTr="00A400CB">
        <w:tc>
          <w:tcPr>
            <w:tcW w:w="6062" w:type="dxa"/>
          </w:tcPr>
          <w:p w:rsidR="00A400CB" w:rsidRPr="00A400CB" w:rsidRDefault="00A400CB" w:rsidP="000561AA">
            <w:pPr>
              <w:pStyle w:val="98"/>
              <w:shd w:val="clear" w:color="auto" w:fill="auto"/>
              <w:spacing w:line="240" w:lineRule="auto"/>
              <w:ind w:firstLine="0"/>
              <w:jc w:val="left"/>
              <w:rPr>
                <w:sz w:val="22"/>
                <w:szCs w:val="22"/>
              </w:rPr>
            </w:pPr>
            <w:r w:rsidRPr="00A400CB">
              <w:rPr>
                <w:rStyle w:val="4f1"/>
                <w:sz w:val="22"/>
                <w:szCs w:val="22"/>
              </w:rPr>
              <w:t>Мониторинг обеспеченности доступа к печатным и электронным образовательным</w:t>
            </w:r>
            <w:r w:rsidR="000561AA">
              <w:rPr>
                <w:rStyle w:val="4f1"/>
                <w:sz w:val="22"/>
                <w:szCs w:val="22"/>
              </w:rPr>
              <w:t xml:space="preserve"> </w:t>
            </w:r>
            <w:r w:rsidRPr="00A400CB">
              <w:rPr>
                <w:rStyle w:val="4f1"/>
                <w:sz w:val="22"/>
                <w:szCs w:val="22"/>
              </w:rPr>
              <w:t>ресурсам (ЭОР), в том числе к электронным образовательным ресурсам, размещенным в федеральных и региональных базах данных ЭОР</w:t>
            </w:r>
          </w:p>
        </w:tc>
        <w:tc>
          <w:tcPr>
            <w:tcW w:w="1276" w:type="dxa"/>
          </w:tcPr>
          <w:p w:rsidR="00A400CB" w:rsidRPr="00A400CB" w:rsidRDefault="00A400C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Default="00A400CB" w:rsidP="000561AA">
            <w:pPr>
              <w:spacing w:line="240" w:lineRule="auto"/>
              <w:ind w:firstLine="0"/>
            </w:pPr>
            <w:r w:rsidRPr="00937AB5">
              <w:rPr>
                <w:rStyle w:val="4f1"/>
                <w:rFonts w:eastAsia="Calibri"/>
                <w:sz w:val="22"/>
                <w:szCs w:val="22"/>
              </w:rPr>
              <w:t>Заместитель директора по УВР</w:t>
            </w:r>
          </w:p>
        </w:tc>
      </w:tr>
      <w:tr w:rsidR="00893BBB" w:rsidRPr="00A400CB" w:rsidTr="00A400CB">
        <w:tc>
          <w:tcPr>
            <w:tcW w:w="6062" w:type="dxa"/>
          </w:tcPr>
          <w:p w:rsidR="00893BBB" w:rsidRPr="00A400CB" w:rsidRDefault="00893BBB" w:rsidP="000561AA">
            <w:pPr>
              <w:pStyle w:val="98"/>
              <w:shd w:val="clear" w:color="auto" w:fill="auto"/>
              <w:spacing w:line="240" w:lineRule="auto"/>
              <w:ind w:firstLine="0"/>
              <w:jc w:val="left"/>
              <w:rPr>
                <w:sz w:val="22"/>
                <w:szCs w:val="22"/>
              </w:rPr>
            </w:pPr>
            <w:r w:rsidRPr="00A400CB">
              <w:rPr>
                <w:rStyle w:val="4f1"/>
                <w:sz w:val="22"/>
                <w:szCs w:val="22"/>
              </w:rPr>
              <w:t>Обеспечение учебниками и (или) учебниками с электронными приложениями,</w:t>
            </w:r>
            <w:r w:rsidR="000561AA">
              <w:rPr>
                <w:rStyle w:val="4f1"/>
                <w:sz w:val="22"/>
                <w:szCs w:val="22"/>
              </w:rPr>
              <w:t xml:space="preserve"> </w:t>
            </w:r>
            <w:r w:rsidRPr="00A400CB">
              <w:rPr>
                <w:rStyle w:val="4f1"/>
                <w:sz w:val="22"/>
                <w:szCs w:val="22"/>
              </w:rPr>
              <w:t>являющимися их составной частью, учебно- методической литературой и материалами по всем учебным предметам ООП СОО</w:t>
            </w:r>
          </w:p>
        </w:tc>
        <w:tc>
          <w:tcPr>
            <w:tcW w:w="1276"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893BBB" w:rsidRPr="00A400CB" w:rsidRDefault="00A400CB" w:rsidP="00893BB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r w:rsidRPr="00A400CB">
              <w:rPr>
                <w:rStyle w:val="4f1"/>
                <w:sz w:val="22"/>
                <w:szCs w:val="22"/>
              </w:rPr>
              <w:t xml:space="preserve"> </w:t>
            </w:r>
            <w:r w:rsidR="00893BBB" w:rsidRPr="00A400CB">
              <w:rPr>
                <w:rStyle w:val="4f1"/>
                <w:sz w:val="22"/>
                <w:szCs w:val="22"/>
              </w:rPr>
              <w:t>заведующий</w:t>
            </w:r>
          </w:p>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библиотекой</w:t>
            </w:r>
          </w:p>
        </w:tc>
      </w:tr>
      <w:tr w:rsidR="00893BBB" w:rsidRPr="00A400CB" w:rsidTr="00A400CB">
        <w:tc>
          <w:tcPr>
            <w:tcW w:w="6062" w:type="dxa"/>
          </w:tcPr>
          <w:p w:rsidR="00893BBB" w:rsidRPr="00A400CB" w:rsidRDefault="00893BBB" w:rsidP="00A400CB">
            <w:pPr>
              <w:pStyle w:val="98"/>
              <w:shd w:val="clear" w:color="auto" w:fill="auto"/>
              <w:spacing w:line="240" w:lineRule="auto"/>
              <w:ind w:firstLine="0"/>
              <w:jc w:val="left"/>
              <w:rPr>
                <w:sz w:val="22"/>
                <w:szCs w:val="22"/>
              </w:rPr>
            </w:pPr>
            <w:r w:rsidRPr="00A400CB">
              <w:rPr>
                <w:rStyle w:val="4f1"/>
                <w:sz w:val="22"/>
                <w:szCs w:val="22"/>
              </w:rPr>
              <w:t>Обеспечение фондом дополнительной литературы, включающий детскую</w:t>
            </w:r>
            <w:r w:rsidR="00A400CB">
              <w:rPr>
                <w:rStyle w:val="4f1"/>
                <w:sz w:val="22"/>
                <w:szCs w:val="22"/>
              </w:rPr>
              <w:t xml:space="preserve"> </w:t>
            </w:r>
            <w:r w:rsidRPr="00A400CB">
              <w:rPr>
                <w:rStyle w:val="4f1"/>
                <w:sz w:val="22"/>
                <w:szCs w:val="22"/>
              </w:rPr>
              <w:t>художественную и научно-популярную литературу, справочно</w:t>
            </w:r>
            <w:r w:rsidRPr="00A400CB">
              <w:rPr>
                <w:rStyle w:val="4f1"/>
                <w:sz w:val="22"/>
                <w:szCs w:val="22"/>
              </w:rPr>
              <w:softHyphen/>
            </w:r>
            <w:r w:rsidR="00A400CB">
              <w:rPr>
                <w:rStyle w:val="4f1"/>
                <w:sz w:val="22"/>
                <w:szCs w:val="22"/>
              </w:rPr>
              <w:t xml:space="preserve"> - </w:t>
            </w:r>
            <w:r w:rsidRPr="00A400CB">
              <w:rPr>
                <w:rStyle w:val="4f1"/>
                <w:sz w:val="22"/>
                <w:szCs w:val="22"/>
              </w:rPr>
              <w:t>библиографические и периодические издания, сопровождающие реализацию ООП СОО</w:t>
            </w:r>
          </w:p>
        </w:tc>
        <w:tc>
          <w:tcPr>
            <w:tcW w:w="1276"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Pr="00A400CB" w:rsidRDefault="00A400CB" w:rsidP="00A400C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r w:rsidRPr="00A400CB">
              <w:rPr>
                <w:rStyle w:val="4f1"/>
                <w:sz w:val="22"/>
                <w:szCs w:val="22"/>
              </w:rPr>
              <w:t xml:space="preserve"> заведующий</w:t>
            </w:r>
          </w:p>
          <w:p w:rsidR="00893BBB" w:rsidRPr="00A400CB" w:rsidRDefault="00A400CB" w:rsidP="00A400CB">
            <w:pPr>
              <w:pStyle w:val="98"/>
              <w:shd w:val="clear" w:color="auto" w:fill="auto"/>
              <w:spacing w:line="240" w:lineRule="auto"/>
              <w:ind w:firstLine="0"/>
              <w:jc w:val="left"/>
              <w:rPr>
                <w:sz w:val="22"/>
                <w:szCs w:val="22"/>
              </w:rPr>
            </w:pPr>
            <w:r w:rsidRPr="00A400CB">
              <w:rPr>
                <w:rStyle w:val="4f1"/>
                <w:sz w:val="22"/>
                <w:szCs w:val="22"/>
              </w:rPr>
              <w:t>библиотекой</w:t>
            </w:r>
          </w:p>
        </w:tc>
      </w:tr>
      <w:tr w:rsidR="00893BBB" w:rsidRPr="00A400CB" w:rsidTr="00A400CB">
        <w:tc>
          <w:tcPr>
            <w:tcW w:w="6062"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Обеспечение учебно-методической литературой и материалами по всем курсам внеурочной деятельности, реализуемым в рамках ООП СОО.</w:t>
            </w:r>
          </w:p>
        </w:tc>
        <w:tc>
          <w:tcPr>
            <w:tcW w:w="1276" w:type="dxa"/>
          </w:tcPr>
          <w:p w:rsidR="00893BBB" w:rsidRPr="00A400CB" w:rsidRDefault="00893BBB" w:rsidP="00893BBB">
            <w:pPr>
              <w:pStyle w:val="98"/>
              <w:shd w:val="clear" w:color="auto" w:fill="auto"/>
              <w:spacing w:line="240" w:lineRule="auto"/>
              <w:ind w:firstLine="0"/>
              <w:jc w:val="left"/>
              <w:rPr>
                <w:sz w:val="22"/>
                <w:szCs w:val="22"/>
              </w:rPr>
            </w:pPr>
            <w:r w:rsidRPr="00A400CB">
              <w:rPr>
                <w:rStyle w:val="4f1"/>
                <w:sz w:val="22"/>
                <w:szCs w:val="22"/>
              </w:rPr>
              <w:t>1 раз в год</w:t>
            </w:r>
          </w:p>
        </w:tc>
        <w:tc>
          <w:tcPr>
            <w:tcW w:w="2234" w:type="dxa"/>
          </w:tcPr>
          <w:p w:rsidR="00A400CB" w:rsidRPr="00A400CB" w:rsidRDefault="00A400CB" w:rsidP="00A400CB">
            <w:pPr>
              <w:pStyle w:val="98"/>
              <w:shd w:val="clear" w:color="auto" w:fill="auto"/>
              <w:spacing w:line="240" w:lineRule="auto"/>
              <w:ind w:firstLine="0"/>
              <w:jc w:val="left"/>
              <w:rPr>
                <w:sz w:val="22"/>
                <w:szCs w:val="22"/>
              </w:rPr>
            </w:pPr>
            <w:r>
              <w:rPr>
                <w:rStyle w:val="4f1"/>
                <w:sz w:val="22"/>
                <w:szCs w:val="22"/>
              </w:rPr>
              <w:t>З</w:t>
            </w:r>
            <w:r w:rsidRPr="00A400CB">
              <w:rPr>
                <w:rStyle w:val="4f1"/>
                <w:sz w:val="22"/>
                <w:szCs w:val="22"/>
              </w:rPr>
              <w:t>аместитель директора</w:t>
            </w:r>
            <w:r>
              <w:rPr>
                <w:rStyle w:val="4f1"/>
                <w:sz w:val="22"/>
                <w:szCs w:val="22"/>
              </w:rPr>
              <w:t xml:space="preserve"> по УВР,</w:t>
            </w:r>
            <w:r w:rsidRPr="00A400CB">
              <w:rPr>
                <w:rStyle w:val="4f1"/>
                <w:sz w:val="22"/>
                <w:szCs w:val="22"/>
              </w:rPr>
              <w:t xml:space="preserve"> заведующий</w:t>
            </w:r>
          </w:p>
          <w:p w:rsidR="00893BBB" w:rsidRPr="00A400CB" w:rsidRDefault="00A400CB" w:rsidP="00A400CB">
            <w:pPr>
              <w:pStyle w:val="98"/>
              <w:shd w:val="clear" w:color="auto" w:fill="auto"/>
              <w:spacing w:line="240" w:lineRule="auto"/>
              <w:ind w:firstLine="0"/>
              <w:jc w:val="left"/>
              <w:rPr>
                <w:sz w:val="22"/>
                <w:szCs w:val="22"/>
              </w:rPr>
            </w:pPr>
            <w:r w:rsidRPr="00A400CB">
              <w:rPr>
                <w:rStyle w:val="4f1"/>
                <w:sz w:val="22"/>
                <w:szCs w:val="22"/>
              </w:rPr>
              <w:t>библиотекой</w:t>
            </w:r>
          </w:p>
        </w:tc>
      </w:tr>
    </w:tbl>
    <w:p w:rsidR="00AA4AE0" w:rsidRPr="00A400CB" w:rsidRDefault="00AA4AE0" w:rsidP="00893BBB">
      <w:pPr>
        <w:spacing w:line="240" w:lineRule="auto"/>
        <w:ind w:firstLine="0"/>
        <w:jc w:val="left"/>
        <w:rPr>
          <w:sz w:val="22"/>
        </w:rPr>
      </w:pPr>
    </w:p>
    <w:p w:rsidR="000561AA" w:rsidRDefault="000561AA" w:rsidP="00893BBB">
      <w:pPr>
        <w:spacing w:line="240" w:lineRule="auto"/>
        <w:ind w:firstLine="0"/>
        <w:jc w:val="left"/>
        <w:rPr>
          <w:sz w:val="22"/>
        </w:rPr>
      </w:pPr>
    </w:p>
    <w:sectPr w:rsidR="000561AA" w:rsidSect="00C87C6F">
      <w:footerReference w:type="default" r:id="rId19"/>
      <w:pgSz w:w="11906" w:h="16838"/>
      <w:pgMar w:top="1134" w:right="849" w:bottom="1135" w:left="1701" w:header="708" w:footer="545"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A09" w:rsidRDefault="00C92A09" w:rsidP="003C0A5F">
      <w:r>
        <w:separator/>
      </w:r>
    </w:p>
    <w:p w:rsidR="00C92A09" w:rsidRDefault="00C92A09" w:rsidP="003C0A5F"/>
  </w:endnote>
  <w:endnote w:type="continuationSeparator" w:id="0">
    <w:p w:rsidR="00C92A09" w:rsidRDefault="00C92A09" w:rsidP="003C0A5F">
      <w:r>
        <w:continuationSeparator/>
      </w:r>
    </w:p>
    <w:p w:rsidR="00C92A09" w:rsidRDefault="00C92A09"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6EA" w:rsidRDefault="002606EA">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4C2178">
      <w:rPr>
        <w:rFonts w:ascii="Times New Roman" w:hAnsi="Times New Roman"/>
        <w:noProof/>
      </w:rPr>
      <w:t>874</w:t>
    </w:r>
    <w:r w:rsidRPr="00391854">
      <w:rPr>
        <w:rFonts w:ascii="Times New Roman" w:hAnsi="Times New Roman"/>
      </w:rPr>
      <w:fldChar w:fldCharType="end"/>
    </w:r>
  </w:p>
  <w:p w:rsidR="002606EA" w:rsidRDefault="002606EA">
    <w:pPr>
      <w:pStyle w:val="ab"/>
      <w:tabs>
        <w:tab w:val="clear" w:pos="9355"/>
        <w:tab w:val="right" w:pos="9329"/>
      </w:tabs>
      <w:jc w:val="right"/>
    </w:pPr>
  </w:p>
  <w:p w:rsidR="002606EA" w:rsidRDefault="002606EA" w:rsidP="003C0A5F"/>
  <w:p w:rsidR="002606EA" w:rsidRDefault="002606E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A09" w:rsidRDefault="00C92A09" w:rsidP="003C0A5F">
      <w:r>
        <w:separator/>
      </w:r>
    </w:p>
    <w:p w:rsidR="00C92A09" w:rsidRDefault="00C92A09" w:rsidP="003C0A5F"/>
  </w:footnote>
  <w:footnote w:type="continuationSeparator" w:id="0">
    <w:p w:rsidR="00C92A09" w:rsidRDefault="00C92A09" w:rsidP="003C0A5F">
      <w:r>
        <w:continuationSeparator/>
      </w:r>
    </w:p>
    <w:p w:rsidR="00C92A09" w:rsidRDefault="00C92A09" w:rsidP="003C0A5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5"/>
    <w:multiLevelType w:val="multilevel"/>
    <w:tmpl w:val="00000005"/>
    <w:name w:val="WW8Num5"/>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2" w15:restartNumberingAfterBreak="0">
    <w:nsid w:val="00000006"/>
    <w:multiLevelType w:val="multilevel"/>
    <w:tmpl w:val="00000006"/>
    <w:name w:val="WW8Num6"/>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3" w15:restartNumberingAfterBreak="0">
    <w:nsid w:val="00000007"/>
    <w:multiLevelType w:val="multilevel"/>
    <w:tmpl w:val="00000007"/>
    <w:name w:val="WW8Num7"/>
    <w:lvl w:ilvl="0">
      <w:start w:val="1"/>
      <w:numFmt w:val="decimal"/>
      <w:lvlText w:val="%1."/>
      <w:lvlJc w:val="left"/>
      <w:pPr>
        <w:tabs>
          <w:tab w:val="num" w:pos="0"/>
        </w:tabs>
        <w:ind w:left="390" w:hanging="390"/>
      </w:pPr>
      <w:rPr>
        <w:b/>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4" w15:restartNumberingAfterBreak="0">
    <w:nsid w:val="00000008"/>
    <w:multiLevelType w:val="multilevel"/>
    <w:tmpl w:val="00000008"/>
    <w:name w:val="WW8Num8"/>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5" w15:restartNumberingAfterBreak="0">
    <w:nsid w:val="00000009"/>
    <w:multiLevelType w:val="multilevel"/>
    <w:tmpl w:val="00000009"/>
    <w:name w:val="WW8Num10"/>
    <w:lvl w:ilvl="0">
      <w:start w:val="1"/>
      <w:numFmt w:val="bullet"/>
      <w:lvlText w:val=""/>
      <w:lvlJc w:val="left"/>
      <w:pPr>
        <w:tabs>
          <w:tab w:val="num" w:pos="0"/>
        </w:tabs>
        <w:ind w:left="502" w:hanging="360"/>
      </w:pPr>
      <w:rPr>
        <w:rFonts w:ascii="Wingdings" w:hAnsi="Wingdings"/>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rPr>
    </w:lvl>
    <w:lvl w:ilvl="3">
      <w:start w:val="1"/>
      <w:numFmt w:val="bullet"/>
      <w:lvlText w:val=""/>
      <w:lvlJc w:val="left"/>
      <w:pPr>
        <w:tabs>
          <w:tab w:val="num" w:pos="0"/>
        </w:tabs>
        <w:ind w:left="2662" w:hanging="360"/>
      </w:pPr>
      <w:rPr>
        <w:rFonts w:ascii="Symbol" w:hAnsi="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rPr>
    </w:lvl>
    <w:lvl w:ilvl="6">
      <w:start w:val="1"/>
      <w:numFmt w:val="bullet"/>
      <w:lvlText w:val=""/>
      <w:lvlJc w:val="left"/>
      <w:pPr>
        <w:tabs>
          <w:tab w:val="num" w:pos="0"/>
        </w:tabs>
        <w:ind w:left="4822" w:hanging="360"/>
      </w:pPr>
      <w:rPr>
        <w:rFonts w:ascii="Symbol" w:hAnsi="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rPr>
    </w:lvl>
  </w:abstractNum>
  <w:abstractNum w:abstractNumId="6" w15:restartNumberingAfterBreak="0">
    <w:nsid w:val="0000000A"/>
    <w:multiLevelType w:val="multilevel"/>
    <w:tmpl w:val="0000000A"/>
    <w:name w:val="WW8Num11"/>
    <w:lvl w:ilvl="0">
      <w:start w:val="1"/>
      <w:numFmt w:val="bullet"/>
      <w:lvlText w:val=""/>
      <w:lvlJc w:val="left"/>
      <w:pPr>
        <w:tabs>
          <w:tab w:val="num" w:pos="0"/>
        </w:tabs>
        <w:ind w:left="502" w:hanging="360"/>
      </w:pPr>
      <w:rPr>
        <w:rFonts w:ascii="Wingdings" w:hAnsi="Wingdings"/>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rPr>
    </w:lvl>
    <w:lvl w:ilvl="3">
      <w:start w:val="1"/>
      <w:numFmt w:val="bullet"/>
      <w:lvlText w:val=""/>
      <w:lvlJc w:val="left"/>
      <w:pPr>
        <w:tabs>
          <w:tab w:val="num" w:pos="0"/>
        </w:tabs>
        <w:ind w:left="2662" w:hanging="360"/>
      </w:pPr>
      <w:rPr>
        <w:rFonts w:ascii="Symbol" w:hAnsi="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rPr>
    </w:lvl>
    <w:lvl w:ilvl="6">
      <w:start w:val="1"/>
      <w:numFmt w:val="bullet"/>
      <w:lvlText w:val=""/>
      <w:lvlJc w:val="left"/>
      <w:pPr>
        <w:tabs>
          <w:tab w:val="num" w:pos="0"/>
        </w:tabs>
        <w:ind w:left="4822" w:hanging="360"/>
      </w:pPr>
      <w:rPr>
        <w:rFonts w:ascii="Symbol" w:hAnsi="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rPr>
    </w:lvl>
  </w:abstractNum>
  <w:abstractNum w:abstractNumId="7" w15:restartNumberingAfterBreak="0">
    <w:nsid w:val="0000000B"/>
    <w:multiLevelType w:val="multilevel"/>
    <w:tmpl w:val="0000000B"/>
    <w:name w:val="WW8Num12"/>
    <w:lvl w:ilvl="0">
      <w:start w:val="1"/>
      <w:numFmt w:val="bullet"/>
      <w:lvlText w:val=""/>
      <w:lvlJc w:val="left"/>
      <w:pPr>
        <w:tabs>
          <w:tab w:val="num" w:pos="0"/>
        </w:tabs>
        <w:ind w:left="502" w:hanging="360"/>
      </w:pPr>
      <w:rPr>
        <w:rFonts w:ascii="Wingdings" w:hAnsi="Wingdings"/>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rPr>
    </w:lvl>
    <w:lvl w:ilvl="3">
      <w:start w:val="1"/>
      <w:numFmt w:val="bullet"/>
      <w:lvlText w:val=""/>
      <w:lvlJc w:val="left"/>
      <w:pPr>
        <w:tabs>
          <w:tab w:val="num" w:pos="0"/>
        </w:tabs>
        <w:ind w:left="2662" w:hanging="360"/>
      </w:pPr>
      <w:rPr>
        <w:rFonts w:ascii="Symbol" w:hAnsi="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rPr>
    </w:lvl>
    <w:lvl w:ilvl="6">
      <w:start w:val="1"/>
      <w:numFmt w:val="bullet"/>
      <w:lvlText w:val=""/>
      <w:lvlJc w:val="left"/>
      <w:pPr>
        <w:tabs>
          <w:tab w:val="num" w:pos="0"/>
        </w:tabs>
        <w:ind w:left="4822" w:hanging="360"/>
      </w:pPr>
      <w:rPr>
        <w:rFonts w:ascii="Symbol" w:hAnsi="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rPr>
    </w:lvl>
  </w:abstractNum>
  <w:abstractNum w:abstractNumId="8" w15:restartNumberingAfterBreak="0">
    <w:nsid w:val="0000000C"/>
    <w:multiLevelType w:val="multilevel"/>
    <w:tmpl w:val="0000000C"/>
    <w:name w:val="WW8Num13"/>
    <w:lvl w:ilvl="0">
      <w:start w:val="1"/>
      <w:numFmt w:val="bullet"/>
      <w:lvlText w:val=""/>
      <w:lvlJc w:val="left"/>
      <w:pPr>
        <w:tabs>
          <w:tab w:val="num" w:pos="0"/>
        </w:tabs>
        <w:ind w:left="502" w:hanging="360"/>
      </w:pPr>
      <w:rPr>
        <w:rFonts w:ascii="Wingdings" w:hAnsi="Wingdings"/>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rPr>
    </w:lvl>
    <w:lvl w:ilvl="3">
      <w:start w:val="1"/>
      <w:numFmt w:val="bullet"/>
      <w:lvlText w:val=""/>
      <w:lvlJc w:val="left"/>
      <w:pPr>
        <w:tabs>
          <w:tab w:val="num" w:pos="0"/>
        </w:tabs>
        <w:ind w:left="2662" w:hanging="360"/>
      </w:pPr>
      <w:rPr>
        <w:rFonts w:ascii="Symbol" w:hAnsi="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rPr>
    </w:lvl>
    <w:lvl w:ilvl="6">
      <w:start w:val="1"/>
      <w:numFmt w:val="bullet"/>
      <w:lvlText w:val=""/>
      <w:lvlJc w:val="left"/>
      <w:pPr>
        <w:tabs>
          <w:tab w:val="num" w:pos="0"/>
        </w:tabs>
        <w:ind w:left="4822" w:hanging="360"/>
      </w:pPr>
      <w:rPr>
        <w:rFonts w:ascii="Symbol" w:hAnsi="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rPr>
    </w:lvl>
  </w:abstractNum>
  <w:abstractNum w:abstractNumId="9" w15:restartNumberingAfterBreak="0">
    <w:nsid w:val="0000000D"/>
    <w:multiLevelType w:val="multilevel"/>
    <w:tmpl w:val="0000000D"/>
    <w:name w:val="WW8Num15"/>
    <w:lvl w:ilvl="0">
      <w:start w:val="1"/>
      <w:numFmt w:val="bullet"/>
      <w:lvlText w:val=""/>
      <w:lvlJc w:val="left"/>
      <w:pPr>
        <w:tabs>
          <w:tab w:val="num" w:pos="0"/>
        </w:tabs>
        <w:ind w:left="928" w:hanging="360"/>
      </w:pPr>
      <w:rPr>
        <w:rFonts w:ascii="Wingdings" w:hAnsi="Wingdings"/>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10" w15:restartNumberingAfterBreak="0">
    <w:nsid w:val="0000000E"/>
    <w:multiLevelType w:val="multilevel"/>
    <w:tmpl w:val="0000000E"/>
    <w:name w:val="WW8Num16"/>
    <w:lvl w:ilvl="0">
      <w:start w:val="1"/>
      <w:numFmt w:val="bullet"/>
      <w:lvlText w:val=""/>
      <w:lvlJc w:val="left"/>
      <w:pPr>
        <w:tabs>
          <w:tab w:val="num" w:pos="0"/>
        </w:tabs>
        <w:ind w:left="928" w:hanging="360"/>
      </w:pPr>
      <w:rPr>
        <w:rFonts w:ascii="Wingdings" w:hAnsi="Wingdings"/>
      </w:rPr>
    </w:lvl>
    <w:lvl w:ilvl="1">
      <w:start w:val="1"/>
      <w:numFmt w:val="bullet"/>
      <w:lvlText w:val="o"/>
      <w:lvlJc w:val="left"/>
      <w:pPr>
        <w:tabs>
          <w:tab w:val="num" w:pos="0"/>
        </w:tabs>
        <w:ind w:left="1648" w:hanging="360"/>
      </w:pPr>
      <w:rPr>
        <w:rFonts w:ascii="Courier New" w:hAnsi="Courier New" w:cs="Courier New"/>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cs="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cs="Courier New"/>
      </w:rPr>
    </w:lvl>
    <w:lvl w:ilvl="8">
      <w:start w:val="1"/>
      <w:numFmt w:val="bullet"/>
      <w:lvlText w:val=""/>
      <w:lvlJc w:val="left"/>
      <w:pPr>
        <w:tabs>
          <w:tab w:val="num" w:pos="0"/>
        </w:tabs>
        <w:ind w:left="6688" w:hanging="360"/>
      </w:pPr>
      <w:rPr>
        <w:rFonts w:ascii="Wingdings" w:hAnsi="Wingdings"/>
      </w:rPr>
    </w:lvl>
  </w:abstractNum>
  <w:abstractNum w:abstractNumId="11" w15:restartNumberingAfterBreak="0">
    <w:nsid w:val="0000000F"/>
    <w:multiLevelType w:val="multilevel"/>
    <w:tmpl w:val="0000000F"/>
    <w:name w:val="WW8Num17"/>
    <w:lvl w:ilvl="0">
      <w:start w:val="1"/>
      <w:numFmt w:val="decimal"/>
      <w:lvlText w:val="%1."/>
      <w:lvlJc w:val="left"/>
      <w:pPr>
        <w:tabs>
          <w:tab w:val="num" w:pos="0"/>
        </w:tabs>
        <w:ind w:left="360" w:hanging="360"/>
      </w:pPr>
      <w:rPr>
        <w:b/>
        <w:sz w:val="2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 w15:restartNumberingAfterBreak="0">
    <w:nsid w:val="00000010"/>
    <w:multiLevelType w:val="multilevel"/>
    <w:tmpl w:val="00000010"/>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D179C9"/>
    <w:multiLevelType w:val="hybridMultilevel"/>
    <w:tmpl w:val="D9F64B5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02F8069B"/>
    <w:multiLevelType w:val="hybridMultilevel"/>
    <w:tmpl w:val="3C6EBB5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03CE2884"/>
    <w:multiLevelType w:val="hybridMultilevel"/>
    <w:tmpl w:val="FD926408"/>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3F62708"/>
    <w:multiLevelType w:val="hybridMultilevel"/>
    <w:tmpl w:val="25E8BC0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07DD57A5"/>
    <w:multiLevelType w:val="hybridMultilevel"/>
    <w:tmpl w:val="3642144E"/>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08944BF9"/>
    <w:multiLevelType w:val="multilevel"/>
    <w:tmpl w:val="9D684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09D67DFB"/>
    <w:multiLevelType w:val="hybridMultilevel"/>
    <w:tmpl w:val="AA90D2A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0A906CD7"/>
    <w:multiLevelType w:val="hybridMultilevel"/>
    <w:tmpl w:val="A732C95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0B2F41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451597"/>
    <w:multiLevelType w:val="hybridMultilevel"/>
    <w:tmpl w:val="C6F2C400"/>
    <w:lvl w:ilvl="0" w:tplc="C50CEB4E">
      <w:start w:val="1"/>
      <w:numFmt w:val="bullet"/>
      <w:lvlText w:val="-"/>
      <w:lvlJc w:val="left"/>
      <w:pPr>
        <w:ind w:left="720" w:hanging="360"/>
      </w:pPr>
      <w:rPr>
        <w:rFonts w:ascii="Arial Unicode MS" w:eastAsia="Arial Unicode MS" w:hAnsi="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782DE2"/>
    <w:multiLevelType w:val="hybridMultilevel"/>
    <w:tmpl w:val="0BA4CE9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15:restartNumberingAfterBreak="0">
    <w:nsid w:val="0BC772BD"/>
    <w:multiLevelType w:val="hybridMultilevel"/>
    <w:tmpl w:val="11B6C1F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BDE0856"/>
    <w:multiLevelType w:val="hybridMultilevel"/>
    <w:tmpl w:val="DA5A64D6"/>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4" w15:restartNumberingAfterBreak="0">
    <w:nsid w:val="0CB641E9"/>
    <w:multiLevelType w:val="hybridMultilevel"/>
    <w:tmpl w:val="ADF05EB6"/>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0DC441BD"/>
    <w:multiLevelType w:val="hybridMultilevel"/>
    <w:tmpl w:val="4DFAD3F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0E504BC4"/>
    <w:multiLevelType w:val="hybridMultilevel"/>
    <w:tmpl w:val="C52003CC"/>
    <w:lvl w:ilvl="0" w:tplc="C50CEB4E">
      <w:start w:val="1"/>
      <w:numFmt w:val="bullet"/>
      <w:lvlText w:val="-"/>
      <w:lvlJc w:val="left"/>
      <w:pPr>
        <w:ind w:left="1409" w:hanging="360"/>
      </w:pPr>
      <w:rPr>
        <w:rFonts w:ascii="Arial Unicode MS" w:eastAsia="Arial Unicode MS" w:hAnsi="Arial Unicode MS" w:hint="eastAsi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48" w15:restartNumberingAfterBreak="0">
    <w:nsid w:val="0E7D7D29"/>
    <w:multiLevelType w:val="multilevel"/>
    <w:tmpl w:val="A6EE8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0070AB0"/>
    <w:multiLevelType w:val="hybridMultilevel"/>
    <w:tmpl w:val="7B1ECC2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13C593E"/>
    <w:multiLevelType w:val="hybridMultilevel"/>
    <w:tmpl w:val="B9E655B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11B5017C"/>
    <w:multiLevelType w:val="multilevel"/>
    <w:tmpl w:val="2AA0C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E12170"/>
    <w:multiLevelType w:val="hybridMultilevel"/>
    <w:tmpl w:val="F8DA5A9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15:restartNumberingAfterBreak="0">
    <w:nsid w:val="125320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61" w15:restartNumberingAfterBreak="0">
    <w:nsid w:val="14E13D31"/>
    <w:multiLevelType w:val="hybridMultilevel"/>
    <w:tmpl w:val="727677B6"/>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4"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5" w15:restartNumberingAfterBreak="0">
    <w:nsid w:val="19352C5E"/>
    <w:multiLevelType w:val="hybridMultilevel"/>
    <w:tmpl w:val="ABE0340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68"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9"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0" w15:restartNumberingAfterBreak="0">
    <w:nsid w:val="1DED4247"/>
    <w:multiLevelType w:val="hybridMultilevel"/>
    <w:tmpl w:val="E424C3FA"/>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E2064CB"/>
    <w:multiLevelType w:val="multilevel"/>
    <w:tmpl w:val="FDC2C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203417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9D4CDA"/>
    <w:multiLevelType w:val="multilevel"/>
    <w:tmpl w:val="34981AB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78"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0"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75F1D51"/>
    <w:multiLevelType w:val="hybridMultilevel"/>
    <w:tmpl w:val="B3F40C28"/>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83"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84"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85"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6" w15:restartNumberingAfterBreak="0">
    <w:nsid w:val="293B6CD7"/>
    <w:multiLevelType w:val="hybridMultilevel"/>
    <w:tmpl w:val="7ACC54F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9473261"/>
    <w:multiLevelType w:val="hybridMultilevel"/>
    <w:tmpl w:val="CC3EDEC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99E5F84"/>
    <w:multiLevelType w:val="hybridMultilevel"/>
    <w:tmpl w:val="120CB8FA"/>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0"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2B4E78DE"/>
    <w:multiLevelType w:val="multilevel"/>
    <w:tmpl w:val="6CA8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6"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15:restartNumberingAfterBreak="0">
    <w:nsid w:val="2F0D2F28"/>
    <w:multiLevelType w:val="hybridMultilevel"/>
    <w:tmpl w:val="902EB854"/>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15:restartNumberingAfterBreak="0">
    <w:nsid w:val="31536BE4"/>
    <w:multiLevelType w:val="hybridMultilevel"/>
    <w:tmpl w:val="AA5CFEC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01"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2"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03"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04" w15:restartNumberingAfterBreak="0">
    <w:nsid w:val="33341682"/>
    <w:multiLevelType w:val="hybridMultilevel"/>
    <w:tmpl w:val="751C454A"/>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37837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356C29D4"/>
    <w:multiLevelType w:val="multilevel"/>
    <w:tmpl w:val="76064980"/>
    <w:numStyleLink w:val="5"/>
  </w:abstractNum>
  <w:abstractNum w:abstractNumId="110" w15:restartNumberingAfterBreak="0">
    <w:nsid w:val="367A2A1D"/>
    <w:multiLevelType w:val="hybridMultilevel"/>
    <w:tmpl w:val="AB149AD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68D0BBD"/>
    <w:multiLevelType w:val="hybridMultilevel"/>
    <w:tmpl w:val="12EA20F4"/>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6E414DC"/>
    <w:multiLevelType w:val="hybridMultilevel"/>
    <w:tmpl w:val="F8F0BBD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7044145"/>
    <w:multiLevelType w:val="hybridMultilevel"/>
    <w:tmpl w:val="57EE976C"/>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72263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39DE3E5F"/>
    <w:multiLevelType w:val="hybridMultilevel"/>
    <w:tmpl w:val="05085940"/>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15:restartNumberingAfterBreak="0">
    <w:nsid w:val="3E841CA4"/>
    <w:multiLevelType w:val="hybridMultilevel"/>
    <w:tmpl w:val="DA8A905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2" w15:restartNumberingAfterBreak="0">
    <w:nsid w:val="40E268D1"/>
    <w:multiLevelType w:val="hybridMultilevel"/>
    <w:tmpl w:val="E7FAFC4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0F82673"/>
    <w:multiLevelType w:val="hybridMultilevel"/>
    <w:tmpl w:val="78CCC93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26"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445415E4"/>
    <w:multiLevelType w:val="hybridMultilevel"/>
    <w:tmpl w:val="E1FAC96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1"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2" w15:restartNumberingAfterBreak="0">
    <w:nsid w:val="462B2BBF"/>
    <w:multiLevelType w:val="multilevel"/>
    <w:tmpl w:val="D27EE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6810507"/>
    <w:multiLevelType w:val="hybridMultilevel"/>
    <w:tmpl w:val="02B0693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9"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42"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4C180621"/>
    <w:multiLevelType w:val="hybridMultilevel"/>
    <w:tmpl w:val="91003D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6" w15:restartNumberingAfterBreak="0">
    <w:nsid w:val="4C9D639A"/>
    <w:multiLevelType w:val="hybridMultilevel"/>
    <w:tmpl w:val="AE5ECA6C"/>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D6D1DD2"/>
    <w:multiLevelType w:val="hybridMultilevel"/>
    <w:tmpl w:val="BCC8BA6E"/>
    <w:lvl w:ilvl="0" w:tplc="01B85440">
      <w:start w:val="1"/>
      <w:numFmt w:val="bullet"/>
      <w:lvlText w:val="̵"/>
      <w:lvlJc w:val="left"/>
      <w:pPr>
        <w:ind w:left="360" w:hanging="360"/>
      </w:pPr>
      <w:rPr>
        <w:rFonts w:ascii="Arial Unicode MS" w:eastAsia="Arial Unicode MS" w:hAnsi="Arial Unicode MS" w:hint="eastAsia"/>
      </w:rPr>
    </w:lvl>
    <w:lvl w:ilvl="1" w:tplc="BA721DCC">
      <w:start w:val="1"/>
      <w:numFmt w:val="bullet"/>
      <w:lvlText w:val=""/>
      <w:lvlJc w:val="left"/>
      <w:pPr>
        <w:ind w:left="2505" w:hanging="14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15:restartNumberingAfterBreak="0">
    <w:nsid w:val="4E41519A"/>
    <w:multiLevelType w:val="hybridMultilevel"/>
    <w:tmpl w:val="B0C885D2"/>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1" w15:restartNumberingAfterBreak="0">
    <w:nsid w:val="4F7510C6"/>
    <w:multiLevelType w:val="hybridMultilevel"/>
    <w:tmpl w:val="7472D2B4"/>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15:restartNumberingAfterBreak="0">
    <w:nsid w:val="50767ADD"/>
    <w:multiLevelType w:val="multilevel"/>
    <w:tmpl w:val="97F40D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55"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6"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15:restartNumberingAfterBreak="0">
    <w:nsid w:val="523E4DD1"/>
    <w:multiLevelType w:val="hybridMultilevel"/>
    <w:tmpl w:val="3B825F6E"/>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26233C6"/>
    <w:multiLevelType w:val="multilevel"/>
    <w:tmpl w:val="C2CC8D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2850DFE"/>
    <w:multiLevelType w:val="hybridMultilevel"/>
    <w:tmpl w:val="D3120D8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2EB4257"/>
    <w:multiLevelType w:val="multilevel"/>
    <w:tmpl w:val="840C3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62" w15:restartNumberingAfterBreak="0">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61F2BC8"/>
    <w:multiLevelType w:val="multilevel"/>
    <w:tmpl w:val="89AAD1D2"/>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5" w15:restartNumberingAfterBreak="0">
    <w:nsid w:val="57517A32"/>
    <w:multiLevelType w:val="hybridMultilevel"/>
    <w:tmpl w:val="32FEC44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7B33B8B"/>
    <w:multiLevelType w:val="hybridMultilevel"/>
    <w:tmpl w:val="FF0E6E8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8"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15:restartNumberingAfterBreak="0">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9753722"/>
    <w:multiLevelType w:val="hybridMultilevel"/>
    <w:tmpl w:val="AA96E8F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9C35975"/>
    <w:multiLevelType w:val="hybridMultilevel"/>
    <w:tmpl w:val="47F013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5A6C1EBC"/>
    <w:multiLevelType w:val="multilevel"/>
    <w:tmpl w:val="B1D27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15:restartNumberingAfterBreak="0">
    <w:nsid w:val="5B84233B"/>
    <w:multiLevelType w:val="hybridMultilevel"/>
    <w:tmpl w:val="978C5500"/>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6"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15:restartNumberingAfterBreak="0">
    <w:nsid w:val="5E9F49DE"/>
    <w:multiLevelType w:val="hybridMultilevel"/>
    <w:tmpl w:val="1D7EB442"/>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EFE0DFE"/>
    <w:multiLevelType w:val="hybridMultilevel"/>
    <w:tmpl w:val="037AA728"/>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F1449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F2B4B7C"/>
    <w:multiLevelType w:val="hybridMultilevel"/>
    <w:tmpl w:val="4AD2AB8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F435F7D"/>
    <w:multiLevelType w:val="hybridMultilevel"/>
    <w:tmpl w:val="FE2224D4"/>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15:restartNumberingAfterBreak="0">
    <w:nsid w:val="603A63ED"/>
    <w:multiLevelType w:val="hybridMultilevel"/>
    <w:tmpl w:val="92D46408"/>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5"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87" w15:restartNumberingAfterBreak="0">
    <w:nsid w:val="621F025F"/>
    <w:multiLevelType w:val="hybridMultilevel"/>
    <w:tmpl w:val="2F289520"/>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62331ADF"/>
    <w:multiLevelType w:val="hybridMultilevel"/>
    <w:tmpl w:val="2DE6207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90"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1" w15:restartNumberingAfterBreak="0">
    <w:nsid w:val="640618D8"/>
    <w:multiLevelType w:val="hybridMultilevel"/>
    <w:tmpl w:val="7FA679F2"/>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66230909"/>
    <w:multiLevelType w:val="hybridMultilevel"/>
    <w:tmpl w:val="85A47B3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664D6833"/>
    <w:multiLevelType w:val="hybridMultilevel"/>
    <w:tmpl w:val="6BC4B214"/>
    <w:lvl w:ilvl="0" w:tplc="04190001">
      <w:start w:val="1"/>
      <w:numFmt w:val="bullet"/>
      <w:lvlText w:val=""/>
      <w:lvlJc w:val="left"/>
      <w:pPr>
        <w:ind w:left="634" w:hanging="360"/>
      </w:pPr>
      <w:rPr>
        <w:rFonts w:ascii="Symbol" w:hAnsi="Symbol"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195" w15:restartNumberingAfterBreak="0">
    <w:nsid w:val="66924522"/>
    <w:multiLevelType w:val="hybridMultilevel"/>
    <w:tmpl w:val="D90058EE"/>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7F73955"/>
    <w:multiLevelType w:val="multilevel"/>
    <w:tmpl w:val="7CAE8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8"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99" w15:restartNumberingAfterBreak="0">
    <w:nsid w:val="692E4A7F"/>
    <w:multiLevelType w:val="hybridMultilevel"/>
    <w:tmpl w:val="833C36A0"/>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9E67776"/>
    <w:multiLevelType w:val="hybridMultilevel"/>
    <w:tmpl w:val="9AF6659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2" w15:restartNumberingAfterBreak="0">
    <w:nsid w:val="6B3B0C0E"/>
    <w:multiLevelType w:val="hybridMultilevel"/>
    <w:tmpl w:val="353E09E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04"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6"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15:restartNumberingAfterBreak="0">
    <w:nsid w:val="6CD50010"/>
    <w:multiLevelType w:val="multilevel"/>
    <w:tmpl w:val="536CD8BE"/>
    <w:lvl w:ilvl="0">
      <w:start w:val="1"/>
      <w:numFmt w:val="decimal"/>
      <w:lvlText w:val="%1."/>
      <w:lvlJc w:val="left"/>
      <w:pPr>
        <w:ind w:left="1069" w:hanging="360"/>
      </w:pPr>
      <w:rPr>
        <w:rFonts w:hint="default"/>
        <w:b/>
        <w:sz w:val="24"/>
        <w:szCs w:val="24"/>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8" w15:restartNumberingAfterBreak="0">
    <w:nsid w:val="6D494C99"/>
    <w:multiLevelType w:val="hybridMultilevel"/>
    <w:tmpl w:val="9E5E02CE"/>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0" w15:restartNumberingAfterBreak="0">
    <w:nsid w:val="6EEC1220"/>
    <w:multiLevelType w:val="multilevel"/>
    <w:tmpl w:val="327E65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EF27C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F1B2D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F5E43CA"/>
    <w:multiLevelType w:val="hybridMultilevel"/>
    <w:tmpl w:val="C79EB5D6"/>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16"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1F50585"/>
    <w:multiLevelType w:val="hybridMultilevel"/>
    <w:tmpl w:val="C2ACD09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7421610C"/>
    <w:multiLevelType w:val="hybridMultilevel"/>
    <w:tmpl w:val="A438941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74CB62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1"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22"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23" w15:restartNumberingAfterBreak="0">
    <w:nsid w:val="77F4100B"/>
    <w:multiLevelType w:val="hybridMultilevel"/>
    <w:tmpl w:val="6464B53A"/>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6" w15:restartNumberingAfterBreak="0">
    <w:nsid w:val="79061C52"/>
    <w:multiLevelType w:val="hybridMultilevel"/>
    <w:tmpl w:val="4FAE4134"/>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29" w15:restartNumberingAfterBreak="0">
    <w:nsid w:val="7A3C12CE"/>
    <w:multiLevelType w:val="hybridMultilevel"/>
    <w:tmpl w:val="510476D0"/>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31" w15:restartNumberingAfterBreak="0">
    <w:nsid w:val="7B8E4705"/>
    <w:multiLevelType w:val="multilevel"/>
    <w:tmpl w:val="AEDC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3" w15:restartNumberingAfterBreak="0">
    <w:nsid w:val="7CE77058"/>
    <w:multiLevelType w:val="multilevel"/>
    <w:tmpl w:val="7C3EE4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35"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6" w15:restartNumberingAfterBreak="0">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38" w15:restartNumberingAfterBreak="0">
    <w:nsid w:val="7E056458"/>
    <w:multiLevelType w:val="hybridMultilevel"/>
    <w:tmpl w:val="8B2ECC7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0" w15:restartNumberingAfterBreak="0">
    <w:nsid w:val="7F9E3499"/>
    <w:multiLevelType w:val="hybridMultilevel"/>
    <w:tmpl w:val="FD787F38"/>
    <w:lvl w:ilvl="0" w:tplc="A1DAB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30"/>
  </w:num>
  <w:num w:numId="2">
    <w:abstractNumId w:val="234"/>
  </w:num>
  <w:num w:numId="3">
    <w:abstractNumId w:val="77"/>
  </w:num>
  <w:num w:numId="4">
    <w:abstractNumId w:val="198"/>
  </w:num>
  <w:num w:numId="5">
    <w:abstractNumId w:val="221"/>
  </w:num>
  <w:num w:numId="6">
    <w:abstractNumId w:val="102"/>
  </w:num>
  <w:num w:numId="7">
    <w:abstractNumId w:val="125"/>
  </w:num>
  <w:num w:numId="8">
    <w:abstractNumId w:val="189"/>
  </w:num>
  <w:num w:numId="9">
    <w:abstractNumId w:val="84"/>
  </w:num>
  <w:num w:numId="10">
    <w:abstractNumId w:val="154"/>
  </w:num>
  <w:num w:numId="11">
    <w:abstractNumId w:val="82"/>
  </w:num>
  <w:num w:numId="12">
    <w:abstractNumId w:val="130"/>
  </w:num>
  <w:num w:numId="13">
    <w:abstractNumId w:val="67"/>
  </w:num>
  <w:num w:numId="14">
    <w:abstractNumId w:val="203"/>
  </w:num>
  <w:num w:numId="15">
    <w:abstractNumId w:val="80"/>
  </w:num>
  <w:num w:numId="16">
    <w:abstractNumId w:val="145"/>
  </w:num>
  <w:num w:numId="17">
    <w:abstractNumId w:val="60"/>
  </w:num>
  <w:num w:numId="18">
    <w:abstractNumId w:val="96"/>
  </w:num>
  <w:num w:numId="19">
    <w:abstractNumId w:val="58"/>
  </w:num>
  <w:num w:numId="20">
    <w:abstractNumId w:val="182"/>
  </w:num>
  <w:num w:numId="21">
    <w:abstractNumId w:val="73"/>
  </w:num>
  <w:num w:numId="22">
    <w:abstractNumId w:val="131"/>
  </w:num>
  <w:num w:numId="23">
    <w:abstractNumId w:val="10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84"/>
  </w:num>
  <w:num w:numId="25">
    <w:abstractNumId w:val="175"/>
  </w:num>
  <w:num w:numId="26">
    <w:abstractNumId w:val="121"/>
  </w:num>
  <w:num w:numId="27">
    <w:abstractNumId w:val="152"/>
  </w:num>
  <w:num w:numId="28">
    <w:abstractNumId w:val="124"/>
  </w:num>
  <w:num w:numId="29">
    <w:abstractNumId w:val="117"/>
  </w:num>
  <w:num w:numId="30">
    <w:abstractNumId w:val="56"/>
  </w:num>
  <w:num w:numId="31">
    <w:abstractNumId w:val="57"/>
  </w:num>
  <w:num w:numId="32">
    <w:abstractNumId w:val="23"/>
  </w:num>
  <w:num w:numId="33">
    <w:abstractNumId w:val="185"/>
  </w:num>
  <w:num w:numId="34">
    <w:abstractNumId w:val="94"/>
  </w:num>
  <w:num w:numId="35">
    <w:abstractNumId w:val="72"/>
  </w:num>
  <w:num w:numId="36">
    <w:abstractNumId w:val="78"/>
  </w:num>
  <w:num w:numId="37">
    <w:abstractNumId w:val="34"/>
  </w:num>
  <w:num w:numId="38">
    <w:abstractNumId w:val="209"/>
  </w:num>
  <w:num w:numId="39">
    <w:abstractNumId w:val="43"/>
  </w:num>
  <w:num w:numId="40">
    <w:abstractNumId w:val="115"/>
  </w:num>
  <w:num w:numId="41">
    <w:abstractNumId w:val="239"/>
  </w:num>
  <w:num w:numId="42">
    <w:abstractNumId w:val="176"/>
  </w:num>
  <w:num w:numId="43">
    <w:abstractNumId w:val="18"/>
  </w:num>
  <w:num w:numId="44">
    <w:abstractNumId w:val="168"/>
  </w:num>
  <w:num w:numId="45">
    <w:abstractNumId w:val="220"/>
  </w:num>
  <w:num w:numId="46">
    <w:abstractNumId w:val="142"/>
  </w:num>
  <w:num w:numId="47">
    <w:abstractNumId w:val="98"/>
  </w:num>
  <w:num w:numId="48">
    <w:abstractNumId w:val="66"/>
  </w:num>
  <w:num w:numId="49">
    <w:abstractNumId w:val="137"/>
  </w:num>
  <w:num w:numId="50">
    <w:abstractNumId w:val="108"/>
  </w:num>
  <w:num w:numId="51">
    <w:abstractNumId w:val="235"/>
  </w:num>
  <w:num w:numId="52">
    <w:abstractNumId w:val="227"/>
  </w:num>
  <w:num w:numId="53">
    <w:abstractNumId w:val="241"/>
  </w:num>
  <w:num w:numId="54">
    <w:abstractNumId w:val="186"/>
  </w:num>
  <w:num w:numId="55">
    <w:abstractNumId w:val="139"/>
  </w:num>
  <w:num w:numId="56">
    <w:abstractNumId w:val="107"/>
  </w:num>
  <w:num w:numId="57">
    <w:abstractNumId w:val="232"/>
  </w:num>
  <w:num w:numId="58">
    <w:abstractNumId w:val="24"/>
  </w:num>
  <w:num w:numId="59">
    <w:abstractNumId w:val="119"/>
  </w:num>
  <w:num w:numId="60">
    <w:abstractNumId w:val="22"/>
  </w:num>
  <w:num w:numId="61">
    <w:abstractNumId w:val="190"/>
  </w:num>
  <w:num w:numId="62">
    <w:abstractNumId w:val="95"/>
  </w:num>
  <w:num w:numId="63">
    <w:abstractNumId w:val="69"/>
  </w:num>
  <w:num w:numId="64">
    <w:abstractNumId w:val="100"/>
  </w:num>
  <w:num w:numId="65">
    <w:abstractNumId w:val="79"/>
  </w:num>
  <w:num w:numId="66">
    <w:abstractNumId w:val="36"/>
  </w:num>
  <w:num w:numId="67">
    <w:abstractNumId w:val="85"/>
  </w:num>
  <w:num w:numId="68">
    <w:abstractNumId w:val="62"/>
  </w:num>
  <w:num w:numId="69">
    <w:abstractNumId w:val="32"/>
  </w:num>
  <w:num w:numId="70">
    <w:abstractNumId w:val="83"/>
  </w:num>
  <w:num w:numId="71">
    <w:abstractNumId w:val="237"/>
  </w:num>
  <w:num w:numId="72">
    <w:abstractNumId w:val="17"/>
  </w:num>
  <w:num w:numId="73">
    <w:abstractNumId w:val="103"/>
  </w:num>
  <w:num w:numId="74">
    <w:abstractNumId w:val="93"/>
  </w:num>
  <w:num w:numId="75">
    <w:abstractNumId w:val="128"/>
  </w:num>
  <w:num w:numId="76">
    <w:abstractNumId w:val="135"/>
  </w:num>
  <w:num w:numId="77">
    <w:abstractNumId w:val="16"/>
  </w:num>
  <w:num w:numId="78">
    <w:abstractNumId w:val="28"/>
  </w:num>
  <w:num w:numId="79">
    <w:abstractNumId w:val="25"/>
  </w:num>
  <w:num w:numId="80">
    <w:abstractNumId w:val="127"/>
  </w:num>
  <w:num w:numId="81">
    <w:abstractNumId w:val="126"/>
  </w:num>
  <w:num w:numId="82">
    <w:abstractNumId w:val="225"/>
  </w:num>
  <w:num w:numId="83">
    <w:abstractNumId w:val="64"/>
  </w:num>
  <w:num w:numId="84">
    <w:abstractNumId w:val="161"/>
  </w:num>
  <w:num w:numId="85">
    <w:abstractNumId w:val="173"/>
  </w:num>
  <w:num w:numId="86">
    <w:abstractNumId w:val="91"/>
  </w:num>
  <w:num w:numId="87">
    <w:abstractNumId w:val="197"/>
  </w:num>
  <w:num w:numId="88">
    <w:abstractNumId w:val="14"/>
  </w:num>
  <w:num w:numId="89">
    <w:abstractNumId w:val="150"/>
  </w:num>
  <w:num w:numId="90">
    <w:abstractNumId w:val="155"/>
  </w:num>
  <w:num w:numId="91">
    <w:abstractNumId w:val="228"/>
  </w:num>
  <w:num w:numId="92">
    <w:abstractNumId w:val="215"/>
  </w:num>
  <w:num w:numId="93">
    <w:abstractNumId w:val="134"/>
  </w:num>
  <w:num w:numId="94">
    <w:abstractNumId w:val="140"/>
  </w:num>
  <w:num w:numId="95">
    <w:abstractNumId w:val="76"/>
  </w:num>
  <w:num w:numId="96">
    <w:abstractNumId w:val="19"/>
  </w:num>
  <w:num w:numId="97">
    <w:abstractNumId w:val="224"/>
  </w:num>
  <w:num w:numId="98">
    <w:abstractNumId w:val="45"/>
  </w:num>
  <w:num w:numId="99">
    <w:abstractNumId w:val="144"/>
  </w:num>
  <w:num w:numId="100">
    <w:abstractNumId w:val="51"/>
  </w:num>
  <w:num w:numId="101">
    <w:abstractNumId w:val="59"/>
  </w:num>
  <w:num w:numId="102">
    <w:abstractNumId w:val="206"/>
  </w:num>
  <w:num w:numId="103">
    <w:abstractNumId w:val="148"/>
  </w:num>
  <w:num w:numId="104">
    <w:abstractNumId w:val="204"/>
  </w:num>
  <w:num w:numId="105">
    <w:abstractNumId w:val="106"/>
  </w:num>
  <w:num w:numId="106">
    <w:abstractNumId w:val="222"/>
  </w:num>
  <w:num w:numId="107">
    <w:abstractNumId w:val="90"/>
  </w:num>
  <w:num w:numId="108">
    <w:abstractNumId w:val="156"/>
  </w:num>
  <w:num w:numId="109">
    <w:abstractNumId w:val="167"/>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2"/>
  </w:num>
  <w:num w:numId="112">
    <w:abstractNumId w:val="141"/>
  </w:num>
  <w:num w:numId="113">
    <w:abstractNumId w:val="89"/>
  </w:num>
  <w:num w:numId="114">
    <w:abstractNumId w:val="68"/>
  </w:num>
  <w:num w:numId="115">
    <w:abstractNumId w:val="136"/>
  </w:num>
  <w:num w:numId="116">
    <w:abstractNumId w:val="118"/>
    <w:lvlOverride w:ilvl="0">
      <w:startOverride w:val="1"/>
    </w:lvlOverride>
  </w:num>
  <w:num w:numId="117">
    <w:abstractNumId w:val="75"/>
  </w:num>
  <w:num w:numId="118">
    <w:abstractNumId w:val="163"/>
  </w:num>
  <w:num w:numId="119">
    <w:abstractNumId w:val="196"/>
  </w:num>
  <w:num w:numId="120">
    <w:abstractNumId w:val="158"/>
  </w:num>
  <w:num w:numId="121">
    <w:abstractNumId w:val="210"/>
  </w:num>
  <w:num w:numId="122">
    <w:abstractNumId w:val="172"/>
  </w:num>
  <w:num w:numId="123">
    <w:abstractNumId w:val="31"/>
  </w:num>
  <w:num w:numId="124">
    <w:abstractNumId w:val="48"/>
  </w:num>
  <w:num w:numId="125">
    <w:abstractNumId w:val="52"/>
  </w:num>
  <w:num w:numId="126">
    <w:abstractNumId w:val="233"/>
  </w:num>
  <w:num w:numId="127">
    <w:abstractNumId w:val="153"/>
  </w:num>
  <w:num w:numId="128">
    <w:abstractNumId w:val="71"/>
  </w:num>
  <w:num w:numId="129">
    <w:abstractNumId w:val="160"/>
  </w:num>
  <w:num w:numId="130">
    <w:abstractNumId w:val="194"/>
  </w:num>
  <w:num w:numId="131">
    <w:abstractNumId w:val="132"/>
  </w:num>
  <w:num w:numId="132">
    <w:abstractNumId w:val="231"/>
  </w:num>
  <w:num w:numId="133">
    <w:abstractNumId w:val="92"/>
  </w:num>
  <w:num w:numId="134">
    <w:abstractNumId w:val="147"/>
  </w:num>
  <w:num w:numId="135">
    <w:abstractNumId w:val="15"/>
  </w:num>
  <w:num w:numId="136">
    <w:abstractNumId w:val="33"/>
  </w:num>
  <w:num w:numId="137">
    <w:abstractNumId w:val="110"/>
  </w:num>
  <w:num w:numId="138">
    <w:abstractNumId w:val="46"/>
  </w:num>
  <w:num w:numId="139">
    <w:abstractNumId w:val="207"/>
  </w:num>
  <w:num w:numId="140">
    <w:abstractNumId w:val="218"/>
  </w:num>
  <w:num w:numId="141">
    <w:abstractNumId w:val="180"/>
  </w:num>
  <w:num w:numId="142">
    <w:abstractNumId w:val="50"/>
  </w:num>
  <w:num w:numId="143">
    <w:abstractNumId w:val="171"/>
  </w:num>
  <w:num w:numId="144">
    <w:abstractNumId w:val="193"/>
  </w:num>
  <w:num w:numId="145">
    <w:abstractNumId w:val="112"/>
  </w:num>
  <w:num w:numId="146">
    <w:abstractNumId w:val="86"/>
  </w:num>
  <w:num w:numId="147">
    <w:abstractNumId w:val="166"/>
  </w:num>
  <w:num w:numId="148">
    <w:abstractNumId w:val="120"/>
  </w:num>
  <w:num w:numId="149">
    <w:abstractNumId w:val="87"/>
  </w:num>
  <w:num w:numId="150">
    <w:abstractNumId w:val="21"/>
  </w:num>
  <w:num w:numId="151">
    <w:abstractNumId w:val="123"/>
  </w:num>
  <w:num w:numId="152">
    <w:abstractNumId w:val="39"/>
  </w:num>
  <w:num w:numId="153">
    <w:abstractNumId w:val="13"/>
  </w:num>
  <w:num w:numId="154">
    <w:abstractNumId w:val="165"/>
  </w:num>
  <w:num w:numId="155">
    <w:abstractNumId w:val="38"/>
  </w:num>
  <w:num w:numId="156">
    <w:abstractNumId w:val="159"/>
  </w:num>
  <w:num w:numId="157">
    <w:abstractNumId w:val="202"/>
  </w:num>
  <w:num w:numId="158">
    <w:abstractNumId w:val="35"/>
  </w:num>
  <w:num w:numId="159">
    <w:abstractNumId w:val="53"/>
  </w:num>
  <w:num w:numId="160">
    <w:abstractNumId w:val="133"/>
  </w:num>
  <w:num w:numId="161">
    <w:abstractNumId w:val="65"/>
  </w:num>
  <w:num w:numId="162">
    <w:abstractNumId w:val="188"/>
  </w:num>
  <w:num w:numId="163">
    <w:abstractNumId w:val="200"/>
  </w:num>
  <w:num w:numId="164">
    <w:abstractNumId w:val="157"/>
  </w:num>
  <w:num w:numId="165">
    <w:abstractNumId w:val="195"/>
  </w:num>
  <w:num w:numId="166">
    <w:abstractNumId w:val="42"/>
  </w:num>
  <w:num w:numId="167">
    <w:abstractNumId w:val="29"/>
  </w:num>
  <w:num w:numId="168">
    <w:abstractNumId w:val="61"/>
  </w:num>
  <w:num w:numId="169">
    <w:abstractNumId w:val="240"/>
  </w:num>
  <w:num w:numId="170">
    <w:abstractNumId w:val="223"/>
  </w:num>
  <w:num w:numId="171">
    <w:abstractNumId w:val="81"/>
  </w:num>
  <w:num w:numId="172">
    <w:abstractNumId w:val="229"/>
  </w:num>
  <w:num w:numId="173">
    <w:abstractNumId w:val="70"/>
  </w:num>
  <w:num w:numId="174">
    <w:abstractNumId w:val="88"/>
  </w:num>
  <w:num w:numId="175">
    <w:abstractNumId w:val="226"/>
  </w:num>
  <w:num w:numId="176">
    <w:abstractNumId w:val="174"/>
  </w:num>
  <w:num w:numId="177">
    <w:abstractNumId w:val="181"/>
  </w:num>
  <w:num w:numId="178">
    <w:abstractNumId w:val="213"/>
  </w:num>
  <w:num w:numId="179">
    <w:abstractNumId w:val="44"/>
  </w:num>
  <w:num w:numId="180">
    <w:abstractNumId w:val="199"/>
  </w:num>
  <w:num w:numId="181">
    <w:abstractNumId w:val="97"/>
  </w:num>
  <w:num w:numId="182">
    <w:abstractNumId w:val="183"/>
  </w:num>
  <w:num w:numId="183">
    <w:abstractNumId w:val="178"/>
  </w:num>
  <w:num w:numId="184">
    <w:abstractNumId w:val="104"/>
  </w:num>
  <w:num w:numId="185">
    <w:abstractNumId w:val="191"/>
  </w:num>
  <w:num w:numId="186">
    <w:abstractNumId w:val="113"/>
  </w:num>
  <w:num w:numId="187">
    <w:abstractNumId w:val="187"/>
  </w:num>
  <w:num w:numId="188">
    <w:abstractNumId w:val="177"/>
  </w:num>
  <w:num w:numId="189">
    <w:abstractNumId w:val="20"/>
  </w:num>
  <w:num w:numId="190">
    <w:abstractNumId w:val="208"/>
  </w:num>
  <w:num w:numId="191">
    <w:abstractNumId w:val="151"/>
  </w:num>
  <w:num w:numId="192">
    <w:abstractNumId w:val="116"/>
  </w:num>
  <w:num w:numId="193">
    <w:abstractNumId w:val="111"/>
  </w:num>
  <w:num w:numId="194">
    <w:abstractNumId w:val="212"/>
  </w:num>
  <w:num w:numId="195">
    <w:abstractNumId w:val="238"/>
  </w:num>
  <w:num w:numId="196">
    <w:abstractNumId w:val="47"/>
  </w:num>
  <w:num w:numId="197">
    <w:abstractNumId w:val="146"/>
  </w:num>
  <w:num w:numId="198">
    <w:abstractNumId w:val="149"/>
  </w:num>
  <w:num w:numId="199">
    <w:abstractNumId w:val="143"/>
  </w:num>
  <w:num w:numId="200">
    <w:abstractNumId w:val="41"/>
  </w:num>
  <w:num w:numId="201">
    <w:abstractNumId w:val="49"/>
  </w:num>
  <w:num w:numId="202">
    <w:abstractNumId w:val="99"/>
  </w:num>
  <w:num w:numId="203">
    <w:abstractNumId w:val="129"/>
  </w:num>
  <w:num w:numId="204">
    <w:abstractNumId w:val="170"/>
  </w:num>
  <w:num w:numId="205">
    <w:abstractNumId w:val="27"/>
  </w:num>
  <w:num w:numId="206">
    <w:abstractNumId w:val="216"/>
  </w:num>
  <w:num w:numId="207">
    <w:abstractNumId w:val="214"/>
  </w:num>
  <w:num w:numId="208">
    <w:abstractNumId w:val="236"/>
  </w:num>
  <w:num w:numId="209">
    <w:abstractNumId w:val="169"/>
  </w:num>
  <w:num w:numId="210">
    <w:abstractNumId w:val="162"/>
  </w:num>
  <w:num w:numId="211">
    <w:abstractNumId w:val="122"/>
  </w:num>
  <w:num w:numId="212">
    <w:abstractNumId w:val="0"/>
  </w:num>
  <w:num w:numId="213">
    <w:abstractNumId w:val="26"/>
  </w:num>
  <w:num w:numId="214">
    <w:abstractNumId w:val="63"/>
  </w:num>
  <w:num w:numId="215">
    <w:abstractNumId w:val="101"/>
  </w:num>
  <w:num w:numId="216">
    <w:abstractNumId w:val="30"/>
  </w:num>
  <w:num w:numId="217">
    <w:abstractNumId w:val="54"/>
  </w:num>
  <w:num w:numId="218">
    <w:abstractNumId w:val="40"/>
  </w:num>
  <w:num w:numId="219">
    <w:abstractNumId w:val="201"/>
  </w:num>
  <w:num w:numId="220">
    <w:abstractNumId w:val="205"/>
  </w:num>
  <w:num w:numId="221">
    <w:abstractNumId w:val="138"/>
  </w:num>
  <w:num w:numId="222">
    <w:abstractNumId w:val="217"/>
  </w:num>
  <w:num w:numId="223">
    <w:abstractNumId w:val="37"/>
  </w:num>
  <w:num w:numId="224">
    <w:abstractNumId w:val="219"/>
  </w:num>
  <w:num w:numId="225">
    <w:abstractNumId w:val="179"/>
  </w:num>
  <w:num w:numId="226">
    <w:abstractNumId w:val="55"/>
  </w:num>
  <w:num w:numId="227">
    <w:abstractNumId w:val="114"/>
  </w:num>
  <w:num w:numId="228">
    <w:abstractNumId w:val="74"/>
  </w:num>
  <w:num w:numId="229">
    <w:abstractNumId w:val="211"/>
  </w:num>
  <w:num w:numId="230">
    <w:abstractNumId w:val="105"/>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DE"/>
    <w:rsid w:val="0000021B"/>
    <w:rsid w:val="00001704"/>
    <w:rsid w:val="00001D21"/>
    <w:rsid w:val="00002C4A"/>
    <w:rsid w:val="00002D8E"/>
    <w:rsid w:val="0000340E"/>
    <w:rsid w:val="00003F6B"/>
    <w:rsid w:val="000050B8"/>
    <w:rsid w:val="0000516F"/>
    <w:rsid w:val="000065AD"/>
    <w:rsid w:val="00007E66"/>
    <w:rsid w:val="00012828"/>
    <w:rsid w:val="000129B4"/>
    <w:rsid w:val="00012AC2"/>
    <w:rsid w:val="00012F2A"/>
    <w:rsid w:val="000134CE"/>
    <w:rsid w:val="00015284"/>
    <w:rsid w:val="0001563C"/>
    <w:rsid w:val="00015791"/>
    <w:rsid w:val="00020A56"/>
    <w:rsid w:val="00021B6E"/>
    <w:rsid w:val="00021C8B"/>
    <w:rsid w:val="0002292E"/>
    <w:rsid w:val="00022D00"/>
    <w:rsid w:val="00022E83"/>
    <w:rsid w:val="000235B1"/>
    <w:rsid w:val="00023D29"/>
    <w:rsid w:val="00023EC2"/>
    <w:rsid w:val="0002605E"/>
    <w:rsid w:val="00026944"/>
    <w:rsid w:val="00027DDA"/>
    <w:rsid w:val="0003063D"/>
    <w:rsid w:val="00030892"/>
    <w:rsid w:val="00030D1F"/>
    <w:rsid w:val="00030FAE"/>
    <w:rsid w:val="00031923"/>
    <w:rsid w:val="0003270A"/>
    <w:rsid w:val="00032DB3"/>
    <w:rsid w:val="000331F6"/>
    <w:rsid w:val="00033321"/>
    <w:rsid w:val="00033757"/>
    <w:rsid w:val="00033D21"/>
    <w:rsid w:val="00034B80"/>
    <w:rsid w:val="00034F1C"/>
    <w:rsid w:val="00035A0F"/>
    <w:rsid w:val="000367D3"/>
    <w:rsid w:val="00036AF1"/>
    <w:rsid w:val="000373BB"/>
    <w:rsid w:val="000375D3"/>
    <w:rsid w:val="00037CD4"/>
    <w:rsid w:val="00040B0C"/>
    <w:rsid w:val="00040DD6"/>
    <w:rsid w:val="0004151C"/>
    <w:rsid w:val="00041571"/>
    <w:rsid w:val="00041AEE"/>
    <w:rsid w:val="00042251"/>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5A"/>
    <w:rsid w:val="00052378"/>
    <w:rsid w:val="00053604"/>
    <w:rsid w:val="00053B31"/>
    <w:rsid w:val="00053C11"/>
    <w:rsid w:val="00053E83"/>
    <w:rsid w:val="00054E34"/>
    <w:rsid w:val="00055B5F"/>
    <w:rsid w:val="00055FA1"/>
    <w:rsid w:val="000561AA"/>
    <w:rsid w:val="0005686A"/>
    <w:rsid w:val="00056D63"/>
    <w:rsid w:val="00056ECF"/>
    <w:rsid w:val="00057BEB"/>
    <w:rsid w:val="00057DA7"/>
    <w:rsid w:val="0006117C"/>
    <w:rsid w:val="0006139E"/>
    <w:rsid w:val="000621C8"/>
    <w:rsid w:val="00062218"/>
    <w:rsid w:val="0006316D"/>
    <w:rsid w:val="0006355A"/>
    <w:rsid w:val="00063691"/>
    <w:rsid w:val="00063C62"/>
    <w:rsid w:val="0006406A"/>
    <w:rsid w:val="000664DA"/>
    <w:rsid w:val="00066539"/>
    <w:rsid w:val="00066798"/>
    <w:rsid w:val="000679CF"/>
    <w:rsid w:val="00067B53"/>
    <w:rsid w:val="00070B92"/>
    <w:rsid w:val="000721D4"/>
    <w:rsid w:val="0007237D"/>
    <w:rsid w:val="00072DCB"/>
    <w:rsid w:val="00072E1B"/>
    <w:rsid w:val="0007398C"/>
    <w:rsid w:val="00073AEA"/>
    <w:rsid w:val="000741EC"/>
    <w:rsid w:val="00074362"/>
    <w:rsid w:val="00076221"/>
    <w:rsid w:val="000768A7"/>
    <w:rsid w:val="00076E51"/>
    <w:rsid w:val="000771CD"/>
    <w:rsid w:val="000778A7"/>
    <w:rsid w:val="00077DF2"/>
    <w:rsid w:val="00080D24"/>
    <w:rsid w:val="00080E33"/>
    <w:rsid w:val="000814D0"/>
    <w:rsid w:val="00082170"/>
    <w:rsid w:val="000827B2"/>
    <w:rsid w:val="00082A81"/>
    <w:rsid w:val="0008370F"/>
    <w:rsid w:val="00083D75"/>
    <w:rsid w:val="0008400D"/>
    <w:rsid w:val="00084532"/>
    <w:rsid w:val="0008492A"/>
    <w:rsid w:val="0008527F"/>
    <w:rsid w:val="000877C8"/>
    <w:rsid w:val="000902F4"/>
    <w:rsid w:val="00090808"/>
    <w:rsid w:val="000908DB"/>
    <w:rsid w:val="00090D4B"/>
    <w:rsid w:val="00091924"/>
    <w:rsid w:val="00091F17"/>
    <w:rsid w:val="00092D6B"/>
    <w:rsid w:val="00092F64"/>
    <w:rsid w:val="00093768"/>
    <w:rsid w:val="000937BD"/>
    <w:rsid w:val="0009440F"/>
    <w:rsid w:val="00095D2F"/>
    <w:rsid w:val="00095E46"/>
    <w:rsid w:val="00096218"/>
    <w:rsid w:val="000979F3"/>
    <w:rsid w:val="000A0593"/>
    <w:rsid w:val="000A1CB5"/>
    <w:rsid w:val="000A321C"/>
    <w:rsid w:val="000A3493"/>
    <w:rsid w:val="000A3945"/>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73"/>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5DE"/>
    <w:rsid w:val="000C4961"/>
    <w:rsid w:val="000C4D46"/>
    <w:rsid w:val="000C5586"/>
    <w:rsid w:val="000C5E36"/>
    <w:rsid w:val="000C63F8"/>
    <w:rsid w:val="000C7D08"/>
    <w:rsid w:val="000D0275"/>
    <w:rsid w:val="000D0498"/>
    <w:rsid w:val="000D1F84"/>
    <w:rsid w:val="000D23A2"/>
    <w:rsid w:val="000D2F1F"/>
    <w:rsid w:val="000D5E98"/>
    <w:rsid w:val="000E195E"/>
    <w:rsid w:val="000E3740"/>
    <w:rsid w:val="000E3E4B"/>
    <w:rsid w:val="000E4140"/>
    <w:rsid w:val="000E4841"/>
    <w:rsid w:val="000E5602"/>
    <w:rsid w:val="000E58EF"/>
    <w:rsid w:val="000E5E09"/>
    <w:rsid w:val="000E67E8"/>
    <w:rsid w:val="000E75F1"/>
    <w:rsid w:val="000E76B2"/>
    <w:rsid w:val="000F009E"/>
    <w:rsid w:val="000F29CF"/>
    <w:rsid w:val="000F2C3D"/>
    <w:rsid w:val="000F3271"/>
    <w:rsid w:val="000F3FEA"/>
    <w:rsid w:val="000F5BD3"/>
    <w:rsid w:val="000F70FD"/>
    <w:rsid w:val="000F7BB9"/>
    <w:rsid w:val="000F7D44"/>
    <w:rsid w:val="0010059F"/>
    <w:rsid w:val="00101723"/>
    <w:rsid w:val="0010238A"/>
    <w:rsid w:val="00103AC5"/>
    <w:rsid w:val="00105987"/>
    <w:rsid w:val="00105AFC"/>
    <w:rsid w:val="00105C83"/>
    <w:rsid w:val="001066AA"/>
    <w:rsid w:val="0010679D"/>
    <w:rsid w:val="00107108"/>
    <w:rsid w:val="001073B3"/>
    <w:rsid w:val="00107561"/>
    <w:rsid w:val="00107AF0"/>
    <w:rsid w:val="00110049"/>
    <w:rsid w:val="00110108"/>
    <w:rsid w:val="00110B7A"/>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3A"/>
    <w:rsid w:val="00125AD9"/>
    <w:rsid w:val="00126331"/>
    <w:rsid w:val="001266CF"/>
    <w:rsid w:val="00127286"/>
    <w:rsid w:val="00130470"/>
    <w:rsid w:val="001304BE"/>
    <w:rsid w:val="001307E8"/>
    <w:rsid w:val="00131674"/>
    <w:rsid w:val="00132004"/>
    <w:rsid w:val="001321F8"/>
    <w:rsid w:val="001322EF"/>
    <w:rsid w:val="00133769"/>
    <w:rsid w:val="00135074"/>
    <w:rsid w:val="001367EA"/>
    <w:rsid w:val="00136A38"/>
    <w:rsid w:val="00140778"/>
    <w:rsid w:val="001407A6"/>
    <w:rsid w:val="0014137D"/>
    <w:rsid w:val="00141398"/>
    <w:rsid w:val="00142C6B"/>
    <w:rsid w:val="00143EA1"/>
    <w:rsid w:val="00144215"/>
    <w:rsid w:val="00145024"/>
    <w:rsid w:val="00145791"/>
    <w:rsid w:val="00145C4E"/>
    <w:rsid w:val="00147E8D"/>
    <w:rsid w:val="001500C2"/>
    <w:rsid w:val="00150A1D"/>
    <w:rsid w:val="00150C66"/>
    <w:rsid w:val="00152166"/>
    <w:rsid w:val="00152905"/>
    <w:rsid w:val="00153DB6"/>
    <w:rsid w:val="0015483C"/>
    <w:rsid w:val="00155340"/>
    <w:rsid w:val="00155649"/>
    <w:rsid w:val="001556E5"/>
    <w:rsid w:val="001561BD"/>
    <w:rsid w:val="001566A9"/>
    <w:rsid w:val="001572F9"/>
    <w:rsid w:val="0015735D"/>
    <w:rsid w:val="00160E33"/>
    <w:rsid w:val="00162C6E"/>
    <w:rsid w:val="00162D54"/>
    <w:rsid w:val="00163313"/>
    <w:rsid w:val="0016371E"/>
    <w:rsid w:val="00163734"/>
    <w:rsid w:val="001638C2"/>
    <w:rsid w:val="001638E7"/>
    <w:rsid w:val="0016393B"/>
    <w:rsid w:val="00163C45"/>
    <w:rsid w:val="001646EF"/>
    <w:rsid w:val="001647F7"/>
    <w:rsid w:val="00164D74"/>
    <w:rsid w:val="001652E9"/>
    <w:rsid w:val="001655B6"/>
    <w:rsid w:val="0017060E"/>
    <w:rsid w:val="00171CFA"/>
    <w:rsid w:val="00172C0B"/>
    <w:rsid w:val="00172EB7"/>
    <w:rsid w:val="00172F9E"/>
    <w:rsid w:val="001736B3"/>
    <w:rsid w:val="0017389A"/>
    <w:rsid w:val="0017440C"/>
    <w:rsid w:val="001744C0"/>
    <w:rsid w:val="001750DF"/>
    <w:rsid w:val="001753AD"/>
    <w:rsid w:val="00175840"/>
    <w:rsid w:val="0017647C"/>
    <w:rsid w:val="0017782F"/>
    <w:rsid w:val="001807AD"/>
    <w:rsid w:val="0018165E"/>
    <w:rsid w:val="00183055"/>
    <w:rsid w:val="001831C8"/>
    <w:rsid w:val="00184958"/>
    <w:rsid w:val="001849DE"/>
    <w:rsid w:val="00184C37"/>
    <w:rsid w:val="00185B1D"/>
    <w:rsid w:val="001866E8"/>
    <w:rsid w:val="001873F6"/>
    <w:rsid w:val="00187406"/>
    <w:rsid w:val="00187A69"/>
    <w:rsid w:val="00190381"/>
    <w:rsid w:val="001906B0"/>
    <w:rsid w:val="0019131A"/>
    <w:rsid w:val="001914CB"/>
    <w:rsid w:val="00191A2A"/>
    <w:rsid w:val="00191B24"/>
    <w:rsid w:val="00193CFE"/>
    <w:rsid w:val="00193EF5"/>
    <w:rsid w:val="001949C1"/>
    <w:rsid w:val="0019602A"/>
    <w:rsid w:val="0019639E"/>
    <w:rsid w:val="00196F86"/>
    <w:rsid w:val="001976B6"/>
    <w:rsid w:val="001977C9"/>
    <w:rsid w:val="00197EA6"/>
    <w:rsid w:val="001A21C9"/>
    <w:rsid w:val="001A287B"/>
    <w:rsid w:val="001A47DA"/>
    <w:rsid w:val="001A4870"/>
    <w:rsid w:val="001A4C6A"/>
    <w:rsid w:val="001A58B5"/>
    <w:rsid w:val="001A5D7F"/>
    <w:rsid w:val="001A7B64"/>
    <w:rsid w:val="001B032D"/>
    <w:rsid w:val="001B0C6C"/>
    <w:rsid w:val="001B0D75"/>
    <w:rsid w:val="001B1C7C"/>
    <w:rsid w:val="001B1E32"/>
    <w:rsid w:val="001B1FB7"/>
    <w:rsid w:val="001B3654"/>
    <w:rsid w:val="001B455C"/>
    <w:rsid w:val="001B4E03"/>
    <w:rsid w:val="001B5784"/>
    <w:rsid w:val="001B5CE3"/>
    <w:rsid w:val="001B6121"/>
    <w:rsid w:val="001B6886"/>
    <w:rsid w:val="001B7253"/>
    <w:rsid w:val="001B753B"/>
    <w:rsid w:val="001C0310"/>
    <w:rsid w:val="001C0A07"/>
    <w:rsid w:val="001C0B8F"/>
    <w:rsid w:val="001C1606"/>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D76EC"/>
    <w:rsid w:val="001E0E27"/>
    <w:rsid w:val="001E1181"/>
    <w:rsid w:val="001E1B08"/>
    <w:rsid w:val="001E1E10"/>
    <w:rsid w:val="001E28F2"/>
    <w:rsid w:val="001E3AE6"/>
    <w:rsid w:val="001E4B29"/>
    <w:rsid w:val="001E4EAC"/>
    <w:rsid w:val="001E6393"/>
    <w:rsid w:val="001E65AB"/>
    <w:rsid w:val="001E73D5"/>
    <w:rsid w:val="001E78EF"/>
    <w:rsid w:val="001E7AEF"/>
    <w:rsid w:val="001F0342"/>
    <w:rsid w:val="001F0A9B"/>
    <w:rsid w:val="001F107B"/>
    <w:rsid w:val="001F172E"/>
    <w:rsid w:val="001F1E42"/>
    <w:rsid w:val="001F2B01"/>
    <w:rsid w:val="001F38FE"/>
    <w:rsid w:val="001F488E"/>
    <w:rsid w:val="001F6159"/>
    <w:rsid w:val="001F6E7F"/>
    <w:rsid w:val="001F7312"/>
    <w:rsid w:val="001F7474"/>
    <w:rsid w:val="001F7D42"/>
    <w:rsid w:val="002000D4"/>
    <w:rsid w:val="00201449"/>
    <w:rsid w:val="002028B2"/>
    <w:rsid w:val="00205DA1"/>
    <w:rsid w:val="00205F6F"/>
    <w:rsid w:val="00207363"/>
    <w:rsid w:val="002109B8"/>
    <w:rsid w:val="00210CAD"/>
    <w:rsid w:val="00210FAF"/>
    <w:rsid w:val="00211421"/>
    <w:rsid w:val="002141BA"/>
    <w:rsid w:val="002141D0"/>
    <w:rsid w:val="002144F4"/>
    <w:rsid w:val="00215A3D"/>
    <w:rsid w:val="0021632E"/>
    <w:rsid w:val="002163F4"/>
    <w:rsid w:val="0021676A"/>
    <w:rsid w:val="00216E39"/>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785"/>
    <w:rsid w:val="00230EEF"/>
    <w:rsid w:val="002313F0"/>
    <w:rsid w:val="00233CD0"/>
    <w:rsid w:val="002345E6"/>
    <w:rsid w:val="002345E7"/>
    <w:rsid w:val="00234759"/>
    <w:rsid w:val="00234E34"/>
    <w:rsid w:val="00235838"/>
    <w:rsid w:val="002361E2"/>
    <w:rsid w:val="0023785E"/>
    <w:rsid w:val="00237E8B"/>
    <w:rsid w:val="00240057"/>
    <w:rsid w:val="00241503"/>
    <w:rsid w:val="00242D3E"/>
    <w:rsid w:val="00243EDF"/>
    <w:rsid w:val="00243F64"/>
    <w:rsid w:val="002445E5"/>
    <w:rsid w:val="00244AE7"/>
    <w:rsid w:val="00244E0C"/>
    <w:rsid w:val="002456BA"/>
    <w:rsid w:val="00246867"/>
    <w:rsid w:val="00246875"/>
    <w:rsid w:val="00246C6B"/>
    <w:rsid w:val="00247627"/>
    <w:rsid w:val="00247CAE"/>
    <w:rsid w:val="00251E53"/>
    <w:rsid w:val="002530EE"/>
    <w:rsid w:val="00253D49"/>
    <w:rsid w:val="0025549F"/>
    <w:rsid w:val="00255706"/>
    <w:rsid w:val="00256070"/>
    <w:rsid w:val="00260275"/>
    <w:rsid w:val="002606EA"/>
    <w:rsid w:val="00262854"/>
    <w:rsid w:val="00263404"/>
    <w:rsid w:val="002659CA"/>
    <w:rsid w:val="00265E46"/>
    <w:rsid w:val="00266CC7"/>
    <w:rsid w:val="002675A5"/>
    <w:rsid w:val="00267C45"/>
    <w:rsid w:val="00267D89"/>
    <w:rsid w:val="00270570"/>
    <w:rsid w:val="00270754"/>
    <w:rsid w:val="00270E0B"/>
    <w:rsid w:val="0027212C"/>
    <w:rsid w:val="002724A9"/>
    <w:rsid w:val="00272593"/>
    <w:rsid w:val="0027348E"/>
    <w:rsid w:val="0027394D"/>
    <w:rsid w:val="00274ED7"/>
    <w:rsid w:val="002757C7"/>
    <w:rsid w:val="002759A2"/>
    <w:rsid w:val="002760FB"/>
    <w:rsid w:val="0027676B"/>
    <w:rsid w:val="0027708A"/>
    <w:rsid w:val="00277DBE"/>
    <w:rsid w:val="0028029F"/>
    <w:rsid w:val="002813D0"/>
    <w:rsid w:val="00281F77"/>
    <w:rsid w:val="00282484"/>
    <w:rsid w:val="00282CC7"/>
    <w:rsid w:val="00283B59"/>
    <w:rsid w:val="00283F1E"/>
    <w:rsid w:val="002841DF"/>
    <w:rsid w:val="0028474A"/>
    <w:rsid w:val="002848E7"/>
    <w:rsid w:val="00285313"/>
    <w:rsid w:val="00285B2C"/>
    <w:rsid w:val="00287280"/>
    <w:rsid w:val="00287434"/>
    <w:rsid w:val="002878A6"/>
    <w:rsid w:val="002906AA"/>
    <w:rsid w:val="00290777"/>
    <w:rsid w:val="002908F8"/>
    <w:rsid w:val="00291AA5"/>
    <w:rsid w:val="00291DDB"/>
    <w:rsid w:val="00291E79"/>
    <w:rsid w:val="002930F1"/>
    <w:rsid w:val="00293309"/>
    <w:rsid w:val="00296148"/>
    <w:rsid w:val="00296829"/>
    <w:rsid w:val="00296AF1"/>
    <w:rsid w:val="00296DA7"/>
    <w:rsid w:val="002975AD"/>
    <w:rsid w:val="002A07DD"/>
    <w:rsid w:val="002A0A2D"/>
    <w:rsid w:val="002A0F6A"/>
    <w:rsid w:val="002A101D"/>
    <w:rsid w:val="002A177A"/>
    <w:rsid w:val="002A2937"/>
    <w:rsid w:val="002A2F66"/>
    <w:rsid w:val="002A301A"/>
    <w:rsid w:val="002A340A"/>
    <w:rsid w:val="002A43E6"/>
    <w:rsid w:val="002A4B3D"/>
    <w:rsid w:val="002A65A5"/>
    <w:rsid w:val="002A7D5F"/>
    <w:rsid w:val="002B0841"/>
    <w:rsid w:val="002B1010"/>
    <w:rsid w:val="002B1BEE"/>
    <w:rsid w:val="002B3220"/>
    <w:rsid w:val="002B345D"/>
    <w:rsid w:val="002B5E61"/>
    <w:rsid w:val="002B5EEE"/>
    <w:rsid w:val="002B6C69"/>
    <w:rsid w:val="002B74C5"/>
    <w:rsid w:val="002B7AE8"/>
    <w:rsid w:val="002C03ED"/>
    <w:rsid w:val="002C2D72"/>
    <w:rsid w:val="002C5E10"/>
    <w:rsid w:val="002C6364"/>
    <w:rsid w:val="002C67B8"/>
    <w:rsid w:val="002C7CAD"/>
    <w:rsid w:val="002D2237"/>
    <w:rsid w:val="002D2C0F"/>
    <w:rsid w:val="002D3C69"/>
    <w:rsid w:val="002D7000"/>
    <w:rsid w:val="002D71DD"/>
    <w:rsid w:val="002D767E"/>
    <w:rsid w:val="002E0761"/>
    <w:rsid w:val="002E1409"/>
    <w:rsid w:val="002E1CE5"/>
    <w:rsid w:val="002E1F97"/>
    <w:rsid w:val="002E2271"/>
    <w:rsid w:val="002E2342"/>
    <w:rsid w:val="002E2970"/>
    <w:rsid w:val="002E31BC"/>
    <w:rsid w:val="002E3250"/>
    <w:rsid w:val="002E35E4"/>
    <w:rsid w:val="002E37DB"/>
    <w:rsid w:val="002E3FD0"/>
    <w:rsid w:val="002E469E"/>
    <w:rsid w:val="002E476B"/>
    <w:rsid w:val="002E5DC7"/>
    <w:rsid w:val="002F0C05"/>
    <w:rsid w:val="002F1782"/>
    <w:rsid w:val="002F2A2C"/>
    <w:rsid w:val="002F349D"/>
    <w:rsid w:val="002F4F05"/>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503E"/>
    <w:rsid w:val="00305284"/>
    <w:rsid w:val="003069DF"/>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59FC"/>
    <w:rsid w:val="003361DE"/>
    <w:rsid w:val="00336770"/>
    <w:rsid w:val="00337151"/>
    <w:rsid w:val="003372D6"/>
    <w:rsid w:val="00341270"/>
    <w:rsid w:val="003413C7"/>
    <w:rsid w:val="003414AF"/>
    <w:rsid w:val="00341586"/>
    <w:rsid w:val="00342121"/>
    <w:rsid w:val="003423DB"/>
    <w:rsid w:val="00342666"/>
    <w:rsid w:val="0034485D"/>
    <w:rsid w:val="00344B2C"/>
    <w:rsid w:val="0034552A"/>
    <w:rsid w:val="00345815"/>
    <w:rsid w:val="00345D65"/>
    <w:rsid w:val="00346213"/>
    <w:rsid w:val="00346370"/>
    <w:rsid w:val="0034732A"/>
    <w:rsid w:val="003476D0"/>
    <w:rsid w:val="003501D0"/>
    <w:rsid w:val="00352125"/>
    <w:rsid w:val="00352219"/>
    <w:rsid w:val="00354B06"/>
    <w:rsid w:val="00354F87"/>
    <w:rsid w:val="0035600E"/>
    <w:rsid w:val="00360C1B"/>
    <w:rsid w:val="00362551"/>
    <w:rsid w:val="00364762"/>
    <w:rsid w:val="00366726"/>
    <w:rsid w:val="00366886"/>
    <w:rsid w:val="003678B7"/>
    <w:rsid w:val="00367BE6"/>
    <w:rsid w:val="00367DAB"/>
    <w:rsid w:val="0037076A"/>
    <w:rsid w:val="00370C70"/>
    <w:rsid w:val="00371085"/>
    <w:rsid w:val="0037147F"/>
    <w:rsid w:val="00371580"/>
    <w:rsid w:val="0037189F"/>
    <w:rsid w:val="0037295E"/>
    <w:rsid w:val="00372E9D"/>
    <w:rsid w:val="00372F0F"/>
    <w:rsid w:val="00373918"/>
    <w:rsid w:val="003746DE"/>
    <w:rsid w:val="0037473C"/>
    <w:rsid w:val="00375463"/>
    <w:rsid w:val="003756FC"/>
    <w:rsid w:val="0037599D"/>
    <w:rsid w:val="00375EF8"/>
    <w:rsid w:val="00376E9D"/>
    <w:rsid w:val="003775A5"/>
    <w:rsid w:val="00377661"/>
    <w:rsid w:val="0038017C"/>
    <w:rsid w:val="00383817"/>
    <w:rsid w:val="0038449F"/>
    <w:rsid w:val="003846AF"/>
    <w:rsid w:val="00384C08"/>
    <w:rsid w:val="00385777"/>
    <w:rsid w:val="00385E58"/>
    <w:rsid w:val="00386253"/>
    <w:rsid w:val="00387E2D"/>
    <w:rsid w:val="0039046C"/>
    <w:rsid w:val="00390643"/>
    <w:rsid w:val="0039090B"/>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1FD"/>
    <w:rsid w:val="003A54D1"/>
    <w:rsid w:val="003A674E"/>
    <w:rsid w:val="003A6E9D"/>
    <w:rsid w:val="003A74D5"/>
    <w:rsid w:val="003A7B71"/>
    <w:rsid w:val="003B13EC"/>
    <w:rsid w:val="003B1742"/>
    <w:rsid w:val="003B218E"/>
    <w:rsid w:val="003B2B39"/>
    <w:rsid w:val="003B53A6"/>
    <w:rsid w:val="003B6035"/>
    <w:rsid w:val="003B791E"/>
    <w:rsid w:val="003B7E16"/>
    <w:rsid w:val="003C0997"/>
    <w:rsid w:val="003C0A5F"/>
    <w:rsid w:val="003C0C4F"/>
    <w:rsid w:val="003C0EEC"/>
    <w:rsid w:val="003C0F25"/>
    <w:rsid w:val="003C147E"/>
    <w:rsid w:val="003C14D0"/>
    <w:rsid w:val="003C1C7A"/>
    <w:rsid w:val="003C1F16"/>
    <w:rsid w:val="003C29DF"/>
    <w:rsid w:val="003C31FC"/>
    <w:rsid w:val="003C358D"/>
    <w:rsid w:val="003C3710"/>
    <w:rsid w:val="003C427B"/>
    <w:rsid w:val="003C4792"/>
    <w:rsid w:val="003C5A63"/>
    <w:rsid w:val="003C6985"/>
    <w:rsid w:val="003C6B78"/>
    <w:rsid w:val="003C6E5F"/>
    <w:rsid w:val="003C7B75"/>
    <w:rsid w:val="003D0317"/>
    <w:rsid w:val="003D1158"/>
    <w:rsid w:val="003D13D5"/>
    <w:rsid w:val="003D17C5"/>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5773"/>
    <w:rsid w:val="003E6346"/>
    <w:rsid w:val="003E674E"/>
    <w:rsid w:val="003E67DD"/>
    <w:rsid w:val="003E70BF"/>
    <w:rsid w:val="003E7686"/>
    <w:rsid w:val="003E7C1B"/>
    <w:rsid w:val="003F05BC"/>
    <w:rsid w:val="003F0F15"/>
    <w:rsid w:val="003F10CD"/>
    <w:rsid w:val="003F1EC1"/>
    <w:rsid w:val="003F2D76"/>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18A"/>
    <w:rsid w:val="004134AF"/>
    <w:rsid w:val="004136A0"/>
    <w:rsid w:val="004156AE"/>
    <w:rsid w:val="00416A4C"/>
    <w:rsid w:val="00416C5E"/>
    <w:rsid w:val="0041799A"/>
    <w:rsid w:val="0042091F"/>
    <w:rsid w:val="00421E37"/>
    <w:rsid w:val="004233AF"/>
    <w:rsid w:val="00423BAA"/>
    <w:rsid w:val="00425507"/>
    <w:rsid w:val="00425633"/>
    <w:rsid w:val="00425813"/>
    <w:rsid w:val="00425D99"/>
    <w:rsid w:val="00425F76"/>
    <w:rsid w:val="004310F4"/>
    <w:rsid w:val="0043138B"/>
    <w:rsid w:val="00431526"/>
    <w:rsid w:val="004317C6"/>
    <w:rsid w:val="00431AA6"/>
    <w:rsid w:val="00432ACD"/>
    <w:rsid w:val="00432D09"/>
    <w:rsid w:val="004345B5"/>
    <w:rsid w:val="004351BA"/>
    <w:rsid w:val="00435270"/>
    <w:rsid w:val="004370EC"/>
    <w:rsid w:val="00441BE0"/>
    <w:rsid w:val="00442B0C"/>
    <w:rsid w:val="00442B29"/>
    <w:rsid w:val="004432FC"/>
    <w:rsid w:val="00443EAE"/>
    <w:rsid w:val="00444DAF"/>
    <w:rsid w:val="00445355"/>
    <w:rsid w:val="00447492"/>
    <w:rsid w:val="004478F2"/>
    <w:rsid w:val="00447954"/>
    <w:rsid w:val="00447E37"/>
    <w:rsid w:val="00451788"/>
    <w:rsid w:val="004524A3"/>
    <w:rsid w:val="00452DD7"/>
    <w:rsid w:val="00453682"/>
    <w:rsid w:val="004537D3"/>
    <w:rsid w:val="0045404E"/>
    <w:rsid w:val="00454172"/>
    <w:rsid w:val="00455C13"/>
    <w:rsid w:val="00455C14"/>
    <w:rsid w:val="00455FE3"/>
    <w:rsid w:val="00456A30"/>
    <w:rsid w:val="00457153"/>
    <w:rsid w:val="00457CD0"/>
    <w:rsid w:val="0046014F"/>
    <w:rsid w:val="004606C3"/>
    <w:rsid w:val="00462A55"/>
    <w:rsid w:val="004630D5"/>
    <w:rsid w:val="00465784"/>
    <w:rsid w:val="004658F0"/>
    <w:rsid w:val="004659F0"/>
    <w:rsid w:val="00466334"/>
    <w:rsid w:val="00470080"/>
    <w:rsid w:val="00470519"/>
    <w:rsid w:val="00470B17"/>
    <w:rsid w:val="00471DAF"/>
    <w:rsid w:val="00472378"/>
    <w:rsid w:val="00472554"/>
    <w:rsid w:val="004731A8"/>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D9"/>
    <w:rsid w:val="004829F2"/>
    <w:rsid w:val="00482E2B"/>
    <w:rsid w:val="00482F36"/>
    <w:rsid w:val="0048389D"/>
    <w:rsid w:val="00483C6F"/>
    <w:rsid w:val="00484137"/>
    <w:rsid w:val="00484C6B"/>
    <w:rsid w:val="00485076"/>
    <w:rsid w:val="0048512A"/>
    <w:rsid w:val="00485D02"/>
    <w:rsid w:val="00490515"/>
    <w:rsid w:val="004910AA"/>
    <w:rsid w:val="00491C28"/>
    <w:rsid w:val="004921C4"/>
    <w:rsid w:val="004925DA"/>
    <w:rsid w:val="00492992"/>
    <w:rsid w:val="00492BCF"/>
    <w:rsid w:val="004941E5"/>
    <w:rsid w:val="00495287"/>
    <w:rsid w:val="00495385"/>
    <w:rsid w:val="0049691E"/>
    <w:rsid w:val="00497E39"/>
    <w:rsid w:val="004A01CD"/>
    <w:rsid w:val="004A0815"/>
    <w:rsid w:val="004A0863"/>
    <w:rsid w:val="004A12FF"/>
    <w:rsid w:val="004A1E57"/>
    <w:rsid w:val="004A2778"/>
    <w:rsid w:val="004A4E57"/>
    <w:rsid w:val="004A5714"/>
    <w:rsid w:val="004A5B14"/>
    <w:rsid w:val="004A5F7F"/>
    <w:rsid w:val="004A6F5D"/>
    <w:rsid w:val="004A7184"/>
    <w:rsid w:val="004A7BAC"/>
    <w:rsid w:val="004A7E49"/>
    <w:rsid w:val="004B03EC"/>
    <w:rsid w:val="004B1078"/>
    <w:rsid w:val="004B1770"/>
    <w:rsid w:val="004B1D3E"/>
    <w:rsid w:val="004B2C61"/>
    <w:rsid w:val="004B2D21"/>
    <w:rsid w:val="004B39AD"/>
    <w:rsid w:val="004B64E7"/>
    <w:rsid w:val="004B76FC"/>
    <w:rsid w:val="004C0264"/>
    <w:rsid w:val="004C09D4"/>
    <w:rsid w:val="004C2178"/>
    <w:rsid w:val="004C2493"/>
    <w:rsid w:val="004C2691"/>
    <w:rsid w:val="004C3D49"/>
    <w:rsid w:val="004C4B39"/>
    <w:rsid w:val="004C53CB"/>
    <w:rsid w:val="004C5C3D"/>
    <w:rsid w:val="004C60A0"/>
    <w:rsid w:val="004C6CE2"/>
    <w:rsid w:val="004C7F47"/>
    <w:rsid w:val="004D0AA7"/>
    <w:rsid w:val="004D0D60"/>
    <w:rsid w:val="004D291A"/>
    <w:rsid w:val="004D2EDC"/>
    <w:rsid w:val="004D3083"/>
    <w:rsid w:val="004D33BB"/>
    <w:rsid w:val="004D3846"/>
    <w:rsid w:val="004D3D88"/>
    <w:rsid w:val="004D4152"/>
    <w:rsid w:val="004D426A"/>
    <w:rsid w:val="004D42D2"/>
    <w:rsid w:val="004D49A1"/>
    <w:rsid w:val="004D511A"/>
    <w:rsid w:val="004D536A"/>
    <w:rsid w:val="004D5699"/>
    <w:rsid w:val="004D6354"/>
    <w:rsid w:val="004D72CC"/>
    <w:rsid w:val="004D74E8"/>
    <w:rsid w:val="004D7918"/>
    <w:rsid w:val="004E045D"/>
    <w:rsid w:val="004E0CF3"/>
    <w:rsid w:val="004E13D4"/>
    <w:rsid w:val="004E246D"/>
    <w:rsid w:val="004E27E5"/>
    <w:rsid w:val="004E2DFD"/>
    <w:rsid w:val="004E3601"/>
    <w:rsid w:val="004E44DD"/>
    <w:rsid w:val="004E511E"/>
    <w:rsid w:val="004E5324"/>
    <w:rsid w:val="004E64BF"/>
    <w:rsid w:val="004F0018"/>
    <w:rsid w:val="004F1499"/>
    <w:rsid w:val="004F1F41"/>
    <w:rsid w:val="004F3FD8"/>
    <w:rsid w:val="004F3FE3"/>
    <w:rsid w:val="004F42C6"/>
    <w:rsid w:val="004F44B4"/>
    <w:rsid w:val="004F47BC"/>
    <w:rsid w:val="004F4E3E"/>
    <w:rsid w:val="004F5C26"/>
    <w:rsid w:val="004F5FF3"/>
    <w:rsid w:val="004F63C2"/>
    <w:rsid w:val="004F678C"/>
    <w:rsid w:val="004F6A90"/>
    <w:rsid w:val="004F7A42"/>
    <w:rsid w:val="004F7DA8"/>
    <w:rsid w:val="00500C0C"/>
    <w:rsid w:val="00500F05"/>
    <w:rsid w:val="005027DD"/>
    <w:rsid w:val="00502CCB"/>
    <w:rsid w:val="00503729"/>
    <w:rsid w:val="00503737"/>
    <w:rsid w:val="00503F9B"/>
    <w:rsid w:val="00504C92"/>
    <w:rsid w:val="00505D2C"/>
    <w:rsid w:val="005068AC"/>
    <w:rsid w:val="00506D4E"/>
    <w:rsid w:val="00507D0F"/>
    <w:rsid w:val="00510A0A"/>
    <w:rsid w:val="00511D1B"/>
    <w:rsid w:val="005123DC"/>
    <w:rsid w:val="00512F9E"/>
    <w:rsid w:val="005135A1"/>
    <w:rsid w:val="0051385D"/>
    <w:rsid w:val="005149E4"/>
    <w:rsid w:val="00514AF3"/>
    <w:rsid w:val="00517171"/>
    <w:rsid w:val="00517389"/>
    <w:rsid w:val="005177BF"/>
    <w:rsid w:val="0051795A"/>
    <w:rsid w:val="00520C61"/>
    <w:rsid w:val="00520E93"/>
    <w:rsid w:val="00522ACB"/>
    <w:rsid w:val="00522C41"/>
    <w:rsid w:val="00522C75"/>
    <w:rsid w:val="00522D26"/>
    <w:rsid w:val="00522D29"/>
    <w:rsid w:val="00522DF8"/>
    <w:rsid w:val="00523848"/>
    <w:rsid w:val="005257C9"/>
    <w:rsid w:val="00525802"/>
    <w:rsid w:val="00525B87"/>
    <w:rsid w:val="00527365"/>
    <w:rsid w:val="00527684"/>
    <w:rsid w:val="0052799F"/>
    <w:rsid w:val="005305B9"/>
    <w:rsid w:val="00531957"/>
    <w:rsid w:val="00532116"/>
    <w:rsid w:val="00534353"/>
    <w:rsid w:val="00534945"/>
    <w:rsid w:val="005349DB"/>
    <w:rsid w:val="00534AFA"/>
    <w:rsid w:val="005353BF"/>
    <w:rsid w:val="00535B41"/>
    <w:rsid w:val="00535F8A"/>
    <w:rsid w:val="0053609D"/>
    <w:rsid w:val="0053687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6B6"/>
    <w:rsid w:val="005537E6"/>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25DA"/>
    <w:rsid w:val="00563628"/>
    <w:rsid w:val="00565067"/>
    <w:rsid w:val="005650DD"/>
    <w:rsid w:val="00565284"/>
    <w:rsid w:val="00565ABD"/>
    <w:rsid w:val="005665D4"/>
    <w:rsid w:val="00566928"/>
    <w:rsid w:val="00566FB9"/>
    <w:rsid w:val="00570D28"/>
    <w:rsid w:val="00570E10"/>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0EFA"/>
    <w:rsid w:val="00592A7F"/>
    <w:rsid w:val="00592F69"/>
    <w:rsid w:val="0059328D"/>
    <w:rsid w:val="00593AC4"/>
    <w:rsid w:val="005959FA"/>
    <w:rsid w:val="005977DB"/>
    <w:rsid w:val="00597928"/>
    <w:rsid w:val="005A2038"/>
    <w:rsid w:val="005A29F6"/>
    <w:rsid w:val="005A5D4D"/>
    <w:rsid w:val="005A639E"/>
    <w:rsid w:val="005A6E77"/>
    <w:rsid w:val="005A7863"/>
    <w:rsid w:val="005B0ADA"/>
    <w:rsid w:val="005B2868"/>
    <w:rsid w:val="005B2999"/>
    <w:rsid w:val="005B3578"/>
    <w:rsid w:val="005B40C6"/>
    <w:rsid w:val="005B4134"/>
    <w:rsid w:val="005B4FD4"/>
    <w:rsid w:val="005B5054"/>
    <w:rsid w:val="005B506D"/>
    <w:rsid w:val="005B5550"/>
    <w:rsid w:val="005B55F8"/>
    <w:rsid w:val="005B5C1F"/>
    <w:rsid w:val="005B67FB"/>
    <w:rsid w:val="005B772D"/>
    <w:rsid w:val="005C0AC6"/>
    <w:rsid w:val="005C1542"/>
    <w:rsid w:val="005C166A"/>
    <w:rsid w:val="005C24D9"/>
    <w:rsid w:val="005C6351"/>
    <w:rsid w:val="005C65D5"/>
    <w:rsid w:val="005C73E9"/>
    <w:rsid w:val="005C741F"/>
    <w:rsid w:val="005C768E"/>
    <w:rsid w:val="005D057D"/>
    <w:rsid w:val="005D106A"/>
    <w:rsid w:val="005D36CE"/>
    <w:rsid w:val="005D4516"/>
    <w:rsid w:val="005D45A9"/>
    <w:rsid w:val="005D5C2E"/>
    <w:rsid w:val="005D5C8D"/>
    <w:rsid w:val="005E064F"/>
    <w:rsid w:val="005E072F"/>
    <w:rsid w:val="005E0FEC"/>
    <w:rsid w:val="005E2848"/>
    <w:rsid w:val="005E3410"/>
    <w:rsid w:val="005E4EEE"/>
    <w:rsid w:val="005E4FC2"/>
    <w:rsid w:val="005E5AE7"/>
    <w:rsid w:val="005E6420"/>
    <w:rsid w:val="005E7CA5"/>
    <w:rsid w:val="005F0CA2"/>
    <w:rsid w:val="005F1CF5"/>
    <w:rsid w:val="005F2D42"/>
    <w:rsid w:val="005F3113"/>
    <w:rsid w:val="005F37F4"/>
    <w:rsid w:val="005F3A2F"/>
    <w:rsid w:val="005F3BA2"/>
    <w:rsid w:val="005F42D0"/>
    <w:rsid w:val="005F463E"/>
    <w:rsid w:val="005F48C0"/>
    <w:rsid w:val="005F4E57"/>
    <w:rsid w:val="005F5C9C"/>
    <w:rsid w:val="005F658D"/>
    <w:rsid w:val="005F68B3"/>
    <w:rsid w:val="005F68C2"/>
    <w:rsid w:val="005F690C"/>
    <w:rsid w:val="005F741D"/>
    <w:rsid w:val="005F7DAD"/>
    <w:rsid w:val="005F7DB0"/>
    <w:rsid w:val="0060091D"/>
    <w:rsid w:val="00601C13"/>
    <w:rsid w:val="00601D9F"/>
    <w:rsid w:val="00601E9E"/>
    <w:rsid w:val="00601F38"/>
    <w:rsid w:val="0060340C"/>
    <w:rsid w:val="00604B65"/>
    <w:rsid w:val="0060546C"/>
    <w:rsid w:val="006055C0"/>
    <w:rsid w:val="00605689"/>
    <w:rsid w:val="00605F08"/>
    <w:rsid w:val="00606072"/>
    <w:rsid w:val="0060611E"/>
    <w:rsid w:val="00607B00"/>
    <w:rsid w:val="00607FCB"/>
    <w:rsid w:val="00610511"/>
    <w:rsid w:val="00610B87"/>
    <w:rsid w:val="00611214"/>
    <w:rsid w:val="00611B8C"/>
    <w:rsid w:val="00612796"/>
    <w:rsid w:val="00612B2B"/>
    <w:rsid w:val="006131EF"/>
    <w:rsid w:val="00614230"/>
    <w:rsid w:val="006144FF"/>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1BD4"/>
    <w:rsid w:val="0064210C"/>
    <w:rsid w:val="006423D6"/>
    <w:rsid w:val="00643AB1"/>
    <w:rsid w:val="006444F2"/>
    <w:rsid w:val="0064460F"/>
    <w:rsid w:val="00644B12"/>
    <w:rsid w:val="00645338"/>
    <w:rsid w:val="00645EDB"/>
    <w:rsid w:val="0064777A"/>
    <w:rsid w:val="00650287"/>
    <w:rsid w:val="006508AC"/>
    <w:rsid w:val="006508C2"/>
    <w:rsid w:val="00650995"/>
    <w:rsid w:val="00650999"/>
    <w:rsid w:val="006514A7"/>
    <w:rsid w:val="006518DE"/>
    <w:rsid w:val="00653182"/>
    <w:rsid w:val="00653411"/>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2148"/>
    <w:rsid w:val="006731B5"/>
    <w:rsid w:val="00673C1F"/>
    <w:rsid w:val="006754AC"/>
    <w:rsid w:val="006758BD"/>
    <w:rsid w:val="0067598A"/>
    <w:rsid w:val="00675C64"/>
    <w:rsid w:val="0067643A"/>
    <w:rsid w:val="00676BB0"/>
    <w:rsid w:val="006771C1"/>
    <w:rsid w:val="00677241"/>
    <w:rsid w:val="006775FC"/>
    <w:rsid w:val="00677D12"/>
    <w:rsid w:val="00680642"/>
    <w:rsid w:val="00681D9C"/>
    <w:rsid w:val="0068223E"/>
    <w:rsid w:val="00683F4D"/>
    <w:rsid w:val="00684648"/>
    <w:rsid w:val="00685A49"/>
    <w:rsid w:val="00685FAC"/>
    <w:rsid w:val="006866E3"/>
    <w:rsid w:val="00686B45"/>
    <w:rsid w:val="00687038"/>
    <w:rsid w:val="006877F8"/>
    <w:rsid w:val="00687880"/>
    <w:rsid w:val="00691FE1"/>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19B4"/>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47FD"/>
    <w:rsid w:val="006B4A9B"/>
    <w:rsid w:val="006B52EA"/>
    <w:rsid w:val="006B62FF"/>
    <w:rsid w:val="006B6F78"/>
    <w:rsid w:val="006C0011"/>
    <w:rsid w:val="006C01BD"/>
    <w:rsid w:val="006C021C"/>
    <w:rsid w:val="006C1A08"/>
    <w:rsid w:val="006C2405"/>
    <w:rsid w:val="006C32C9"/>
    <w:rsid w:val="006C3445"/>
    <w:rsid w:val="006C3ECB"/>
    <w:rsid w:val="006C46AE"/>
    <w:rsid w:val="006C4724"/>
    <w:rsid w:val="006C5291"/>
    <w:rsid w:val="006C6B7F"/>
    <w:rsid w:val="006C6DD7"/>
    <w:rsid w:val="006C703C"/>
    <w:rsid w:val="006C74E1"/>
    <w:rsid w:val="006C77C8"/>
    <w:rsid w:val="006C7C2B"/>
    <w:rsid w:val="006D0AFF"/>
    <w:rsid w:val="006D0DB6"/>
    <w:rsid w:val="006D1CE9"/>
    <w:rsid w:val="006D243A"/>
    <w:rsid w:val="006D4B42"/>
    <w:rsid w:val="006D66A5"/>
    <w:rsid w:val="006E0110"/>
    <w:rsid w:val="006E0B56"/>
    <w:rsid w:val="006E14E0"/>
    <w:rsid w:val="006E1EEA"/>
    <w:rsid w:val="006E2CF4"/>
    <w:rsid w:val="006E32D1"/>
    <w:rsid w:val="006E3646"/>
    <w:rsid w:val="006E3C15"/>
    <w:rsid w:val="006E4F78"/>
    <w:rsid w:val="006E5737"/>
    <w:rsid w:val="006E58E9"/>
    <w:rsid w:val="006E5D14"/>
    <w:rsid w:val="006E6242"/>
    <w:rsid w:val="006E7DA5"/>
    <w:rsid w:val="006E7E31"/>
    <w:rsid w:val="006E7F44"/>
    <w:rsid w:val="006F0ADA"/>
    <w:rsid w:val="006F1273"/>
    <w:rsid w:val="006F17A9"/>
    <w:rsid w:val="006F1AD6"/>
    <w:rsid w:val="006F21BD"/>
    <w:rsid w:val="006F2361"/>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1F81"/>
    <w:rsid w:val="00702937"/>
    <w:rsid w:val="0070371B"/>
    <w:rsid w:val="007054EB"/>
    <w:rsid w:val="00707D8D"/>
    <w:rsid w:val="00710F8E"/>
    <w:rsid w:val="00711564"/>
    <w:rsid w:val="007121ED"/>
    <w:rsid w:val="0071256F"/>
    <w:rsid w:val="007125C2"/>
    <w:rsid w:val="00713266"/>
    <w:rsid w:val="0071345E"/>
    <w:rsid w:val="00714D5D"/>
    <w:rsid w:val="007157D8"/>
    <w:rsid w:val="0071647A"/>
    <w:rsid w:val="007166C7"/>
    <w:rsid w:val="0072010A"/>
    <w:rsid w:val="00720188"/>
    <w:rsid w:val="00720FA2"/>
    <w:rsid w:val="00721AB7"/>
    <w:rsid w:val="00721FAF"/>
    <w:rsid w:val="00722255"/>
    <w:rsid w:val="0072271D"/>
    <w:rsid w:val="00722E97"/>
    <w:rsid w:val="00723B91"/>
    <w:rsid w:val="00723ED2"/>
    <w:rsid w:val="007245F3"/>
    <w:rsid w:val="0072691F"/>
    <w:rsid w:val="00726EFC"/>
    <w:rsid w:val="0072742D"/>
    <w:rsid w:val="0073014A"/>
    <w:rsid w:val="007314EE"/>
    <w:rsid w:val="00731841"/>
    <w:rsid w:val="0073377D"/>
    <w:rsid w:val="00733A0B"/>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5CD"/>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3B07"/>
    <w:rsid w:val="007660B8"/>
    <w:rsid w:val="0076645A"/>
    <w:rsid w:val="0076678F"/>
    <w:rsid w:val="00766829"/>
    <w:rsid w:val="00766F13"/>
    <w:rsid w:val="00767040"/>
    <w:rsid w:val="0076788A"/>
    <w:rsid w:val="007679F3"/>
    <w:rsid w:val="00767AD6"/>
    <w:rsid w:val="00771B01"/>
    <w:rsid w:val="00772396"/>
    <w:rsid w:val="00772C35"/>
    <w:rsid w:val="0077378D"/>
    <w:rsid w:val="00773BAF"/>
    <w:rsid w:val="0077426A"/>
    <w:rsid w:val="007749D9"/>
    <w:rsid w:val="00774C10"/>
    <w:rsid w:val="00774D07"/>
    <w:rsid w:val="007765DC"/>
    <w:rsid w:val="00776A51"/>
    <w:rsid w:val="007774A4"/>
    <w:rsid w:val="00777A8D"/>
    <w:rsid w:val="007801C8"/>
    <w:rsid w:val="00782431"/>
    <w:rsid w:val="0078265A"/>
    <w:rsid w:val="0078396E"/>
    <w:rsid w:val="007839CC"/>
    <w:rsid w:val="007839F6"/>
    <w:rsid w:val="00784314"/>
    <w:rsid w:val="007847E6"/>
    <w:rsid w:val="0078494A"/>
    <w:rsid w:val="0078540F"/>
    <w:rsid w:val="007865BE"/>
    <w:rsid w:val="007875A5"/>
    <w:rsid w:val="007900E4"/>
    <w:rsid w:val="00790436"/>
    <w:rsid w:val="00790991"/>
    <w:rsid w:val="00790998"/>
    <w:rsid w:val="00790C85"/>
    <w:rsid w:val="00791245"/>
    <w:rsid w:val="00791798"/>
    <w:rsid w:val="00792BC7"/>
    <w:rsid w:val="00792D7D"/>
    <w:rsid w:val="007930C2"/>
    <w:rsid w:val="00793238"/>
    <w:rsid w:val="007951B0"/>
    <w:rsid w:val="00795721"/>
    <w:rsid w:val="00795816"/>
    <w:rsid w:val="0079603E"/>
    <w:rsid w:val="00796454"/>
    <w:rsid w:val="0079687E"/>
    <w:rsid w:val="00797765"/>
    <w:rsid w:val="007977F5"/>
    <w:rsid w:val="007979D2"/>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5B89"/>
    <w:rsid w:val="007C5FC6"/>
    <w:rsid w:val="007C6A06"/>
    <w:rsid w:val="007D030D"/>
    <w:rsid w:val="007D1219"/>
    <w:rsid w:val="007D1B05"/>
    <w:rsid w:val="007D287B"/>
    <w:rsid w:val="007D2B90"/>
    <w:rsid w:val="007D4653"/>
    <w:rsid w:val="007D4AB2"/>
    <w:rsid w:val="007D5DE6"/>
    <w:rsid w:val="007D7270"/>
    <w:rsid w:val="007D7C00"/>
    <w:rsid w:val="007E1128"/>
    <w:rsid w:val="007E171F"/>
    <w:rsid w:val="007E17AD"/>
    <w:rsid w:val="007E1A7B"/>
    <w:rsid w:val="007E2C90"/>
    <w:rsid w:val="007E2D95"/>
    <w:rsid w:val="007E307C"/>
    <w:rsid w:val="007E3F24"/>
    <w:rsid w:val="007E44F1"/>
    <w:rsid w:val="007E4778"/>
    <w:rsid w:val="007E4966"/>
    <w:rsid w:val="007E4BA9"/>
    <w:rsid w:val="007E4D1E"/>
    <w:rsid w:val="007E5C05"/>
    <w:rsid w:val="007E5E8D"/>
    <w:rsid w:val="007E6484"/>
    <w:rsid w:val="007F0153"/>
    <w:rsid w:val="007F0378"/>
    <w:rsid w:val="007F241C"/>
    <w:rsid w:val="007F29B2"/>
    <w:rsid w:val="007F2FF1"/>
    <w:rsid w:val="007F36FD"/>
    <w:rsid w:val="007F3BEE"/>
    <w:rsid w:val="007F4189"/>
    <w:rsid w:val="007F6205"/>
    <w:rsid w:val="007F71B9"/>
    <w:rsid w:val="00800037"/>
    <w:rsid w:val="008002AC"/>
    <w:rsid w:val="00800DDC"/>
    <w:rsid w:val="008017CD"/>
    <w:rsid w:val="00802A8E"/>
    <w:rsid w:val="00802A98"/>
    <w:rsid w:val="00802B8F"/>
    <w:rsid w:val="00803678"/>
    <w:rsid w:val="008044A3"/>
    <w:rsid w:val="00804961"/>
    <w:rsid w:val="0080564F"/>
    <w:rsid w:val="00805E9E"/>
    <w:rsid w:val="00810E02"/>
    <w:rsid w:val="00811DC9"/>
    <w:rsid w:val="00812FDD"/>
    <w:rsid w:val="008136A6"/>
    <w:rsid w:val="00814EB3"/>
    <w:rsid w:val="0081516C"/>
    <w:rsid w:val="008151B7"/>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68F7"/>
    <w:rsid w:val="00826E57"/>
    <w:rsid w:val="008276D5"/>
    <w:rsid w:val="00827B79"/>
    <w:rsid w:val="00827F80"/>
    <w:rsid w:val="00830A6E"/>
    <w:rsid w:val="0083135E"/>
    <w:rsid w:val="008315A2"/>
    <w:rsid w:val="00831CED"/>
    <w:rsid w:val="00832201"/>
    <w:rsid w:val="0083278C"/>
    <w:rsid w:val="00835B52"/>
    <w:rsid w:val="0083608C"/>
    <w:rsid w:val="00837280"/>
    <w:rsid w:val="00840224"/>
    <w:rsid w:val="00841406"/>
    <w:rsid w:val="0084167E"/>
    <w:rsid w:val="008427A3"/>
    <w:rsid w:val="00842B05"/>
    <w:rsid w:val="00842EB8"/>
    <w:rsid w:val="00843D5D"/>
    <w:rsid w:val="00843F4B"/>
    <w:rsid w:val="00844893"/>
    <w:rsid w:val="00845B86"/>
    <w:rsid w:val="00846AEC"/>
    <w:rsid w:val="00846C0D"/>
    <w:rsid w:val="00846C5C"/>
    <w:rsid w:val="00846FB0"/>
    <w:rsid w:val="00847064"/>
    <w:rsid w:val="00847812"/>
    <w:rsid w:val="0085042B"/>
    <w:rsid w:val="00850B14"/>
    <w:rsid w:val="00851AE0"/>
    <w:rsid w:val="00852115"/>
    <w:rsid w:val="00852BD3"/>
    <w:rsid w:val="00852D5E"/>
    <w:rsid w:val="00853B33"/>
    <w:rsid w:val="00853E19"/>
    <w:rsid w:val="00854828"/>
    <w:rsid w:val="008558DD"/>
    <w:rsid w:val="008559D7"/>
    <w:rsid w:val="00856B86"/>
    <w:rsid w:val="00856DBB"/>
    <w:rsid w:val="00856EB7"/>
    <w:rsid w:val="008576CA"/>
    <w:rsid w:val="008607F1"/>
    <w:rsid w:val="00860C14"/>
    <w:rsid w:val="0086262B"/>
    <w:rsid w:val="00862853"/>
    <w:rsid w:val="00863F55"/>
    <w:rsid w:val="0086435B"/>
    <w:rsid w:val="00865546"/>
    <w:rsid w:val="00865618"/>
    <w:rsid w:val="008656DE"/>
    <w:rsid w:val="008664C9"/>
    <w:rsid w:val="00866ED7"/>
    <w:rsid w:val="00867DCD"/>
    <w:rsid w:val="00867E77"/>
    <w:rsid w:val="0087022C"/>
    <w:rsid w:val="00870553"/>
    <w:rsid w:val="00870756"/>
    <w:rsid w:val="00871FAB"/>
    <w:rsid w:val="00872B12"/>
    <w:rsid w:val="008735D7"/>
    <w:rsid w:val="0087369F"/>
    <w:rsid w:val="00873E1C"/>
    <w:rsid w:val="008741F3"/>
    <w:rsid w:val="00875340"/>
    <w:rsid w:val="00876EAA"/>
    <w:rsid w:val="00877770"/>
    <w:rsid w:val="0087780E"/>
    <w:rsid w:val="008807DA"/>
    <w:rsid w:val="00880D51"/>
    <w:rsid w:val="00880DDB"/>
    <w:rsid w:val="00881843"/>
    <w:rsid w:val="008827DC"/>
    <w:rsid w:val="0088309A"/>
    <w:rsid w:val="0088321A"/>
    <w:rsid w:val="00883D64"/>
    <w:rsid w:val="00884160"/>
    <w:rsid w:val="008844E7"/>
    <w:rsid w:val="008860B5"/>
    <w:rsid w:val="00886552"/>
    <w:rsid w:val="00886B22"/>
    <w:rsid w:val="00887D1F"/>
    <w:rsid w:val="008902B9"/>
    <w:rsid w:val="00892255"/>
    <w:rsid w:val="008923C9"/>
    <w:rsid w:val="008923EB"/>
    <w:rsid w:val="0089262F"/>
    <w:rsid w:val="008926E6"/>
    <w:rsid w:val="00892D9A"/>
    <w:rsid w:val="00893010"/>
    <w:rsid w:val="00893821"/>
    <w:rsid w:val="00893854"/>
    <w:rsid w:val="00893BBB"/>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414B"/>
    <w:rsid w:val="008B477D"/>
    <w:rsid w:val="008B4CA3"/>
    <w:rsid w:val="008B5036"/>
    <w:rsid w:val="008B5BA4"/>
    <w:rsid w:val="008B5FA1"/>
    <w:rsid w:val="008B6740"/>
    <w:rsid w:val="008B7540"/>
    <w:rsid w:val="008B7C4B"/>
    <w:rsid w:val="008C050E"/>
    <w:rsid w:val="008C0C06"/>
    <w:rsid w:val="008C105F"/>
    <w:rsid w:val="008C116D"/>
    <w:rsid w:val="008C1296"/>
    <w:rsid w:val="008C2ACC"/>
    <w:rsid w:val="008C2F31"/>
    <w:rsid w:val="008C34DB"/>
    <w:rsid w:val="008C3BAC"/>
    <w:rsid w:val="008C45D0"/>
    <w:rsid w:val="008C531D"/>
    <w:rsid w:val="008C5C9B"/>
    <w:rsid w:val="008C5CE0"/>
    <w:rsid w:val="008C683B"/>
    <w:rsid w:val="008C6D34"/>
    <w:rsid w:val="008C70D1"/>
    <w:rsid w:val="008D0FED"/>
    <w:rsid w:val="008D1450"/>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17"/>
    <w:rsid w:val="008E6762"/>
    <w:rsid w:val="008E68F4"/>
    <w:rsid w:val="008E6B47"/>
    <w:rsid w:val="008E736C"/>
    <w:rsid w:val="008E7BAF"/>
    <w:rsid w:val="008F02C3"/>
    <w:rsid w:val="008F0BC6"/>
    <w:rsid w:val="008F1908"/>
    <w:rsid w:val="008F2474"/>
    <w:rsid w:val="008F3CF8"/>
    <w:rsid w:val="008F4899"/>
    <w:rsid w:val="008F549C"/>
    <w:rsid w:val="008F614A"/>
    <w:rsid w:val="008F66D1"/>
    <w:rsid w:val="008F67F8"/>
    <w:rsid w:val="008F6F8C"/>
    <w:rsid w:val="008F74A5"/>
    <w:rsid w:val="00900ADA"/>
    <w:rsid w:val="00900AE8"/>
    <w:rsid w:val="00903805"/>
    <w:rsid w:val="00903E0E"/>
    <w:rsid w:val="009043A4"/>
    <w:rsid w:val="0090505B"/>
    <w:rsid w:val="009050B8"/>
    <w:rsid w:val="00905849"/>
    <w:rsid w:val="00906DC4"/>
    <w:rsid w:val="00906E56"/>
    <w:rsid w:val="00907E8B"/>
    <w:rsid w:val="00910BDD"/>
    <w:rsid w:val="00910EF5"/>
    <w:rsid w:val="009126F9"/>
    <w:rsid w:val="00912A46"/>
    <w:rsid w:val="00913564"/>
    <w:rsid w:val="00913897"/>
    <w:rsid w:val="00913AF1"/>
    <w:rsid w:val="00913E11"/>
    <w:rsid w:val="00914163"/>
    <w:rsid w:val="00914E6A"/>
    <w:rsid w:val="00915350"/>
    <w:rsid w:val="009155CC"/>
    <w:rsid w:val="00915AD0"/>
    <w:rsid w:val="00916558"/>
    <w:rsid w:val="00916992"/>
    <w:rsid w:val="00916ADB"/>
    <w:rsid w:val="009173E0"/>
    <w:rsid w:val="00917885"/>
    <w:rsid w:val="00917D54"/>
    <w:rsid w:val="009203B4"/>
    <w:rsid w:val="00921467"/>
    <w:rsid w:val="00921A2F"/>
    <w:rsid w:val="00921AEB"/>
    <w:rsid w:val="00922A93"/>
    <w:rsid w:val="00922E75"/>
    <w:rsid w:val="0092608D"/>
    <w:rsid w:val="0092693A"/>
    <w:rsid w:val="00926ACC"/>
    <w:rsid w:val="00927AE5"/>
    <w:rsid w:val="0093174C"/>
    <w:rsid w:val="00931855"/>
    <w:rsid w:val="0093326D"/>
    <w:rsid w:val="009335F6"/>
    <w:rsid w:val="0093360D"/>
    <w:rsid w:val="009337BE"/>
    <w:rsid w:val="00934659"/>
    <w:rsid w:val="009355F1"/>
    <w:rsid w:val="00936A50"/>
    <w:rsid w:val="00936BAC"/>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0CB4"/>
    <w:rsid w:val="009514BB"/>
    <w:rsid w:val="00951698"/>
    <w:rsid w:val="0095299D"/>
    <w:rsid w:val="00953D4F"/>
    <w:rsid w:val="00954CA1"/>
    <w:rsid w:val="0095579C"/>
    <w:rsid w:val="00955CFB"/>
    <w:rsid w:val="00955E5C"/>
    <w:rsid w:val="00956C4A"/>
    <w:rsid w:val="009570DD"/>
    <w:rsid w:val="00960739"/>
    <w:rsid w:val="00962380"/>
    <w:rsid w:val="0096300A"/>
    <w:rsid w:val="00963C64"/>
    <w:rsid w:val="00965487"/>
    <w:rsid w:val="00965715"/>
    <w:rsid w:val="00965771"/>
    <w:rsid w:val="00967036"/>
    <w:rsid w:val="009673BF"/>
    <w:rsid w:val="009673D1"/>
    <w:rsid w:val="00970280"/>
    <w:rsid w:val="00970C26"/>
    <w:rsid w:val="00971ACD"/>
    <w:rsid w:val="00972540"/>
    <w:rsid w:val="009726CA"/>
    <w:rsid w:val="00973415"/>
    <w:rsid w:val="00973BD2"/>
    <w:rsid w:val="0097452D"/>
    <w:rsid w:val="00975BE8"/>
    <w:rsid w:val="009762AD"/>
    <w:rsid w:val="009779E9"/>
    <w:rsid w:val="009808B4"/>
    <w:rsid w:val="00981C41"/>
    <w:rsid w:val="00981D5E"/>
    <w:rsid w:val="0098210F"/>
    <w:rsid w:val="0098271C"/>
    <w:rsid w:val="00983885"/>
    <w:rsid w:val="0098482A"/>
    <w:rsid w:val="00984BE2"/>
    <w:rsid w:val="009851F4"/>
    <w:rsid w:val="00985732"/>
    <w:rsid w:val="00985D08"/>
    <w:rsid w:val="00986971"/>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5A07"/>
    <w:rsid w:val="00995A36"/>
    <w:rsid w:val="009966C2"/>
    <w:rsid w:val="00996ED6"/>
    <w:rsid w:val="009A007D"/>
    <w:rsid w:val="009A0545"/>
    <w:rsid w:val="009A2E88"/>
    <w:rsid w:val="009A34B5"/>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7F4"/>
    <w:rsid w:val="009B5892"/>
    <w:rsid w:val="009B5E09"/>
    <w:rsid w:val="009B6A1D"/>
    <w:rsid w:val="009B790B"/>
    <w:rsid w:val="009B7B29"/>
    <w:rsid w:val="009C0CDA"/>
    <w:rsid w:val="009C0F16"/>
    <w:rsid w:val="009C14F1"/>
    <w:rsid w:val="009C1E0C"/>
    <w:rsid w:val="009C342B"/>
    <w:rsid w:val="009C3498"/>
    <w:rsid w:val="009C4268"/>
    <w:rsid w:val="009C4F22"/>
    <w:rsid w:val="009C5AA2"/>
    <w:rsid w:val="009C5AF9"/>
    <w:rsid w:val="009D0496"/>
    <w:rsid w:val="009D04B8"/>
    <w:rsid w:val="009D1523"/>
    <w:rsid w:val="009D1A11"/>
    <w:rsid w:val="009D208D"/>
    <w:rsid w:val="009D224F"/>
    <w:rsid w:val="009D2B68"/>
    <w:rsid w:val="009D2CC3"/>
    <w:rsid w:val="009D38EA"/>
    <w:rsid w:val="009D407E"/>
    <w:rsid w:val="009D4199"/>
    <w:rsid w:val="009D4A5D"/>
    <w:rsid w:val="009D5855"/>
    <w:rsid w:val="009D5F60"/>
    <w:rsid w:val="009D6281"/>
    <w:rsid w:val="009D67CC"/>
    <w:rsid w:val="009E0CAA"/>
    <w:rsid w:val="009E1823"/>
    <w:rsid w:val="009E20CD"/>
    <w:rsid w:val="009E2509"/>
    <w:rsid w:val="009E2A2A"/>
    <w:rsid w:val="009E2E0A"/>
    <w:rsid w:val="009E2ED7"/>
    <w:rsid w:val="009E3BE0"/>
    <w:rsid w:val="009E3F84"/>
    <w:rsid w:val="009E4A00"/>
    <w:rsid w:val="009E4B40"/>
    <w:rsid w:val="009E4E84"/>
    <w:rsid w:val="009E57E5"/>
    <w:rsid w:val="009E6455"/>
    <w:rsid w:val="009E6696"/>
    <w:rsid w:val="009E7E6E"/>
    <w:rsid w:val="009F01A0"/>
    <w:rsid w:val="009F0F62"/>
    <w:rsid w:val="009F113A"/>
    <w:rsid w:val="009F11A5"/>
    <w:rsid w:val="009F14A9"/>
    <w:rsid w:val="009F221E"/>
    <w:rsid w:val="009F41AC"/>
    <w:rsid w:val="009F46A5"/>
    <w:rsid w:val="009F4B70"/>
    <w:rsid w:val="009F4C6B"/>
    <w:rsid w:val="009F59A1"/>
    <w:rsid w:val="009F6CD2"/>
    <w:rsid w:val="009F7043"/>
    <w:rsid w:val="00A00866"/>
    <w:rsid w:val="00A0126B"/>
    <w:rsid w:val="00A03620"/>
    <w:rsid w:val="00A041C8"/>
    <w:rsid w:val="00A04AE4"/>
    <w:rsid w:val="00A055EC"/>
    <w:rsid w:val="00A05678"/>
    <w:rsid w:val="00A1070F"/>
    <w:rsid w:val="00A10DE0"/>
    <w:rsid w:val="00A10FBF"/>
    <w:rsid w:val="00A11072"/>
    <w:rsid w:val="00A113D8"/>
    <w:rsid w:val="00A11640"/>
    <w:rsid w:val="00A11772"/>
    <w:rsid w:val="00A12219"/>
    <w:rsid w:val="00A132A6"/>
    <w:rsid w:val="00A1348F"/>
    <w:rsid w:val="00A13543"/>
    <w:rsid w:val="00A13DC7"/>
    <w:rsid w:val="00A14435"/>
    <w:rsid w:val="00A1487D"/>
    <w:rsid w:val="00A14E75"/>
    <w:rsid w:val="00A15116"/>
    <w:rsid w:val="00A15270"/>
    <w:rsid w:val="00A15846"/>
    <w:rsid w:val="00A175BC"/>
    <w:rsid w:val="00A20D65"/>
    <w:rsid w:val="00A20EE6"/>
    <w:rsid w:val="00A21817"/>
    <w:rsid w:val="00A23A36"/>
    <w:rsid w:val="00A23B56"/>
    <w:rsid w:val="00A2484A"/>
    <w:rsid w:val="00A251AB"/>
    <w:rsid w:val="00A25A74"/>
    <w:rsid w:val="00A2600C"/>
    <w:rsid w:val="00A26FE5"/>
    <w:rsid w:val="00A2780F"/>
    <w:rsid w:val="00A30084"/>
    <w:rsid w:val="00A307CC"/>
    <w:rsid w:val="00A31640"/>
    <w:rsid w:val="00A31DC0"/>
    <w:rsid w:val="00A32655"/>
    <w:rsid w:val="00A32B4A"/>
    <w:rsid w:val="00A32B5D"/>
    <w:rsid w:val="00A32CBE"/>
    <w:rsid w:val="00A341F7"/>
    <w:rsid w:val="00A3472E"/>
    <w:rsid w:val="00A35219"/>
    <w:rsid w:val="00A35AFF"/>
    <w:rsid w:val="00A365BF"/>
    <w:rsid w:val="00A369E4"/>
    <w:rsid w:val="00A37572"/>
    <w:rsid w:val="00A37AB7"/>
    <w:rsid w:val="00A40081"/>
    <w:rsid w:val="00A400CB"/>
    <w:rsid w:val="00A4011B"/>
    <w:rsid w:val="00A40C01"/>
    <w:rsid w:val="00A40CB4"/>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138F"/>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1303"/>
    <w:rsid w:val="00A723B1"/>
    <w:rsid w:val="00A729A1"/>
    <w:rsid w:val="00A733A0"/>
    <w:rsid w:val="00A73BF6"/>
    <w:rsid w:val="00A741CE"/>
    <w:rsid w:val="00A74A41"/>
    <w:rsid w:val="00A74F49"/>
    <w:rsid w:val="00A74F50"/>
    <w:rsid w:val="00A752E4"/>
    <w:rsid w:val="00A76216"/>
    <w:rsid w:val="00A76405"/>
    <w:rsid w:val="00A76B4B"/>
    <w:rsid w:val="00A76CB3"/>
    <w:rsid w:val="00A802A9"/>
    <w:rsid w:val="00A80654"/>
    <w:rsid w:val="00A813D6"/>
    <w:rsid w:val="00A81825"/>
    <w:rsid w:val="00A82545"/>
    <w:rsid w:val="00A835F4"/>
    <w:rsid w:val="00A8415A"/>
    <w:rsid w:val="00A8605A"/>
    <w:rsid w:val="00A866D9"/>
    <w:rsid w:val="00A876B2"/>
    <w:rsid w:val="00A9084D"/>
    <w:rsid w:val="00A90D69"/>
    <w:rsid w:val="00A90DFC"/>
    <w:rsid w:val="00A90E05"/>
    <w:rsid w:val="00A92563"/>
    <w:rsid w:val="00A9290F"/>
    <w:rsid w:val="00A937AF"/>
    <w:rsid w:val="00A93924"/>
    <w:rsid w:val="00A947C0"/>
    <w:rsid w:val="00A94A4E"/>
    <w:rsid w:val="00A94A62"/>
    <w:rsid w:val="00A95E52"/>
    <w:rsid w:val="00A9688B"/>
    <w:rsid w:val="00A96DC0"/>
    <w:rsid w:val="00A97986"/>
    <w:rsid w:val="00A97BDE"/>
    <w:rsid w:val="00AA0A31"/>
    <w:rsid w:val="00AA0B06"/>
    <w:rsid w:val="00AA0D12"/>
    <w:rsid w:val="00AA168C"/>
    <w:rsid w:val="00AA259F"/>
    <w:rsid w:val="00AA278A"/>
    <w:rsid w:val="00AA31A5"/>
    <w:rsid w:val="00AA3586"/>
    <w:rsid w:val="00AA3708"/>
    <w:rsid w:val="00AA3745"/>
    <w:rsid w:val="00AA4466"/>
    <w:rsid w:val="00AA4650"/>
    <w:rsid w:val="00AA4AE0"/>
    <w:rsid w:val="00AA6753"/>
    <w:rsid w:val="00AA6924"/>
    <w:rsid w:val="00AA75F2"/>
    <w:rsid w:val="00AA7751"/>
    <w:rsid w:val="00AA78DD"/>
    <w:rsid w:val="00AA7EE7"/>
    <w:rsid w:val="00AB02B1"/>
    <w:rsid w:val="00AB0B13"/>
    <w:rsid w:val="00AB246C"/>
    <w:rsid w:val="00AB2927"/>
    <w:rsid w:val="00AB3E5E"/>
    <w:rsid w:val="00AB4389"/>
    <w:rsid w:val="00AB49C9"/>
    <w:rsid w:val="00AB4CFF"/>
    <w:rsid w:val="00AB4E8D"/>
    <w:rsid w:val="00AB61C2"/>
    <w:rsid w:val="00AB6FFE"/>
    <w:rsid w:val="00AB76EE"/>
    <w:rsid w:val="00AC10FB"/>
    <w:rsid w:val="00AC1F55"/>
    <w:rsid w:val="00AC39D8"/>
    <w:rsid w:val="00AC3ADE"/>
    <w:rsid w:val="00AC3F1E"/>
    <w:rsid w:val="00AC46E4"/>
    <w:rsid w:val="00AC4E5A"/>
    <w:rsid w:val="00AC5769"/>
    <w:rsid w:val="00AC59ED"/>
    <w:rsid w:val="00AC5A41"/>
    <w:rsid w:val="00AC5C31"/>
    <w:rsid w:val="00AC6CD8"/>
    <w:rsid w:val="00AC702B"/>
    <w:rsid w:val="00AC7C37"/>
    <w:rsid w:val="00AC7DB3"/>
    <w:rsid w:val="00AD0082"/>
    <w:rsid w:val="00AD03D2"/>
    <w:rsid w:val="00AD03D8"/>
    <w:rsid w:val="00AD1EDD"/>
    <w:rsid w:val="00AD27CA"/>
    <w:rsid w:val="00AD4204"/>
    <w:rsid w:val="00AD4F3B"/>
    <w:rsid w:val="00AD65B4"/>
    <w:rsid w:val="00AE16AB"/>
    <w:rsid w:val="00AE1D78"/>
    <w:rsid w:val="00AE1DCA"/>
    <w:rsid w:val="00AE2C22"/>
    <w:rsid w:val="00AE32AA"/>
    <w:rsid w:val="00AE3CC0"/>
    <w:rsid w:val="00AE6120"/>
    <w:rsid w:val="00AE73AB"/>
    <w:rsid w:val="00AE7D87"/>
    <w:rsid w:val="00AF07DE"/>
    <w:rsid w:val="00AF0A99"/>
    <w:rsid w:val="00AF0DE2"/>
    <w:rsid w:val="00AF1BF0"/>
    <w:rsid w:val="00AF54C3"/>
    <w:rsid w:val="00AF6298"/>
    <w:rsid w:val="00AF67F1"/>
    <w:rsid w:val="00AF6C7F"/>
    <w:rsid w:val="00AF7B49"/>
    <w:rsid w:val="00B00178"/>
    <w:rsid w:val="00B01096"/>
    <w:rsid w:val="00B013CF"/>
    <w:rsid w:val="00B01468"/>
    <w:rsid w:val="00B015A3"/>
    <w:rsid w:val="00B02AD7"/>
    <w:rsid w:val="00B03600"/>
    <w:rsid w:val="00B03A9C"/>
    <w:rsid w:val="00B03B0F"/>
    <w:rsid w:val="00B05BE3"/>
    <w:rsid w:val="00B05D89"/>
    <w:rsid w:val="00B07043"/>
    <w:rsid w:val="00B07166"/>
    <w:rsid w:val="00B11056"/>
    <w:rsid w:val="00B119B0"/>
    <w:rsid w:val="00B11CCA"/>
    <w:rsid w:val="00B12577"/>
    <w:rsid w:val="00B133B4"/>
    <w:rsid w:val="00B13B54"/>
    <w:rsid w:val="00B140BE"/>
    <w:rsid w:val="00B145B7"/>
    <w:rsid w:val="00B149F9"/>
    <w:rsid w:val="00B161C6"/>
    <w:rsid w:val="00B1661F"/>
    <w:rsid w:val="00B166DE"/>
    <w:rsid w:val="00B16DDB"/>
    <w:rsid w:val="00B20608"/>
    <w:rsid w:val="00B208F2"/>
    <w:rsid w:val="00B209AA"/>
    <w:rsid w:val="00B20B2B"/>
    <w:rsid w:val="00B21802"/>
    <w:rsid w:val="00B218FE"/>
    <w:rsid w:val="00B2291C"/>
    <w:rsid w:val="00B234EB"/>
    <w:rsid w:val="00B24B68"/>
    <w:rsid w:val="00B24C42"/>
    <w:rsid w:val="00B24EFB"/>
    <w:rsid w:val="00B2574B"/>
    <w:rsid w:val="00B3116A"/>
    <w:rsid w:val="00B32402"/>
    <w:rsid w:val="00B325CD"/>
    <w:rsid w:val="00B32622"/>
    <w:rsid w:val="00B334AE"/>
    <w:rsid w:val="00B334B7"/>
    <w:rsid w:val="00B352E8"/>
    <w:rsid w:val="00B36FB1"/>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313C"/>
    <w:rsid w:val="00B53338"/>
    <w:rsid w:val="00B54A70"/>
    <w:rsid w:val="00B55670"/>
    <w:rsid w:val="00B5613E"/>
    <w:rsid w:val="00B56A55"/>
    <w:rsid w:val="00B56D2C"/>
    <w:rsid w:val="00B56DC4"/>
    <w:rsid w:val="00B57961"/>
    <w:rsid w:val="00B6057F"/>
    <w:rsid w:val="00B612F8"/>
    <w:rsid w:val="00B62C5B"/>
    <w:rsid w:val="00B63A47"/>
    <w:rsid w:val="00B63E1A"/>
    <w:rsid w:val="00B6403D"/>
    <w:rsid w:val="00B64642"/>
    <w:rsid w:val="00B649F7"/>
    <w:rsid w:val="00B64AB3"/>
    <w:rsid w:val="00B65115"/>
    <w:rsid w:val="00B66705"/>
    <w:rsid w:val="00B670BF"/>
    <w:rsid w:val="00B6711F"/>
    <w:rsid w:val="00B70241"/>
    <w:rsid w:val="00B71EE9"/>
    <w:rsid w:val="00B7279D"/>
    <w:rsid w:val="00B7349A"/>
    <w:rsid w:val="00B738E7"/>
    <w:rsid w:val="00B7555C"/>
    <w:rsid w:val="00B75D46"/>
    <w:rsid w:val="00B75FFE"/>
    <w:rsid w:val="00B766A0"/>
    <w:rsid w:val="00B776F7"/>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2B6"/>
    <w:rsid w:val="00B954E8"/>
    <w:rsid w:val="00B9616C"/>
    <w:rsid w:val="00B97684"/>
    <w:rsid w:val="00B97DA0"/>
    <w:rsid w:val="00BA01B3"/>
    <w:rsid w:val="00BA06FF"/>
    <w:rsid w:val="00BA0790"/>
    <w:rsid w:val="00BA07B1"/>
    <w:rsid w:val="00BA0B6B"/>
    <w:rsid w:val="00BA0BAC"/>
    <w:rsid w:val="00BA1353"/>
    <w:rsid w:val="00BA1909"/>
    <w:rsid w:val="00BA1EDB"/>
    <w:rsid w:val="00BA36C6"/>
    <w:rsid w:val="00BA3CE0"/>
    <w:rsid w:val="00BA4682"/>
    <w:rsid w:val="00BA5A49"/>
    <w:rsid w:val="00BA5E85"/>
    <w:rsid w:val="00BA78CC"/>
    <w:rsid w:val="00BB04F9"/>
    <w:rsid w:val="00BB0F8B"/>
    <w:rsid w:val="00BB1377"/>
    <w:rsid w:val="00BB15D2"/>
    <w:rsid w:val="00BB1659"/>
    <w:rsid w:val="00BB2141"/>
    <w:rsid w:val="00BB23B3"/>
    <w:rsid w:val="00BB25F3"/>
    <w:rsid w:val="00BB32E5"/>
    <w:rsid w:val="00BB3B79"/>
    <w:rsid w:val="00BB3DAE"/>
    <w:rsid w:val="00BB47A8"/>
    <w:rsid w:val="00BB520A"/>
    <w:rsid w:val="00BB56D0"/>
    <w:rsid w:val="00BB606A"/>
    <w:rsid w:val="00BB63EF"/>
    <w:rsid w:val="00BB6ADB"/>
    <w:rsid w:val="00BB6D93"/>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D6CE6"/>
    <w:rsid w:val="00BE0B4B"/>
    <w:rsid w:val="00BE213C"/>
    <w:rsid w:val="00BE2162"/>
    <w:rsid w:val="00BE26D3"/>
    <w:rsid w:val="00BE2794"/>
    <w:rsid w:val="00BE4079"/>
    <w:rsid w:val="00BE437F"/>
    <w:rsid w:val="00BE4789"/>
    <w:rsid w:val="00BE6A83"/>
    <w:rsid w:val="00BF039B"/>
    <w:rsid w:val="00BF11AA"/>
    <w:rsid w:val="00BF1ECB"/>
    <w:rsid w:val="00BF1F18"/>
    <w:rsid w:val="00BF3074"/>
    <w:rsid w:val="00BF3787"/>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298E"/>
    <w:rsid w:val="00C14124"/>
    <w:rsid w:val="00C146BD"/>
    <w:rsid w:val="00C16756"/>
    <w:rsid w:val="00C171C3"/>
    <w:rsid w:val="00C17F9C"/>
    <w:rsid w:val="00C20FF3"/>
    <w:rsid w:val="00C21EE6"/>
    <w:rsid w:val="00C21F87"/>
    <w:rsid w:val="00C22079"/>
    <w:rsid w:val="00C23032"/>
    <w:rsid w:val="00C2373F"/>
    <w:rsid w:val="00C23C20"/>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36FB"/>
    <w:rsid w:val="00C342E0"/>
    <w:rsid w:val="00C3438D"/>
    <w:rsid w:val="00C350DE"/>
    <w:rsid w:val="00C35377"/>
    <w:rsid w:val="00C358ED"/>
    <w:rsid w:val="00C36DBE"/>
    <w:rsid w:val="00C37CF0"/>
    <w:rsid w:val="00C40E1E"/>
    <w:rsid w:val="00C40E46"/>
    <w:rsid w:val="00C415EE"/>
    <w:rsid w:val="00C449BD"/>
    <w:rsid w:val="00C468F8"/>
    <w:rsid w:val="00C51CCC"/>
    <w:rsid w:val="00C51DD9"/>
    <w:rsid w:val="00C524BA"/>
    <w:rsid w:val="00C5296F"/>
    <w:rsid w:val="00C530F1"/>
    <w:rsid w:val="00C533B8"/>
    <w:rsid w:val="00C538CD"/>
    <w:rsid w:val="00C53CAD"/>
    <w:rsid w:val="00C54017"/>
    <w:rsid w:val="00C55BE3"/>
    <w:rsid w:val="00C5678D"/>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DCE"/>
    <w:rsid w:val="00C77E59"/>
    <w:rsid w:val="00C804AC"/>
    <w:rsid w:val="00C80FD4"/>
    <w:rsid w:val="00C824A2"/>
    <w:rsid w:val="00C84F23"/>
    <w:rsid w:val="00C85701"/>
    <w:rsid w:val="00C85EC2"/>
    <w:rsid w:val="00C860A0"/>
    <w:rsid w:val="00C86979"/>
    <w:rsid w:val="00C869F0"/>
    <w:rsid w:val="00C870C2"/>
    <w:rsid w:val="00C87C6F"/>
    <w:rsid w:val="00C90A2B"/>
    <w:rsid w:val="00C91181"/>
    <w:rsid w:val="00C928CB"/>
    <w:rsid w:val="00C92A09"/>
    <w:rsid w:val="00C92CE8"/>
    <w:rsid w:val="00C94A46"/>
    <w:rsid w:val="00C94D87"/>
    <w:rsid w:val="00C950D4"/>
    <w:rsid w:val="00C96E0B"/>
    <w:rsid w:val="00CA10B2"/>
    <w:rsid w:val="00CA19CC"/>
    <w:rsid w:val="00CA2974"/>
    <w:rsid w:val="00CA29A7"/>
    <w:rsid w:val="00CA2DD8"/>
    <w:rsid w:val="00CA2E33"/>
    <w:rsid w:val="00CA3481"/>
    <w:rsid w:val="00CA3F73"/>
    <w:rsid w:val="00CA4914"/>
    <w:rsid w:val="00CA5172"/>
    <w:rsid w:val="00CB0317"/>
    <w:rsid w:val="00CB0CAC"/>
    <w:rsid w:val="00CB1B62"/>
    <w:rsid w:val="00CB3D02"/>
    <w:rsid w:val="00CB3EAA"/>
    <w:rsid w:val="00CB4977"/>
    <w:rsid w:val="00CB523A"/>
    <w:rsid w:val="00CB7BC2"/>
    <w:rsid w:val="00CB7C69"/>
    <w:rsid w:val="00CC076A"/>
    <w:rsid w:val="00CC0B70"/>
    <w:rsid w:val="00CC216E"/>
    <w:rsid w:val="00CC2171"/>
    <w:rsid w:val="00CC2231"/>
    <w:rsid w:val="00CC246F"/>
    <w:rsid w:val="00CC281B"/>
    <w:rsid w:val="00CC2FEC"/>
    <w:rsid w:val="00CC40F8"/>
    <w:rsid w:val="00CC49A1"/>
    <w:rsid w:val="00CC52A4"/>
    <w:rsid w:val="00CC5EA4"/>
    <w:rsid w:val="00CC61F2"/>
    <w:rsid w:val="00CC65A2"/>
    <w:rsid w:val="00CC75E7"/>
    <w:rsid w:val="00CD04B1"/>
    <w:rsid w:val="00CD218B"/>
    <w:rsid w:val="00CD345D"/>
    <w:rsid w:val="00CD3FFB"/>
    <w:rsid w:val="00CD4184"/>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3C52"/>
    <w:rsid w:val="00CF538F"/>
    <w:rsid w:val="00CF6374"/>
    <w:rsid w:val="00CF6695"/>
    <w:rsid w:val="00CF6944"/>
    <w:rsid w:val="00D00759"/>
    <w:rsid w:val="00D00BA1"/>
    <w:rsid w:val="00D00C9E"/>
    <w:rsid w:val="00D01C90"/>
    <w:rsid w:val="00D02463"/>
    <w:rsid w:val="00D02DC2"/>
    <w:rsid w:val="00D03054"/>
    <w:rsid w:val="00D03813"/>
    <w:rsid w:val="00D04093"/>
    <w:rsid w:val="00D046E0"/>
    <w:rsid w:val="00D05212"/>
    <w:rsid w:val="00D056E9"/>
    <w:rsid w:val="00D05844"/>
    <w:rsid w:val="00D05D6B"/>
    <w:rsid w:val="00D05F99"/>
    <w:rsid w:val="00D06201"/>
    <w:rsid w:val="00D06EDF"/>
    <w:rsid w:val="00D0739F"/>
    <w:rsid w:val="00D07AE6"/>
    <w:rsid w:val="00D10FF4"/>
    <w:rsid w:val="00D114F0"/>
    <w:rsid w:val="00D1187C"/>
    <w:rsid w:val="00D11D0B"/>
    <w:rsid w:val="00D1258C"/>
    <w:rsid w:val="00D137DB"/>
    <w:rsid w:val="00D1393E"/>
    <w:rsid w:val="00D13ABF"/>
    <w:rsid w:val="00D14388"/>
    <w:rsid w:val="00D15327"/>
    <w:rsid w:val="00D157C7"/>
    <w:rsid w:val="00D16122"/>
    <w:rsid w:val="00D1650A"/>
    <w:rsid w:val="00D16ED0"/>
    <w:rsid w:val="00D171E1"/>
    <w:rsid w:val="00D17945"/>
    <w:rsid w:val="00D17B09"/>
    <w:rsid w:val="00D20CF0"/>
    <w:rsid w:val="00D22587"/>
    <w:rsid w:val="00D23222"/>
    <w:rsid w:val="00D2343E"/>
    <w:rsid w:val="00D23EDD"/>
    <w:rsid w:val="00D245D3"/>
    <w:rsid w:val="00D2477B"/>
    <w:rsid w:val="00D25375"/>
    <w:rsid w:val="00D2615B"/>
    <w:rsid w:val="00D3281A"/>
    <w:rsid w:val="00D33E43"/>
    <w:rsid w:val="00D33E4D"/>
    <w:rsid w:val="00D349E9"/>
    <w:rsid w:val="00D34A55"/>
    <w:rsid w:val="00D351D7"/>
    <w:rsid w:val="00D3530B"/>
    <w:rsid w:val="00D36D99"/>
    <w:rsid w:val="00D37CCD"/>
    <w:rsid w:val="00D40ED1"/>
    <w:rsid w:val="00D4199B"/>
    <w:rsid w:val="00D43600"/>
    <w:rsid w:val="00D43C41"/>
    <w:rsid w:val="00D4526B"/>
    <w:rsid w:val="00D452FA"/>
    <w:rsid w:val="00D45EA2"/>
    <w:rsid w:val="00D462F4"/>
    <w:rsid w:val="00D463AF"/>
    <w:rsid w:val="00D467F1"/>
    <w:rsid w:val="00D46CD4"/>
    <w:rsid w:val="00D47162"/>
    <w:rsid w:val="00D471BF"/>
    <w:rsid w:val="00D4768D"/>
    <w:rsid w:val="00D5003D"/>
    <w:rsid w:val="00D50F56"/>
    <w:rsid w:val="00D512B9"/>
    <w:rsid w:val="00D517B4"/>
    <w:rsid w:val="00D518DF"/>
    <w:rsid w:val="00D518E1"/>
    <w:rsid w:val="00D51988"/>
    <w:rsid w:val="00D51C73"/>
    <w:rsid w:val="00D51DB4"/>
    <w:rsid w:val="00D51DE2"/>
    <w:rsid w:val="00D524EC"/>
    <w:rsid w:val="00D53D1C"/>
    <w:rsid w:val="00D53D47"/>
    <w:rsid w:val="00D53D5E"/>
    <w:rsid w:val="00D54209"/>
    <w:rsid w:val="00D544DA"/>
    <w:rsid w:val="00D54897"/>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77F"/>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0C8"/>
    <w:rsid w:val="00D86174"/>
    <w:rsid w:val="00D86579"/>
    <w:rsid w:val="00D87BC0"/>
    <w:rsid w:val="00D9047B"/>
    <w:rsid w:val="00D907FF"/>
    <w:rsid w:val="00D90B06"/>
    <w:rsid w:val="00D91B61"/>
    <w:rsid w:val="00D91CF5"/>
    <w:rsid w:val="00D939C2"/>
    <w:rsid w:val="00D93BF5"/>
    <w:rsid w:val="00D95030"/>
    <w:rsid w:val="00D955BD"/>
    <w:rsid w:val="00D96996"/>
    <w:rsid w:val="00D969A4"/>
    <w:rsid w:val="00D96E59"/>
    <w:rsid w:val="00D975BF"/>
    <w:rsid w:val="00D97F15"/>
    <w:rsid w:val="00DA05DB"/>
    <w:rsid w:val="00DA08BD"/>
    <w:rsid w:val="00DA14C2"/>
    <w:rsid w:val="00DA3AAC"/>
    <w:rsid w:val="00DA4FD2"/>
    <w:rsid w:val="00DA5FD6"/>
    <w:rsid w:val="00DA6002"/>
    <w:rsid w:val="00DA6259"/>
    <w:rsid w:val="00DA6468"/>
    <w:rsid w:val="00DA6C69"/>
    <w:rsid w:val="00DA7B2A"/>
    <w:rsid w:val="00DB1FB9"/>
    <w:rsid w:val="00DB300E"/>
    <w:rsid w:val="00DB3FB2"/>
    <w:rsid w:val="00DB47D5"/>
    <w:rsid w:val="00DB4985"/>
    <w:rsid w:val="00DB5172"/>
    <w:rsid w:val="00DB681B"/>
    <w:rsid w:val="00DB6BFF"/>
    <w:rsid w:val="00DC1500"/>
    <w:rsid w:val="00DC154B"/>
    <w:rsid w:val="00DC18AC"/>
    <w:rsid w:val="00DC1A4F"/>
    <w:rsid w:val="00DC1C96"/>
    <w:rsid w:val="00DC2085"/>
    <w:rsid w:val="00DC21F6"/>
    <w:rsid w:val="00DC21FC"/>
    <w:rsid w:val="00DC2610"/>
    <w:rsid w:val="00DC2654"/>
    <w:rsid w:val="00DC2A4E"/>
    <w:rsid w:val="00DC2A9D"/>
    <w:rsid w:val="00DC2C1B"/>
    <w:rsid w:val="00DC3158"/>
    <w:rsid w:val="00DC3518"/>
    <w:rsid w:val="00DC4BCE"/>
    <w:rsid w:val="00DC5E6B"/>
    <w:rsid w:val="00DC5EB2"/>
    <w:rsid w:val="00DC61F9"/>
    <w:rsid w:val="00DC6E6B"/>
    <w:rsid w:val="00DC6F12"/>
    <w:rsid w:val="00DC709E"/>
    <w:rsid w:val="00DC7956"/>
    <w:rsid w:val="00DD00F7"/>
    <w:rsid w:val="00DD0B55"/>
    <w:rsid w:val="00DD13B2"/>
    <w:rsid w:val="00DD1750"/>
    <w:rsid w:val="00DD1A2D"/>
    <w:rsid w:val="00DD1CD3"/>
    <w:rsid w:val="00DD27A9"/>
    <w:rsid w:val="00DD3121"/>
    <w:rsid w:val="00DD34E4"/>
    <w:rsid w:val="00DD485A"/>
    <w:rsid w:val="00DD57D5"/>
    <w:rsid w:val="00DD5DAF"/>
    <w:rsid w:val="00DE11E2"/>
    <w:rsid w:val="00DE1F8F"/>
    <w:rsid w:val="00DE2F1D"/>
    <w:rsid w:val="00DE3191"/>
    <w:rsid w:val="00DE4590"/>
    <w:rsid w:val="00DE536D"/>
    <w:rsid w:val="00DE59A7"/>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44E"/>
    <w:rsid w:val="00E05C22"/>
    <w:rsid w:val="00E066D8"/>
    <w:rsid w:val="00E07A76"/>
    <w:rsid w:val="00E11839"/>
    <w:rsid w:val="00E1252B"/>
    <w:rsid w:val="00E12713"/>
    <w:rsid w:val="00E12D8F"/>
    <w:rsid w:val="00E12F4F"/>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244"/>
    <w:rsid w:val="00E25AE7"/>
    <w:rsid w:val="00E25B73"/>
    <w:rsid w:val="00E26667"/>
    <w:rsid w:val="00E27803"/>
    <w:rsid w:val="00E302D2"/>
    <w:rsid w:val="00E30834"/>
    <w:rsid w:val="00E31409"/>
    <w:rsid w:val="00E32403"/>
    <w:rsid w:val="00E330F9"/>
    <w:rsid w:val="00E36926"/>
    <w:rsid w:val="00E370E9"/>
    <w:rsid w:val="00E3716B"/>
    <w:rsid w:val="00E3778B"/>
    <w:rsid w:val="00E37DAF"/>
    <w:rsid w:val="00E406EC"/>
    <w:rsid w:val="00E410D7"/>
    <w:rsid w:val="00E41E0A"/>
    <w:rsid w:val="00E424B2"/>
    <w:rsid w:val="00E42C7D"/>
    <w:rsid w:val="00E438E3"/>
    <w:rsid w:val="00E43E23"/>
    <w:rsid w:val="00E4402A"/>
    <w:rsid w:val="00E446B5"/>
    <w:rsid w:val="00E447FB"/>
    <w:rsid w:val="00E44DF0"/>
    <w:rsid w:val="00E45623"/>
    <w:rsid w:val="00E466D3"/>
    <w:rsid w:val="00E47038"/>
    <w:rsid w:val="00E472D3"/>
    <w:rsid w:val="00E475C4"/>
    <w:rsid w:val="00E5013A"/>
    <w:rsid w:val="00E505F5"/>
    <w:rsid w:val="00E51D69"/>
    <w:rsid w:val="00E52EF1"/>
    <w:rsid w:val="00E53752"/>
    <w:rsid w:val="00E5428D"/>
    <w:rsid w:val="00E54A35"/>
    <w:rsid w:val="00E54DDC"/>
    <w:rsid w:val="00E5668C"/>
    <w:rsid w:val="00E56CFD"/>
    <w:rsid w:val="00E56E08"/>
    <w:rsid w:val="00E56F80"/>
    <w:rsid w:val="00E57451"/>
    <w:rsid w:val="00E579DA"/>
    <w:rsid w:val="00E57D71"/>
    <w:rsid w:val="00E608D0"/>
    <w:rsid w:val="00E60B02"/>
    <w:rsid w:val="00E60F21"/>
    <w:rsid w:val="00E61606"/>
    <w:rsid w:val="00E630DB"/>
    <w:rsid w:val="00E632E6"/>
    <w:rsid w:val="00E63773"/>
    <w:rsid w:val="00E6557C"/>
    <w:rsid w:val="00E659E9"/>
    <w:rsid w:val="00E66E36"/>
    <w:rsid w:val="00E66FA8"/>
    <w:rsid w:val="00E70B18"/>
    <w:rsid w:val="00E71EF1"/>
    <w:rsid w:val="00E724B5"/>
    <w:rsid w:val="00E72528"/>
    <w:rsid w:val="00E72901"/>
    <w:rsid w:val="00E72D03"/>
    <w:rsid w:val="00E72E0B"/>
    <w:rsid w:val="00E75604"/>
    <w:rsid w:val="00E75C80"/>
    <w:rsid w:val="00E77484"/>
    <w:rsid w:val="00E805AB"/>
    <w:rsid w:val="00E811AA"/>
    <w:rsid w:val="00E81CB8"/>
    <w:rsid w:val="00E83411"/>
    <w:rsid w:val="00E83EEC"/>
    <w:rsid w:val="00E83F84"/>
    <w:rsid w:val="00E84743"/>
    <w:rsid w:val="00E84EBC"/>
    <w:rsid w:val="00E857EE"/>
    <w:rsid w:val="00E865B3"/>
    <w:rsid w:val="00E868A0"/>
    <w:rsid w:val="00E87451"/>
    <w:rsid w:val="00E907AD"/>
    <w:rsid w:val="00E91153"/>
    <w:rsid w:val="00E92512"/>
    <w:rsid w:val="00E93302"/>
    <w:rsid w:val="00E95A30"/>
    <w:rsid w:val="00E95B2F"/>
    <w:rsid w:val="00E95CD1"/>
    <w:rsid w:val="00E95DCC"/>
    <w:rsid w:val="00E961FC"/>
    <w:rsid w:val="00E96A27"/>
    <w:rsid w:val="00E96B24"/>
    <w:rsid w:val="00E9711C"/>
    <w:rsid w:val="00EA07D3"/>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AC4"/>
    <w:rsid w:val="00EB5E83"/>
    <w:rsid w:val="00EB6A27"/>
    <w:rsid w:val="00EB711D"/>
    <w:rsid w:val="00EC0F3C"/>
    <w:rsid w:val="00EC1C2D"/>
    <w:rsid w:val="00EC1FF1"/>
    <w:rsid w:val="00EC2EB2"/>
    <w:rsid w:val="00EC3FEA"/>
    <w:rsid w:val="00EC45B7"/>
    <w:rsid w:val="00EC5653"/>
    <w:rsid w:val="00EC5DFE"/>
    <w:rsid w:val="00EC794C"/>
    <w:rsid w:val="00ED074E"/>
    <w:rsid w:val="00ED1034"/>
    <w:rsid w:val="00ED14ED"/>
    <w:rsid w:val="00ED17A8"/>
    <w:rsid w:val="00ED2BA4"/>
    <w:rsid w:val="00ED2D0D"/>
    <w:rsid w:val="00ED30E6"/>
    <w:rsid w:val="00ED41CA"/>
    <w:rsid w:val="00ED472D"/>
    <w:rsid w:val="00ED518F"/>
    <w:rsid w:val="00ED54A7"/>
    <w:rsid w:val="00ED5945"/>
    <w:rsid w:val="00ED65F4"/>
    <w:rsid w:val="00ED6C9C"/>
    <w:rsid w:val="00ED7BF0"/>
    <w:rsid w:val="00ED7F51"/>
    <w:rsid w:val="00EE1252"/>
    <w:rsid w:val="00EE18FF"/>
    <w:rsid w:val="00EE1960"/>
    <w:rsid w:val="00EE21C8"/>
    <w:rsid w:val="00EE2FC1"/>
    <w:rsid w:val="00EE533A"/>
    <w:rsid w:val="00EE59C2"/>
    <w:rsid w:val="00EE5CA5"/>
    <w:rsid w:val="00EE60EB"/>
    <w:rsid w:val="00EE7E43"/>
    <w:rsid w:val="00EF0BB0"/>
    <w:rsid w:val="00EF1243"/>
    <w:rsid w:val="00EF18C3"/>
    <w:rsid w:val="00EF3EDA"/>
    <w:rsid w:val="00EF42A5"/>
    <w:rsid w:val="00EF48A5"/>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06E49"/>
    <w:rsid w:val="00F100CA"/>
    <w:rsid w:val="00F102B5"/>
    <w:rsid w:val="00F116C7"/>
    <w:rsid w:val="00F127E2"/>
    <w:rsid w:val="00F13CEB"/>
    <w:rsid w:val="00F14A0E"/>
    <w:rsid w:val="00F15C5B"/>
    <w:rsid w:val="00F16B1E"/>
    <w:rsid w:val="00F16DC6"/>
    <w:rsid w:val="00F178D7"/>
    <w:rsid w:val="00F17AEF"/>
    <w:rsid w:val="00F20292"/>
    <w:rsid w:val="00F2075A"/>
    <w:rsid w:val="00F218CB"/>
    <w:rsid w:val="00F227C1"/>
    <w:rsid w:val="00F234EE"/>
    <w:rsid w:val="00F2445F"/>
    <w:rsid w:val="00F25A33"/>
    <w:rsid w:val="00F25C63"/>
    <w:rsid w:val="00F2776B"/>
    <w:rsid w:val="00F27D68"/>
    <w:rsid w:val="00F27F55"/>
    <w:rsid w:val="00F27F61"/>
    <w:rsid w:val="00F303BC"/>
    <w:rsid w:val="00F3052D"/>
    <w:rsid w:val="00F306FE"/>
    <w:rsid w:val="00F311CC"/>
    <w:rsid w:val="00F3146A"/>
    <w:rsid w:val="00F317CD"/>
    <w:rsid w:val="00F318A4"/>
    <w:rsid w:val="00F319E7"/>
    <w:rsid w:val="00F31E2D"/>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1F12"/>
    <w:rsid w:val="00F44C10"/>
    <w:rsid w:val="00F45188"/>
    <w:rsid w:val="00F4574F"/>
    <w:rsid w:val="00F47090"/>
    <w:rsid w:val="00F47211"/>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2DE4"/>
    <w:rsid w:val="00F63C70"/>
    <w:rsid w:val="00F63CC0"/>
    <w:rsid w:val="00F642F3"/>
    <w:rsid w:val="00F65052"/>
    <w:rsid w:val="00F669E3"/>
    <w:rsid w:val="00F66E6C"/>
    <w:rsid w:val="00F66F2E"/>
    <w:rsid w:val="00F676A3"/>
    <w:rsid w:val="00F67CEC"/>
    <w:rsid w:val="00F70C9C"/>
    <w:rsid w:val="00F70FA9"/>
    <w:rsid w:val="00F71DA6"/>
    <w:rsid w:val="00F721D7"/>
    <w:rsid w:val="00F735F6"/>
    <w:rsid w:val="00F74416"/>
    <w:rsid w:val="00F75DD4"/>
    <w:rsid w:val="00F76F7D"/>
    <w:rsid w:val="00F801C0"/>
    <w:rsid w:val="00F805D6"/>
    <w:rsid w:val="00F80E7C"/>
    <w:rsid w:val="00F81728"/>
    <w:rsid w:val="00F818B4"/>
    <w:rsid w:val="00F81F83"/>
    <w:rsid w:val="00F8362F"/>
    <w:rsid w:val="00F85025"/>
    <w:rsid w:val="00F868E4"/>
    <w:rsid w:val="00F870E4"/>
    <w:rsid w:val="00F905C3"/>
    <w:rsid w:val="00F916AB"/>
    <w:rsid w:val="00F92616"/>
    <w:rsid w:val="00F93082"/>
    <w:rsid w:val="00F9343D"/>
    <w:rsid w:val="00F93D65"/>
    <w:rsid w:val="00F93FFA"/>
    <w:rsid w:val="00F942AB"/>
    <w:rsid w:val="00F94690"/>
    <w:rsid w:val="00F94DAC"/>
    <w:rsid w:val="00F9557D"/>
    <w:rsid w:val="00F95BCE"/>
    <w:rsid w:val="00F95C5F"/>
    <w:rsid w:val="00F96E37"/>
    <w:rsid w:val="00F9742C"/>
    <w:rsid w:val="00F97ADE"/>
    <w:rsid w:val="00F97BB6"/>
    <w:rsid w:val="00F97F97"/>
    <w:rsid w:val="00FA1268"/>
    <w:rsid w:val="00FA23AF"/>
    <w:rsid w:val="00FA278B"/>
    <w:rsid w:val="00FA2A43"/>
    <w:rsid w:val="00FA2E56"/>
    <w:rsid w:val="00FA2E86"/>
    <w:rsid w:val="00FA36F3"/>
    <w:rsid w:val="00FA3AF3"/>
    <w:rsid w:val="00FA3F15"/>
    <w:rsid w:val="00FA41E5"/>
    <w:rsid w:val="00FA4FDF"/>
    <w:rsid w:val="00FA5648"/>
    <w:rsid w:val="00FA7A9C"/>
    <w:rsid w:val="00FA7F53"/>
    <w:rsid w:val="00FA7FC7"/>
    <w:rsid w:val="00FB03AC"/>
    <w:rsid w:val="00FB0A40"/>
    <w:rsid w:val="00FB1329"/>
    <w:rsid w:val="00FB1769"/>
    <w:rsid w:val="00FB32CD"/>
    <w:rsid w:val="00FB36A8"/>
    <w:rsid w:val="00FB55C4"/>
    <w:rsid w:val="00FB5853"/>
    <w:rsid w:val="00FB6543"/>
    <w:rsid w:val="00FB7321"/>
    <w:rsid w:val="00FB741D"/>
    <w:rsid w:val="00FB7517"/>
    <w:rsid w:val="00FC027D"/>
    <w:rsid w:val="00FC0B36"/>
    <w:rsid w:val="00FC21BD"/>
    <w:rsid w:val="00FC22C0"/>
    <w:rsid w:val="00FC411C"/>
    <w:rsid w:val="00FC4AFC"/>
    <w:rsid w:val="00FC676F"/>
    <w:rsid w:val="00FC6D09"/>
    <w:rsid w:val="00FD044B"/>
    <w:rsid w:val="00FD055C"/>
    <w:rsid w:val="00FD1525"/>
    <w:rsid w:val="00FD1923"/>
    <w:rsid w:val="00FD2BA7"/>
    <w:rsid w:val="00FD2BF0"/>
    <w:rsid w:val="00FD30C1"/>
    <w:rsid w:val="00FD3C24"/>
    <w:rsid w:val="00FD5918"/>
    <w:rsid w:val="00FD6078"/>
    <w:rsid w:val="00FD60D1"/>
    <w:rsid w:val="00FD6482"/>
    <w:rsid w:val="00FD656D"/>
    <w:rsid w:val="00FD6CCD"/>
    <w:rsid w:val="00FD6E91"/>
    <w:rsid w:val="00FD7203"/>
    <w:rsid w:val="00FE00F6"/>
    <w:rsid w:val="00FE3DF7"/>
    <w:rsid w:val="00FE42AF"/>
    <w:rsid w:val="00FE5531"/>
    <w:rsid w:val="00FE58F2"/>
    <w:rsid w:val="00FE692E"/>
    <w:rsid w:val="00FF160D"/>
    <w:rsid w:val="00FF19AB"/>
    <w:rsid w:val="00FF1E49"/>
    <w:rsid w:val="00FF2F22"/>
    <w:rsid w:val="00FF3A2F"/>
    <w:rsid w:val="00FF3EB7"/>
    <w:rsid w:val="00FF3F6C"/>
    <w:rsid w:val="00FF44E7"/>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DF7875"/>
  <w15:docId w15:val="{D1DA219C-52F7-4F43-BE03-57D87566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1"/>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1"/>
    <w:qFormat/>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qFormat/>
    <w:rsid w:val="00C96E0B"/>
    <w:rPr>
      <w:rFonts w:ascii="Times New Roman" w:eastAsia="Times New Roman" w:hAnsi="Times New Roman" w:cs="Times New Roman"/>
      <w:b/>
      <w:sz w:val="28"/>
      <w:szCs w:val="26"/>
    </w:rPr>
  </w:style>
  <w:style w:type="character" w:customStyle="1" w:styleId="3b">
    <w:name w:val="Заголовок 3 Знак"/>
    <w:link w:val="3a"/>
    <w:uiPriority w:val="9"/>
    <w:qFormat/>
    <w:rsid w:val="003C0A5F"/>
    <w:rPr>
      <w:rFonts w:ascii="Times New Roman" w:hAnsi="Times New Roman" w:cs="Times New Roman"/>
      <w:b/>
      <w:sz w:val="28"/>
      <w:szCs w:val="28"/>
    </w:rPr>
  </w:style>
  <w:style w:type="character" w:customStyle="1" w:styleId="4b">
    <w:name w:val="Заголовок 4 Знак"/>
    <w:link w:val="4a"/>
    <w:uiPriority w:val="9"/>
    <w:qFormat/>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nhideWhenUsed/>
    <w:qFormat/>
    <w:rsid w:val="00341586"/>
    <w:pPr>
      <w:tabs>
        <w:tab w:val="right" w:leader="dot" w:pos="9214"/>
      </w:tabs>
      <w:spacing w:after="100"/>
      <w:ind w:firstLine="0"/>
    </w:pPr>
  </w:style>
  <w:style w:type="paragraph" w:styleId="2c">
    <w:name w:val="toc 2"/>
    <w:basedOn w:val="a6"/>
    <w:next w:val="a6"/>
    <w:autoRedefine/>
    <w:unhideWhenUsed/>
    <w:qFormat/>
    <w:rsid w:val="00B02AD7"/>
    <w:pPr>
      <w:tabs>
        <w:tab w:val="right" w:leader="dot" w:pos="9356"/>
      </w:tabs>
      <w:spacing w:after="100" w:line="276" w:lineRule="auto"/>
      <w:ind w:firstLine="0"/>
    </w:pPr>
    <w:rPr>
      <w:noProof/>
      <w:sz w:val="24"/>
      <w:szCs w:val="24"/>
    </w:rPr>
  </w:style>
  <w:style w:type="paragraph" w:styleId="3c">
    <w:name w:val="toc 3"/>
    <w:basedOn w:val="a6"/>
    <w:next w:val="a6"/>
    <w:autoRedefine/>
    <w:unhideWhenUsed/>
    <w:qFormat/>
    <w:rsid w:val="00A041C8"/>
    <w:pPr>
      <w:tabs>
        <w:tab w:val="right" w:leader="dot" w:pos="9356"/>
      </w:tabs>
      <w:spacing w:after="100" w:line="276" w:lineRule="auto"/>
      <w:ind w:firstLine="0"/>
    </w:pPr>
  </w:style>
  <w:style w:type="character" w:styleId="aa">
    <w:name w:val="Hyperlink"/>
    <w:unhideWhenUsed/>
    <w:qFormat/>
    <w:rsid w:val="00FA3F15"/>
    <w:rPr>
      <w:color w:val="0563C1"/>
      <w:u w:val="single"/>
    </w:rPr>
  </w:style>
  <w:style w:type="paragraph" w:styleId="4c">
    <w:name w:val="toc 4"/>
    <w:basedOn w:val="a6"/>
    <w:next w:val="a6"/>
    <w:autoRedefine/>
    <w:unhideWhenUsed/>
    <w:rsid w:val="00A041C8"/>
    <w:pPr>
      <w:tabs>
        <w:tab w:val="right" w:leader="dot" w:pos="9356"/>
      </w:tabs>
      <w:spacing w:after="100" w:line="276" w:lineRule="auto"/>
      <w:ind w:firstLine="0"/>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qFormat/>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qFormat/>
    <w:rsid w:val="00D171E1"/>
    <w:rPr>
      <w:b/>
      <w:bCs/>
    </w:rPr>
  </w:style>
  <w:style w:type="character" w:customStyle="1" w:styleId="ae">
    <w:name w:val="Перечень Знак"/>
    <w:link w:val="a0"/>
    <w:qFormat/>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qFormat/>
    <w:rsid w:val="00E659E9"/>
    <w:rPr>
      <w:rFonts w:ascii="Times New Roman" w:hAnsi="Times New Roman" w:cs="Times New Roman" w:hint="default"/>
      <w:strike w:val="0"/>
      <w:dstrike w:val="0"/>
      <w:sz w:val="24"/>
      <w:szCs w:val="24"/>
      <w:u w:val="none"/>
      <w:effect w:val="none"/>
    </w:rPr>
  </w:style>
  <w:style w:type="character" w:styleId="af3">
    <w:name w:val="annotation reference"/>
    <w:unhideWhenUsed/>
    <w:qFormat/>
    <w:rsid w:val="00E659E9"/>
    <w:rPr>
      <w:sz w:val="16"/>
      <w:szCs w:val="16"/>
    </w:rPr>
  </w:style>
  <w:style w:type="paragraph" w:styleId="af4">
    <w:name w:val="annotation text"/>
    <w:basedOn w:val="a6"/>
    <w:link w:val="af5"/>
    <w:uiPriority w:val="99"/>
    <w:unhideWhenUsed/>
    <w:qFormat/>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qFormat/>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qFormat/>
    <w:rsid w:val="00E659E9"/>
    <w:rPr>
      <w:rFonts w:ascii="Tahoma" w:hAnsi="Tahoma" w:cs="Tahoma"/>
      <w:sz w:val="16"/>
      <w:szCs w:val="16"/>
    </w:rPr>
  </w:style>
  <w:style w:type="character" w:customStyle="1" w:styleId="af2">
    <w:name w:val="Абзац списка Знак"/>
    <w:aliases w:val="ITL List Paragraph Знак,Цветной список - Акцент 13 Знак,Нумерованый список Знак,List Paragraph1 Знак"/>
    <w:link w:val="1e"/>
    <w:uiPriority w:val="34"/>
    <w:qFormat/>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qFormat/>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qFormat/>
    <w:rsid w:val="00E659E9"/>
  </w:style>
  <w:style w:type="character" w:customStyle="1" w:styleId="nobr">
    <w:name w:val="nobr"/>
    <w:basedOn w:val="a7"/>
    <w:rsid w:val="00E659E9"/>
  </w:style>
  <w:style w:type="paragraph" w:customStyle="1" w:styleId="Default">
    <w:name w:val="Default"/>
    <w:qForma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qFormat/>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unhideWhenUsed/>
    <w:qFormat/>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unhideWhenUsed/>
    <w:qFormat/>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uiPriority w:val="99"/>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uiPriority w:val="99"/>
    <w:qFormat/>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1"/>
      </w:numPr>
      <w:ind w:left="284" w:firstLine="425"/>
    </w:pPr>
    <w:rPr>
      <w:lang w:eastAsia="en-US"/>
    </w:rPr>
  </w:style>
  <w:style w:type="character" w:customStyle="1" w:styleId="aff0">
    <w:name w:val="Подперечень Знак"/>
    <w:link w:val="a5"/>
    <w:qFormat/>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7"/>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1">
    <w:name w:val="Нет списка21"/>
    <w:next w:val="a9"/>
    <w:uiPriority w:val="99"/>
    <w:semiHidden/>
    <w:unhideWhenUsed/>
    <w:rsid w:val="00873E1C"/>
  </w:style>
  <w:style w:type="character" w:customStyle="1" w:styleId="apple-tab-span">
    <w:name w:val="apple-tab-span"/>
    <w:basedOn w:val="a7"/>
    <w:qFormat/>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qFormat/>
    <w:rsid w:val="00873E1C"/>
  </w:style>
  <w:style w:type="numbering" w:customStyle="1" w:styleId="311">
    <w:name w:val="Нет списка31"/>
    <w:next w:val="a9"/>
    <w:uiPriority w:val="99"/>
    <w:semiHidden/>
    <w:unhideWhenUsed/>
    <w:rsid w:val="00873E1C"/>
  </w:style>
  <w:style w:type="paragraph" w:customStyle="1" w:styleId="ConsPlusNormal">
    <w:name w:val="ConsPlusNormal"/>
    <w:qFormat/>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3">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1"/>
    <w:qFormat/>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1"/>
    <w:qFormat/>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qFormat/>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qFormat/>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qFormat/>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6"/>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qFormat/>
    <w:rsid w:val="00D51DB4"/>
  </w:style>
  <w:style w:type="character" w:customStyle="1" w:styleId="5b">
    <w:name w:val="Заголовок 5 Знак"/>
    <w:link w:val="5a"/>
    <w:uiPriority w:val="9"/>
    <w:qFormat/>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8"/>
      </w:numPr>
    </w:pPr>
  </w:style>
  <w:style w:type="numbering" w:customStyle="1" w:styleId="2">
    <w:name w:val="Імпортований стиль 2"/>
    <w:rsid w:val="00D518DF"/>
    <w:pPr>
      <w:numPr>
        <w:numId w:val="19"/>
      </w:numPr>
    </w:pPr>
  </w:style>
  <w:style w:type="numbering" w:customStyle="1" w:styleId="33">
    <w:name w:val="Імпортований стиль 3"/>
    <w:rsid w:val="00D518DF"/>
    <w:pPr>
      <w:numPr>
        <w:numId w:val="20"/>
      </w:numPr>
    </w:pPr>
  </w:style>
  <w:style w:type="numbering" w:customStyle="1" w:styleId="4">
    <w:name w:val="Імпортований стиль 4"/>
    <w:rsid w:val="00D518DF"/>
    <w:pPr>
      <w:numPr>
        <w:numId w:val="21"/>
      </w:numPr>
    </w:pPr>
  </w:style>
  <w:style w:type="numbering" w:customStyle="1" w:styleId="5">
    <w:name w:val="Імпортований стиль 5"/>
    <w:rsid w:val="00D518DF"/>
    <w:pPr>
      <w:numPr>
        <w:numId w:val="22"/>
      </w:numPr>
    </w:pPr>
  </w:style>
  <w:style w:type="numbering" w:customStyle="1" w:styleId="6">
    <w:name w:val="Імпортований стиль 6"/>
    <w:rsid w:val="00D518DF"/>
    <w:pPr>
      <w:numPr>
        <w:numId w:val="24"/>
      </w:numPr>
    </w:pPr>
  </w:style>
  <w:style w:type="numbering" w:customStyle="1" w:styleId="7">
    <w:name w:val="Імпортований стиль 7"/>
    <w:rsid w:val="00D518DF"/>
    <w:pPr>
      <w:numPr>
        <w:numId w:val="25"/>
      </w:numPr>
    </w:pPr>
  </w:style>
  <w:style w:type="numbering" w:customStyle="1" w:styleId="8">
    <w:name w:val="Імпортований стиль 8"/>
    <w:rsid w:val="00D518DF"/>
    <w:pPr>
      <w:numPr>
        <w:numId w:val="26"/>
      </w:numPr>
    </w:pPr>
  </w:style>
  <w:style w:type="numbering" w:customStyle="1" w:styleId="9">
    <w:name w:val="Імпортований стиль 9"/>
    <w:rsid w:val="00D518DF"/>
    <w:pPr>
      <w:numPr>
        <w:numId w:val="27"/>
      </w:numPr>
    </w:pPr>
  </w:style>
  <w:style w:type="numbering" w:customStyle="1" w:styleId="10">
    <w:name w:val="Імпортований стиль 10"/>
    <w:rsid w:val="00D518DF"/>
    <w:pPr>
      <w:numPr>
        <w:numId w:val="28"/>
      </w:numPr>
    </w:pPr>
  </w:style>
  <w:style w:type="numbering" w:customStyle="1" w:styleId="11">
    <w:name w:val="Імпортований стиль 11"/>
    <w:rsid w:val="00D518DF"/>
    <w:pPr>
      <w:numPr>
        <w:numId w:val="29"/>
      </w:numPr>
    </w:pPr>
  </w:style>
  <w:style w:type="numbering" w:customStyle="1" w:styleId="12">
    <w:name w:val="Імпортований стиль 12"/>
    <w:rsid w:val="00D518DF"/>
    <w:pPr>
      <w:numPr>
        <w:numId w:val="30"/>
      </w:numPr>
    </w:pPr>
  </w:style>
  <w:style w:type="numbering" w:customStyle="1" w:styleId="13">
    <w:name w:val="Імпортований стиль 13"/>
    <w:rsid w:val="00D518DF"/>
    <w:pPr>
      <w:numPr>
        <w:numId w:val="31"/>
      </w:numPr>
    </w:pPr>
  </w:style>
  <w:style w:type="numbering" w:customStyle="1" w:styleId="14">
    <w:name w:val="Імпортований стиль 14"/>
    <w:rsid w:val="00D518DF"/>
    <w:pPr>
      <w:numPr>
        <w:numId w:val="32"/>
      </w:numPr>
    </w:pPr>
  </w:style>
  <w:style w:type="numbering" w:customStyle="1" w:styleId="15">
    <w:name w:val="Імпортований стиль 15"/>
    <w:rsid w:val="00D518DF"/>
    <w:pPr>
      <w:numPr>
        <w:numId w:val="33"/>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4"/>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5"/>
      </w:numPr>
    </w:pPr>
  </w:style>
  <w:style w:type="numbering" w:customStyle="1" w:styleId="18">
    <w:name w:val="Імпортований стиль 18"/>
    <w:rsid w:val="00D518DF"/>
    <w:pPr>
      <w:numPr>
        <w:numId w:val="36"/>
      </w:numPr>
    </w:pPr>
  </w:style>
  <w:style w:type="numbering" w:customStyle="1" w:styleId="19">
    <w:name w:val="Імпортований стиль 19"/>
    <w:rsid w:val="00D518DF"/>
    <w:pPr>
      <w:numPr>
        <w:numId w:val="37"/>
      </w:numPr>
    </w:pPr>
  </w:style>
  <w:style w:type="numbering" w:customStyle="1" w:styleId="200">
    <w:name w:val="Імпортований стиль 20"/>
    <w:rsid w:val="00D518DF"/>
    <w:pPr>
      <w:numPr>
        <w:numId w:val="38"/>
      </w:numPr>
    </w:pPr>
  </w:style>
  <w:style w:type="numbering" w:customStyle="1" w:styleId="210">
    <w:name w:val="Імпортований стиль 21"/>
    <w:rsid w:val="00D518DF"/>
    <w:pPr>
      <w:numPr>
        <w:numId w:val="39"/>
      </w:numPr>
    </w:pPr>
  </w:style>
  <w:style w:type="numbering" w:customStyle="1" w:styleId="22">
    <w:name w:val="Імпортований стиль 22"/>
    <w:rsid w:val="00D518DF"/>
    <w:pPr>
      <w:numPr>
        <w:numId w:val="40"/>
      </w:numPr>
    </w:pPr>
  </w:style>
  <w:style w:type="numbering" w:customStyle="1" w:styleId="23">
    <w:name w:val="Імпортований стиль 23"/>
    <w:rsid w:val="00D518DF"/>
    <w:pPr>
      <w:numPr>
        <w:numId w:val="41"/>
      </w:numPr>
    </w:pPr>
  </w:style>
  <w:style w:type="numbering" w:customStyle="1" w:styleId="24">
    <w:name w:val="Імпортований стиль 24"/>
    <w:rsid w:val="00D518DF"/>
    <w:pPr>
      <w:numPr>
        <w:numId w:val="42"/>
      </w:numPr>
    </w:pPr>
  </w:style>
  <w:style w:type="numbering" w:customStyle="1" w:styleId="25">
    <w:name w:val="Імпортований стиль 25"/>
    <w:rsid w:val="00D518DF"/>
    <w:pPr>
      <w:numPr>
        <w:numId w:val="43"/>
      </w:numPr>
    </w:pPr>
  </w:style>
  <w:style w:type="numbering" w:customStyle="1" w:styleId="26">
    <w:name w:val="Імпортований стиль 26"/>
    <w:rsid w:val="00D518DF"/>
    <w:pPr>
      <w:numPr>
        <w:numId w:val="44"/>
      </w:numPr>
    </w:pPr>
  </w:style>
  <w:style w:type="numbering" w:customStyle="1" w:styleId="27">
    <w:name w:val="Імпортований стиль 27"/>
    <w:rsid w:val="00D518DF"/>
    <w:pPr>
      <w:numPr>
        <w:numId w:val="45"/>
      </w:numPr>
    </w:pPr>
  </w:style>
  <w:style w:type="numbering" w:customStyle="1" w:styleId="28">
    <w:name w:val="Імпортований стиль 28"/>
    <w:rsid w:val="00D518DF"/>
    <w:pPr>
      <w:numPr>
        <w:numId w:val="46"/>
      </w:numPr>
    </w:pPr>
  </w:style>
  <w:style w:type="numbering" w:customStyle="1" w:styleId="29">
    <w:name w:val="Імпортований стиль 29"/>
    <w:rsid w:val="00D518DF"/>
    <w:pPr>
      <w:numPr>
        <w:numId w:val="47"/>
      </w:numPr>
    </w:pPr>
  </w:style>
  <w:style w:type="numbering" w:customStyle="1" w:styleId="30">
    <w:name w:val="Імпортований стиль 30"/>
    <w:rsid w:val="00D518DF"/>
    <w:pPr>
      <w:numPr>
        <w:numId w:val="48"/>
      </w:numPr>
    </w:pPr>
  </w:style>
  <w:style w:type="numbering" w:customStyle="1" w:styleId="31">
    <w:name w:val="Імпортований стиль 31"/>
    <w:rsid w:val="00D518DF"/>
    <w:pPr>
      <w:numPr>
        <w:numId w:val="49"/>
      </w:numPr>
    </w:pPr>
  </w:style>
  <w:style w:type="numbering" w:customStyle="1" w:styleId="32">
    <w:name w:val="Імпортований стиль 32"/>
    <w:rsid w:val="00D518DF"/>
    <w:pPr>
      <w:numPr>
        <w:numId w:val="50"/>
      </w:numPr>
    </w:pPr>
  </w:style>
  <w:style w:type="numbering" w:customStyle="1" w:styleId="330">
    <w:name w:val="Імпортований стиль 33"/>
    <w:rsid w:val="00D518DF"/>
    <w:pPr>
      <w:numPr>
        <w:numId w:val="51"/>
      </w:numPr>
    </w:pPr>
  </w:style>
  <w:style w:type="numbering" w:customStyle="1" w:styleId="34">
    <w:name w:val="Імпортований стиль 34"/>
    <w:rsid w:val="00D518DF"/>
    <w:pPr>
      <w:numPr>
        <w:numId w:val="52"/>
      </w:numPr>
    </w:pPr>
  </w:style>
  <w:style w:type="numbering" w:customStyle="1" w:styleId="35">
    <w:name w:val="Імпортований стиль 35"/>
    <w:rsid w:val="00D518DF"/>
    <w:pPr>
      <w:numPr>
        <w:numId w:val="53"/>
      </w:numPr>
    </w:pPr>
  </w:style>
  <w:style w:type="numbering" w:customStyle="1" w:styleId="36">
    <w:name w:val="Імпортований стиль 36"/>
    <w:rsid w:val="00D518DF"/>
    <w:pPr>
      <w:numPr>
        <w:numId w:val="54"/>
      </w:numPr>
    </w:pPr>
  </w:style>
  <w:style w:type="numbering" w:customStyle="1" w:styleId="37">
    <w:name w:val="Імпортований стиль 37"/>
    <w:rsid w:val="00D518DF"/>
    <w:pPr>
      <w:numPr>
        <w:numId w:val="55"/>
      </w:numPr>
    </w:pPr>
  </w:style>
  <w:style w:type="numbering" w:customStyle="1" w:styleId="38">
    <w:name w:val="Імпортований стиль 38"/>
    <w:rsid w:val="00D518DF"/>
    <w:pPr>
      <w:numPr>
        <w:numId w:val="56"/>
      </w:numPr>
    </w:pPr>
  </w:style>
  <w:style w:type="numbering" w:customStyle="1" w:styleId="39">
    <w:name w:val="Імпортований стиль 39"/>
    <w:rsid w:val="00D518DF"/>
    <w:pPr>
      <w:numPr>
        <w:numId w:val="57"/>
      </w:numPr>
    </w:pPr>
  </w:style>
  <w:style w:type="numbering" w:customStyle="1" w:styleId="40">
    <w:name w:val="Імпортований стиль 40"/>
    <w:rsid w:val="00D518DF"/>
    <w:pPr>
      <w:numPr>
        <w:numId w:val="58"/>
      </w:numPr>
    </w:pPr>
  </w:style>
  <w:style w:type="numbering" w:customStyle="1" w:styleId="41">
    <w:name w:val="Імпортований стиль 41"/>
    <w:rsid w:val="00D518DF"/>
    <w:pPr>
      <w:numPr>
        <w:numId w:val="59"/>
      </w:numPr>
    </w:pPr>
  </w:style>
  <w:style w:type="numbering" w:customStyle="1" w:styleId="42">
    <w:name w:val="Імпортований стиль 42"/>
    <w:rsid w:val="00D518DF"/>
    <w:pPr>
      <w:numPr>
        <w:numId w:val="60"/>
      </w:numPr>
    </w:pPr>
  </w:style>
  <w:style w:type="numbering" w:customStyle="1" w:styleId="43">
    <w:name w:val="Імпортований стиль 43"/>
    <w:rsid w:val="00D518DF"/>
    <w:pPr>
      <w:numPr>
        <w:numId w:val="61"/>
      </w:numPr>
    </w:pPr>
  </w:style>
  <w:style w:type="numbering" w:customStyle="1" w:styleId="44">
    <w:name w:val="Імпортований стиль 44"/>
    <w:rsid w:val="00D518DF"/>
    <w:pPr>
      <w:numPr>
        <w:numId w:val="62"/>
      </w:numPr>
    </w:pPr>
  </w:style>
  <w:style w:type="numbering" w:customStyle="1" w:styleId="45">
    <w:name w:val="Імпортований стиль 45"/>
    <w:rsid w:val="00D518DF"/>
    <w:pPr>
      <w:numPr>
        <w:numId w:val="63"/>
      </w:numPr>
    </w:pPr>
  </w:style>
  <w:style w:type="numbering" w:customStyle="1" w:styleId="46">
    <w:name w:val="Імпортований стиль 46"/>
    <w:rsid w:val="00D518DF"/>
    <w:pPr>
      <w:numPr>
        <w:numId w:val="64"/>
      </w:numPr>
    </w:pPr>
  </w:style>
  <w:style w:type="numbering" w:customStyle="1" w:styleId="47">
    <w:name w:val="Імпортований стиль 47"/>
    <w:rsid w:val="00D518DF"/>
    <w:pPr>
      <w:numPr>
        <w:numId w:val="65"/>
      </w:numPr>
    </w:pPr>
  </w:style>
  <w:style w:type="numbering" w:customStyle="1" w:styleId="48">
    <w:name w:val="Імпортований стиль 48"/>
    <w:rsid w:val="00D518DF"/>
    <w:pPr>
      <w:numPr>
        <w:numId w:val="66"/>
      </w:numPr>
    </w:pPr>
  </w:style>
  <w:style w:type="numbering" w:customStyle="1" w:styleId="49">
    <w:name w:val="Імпортований стиль 49"/>
    <w:rsid w:val="00D518DF"/>
    <w:pPr>
      <w:numPr>
        <w:numId w:val="67"/>
      </w:numPr>
    </w:pPr>
  </w:style>
  <w:style w:type="numbering" w:customStyle="1" w:styleId="50">
    <w:name w:val="Імпортований стиль 50"/>
    <w:rsid w:val="00D518DF"/>
    <w:pPr>
      <w:numPr>
        <w:numId w:val="68"/>
      </w:numPr>
    </w:pPr>
  </w:style>
  <w:style w:type="numbering" w:customStyle="1" w:styleId="51">
    <w:name w:val="Імпортований стиль 51"/>
    <w:rsid w:val="00D518DF"/>
    <w:pPr>
      <w:numPr>
        <w:numId w:val="69"/>
      </w:numPr>
    </w:pPr>
  </w:style>
  <w:style w:type="numbering" w:customStyle="1" w:styleId="52">
    <w:name w:val="Імпортований стиль 52"/>
    <w:rsid w:val="00D518DF"/>
    <w:pPr>
      <w:numPr>
        <w:numId w:val="70"/>
      </w:numPr>
    </w:pPr>
  </w:style>
  <w:style w:type="numbering" w:customStyle="1" w:styleId="53">
    <w:name w:val="Імпортований стиль 53"/>
    <w:rsid w:val="00D518DF"/>
    <w:pPr>
      <w:numPr>
        <w:numId w:val="71"/>
      </w:numPr>
    </w:pPr>
  </w:style>
  <w:style w:type="numbering" w:customStyle="1" w:styleId="54">
    <w:name w:val="Імпортований стиль 54"/>
    <w:rsid w:val="00D518DF"/>
    <w:pPr>
      <w:numPr>
        <w:numId w:val="72"/>
      </w:numPr>
    </w:pPr>
  </w:style>
  <w:style w:type="numbering" w:customStyle="1" w:styleId="55">
    <w:name w:val="Імпортований стиль 55"/>
    <w:rsid w:val="00D518DF"/>
    <w:pPr>
      <w:numPr>
        <w:numId w:val="73"/>
      </w:numPr>
    </w:pPr>
  </w:style>
  <w:style w:type="numbering" w:customStyle="1" w:styleId="56">
    <w:name w:val="Імпортований стиль 56"/>
    <w:rsid w:val="00D518DF"/>
    <w:pPr>
      <w:numPr>
        <w:numId w:val="74"/>
      </w:numPr>
    </w:pPr>
  </w:style>
  <w:style w:type="numbering" w:customStyle="1" w:styleId="57">
    <w:name w:val="Імпортований стиль 57"/>
    <w:rsid w:val="00D518DF"/>
    <w:pPr>
      <w:numPr>
        <w:numId w:val="75"/>
      </w:numPr>
    </w:pPr>
  </w:style>
  <w:style w:type="numbering" w:customStyle="1" w:styleId="58">
    <w:name w:val="Імпортований стиль 58"/>
    <w:rsid w:val="00D518DF"/>
    <w:pPr>
      <w:numPr>
        <w:numId w:val="76"/>
      </w:numPr>
    </w:pPr>
  </w:style>
  <w:style w:type="numbering" w:customStyle="1" w:styleId="59">
    <w:name w:val="Імпортований стиль 59"/>
    <w:rsid w:val="00D518DF"/>
    <w:pPr>
      <w:numPr>
        <w:numId w:val="77"/>
      </w:numPr>
    </w:pPr>
  </w:style>
  <w:style w:type="numbering" w:customStyle="1" w:styleId="60">
    <w:name w:val="Імпортований стиль 60"/>
    <w:rsid w:val="00D518DF"/>
    <w:pPr>
      <w:numPr>
        <w:numId w:val="78"/>
      </w:numPr>
    </w:pPr>
  </w:style>
  <w:style w:type="numbering" w:customStyle="1" w:styleId="61">
    <w:name w:val="Імпортований стиль 61"/>
    <w:rsid w:val="00D518DF"/>
    <w:pPr>
      <w:numPr>
        <w:numId w:val="79"/>
      </w:numPr>
    </w:pPr>
  </w:style>
  <w:style w:type="numbering" w:customStyle="1" w:styleId="62">
    <w:name w:val="Імпортований стиль 62"/>
    <w:rsid w:val="00D518DF"/>
    <w:pPr>
      <w:numPr>
        <w:numId w:val="80"/>
      </w:numPr>
    </w:pPr>
  </w:style>
  <w:style w:type="numbering" w:customStyle="1" w:styleId="63">
    <w:name w:val="Імпортований стиль 63"/>
    <w:rsid w:val="00D518DF"/>
    <w:pPr>
      <w:numPr>
        <w:numId w:val="81"/>
      </w:numPr>
    </w:pPr>
  </w:style>
  <w:style w:type="numbering" w:customStyle="1" w:styleId="64">
    <w:name w:val="Імпортований стиль 64"/>
    <w:rsid w:val="00D518DF"/>
    <w:pPr>
      <w:numPr>
        <w:numId w:val="82"/>
      </w:numPr>
    </w:pPr>
  </w:style>
  <w:style w:type="numbering" w:customStyle="1" w:styleId="65">
    <w:name w:val="Імпортований стиль 65"/>
    <w:rsid w:val="00D518DF"/>
    <w:pPr>
      <w:numPr>
        <w:numId w:val="83"/>
      </w:numPr>
    </w:pPr>
  </w:style>
  <w:style w:type="numbering" w:customStyle="1" w:styleId="66">
    <w:name w:val="Імпортований стиль 66"/>
    <w:rsid w:val="00D518DF"/>
    <w:pPr>
      <w:numPr>
        <w:numId w:val="84"/>
      </w:numPr>
    </w:pPr>
  </w:style>
  <w:style w:type="numbering" w:customStyle="1" w:styleId="67">
    <w:name w:val="Імпортований стиль 67"/>
    <w:rsid w:val="00D518DF"/>
    <w:pPr>
      <w:numPr>
        <w:numId w:val="85"/>
      </w:numPr>
    </w:pPr>
  </w:style>
  <w:style w:type="numbering" w:customStyle="1" w:styleId="68">
    <w:name w:val="Імпортований стиль 68"/>
    <w:rsid w:val="00D518DF"/>
    <w:pPr>
      <w:numPr>
        <w:numId w:val="86"/>
      </w:numPr>
    </w:pPr>
  </w:style>
  <w:style w:type="numbering" w:customStyle="1" w:styleId="69">
    <w:name w:val="Імпортований стиль 69"/>
    <w:rsid w:val="00D518DF"/>
    <w:pPr>
      <w:numPr>
        <w:numId w:val="87"/>
      </w:numPr>
    </w:pPr>
  </w:style>
  <w:style w:type="numbering" w:customStyle="1" w:styleId="70">
    <w:name w:val="Імпортований стиль 70"/>
    <w:rsid w:val="00D518DF"/>
    <w:pPr>
      <w:numPr>
        <w:numId w:val="88"/>
      </w:numPr>
    </w:pPr>
  </w:style>
  <w:style w:type="numbering" w:customStyle="1" w:styleId="71">
    <w:name w:val="Імпортований стиль 71"/>
    <w:rsid w:val="00D518DF"/>
    <w:pPr>
      <w:numPr>
        <w:numId w:val="89"/>
      </w:numPr>
    </w:pPr>
  </w:style>
  <w:style w:type="numbering" w:customStyle="1" w:styleId="72">
    <w:name w:val="Імпортований стиль 72"/>
    <w:rsid w:val="00D518DF"/>
    <w:pPr>
      <w:numPr>
        <w:numId w:val="90"/>
      </w:numPr>
    </w:pPr>
  </w:style>
  <w:style w:type="numbering" w:customStyle="1" w:styleId="73">
    <w:name w:val="Імпортований стиль 73"/>
    <w:rsid w:val="00D518DF"/>
    <w:pPr>
      <w:numPr>
        <w:numId w:val="91"/>
      </w:numPr>
    </w:pPr>
  </w:style>
  <w:style w:type="numbering" w:customStyle="1" w:styleId="74">
    <w:name w:val="Імпортований стиль 74"/>
    <w:rsid w:val="00D518DF"/>
    <w:pPr>
      <w:numPr>
        <w:numId w:val="92"/>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3"/>
      </w:numPr>
    </w:pPr>
  </w:style>
  <w:style w:type="numbering" w:customStyle="1" w:styleId="76">
    <w:name w:val="Імпортований стиль 76"/>
    <w:rsid w:val="00D518DF"/>
    <w:pPr>
      <w:numPr>
        <w:numId w:val="94"/>
      </w:numPr>
    </w:pPr>
  </w:style>
  <w:style w:type="numbering" w:customStyle="1" w:styleId="77">
    <w:name w:val="Імпортований стиль 77"/>
    <w:rsid w:val="00D518DF"/>
    <w:pPr>
      <w:numPr>
        <w:numId w:val="95"/>
      </w:numPr>
    </w:pPr>
  </w:style>
  <w:style w:type="numbering" w:customStyle="1" w:styleId="78">
    <w:name w:val="Імпортований стиль 78"/>
    <w:rsid w:val="00D518DF"/>
    <w:pPr>
      <w:numPr>
        <w:numId w:val="96"/>
      </w:numPr>
    </w:pPr>
  </w:style>
  <w:style w:type="numbering" w:customStyle="1" w:styleId="79">
    <w:name w:val="Імпортований стиль 79"/>
    <w:rsid w:val="00D518DF"/>
    <w:pPr>
      <w:numPr>
        <w:numId w:val="97"/>
      </w:numPr>
    </w:pPr>
  </w:style>
  <w:style w:type="numbering" w:customStyle="1" w:styleId="80">
    <w:name w:val="Імпортований стиль 80"/>
    <w:rsid w:val="00D518DF"/>
    <w:pPr>
      <w:numPr>
        <w:numId w:val="98"/>
      </w:numPr>
    </w:pPr>
  </w:style>
  <w:style w:type="numbering" w:customStyle="1" w:styleId="81">
    <w:name w:val="Імпортований стиль 81"/>
    <w:rsid w:val="00D518DF"/>
    <w:pPr>
      <w:numPr>
        <w:numId w:val="99"/>
      </w:numPr>
    </w:pPr>
  </w:style>
  <w:style w:type="numbering" w:customStyle="1" w:styleId="82">
    <w:name w:val="Імпортований стиль 82"/>
    <w:rsid w:val="00D518DF"/>
    <w:pPr>
      <w:numPr>
        <w:numId w:val="100"/>
      </w:numPr>
    </w:pPr>
  </w:style>
  <w:style w:type="numbering" w:customStyle="1" w:styleId="83">
    <w:name w:val="Імпортований стиль 83"/>
    <w:rsid w:val="00D518DF"/>
    <w:pPr>
      <w:numPr>
        <w:numId w:val="101"/>
      </w:numPr>
    </w:pPr>
  </w:style>
  <w:style w:type="numbering" w:customStyle="1" w:styleId="84">
    <w:name w:val="Імпортований стиль 84"/>
    <w:rsid w:val="00D518DF"/>
    <w:pPr>
      <w:numPr>
        <w:numId w:val="102"/>
      </w:numPr>
    </w:pPr>
  </w:style>
  <w:style w:type="numbering" w:customStyle="1" w:styleId="85">
    <w:name w:val="Імпортований стиль 85"/>
    <w:rsid w:val="00D518DF"/>
    <w:pPr>
      <w:numPr>
        <w:numId w:val="103"/>
      </w:numPr>
    </w:pPr>
  </w:style>
  <w:style w:type="numbering" w:customStyle="1" w:styleId="86">
    <w:name w:val="Імпортований стиль 86"/>
    <w:rsid w:val="00D518DF"/>
    <w:pPr>
      <w:numPr>
        <w:numId w:val="104"/>
      </w:numPr>
    </w:pPr>
  </w:style>
  <w:style w:type="numbering" w:customStyle="1" w:styleId="87">
    <w:name w:val="Імпортований стиль 87"/>
    <w:rsid w:val="00D518DF"/>
    <w:pPr>
      <w:numPr>
        <w:numId w:val="105"/>
      </w:numPr>
    </w:pPr>
  </w:style>
  <w:style w:type="numbering" w:customStyle="1" w:styleId="88">
    <w:name w:val="Імпортований стиль 88"/>
    <w:rsid w:val="00D518DF"/>
    <w:pPr>
      <w:numPr>
        <w:numId w:val="106"/>
      </w:numPr>
    </w:pPr>
  </w:style>
  <w:style w:type="numbering" w:customStyle="1" w:styleId="89">
    <w:name w:val="Імпортований стиль 89"/>
    <w:rsid w:val="00D518DF"/>
    <w:pPr>
      <w:numPr>
        <w:numId w:val="107"/>
      </w:numPr>
    </w:pPr>
  </w:style>
  <w:style w:type="numbering" w:customStyle="1" w:styleId="90">
    <w:name w:val="Імпортований стиль 90"/>
    <w:rsid w:val="00D518DF"/>
    <w:pPr>
      <w:numPr>
        <w:numId w:val="108"/>
      </w:numPr>
    </w:pPr>
  </w:style>
  <w:style w:type="paragraph" w:styleId="afff2">
    <w:name w:val="Document Map"/>
    <w:basedOn w:val="a6"/>
    <w:link w:val="afff3"/>
    <w:unhideWhenUsed/>
    <w:qFormat/>
    <w:rsid w:val="00D518DF"/>
    <w:rPr>
      <w:rFonts w:ascii="Tahoma" w:hAnsi="Tahoma" w:cs="Tahoma"/>
      <w:sz w:val="16"/>
      <w:szCs w:val="16"/>
    </w:rPr>
  </w:style>
  <w:style w:type="character" w:customStyle="1" w:styleId="afff3">
    <w:name w:val="Схема документа Знак"/>
    <w:link w:val="afff2"/>
    <w:qFormat/>
    <w:rsid w:val="00D518DF"/>
    <w:rPr>
      <w:rFonts w:ascii="Tahoma" w:hAnsi="Tahoma" w:cs="Tahoma"/>
      <w:sz w:val="16"/>
      <w:szCs w:val="16"/>
    </w:rPr>
  </w:style>
  <w:style w:type="character" w:customStyle="1" w:styleId="6b">
    <w:name w:val="Заголовок 6 Знак"/>
    <w:link w:val="6a"/>
    <w:uiPriority w:val="9"/>
    <w:qFormat/>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qFormat/>
    <w:rsid w:val="000B13DA"/>
    <w:pPr>
      <w:spacing w:after="200" w:line="276" w:lineRule="auto"/>
    </w:pPr>
    <w:rPr>
      <w:rFonts w:cs="Calibri"/>
      <w:color w:val="000000"/>
      <w:sz w:val="22"/>
      <w:szCs w:val="22"/>
    </w:rPr>
  </w:style>
  <w:style w:type="paragraph" w:styleId="afff4">
    <w:name w:val="Title"/>
    <w:basedOn w:val="a6"/>
    <w:next w:val="a6"/>
    <w:link w:val="2f2"/>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2f2">
    <w:name w:val="Заголовок Знак2"/>
    <w:link w:val="afff4"/>
    <w:qFormat/>
    <w:rsid w:val="000B13DA"/>
    <w:rPr>
      <w:rFonts w:ascii="Calibri Light" w:eastAsia="Times New Roman" w:hAnsi="Calibri Light" w:cs="Times New Roman"/>
      <w:color w:val="323E4F"/>
      <w:spacing w:val="5"/>
      <w:kern w:val="28"/>
      <w:sz w:val="52"/>
      <w:szCs w:val="52"/>
      <w:lang w:eastAsia="ru-RU"/>
    </w:rPr>
  </w:style>
  <w:style w:type="paragraph" w:styleId="afff5">
    <w:name w:val="Subtitle"/>
    <w:basedOn w:val="a6"/>
    <w:next w:val="a6"/>
    <w:link w:val="afff6"/>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6">
    <w:name w:val="Подзаголовок Знак"/>
    <w:link w:val="afff5"/>
    <w:uiPriority w:val="11"/>
    <w:qFormat/>
    <w:rsid w:val="000B13DA"/>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7">
    <w:name w:val="Основной Знак"/>
    <w:link w:val="afff8"/>
    <w:qFormat/>
    <w:locked/>
    <w:rsid w:val="008E5B6B"/>
    <w:rPr>
      <w:rFonts w:ascii="NewtonCSanPin" w:eastAsia="Times New Roman" w:hAnsi="NewtonCSanPin" w:cs="Times New Roman"/>
      <w:color w:val="000000"/>
      <w:sz w:val="21"/>
      <w:szCs w:val="21"/>
    </w:rPr>
  </w:style>
  <w:style w:type="paragraph" w:customStyle="1" w:styleId="afff8">
    <w:name w:val="Основной"/>
    <w:basedOn w:val="a6"/>
    <w:link w:val="afff7"/>
    <w:qFormat/>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qFormat/>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4">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4"/>
    <w:uiPriority w:val="99"/>
    <w:qFormat/>
    <w:rsid w:val="008E5B6B"/>
    <w:pPr>
      <w:numPr>
        <w:numId w:val="109"/>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0"/>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9">
    <w:name w:val="Сноска_"/>
    <w:link w:val="afffa"/>
    <w:uiPriority w:val="99"/>
    <w:qFormat/>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b">
    <w:name w:val="Колонтитул_"/>
    <w:link w:val="afffc"/>
    <w:rsid w:val="004755F7"/>
    <w:rPr>
      <w:rFonts w:ascii="Times New Roman" w:eastAsia="Times New Roman" w:hAnsi="Times New Roman" w:cs="Times New Roman"/>
      <w:sz w:val="20"/>
      <w:szCs w:val="20"/>
      <w:shd w:val="clear" w:color="auto" w:fill="FFFFFF"/>
    </w:rPr>
  </w:style>
  <w:style w:type="paragraph" w:customStyle="1" w:styleId="afffa">
    <w:name w:val="Сноска"/>
    <w:basedOn w:val="a6"/>
    <w:link w:val="afff9"/>
    <w:uiPriority w:val="99"/>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c">
    <w:name w:val="Колонтитул"/>
    <w:basedOn w:val="a6"/>
    <w:link w:val="afffb"/>
    <w:qFormat/>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5">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6">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d">
    <w:name w:val="Основной текст_"/>
    <w:link w:val="7e"/>
    <w:qFormat/>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qFormat/>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7">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e">
    <w:name w:val="Подпись к таблице_"/>
    <w:link w:val="affff"/>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0">
    <w:name w:val="Основной текст + Полужирный"/>
    <w:rsid w:val="004755F7"/>
    <w:rPr>
      <w:rFonts w:ascii="Times New Roman" w:eastAsia="Times New Roman" w:hAnsi="Times New Roman" w:cs="Times New Roman"/>
      <w:b/>
      <w:bCs/>
      <w:sz w:val="18"/>
      <w:szCs w:val="18"/>
      <w:shd w:val="clear" w:color="auto" w:fill="FFFFFF"/>
    </w:rPr>
  </w:style>
  <w:style w:type="character" w:customStyle="1" w:styleId="affff1">
    <w:name w:val="Подпись к картинке_"/>
    <w:link w:val="affff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3">
    <w:name w:val="Оглавление_"/>
    <w:link w:val="affff4"/>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5">
    <w:name w:val="Основной текст + Курсив"/>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9">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a">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b">
    <w:name w:val="Подпись к таблице (2)_"/>
    <w:link w:val="2fc"/>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rsid w:val="004755F7"/>
    <w:rPr>
      <w:rFonts w:ascii="Times New Roman" w:eastAsia="Times New Roman" w:hAnsi="Times New Roman" w:cs="Times New Roman"/>
      <w:sz w:val="18"/>
      <w:szCs w:val="18"/>
      <w:u w:val="single"/>
      <w:shd w:val="clear" w:color="auto" w:fill="FFFFFF"/>
    </w:rPr>
  </w:style>
  <w:style w:type="character" w:customStyle="1" w:styleId="2fd">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d"/>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
    <w:name w:val="Подпись к таблице"/>
    <w:basedOn w:val="a6"/>
    <w:link w:val="afffe"/>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2">
    <w:name w:val="Подпись к картинке"/>
    <w:basedOn w:val="a6"/>
    <w:link w:val="affff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4">
    <w:name w:val="Оглавление"/>
    <w:basedOn w:val="a6"/>
    <w:link w:val="affff3"/>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c">
    <w:name w:val="Подпись к таблице (2)"/>
    <w:basedOn w:val="a6"/>
    <w:link w:val="2fb"/>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6">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5">
    <w:name w:val="Основной текст (21)"/>
    <w:basedOn w:val="a6"/>
    <w:link w:val="214"/>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e">
    <w:name w:val="Оглавление (2)_"/>
    <w:link w:val="2ff"/>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f">
    <w:name w:val="Оглавление (2)"/>
    <w:basedOn w:val="a6"/>
    <w:link w:val="2fe"/>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0">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uiPriority w:val="9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1">
    <w:name w:val="Body Text Indent 2"/>
    <w:basedOn w:val="a6"/>
    <w:link w:val="2ff2"/>
    <w:qFormat/>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2">
    <w:name w:val="Основной текст с отступом 2 Знак"/>
    <w:link w:val="2ff1"/>
    <w:qFormat/>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7">
    <w:name w:val="caption"/>
    <w:basedOn w:val="a6"/>
    <w:next w:val="a6"/>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qFormat/>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8">
    <w:name w:val="Маркеры списка"/>
    <w:rsid w:val="00C533B8"/>
    <w:rPr>
      <w:rFonts w:ascii="OpenSymbol" w:eastAsia="OpenSymbol" w:hAnsi="OpenSymbol" w:cs="OpenSymbol"/>
    </w:rPr>
  </w:style>
  <w:style w:type="character" w:customStyle="1" w:styleId="affff9">
    <w:name w:val="Символ нумерации"/>
    <w:rsid w:val="00C533B8"/>
  </w:style>
  <w:style w:type="paragraph" w:customStyle="1" w:styleId="1ff2">
    <w:name w:val="Заголовок1"/>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a">
    <w:name w:val="List"/>
    <w:basedOn w:val="aff8"/>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0">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qFormat/>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2"/>
      </w:numPr>
    </w:pPr>
  </w:style>
  <w:style w:type="numbering" w:customStyle="1" w:styleId="WWNum2">
    <w:name w:val="WWNum2"/>
    <w:basedOn w:val="a9"/>
    <w:rsid w:val="002E35E4"/>
    <w:pPr>
      <w:numPr>
        <w:numId w:val="113"/>
      </w:numPr>
    </w:pPr>
  </w:style>
  <w:style w:type="numbering" w:customStyle="1" w:styleId="WWNum3">
    <w:name w:val="WWNum3"/>
    <w:basedOn w:val="a9"/>
    <w:rsid w:val="002E35E4"/>
    <w:pPr>
      <w:numPr>
        <w:numId w:val="114"/>
      </w:numPr>
    </w:pPr>
  </w:style>
  <w:style w:type="paragraph" w:customStyle="1" w:styleId="a3">
    <w:name w:val="Перечисление"/>
    <w:basedOn w:val="-310"/>
    <w:link w:val="affffb"/>
    <w:uiPriority w:val="99"/>
    <w:qFormat/>
    <w:rsid w:val="00A31DC0"/>
    <w:pPr>
      <w:numPr>
        <w:numId w:val="115"/>
      </w:numPr>
      <w:suppressAutoHyphens w:val="0"/>
      <w:spacing w:after="60" w:line="240" w:lineRule="auto"/>
      <w:contextualSpacing w:val="0"/>
    </w:pPr>
    <w:rPr>
      <w:sz w:val="20"/>
      <w:szCs w:val="20"/>
    </w:rPr>
  </w:style>
  <w:style w:type="character" w:customStyle="1" w:styleId="affffb">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c"/>
    <w:uiPriority w:val="99"/>
    <w:qFormat/>
    <w:rsid w:val="0098482A"/>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c">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d">
    <w:name w:val="Plain Text"/>
    <w:basedOn w:val="a6"/>
    <w:link w:val="affffe"/>
    <w:rsid w:val="000C4961"/>
    <w:pPr>
      <w:suppressAutoHyphens w:val="0"/>
      <w:spacing w:line="240" w:lineRule="auto"/>
      <w:ind w:firstLine="0"/>
      <w:jc w:val="left"/>
    </w:pPr>
    <w:rPr>
      <w:rFonts w:ascii="Consolas" w:hAnsi="Consolas"/>
      <w:sz w:val="21"/>
      <w:szCs w:val="21"/>
      <w:lang w:val="en-US" w:bidi="en-US"/>
    </w:rPr>
  </w:style>
  <w:style w:type="character" w:customStyle="1" w:styleId="affffe">
    <w:name w:val="Текст Знак"/>
    <w:link w:val="affffd"/>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
    <w:name w:val="No Spacing"/>
    <w:link w:val="afffff0"/>
    <w:uiPriority w:val="1"/>
    <w:qFormat/>
    <w:rsid w:val="00B952B6"/>
    <w:rPr>
      <w:rFonts w:eastAsia="Times New Roman"/>
      <w:sz w:val="22"/>
      <w:szCs w:val="22"/>
    </w:rPr>
  </w:style>
  <w:style w:type="character" w:customStyle="1" w:styleId="afffff0">
    <w:name w:val="Без интервала Знак"/>
    <w:link w:val="afffff"/>
    <w:qFormat/>
    <w:locked/>
    <w:rsid w:val="00B952B6"/>
    <w:rPr>
      <w:rFonts w:eastAsia="Times New Roman"/>
      <w:sz w:val="22"/>
      <w:szCs w:val="22"/>
    </w:rPr>
  </w:style>
  <w:style w:type="character" w:customStyle="1" w:styleId="135pt">
    <w:name w:val="Колонтитул + 13;5 pt;Полужирный"/>
    <w:rsid w:val="00774C10"/>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table" w:customStyle="1" w:styleId="1610">
    <w:name w:val="Сетка таблицы161"/>
    <w:basedOn w:val="a8"/>
    <w:next w:val="aff2"/>
    <w:uiPriority w:val="59"/>
    <w:rsid w:val="00BB32E5"/>
    <w:rPr>
      <w:rFonts w:ascii="Times New Roma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8">
    <w:name w:val="Основной текст9"/>
    <w:basedOn w:val="a6"/>
    <w:rsid w:val="00425507"/>
    <w:pPr>
      <w:widowControl w:val="0"/>
      <w:shd w:val="clear" w:color="auto" w:fill="FFFFFF"/>
      <w:suppressAutoHyphens w:val="0"/>
      <w:spacing w:line="269" w:lineRule="exact"/>
      <w:ind w:hanging="360"/>
      <w:jc w:val="center"/>
    </w:pPr>
    <w:rPr>
      <w:rFonts w:eastAsia="Times New Roman"/>
      <w:color w:val="000000"/>
      <w:sz w:val="23"/>
      <w:szCs w:val="23"/>
      <w:lang w:eastAsia="ru-RU"/>
    </w:rPr>
  </w:style>
  <w:style w:type="character" w:customStyle="1" w:styleId="-2pt">
    <w:name w:val="Основной текст + Интервал -2 pt"/>
    <w:basedOn w:val="afffd"/>
    <w:rsid w:val="0003270A"/>
    <w:rPr>
      <w:rFonts w:ascii="Times New Roman" w:eastAsia="Times New Roman" w:hAnsi="Times New Roman" w:cs="Times New Roman"/>
      <w:b w:val="0"/>
      <w:bCs w:val="0"/>
      <w:i w:val="0"/>
      <w:iCs w:val="0"/>
      <w:smallCaps w:val="0"/>
      <w:strike w:val="0"/>
      <w:color w:val="000000"/>
      <w:spacing w:val="-50"/>
      <w:w w:val="100"/>
      <w:position w:val="0"/>
      <w:sz w:val="23"/>
      <w:szCs w:val="23"/>
      <w:u w:val="none"/>
      <w:shd w:val="clear" w:color="auto" w:fill="FFFFFF"/>
      <w:lang w:val="ru-RU"/>
    </w:rPr>
  </w:style>
  <w:style w:type="paragraph" w:styleId="afffff1">
    <w:name w:val="List Paragraph"/>
    <w:aliases w:val="ITL List Paragraph,Цветной список - Акцент 13,Нумерованый список,List Paragraph1"/>
    <w:basedOn w:val="a6"/>
    <w:uiPriority w:val="34"/>
    <w:qFormat/>
    <w:rsid w:val="00A6138F"/>
    <w:pPr>
      <w:ind w:left="720"/>
      <w:contextualSpacing/>
    </w:pPr>
  </w:style>
  <w:style w:type="character" w:customStyle="1" w:styleId="Calibri105pt0pt">
    <w:name w:val="Основной текст + Calibri;10;5 pt;Интервал 0 pt"/>
    <w:basedOn w:val="afffd"/>
    <w:rsid w:val="00CC281B"/>
    <w:rPr>
      <w:rFonts w:ascii="Calibri" w:eastAsia="Calibri" w:hAnsi="Calibri" w:cs="Calibri"/>
      <w:b w:val="0"/>
      <w:bCs w:val="0"/>
      <w:i w:val="0"/>
      <w:iCs w:val="0"/>
      <w:smallCaps w:val="0"/>
      <w:strike w:val="0"/>
      <w:color w:val="000000"/>
      <w:spacing w:val="-10"/>
      <w:w w:val="100"/>
      <w:position w:val="0"/>
      <w:sz w:val="21"/>
      <w:szCs w:val="21"/>
      <w:u w:val="none"/>
      <w:shd w:val="clear" w:color="auto" w:fill="FFFFFF"/>
      <w:lang w:val="ru-RU"/>
    </w:rPr>
  </w:style>
  <w:style w:type="character" w:customStyle="1" w:styleId="10pt">
    <w:name w:val="Основной текст + 10 pt"/>
    <w:basedOn w:val="afffd"/>
    <w:rsid w:val="00CC281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20ptExact">
    <w:name w:val="Основной текст (2) + Интервал 0 pt Exact"/>
    <w:basedOn w:val="2f5"/>
    <w:rsid w:val="00E43E23"/>
    <w:rPr>
      <w:rFonts w:ascii="Times New Roman" w:eastAsia="Times New Roman" w:hAnsi="Times New Roman" w:cs="Times New Roman"/>
      <w:b w:val="0"/>
      <w:bCs w:val="0"/>
      <w:i/>
      <w:iCs/>
      <w:smallCaps w:val="0"/>
      <w:strike w:val="0"/>
      <w:color w:val="000000"/>
      <w:spacing w:val="-1"/>
      <w:w w:val="100"/>
      <w:position w:val="0"/>
      <w:sz w:val="21"/>
      <w:szCs w:val="21"/>
      <w:u w:val="none"/>
      <w:lang w:val="ru-RU"/>
    </w:rPr>
  </w:style>
  <w:style w:type="numbering" w:customStyle="1" w:styleId="253">
    <w:name w:val="Нет списка25"/>
    <w:next w:val="a9"/>
    <w:uiPriority w:val="99"/>
    <w:semiHidden/>
    <w:unhideWhenUsed/>
    <w:rsid w:val="00A23A36"/>
  </w:style>
  <w:style w:type="numbering" w:customStyle="1" w:styleId="1141">
    <w:name w:val="Нет списка114"/>
    <w:next w:val="a9"/>
    <w:uiPriority w:val="99"/>
    <w:semiHidden/>
    <w:unhideWhenUsed/>
    <w:rsid w:val="00A23A36"/>
  </w:style>
  <w:style w:type="numbering" w:customStyle="1" w:styleId="1150">
    <w:name w:val="Нет списка115"/>
    <w:next w:val="a9"/>
    <w:semiHidden/>
    <w:rsid w:val="00A23A36"/>
  </w:style>
  <w:style w:type="paragraph" w:customStyle="1" w:styleId="1ff5">
    <w:name w:val="Знак1"/>
    <w:basedOn w:val="a6"/>
    <w:rsid w:val="00A23A36"/>
    <w:pPr>
      <w:suppressAutoHyphens w:val="0"/>
      <w:spacing w:after="160" w:line="240" w:lineRule="exact"/>
      <w:ind w:firstLine="0"/>
      <w:jc w:val="left"/>
    </w:pPr>
    <w:rPr>
      <w:rFonts w:ascii="Verdana" w:eastAsia="Times New Roman" w:hAnsi="Verdana"/>
      <w:sz w:val="20"/>
      <w:szCs w:val="20"/>
      <w:lang w:val="en-US"/>
    </w:rPr>
  </w:style>
  <w:style w:type="table" w:customStyle="1" w:styleId="480">
    <w:name w:val="Сетка таблицы48"/>
    <w:basedOn w:val="a8"/>
    <w:next w:val="aff2"/>
    <w:uiPriority w:val="59"/>
    <w:rsid w:val="00A23A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Буллит"/>
    <w:basedOn w:val="a6"/>
    <w:link w:val="afffff3"/>
    <w:rsid w:val="00A23A36"/>
    <w:pPr>
      <w:suppressAutoHyphens w:val="0"/>
      <w:autoSpaceDE w:val="0"/>
      <w:autoSpaceDN w:val="0"/>
      <w:adjustRightInd w:val="0"/>
      <w:spacing w:line="214" w:lineRule="atLeast"/>
      <w:ind w:firstLine="244"/>
      <w:textAlignment w:val="center"/>
    </w:pPr>
    <w:rPr>
      <w:rFonts w:ascii="NewtonCSanPin" w:eastAsia="Times New Roman" w:hAnsi="NewtonCSanPin"/>
      <w:color w:val="000000"/>
      <w:sz w:val="21"/>
      <w:szCs w:val="21"/>
      <w:lang w:eastAsia="ru-RU"/>
    </w:rPr>
  </w:style>
  <w:style w:type="character" w:customStyle="1" w:styleId="afffff3">
    <w:name w:val="Буллит Знак"/>
    <w:link w:val="afffff2"/>
    <w:rsid w:val="00A23A36"/>
    <w:rPr>
      <w:rFonts w:ascii="NewtonCSanPin" w:eastAsia="Times New Roman" w:hAnsi="NewtonCSanPin"/>
      <w:color w:val="000000"/>
      <w:sz w:val="21"/>
      <w:szCs w:val="21"/>
    </w:rPr>
  </w:style>
  <w:style w:type="paragraph" w:customStyle="1" w:styleId="pboth">
    <w:name w:val="pboth"/>
    <w:basedOn w:val="a6"/>
    <w:rsid w:val="00053B31"/>
    <w:pPr>
      <w:suppressAutoHyphens w:val="0"/>
      <w:spacing w:before="100" w:beforeAutospacing="1" w:after="100" w:afterAutospacing="1" w:line="240" w:lineRule="auto"/>
      <w:ind w:firstLine="0"/>
      <w:jc w:val="left"/>
    </w:pPr>
    <w:rPr>
      <w:rFonts w:eastAsia="Times New Roman"/>
      <w:sz w:val="24"/>
      <w:szCs w:val="24"/>
      <w:lang w:eastAsia="ru-RU"/>
    </w:rPr>
  </w:style>
  <w:style w:type="table" w:customStyle="1" w:styleId="490">
    <w:name w:val="Сетка таблицы49"/>
    <w:basedOn w:val="a8"/>
    <w:next w:val="aff2"/>
    <w:uiPriority w:val="39"/>
    <w:rsid w:val="004E36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8"/>
    <w:next w:val="aff2"/>
    <w:uiPriority w:val="59"/>
    <w:rsid w:val="0008400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Attribute501">
    <w:name w:val="CharAttribute501"/>
    <w:uiPriority w:val="99"/>
    <w:qFormat/>
    <w:rsid w:val="00DE59A7"/>
    <w:rPr>
      <w:rFonts w:ascii="Times New Roman" w:eastAsia="Times New Roman"/>
      <w:i/>
      <w:sz w:val="28"/>
      <w:u w:val="single"/>
    </w:rPr>
  </w:style>
  <w:style w:type="character" w:customStyle="1" w:styleId="CharAttribute512">
    <w:name w:val="CharAttribute512"/>
    <w:rsid w:val="00DE59A7"/>
    <w:rPr>
      <w:rFonts w:ascii="Times New Roman" w:eastAsia="Times New Roman"/>
      <w:sz w:val="28"/>
    </w:rPr>
  </w:style>
  <w:style w:type="character" w:customStyle="1" w:styleId="w">
    <w:name w:val="w"/>
    <w:basedOn w:val="a7"/>
    <w:rsid w:val="00DE59A7"/>
  </w:style>
  <w:style w:type="character" w:customStyle="1" w:styleId="CharAttribute502">
    <w:name w:val="CharAttribute502"/>
    <w:rsid w:val="00DE59A7"/>
    <w:rPr>
      <w:rFonts w:ascii="Times New Roman" w:eastAsia="Times New Roman"/>
      <w:i/>
      <w:sz w:val="28"/>
    </w:rPr>
  </w:style>
  <w:style w:type="character" w:customStyle="1" w:styleId="CharAttribute511">
    <w:name w:val="CharAttribute511"/>
    <w:uiPriority w:val="99"/>
    <w:rsid w:val="00DE59A7"/>
    <w:rPr>
      <w:rFonts w:ascii="Times New Roman" w:eastAsia="Times New Roman"/>
      <w:sz w:val="28"/>
    </w:rPr>
  </w:style>
  <w:style w:type="character" w:customStyle="1" w:styleId="CharAttribute0">
    <w:name w:val="CharAttribute0"/>
    <w:rsid w:val="00DE59A7"/>
    <w:rPr>
      <w:rFonts w:ascii="Times New Roman" w:eastAsia="Times New Roman" w:hAnsi="Times New Roman"/>
      <w:sz w:val="28"/>
    </w:rPr>
  </w:style>
  <w:style w:type="character" w:customStyle="1" w:styleId="CharAttribute3">
    <w:name w:val="CharAttribute3"/>
    <w:rsid w:val="00DE59A7"/>
    <w:rPr>
      <w:rFonts w:ascii="Times New Roman" w:eastAsia="Batang" w:hAnsi="Batang"/>
      <w:sz w:val="28"/>
    </w:rPr>
  </w:style>
  <w:style w:type="character" w:customStyle="1" w:styleId="CharAttribute301">
    <w:name w:val="CharAttribute301"/>
    <w:rsid w:val="00DE59A7"/>
    <w:rPr>
      <w:rFonts w:ascii="Times New Roman" w:eastAsia="Times New Roman"/>
      <w:color w:val="00000A"/>
      <w:sz w:val="28"/>
    </w:rPr>
  </w:style>
  <w:style w:type="character" w:customStyle="1" w:styleId="organictitlecontentspan">
    <w:name w:val="organictitlecontentspan"/>
    <w:basedOn w:val="a7"/>
    <w:rsid w:val="00DE59A7"/>
  </w:style>
  <w:style w:type="character" w:customStyle="1" w:styleId="CharAttribute2">
    <w:name w:val="CharAttribute2"/>
    <w:qFormat/>
    <w:rsid w:val="00DE59A7"/>
    <w:rPr>
      <w:rFonts w:ascii="Times New Roman" w:eastAsia="Batang" w:hAnsi="Batang"/>
      <w:color w:val="00000A"/>
      <w:sz w:val="28"/>
    </w:rPr>
  </w:style>
  <w:style w:type="character" w:customStyle="1" w:styleId="CharAttribute5">
    <w:name w:val="CharAttribute5"/>
    <w:qFormat/>
    <w:rsid w:val="00DE59A7"/>
    <w:rPr>
      <w:rFonts w:ascii="Batang" w:eastAsia="Times New Roman" w:hAnsi="Times New Roman" w:hint="eastAsia"/>
      <w:sz w:val="28"/>
    </w:rPr>
  </w:style>
  <w:style w:type="character" w:customStyle="1" w:styleId="CharAttribute484">
    <w:name w:val="CharAttribute484"/>
    <w:uiPriority w:val="99"/>
    <w:rsid w:val="00DE59A7"/>
    <w:rPr>
      <w:rFonts w:ascii="Times New Roman" w:eastAsia="Times New Roman"/>
      <w:i/>
      <w:sz w:val="28"/>
    </w:rPr>
  </w:style>
  <w:style w:type="paragraph" w:customStyle="1" w:styleId="Ul">
    <w:name w:val="Ul"/>
    <w:basedOn w:val="a6"/>
    <w:rsid w:val="00DE59A7"/>
    <w:pPr>
      <w:suppressAutoHyphens w:val="0"/>
      <w:spacing w:line="300" w:lineRule="atLeast"/>
      <w:ind w:firstLine="0"/>
      <w:jc w:val="left"/>
    </w:pPr>
    <w:rPr>
      <w:rFonts w:eastAsia="Times New Roman"/>
      <w:sz w:val="22"/>
      <w:lang w:eastAsia="ru-RU"/>
    </w:rPr>
  </w:style>
  <w:style w:type="paragraph" w:customStyle="1" w:styleId="msonormal0">
    <w:name w:val="msonormal"/>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1ff6">
    <w:name w:val="Текст концевой сноски Знак1"/>
    <w:basedOn w:val="a7"/>
    <w:qFormat/>
    <w:rsid w:val="00900AE8"/>
    <w:rPr>
      <w:rFonts w:ascii="Calibri" w:eastAsia="Calibri" w:hAnsi="Calibri" w:cs="Times New Roman"/>
      <w:sz w:val="20"/>
      <w:szCs w:val="20"/>
    </w:rPr>
  </w:style>
  <w:style w:type="paragraph" w:styleId="afffff4">
    <w:name w:val="TOC Heading"/>
    <w:basedOn w:val="1a"/>
    <w:next w:val="a6"/>
    <w:unhideWhenUsed/>
    <w:qFormat/>
    <w:rsid w:val="00900AE8"/>
    <w:pPr>
      <w:tabs>
        <w:tab w:val="clear" w:pos="142"/>
      </w:tabs>
      <w:suppressAutoHyphens w:val="0"/>
      <w:spacing w:before="480" w:line="276" w:lineRule="auto"/>
      <w:jc w:val="left"/>
      <w:outlineLvl w:val="9"/>
    </w:pPr>
    <w:rPr>
      <w:rFonts w:ascii="Calibri Light" w:hAnsi="Calibri Light"/>
      <w:bCs/>
      <w:caps w:val="0"/>
      <w:color w:val="2F5496"/>
      <w:szCs w:val="28"/>
      <w:lang w:eastAsia="ru-RU"/>
    </w:rPr>
  </w:style>
  <w:style w:type="character" w:customStyle="1" w:styleId="1ff7">
    <w:name w:val="Сноска1"/>
    <w:qFormat/>
    <w:rsid w:val="00900AE8"/>
    <w:rPr>
      <w:rFonts w:ascii="Times New Roman" w:hAnsi="Times New Roman" w:cs="Times New Roman"/>
      <w:vertAlign w:val="superscript"/>
    </w:rPr>
  </w:style>
  <w:style w:type="paragraph" w:customStyle="1" w:styleId="21">
    <w:name w:val="Средняя сетка 21"/>
    <w:basedOn w:val="a6"/>
    <w:qFormat/>
    <w:rsid w:val="00900AE8"/>
    <w:pPr>
      <w:numPr>
        <w:numId w:val="212"/>
      </w:numPr>
      <w:suppressAutoHyphens w:val="0"/>
      <w:contextualSpacing/>
      <w:outlineLvl w:val="1"/>
    </w:pPr>
    <w:rPr>
      <w:rFonts w:eastAsia="Times New Roman"/>
      <w:szCs w:val="24"/>
      <w:lang w:eastAsia="ru-RU"/>
    </w:rPr>
  </w:style>
  <w:style w:type="paragraph" w:styleId="afffff5">
    <w:name w:val="Revision"/>
    <w:hidden/>
    <w:qFormat/>
    <w:rsid w:val="00900AE8"/>
    <w:rPr>
      <w:sz w:val="22"/>
      <w:szCs w:val="22"/>
      <w:lang w:eastAsia="en-US"/>
    </w:rPr>
  </w:style>
  <w:style w:type="paragraph" w:customStyle="1" w:styleId="afffff6">
    <w:name w:val="Прижатый влево"/>
    <w:basedOn w:val="a6"/>
    <w:next w:val="a6"/>
    <w:qFormat/>
    <w:rsid w:val="00900AE8"/>
    <w:pPr>
      <w:widowControl w:val="0"/>
      <w:suppressAutoHyphens w:val="0"/>
      <w:autoSpaceDE w:val="0"/>
      <w:autoSpaceDN w:val="0"/>
      <w:adjustRightInd w:val="0"/>
      <w:spacing w:line="240" w:lineRule="auto"/>
      <w:ind w:firstLine="0"/>
      <w:jc w:val="left"/>
    </w:pPr>
    <w:rPr>
      <w:rFonts w:ascii="Times New Roman CYR" w:eastAsia="Times New Roman" w:hAnsi="Times New Roman CYR" w:cs="Times New Roman CYR"/>
      <w:sz w:val="24"/>
      <w:szCs w:val="24"/>
      <w:lang w:eastAsia="ru-RU"/>
    </w:rPr>
  </w:style>
  <w:style w:type="paragraph" w:customStyle="1" w:styleId="p4">
    <w:name w:val="p4"/>
    <w:basedOn w:val="a6"/>
    <w:qFormat/>
    <w:rsid w:val="00900AE8"/>
    <w:pPr>
      <w:suppressAutoHyphens w:val="0"/>
      <w:spacing w:before="100" w:beforeAutospacing="1" w:after="100" w:afterAutospacing="1" w:line="240" w:lineRule="auto"/>
      <w:ind w:firstLine="0"/>
      <w:jc w:val="left"/>
    </w:pPr>
    <w:rPr>
      <w:sz w:val="24"/>
      <w:szCs w:val="24"/>
      <w:lang w:eastAsia="ru-RU"/>
    </w:rPr>
  </w:style>
  <w:style w:type="character" w:customStyle="1" w:styleId="s1">
    <w:name w:val="s1"/>
    <w:qFormat/>
    <w:rsid w:val="00900AE8"/>
  </w:style>
  <w:style w:type="paragraph" w:customStyle="1" w:styleId="14TexstOSNOVA1012">
    <w:name w:val="14TexstOSNOVA_10/12"/>
    <w:basedOn w:val="a6"/>
    <w:qFormat/>
    <w:rsid w:val="00900AE8"/>
    <w:pPr>
      <w:suppressAutoHyphens w:val="0"/>
      <w:autoSpaceDE w:val="0"/>
      <w:autoSpaceDN w:val="0"/>
      <w:adjustRightInd w:val="0"/>
      <w:spacing w:line="240" w:lineRule="atLeast"/>
      <w:ind w:firstLine="340"/>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228bf8a64b8551e1msonormal">
    <w:name w:val="228bf8a64b8551e1msonormal"/>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f893cbe1921f927cgmail-msofootnotereference">
    <w:name w:val="f893cbe1921f927cgmail-msofootnotereference"/>
    <w:basedOn w:val="a7"/>
    <w:qFormat/>
    <w:rsid w:val="00900AE8"/>
  </w:style>
  <w:style w:type="character" w:customStyle="1" w:styleId="1ff8">
    <w:name w:val="Неразрешенное упоминание1"/>
    <w:uiPriority w:val="99"/>
    <w:semiHidden/>
    <w:unhideWhenUsed/>
    <w:rsid w:val="00900AE8"/>
    <w:rPr>
      <w:color w:val="605E5C"/>
      <w:shd w:val="clear" w:color="auto" w:fill="E1DFDD"/>
    </w:rPr>
  </w:style>
  <w:style w:type="character" w:customStyle="1" w:styleId="fontstyle01">
    <w:name w:val="fontstyle01"/>
    <w:qFormat/>
    <w:rsid w:val="00900AE8"/>
    <w:rPr>
      <w:rFonts w:ascii="SchoolBookSanPin" w:hAnsi="SchoolBookSanPin" w:hint="default"/>
      <w:b w:val="0"/>
      <w:bCs w:val="0"/>
      <w:i w:val="0"/>
      <w:iCs w:val="0"/>
      <w:color w:val="000000"/>
      <w:sz w:val="20"/>
      <w:szCs w:val="20"/>
    </w:rPr>
  </w:style>
  <w:style w:type="character" w:customStyle="1" w:styleId="afffff7">
    <w:name w:val="Привязка сноски"/>
    <w:rsid w:val="00900AE8"/>
    <w:rPr>
      <w:vertAlign w:val="superscript"/>
    </w:rPr>
  </w:style>
  <w:style w:type="character" w:customStyle="1" w:styleId="afffff8">
    <w:name w:val="Символ сноски"/>
    <w:qFormat/>
    <w:rsid w:val="00900AE8"/>
  </w:style>
  <w:style w:type="character" w:styleId="afffff9">
    <w:name w:val="endnote reference"/>
    <w:unhideWhenUsed/>
    <w:rsid w:val="00900AE8"/>
    <w:rPr>
      <w:vertAlign w:val="superscript"/>
    </w:rPr>
  </w:style>
  <w:style w:type="paragraph" w:styleId="afffffa">
    <w:name w:val="List Bullet"/>
    <w:basedOn w:val="a6"/>
    <w:unhideWhenUsed/>
    <w:qFormat/>
    <w:rsid w:val="00900AE8"/>
    <w:pPr>
      <w:suppressAutoHyphens w:val="0"/>
      <w:spacing w:line="240" w:lineRule="auto"/>
      <w:ind w:left="1440" w:hanging="360"/>
      <w:contextualSpacing/>
    </w:pPr>
    <w:rPr>
      <w:sz w:val="22"/>
    </w:rPr>
  </w:style>
  <w:style w:type="paragraph" w:customStyle="1" w:styleId="NoParagraphStyle">
    <w:name w:val="[No Paragraph Style]"/>
    <w:qFormat/>
    <w:rsid w:val="00900AE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ffb">
    <w:name w:val="Основной (Основной Текст)"/>
    <w:basedOn w:val="NoParagraphStyle"/>
    <w:qFormat/>
    <w:rsid w:val="00900AE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b"/>
    <w:qFormat/>
    <w:rsid w:val="00900AE8"/>
    <w:pPr>
      <w:ind w:firstLine="0"/>
    </w:pPr>
  </w:style>
  <w:style w:type="paragraph" w:customStyle="1" w:styleId="Z-10">
    <w:name w:val="Z-1 (Основной Текст)"/>
    <w:basedOn w:val="osn-babz"/>
    <w:qFormat/>
    <w:rsid w:val="00900AE8"/>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900AE8"/>
    <w:pPr>
      <w:pBdr>
        <w:top w:val="none" w:sz="0" w:space="0" w:color="auto"/>
      </w:pBdr>
      <w:spacing w:before="227" w:after="113"/>
    </w:pPr>
    <w:rPr>
      <w:sz w:val="22"/>
      <w:szCs w:val="22"/>
    </w:rPr>
  </w:style>
  <w:style w:type="paragraph" w:customStyle="1" w:styleId="Z-1-2">
    <w:name w:val="Z-1-2 (Основной Текст)"/>
    <w:basedOn w:val="osn-babz"/>
    <w:qFormat/>
    <w:rsid w:val="00900AE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b"/>
    <w:qFormat/>
    <w:rsid w:val="00900AE8"/>
    <w:pPr>
      <w:spacing w:before="227" w:after="57"/>
      <w:ind w:firstLine="0"/>
    </w:pPr>
    <w:rPr>
      <w:rFonts w:ascii="Circe-ExtraBold" w:hAnsi="Circe-ExtraBold" w:cs="Circe-ExtraBold"/>
      <w:b/>
      <w:bCs/>
      <w:sz w:val="22"/>
      <w:szCs w:val="22"/>
    </w:rPr>
  </w:style>
  <w:style w:type="paragraph" w:customStyle="1" w:styleId="Z-5">
    <w:name w:val="Z-5"/>
    <w:basedOn w:val="afffffb"/>
    <w:qFormat/>
    <w:rsid w:val="00900AE8"/>
    <w:pPr>
      <w:jc w:val="left"/>
    </w:pPr>
    <w:rPr>
      <w:b/>
      <w:bCs/>
      <w:i/>
      <w:iCs/>
    </w:rPr>
  </w:style>
  <w:style w:type="paragraph" w:customStyle="1" w:styleId="bullet">
    <w:name w:val="bullet (Основной Текст)"/>
    <w:basedOn w:val="afffffb"/>
    <w:qFormat/>
    <w:rsid w:val="00900AE8"/>
    <w:pPr>
      <w:tabs>
        <w:tab w:val="left" w:pos="0"/>
        <w:tab w:val="left" w:pos="170"/>
      </w:tabs>
      <w:ind w:firstLine="0"/>
    </w:pPr>
  </w:style>
  <w:style w:type="paragraph" w:customStyle="1" w:styleId="Z-4">
    <w:name w:val="Z-4 (Основной Текст)"/>
    <w:basedOn w:val="Z-3"/>
    <w:qFormat/>
    <w:rsid w:val="00900AE8"/>
    <w:pPr>
      <w:spacing w:before="113"/>
    </w:pPr>
    <w:rPr>
      <w:rFonts w:ascii="Circe-Regular" w:hAnsi="Circe-Regular" w:cs="Circe-Regular"/>
      <w:sz w:val="20"/>
      <w:szCs w:val="20"/>
    </w:rPr>
  </w:style>
  <w:style w:type="paragraph" w:customStyle="1" w:styleId="Tabl">
    <w:name w:val="Tabl (Основной Текст)"/>
    <w:basedOn w:val="afffffb"/>
    <w:qFormat/>
    <w:rsid w:val="00900AE8"/>
    <w:pPr>
      <w:spacing w:line="200" w:lineRule="atLeast"/>
      <w:ind w:firstLine="0"/>
      <w:jc w:val="left"/>
    </w:pPr>
    <w:rPr>
      <w:sz w:val="18"/>
      <w:szCs w:val="18"/>
    </w:rPr>
  </w:style>
  <w:style w:type="paragraph" w:customStyle="1" w:styleId="tabl-shapka">
    <w:name w:val="tabl-shapka (Основной Текст)"/>
    <w:basedOn w:val="Tabl"/>
    <w:qFormat/>
    <w:rsid w:val="00900AE8"/>
    <w:pPr>
      <w:jc w:val="center"/>
    </w:pPr>
    <w:rPr>
      <w:rFonts w:ascii="SchoolBookSanPin-Bold" w:hAnsi="SchoolBookSanPin-Bold" w:cs="SchoolBookSanPin-Bold"/>
      <w:b/>
      <w:bCs/>
    </w:rPr>
  </w:style>
  <w:style w:type="character" w:customStyle="1" w:styleId="bold-n">
    <w:name w:val="bold-n"/>
    <w:qFormat/>
    <w:rsid w:val="00900AE8"/>
    <w:rPr>
      <w:b/>
    </w:rPr>
  </w:style>
  <w:style w:type="character" w:customStyle="1" w:styleId="razradka">
    <w:name w:val="razradka"/>
    <w:qFormat/>
    <w:rsid w:val="00900AE8"/>
  </w:style>
  <w:style w:type="character" w:customStyle="1" w:styleId="italic">
    <w:name w:val="italic"/>
    <w:qFormat/>
    <w:rsid w:val="00900AE8"/>
    <w:rPr>
      <w:i/>
    </w:rPr>
  </w:style>
  <w:style w:type="character" w:customStyle="1" w:styleId="bullet0">
    <w:name w:val="bullet"/>
    <w:qFormat/>
    <w:rsid w:val="00900AE8"/>
    <w:rPr>
      <w:rFonts w:ascii="PiGraphA" w:hAnsi="PiGraphA"/>
      <w:sz w:val="16"/>
    </w:rPr>
  </w:style>
  <w:style w:type="paragraph" w:customStyle="1" w:styleId="1ff9">
    <w:name w:val="Заг 1 (Заголовки)"/>
    <w:basedOn w:val="afffffb"/>
    <w:qFormat/>
    <w:rsid w:val="00900AE8"/>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c">
    <w:name w:val="Основной БА (Основной Текст)"/>
    <w:basedOn w:val="afffffb"/>
    <w:qFormat/>
    <w:rsid w:val="00900AE8"/>
    <w:pPr>
      <w:spacing w:line="240" w:lineRule="atLeast"/>
      <w:ind w:firstLine="0"/>
    </w:pPr>
    <w:rPr>
      <w:rFonts w:ascii="TimesNewRomanPSMT" w:hAnsi="TimesNewRomanPSMT" w:cs="TimesNewRomanPSMT"/>
    </w:rPr>
  </w:style>
  <w:style w:type="paragraph" w:customStyle="1" w:styleId="1-bez-line">
    <w:name w:val="Заг 1-bez-line (Заголовки)"/>
    <w:basedOn w:val="afffffb"/>
    <w:qFormat/>
    <w:rsid w:val="00900AE8"/>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fb"/>
    <w:qFormat/>
    <w:rsid w:val="00900AE8"/>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b"/>
    <w:qFormat/>
    <w:rsid w:val="00900AE8"/>
    <w:pPr>
      <w:spacing w:line="240" w:lineRule="atLeast"/>
      <w:ind w:left="227" w:hanging="142"/>
    </w:pPr>
    <w:rPr>
      <w:rFonts w:ascii="TimesNewRomanPSMT" w:hAnsi="TimesNewRomanPSMT" w:cs="TimesNewRomanPSMT"/>
    </w:rPr>
  </w:style>
  <w:style w:type="paragraph" w:customStyle="1" w:styleId="2ff4">
    <w:name w:val="Заг 2 (Заголовки)"/>
    <w:basedOn w:val="1ff9"/>
    <w:qFormat/>
    <w:rsid w:val="00900AE8"/>
    <w:pPr>
      <w:pBdr>
        <w:top w:val="none" w:sz="0" w:space="0" w:color="auto"/>
      </w:pBdr>
      <w:spacing w:before="113" w:after="113"/>
    </w:pPr>
    <w:rPr>
      <w:rFonts w:ascii="TimesNewRomanPSMT" w:hAnsi="TimesNewRomanPSMT" w:cs="TimesNewRomanPSMT"/>
      <w:sz w:val="22"/>
      <w:szCs w:val="22"/>
    </w:rPr>
  </w:style>
  <w:style w:type="paragraph" w:customStyle="1" w:styleId="3fe">
    <w:name w:val="Заг 3 (Заголовки)"/>
    <w:basedOn w:val="2ff4"/>
    <w:qFormat/>
    <w:rsid w:val="00900AE8"/>
    <w:rPr>
      <w:caps w:val="0"/>
    </w:rPr>
  </w:style>
  <w:style w:type="paragraph" w:customStyle="1" w:styleId="afffffd">
    <w:name w:val="Таблица Влево (Таблицы)"/>
    <w:basedOn w:val="afffffb"/>
    <w:qFormat/>
    <w:rsid w:val="00900AE8"/>
    <w:pPr>
      <w:spacing w:line="200" w:lineRule="atLeast"/>
      <w:ind w:firstLine="0"/>
      <w:jc w:val="left"/>
    </w:pPr>
    <w:rPr>
      <w:rFonts w:ascii="TimesNewRomanPSMT" w:hAnsi="TimesNewRomanPSMT" w:cs="TimesNewRomanPSMT"/>
      <w:sz w:val="18"/>
      <w:szCs w:val="18"/>
    </w:rPr>
  </w:style>
  <w:style w:type="paragraph" w:customStyle="1" w:styleId="afffffe">
    <w:name w:val="Таблица Головка (Таблицы)"/>
    <w:basedOn w:val="afffffd"/>
    <w:qFormat/>
    <w:rsid w:val="00900AE8"/>
    <w:pPr>
      <w:jc w:val="center"/>
    </w:pPr>
    <w:rPr>
      <w:rFonts w:ascii="Times New Roman" w:hAnsi="Times New Roman" w:cs="Times New Roman"/>
      <w:b/>
      <w:bCs/>
    </w:rPr>
  </w:style>
  <w:style w:type="paragraph" w:customStyle="1" w:styleId="bull-tabl">
    <w:name w:val="bull-tabl (Таблицы)"/>
    <w:basedOn w:val="afffffd"/>
    <w:qFormat/>
    <w:rsid w:val="00900AE8"/>
  </w:style>
  <w:style w:type="character" w:customStyle="1" w:styleId="affffff">
    <w:name w:val="Полужирный (Выделения)"/>
    <w:qFormat/>
    <w:rsid w:val="00900AE8"/>
    <w:rPr>
      <w:b/>
      <w:bCs/>
    </w:rPr>
  </w:style>
  <w:style w:type="character" w:customStyle="1" w:styleId="affffff0">
    <w:name w:val="Курсив (Выделения)"/>
    <w:qFormat/>
    <w:rsid w:val="00900AE8"/>
    <w:rPr>
      <w:i/>
      <w:iCs/>
    </w:rPr>
  </w:style>
  <w:style w:type="character" w:customStyle="1" w:styleId="bullit0">
    <w:name w:val="bullit"/>
    <w:qFormat/>
    <w:rsid w:val="00900AE8"/>
    <w:rPr>
      <w:rFonts w:ascii="PiGraphA" w:hAnsi="PiGraphA" w:cs="PiGraphA"/>
      <w:color w:val="000000"/>
      <w:position w:val="-2"/>
      <w:sz w:val="16"/>
      <w:szCs w:val="16"/>
    </w:rPr>
  </w:style>
  <w:style w:type="character" w:styleId="affffff1">
    <w:name w:val="Placeholder Text"/>
    <w:qFormat/>
    <w:rsid w:val="00900AE8"/>
    <w:rPr>
      <w:color w:val="808080"/>
    </w:rPr>
  </w:style>
  <w:style w:type="paragraph" w:customStyle="1" w:styleId="216">
    <w:name w:val="Заголовок 21"/>
    <w:basedOn w:val="a6"/>
    <w:next w:val="a6"/>
    <w:unhideWhenUsed/>
    <w:qFormat/>
    <w:rsid w:val="00900AE8"/>
    <w:pPr>
      <w:keepNext/>
      <w:keepLines/>
      <w:suppressAutoHyphens w:val="0"/>
      <w:spacing w:before="200" w:line="276" w:lineRule="auto"/>
      <w:jc w:val="left"/>
      <w:outlineLvl w:val="1"/>
    </w:pPr>
    <w:rPr>
      <w:rFonts w:ascii="Cambria" w:eastAsia="Times New Roman" w:hAnsi="Cambria"/>
      <w:b/>
      <w:bCs/>
      <w:color w:val="4F81BD"/>
      <w:sz w:val="26"/>
      <w:szCs w:val="26"/>
    </w:rPr>
  </w:style>
  <w:style w:type="character" w:customStyle="1" w:styleId="1ffa">
    <w:name w:val="Гиперссылка1"/>
    <w:unhideWhenUsed/>
    <w:qFormat/>
    <w:rsid w:val="00900AE8"/>
    <w:rPr>
      <w:color w:val="0000FF"/>
      <w:u w:val="single"/>
    </w:rPr>
  </w:style>
  <w:style w:type="character" w:customStyle="1" w:styleId="217">
    <w:name w:val="Заголовок 2 Знак1"/>
    <w:qFormat/>
    <w:rsid w:val="00900AE8"/>
    <w:rPr>
      <w:rFonts w:ascii="Calibri Light" w:eastAsia="Times New Roman" w:hAnsi="Calibri Light" w:cs="Times New Roman"/>
      <w:b/>
      <w:bCs/>
      <w:color w:val="5B9BD5"/>
      <w:sz w:val="26"/>
      <w:szCs w:val="26"/>
    </w:rPr>
  </w:style>
  <w:style w:type="character" w:customStyle="1" w:styleId="markedcontent">
    <w:name w:val="markedcontent"/>
    <w:qFormat/>
    <w:rsid w:val="00900AE8"/>
  </w:style>
  <w:style w:type="character" w:styleId="affffff2">
    <w:name w:val="Intense Reference"/>
    <w:qFormat/>
    <w:rsid w:val="00900AE8"/>
    <w:rPr>
      <w:b/>
      <w:bCs/>
      <w:smallCaps/>
      <w:color w:val="5B9BD5"/>
      <w:spacing w:val="5"/>
    </w:rPr>
  </w:style>
  <w:style w:type="character" w:customStyle="1" w:styleId="affffff3">
    <w:name w:val="Заголовок Знак"/>
    <w:qFormat/>
    <w:rsid w:val="00900AE8"/>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00AE8"/>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00AE8"/>
    <w:pPr>
      <w:ind w:left="227" w:hanging="142"/>
    </w:pPr>
  </w:style>
  <w:style w:type="paragraph" w:customStyle="1" w:styleId="body2mm">
    <w:name w:val="body 2 mm"/>
    <w:basedOn w:val="NoParagraphStyle"/>
    <w:qFormat/>
    <w:rsid w:val="00900AE8"/>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00AE8"/>
    <w:rPr>
      <w:b/>
      <w:bCs/>
    </w:rPr>
  </w:style>
  <w:style w:type="character" w:customStyle="1" w:styleId="Bolditalic">
    <w:name w:val="Bold_italic_"/>
    <w:qFormat/>
    <w:rsid w:val="00900AE8"/>
    <w:rPr>
      <w:b/>
      <w:bCs/>
      <w:i/>
      <w:iCs/>
    </w:rPr>
  </w:style>
  <w:style w:type="character" w:customStyle="1" w:styleId="Italic0">
    <w:name w:val="Italic_"/>
    <w:qFormat/>
    <w:rsid w:val="00900AE8"/>
    <w:rPr>
      <w:i/>
      <w:iCs/>
    </w:rPr>
  </w:style>
  <w:style w:type="character" w:customStyle="1" w:styleId="2ff5">
    <w:name w:val="Неразрешенное упоминание2"/>
    <w:unhideWhenUsed/>
    <w:qFormat/>
    <w:rsid w:val="00900AE8"/>
    <w:rPr>
      <w:color w:val="605E5C"/>
      <w:shd w:val="clear" w:color="auto" w:fill="E1DFDD"/>
    </w:rPr>
  </w:style>
  <w:style w:type="paragraph" w:customStyle="1" w:styleId="BasicParagraph">
    <w:name w:val="[Basic Paragraph]"/>
    <w:basedOn w:val="NoParagraphStyle"/>
    <w:qFormat/>
    <w:rsid w:val="00900AE8"/>
    <w:pPr>
      <w:jc w:val="both"/>
    </w:pPr>
    <w:rPr>
      <w:rFonts w:ascii="SchoolBookCSanPin-Regular" w:hAnsi="SchoolBookCSanPin-Regular" w:cs="SchoolBookCSanPin-Regular"/>
      <w:sz w:val="21"/>
      <w:szCs w:val="21"/>
      <w:lang w:val="ru-RU"/>
    </w:rPr>
  </w:style>
  <w:style w:type="paragraph" w:customStyle="1" w:styleId="1ffb">
    <w:name w:val="Заг 1 а (Заголовки)"/>
    <w:basedOn w:val="NoParagraphStyle"/>
    <w:qFormat/>
    <w:rsid w:val="00900AE8"/>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4">
    <w:name w:val="Осн булит (Основной Текст)"/>
    <w:basedOn w:val="afffffb"/>
    <w:qFormat/>
    <w:rsid w:val="00900AE8"/>
    <w:pPr>
      <w:tabs>
        <w:tab w:val="left" w:pos="227"/>
      </w:tabs>
      <w:spacing w:line="240" w:lineRule="atLeast"/>
      <w:ind w:left="221" w:hanging="142"/>
    </w:pPr>
  </w:style>
  <w:style w:type="paragraph" w:customStyle="1" w:styleId="affffff5">
    <w:name w:val="Осн тире (Основной Текст)"/>
    <w:basedOn w:val="afffffc"/>
    <w:qFormat/>
    <w:rsid w:val="00900AE8"/>
    <w:pPr>
      <w:ind w:left="283" w:hanging="283"/>
    </w:pPr>
    <w:rPr>
      <w:rFonts w:ascii="SchoolBookSanPin" w:hAnsi="SchoolBookSanPin" w:cs="SchoolBookSanPin"/>
    </w:rPr>
  </w:style>
  <w:style w:type="paragraph" w:customStyle="1" w:styleId="affffff6">
    <w:name w:val="Сноска (Доп. текст)"/>
    <w:basedOn w:val="NoParagraphStyle"/>
    <w:qFormat/>
    <w:rsid w:val="00900AE8"/>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7">
    <w:name w:val="Булит КВ"/>
    <w:qFormat/>
    <w:rsid w:val="00900AE8"/>
    <w:rPr>
      <w:rFonts w:ascii="Symbol1" w:hAnsi="Symbol1" w:cs="Symbol1"/>
      <w:sz w:val="14"/>
      <w:szCs w:val="14"/>
      <w:lang w:val="ru-RU"/>
    </w:rPr>
  </w:style>
  <w:style w:type="character" w:customStyle="1" w:styleId="Symbol">
    <w:name w:val="Symbol (Прочее)"/>
    <w:qFormat/>
    <w:rsid w:val="00900AE8"/>
    <w:rPr>
      <w:rFonts w:ascii="Symbol (T1) Medium" w:hAnsi="Symbol (T1) Medium" w:cs="Symbol (T1) Medium"/>
    </w:rPr>
  </w:style>
  <w:style w:type="character" w:customStyle="1" w:styleId="Symbol2">
    <w:name w:val="Symbol_2 (Прочее)"/>
    <w:qFormat/>
    <w:rsid w:val="00900AE8"/>
    <w:rPr>
      <w:rFonts w:ascii="SymbolMT" w:hAnsi="SymbolMT" w:cs="SymbolMT"/>
    </w:rPr>
  </w:style>
  <w:style w:type="paragraph" w:customStyle="1" w:styleId="h1">
    <w:name w:val="h1"/>
    <w:basedOn w:val="body"/>
    <w:qFormat/>
    <w:rsid w:val="00900AE8"/>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dash">
    <w:name w:val="list-dash"/>
    <w:basedOn w:val="list-bullet"/>
    <w:qFormat/>
    <w:rsid w:val="00900AE8"/>
    <w:pPr>
      <w:ind w:left="283" w:hanging="283"/>
    </w:pPr>
  </w:style>
  <w:style w:type="paragraph" w:customStyle="1" w:styleId="h5">
    <w:name w:val="h5"/>
    <w:basedOn w:val="NoParagraphStyle"/>
    <w:qFormat/>
    <w:rsid w:val="00900AE8"/>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00AE8"/>
    <w:pPr>
      <w:ind w:firstLine="227"/>
    </w:pPr>
    <w:rPr>
      <w:rFonts w:ascii="SchoolBookSanPin-BoldItalic" w:hAnsi="SchoolBookSanPin-BoldItalic" w:cs="SchoolBookSanPin-BoldItalic"/>
      <w:i/>
      <w:iCs/>
      <w:position w:val="0"/>
      <w:sz w:val="20"/>
      <w:szCs w:val="20"/>
    </w:rPr>
  </w:style>
  <w:style w:type="paragraph" w:customStyle="1" w:styleId="h3">
    <w:name w:val="h3"/>
    <w:basedOn w:val="2a"/>
    <w:qFormat/>
    <w:rsid w:val="00900AE8"/>
    <w:pPr>
      <w:keepNext w:val="0"/>
      <w:keepLines w:val="0"/>
      <w:widowControl w:val="0"/>
      <w:tabs>
        <w:tab w:val="clear" w:pos="142"/>
      </w:tabs>
      <w:autoSpaceDE w:val="0"/>
      <w:autoSpaceDN w:val="0"/>
      <w:adjustRightInd w:val="0"/>
      <w:spacing w:before="283" w:after="113" w:line="240" w:lineRule="atLeast"/>
      <w:ind w:firstLine="0"/>
      <w:jc w:val="left"/>
      <w:textAlignment w:val="center"/>
      <w:outlineLvl w:val="9"/>
    </w:pPr>
    <w:rPr>
      <w:rFonts w:ascii="SchoolBookSanPin-Bold" w:hAnsi="SchoolBookSanPin-Bold" w:cs="SchoolBookSanPin-Bold"/>
      <w:bCs/>
      <w:color w:val="000000"/>
      <w:sz w:val="22"/>
      <w:szCs w:val="22"/>
      <w:lang w:eastAsia="ru-RU"/>
    </w:rPr>
  </w:style>
  <w:style w:type="paragraph" w:customStyle="1" w:styleId="list-num">
    <w:name w:val="list-num"/>
    <w:basedOn w:val="body"/>
    <w:qFormat/>
    <w:rsid w:val="00900AE8"/>
    <w:pPr>
      <w:tabs>
        <w:tab w:val="left" w:pos="0"/>
        <w:tab w:val="left" w:pos="397"/>
      </w:tabs>
      <w:ind w:left="397" w:hanging="57"/>
    </w:pPr>
  </w:style>
  <w:style w:type="paragraph" w:customStyle="1" w:styleId="TOC-1">
    <w:name w:val="TOC-1"/>
    <w:basedOn w:val="body"/>
    <w:qFormat/>
    <w:rsid w:val="00900AE8"/>
    <w:pPr>
      <w:tabs>
        <w:tab w:val="left" w:pos="6040"/>
        <w:tab w:val="right" w:pos="6350"/>
      </w:tabs>
      <w:suppressAutoHyphens/>
      <w:spacing w:before="120"/>
      <w:ind w:firstLine="0"/>
      <w:jc w:val="left"/>
    </w:pPr>
  </w:style>
  <w:style w:type="paragraph" w:customStyle="1" w:styleId="footnote0">
    <w:name w:val="footnote"/>
    <w:basedOn w:val="body"/>
    <w:qFormat/>
    <w:rsid w:val="00900AE8"/>
    <w:pPr>
      <w:spacing w:line="200" w:lineRule="atLeast"/>
      <w:ind w:left="227" w:hanging="227"/>
    </w:pPr>
    <w:rPr>
      <w:sz w:val="18"/>
      <w:szCs w:val="18"/>
    </w:rPr>
  </w:style>
  <w:style w:type="paragraph" w:customStyle="1" w:styleId="table-body1mm">
    <w:name w:val="table-body_1mm"/>
    <w:basedOn w:val="body"/>
    <w:qFormat/>
    <w:rsid w:val="00900AE8"/>
    <w:pPr>
      <w:spacing w:after="100" w:line="200" w:lineRule="atLeast"/>
      <w:ind w:firstLine="0"/>
      <w:jc w:val="left"/>
    </w:pPr>
    <w:rPr>
      <w:sz w:val="18"/>
      <w:szCs w:val="18"/>
    </w:rPr>
  </w:style>
  <w:style w:type="paragraph" w:customStyle="1" w:styleId="table-head">
    <w:name w:val="table-head"/>
    <w:basedOn w:val="table-body1mm"/>
    <w:qFormat/>
    <w:rsid w:val="00900AE8"/>
    <w:pPr>
      <w:jc w:val="center"/>
    </w:pPr>
    <w:rPr>
      <w:rFonts w:ascii="SchoolBookSanPin-Bold" w:hAnsi="SchoolBookSanPin-Bold" w:cs="SchoolBookSanPin-Bold"/>
      <w:b/>
      <w:bCs/>
    </w:rPr>
  </w:style>
  <w:style w:type="paragraph" w:customStyle="1" w:styleId="table-body0mm">
    <w:name w:val="table-body_0mm"/>
    <w:basedOn w:val="body"/>
    <w:qFormat/>
    <w:rsid w:val="00900AE8"/>
    <w:pPr>
      <w:spacing w:line="200" w:lineRule="atLeast"/>
      <w:ind w:firstLine="0"/>
      <w:jc w:val="left"/>
    </w:pPr>
    <w:rPr>
      <w:sz w:val="18"/>
      <w:szCs w:val="18"/>
    </w:rPr>
  </w:style>
  <w:style w:type="character" w:customStyle="1" w:styleId="BoldItalic0">
    <w:name w:val="Bold_Italic"/>
    <w:qFormat/>
    <w:rsid w:val="00900AE8"/>
    <w:rPr>
      <w:b/>
      <w:bCs/>
      <w:i/>
      <w:iCs/>
    </w:rPr>
  </w:style>
  <w:style w:type="character" w:customStyle="1" w:styleId="Bold0">
    <w:name w:val="Bold"/>
    <w:qFormat/>
    <w:rsid w:val="00900AE8"/>
    <w:rPr>
      <w:b/>
      <w:bCs/>
    </w:rPr>
  </w:style>
  <w:style w:type="character" w:customStyle="1" w:styleId="list-bullet1">
    <w:name w:val="list-bullet1"/>
    <w:qFormat/>
    <w:rsid w:val="00900AE8"/>
    <w:rPr>
      <w:rFonts w:ascii="PiGraphA" w:hAnsi="PiGraphA" w:cs="PiGraphA"/>
      <w:position w:val="1"/>
      <w:sz w:val="14"/>
      <w:szCs w:val="14"/>
    </w:rPr>
  </w:style>
  <w:style w:type="character" w:customStyle="1" w:styleId="footnote-num">
    <w:name w:val="footnote-num"/>
    <w:qFormat/>
    <w:rsid w:val="00900AE8"/>
    <w:rPr>
      <w:position w:val="4"/>
      <w:sz w:val="12"/>
      <w:szCs w:val="12"/>
    </w:rPr>
  </w:style>
  <w:style w:type="paragraph" w:customStyle="1" w:styleId="TOC-2">
    <w:name w:val="TOC-2"/>
    <w:basedOn w:val="TOC-1"/>
    <w:qFormat/>
    <w:rsid w:val="00900AE8"/>
    <w:pPr>
      <w:widowControl/>
      <w:spacing w:before="0"/>
      <w:ind w:left="227"/>
    </w:pPr>
  </w:style>
  <w:style w:type="paragraph" w:customStyle="1" w:styleId="affffff8">
    <w:name w:val="Основной — (Основной Текст)"/>
    <w:basedOn w:val="NoParagraphStyle"/>
    <w:qFormat/>
    <w:rsid w:val="00900AE8"/>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00AE8"/>
    <w:pPr>
      <w:spacing w:before="120" w:after="57" w:line="260" w:lineRule="atLeast"/>
    </w:pPr>
    <w:rPr>
      <w:rFonts w:ascii="Times New Roman" w:hAnsi="Times New Roman" w:cs="Times New Roman"/>
    </w:rPr>
  </w:style>
  <w:style w:type="paragraph" w:customStyle="1" w:styleId="h2-first">
    <w:name w:val="h2-first"/>
    <w:basedOn w:val="2a"/>
    <w:qFormat/>
    <w:rsid w:val="00900AE8"/>
    <w:pPr>
      <w:keepNext w:val="0"/>
      <w:keepLines w:val="0"/>
      <w:widowControl w:val="0"/>
      <w:tabs>
        <w:tab w:val="clear" w:pos="142"/>
      </w:tabs>
      <w:autoSpaceDE w:val="0"/>
      <w:autoSpaceDN w:val="0"/>
      <w:adjustRightInd w:val="0"/>
      <w:spacing w:after="113" w:line="260" w:lineRule="atLeast"/>
      <w:ind w:firstLine="0"/>
      <w:jc w:val="left"/>
      <w:textAlignment w:val="center"/>
      <w:outlineLvl w:val="9"/>
    </w:pPr>
    <w:rPr>
      <w:rFonts w:ascii="TimesNewRomanPSMT" w:hAnsi="TimesNewRomanPSMT" w:cs="TimesNewRomanPSMT"/>
      <w:b w:val="0"/>
      <w:caps/>
      <w:color w:val="000000"/>
      <w:sz w:val="22"/>
      <w:szCs w:val="22"/>
      <w:lang w:eastAsia="ru-RU"/>
    </w:rPr>
  </w:style>
  <w:style w:type="paragraph" w:customStyle="1" w:styleId="snoska">
    <w:name w:val="snoska"/>
    <w:basedOn w:val="NoParagraphStyle"/>
    <w:qFormat/>
    <w:rsid w:val="00900AE8"/>
    <w:pPr>
      <w:spacing w:before="10" w:line="200" w:lineRule="atLeast"/>
      <w:jc w:val="both"/>
    </w:pPr>
    <w:rPr>
      <w:rFonts w:ascii="TimesNewRomanPSMT" w:hAnsi="TimesNewRomanPSMT" w:cs="TimesNewRomanPSMT"/>
      <w:sz w:val="18"/>
      <w:szCs w:val="18"/>
      <w:lang w:val="ru-RU"/>
    </w:rPr>
  </w:style>
  <w:style w:type="paragraph" w:customStyle="1" w:styleId="affffff9">
    <w:name w:val="Таблица по Центру (Таблицы)"/>
    <w:basedOn w:val="afffffd"/>
    <w:qFormat/>
    <w:rsid w:val="00900AE8"/>
  </w:style>
  <w:style w:type="paragraph" w:customStyle="1" w:styleId="table-list-bullet">
    <w:name w:val="table-list-bullet"/>
    <w:basedOn w:val="table-body1mm"/>
    <w:qFormat/>
    <w:rsid w:val="00900AE8"/>
    <w:pPr>
      <w:spacing w:after="0"/>
    </w:pPr>
    <w:rPr>
      <w:rFonts w:ascii="TimesNewRomanPSMT" w:hAnsi="TimesNewRomanPSMT" w:cs="TimesNewRomanPSMT"/>
    </w:rPr>
  </w:style>
  <w:style w:type="paragraph" w:customStyle="1" w:styleId="table-list-bullet0">
    <w:name w:val="table-list-bullet_0"/>
    <w:basedOn w:val="table-body1mm"/>
    <w:qFormat/>
    <w:rsid w:val="00900AE8"/>
    <w:pPr>
      <w:spacing w:after="0"/>
      <w:ind w:left="142"/>
    </w:pPr>
    <w:rPr>
      <w:rFonts w:ascii="TimesNewRomanPSMT" w:hAnsi="TimesNewRomanPSMT" w:cs="TimesNewRomanPSMT"/>
    </w:rPr>
  </w:style>
  <w:style w:type="character" w:customStyle="1" w:styleId="affffffa">
    <w:name w:val="Верх. Индекс (Индексы)"/>
    <w:qFormat/>
    <w:rsid w:val="00900AE8"/>
    <w:rPr>
      <w:position w:val="17"/>
      <w:sz w:val="13"/>
      <w:szCs w:val="13"/>
    </w:rPr>
  </w:style>
  <w:style w:type="character" w:customStyle="1" w:styleId="affffffb">
    <w:name w:val="Полужирный Курсив (Выделения)"/>
    <w:qFormat/>
    <w:rsid w:val="00900AE8"/>
    <w:rPr>
      <w:b/>
      <w:bCs/>
      <w:i/>
      <w:iCs/>
    </w:rPr>
  </w:style>
  <w:style w:type="character" w:customStyle="1" w:styleId="Italic1">
    <w:name w:val="Italic"/>
    <w:qFormat/>
    <w:rsid w:val="00900AE8"/>
    <w:rPr>
      <w:i/>
      <w:iCs/>
    </w:rPr>
  </w:style>
  <w:style w:type="character" w:customStyle="1" w:styleId="list-bullettabl">
    <w:name w:val="list-bullet tabl"/>
    <w:qFormat/>
    <w:rsid w:val="00900AE8"/>
    <w:rPr>
      <w:rFonts w:ascii="PiGraphA" w:hAnsi="PiGraphA" w:cs="PiGraphA"/>
      <w:position w:val="1"/>
      <w:sz w:val="10"/>
      <w:szCs w:val="10"/>
    </w:rPr>
  </w:style>
  <w:style w:type="character" w:customStyle="1" w:styleId="affffffc">
    <w:name w:val="Подчерк. (Подчеркивания)"/>
    <w:qFormat/>
    <w:rsid w:val="00900AE8"/>
    <w:rPr>
      <w:u w:val="thick" w:color="000000"/>
    </w:rPr>
  </w:style>
  <w:style w:type="paragraph" w:customStyle="1" w:styleId="h4">
    <w:name w:val="h4"/>
    <w:basedOn w:val="body"/>
    <w:qFormat/>
    <w:rsid w:val="00900AE8"/>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00AE8"/>
    <w:rPr>
      <w:vertAlign w:val="superscript"/>
    </w:rPr>
  </w:style>
  <w:style w:type="character" w:customStyle="1" w:styleId="Lines">
    <w:name w:val="Lines"/>
    <w:qFormat/>
    <w:rsid w:val="00900AE8"/>
    <w:rPr>
      <w:u w:val="thick" w:color="000000"/>
    </w:rPr>
  </w:style>
  <w:style w:type="character" w:customStyle="1" w:styleId="Track">
    <w:name w:val="Track"/>
    <w:qFormat/>
    <w:rsid w:val="00900AE8"/>
  </w:style>
  <w:style w:type="character" w:customStyle="1" w:styleId="Sub">
    <w:name w:val="Sub"/>
    <w:qFormat/>
    <w:rsid w:val="00900AE8"/>
    <w:rPr>
      <w:vertAlign w:val="subscript"/>
    </w:rPr>
  </w:style>
  <w:style w:type="paragraph" w:customStyle="1" w:styleId="list-bullet2">
    <w:name w:val="list-bullet 2"/>
    <w:basedOn w:val="body"/>
    <w:qFormat/>
    <w:rsid w:val="00900AE8"/>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00AE8"/>
    <w:rPr>
      <w:rFonts w:ascii="PiGraphA" w:hAnsi="PiGraphA"/>
      <w:position w:val="1"/>
      <w:sz w:val="16"/>
    </w:rPr>
  </w:style>
  <w:style w:type="paragraph" w:customStyle="1" w:styleId="h4first">
    <w:name w:val="h4_first"/>
    <w:basedOn w:val="NoParagraphStyle"/>
    <w:qFormat/>
    <w:rsid w:val="00900AE8"/>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00AE8"/>
    <w:pPr>
      <w:spacing w:after="100" w:line="200" w:lineRule="atLeast"/>
      <w:jc w:val="center"/>
    </w:pPr>
    <w:rPr>
      <w:rFonts w:ascii="SchoolBookSanPin-Regular" w:hAnsi="SchoolBookSanPin-Regular" w:cs="SchoolBookSanPin-Regular"/>
      <w:sz w:val="18"/>
      <w:szCs w:val="18"/>
      <w:lang w:val="ru-RU"/>
    </w:rPr>
  </w:style>
  <w:style w:type="paragraph" w:customStyle="1" w:styleId="1ffc">
    <w:name w:val="Заг1а (Заголовки)"/>
    <w:basedOn w:val="1ff9"/>
    <w:qFormat/>
    <w:rsid w:val="00900AE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f5">
    <w:name w:val="Заг 4 (Заголовки)"/>
    <w:basedOn w:val="NoParagraphStyle"/>
    <w:qFormat/>
    <w:rsid w:val="00900AE8"/>
    <w:pPr>
      <w:spacing w:before="283" w:after="113" w:line="237" w:lineRule="atLeast"/>
    </w:pPr>
    <w:rPr>
      <w:rFonts w:ascii="OfficinaSansMediumITC-Regular" w:hAnsi="OfficinaSansMediumITC-Regular" w:cs="OfficinaSansMediumITC-Regular"/>
      <w:sz w:val="20"/>
      <w:szCs w:val="20"/>
      <w:lang w:val="ru-RU"/>
    </w:rPr>
  </w:style>
  <w:style w:type="paragraph" w:customStyle="1" w:styleId="5f4">
    <w:name w:val="Заг 5 (Основной Текст)"/>
    <w:basedOn w:val="afffffb"/>
    <w:qFormat/>
    <w:rsid w:val="00900AE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00AE8"/>
    <w:pPr>
      <w:spacing w:after="100" w:line="200" w:lineRule="atLeast"/>
      <w:ind w:firstLine="0"/>
      <w:jc w:val="left"/>
    </w:pPr>
    <w:rPr>
      <w:sz w:val="18"/>
      <w:szCs w:val="18"/>
    </w:rPr>
  </w:style>
  <w:style w:type="paragraph" w:customStyle="1" w:styleId="tabl-text">
    <w:name w:val="tabl-text (Основной Текст)"/>
    <w:basedOn w:val="afffffb"/>
    <w:qFormat/>
    <w:rsid w:val="00900AE8"/>
    <w:pPr>
      <w:spacing w:line="200" w:lineRule="atLeast"/>
      <w:ind w:firstLine="227"/>
    </w:pPr>
    <w:rPr>
      <w:sz w:val="18"/>
      <w:szCs w:val="18"/>
    </w:rPr>
  </w:style>
  <w:style w:type="character" w:customStyle="1" w:styleId="bold1">
    <w:name w:val="bold"/>
    <w:qFormat/>
    <w:rsid w:val="00900AE8"/>
    <w:rPr>
      <w:b/>
      <w:bCs/>
    </w:rPr>
  </w:style>
  <w:style w:type="character" w:customStyle="1" w:styleId="bold-italic">
    <w:name w:val="bold-italic"/>
    <w:qFormat/>
    <w:rsid w:val="00900AE8"/>
    <w:rPr>
      <w:b/>
      <w:bCs/>
      <w:i/>
      <w:iCs/>
    </w:rPr>
  </w:style>
  <w:style w:type="character" w:customStyle="1" w:styleId="list-bullettabl1">
    <w:name w:val="list-bullet tabl1"/>
    <w:qFormat/>
    <w:rsid w:val="00900AE8"/>
    <w:rPr>
      <w:rFonts w:ascii="PiGraphA" w:hAnsi="PiGraphA" w:cs="PiGraphA"/>
      <w:sz w:val="14"/>
      <w:szCs w:val="14"/>
    </w:rPr>
  </w:style>
  <w:style w:type="paragraph" w:customStyle="1" w:styleId="5f5">
    <w:name w:val="Заг 5 (Заголовки)"/>
    <w:basedOn w:val="afffffb"/>
    <w:qFormat/>
    <w:rsid w:val="00900AE8"/>
    <w:pPr>
      <w:spacing w:before="85" w:after="57" w:line="242" w:lineRule="atLeast"/>
      <w:ind w:firstLine="227"/>
    </w:pPr>
    <w:rPr>
      <w:rFonts w:ascii="SchoolBookSanPin-BoldItalic" w:hAnsi="SchoolBookSanPin-BoldItalic" w:cs="SchoolBookSanPin-BoldItalic"/>
      <w:b/>
      <w:bCs/>
      <w:i/>
      <w:iCs/>
    </w:rPr>
  </w:style>
  <w:style w:type="paragraph" w:customStyle="1" w:styleId="affffffd">
    <w:name w:val="Табл булит (Таблицы)"/>
    <w:basedOn w:val="affffff4"/>
    <w:qFormat/>
    <w:rsid w:val="00900AE8"/>
    <w:pPr>
      <w:spacing w:line="200" w:lineRule="atLeast"/>
      <w:ind w:left="142"/>
    </w:pPr>
    <w:rPr>
      <w:sz w:val="18"/>
      <w:szCs w:val="18"/>
    </w:rPr>
  </w:style>
  <w:style w:type="paragraph" w:customStyle="1" w:styleId="affffffe">
    <w:name w:val="Текст булит (Основной Текст)"/>
    <w:basedOn w:val="NoParagraphStyle"/>
    <w:qFormat/>
    <w:rsid w:val="00900AE8"/>
    <w:pPr>
      <w:spacing w:line="238" w:lineRule="atLeast"/>
      <w:ind w:left="283" w:hanging="170"/>
      <w:jc w:val="both"/>
    </w:pPr>
    <w:rPr>
      <w:rFonts w:ascii="SchoolBookSanPin" w:hAnsi="SchoolBookSanPin" w:cs="SchoolBookSanPin"/>
      <w:sz w:val="20"/>
      <w:szCs w:val="20"/>
      <w:lang w:val="ru-RU"/>
    </w:rPr>
  </w:style>
  <w:style w:type="paragraph" w:styleId="2ff6">
    <w:name w:val="List 2"/>
    <w:basedOn w:val="afffffb"/>
    <w:rsid w:val="00900AE8"/>
    <w:pPr>
      <w:tabs>
        <w:tab w:val="left" w:pos="227"/>
      </w:tabs>
      <w:spacing w:line="238" w:lineRule="atLeast"/>
      <w:ind w:left="227" w:hanging="227"/>
    </w:pPr>
  </w:style>
  <w:style w:type="character" w:customStyle="1" w:styleId="afffffff">
    <w:name w:val="Булит"/>
    <w:qFormat/>
    <w:rsid w:val="00900AE8"/>
    <w:rPr>
      <w:rFonts w:ascii="PiGraphA" w:hAnsi="PiGraphA" w:cs="PiGraphA"/>
      <w:position w:val="2"/>
      <w:sz w:val="14"/>
      <w:szCs w:val="14"/>
    </w:rPr>
  </w:style>
  <w:style w:type="paragraph" w:customStyle="1" w:styleId="bodyBefore2">
    <w:name w:val="body_Before_2"/>
    <w:basedOn w:val="NoParagraphStyle"/>
    <w:qFormat/>
    <w:rsid w:val="00900AE8"/>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00AE8"/>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00AE8"/>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00AE8"/>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00AE8"/>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00AE8"/>
    <w:rPr>
      <w:rFonts w:ascii="SymbolMT" w:hAnsi="SymbolMT"/>
    </w:rPr>
  </w:style>
  <w:style w:type="paragraph" w:customStyle="1" w:styleId="Zag1up">
    <w:name w:val="Zag_1_up"/>
    <w:basedOn w:val="NoParagraphStyle"/>
    <w:qFormat/>
    <w:rsid w:val="00900AE8"/>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00AE8"/>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00AE8"/>
    <w:pPr>
      <w:ind w:left="227" w:hanging="142"/>
    </w:pPr>
    <w:rPr>
      <w:rFonts w:ascii="SchoolBookSanPin-Regular" w:hAnsi="SchoolBookSanPin-Regular" w:cs="SchoolBookSanPin-Regular"/>
    </w:rPr>
  </w:style>
  <w:style w:type="paragraph" w:customStyle="1" w:styleId="Zag3">
    <w:name w:val="Zag_3"/>
    <w:basedOn w:val="Zag2"/>
    <w:qFormat/>
    <w:rsid w:val="00900AE8"/>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00AE8"/>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00AE8"/>
    <w:pPr>
      <w:ind w:left="227" w:hanging="227"/>
    </w:pPr>
  </w:style>
  <w:style w:type="paragraph" w:customStyle="1" w:styleId="Zag4">
    <w:name w:val="Zag_4"/>
    <w:basedOn w:val="Zag3"/>
    <w:qFormat/>
    <w:rsid w:val="00900AE8"/>
    <w:rPr>
      <w:sz w:val="20"/>
      <w:szCs w:val="20"/>
    </w:rPr>
  </w:style>
  <w:style w:type="paragraph" w:customStyle="1" w:styleId="tblleft">
    <w:name w:val="tbl_left"/>
    <w:basedOn w:val="Body0"/>
    <w:qFormat/>
    <w:rsid w:val="00900AE8"/>
    <w:pPr>
      <w:spacing w:line="200" w:lineRule="atLeast"/>
      <w:ind w:firstLine="0"/>
      <w:jc w:val="left"/>
    </w:pPr>
    <w:rPr>
      <w:sz w:val="18"/>
      <w:szCs w:val="18"/>
    </w:rPr>
  </w:style>
  <w:style w:type="paragraph" w:customStyle="1" w:styleId="tblz">
    <w:name w:val="tbl_z"/>
    <w:basedOn w:val="tblleft"/>
    <w:qFormat/>
    <w:rsid w:val="00900AE8"/>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00AE8"/>
    <w:rPr>
      <w:rFonts w:ascii="SimSun" w:eastAsia="SimSun"/>
    </w:rPr>
  </w:style>
  <w:style w:type="character" w:customStyle="1" w:styleId="Kati">
    <w:name w:val="Kati"/>
    <w:qFormat/>
    <w:rsid w:val="00900AE8"/>
    <w:rPr>
      <w:rFonts w:ascii="KaiTi" w:eastAsia="KaiTi"/>
      <w:color w:val="000000"/>
    </w:rPr>
  </w:style>
  <w:style w:type="paragraph" w:customStyle="1" w:styleId="h4-first">
    <w:name w:val="h4-first"/>
    <w:basedOn w:val="h4"/>
    <w:qFormat/>
    <w:rsid w:val="00900AE8"/>
    <w:pPr>
      <w:tabs>
        <w:tab w:val="clear" w:pos="510"/>
      </w:tabs>
      <w:spacing w:before="120" w:after="0"/>
    </w:pPr>
    <w:rPr>
      <w:sz w:val="20"/>
      <w:szCs w:val="20"/>
    </w:rPr>
  </w:style>
  <w:style w:type="character" w:customStyle="1" w:styleId="Kit">
    <w:name w:val="Kit"/>
    <w:qFormat/>
    <w:rsid w:val="00900AE8"/>
    <w:rPr>
      <w:rFonts w:ascii="KaiTi" w:eastAsia="KaiTi"/>
    </w:rPr>
  </w:style>
  <w:style w:type="paragraph" w:customStyle="1" w:styleId="1ffd">
    <w:name w:val="Обычный (веб)1"/>
    <w:basedOn w:val="a6"/>
    <w:unhideWhenUsed/>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TOC-3">
    <w:name w:val="TOC-3"/>
    <w:basedOn w:val="TOC-1"/>
    <w:qFormat/>
    <w:rsid w:val="00900AE8"/>
    <w:pPr>
      <w:tabs>
        <w:tab w:val="clear" w:pos="6040"/>
        <w:tab w:val="left" w:pos="5953"/>
      </w:tabs>
      <w:spacing w:before="0"/>
      <w:ind w:left="454"/>
    </w:pPr>
  </w:style>
  <w:style w:type="paragraph" w:customStyle="1" w:styleId="list-num1">
    <w:name w:val="list-num_1"/>
    <w:basedOn w:val="body"/>
    <w:qFormat/>
    <w:rsid w:val="00900AE8"/>
    <w:pPr>
      <w:tabs>
        <w:tab w:val="left" w:pos="0"/>
        <w:tab w:val="left" w:pos="397"/>
      </w:tabs>
      <w:ind w:left="397" w:hanging="57"/>
    </w:pPr>
  </w:style>
  <w:style w:type="paragraph" w:customStyle="1" w:styleId="tableTitle">
    <w:name w:val="table_Title"/>
    <w:basedOn w:val="NoParagraphStyle"/>
    <w:qFormat/>
    <w:rsid w:val="00900AE8"/>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00AE8"/>
  </w:style>
  <w:style w:type="character" w:customStyle="1" w:styleId="PodcherkNizhe">
    <w:name w:val="Podcherk_Nizhe"/>
    <w:qFormat/>
    <w:rsid w:val="00900AE8"/>
    <w:rPr>
      <w:u w:val="thick" w:color="000000"/>
    </w:rPr>
  </w:style>
  <w:style w:type="paragraph" w:customStyle="1" w:styleId="117">
    <w:name w:val="Заголовок 11"/>
    <w:basedOn w:val="a6"/>
    <w:qFormat/>
    <w:rsid w:val="00900AE8"/>
    <w:pPr>
      <w:widowControl w:val="0"/>
      <w:suppressAutoHyphens w:val="0"/>
      <w:autoSpaceDE w:val="0"/>
      <w:autoSpaceDN w:val="0"/>
      <w:spacing w:line="240" w:lineRule="auto"/>
      <w:ind w:left="101" w:firstLine="0"/>
      <w:jc w:val="left"/>
      <w:outlineLvl w:val="1"/>
    </w:pPr>
    <w:rPr>
      <w:rFonts w:ascii="Century Gothic" w:eastAsia="Century Gothic" w:hAnsi="Century Gothic" w:cs="Century Gothic"/>
      <w:b/>
      <w:bCs/>
      <w:sz w:val="24"/>
      <w:szCs w:val="24"/>
    </w:rPr>
  </w:style>
  <w:style w:type="paragraph" w:customStyle="1" w:styleId="314">
    <w:name w:val="Заголовок 31"/>
    <w:basedOn w:val="a6"/>
    <w:qFormat/>
    <w:rsid w:val="00900AE8"/>
    <w:pPr>
      <w:widowControl w:val="0"/>
      <w:suppressAutoHyphens w:val="0"/>
      <w:autoSpaceDE w:val="0"/>
      <w:autoSpaceDN w:val="0"/>
      <w:spacing w:line="240" w:lineRule="auto"/>
      <w:ind w:left="100" w:firstLine="0"/>
      <w:jc w:val="left"/>
      <w:outlineLvl w:val="3"/>
    </w:pPr>
    <w:rPr>
      <w:rFonts w:ascii="Century Gothic" w:eastAsia="Century Gothic" w:hAnsi="Century Gothic" w:cs="Century Gothic"/>
      <w:b/>
      <w:bCs/>
      <w:sz w:val="22"/>
    </w:rPr>
  </w:style>
  <w:style w:type="character" w:customStyle="1" w:styleId="y2iqfc">
    <w:name w:val="y2iqfc"/>
    <w:qFormat/>
    <w:rsid w:val="00900AE8"/>
  </w:style>
  <w:style w:type="character" w:customStyle="1" w:styleId="notranslate">
    <w:name w:val="notranslate"/>
    <w:qFormat/>
    <w:rsid w:val="00900AE8"/>
  </w:style>
  <w:style w:type="character" w:customStyle="1" w:styleId="extended-textshort">
    <w:name w:val="extended-text__short"/>
    <w:qFormat/>
    <w:rsid w:val="00900AE8"/>
  </w:style>
  <w:style w:type="paragraph" w:customStyle="1" w:styleId="western">
    <w:name w:val="western"/>
    <w:basedOn w:val="a6"/>
    <w:qFormat/>
    <w:rsid w:val="00900AE8"/>
    <w:pPr>
      <w:suppressAutoHyphens w:val="0"/>
      <w:spacing w:before="100" w:beforeAutospacing="1" w:after="100" w:afterAutospacing="1" w:line="240" w:lineRule="auto"/>
    </w:pPr>
    <w:rPr>
      <w:rFonts w:eastAsia="Times New Roman"/>
      <w:sz w:val="24"/>
      <w:szCs w:val="24"/>
      <w:lang w:eastAsia="ru-RU"/>
    </w:rPr>
  </w:style>
  <w:style w:type="character" w:customStyle="1" w:styleId="extendedtext-full">
    <w:name w:val="extendedtext-full"/>
    <w:qFormat/>
    <w:rsid w:val="00900AE8"/>
  </w:style>
  <w:style w:type="paragraph" w:customStyle="1" w:styleId="Pa13">
    <w:name w:val="Pa13"/>
    <w:basedOn w:val="Default"/>
    <w:next w:val="Default"/>
    <w:qFormat/>
    <w:rsid w:val="00900AE8"/>
    <w:pPr>
      <w:spacing w:line="205" w:lineRule="atLeast"/>
    </w:pPr>
    <w:rPr>
      <w:rFonts w:ascii="Petersburg" w:hAnsi="Petersburg"/>
      <w:color w:val="auto"/>
    </w:rPr>
  </w:style>
  <w:style w:type="character" w:customStyle="1" w:styleId="organictextcontentspan">
    <w:name w:val="organictextcontentspan"/>
    <w:qFormat/>
    <w:rsid w:val="00900AE8"/>
  </w:style>
  <w:style w:type="paragraph" w:customStyle="1" w:styleId="Pa21">
    <w:name w:val="Pa21"/>
    <w:basedOn w:val="Default"/>
    <w:next w:val="Default"/>
    <w:qFormat/>
    <w:rsid w:val="00900AE8"/>
    <w:pPr>
      <w:spacing w:line="215" w:lineRule="atLeast"/>
    </w:pPr>
    <w:rPr>
      <w:rFonts w:ascii="Times New Roman Udm" w:hAnsi="Times New Roman Udm"/>
      <w:color w:val="auto"/>
    </w:rPr>
  </w:style>
  <w:style w:type="character" w:customStyle="1" w:styleId="FontStyle94">
    <w:name w:val="Font Style94"/>
    <w:qFormat/>
    <w:rsid w:val="00900AE8"/>
    <w:rPr>
      <w:rFonts w:ascii="Microsoft Sans Serif" w:hAnsi="Microsoft Sans Serif" w:cs="Microsoft Sans Serif"/>
      <w:b/>
      <w:bCs/>
      <w:sz w:val="14"/>
      <w:szCs w:val="14"/>
    </w:rPr>
  </w:style>
  <w:style w:type="character" w:customStyle="1" w:styleId="104">
    <w:name w:val="Основной текст + 10"/>
    <w:aliases w:val="5 pt21"/>
    <w:qFormat/>
    <w:rsid w:val="00900AE8"/>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00AE8"/>
    <w:rPr>
      <w:rFonts w:ascii="Bookman Old Style" w:hAnsi="Bookman Old Style" w:cs="Bookman Old Style"/>
      <w:sz w:val="14"/>
      <w:szCs w:val="14"/>
    </w:rPr>
  </w:style>
  <w:style w:type="numbering" w:customStyle="1" w:styleId="WWNum12">
    <w:name w:val="WWNum12"/>
    <w:basedOn w:val="a9"/>
    <w:rsid w:val="00900AE8"/>
    <w:pPr>
      <w:numPr>
        <w:numId w:val="213"/>
      </w:numPr>
    </w:pPr>
  </w:style>
  <w:style w:type="numbering" w:customStyle="1" w:styleId="WWNum5">
    <w:name w:val="WWNum5"/>
    <w:basedOn w:val="a9"/>
    <w:rsid w:val="00900AE8"/>
    <w:pPr>
      <w:numPr>
        <w:numId w:val="214"/>
      </w:numPr>
    </w:pPr>
  </w:style>
  <w:style w:type="numbering" w:customStyle="1" w:styleId="WWNum8">
    <w:name w:val="WWNum8"/>
    <w:basedOn w:val="a9"/>
    <w:rsid w:val="00900AE8"/>
    <w:pPr>
      <w:numPr>
        <w:numId w:val="215"/>
      </w:numPr>
    </w:pPr>
  </w:style>
  <w:style w:type="numbering" w:customStyle="1" w:styleId="WWNum9">
    <w:name w:val="WWNum9"/>
    <w:basedOn w:val="a9"/>
    <w:rsid w:val="00900AE8"/>
    <w:pPr>
      <w:numPr>
        <w:numId w:val="216"/>
      </w:numPr>
    </w:pPr>
  </w:style>
  <w:style w:type="numbering" w:customStyle="1" w:styleId="WWNum10">
    <w:name w:val="WWNum10"/>
    <w:basedOn w:val="a9"/>
    <w:rsid w:val="00900AE8"/>
    <w:pPr>
      <w:numPr>
        <w:numId w:val="217"/>
      </w:numPr>
    </w:pPr>
  </w:style>
  <w:style w:type="numbering" w:customStyle="1" w:styleId="WWNum11">
    <w:name w:val="WWNum11"/>
    <w:basedOn w:val="a9"/>
    <w:rsid w:val="00900AE8"/>
    <w:pPr>
      <w:numPr>
        <w:numId w:val="218"/>
      </w:numPr>
    </w:pPr>
  </w:style>
  <w:style w:type="numbering" w:customStyle="1" w:styleId="WWNum16">
    <w:name w:val="WWNum16"/>
    <w:basedOn w:val="a9"/>
    <w:rsid w:val="00900AE8"/>
    <w:pPr>
      <w:numPr>
        <w:numId w:val="219"/>
      </w:numPr>
    </w:pPr>
  </w:style>
  <w:style w:type="character" w:customStyle="1" w:styleId="1ffe">
    <w:name w:val="Текст сноски Знак1"/>
    <w:aliases w:val="Знак6 Знак1,F1 Знак1"/>
    <w:qFormat/>
    <w:rsid w:val="00900AE8"/>
    <w:rPr>
      <w:rFonts w:ascii="Calibri" w:eastAsia="Times New Roman" w:hAnsi="Calibri" w:cs="Times New Roman"/>
      <w:sz w:val="20"/>
      <w:szCs w:val="20"/>
      <w:lang w:eastAsia="ru-RU"/>
    </w:rPr>
  </w:style>
  <w:style w:type="paragraph" w:customStyle="1" w:styleId="p">
    <w:name w:val="p"/>
    <w:basedOn w:val="a6"/>
    <w:qFormat/>
    <w:rsid w:val="00900AE8"/>
    <w:pPr>
      <w:suppressAutoHyphens w:val="0"/>
      <w:spacing w:before="48" w:after="48" w:line="240" w:lineRule="auto"/>
      <w:ind w:firstLine="480"/>
    </w:pPr>
    <w:rPr>
      <w:rFonts w:eastAsia="Times New Roman"/>
      <w:sz w:val="24"/>
      <w:szCs w:val="24"/>
      <w:lang w:eastAsia="ru-RU"/>
    </w:rPr>
  </w:style>
  <w:style w:type="paragraph" w:customStyle="1" w:styleId="centr">
    <w:name w:val="centr"/>
    <w:basedOn w:val="a6"/>
    <w:qFormat/>
    <w:rsid w:val="00900AE8"/>
    <w:pPr>
      <w:suppressAutoHyphens w:val="0"/>
      <w:spacing w:before="48" w:after="48" w:line="240" w:lineRule="auto"/>
      <w:ind w:firstLine="0"/>
      <w:jc w:val="center"/>
    </w:pPr>
    <w:rPr>
      <w:rFonts w:eastAsia="Times New Roman"/>
      <w:sz w:val="19"/>
      <w:szCs w:val="19"/>
      <w:lang w:eastAsia="ru-RU"/>
    </w:rPr>
  </w:style>
  <w:style w:type="paragraph" w:customStyle="1" w:styleId="gost">
    <w:name w:val="gost"/>
    <w:basedOn w:val="a6"/>
    <w:qFormat/>
    <w:rsid w:val="00900AE8"/>
    <w:pPr>
      <w:suppressAutoHyphens w:val="0"/>
      <w:spacing w:before="48" w:after="48" w:line="240" w:lineRule="auto"/>
      <w:ind w:firstLine="0"/>
      <w:jc w:val="right"/>
    </w:pPr>
    <w:rPr>
      <w:rFonts w:eastAsia="Times New Roman"/>
      <w:b/>
      <w:bCs/>
      <w:sz w:val="29"/>
      <w:szCs w:val="29"/>
      <w:lang w:eastAsia="ru-RU"/>
    </w:rPr>
  </w:style>
  <w:style w:type="paragraph" w:customStyle="1" w:styleId="pravo">
    <w:name w:val="pravo"/>
    <w:basedOn w:val="a6"/>
    <w:qFormat/>
    <w:rsid w:val="00900AE8"/>
    <w:pPr>
      <w:suppressAutoHyphens w:val="0"/>
      <w:spacing w:before="48" w:after="48" w:line="240" w:lineRule="auto"/>
      <w:ind w:firstLine="0"/>
      <w:jc w:val="right"/>
    </w:pPr>
    <w:rPr>
      <w:rFonts w:eastAsia="Times New Roman"/>
      <w:sz w:val="24"/>
      <w:szCs w:val="24"/>
      <w:lang w:eastAsia="ru-RU"/>
    </w:rPr>
  </w:style>
  <w:style w:type="paragraph" w:customStyle="1" w:styleId="text-b">
    <w:name w:val="text-b"/>
    <w:basedOn w:val="a6"/>
    <w:qFormat/>
    <w:rsid w:val="00900AE8"/>
    <w:pPr>
      <w:suppressAutoHyphens w:val="0"/>
      <w:spacing w:before="48" w:after="48" w:line="240" w:lineRule="auto"/>
      <w:ind w:firstLine="0"/>
    </w:pPr>
    <w:rPr>
      <w:rFonts w:eastAsia="Times New Roman"/>
      <w:sz w:val="24"/>
      <w:szCs w:val="24"/>
      <w:lang w:eastAsia="ru-RU"/>
    </w:rPr>
  </w:style>
  <w:style w:type="paragraph" w:customStyle="1" w:styleId="text6">
    <w:name w:val="text6"/>
    <w:basedOn w:val="a6"/>
    <w:qFormat/>
    <w:rsid w:val="00900AE8"/>
    <w:pPr>
      <w:suppressAutoHyphens w:val="0"/>
      <w:spacing w:before="240" w:after="48" w:line="240" w:lineRule="auto"/>
      <w:ind w:firstLine="720"/>
    </w:pPr>
    <w:rPr>
      <w:rFonts w:eastAsia="Times New Roman"/>
      <w:sz w:val="24"/>
      <w:szCs w:val="24"/>
      <w:lang w:eastAsia="ru-RU"/>
    </w:rPr>
  </w:style>
  <w:style w:type="paragraph" w:customStyle="1" w:styleId="tyt1">
    <w:name w:val="tyt1"/>
    <w:basedOn w:val="a6"/>
    <w:qFormat/>
    <w:rsid w:val="00900AE8"/>
    <w:pPr>
      <w:suppressAutoHyphens w:val="0"/>
      <w:spacing w:before="240" w:after="48" w:line="240" w:lineRule="auto"/>
      <w:ind w:firstLine="0"/>
      <w:jc w:val="center"/>
    </w:pPr>
    <w:rPr>
      <w:rFonts w:eastAsia="Times New Roman"/>
      <w:b/>
      <w:bCs/>
      <w:sz w:val="24"/>
      <w:szCs w:val="24"/>
      <w:lang w:eastAsia="ru-RU"/>
    </w:rPr>
  </w:style>
  <w:style w:type="paragraph" w:customStyle="1" w:styleId="zag10">
    <w:name w:val="zag1"/>
    <w:basedOn w:val="a6"/>
    <w:qFormat/>
    <w:rsid w:val="00900AE8"/>
    <w:pPr>
      <w:suppressAutoHyphens w:val="0"/>
      <w:spacing w:before="48" w:after="48" w:line="240" w:lineRule="auto"/>
      <w:ind w:firstLine="0"/>
      <w:jc w:val="center"/>
    </w:pPr>
    <w:rPr>
      <w:rFonts w:eastAsia="Times New Roman"/>
      <w:b/>
      <w:bCs/>
      <w:spacing w:val="72"/>
      <w:sz w:val="34"/>
      <w:szCs w:val="34"/>
      <w:lang w:eastAsia="ru-RU"/>
    </w:rPr>
  </w:style>
  <w:style w:type="paragraph" w:customStyle="1" w:styleId="zag20">
    <w:name w:val="zag2"/>
    <w:basedOn w:val="a6"/>
    <w:qFormat/>
    <w:rsid w:val="00900AE8"/>
    <w:pPr>
      <w:suppressAutoHyphens w:val="0"/>
      <w:spacing w:before="480" w:after="48" w:line="240" w:lineRule="auto"/>
      <w:ind w:firstLine="0"/>
      <w:jc w:val="center"/>
    </w:pPr>
    <w:rPr>
      <w:rFonts w:eastAsia="Times New Roman"/>
      <w:b/>
      <w:bCs/>
      <w:sz w:val="29"/>
      <w:szCs w:val="29"/>
      <w:lang w:eastAsia="ru-RU"/>
    </w:rPr>
  </w:style>
  <w:style w:type="paragraph" w:customStyle="1" w:styleId="zag30">
    <w:name w:val="zag3"/>
    <w:basedOn w:val="a6"/>
    <w:qFormat/>
    <w:rsid w:val="00900AE8"/>
    <w:pPr>
      <w:suppressAutoHyphens w:val="0"/>
      <w:spacing w:before="240" w:after="240" w:line="240" w:lineRule="auto"/>
      <w:ind w:firstLine="0"/>
      <w:jc w:val="center"/>
    </w:pPr>
    <w:rPr>
      <w:rFonts w:eastAsia="Times New Roman"/>
      <w:sz w:val="24"/>
      <w:szCs w:val="24"/>
      <w:lang w:eastAsia="ru-RU"/>
    </w:rPr>
  </w:style>
  <w:style w:type="paragraph" w:customStyle="1" w:styleId="rvps2">
    <w:name w:val="rvps2"/>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3">
    <w:name w:val="rvps3"/>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4">
    <w:name w:val="rvps4"/>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8">
    <w:name w:val="rvps8"/>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9">
    <w:name w:val="rvps9"/>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7">
    <w:name w:val="rvps7"/>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0">
    <w:name w:val="rvps10"/>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2">
    <w:name w:val="rvps12"/>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3">
    <w:name w:val="rvps13"/>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4">
    <w:name w:val="rvps14"/>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5">
    <w:name w:val="rvps15"/>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6">
    <w:name w:val="rvps16"/>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p6">
    <w:name w:val="p6"/>
    <w:basedOn w:val="a6"/>
    <w:qFormat/>
    <w:rsid w:val="00900AE8"/>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b-share-btnwrap">
    <w:name w:val="b-share-btn__wrap"/>
    <w:qFormat/>
    <w:rsid w:val="00900AE8"/>
  </w:style>
  <w:style w:type="character" w:customStyle="1" w:styleId="page">
    <w:name w:val="page"/>
    <w:qFormat/>
    <w:rsid w:val="00900AE8"/>
    <w:rPr>
      <w:i/>
      <w:iCs/>
      <w:color w:val="00008B"/>
      <w:sz w:val="19"/>
      <w:szCs w:val="19"/>
      <w:bdr w:val="single" w:sz="12" w:space="0" w:color="00008B" w:frame="1"/>
    </w:rPr>
  </w:style>
  <w:style w:type="character" w:customStyle="1" w:styleId="rvts8">
    <w:name w:val="rvts8"/>
    <w:qFormat/>
    <w:rsid w:val="00900AE8"/>
  </w:style>
  <w:style w:type="character" w:customStyle="1" w:styleId="rvts6">
    <w:name w:val="rvts6"/>
    <w:qFormat/>
    <w:rsid w:val="00900AE8"/>
  </w:style>
  <w:style w:type="character" w:customStyle="1" w:styleId="rvts7">
    <w:name w:val="rvts7"/>
    <w:qFormat/>
    <w:rsid w:val="00900AE8"/>
  </w:style>
  <w:style w:type="character" w:customStyle="1" w:styleId="rvts9">
    <w:name w:val="rvts9"/>
    <w:qFormat/>
    <w:rsid w:val="00900AE8"/>
  </w:style>
  <w:style w:type="character" w:customStyle="1" w:styleId="rvts10">
    <w:name w:val="rvts10"/>
    <w:qFormat/>
    <w:rsid w:val="00900AE8"/>
  </w:style>
  <w:style w:type="character" w:customStyle="1" w:styleId="2ff7">
    <w:name w:val="Основной текст (2) + Курсив"/>
    <w:rsid w:val="00900AE8"/>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character" w:customStyle="1" w:styleId="WW8Num1z0">
    <w:name w:val="WW8Num1z0"/>
    <w:qFormat/>
    <w:rsid w:val="00900AE8"/>
    <w:rPr>
      <w:rFonts w:ascii="Times New Roman" w:hAnsi="Times New Roman" w:cs="Times New Roman"/>
    </w:rPr>
  </w:style>
  <w:style w:type="character" w:customStyle="1" w:styleId="WW8Num1z1">
    <w:name w:val="WW8Num1z1"/>
    <w:qFormat/>
    <w:rsid w:val="00900AE8"/>
    <w:rPr>
      <w:rFonts w:ascii="Symbol" w:hAnsi="Symbol" w:cs="Symbol"/>
    </w:rPr>
  </w:style>
  <w:style w:type="character" w:customStyle="1" w:styleId="WW8Num1z2">
    <w:name w:val="WW8Num1z2"/>
    <w:qFormat/>
    <w:rsid w:val="00900AE8"/>
    <w:rPr>
      <w:rFonts w:ascii="Courier New" w:hAnsi="Courier New" w:cs="Courier New"/>
    </w:rPr>
  </w:style>
  <w:style w:type="character" w:customStyle="1" w:styleId="WW8Num1z3">
    <w:name w:val="WW8Num1z3"/>
    <w:qFormat/>
    <w:rsid w:val="00900AE8"/>
    <w:rPr>
      <w:rFonts w:ascii="Wingdings" w:hAnsi="Wingdings" w:cs="Wingdings"/>
    </w:rPr>
  </w:style>
  <w:style w:type="character" w:customStyle="1" w:styleId="WW8Num2z0">
    <w:name w:val="WW8Num2z0"/>
    <w:qFormat/>
    <w:rsid w:val="00900AE8"/>
    <w:rPr>
      <w:rFonts w:ascii="Symbol" w:hAnsi="Symbol" w:cs="Symbol"/>
    </w:rPr>
  </w:style>
  <w:style w:type="character" w:customStyle="1" w:styleId="WW8Num3z0">
    <w:name w:val="WW8Num3z0"/>
    <w:qFormat/>
    <w:rsid w:val="00900AE8"/>
    <w:rPr>
      <w:rFonts w:ascii="Symbol" w:hAnsi="Symbol" w:cs="Symbol"/>
    </w:rPr>
  </w:style>
  <w:style w:type="character" w:customStyle="1" w:styleId="WW8Num4z0">
    <w:name w:val="WW8Num4z0"/>
    <w:qFormat/>
    <w:rsid w:val="00900AE8"/>
    <w:rPr>
      <w:rFonts w:ascii="Symbol" w:hAnsi="Symbol" w:cs="Symbol"/>
      <w:sz w:val="28"/>
      <w:szCs w:val="28"/>
    </w:rPr>
  </w:style>
  <w:style w:type="character" w:customStyle="1" w:styleId="WW8Num4z1">
    <w:name w:val="WW8Num4z1"/>
    <w:qFormat/>
    <w:rsid w:val="00900AE8"/>
    <w:rPr>
      <w:rFonts w:ascii="Courier New" w:eastAsia="Courier New" w:hAnsi="Courier New" w:cs="Courier New"/>
    </w:rPr>
  </w:style>
  <w:style w:type="character" w:customStyle="1" w:styleId="WW8Num4z2">
    <w:name w:val="WW8Num4z2"/>
    <w:qFormat/>
    <w:rsid w:val="00900AE8"/>
    <w:rPr>
      <w:rFonts w:ascii="Wingdings" w:eastAsia="Wingdings" w:hAnsi="Wingdings" w:cs="Wingdings"/>
    </w:rPr>
  </w:style>
  <w:style w:type="character" w:customStyle="1" w:styleId="WW8Num4z3">
    <w:name w:val="WW8Num4z3"/>
    <w:qFormat/>
    <w:rsid w:val="00900AE8"/>
    <w:rPr>
      <w:rFonts w:ascii="Symbol" w:eastAsia="Symbol" w:hAnsi="Symbol" w:cs="Symbol"/>
    </w:rPr>
  </w:style>
  <w:style w:type="character" w:customStyle="1" w:styleId="WW8Num5z0">
    <w:name w:val="WW8Num5z0"/>
    <w:qFormat/>
    <w:rsid w:val="00900AE8"/>
    <w:rPr>
      <w:rFonts w:ascii="Times New Roman" w:hAnsi="Times New Roman" w:cs="Times New Roman"/>
      <w:lang w:val="ru-RU"/>
    </w:rPr>
  </w:style>
  <w:style w:type="character" w:customStyle="1" w:styleId="WW8Num5z1">
    <w:name w:val="WW8Num5z1"/>
    <w:qFormat/>
    <w:rsid w:val="00900AE8"/>
    <w:rPr>
      <w:rFonts w:ascii="Courier New" w:eastAsia="Courier New" w:hAnsi="Courier New" w:cs="Courier New"/>
    </w:rPr>
  </w:style>
  <w:style w:type="character" w:customStyle="1" w:styleId="WW8Num5z2">
    <w:name w:val="WW8Num5z2"/>
    <w:qFormat/>
    <w:rsid w:val="00900AE8"/>
    <w:rPr>
      <w:rFonts w:ascii="Wingdings" w:eastAsia="Wingdings" w:hAnsi="Wingdings" w:cs="Wingdings"/>
    </w:rPr>
  </w:style>
  <w:style w:type="character" w:customStyle="1" w:styleId="WW8Num5z3">
    <w:name w:val="WW8Num5z3"/>
    <w:qFormat/>
    <w:rsid w:val="00900AE8"/>
    <w:rPr>
      <w:rFonts w:ascii="Symbol" w:eastAsia="Symbol" w:hAnsi="Symbol" w:cs="Symbol"/>
    </w:rPr>
  </w:style>
  <w:style w:type="character" w:customStyle="1" w:styleId="WW8Num6z0">
    <w:name w:val="WW8Num6z0"/>
    <w:qFormat/>
    <w:rsid w:val="00900AE8"/>
    <w:rPr>
      <w:rFonts w:ascii="Times New Roman" w:hAnsi="Times New Roman" w:cs="Times New Roman"/>
      <w:lang w:val="ru-RU"/>
    </w:rPr>
  </w:style>
  <w:style w:type="character" w:customStyle="1" w:styleId="WW8Num6z1">
    <w:name w:val="WW8Num6z1"/>
    <w:qFormat/>
    <w:rsid w:val="00900AE8"/>
    <w:rPr>
      <w:rFonts w:ascii="Courier New" w:eastAsia="Courier New" w:hAnsi="Courier New" w:cs="Courier New"/>
    </w:rPr>
  </w:style>
  <w:style w:type="character" w:customStyle="1" w:styleId="WW8Num6z2">
    <w:name w:val="WW8Num6z2"/>
    <w:qFormat/>
    <w:rsid w:val="00900AE8"/>
    <w:rPr>
      <w:rFonts w:ascii="Wingdings" w:eastAsia="Wingdings" w:hAnsi="Wingdings" w:cs="Wingdings"/>
    </w:rPr>
  </w:style>
  <w:style w:type="character" w:customStyle="1" w:styleId="WW8Num6z3">
    <w:name w:val="WW8Num6z3"/>
    <w:qFormat/>
    <w:rsid w:val="00900AE8"/>
    <w:rPr>
      <w:rFonts w:ascii="Symbol" w:eastAsia="Symbol" w:hAnsi="Symbol" w:cs="Symbol"/>
    </w:rPr>
  </w:style>
  <w:style w:type="character" w:customStyle="1" w:styleId="WW8Num7z0">
    <w:name w:val="WW8Num7z0"/>
    <w:qFormat/>
    <w:rsid w:val="00900AE8"/>
    <w:rPr>
      <w:spacing w:val="-7"/>
      <w:w w:val="98"/>
      <w:lang w:val="ru-RU" w:bidi="ar-SA"/>
    </w:rPr>
  </w:style>
  <w:style w:type="character" w:customStyle="1" w:styleId="WW8Num7z1">
    <w:name w:val="WW8Num7z1"/>
    <w:qFormat/>
    <w:rsid w:val="00900AE8"/>
    <w:rPr>
      <w:lang w:val="ru-RU" w:bidi="ar-SA"/>
    </w:rPr>
  </w:style>
  <w:style w:type="character" w:customStyle="1" w:styleId="WW8Num8z0">
    <w:name w:val="WW8Num8z0"/>
    <w:qFormat/>
    <w:rsid w:val="00900AE8"/>
    <w:rPr>
      <w:rFonts w:ascii="Times New Roman" w:hAnsi="Times New Roman" w:cs="Times New Roman"/>
      <w:sz w:val="28"/>
      <w:szCs w:val="28"/>
    </w:rPr>
  </w:style>
  <w:style w:type="character" w:customStyle="1" w:styleId="WW8Num8z1">
    <w:name w:val="WW8Num8z1"/>
    <w:qFormat/>
    <w:rsid w:val="00900AE8"/>
    <w:rPr>
      <w:rFonts w:ascii="Courier New" w:eastAsia="Courier New" w:hAnsi="Courier New" w:cs="Courier New"/>
    </w:rPr>
  </w:style>
  <w:style w:type="character" w:customStyle="1" w:styleId="WW8Num8z2">
    <w:name w:val="WW8Num8z2"/>
    <w:qFormat/>
    <w:rsid w:val="00900AE8"/>
    <w:rPr>
      <w:rFonts w:ascii="Wingdings" w:eastAsia="Wingdings" w:hAnsi="Wingdings" w:cs="Wingdings"/>
    </w:rPr>
  </w:style>
  <w:style w:type="character" w:customStyle="1" w:styleId="WW8Num8z3">
    <w:name w:val="WW8Num8z3"/>
    <w:qFormat/>
    <w:rsid w:val="00900AE8"/>
    <w:rPr>
      <w:rFonts w:ascii="Symbol" w:eastAsia="Symbol" w:hAnsi="Symbol" w:cs="Symbol"/>
    </w:rPr>
  </w:style>
  <w:style w:type="character" w:customStyle="1" w:styleId="WW8Num9z0">
    <w:name w:val="WW8Num9z0"/>
    <w:qFormat/>
    <w:rsid w:val="00900AE8"/>
    <w:rPr>
      <w:rFonts w:ascii="Times New Roman" w:eastAsia="Cambria" w:hAnsi="Times New Roman" w:cs="Times New Roman"/>
      <w:color w:val="231F20"/>
      <w:w w:val="105"/>
    </w:rPr>
  </w:style>
  <w:style w:type="character" w:customStyle="1" w:styleId="WW8Num9z1">
    <w:name w:val="WW8Num9z1"/>
    <w:qFormat/>
    <w:rsid w:val="00900AE8"/>
    <w:rPr>
      <w:rFonts w:ascii="Courier New" w:hAnsi="Courier New" w:cs="Courier New"/>
    </w:rPr>
  </w:style>
  <w:style w:type="character" w:customStyle="1" w:styleId="WW8Num9z2">
    <w:name w:val="WW8Num9z2"/>
    <w:qFormat/>
    <w:rsid w:val="00900AE8"/>
    <w:rPr>
      <w:rFonts w:ascii="Wingdings" w:hAnsi="Wingdings" w:cs="Wingdings"/>
    </w:rPr>
  </w:style>
  <w:style w:type="character" w:customStyle="1" w:styleId="WW8Num9z3">
    <w:name w:val="WW8Num9z3"/>
    <w:qFormat/>
    <w:rsid w:val="00900AE8"/>
    <w:rPr>
      <w:rFonts w:ascii="Symbol" w:hAnsi="Symbol" w:cs="Symbol"/>
    </w:rPr>
  </w:style>
  <w:style w:type="character" w:customStyle="1" w:styleId="WW8Num10z0">
    <w:name w:val="WW8Num10z0"/>
    <w:qFormat/>
    <w:rsid w:val="00900AE8"/>
    <w:rPr>
      <w:rFonts w:ascii="Times New Roman" w:hAnsi="Times New Roman" w:cs="Times New Roman"/>
      <w:sz w:val="28"/>
      <w:szCs w:val="28"/>
      <w:lang w:val="ru-RU"/>
    </w:rPr>
  </w:style>
  <w:style w:type="character" w:customStyle="1" w:styleId="WW8Num10z1">
    <w:name w:val="WW8Num10z1"/>
    <w:qFormat/>
    <w:rsid w:val="00900AE8"/>
    <w:rPr>
      <w:rFonts w:ascii="Courier New" w:eastAsia="Courier New" w:hAnsi="Courier New" w:cs="Courier New"/>
    </w:rPr>
  </w:style>
  <w:style w:type="character" w:customStyle="1" w:styleId="WW8Num10z2">
    <w:name w:val="WW8Num10z2"/>
    <w:qFormat/>
    <w:rsid w:val="00900AE8"/>
    <w:rPr>
      <w:rFonts w:ascii="Wingdings" w:eastAsia="Wingdings" w:hAnsi="Wingdings" w:cs="Wingdings"/>
    </w:rPr>
  </w:style>
  <w:style w:type="character" w:customStyle="1" w:styleId="WW8Num10z3">
    <w:name w:val="WW8Num10z3"/>
    <w:qFormat/>
    <w:rsid w:val="00900AE8"/>
    <w:rPr>
      <w:rFonts w:ascii="Symbol" w:eastAsia="Symbol" w:hAnsi="Symbol" w:cs="Symbol"/>
    </w:rPr>
  </w:style>
  <w:style w:type="character" w:customStyle="1" w:styleId="WW8Num11z0">
    <w:name w:val="WW8Num11z0"/>
    <w:qFormat/>
    <w:rsid w:val="00900AE8"/>
    <w:rPr>
      <w:rFonts w:ascii="Symbol" w:hAnsi="Symbol" w:cs="Symbol"/>
    </w:rPr>
  </w:style>
  <w:style w:type="character" w:customStyle="1" w:styleId="WW8Num11z1">
    <w:name w:val="WW8Num11z1"/>
    <w:qFormat/>
    <w:rsid w:val="00900AE8"/>
    <w:rPr>
      <w:rFonts w:ascii="Courier New" w:hAnsi="Courier New" w:cs="Courier New"/>
    </w:rPr>
  </w:style>
  <w:style w:type="character" w:customStyle="1" w:styleId="WW8Num11z2">
    <w:name w:val="WW8Num11z2"/>
    <w:qFormat/>
    <w:rsid w:val="00900AE8"/>
    <w:rPr>
      <w:rFonts w:ascii="Wingdings" w:hAnsi="Wingdings" w:cs="Wingdings"/>
    </w:rPr>
  </w:style>
  <w:style w:type="character" w:customStyle="1" w:styleId="WW8Num12z0">
    <w:name w:val="WW8Num12z0"/>
    <w:qFormat/>
    <w:rsid w:val="00900AE8"/>
    <w:rPr>
      <w:rFonts w:ascii="Symbol" w:hAnsi="Symbol" w:cs="Symbol"/>
    </w:rPr>
  </w:style>
  <w:style w:type="character" w:customStyle="1" w:styleId="WW8Num12z1">
    <w:name w:val="WW8Num12z1"/>
    <w:qFormat/>
    <w:rsid w:val="00900AE8"/>
    <w:rPr>
      <w:rFonts w:ascii="Courier New" w:hAnsi="Courier New" w:cs="Courier New"/>
    </w:rPr>
  </w:style>
  <w:style w:type="character" w:customStyle="1" w:styleId="WW8Num12z2">
    <w:name w:val="WW8Num12z2"/>
    <w:qFormat/>
    <w:rsid w:val="00900AE8"/>
    <w:rPr>
      <w:rFonts w:ascii="Wingdings" w:hAnsi="Wingdings" w:cs="Wingdings"/>
    </w:rPr>
  </w:style>
  <w:style w:type="character" w:customStyle="1" w:styleId="WW8Num13z0">
    <w:name w:val="WW8Num13z0"/>
    <w:qFormat/>
    <w:rsid w:val="00900AE8"/>
    <w:rPr>
      <w:rFonts w:ascii="Times New Roman" w:hAnsi="Times New Roman" w:cs="Times New Roman"/>
      <w:sz w:val="28"/>
      <w:szCs w:val="28"/>
      <w:lang w:val="ru-RU"/>
    </w:rPr>
  </w:style>
  <w:style w:type="character" w:customStyle="1" w:styleId="WW8Num13z1">
    <w:name w:val="WW8Num13z1"/>
    <w:qFormat/>
    <w:rsid w:val="00900AE8"/>
    <w:rPr>
      <w:rFonts w:ascii="Courier New" w:eastAsia="Courier New" w:hAnsi="Courier New" w:cs="Courier New"/>
    </w:rPr>
  </w:style>
  <w:style w:type="character" w:customStyle="1" w:styleId="WW8Num13z2">
    <w:name w:val="WW8Num13z2"/>
    <w:qFormat/>
    <w:rsid w:val="00900AE8"/>
    <w:rPr>
      <w:rFonts w:ascii="Wingdings" w:eastAsia="Wingdings" w:hAnsi="Wingdings" w:cs="Wingdings"/>
    </w:rPr>
  </w:style>
  <w:style w:type="character" w:customStyle="1" w:styleId="WW8Num13z3">
    <w:name w:val="WW8Num13z3"/>
    <w:qFormat/>
    <w:rsid w:val="00900AE8"/>
    <w:rPr>
      <w:rFonts w:ascii="Symbol" w:eastAsia="Symbol" w:hAnsi="Symbol" w:cs="Symbol"/>
    </w:rPr>
  </w:style>
  <w:style w:type="character" w:customStyle="1" w:styleId="WW8Num14z0">
    <w:name w:val="WW8Num14z0"/>
    <w:qFormat/>
    <w:rsid w:val="00900AE8"/>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00AE8"/>
    <w:rPr>
      <w:lang w:val="ru-RU" w:bidi="ar-SA"/>
    </w:rPr>
  </w:style>
  <w:style w:type="character" w:customStyle="1" w:styleId="WW8Num15z0">
    <w:name w:val="WW8Num15z0"/>
    <w:qFormat/>
    <w:rsid w:val="00900AE8"/>
    <w:rPr>
      <w:rFonts w:ascii="Times New Roman" w:hAnsi="Times New Roman" w:cs="Times New Roman"/>
    </w:rPr>
  </w:style>
  <w:style w:type="character" w:customStyle="1" w:styleId="WW8Num15z1">
    <w:name w:val="WW8Num15z1"/>
    <w:qFormat/>
    <w:rsid w:val="00900AE8"/>
    <w:rPr>
      <w:rFonts w:ascii="Courier New" w:hAnsi="Courier New" w:cs="Courier New"/>
    </w:rPr>
  </w:style>
  <w:style w:type="character" w:customStyle="1" w:styleId="WW8Num15z2">
    <w:name w:val="WW8Num15z2"/>
    <w:qFormat/>
    <w:rsid w:val="00900AE8"/>
    <w:rPr>
      <w:rFonts w:ascii="Wingdings" w:hAnsi="Wingdings" w:cs="Wingdings"/>
    </w:rPr>
  </w:style>
  <w:style w:type="character" w:customStyle="1" w:styleId="WW8Num15z3">
    <w:name w:val="WW8Num15z3"/>
    <w:qFormat/>
    <w:rsid w:val="00900AE8"/>
    <w:rPr>
      <w:rFonts w:ascii="Symbol" w:hAnsi="Symbol" w:cs="Symbol"/>
    </w:rPr>
  </w:style>
  <w:style w:type="character" w:customStyle="1" w:styleId="WW8Num16z0">
    <w:name w:val="WW8Num16z0"/>
    <w:qFormat/>
    <w:rsid w:val="00900AE8"/>
    <w:rPr>
      <w:sz w:val="28"/>
    </w:rPr>
  </w:style>
  <w:style w:type="character" w:customStyle="1" w:styleId="WW8Num17z0">
    <w:name w:val="WW8Num17z0"/>
    <w:qFormat/>
    <w:rsid w:val="00900AE8"/>
    <w:rPr>
      <w:w w:val="85"/>
    </w:rPr>
  </w:style>
  <w:style w:type="character" w:customStyle="1" w:styleId="WW8Num18z0">
    <w:name w:val="WW8Num18z0"/>
    <w:qFormat/>
    <w:rsid w:val="00900AE8"/>
    <w:rPr>
      <w:sz w:val="28"/>
    </w:rPr>
  </w:style>
  <w:style w:type="character" w:customStyle="1" w:styleId="WW8Num19z0">
    <w:name w:val="WW8Num19z0"/>
    <w:qFormat/>
    <w:rsid w:val="00900AE8"/>
    <w:rPr>
      <w:rFonts w:ascii="Times New Roman" w:hAnsi="Times New Roman" w:cs="Times New Roman"/>
      <w:sz w:val="28"/>
      <w:szCs w:val="28"/>
      <w:lang w:val="ru-RU"/>
    </w:rPr>
  </w:style>
  <w:style w:type="character" w:customStyle="1" w:styleId="WW8Num19z1">
    <w:name w:val="WW8Num19z1"/>
    <w:qFormat/>
    <w:rsid w:val="00900AE8"/>
    <w:rPr>
      <w:rFonts w:ascii="Courier New" w:eastAsia="Courier New" w:hAnsi="Courier New" w:cs="Courier New"/>
    </w:rPr>
  </w:style>
  <w:style w:type="character" w:customStyle="1" w:styleId="WW8Num19z2">
    <w:name w:val="WW8Num19z2"/>
    <w:qFormat/>
    <w:rsid w:val="00900AE8"/>
    <w:rPr>
      <w:rFonts w:ascii="Wingdings" w:eastAsia="Wingdings" w:hAnsi="Wingdings" w:cs="Wingdings"/>
    </w:rPr>
  </w:style>
  <w:style w:type="character" w:customStyle="1" w:styleId="WW8Num19z3">
    <w:name w:val="WW8Num19z3"/>
    <w:qFormat/>
    <w:rsid w:val="00900AE8"/>
    <w:rPr>
      <w:rFonts w:ascii="Symbol" w:eastAsia="Symbol" w:hAnsi="Symbol" w:cs="Symbol"/>
    </w:rPr>
  </w:style>
  <w:style w:type="character" w:customStyle="1" w:styleId="WW8Num20z0">
    <w:name w:val="WW8Num20z0"/>
    <w:qFormat/>
    <w:rsid w:val="00900AE8"/>
    <w:rPr>
      <w:rFonts w:ascii="Symbol" w:hAnsi="Symbol" w:cs="Symbol"/>
    </w:rPr>
  </w:style>
  <w:style w:type="character" w:customStyle="1" w:styleId="WW8Num20z1">
    <w:name w:val="WW8Num20z1"/>
    <w:qFormat/>
    <w:rsid w:val="00900AE8"/>
    <w:rPr>
      <w:rFonts w:ascii="Courier New" w:hAnsi="Courier New" w:cs="Courier New"/>
    </w:rPr>
  </w:style>
  <w:style w:type="character" w:customStyle="1" w:styleId="WW8Num20z2">
    <w:name w:val="WW8Num20z2"/>
    <w:qFormat/>
    <w:rsid w:val="00900AE8"/>
    <w:rPr>
      <w:rFonts w:ascii="Wingdings" w:hAnsi="Wingdings" w:cs="Wingdings"/>
    </w:rPr>
  </w:style>
  <w:style w:type="character" w:customStyle="1" w:styleId="WW8Num21z0">
    <w:name w:val="WW8Num21z0"/>
    <w:qFormat/>
    <w:rsid w:val="00900AE8"/>
    <w:rPr>
      <w:rFonts w:ascii="Times New Roman" w:hAnsi="Times New Roman" w:cs="Times New Roman"/>
      <w:sz w:val="28"/>
      <w:szCs w:val="28"/>
      <w:lang w:val="ru-RU"/>
    </w:rPr>
  </w:style>
  <w:style w:type="character" w:customStyle="1" w:styleId="WW8Num21z1">
    <w:name w:val="WW8Num21z1"/>
    <w:qFormat/>
    <w:rsid w:val="00900AE8"/>
    <w:rPr>
      <w:rFonts w:ascii="Courier New" w:eastAsia="Courier New" w:hAnsi="Courier New" w:cs="Courier New"/>
    </w:rPr>
  </w:style>
  <w:style w:type="character" w:customStyle="1" w:styleId="WW8Num21z2">
    <w:name w:val="WW8Num21z2"/>
    <w:qFormat/>
    <w:rsid w:val="00900AE8"/>
    <w:rPr>
      <w:rFonts w:ascii="Wingdings" w:eastAsia="Wingdings" w:hAnsi="Wingdings" w:cs="Wingdings"/>
    </w:rPr>
  </w:style>
  <w:style w:type="character" w:customStyle="1" w:styleId="WW8Num21z3">
    <w:name w:val="WW8Num21z3"/>
    <w:qFormat/>
    <w:rsid w:val="00900AE8"/>
    <w:rPr>
      <w:rFonts w:ascii="Symbol" w:eastAsia="Symbol" w:hAnsi="Symbol" w:cs="Symbol"/>
    </w:rPr>
  </w:style>
  <w:style w:type="character" w:customStyle="1" w:styleId="WW8Num22z0">
    <w:name w:val="WW8Num22z0"/>
    <w:qFormat/>
    <w:rsid w:val="00900AE8"/>
  </w:style>
  <w:style w:type="character" w:customStyle="1" w:styleId="WW8Num23z0">
    <w:name w:val="WW8Num23z0"/>
    <w:qFormat/>
    <w:rsid w:val="00900AE8"/>
  </w:style>
  <w:style w:type="character" w:customStyle="1" w:styleId="WW8Num24z0">
    <w:name w:val="WW8Num24z0"/>
    <w:qFormat/>
    <w:rsid w:val="00900AE8"/>
    <w:rPr>
      <w:rFonts w:ascii="Symbol" w:hAnsi="Symbol" w:cs="Symbol"/>
    </w:rPr>
  </w:style>
  <w:style w:type="character" w:customStyle="1" w:styleId="WW8Num24z1">
    <w:name w:val="WW8Num24z1"/>
    <w:qFormat/>
    <w:rsid w:val="00900AE8"/>
    <w:rPr>
      <w:rFonts w:ascii="Courier New" w:hAnsi="Courier New" w:cs="Courier New"/>
    </w:rPr>
  </w:style>
  <w:style w:type="character" w:customStyle="1" w:styleId="WW8Num24z2">
    <w:name w:val="WW8Num24z2"/>
    <w:qFormat/>
    <w:rsid w:val="00900AE8"/>
    <w:rPr>
      <w:rFonts w:ascii="Wingdings" w:hAnsi="Wingdings" w:cs="Wingdings"/>
    </w:rPr>
  </w:style>
  <w:style w:type="character" w:customStyle="1" w:styleId="WW8Num25z0">
    <w:name w:val="WW8Num25z0"/>
    <w:qFormat/>
    <w:rsid w:val="00900AE8"/>
    <w:rPr>
      <w:rFonts w:ascii="Symbol" w:hAnsi="Symbol" w:cs="Symbol"/>
      <w:sz w:val="28"/>
      <w:szCs w:val="28"/>
      <w:lang w:val="ru-RU"/>
    </w:rPr>
  </w:style>
  <w:style w:type="character" w:customStyle="1" w:styleId="WW8Num25z1">
    <w:name w:val="WW8Num25z1"/>
    <w:qFormat/>
    <w:rsid w:val="00900AE8"/>
    <w:rPr>
      <w:rFonts w:ascii="Courier New" w:eastAsia="Courier New" w:hAnsi="Courier New" w:cs="Courier New"/>
    </w:rPr>
  </w:style>
  <w:style w:type="character" w:customStyle="1" w:styleId="WW8Num25z2">
    <w:name w:val="WW8Num25z2"/>
    <w:qFormat/>
    <w:rsid w:val="00900AE8"/>
    <w:rPr>
      <w:rFonts w:ascii="Wingdings" w:eastAsia="Wingdings" w:hAnsi="Wingdings" w:cs="Wingdings"/>
    </w:rPr>
  </w:style>
  <w:style w:type="character" w:customStyle="1" w:styleId="WW8Num25z3">
    <w:name w:val="WW8Num25z3"/>
    <w:qFormat/>
    <w:rsid w:val="00900AE8"/>
    <w:rPr>
      <w:rFonts w:ascii="Symbol" w:eastAsia="Symbol" w:hAnsi="Symbol" w:cs="Symbol"/>
    </w:rPr>
  </w:style>
  <w:style w:type="character" w:customStyle="1" w:styleId="WW8Num26z0">
    <w:name w:val="WW8Num26z0"/>
    <w:qFormat/>
    <w:rsid w:val="00900AE8"/>
    <w:rPr>
      <w:rFonts w:ascii="Symbol" w:hAnsi="Symbol" w:cs="Symbol"/>
    </w:rPr>
  </w:style>
  <w:style w:type="character" w:customStyle="1" w:styleId="WW8Num26z1">
    <w:name w:val="WW8Num26z1"/>
    <w:qFormat/>
    <w:rsid w:val="00900AE8"/>
    <w:rPr>
      <w:rFonts w:ascii="Courier New" w:hAnsi="Courier New" w:cs="Courier New"/>
    </w:rPr>
  </w:style>
  <w:style w:type="character" w:customStyle="1" w:styleId="WW8Num26z2">
    <w:name w:val="WW8Num26z2"/>
    <w:qFormat/>
    <w:rsid w:val="00900AE8"/>
    <w:rPr>
      <w:rFonts w:ascii="Wingdings" w:hAnsi="Wingdings" w:cs="Wingdings"/>
    </w:rPr>
  </w:style>
  <w:style w:type="character" w:customStyle="1" w:styleId="WW8Num27z0">
    <w:name w:val="WW8Num27z0"/>
    <w:qFormat/>
    <w:rsid w:val="00900AE8"/>
    <w:rPr>
      <w:rFonts w:ascii="Symbol" w:hAnsi="Symbol" w:cs="Symbol"/>
    </w:rPr>
  </w:style>
  <w:style w:type="character" w:customStyle="1" w:styleId="WW8Num27z1">
    <w:name w:val="WW8Num27z1"/>
    <w:qFormat/>
    <w:rsid w:val="00900AE8"/>
    <w:rPr>
      <w:rFonts w:ascii="Courier New" w:hAnsi="Courier New" w:cs="Courier New"/>
    </w:rPr>
  </w:style>
  <w:style w:type="character" w:customStyle="1" w:styleId="WW8Num27z2">
    <w:name w:val="WW8Num27z2"/>
    <w:qFormat/>
    <w:rsid w:val="00900AE8"/>
    <w:rPr>
      <w:rFonts w:ascii="Wingdings" w:hAnsi="Wingdings" w:cs="Wingdings"/>
    </w:rPr>
  </w:style>
  <w:style w:type="character" w:customStyle="1" w:styleId="WW8Num28z0">
    <w:name w:val="WW8Num28z0"/>
    <w:qFormat/>
    <w:rsid w:val="00900AE8"/>
    <w:rPr>
      <w:rFonts w:ascii="Symbol" w:hAnsi="Symbol" w:cs="Symbol"/>
    </w:rPr>
  </w:style>
  <w:style w:type="character" w:customStyle="1" w:styleId="WW8Num28z1">
    <w:name w:val="WW8Num28z1"/>
    <w:qFormat/>
    <w:rsid w:val="00900AE8"/>
    <w:rPr>
      <w:rFonts w:ascii="Courier New" w:hAnsi="Courier New" w:cs="Courier New"/>
    </w:rPr>
  </w:style>
  <w:style w:type="character" w:customStyle="1" w:styleId="WW8Num28z2">
    <w:name w:val="WW8Num28z2"/>
    <w:qFormat/>
    <w:rsid w:val="00900AE8"/>
    <w:rPr>
      <w:rFonts w:ascii="Wingdings" w:hAnsi="Wingdings" w:cs="Wingdings"/>
    </w:rPr>
  </w:style>
  <w:style w:type="character" w:customStyle="1" w:styleId="WW-">
    <w:name w:val="WW-Символ сноски"/>
    <w:qFormat/>
    <w:rsid w:val="00900AE8"/>
  </w:style>
  <w:style w:type="character" w:customStyle="1" w:styleId="afffffff0">
    <w:name w:val="Символ концевой сноски"/>
    <w:qFormat/>
    <w:rsid w:val="00900AE8"/>
    <w:rPr>
      <w:vertAlign w:val="superscript"/>
    </w:rPr>
  </w:style>
  <w:style w:type="paragraph" w:styleId="1fff">
    <w:name w:val="index 1"/>
    <w:basedOn w:val="a6"/>
    <w:next w:val="a6"/>
    <w:autoRedefine/>
    <w:uiPriority w:val="99"/>
    <w:semiHidden/>
    <w:unhideWhenUsed/>
    <w:rsid w:val="00900AE8"/>
    <w:pPr>
      <w:widowControl w:val="0"/>
      <w:suppressAutoHyphens w:val="0"/>
      <w:spacing w:after="200" w:line="276" w:lineRule="auto"/>
      <w:ind w:left="220" w:hanging="220"/>
      <w:jc w:val="left"/>
    </w:pPr>
    <w:rPr>
      <w:rFonts w:ascii="Calibri" w:hAnsi="Calibri"/>
      <w:sz w:val="22"/>
    </w:rPr>
  </w:style>
  <w:style w:type="paragraph" w:styleId="afffffff1">
    <w:name w:val="index heading"/>
    <w:basedOn w:val="afff4"/>
    <w:rsid w:val="00900AE8"/>
    <w:pPr>
      <w:keepNext/>
      <w:keepLines/>
      <w:widowControl w:val="0"/>
      <w:suppressLineNumbers/>
      <w:pBdr>
        <w:bottom w:val="none" w:sz="0" w:space="0" w:color="auto"/>
      </w:pBdr>
      <w:suppressAutoHyphens/>
      <w:spacing w:before="480" w:after="120" w:line="276" w:lineRule="auto"/>
      <w:contextualSpacing w:val="0"/>
    </w:pPr>
    <w:rPr>
      <w:rFonts w:ascii="Calibri" w:eastAsia="Calibri" w:hAnsi="Calibri"/>
      <w:b/>
      <w:bCs/>
      <w:color w:val="auto"/>
      <w:spacing w:val="0"/>
      <w:kern w:val="0"/>
      <w:sz w:val="32"/>
      <w:szCs w:val="32"/>
      <w:lang w:val="en-GB" w:eastAsia="zh-CN"/>
    </w:rPr>
  </w:style>
  <w:style w:type="paragraph" w:customStyle="1" w:styleId="WW-0">
    <w:name w:val="WW-Сноска"/>
    <w:basedOn w:val="afff8"/>
    <w:qFormat/>
    <w:rsid w:val="00900AE8"/>
    <w:pPr>
      <w:suppressAutoHyphens/>
      <w:autoSpaceDE/>
      <w:autoSpaceDN/>
      <w:adjustRightInd/>
      <w:spacing w:line="174" w:lineRule="atLeast"/>
      <w:textAlignment w:val="center"/>
    </w:pPr>
    <w:rPr>
      <w:rFonts w:ascii="NewtonCSanPin;Times New Roman" w:hAnsi="NewtonCSanPin;Times New Roman" w:cstheme="minorBidi"/>
      <w:sz w:val="17"/>
      <w:szCs w:val="17"/>
      <w:lang w:val="en-GB" w:eastAsia="zh-CN"/>
    </w:rPr>
  </w:style>
  <w:style w:type="paragraph" w:styleId="3ff">
    <w:name w:val="List Bullet 3"/>
    <w:basedOn w:val="afffffb"/>
    <w:qFormat/>
    <w:rsid w:val="00900AE8"/>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2">
    <w:name w:val="Содержимое таблицы"/>
    <w:basedOn w:val="a6"/>
    <w:qFormat/>
    <w:rsid w:val="00900AE8"/>
    <w:pPr>
      <w:widowControl w:val="0"/>
      <w:suppressLineNumbers/>
      <w:spacing w:after="200" w:line="276" w:lineRule="auto"/>
      <w:ind w:firstLine="0"/>
      <w:jc w:val="left"/>
    </w:pPr>
    <w:rPr>
      <w:rFonts w:ascii="Calibri" w:hAnsi="Calibri"/>
      <w:sz w:val="22"/>
      <w:lang w:eastAsia="zh-CN"/>
    </w:rPr>
  </w:style>
  <w:style w:type="paragraph" w:customStyle="1" w:styleId="afffffff3">
    <w:name w:val="Заголовок таблицы"/>
    <w:basedOn w:val="afffffff2"/>
    <w:qFormat/>
    <w:rsid w:val="00900AE8"/>
    <w:pPr>
      <w:jc w:val="center"/>
    </w:pPr>
    <w:rPr>
      <w:b/>
      <w:bCs/>
    </w:rPr>
  </w:style>
  <w:style w:type="paragraph" w:customStyle="1" w:styleId="afffffff4">
    <w:name w:val="Верхний колонтитул слева"/>
    <w:basedOn w:val="af8"/>
    <w:qFormat/>
    <w:rsid w:val="00900AE8"/>
    <w:pPr>
      <w:widowControl w:val="0"/>
      <w:suppressLineNumbers/>
      <w:tabs>
        <w:tab w:val="clear" w:pos="4677"/>
        <w:tab w:val="clear" w:pos="9355"/>
        <w:tab w:val="center" w:pos="5102"/>
        <w:tab w:val="right" w:pos="10205"/>
      </w:tabs>
      <w:spacing w:line="240" w:lineRule="auto"/>
      <w:ind w:firstLine="0"/>
      <w:jc w:val="left"/>
    </w:pPr>
    <w:rPr>
      <w:rFonts w:ascii="Calibri" w:hAnsi="Calibri"/>
      <w:sz w:val="20"/>
      <w:szCs w:val="20"/>
      <w:lang w:eastAsia="zh-CN"/>
    </w:rPr>
  </w:style>
  <w:style w:type="numbering" w:customStyle="1" w:styleId="WW8Num1">
    <w:name w:val="WW8Num1"/>
    <w:qFormat/>
    <w:rsid w:val="00900AE8"/>
  </w:style>
  <w:style w:type="numbering" w:customStyle="1" w:styleId="WW8Num2">
    <w:name w:val="WW8Num2"/>
    <w:qFormat/>
    <w:rsid w:val="00900AE8"/>
  </w:style>
  <w:style w:type="numbering" w:customStyle="1" w:styleId="WW8Num3">
    <w:name w:val="WW8Num3"/>
    <w:qFormat/>
    <w:rsid w:val="00900AE8"/>
  </w:style>
  <w:style w:type="numbering" w:customStyle="1" w:styleId="WW8Num4">
    <w:name w:val="WW8Num4"/>
    <w:qFormat/>
    <w:rsid w:val="00900AE8"/>
  </w:style>
  <w:style w:type="numbering" w:customStyle="1" w:styleId="WW8Num5">
    <w:name w:val="WW8Num5"/>
    <w:qFormat/>
    <w:rsid w:val="00900AE8"/>
  </w:style>
  <w:style w:type="numbering" w:customStyle="1" w:styleId="WW8Num6">
    <w:name w:val="WW8Num6"/>
    <w:qFormat/>
    <w:rsid w:val="00900AE8"/>
  </w:style>
  <w:style w:type="numbering" w:customStyle="1" w:styleId="WW8Num7">
    <w:name w:val="WW8Num7"/>
    <w:qFormat/>
    <w:rsid w:val="00900AE8"/>
  </w:style>
  <w:style w:type="numbering" w:customStyle="1" w:styleId="WW8Num8">
    <w:name w:val="WW8Num8"/>
    <w:qFormat/>
    <w:rsid w:val="00900AE8"/>
  </w:style>
  <w:style w:type="numbering" w:customStyle="1" w:styleId="WW8Num9">
    <w:name w:val="WW8Num9"/>
    <w:qFormat/>
    <w:rsid w:val="00900AE8"/>
  </w:style>
  <w:style w:type="numbering" w:customStyle="1" w:styleId="WW8Num10">
    <w:name w:val="WW8Num10"/>
    <w:qFormat/>
    <w:rsid w:val="00900AE8"/>
  </w:style>
  <w:style w:type="numbering" w:customStyle="1" w:styleId="WW8Num11">
    <w:name w:val="WW8Num11"/>
    <w:qFormat/>
    <w:rsid w:val="00900AE8"/>
  </w:style>
  <w:style w:type="numbering" w:customStyle="1" w:styleId="WW8Num12">
    <w:name w:val="WW8Num12"/>
    <w:qFormat/>
    <w:rsid w:val="00900AE8"/>
  </w:style>
  <w:style w:type="numbering" w:customStyle="1" w:styleId="WW8Num13">
    <w:name w:val="WW8Num13"/>
    <w:qFormat/>
    <w:rsid w:val="00900AE8"/>
  </w:style>
  <w:style w:type="numbering" w:customStyle="1" w:styleId="WW8Num14">
    <w:name w:val="WW8Num14"/>
    <w:qFormat/>
    <w:rsid w:val="00900AE8"/>
  </w:style>
  <w:style w:type="numbering" w:customStyle="1" w:styleId="WW8Num15">
    <w:name w:val="WW8Num15"/>
    <w:qFormat/>
    <w:rsid w:val="00900AE8"/>
  </w:style>
  <w:style w:type="numbering" w:customStyle="1" w:styleId="WW8Num16">
    <w:name w:val="WW8Num16"/>
    <w:qFormat/>
    <w:rsid w:val="00900AE8"/>
  </w:style>
  <w:style w:type="numbering" w:customStyle="1" w:styleId="WW8Num17">
    <w:name w:val="WW8Num17"/>
    <w:qFormat/>
    <w:rsid w:val="00900AE8"/>
  </w:style>
  <w:style w:type="numbering" w:customStyle="1" w:styleId="WW8Num18">
    <w:name w:val="WW8Num18"/>
    <w:qFormat/>
    <w:rsid w:val="00900AE8"/>
  </w:style>
  <w:style w:type="numbering" w:customStyle="1" w:styleId="WW8Num19">
    <w:name w:val="WW8Num19"/>
    <w:qFormat/>
    <w:rsid w:val="00900AE8"/>
  </w:style>
  <w:style w:type="numbering" w:customStyle="1" w:styleId="WW8Num20">
    <w:name w:val="WW8Num20"/>
    <w:qFormat/>
    <w:rsid w:val="00900AE8"/>
  </w:style>
  <w:style w:type="numbering" w:customStyle="1" w:styleId="WW8Num21">
    <w:name w:val="WW8Num21"/>
    <w:qFormat/>
    <w:rsid w:val="00900AE8"/>
  </w:style>
  <w:style w:type="numbering" w:customStyle="1" w:styleId="WW8Num22">
    <w:name w:val="WW8Num22"/>
    <w:qFormat/>
    <w:rsid w:val="00900AE8"/>
  </w:style>
  <w:style w:type="numbering" w:customStyle="1" w:styleId="WW8Num23">
    <w:name w:val="WW8Num23"/>
    <w:qFormat/>
    <w:rsid w:val="00900AE8"/>
  </w:style>
  <w:style w:type="numbering" w:customStyle="1" w:styleId="WW8Num24">
    <w:name w:val="WW8Num24"/>
    <w:qFormat/>
    <w:rsid w:val="00900AE8"/>
  </w:style>
  <w:style w:type="numbering" w:customStyle="1" w:styleId="WW8Num25">
    <w:name w:val="WW8Num25"/>
    <w:qFormat/>
    <w:rsid w:val="00900AE8"/>
  </w:style>
  <w:style w:type="numbering" w:customStyle="1" w:styleId="WW8Num26">
    <w:name w:val="WW8Num26"/>
    <w:qFormat/>
    <w:rsid w:val="00900AE8"/>
  </w:style>
  <w:style w:type="numbering" w:customStyle="1" w:styleId="WW8Num27">
    <w:name w:val="WW8Num27"/>
    <w:qFormat/>
    <w:rsid w:val="00900AE8"/>
  </w:style>
  <w:style w:type="numbering" w:customStyle="1" w:styleId="WW8Num28">
    <w:name w:val="WW8Num28"/>
    <w:qFormat/>
    <w:rsid w:val="00900AE8"/>
  </w:style>
  <w:style w:type="numbering" w:customStyle="1" w:styleId="WWNum17">
    <w:name w:val="WWNum17"/>
    <w:basedOn w:val="a9"/>
    <w:rsid w:val="00900AE8"/>
    <w:pPr>
      <w:numPr>
        <w:numId w:val="220"/>
      </w:numPr>
    </w:pPr>
  </w:style>
  <w:style w:type="numbering" w:customStyle="1" w:styleId="WWNum13">
    <w:name w:val="WWNum13"/>
    <w:basedOn w:val="a9"/>
    <w:rsid w:val="00900AE8"/>
    <w:pPr>
      <w:numPr>
        <w:numId w:val="221"/>
      </w:numPr>
    </w:pPr>
  </w:style>
  <w:style w:type="character" w:customStyle="1" w:styleId="1fff0">
    <w:name w:val="Заголовок Знак1"/>
    <w:basedOn w:val="a7"/>
    <w:uiPriority w:val="10"/>
    <w:rsid w:val="00900AE8"/>
    <w:rPr>
      <w:rFonts w:asciiTheme="majorHAnsi" w:eastAsiaTheme="majorEastAsia" w:hAnsiTheme="majorHAnsi" w:cstheme="majorBidi"/>
      <w:spacing w:val="-10"/>
      <w:kern w:val="28"/>
      <w:sz w:val="56"/>
      <w:szCs w:val="56"/>
    </w:rPr>
  </w:style>
  <w:style w:type="numbering" w:customStyle="1" w:styleId="261">
    <w:name w:val="Нет списка26"/>
    <w:next w:val="a9"/>
    <w:uiPriority w:val="99"/>
    <w:semiHidden/>
    <w:unhideWhenUsed/>
    <w:rsid w:val="00A31640"/>
  </w:style>
  <w:style w:type="numbering" w:customStyle="1" w:styleId="271">
    <w:name w:val="Нет списка27"/>
    <w:next w:val="a9"/>
    <w:uiPriority w:val="99"/>
    <w:semiHidden/>
    <w:unhideWhenUsed/>
    <w:rsid w:val="00EF0BB0"/>
  </w:style>
  <w:style w:type="table" w:customStyle="1" w:styleId="500">
    <w:name w:val="Сетка таблицы50"/>
    <w:basedOn w:val="a8"/>
    <w:next w:val="aff2"/>
    <w:uiPriority w:val="59"/>
    <w:rsid w:val="00C415EE"/>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7132">
      <w:bodyDiv w:val="1"/>
      <w:marLeft w:val="0"/>
      <w:marRight w:val="0"/>
      <w:marTop w:val="0"/>
      <w:marBottom w:val="0"/>
      <w:divBdr>
        <w:top w:val="none" w:sz="0" w:space="0" w:color="auto"/>
        <w:left w:val="none" w:sz="0" w:space="0" w:color="auto"/>
        <w:bottom w:val="none" w:sz="0" w:space="0" w:color="auto"/>
        <w:right w:val="none" w:sz="0" w:space="0" w:color="auto"/>
      </w:divBdr>
    </w:div>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37970105">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1063449">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09864082">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 TargetMode="External"/><Relationship Id="rId13" Type="http://schemas.openxmlformats.org/officeDocument/2006/relationships/hyperlink" Target="https://login.consultant.ru/link/?req=doc&amp;demo=2&amp;base=LAW&amp;n=426546&amp;date=20.04.2024&amp;dst=4&amp;field=134" TargetMode="External"/><Relationship Id="rId18"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demo=2&amp;base=LAW&amp;n=426546&amp;date=20.04.2024&amp;dst=4&amp;field=134" TargetMode="External"/><Relationship Id="rId17" Type="http://schemas.openxmlformats.org/officeDocument/2006/relationships/hyperlink" Target="https://login.consultant.ru/link/?req=doc&amp;demo=2&amp;base=LAW&amp;n=426546&amp;date=20.04.2024&amp;dst=4&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26546&amp;date=20.04.2024&amp;dst=4&amp;field=13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6546&amp;date=20.04.2024&amp;dst=4&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26546&amp;date=20.04.2024&amp;dst=4&amp;field=134" TargetMode="External"/><Relationship Id="rId10" Type="http://schemas.openxmlformats.org/officeDocument/2006/relationships/hyperlink" Target="https://login.consultant.ru/link/?req=doc&amp;demo=2&amp;base=LAW&amp;n=426546&amp;date=20.04.2024&amp;dst=4&amp;field=13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demo=2&amp;base=LAW&amp;n=426546&amp;date=20.04.2024&amp;dst=4&amp;field=134" TargetMode="External"/><Relationship Id="rId14" Type="http://schemas.openxmlformats.org/officeDocument/2006/relationships/hyperlink" Target="https://login.consultant.ru/link/?req=doc&amp;demo=2&amp;base=LAW&amp;n=426546&amp;date=20.04.2024&amp;dst=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BC23-EC02-4984-A527-EA266506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4379</TotalTime>
  <Pages>917</Pages>
  <Words>417280</Words>
  <Characters>2378501</Characters>
  <Application>Microsoft Office Word</Application>
  <DocSecurity>0</DocSecurity>
  <Lines>19820</Lines>
  <Paragraphs>5580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2790201</CharactersWithSpaces>
  <SharedDoc>false</SharedDoc>
  <HLinks>
    <vt:vector size="522" baseType="variant">
      <vt:variant>
        <vt:i4>1048582</vt:i4>
      </vt:variant>
      <vt:variant>
        <vt:i4>561</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558</vt:i4>
      </vt:variant>
      <vt:variant>
        <vt:i4>0</vt:i4>
      </vt:variant>
      <vt:variant>
        <vt:i4>5</vt:i4>
      </vt:variant>
      <vt:variant>
        <vt:lpwstr>http://www.consultant.ru/document/cons_doc_LAW_99661/?dst=100004</vt:lpwstr>
      </vt:variant>
      <vt:variant>
        <vt:lpwstr/>
      </vt:variant>
      <vt:variant>
        <vt:i4>1114163</vt:i4>
      </vt:variant>
      <vt:variant>
        <vt:i4>500</vt:i4>
      </vt:variant>
      <vt:variant>
        <vt:i4>0</vt:i4>
      </vt:variant>
      <vt:variant>
        <vt:i4>5</vt:i4>
      </vt:variant>
      <vt:variant>
        <vt:lpwstr/>
      </vt:variant>
      <vt:variant>
        <vt:lpwstr>_Toc453968226</vt:lpwstr>
      </vt:variant>
      <vt:variant>
        <vt:i4>1114163</vt:i4>
      </vt:variant>
      <vt:variant>
        <vt:i4>494</vt:i4>
      </vt:variant>
      <vt:variant>
        <vt:i4>0</vt:i4>
      </vt:variant>
      <vt:variant>
        <vt:i4>5</vt:i4>
      </vt:variant>
      <vt:variant>
        <vt:lpwstr/>
      </vt:variant>
      <vt:variant>
        <vt:lpwstr>_Toc453968225</vt:lpwstr>
      </vt:variant>
      <vt:variant>
        <vt:i4>1114163</vt:i4>
      </vt:variant>
      <vt:variant>
        <vt:i4>488</vt:i4>
      </vt:variant>
      <vt:variant>
        <vt:i4>0</vt:i4>
      </vt:variant>
      <vt:variant>
        <vt:i4>5</vt:i4>
      </vt:variant>
      <vt:variant>
        <vt:lpwstr/>
      </vt:variant>
      <vt:variant>
        <vt:lpwstr>_Toc453968224</vt:lpwstr>
      </vt:variant>
      <vt:variant>
        <vt:i4>1114163</vt:i4>
      </vt:variant>
      <vt:variant>
        <vt:i4>482</vt:i4>
      </vt:variant>
      <vt:variant>
        <vt:i4>0</vt:i4>
      </vt:variant>
      <vt:variant>
        <vt:i4>5</vt:i4>
      </vt:variant>
      <vt:variant>
        <vt:lpwstr/>
      </vt:variant>
      <vt:variant>
        <vt:lpwstr>_Toc453968223</vt:lpwstr>
      </vt:variant>
      <vt:variant>
        <vt:i4>1114163</vt:i4>
      </vt:variant>
      <vt:variant>
        <vt:i4>476</vt:i4>
      </vt:variant>
      <vt:variant>
        <vt:i4>0</vt:i4>
      </vt:variant>
      <vt:variant>
        <vt:i4>5</vt:i4>
      </vt:variant>
      <vt:variant>
        <vt:lpwstr/>
      </vt:variant>
      <vt:variant>
        <vt:lpwstr>_Toc453968222</vt:lpwstr>
      </vt:variant>
      <vt:variant>
        <vt:i4>1114163</vt:i4>
      </vt:variant>
      <vt:variant>
        <vt:i4>470</vt:i4>
      </vt:variant>
      <vt:variant>
        <vt:i4>0</vt:i4>
      </vt:variant>
      <vt:variant>
        <vt:i4>5</vt:i4>
      </vt:variant>
      <vt:variant>
        <vt:lpwstr/>
      </vt:variant>
      <vt:variant>
        <vt:lpwstr>_Toc453968221</vt:lpwstr>
      </vt:variant>
      <vt:variant>
        <vt:i4>1114163</vt:i4>
      </vt:variant>
      <vt:variant>
        <vt:i4>464</vt:i4>
      </vt:variant>
      <vt:variant>
        <vt:i4>0</vt:i4>
      </vt:variant>
      <vt:variant>
        <vt:i4>5</vt:i4>
      </vt:variant>
      <vt:variant>
        <vt:lpwstr/>
      </vt:variant>
      <vt:variant>
        <vt:lpwstr>_Toc453968220</vt:lpwstr>
      </vt:variant>
      <vt:variant>
        <vt:i4>1179699</vt:i4>
      </vt:variant>
      <vt:variant>
        <vt:i4>458</vt:i4>
      </vt:variant>
      <vt:variant>
        <vt:i4>0</vt:i4>
      </vt:variant>
      <vt:variant>
        <vt:i4>5</vt:i4>
      </vt:variant>
      <vt:variant>
        <vt:lpwstr/>
      </vt:variant>
      <vt:variant>
        <vt:lpwstr>_Toc453968219</vt:lpwstr>
      </vt:variant>
      <vt:variant>
        <vt:i4>1179699</vt:i4>
      </vt:variant>
      <vt:variant>
        <vt:i4>452</vt:i4>
      </vt:variant>
      <vt:variant>
        <vt:i4>0</vt:i4>
      </vt:variant>
      <vt:variant>
        <vt:i4>5</vt:i4>
      </vt:variant>
      <vt:variant>
        <vt:lpwstr/>
      </vt:variant>
      <vt:variant>
        <vt:lpwstr>_Toc453968218</vt:lpwstr>
      </vt:variant>
      <vt:variant>
        <vt:i4>1179699</vt:i4>
      </vt:variant>
      <vt:variant>
        <vt:i4>446</vt:i4>
      </vt:variant>
      <vt:variant>
        <vt:i4>0</vt:i4>
      </vt:variant>
      <vt:variant>
        <vt:i4>5</vt:i4>
      </vt:variant>
      <vt:variant>
        <vt:lpwstr/>
      </vt:variant>
      <vt:variant>
        <vt:lpwstr>_Toc453968217</vt:lpwstr>
      </vt:variant>
      <vt:variant>
        <vt:i4>1179699</vt:i4>
      </vt:variant>
      <vt:variant>
        <vt:i4>440</vt:i4>
      </vt:variant>
      <vt:variant>
        <vt:i4>0</vt:i4>
      </vt:variant>
      <vt:variant>
        <vt:i4>5</vt:i4>
      </vt:variant>
      <vt:variant>
        <vt:lpwstr/>
      </vt:variant>
      <vt:variant>
        <vt:lpwstr>_Toc453968216</vt:lpwstr>
      </vt:variant>
      <vt:variant>
        <vt:i4>1179699</vt:i4>
      </vt:variant>
      <vt:variant>
        <vt:i4>434</vt:i4>
      </vt:variant>
      <vt:variant>
        <vt:i4>0</vt:i4>
      </vt:variant>
      <vt:variant>
        <vt:i4>5</vt:i4>
      </vt:variant>
      <vt:variant>
        <vt:lpwstr/>
      </vt:variant>
      <vt:variant>
        <vt:lpwstr>_Toc453968215</vt:lpwstr>
      </vt:variant>
      <vt:variant>
        <vt:i4>1179699</vt:i4>
      </vt:variant>
      <vt:variant>
        <vt:i4>428</vt:i4>
      </vt:variant>
      <vt:variant>
        <vt:i4>0</vt:i4>
      </vt:variant>
      <vt:variant>
        <vt:i4>5</vt:i4>
      </vt:variant>
      <vt:variant>
        <vt:lpwstr/>
      </vt:variant>
      <vt:variant>
        <vt:lpwstr>_Toc453968214</vt:lpwstr>
      </vt:variant>
      <vt:variant>
        <vt:i4>1179699</vt:i4>
      </vt:variant>
      <vt:variant>
        <vt:i4>422</vt:i4>
      </vt:variant>
      <vt:variant>
        <vt:i4>0</vt:i4>
      </vt:variant>
      <vt:variant>
        <vt:i4>5</vt:i4>
      </vt:variant>
      <vt:variant>
        <vt:lpwstr/>
      </vt:variant>
      <vt:variant>
        <vt:lpwstr>_Toc453968213</vt:lpwstr>
      </vt:variant>
      <vt:variant>
        <vt:i4>1179699</vt:i4>
      </vt:variant>
      <vt:variant>
        <vt:i4>416</vt:i4>
      </vt:variant>
      <vt:variant>
        <vt:i4>0</vt:i4>
      </vt:variant>
      <vt:variant>
        <vt:i4>5</vt:i4>
      </vt:variant>
      <vt:variant>
        <vt:lpwstr/>
      </vt:variant>
      <vt:variant>
        <vt:lpwstr>_Toc453968212</vt:lpwstr>
      </vt:variant>
      <vt:variant>
        <vt:i4>1179699</vt:i4>
      </vt:variant>
      <vt:variant>
        <vt:i4>410</vt:i4>
      </vt:variant>
      <vt:variant>
        <vt:i4>0</vt:i4>
      </vt:variant>
      <vt:variant>
        <vt:i4>5</vt:i4>
      </vt:variant>
      <vt:variant>
        <vt:lpwstr/>
      </vt:variant>
      <vt:variant>
        <vt:lpwstr>_Toc453968211</vt:lpwstr>
      </vt:variant>
      <vt:variant>
        <vt:i4>1179699</vt:i4>
      </vt:variant>
      <vt:variant>
        <vt:i4>404</vt:i4>
      </vt:variant>
      <vt:variant>
        <vt:i4>0</vt:i4>
      </vt:variant>
      <vt:variant>
        <vt:i4>5</vt:i4>
      </vt:variant>
      <vt:variant>
        <vt:lpwstr/>
      </vt:variant>
      <vt:variant>
        <vt:lpwstr>_Toc453968210</vt:lpwstr>
      </vt:variant>
      <vt:variant>
        <vt:i4>1245235</vt:i4>
      </vt:variant>
      <vt:variant>
        <vt:i4>398</vt:i4>
      </vt:variant>
      <vt:variant>
        <vt:i4>0</vt:i4>
      </vt:variant>
      <vt:variant>
        <vt:i4>5</vt:i4>
      </vt:variant>
      <vt:variant>
        <vt:lpwstr/>
      </vt:variant>
      <vt:variant>
        <vt:lpwstr>_Toc453968209</vt:lpwstr>
      </vt:variant>
      <vt:variant>
        <vt:i4>1245235</vt:i4>
      </vt:variant>
      <vt:variant>
        <vt:i4>392</vt:i4>
      </vt:variant>
      <vt:variant>
        <vt:i4>0</vt:i4>
      </vt:variant>
      <vt:variant>
        <vt:i4>5</vt:i4>
      </vt:variant>
      <vt:variant>
        <vt:lpwstr/>
      </vt:variant>
      <vt:variant>
        <vt:lpwstr>_Toc453968208</vt:lpwstr>
      </vt:variant>
      <vt:variant>
        <vt:i4>1245235</vt:i4>
      </vt:variant>
      <vt:variant>
        <vt:i4>386</vt:i4>
      </vt:variant>
      <vt:variant>
        <vt:i4>0</vt:i4>
      </vt:variant>
      <vt:variant>
        <vt:i4>5</vt:i4>
      </vt:variant>
      <vt:variant>
        <vt:lpwstr/>
      </vt:variant>
      <vt:variant>
        <vt:lpwstr>_Toc453968207</vt:lpwstr>
      </vt:variant>
      <vt:variant>
        <vt:i4>1245235</vt:i4>
      </vt:variant>
      <vt:variant>
        <vt:i4>380</vt:i4>
      </vt:variant>
      <vt:variant>
        <vt:i4>0</vt:i4>
      </vt:variant>
      <vt:variant>
        <vt:i4>5</vt:i4>
      </vt:variant>
      <vt:variant>
        <vt:lpwstr/>
      </vt:variant>
      <vt:variant>
        <vt:lpwstr>_Toc453968206</vt:lpwstr>
      </vt:variant>
      <vt:variant>
        <vt:i4>1245235</vt:i4>
      </vt:variant>
      <vt:variant>
        <vt:i4>374</vt:i4>
      </vt:variant>
      <vt:variant>
        <vt:i4>0</vt:i4>
      </vt:variant>
      <vt:variant>
        <vt:i4>5</vt:i4>
      </vt:variant>
      <vt:variant>
        <vt:lpwstr/>
      </vt:variant>
      <vt:variant>
        <vt:lpwstr>_Toc453968205</vt:lpwstr>
      </vt:variant>
      <vt:variant>
        <vt:i4>1245235</vt:i4>
      </vt:variant>
      <vt:variant>
        <vt:i4>368</vt:i4>
      </vt:variant>
      <vt:variant>
        <vt:i4>0</vt:i4>
      </vt:variant>
      <vt:variant>
        <vt:i4>5</vt:i4>
      </vt:variant>
      <vt:variant>
        <vt:lpwstr/>
      </vt:variant>
      <vt:variant>
        <vt:lpwstr>_Toc453968204</vt:lpwstr>
      </vt:variant>
      <vt:variant>
        <vt:i4>1245235</vt:i4>
      </vt:variant>
      <vt:variant>
        <vt:i4>362</vt:i4>
      </vt:variant>
      <vt:variant>
        <vt:i4>0</vt:i4>
      </vt:variant>
      <vt:variant>
        <vt:i4>5</vt:i4>
      </vt:variant>
      <vt:variant>
        <vt:lpwstr/>
      </vt:variant>
      <vt:variant>
        <vt:lpwstr>_Toc453968203</vt:lpwstr>
      </vt:variant>
      <vt:variant>
        <vt:i4>1245235</vt:i4>
      </vt:variant>
      <vt:variant>
        <vt:i4>356</vt:i4>
      </vt:variant>
      <vt:variant>
        <vt:i4>0</vt:i4>
      </vt:variant>
      <vt:variant>
        <vt:i4>5</vt:i4>
      </vt:variant>
      <vt:variant>
        <vt:lpwstr/>
      </vt:variant>
      <vt:variant>
        <vt:lpwstr>_Toc453968202</vt:lpwstr>
      </vt:variant>
      <vt:variant>
        <vt:i4>1245235</vt:i4>
      </vt:variant>
      <vt:variant>
        <vt:i4>350</vt:i4>
      </vt:variant>
      <vt:variant>
        <vt:i4>0</vt:i4>
      </vt:variant>
      <vt:variant>
        <vt:i4>5</vt:i4>
      </vt:variant>
      <vt:variant>
        <vt:lpwstr/>
      </vt:variant>
      <vt:variant>
        <vt:lpwstr>_Toc453968201</vt:lpwstr>
      </vt:variant>
      <vt:variant>
        <vt:i4>1245235</vt:i4>
      </vt:variant>
      <vt:variant>
        <vt:i4>344</vt:i4>
      </vt:variant>
      <vt:variant>
        <vt:i4>0</vt:i4>
      </vt:variant>
      <vt:variant>
        <vt:i4>5</vt:i4>
      </vt:variant>
      <vt:variant>
        <vt:lpwstr/>
      </vt:variant>
      <vt:variant>
        <vt:lpwstr>_Toc453968200</vt:lpwstr>
      </vt:variant>
      <vt:variant>
        <vt:i4>1703984</vt:i4>
      </vt:variant>
      <vt:variant>
        <vt:i4>338</vt:i4>
      </vt:variant>
      <vt:variant>
        <vt:i4>0</vt:i4>
      </vt:variant>
      <vt:variant>
        <vt:i4>5</vt:i4>
      </vt:variant>
      <vt:variant>
        <vt:lpwstr/>
      </vt:variant>
      <vt:variant>
        <vt:lpwstr>_Toc453968199</vt:lpwstr>
      </vt:variant>
      <vt:variant>
        <vt:i4>1703984</vt:i4>
      </vt:variant>
      <vt:variant>
        <vt:i4>332</vt:i4>
      </vt:variant>
      <vt:variant>
        <vt:i4>0</vt:i4>
      </vt:variant>
      <vt:variant>
        <vt:i4>5</vt:i4>
      </vt:variant>
      <vt:variant>
        <vt:lpwstr/>
      </vt:variant>
      <vt:variant>
        <vt:lpwstr>_Toc453968198</vt:lpwstr>
      </vt:variant>
      <vt:variant>
        <vt:i4>1703984</vt:i4>
      </vt:variant>
      <vt:variant>
        <vt:i4>326</vt:i4>
      </vt:variant>
      <vt:variant>
        <vt:i4>0</vt:i4>
      </vt:variant>
      <vt:variant>
        <vt:i4>5</vt:i4>
      </vt:variant>
      <vt:variant>
        <vt:lpwstr/>
      </vt:variant>
      <vt:variant>
        <vt:lpwstr>_Toc453968197</vt:lpwstr>
      </vt:variant>
      <vt:variant>
        <vt:i4>1703984</vt:i4>
      </vt:variant>
      <vt:variant>
        <vt:i4>320</vt:i4>
      </vt:variant>
      <vt:variant>
        <vt:i4>0</vt:i4>
      </vt:variant>
      <vt:variant>
        <vt:i4>5</vt:i4>
      </vt:variant>
      <vt:variant>
        <vt:lpwstr/>
      </vt:variant>
      <vt:variant>
        <vt:lpwstr>_Toc453968196</vt:lpwstr>
      </vt:variant>
      <vt:variant>
        <vt:i4>1703984</vt:i4>
      </vt:variant>
      <vt:variant>
        <vt:i4>314</vt:i4>
      </vt:variant>
      <vt:variant>
        <vt:i4>0</vt:i4>
      </vt:variant>
      <vt:variant>
        <vt:i4>5</vt:i4>
      </vt:variant>
      <vt:variant>
        <vt:lpwstr/>
      </vt:variant>
      <vt:variant>
        <vt:lpwstr>_Toc453968195</vt:lpwstr>
      </vt:variant>
      <vt:variant>
        <vt:i4>1703984</vt:i4>
      </vt:variant>
      <vt:variant>
        <vt:i4>308</vt:i4>
      </vt:variant>
      <vt:variant>
        <vt:i4>0</vt:i4>
      </vt:variant>
      <vt:variant>
        <vt:i4>5</vt:i4>
      </vt:variant>
      <vt:variant>
        <vt:lpwstr/>
      </vt:variant>
      <vt:variant>
        <vt:lpwstr>_Toc453968194</vt:lpwstr>
      </vt:variant>
      <vt:variant>
        <vt:i4>1703984</vt:i4>
      </vt:variant>
      <vt:variant>
        <vt:i4>302</vt:i4>
      </vt:variant>
      <vt:variant>
        <vt:i4>0</vt:i4>
      </vt:variant>
      <vt:variant>
        <vt:i4>5</vt:i4>
      </vt:variant>
      <vt:variant>
        <vt:lpwstr/>
      </vt:variant>
      <vt:variant>
        <vt:lpwstr>_Toc453968193</vt:lpwstr>
      </vt:variant>
      <vt:variant>
        <vt:i4>1703984</vt:i4>
      </vt:variant>
      <vt:variant>
        <vt:i4>296</vt:i4>
      </vt:variant>
      <vt:variant>
        <vt:i4>0</vt:i4>
      </vt:variant>
      <vt:variant>
        <vt:i4>5</vt:i4>
      </vt:variant>
      <vt:variant>
        <vt:lpwstr/>
      </vt:variant>
      <vt:variant>
        <vt:lpwstr>_Toc453968192</vt:lpwstr>
      </vt:variant>
      <vt:variant>
        <vt:i4>1703984</vt:i4>
      </vt:variant>
      <vt:variant>
        <vt:i4>290</vt:i4>
      </vt:variant>
      <vt:variant>
        <vt:i4>0</vt:i4>
      </vt:variant>
      <vt:variant>
        <vt:i4>5</vt:i4>
      </vt:variant>
      <vt:variant>
        <vt:lpwstr/>
      </vt:variant>
      <vt:variant>
        <vt:lpwstr>_Toc453968191</vt:lpwstr>
      </vt:variant>
      <vt:variant>
        <vt:i4>1703984</vt:i4>
      </vt:variant>
      <vt:variant>
        <vt:i4>284</vt:i4>
      </vt:variant>
      <vt:variant>
        <vt:i4>0</vt:i4>
      </vt:variant>
      <vt:variant>
        <vt:i4>5</vt:i4>
      </vt:variant>
      <vt:variant>
        <vt:lpwstr/>
      </vt:variant>
      <vt:variant>
        <vt:lpwstr>_Toc453968190</vt:lpwstr>
      </vt:variant>
      <vt:variant>
        <vt:i4>1769520</vt:i4>
      </vt:variant>
      <vt:variant>
        <vt:i4>278</vt:i4>
      </vt:variant>
      <vt:variant>
        <vt:i4>0</vt:i4>
      </vt:variant>
      <vt:variant>
        <vt:i4>5</vt:i4>
      </vt:variant>
      <vt:variant>
        <vt:lpwstr/>
      </vt:variant>
      <vt:variant>
        <vt:lpwstr>_Toc453968189</vt:lpwstr>
      </vt:variant>
      <vt:variant>
        <vt:i4>1769520</vt:i4>
      </vt:variant>
      <vt:variant>
        <vt:i4>272</vt:i4>
      </vt:variant>
      <vt:variant>
        <vt:i4>0</vt:i4>
      </vt:variant>
      <vt:variant>
        <vt:i4>5</vt:i4>
      </vt:variant>
      <vt:variant>
        <vt:lpwstr/>
      </vt:variant>
      <vt:variant>
        <vt:lpwstr>_Toc453968188</vt:lpwstr>
      </vt:variant>
      <vt:variant>
        <vt:i4>1769520</vt:i4>
      </vt:variant>
      <vt:variant>
        <vt:i4>266</vt:i4>
      </vt:variant>
      <vt:variant>
        <vt:i4>0</vt:i4>
      </vt:variant>
      <vt:variant>
        <vt:i4>5</vt:i4>
      </vt:variant>
      <vt:variant>
        <vt:lpwstr/>
      </vt:variant>
      <vt:variant>
        <vt:lpwstr>_Toc453968187</vt:lpwstr>
      </vt:variant>
      <vt:variant>
        <vt:i4>1769520</vt:i4>
      </vt:variant>
      <vt:variant>
        <vt:i4>260</vt:i4>
      </vt:variant>
      <vt:variant>
        <vt:i4>0</vt:i4>
      </vt:variant>
      <vt:variant>
        <vt:i4>5</vt:i4>
      </vt:variant>
      <vt:variant>
        <vt:lpwstr/>
      </vt:variant>
      <vt:variant>
        <vt:lpwstr>_Toc453968186</vt:lpwstr>
      </vt:variant>
      <vt:variant>
        <vt:i4>1769520</vt:i4>
      </vt:variant>
      <vt:variant>
        <vt:i4>254</vt:i4>
      </vt:variant>
      <vt:variant>
        <vt:i4>0</vt:i4>
      </vt:variant>
      <vt:variant>
        <vt:i4>5</vt:i4>
      </vt:variant>
      <vt:variant>
        <vt:lpwstr/>
      </vt:variant>
      <vt:variant>
        <vt:lpwstr>_Toc453968185</vt:lpwstr>
      </vt:variant>
      <vt:variant>
        <vt:i4>1769520</vt:i4>
      </vt:variant>
      <vt:variant>
        <vt:i4>248</vt:i4>
      </vt:variant>
      <vt:variant>
        <vt:i4>0</vt:i4>
      </vt:variant>
      <vt:variant>
        <vt:i4>5</vt:i4>
      </vt:variant>
      <vt:variant>
        <vt:lpwstr/>
      </vt:variant>
      <vt:variant>
        <vt:lpwstr>_Toc453968184</vt:lpwstr>
      </vt:variant>
      <vt:variant>
        <vt:i4>1769520</vt:i4>
      </vt:variant>
      <vt:variant>
        <vt:i4>242</vt:i4>
      </vt:variant>
      <vt:variant>
        <vt:i4>0</vt:i4>
      </vt:variant>
      <vt:variant>
        <vt:i4>5</vt:i4>
      </vt:variant>
      <vt:variant>
        <vt:lpwstr/>
      </vt:variant>
      <vt:variant>
        <vt:lpwstr>_Toc453968183</vt:lpwstr>
      </vt:variant>
      <vt:variant>
        <vt:i4>1769520</vt:i4>
      </vt:variant>
      <vt:variant>
        <vt:i4>236</vt:i4>
      </vt:variant>
      <vt:variant>
        <vt:i4>0</vt:i4>
      </vt:variant>
      <vt:variant>
        <vt:i4>5</vt:i4>
      </vt:variant>
      <vt:variant>
        <vt:lpwstr/>
      </vt:variant>
      <vt:variant>
        <vt:lpwstr>_Toc453968182</vt:lpwstr>
      </vt:variant>
      <vt:variant>
        <vt:i4>1769520</vt:i4>
      </vt:variant>
      <vt:variant>
        <vt:i4>230</vt:i4>
      </vt:variant>
      <vt:variant>
        <vt:i4>0</vt:i4>
      </vt:variant>
      <vt:variant>
        <vt:i4>5</vt:i4>
      </vt:variant>
      <vt:variant>
        <vt:lpwstr/>
      </vt:variant>
      <vt:variant>
        <vt:lpwstr>_Toc453968181</vt:lpwstr>
      </vt:variant>
      <vt:variant>
        <vt:i4>1769520</vt:i4>
      </vt:variant>
      <vt:variant>
        <vt:i4>224</vt:i4>
      </vt:variant>
      <vt:variant>
        <vt:i4>0</vt:i4>
      </vt:variant>
      <vt:variant>
        <vt:i4>5</vt:i4>
      </vt:variant>
      <vt:variant>
        <vt:lpwstr/>
      </vt:variant>
      <vt:variant>
        <vt:lpwstr>_Toc453968180</vt:lpwstr>
      </vt:variant>
      <vt:variant>
        <vt:i4>1310768</vt:i4>
      </vt:variant>
      <vt:variant>
        <vt:i4>218</vt:i4>
      </vt:variant>
      <vt:variant>
        <vt:i4>0</vt:i4>
      </vt:variant>
      <vt:variant>
        <vt:i4>5</vt:i4>
      </vt:variant>
      <vt:variant>
        <vt:lpwstr/>
      </vt:variant>
      <vt:variant>
        <vt:lpwstr>_Toc453968179</vt:lpwstr>
      </vt:variant>
      <vt:variant>
        <vt:i4>1310768</vt:i4>
      </vt:variant>
      <vt:variant>
        <vt:i4>212</vt:i4>
      </vt:variant>
      <vt:variant>
        <vt:i4>0</vt:i4>
      </vt:variant>
      <vt:variant>
        <vt:i4>5</vt:i4>
      </vt:variant>
      <vt:variant>
        <vt:lpwstr/>
      </vt:variant>
      <vt:variant>
        <vt:lpwstr>_Toc453968178</vt:lpwstr>
      </vt:variant>
      <vt:variant>
        <vt:i4>1310768</vt:i4>
      </vt:variant>
      <vt:variant>
        <vt:i4>206</vt:i4>
      </vt:variant>
      <vt:variant>
        <vt:i4>0</vt:i4>
      </vt:variant>
      <vt:variant>
        <vt:i4>5</vt:i4>
      </vt:variant>
      <vt:variant>
        <vt:lpwstr/>
      </vt:variant>
      <vt:variant>
        <vt:lpwstr>_Toc453968177</vt:lpwstr>
      </vt:variant>
      <vt:variant>
        <vt:i4>1310768</vt:i4>
      </vt:variant>
      <vt:variant>
        <vt:i4>200</vt:i4>
      </vt:variant>
      <vt:variant>
        <vt:i4>0</vt:i4>
      </vt:variant>
      <vt:variant>
        <vt:i4>5</vt:i4>
      </vt:variant>
      <vt:variant>
        <vt:lpwstr/>
      </vt:variant>
      <vt:variant>
        <vt:lpwstr>_Toc453968176</vt:lpwstr>
      </vt:variant>
      <vt:variant>
        <vt:i4>1310768</vt:i4>
      </vt:variant>
      <vt:variant>
        <vt:i4>194</vt:i4>
      </vt:variant>
      <vt:variant>
        <vt:i4>0</vt:i4>
      </vt:variant>
      <vt:variant>
        <vt:i4>5</vt:i4>
      </vt:variant>
      <vt:variant>
        <vt:lpwstr/>
      </vt:variant>
      <vt:variant>
        <vt:lpwstr>_Toc453968175</vt:lpwstr>
      </vt:variant>
      <vt:variant>
        <vt:i4>1310768</vt:i4>
      </vt:variant>
      <vt:variant>
        <vt:i4>188</vt:i4>
      </vt:variant>
      <vt:variant>
        <vt:i4>0</vt:i4>
      </vt:variant>
      <vt:variant>
        <vt:i4>5</vt:i4>
      </vt:variant>
      <vt:variant>
        <vt:lpwstr/>
      </vt:variant>
      <vt:variant>
        <vt:lpwstr>_Toc453968174</vt:lpwstr>
      </vt:variant>
      <vt:variant>
        <vt:i4>1310768</vt:i4>
      </vt:variant>
      <vt:variant>
        <vt:i4>182</vt:i4>
      </vt:variant>
      <vt:variant>
        <vt:i4>0</vt:i4>
      </vt:variant>
      <vt:variant>
        <vt:i4>5</vt:i4>
      </vt:variant>
      <vt:variant>
        <vt:lpwstr/>
      </vt:variant>
      <vt:variant>
        <vt:lpwstr>_Toc453968173</vt:lpwstr>
      </vt:variant>
      <vt:variant>
        <vt:i4>1310768</vt:i4>
      </vt:variant>
      <vt:variant>
        <vt:i4>176</vt:i4>
      </vt:variant>
      <vt:variant>
        <vt:i4>0</vt:i4>
      </vt:variant>
      <vt:variant>
        <vt:i4>5</vt:i4>
      </vt:variant>
      <vt:variant>
        <vt:lpwstr/>
      </vt:variant>
      <vt:variant>
        <vt:lpwstr>_Toc453968172</vt:lpwstr>
      </vt:variant>
      <vt:variant>
        <vt:i4>1310768</vt:i4>
      </vt:variant>
      <vt:variant>
        <vt:i4>170</vt:i4>
      </vt:variant>
      <vt:variant>
        <vt:i4>0</vt:i4>
      </vt:variant>
      <vt:variant>
        <vt:i4>5</vt:i4>
      </vt:variant>
      <vt:variant>
        <vt:lpwstr/>
      </vt:variant>
      <vt:variant>
        <vt:lpwstr>_Toc453968171</vt:lpwstr>
      </vt:variant>
      <vt:variant>
        <vt:i4>1310768</vt:i4>
      </vt:variant>
      <vt:variant>
        <vt:i4>164</vt:i4>
      </vt:variant>
      <vt:variant>
        <vt:i4>0</vt:i4>
      </vt:variant>
      <vt:variant>
        <vt:i4>5</vt:i4>
      </vt:variant>
      <vt:variant>
        <vt:lpwstr/>
      </vt:variant>
      <vt:variant>
        <vt:lpwstr>_Toc453968170</vt:lpwstr>
      </vt:variant>
      <vt:variant>
        <vt:i4>1376304</vt:i4>
      </vt:variant>
      <vt:variant>
        <vt:i4>158</vt:i4>
      </vt:variant>
      <vt:variant>
        <vt:i4>0</vt:i4>
      </vt:variant>
      <vt:variant>
        <vt:i4>5</vt:i4>
      </vt:variant>
      <vt:variant>
        <vt:lpwstr/>
      </vt:variant>
      <vt:variant>
        <vt:lpwstr>_Toc453968169</vt:lpwstr>
      </vt:variant>
      <vt:variant>
        <vt:i4>1376304</vt:i4>
      </vt:variant>
      <vt:variant>
        <vt:i4>152</vt:i4>
      </vt:variant>
      <vt:variant>
        <vt:i4>0</vt:i4>
      </vt:variant>
      <vt:variant>
        <vt:i4>5</vt:i4>
      </vt:variant>
      <vt:variant>
        <vt:lpwstr/>
      </vt:variant>
      <vt:variant>
        <vt:lpwstr>_Toc453968168</vt:lpwstr>
      </vt:variant>
      <vt:variant>
        <vt:i4>1376304</vt:i4>
      </vt:variant>
      <vt:variant>
        <vt:i4>146</vt:i4>
      </vt:variant>
      <vt:variant>
        <vt:i4>0</vt:i4>
      </vt:variant>
      <vt:variant>
        <vt:i4>5</vt:i4>
      </vt:variant>
      <vt:variant>
        <vt:lpwstr/>
      </vt:variant>
      <vt:variant>
        <vt:lpwstr>_Toc453968167</vt:lpwstr>
      </vt:variant>
      <vt:variant>
        <vt:i4>1376304</vt:i4>
      </vt:variant>
      <vt:variant>
        <vt:i4>140</vt:i4>
      </vt:variant>
      <vt:variant>
        <vt:i4>0</vt:i4>
      </vt:variant>
      <vt:variant>
        <vt:i4>5</vt:i4>
      </vt:variant>
      <vt:variant>
        <vt:lpwstr/>
      </vt:variant>
      <vt:variant>
        <vt:lpwstr>_Toc453968166</vt:lpwstr>
      </vt:variant>
      <vt:variant>
        <vt:i4>1376304</vt:i4>
      </vt:variant>
      <vt:variant>
        <vt:i4>134</vt:i4>
      </vt:variant>
      <vt:variant>
        <vt:i4>0</vt:i4>
      </vt:variant>
      <vt:variant>
        <vt:i4>5</vt:i4>
      </vt:variant>
      <vt:variant>
        <vt:lpwstr/>
      </vt:variant>
      <vt:variant>
        <vt:lpwstr>_Toc453968165</vt:lpwstr>
      </vt:variant>
      <vt:variant>
        <vt:i4>1376304</vt:i4>
      </vt:variant>
      <vt:variant>
        <vt:i4>128</vt:i4>
      </vt:variant>
      <vt:variant>
        <vt:i4>0</vt:i4>
      </vt:variant>
      <vt:variant>
        <vt:i4>5</vt:i4>
      </vt:variant>
      <vt:variant>
        <vt:lpwstr/>
      </vt:variant>
      <vt:variant>
        <vt:lpwstr>_Toc453968164</vt:lpwstr>
      </vt:variant>
      <vt:variant>
        <vt:i4>1376304</vt:i4>
      </vt:variant>
      <vt:variant>
        <vt:i4>122</vt:i4>
      </vt:variant>
      <vt:variant>
        <vt:i4>0</vt:i4>
      </vt:variant>
      <vt:variant>
        <vt:i4>5</vt:i4>
      </vt:variant>
      <vt:variant>
        <vt:lpwstr/>
      </vt:variant>
      <vt:variant>
        <vt:lpwstr>_Toc453968163</vt:lpwstr>
      </vt:variant>
      <vt:variant>
        <vt:i4>1376304</vt:i4>
      </vt:variant>
      <vt:variant>
        <vt:i4>116</vt:i4>
      </vt:variant>
      <vt:variant>
        <vt:i4>0</vt:i4>
      </vt:variant>
      <vt:variant>
        <vt:i4>5</vt:i4>
      </vt:variant>
      <vt:variant>
        <vt:lpwstr/>
      </vt:variant>
      <vt:variant>
        <vt:lpwstr>_Toc453968162</vt:lpwstr>
      </vt:variant>
      <vt:variant>
        <vt:i4>1376304</vt:i4>
      </vt:variant>
      <vt:variant>
        <vt:i4>110</vt:i4>
      </vt:variant>
      <vt:variant>
        <vt:i4>0</vt:i4>
      </vt:variant>
      <vt:variant>
        <vt:i4>5</vt:i4>
      </vt:variant>
      <vt:variant>
        <vt:lpwstr/>
      </vt:variant>
      <vt:variant>
        <vt:lpwstr>_Toc453968161</vt:lpwstr>
      </vt:variant>
      <vt:variant>
        <vt:i4>1376304</vt:i4>
      </vt:variant>
      <vt:variant>
        <vt:i4>104</vt:i4>
      </vt:variant>
      <vt:variant>
        <vt:i4>0</vt:i4>
      </vt:variant>
      <vt:variant>
        <vt:i4>5</vt:i4>
      </vt:variant>
      <vt:variant>
        <vt:lpwstr/>
      </vt:variant>
      <vt:variant>
        <vt:lpwstr>_Toc453968160</vt:lpwstr>
      </vt:variant>
      <vt:variant>
        <vt:i4>1441840</vt:i4>
      </vt:variant>
      <vt:variant>
        <vt:i4>98</vt:i4>
      </vt:variant>
      <vt:variant>
        <vt:i4>0</vt:i4>
      </vt:variant>
      <vt:variant>
        <vt:i4>5</vt:i4>
      </vt:variant>
      <vt:variant>
        <vt:lpwstr/>
      </vt:variant>
      <vt:variant>
        <vt:lpwstr>_Toc453968159</vt:lpwstr>
      </vt:variant>
      <vt:variant>
        <vt:i4>1441840</vt:i4>
      </vt:variant>
      <vt:variant>
        <vt:i4>92</vt:i4>
      </vt:variant>
      <vt:variant>
        <vt:i4>0</vt:i4>
      </vt:variant>
      <vt:variant>
        <vt:i4>5</vt:i4>
      </vt:variant>
      <vt:variant>
        <vt:lpwstr/>
      </vt:variant>
      <vt:variant>
        <vt:lpwstr>_Toc453968158</vt:lpwstr>
      </vt:variant>
      <vt:variant>
        <vt:i4>1441840</vt:i4>
      </vt:variant>
      <vt:variant>
        <vt:i4>86</vt:i4>
      </vt:variant>
      <vt:variant>
        <vt:i4>0</vt:i4>
      </vt:variant>
      <vt:variant>
        <vt:i4>5</vt:i4>
      </vt:variant>
      <vt:variant>
        <vt:lpwstr/>
      </vt:variant>
      <vt:variant>
        <vt:lpwstr>_Toc453968157</vt:lpwstr>
      </vt:variant>
      <vt:variant>
        <vt:i4>1441840</vt:i4>
      </vt:variant>
      <vt:variant>
        <vt:i4>80</vt:i4>
      </vt:variant>
      <vt:variant>
        <vt:i4>0</vt:i4>
      </vt:variant>
      <vt:variant>
        <vt:i4>5</vt:i4>
      </vt:variant>
      <vt:variant>
        <vt:lpwstr/>
      </vt:variant>
      <vt:variant>
        <vt:lpwstr>_Toc453968156</vt:lpwstr>
      </vt:variant>
      <vt:variant>
        <vt:i4>1441840</vt:i4>
      </vt:variant>
      <vt:variant>
        <vt:i4>74</vt:i4>
      </vt:variant>
      <vt:variant>
        <vt:i4>0</vt:i4>
      </vt:variant>
      <vt:variant>
        <vt:i4>5</vt:i4>
      </vt:variant>
      <vt:variant>
        <vt:lpwstr/>
      </vt:variant>
      <vt:variant>
        <vt:lpwstr>_Toc453968155</vt:lpwstr>
      </vt:variant>
      <vt:variant>
        <vt:i4>1441840</vt:i4>
      </vt:variant>
      <vt:variant>
        <vt:i4>68</vt:i4>
      </vt:variant>
      <vt:variant>
        <vt:i4>0</vt:i4>
      </vt:variant>
      <vt:variant>
        <vt:i4>5</vt:i4>
      </vt:variant>
      <vt:variant>
        <vt:lpwstr/>
      </vt:variant>
      <vt:variant>
        <vt:lpwstr>_Toc453968154</vt:lpwstr>
      </vt:variant>
      <vt:variant>
        <vt:i4>1441840</vt:i4>
      </vt:variant>
      <vt:variant>
        <vt:i4>62</vt:i4>
      </vt:variant>
      <vt:variant>
        <vt:i4>0</vt:i4>
      </vt:variant>
      <vt:variant>
        <vt:i4>5</vt:i4>
      </vt:variant>
      <vt:variant>
        <vt:lpwstr/>
      </vt:variant>
      <vt:variant>
        <vt:lpwstr>_Toc453968153</vt:lpwstr>
      </vt:variant>
      <vt:variant>
        <vt:i4>1441840</vt:i4>
      </vt:variant>
      <vt:variant>
        <vt:i4>56</vt:i4>
      </vt:variant>
      <vt:variant>
        <vt:i4>0</vt:i4>
      </vt:variant>
      <vt:variant>
        <vt:i4>5</vt:i4>
      </vt:variant>
      <vt:variant>
        <vt:lpwstr/>
      </vt:variant>
      <vt:variant>
        <vt:lpwstr>_Toc453968152</vt:lpwstr>
      </vt:variant>
      <vt:variant>
        <vt:i4>1441840</vt:i4>
      </vt:variant>
      <vt:variant>
        <vt:i4>50</vt:i4>
      </vt:variant>
      <vt:variant>
        <vt:i4>0</vt:i4>
      </vt:variant>
      <vt:variant>
        <vt:i4>5</vt:i4>
      </vt:variant>
      <vt:variant>
        <vt:lpwstr/>
      </vt:variant>
      <vt:variant>
        <vt:lpwstr>_Toc453968151</vt:lpwstr>
      </vt:variant>
      <vt:variant>
        <vt:i4>1441840</vt:i4>
      </vt:variant>
      <vt:variant>
        <vt:i4>44</vt:i4>
      </vt:variant>
      <vt:variant>
        <vt:i4>0</vt:i4>
      </vt:variant>
      <vt:variant>
        <vt:i4>5</vt:i4>
      </vt:variant>
      <vt:variant>
        <vt:lpwstr/>
      </vt:variant>
      <vt:variant>
        <vt:lpwstr>_Toc453968150</vt:lpwstr>
      </vt:variant>
      <vt:variant>
        <vt:i4>1507376</vt:i4>
      </vt:variant>
      <vt:variant>
        <vt:i4>38</vt:i4>
      </vt:variant>
      <vt:variant>
        <vt:i4>0</vt:i4>
      </vt:variant>
      <vt:variant>
        <vt:i4>5</vt:i4>
      </vt:variant>
      <vt:variant>
        <vt:lpwstr/>
      </vt:variant>
      <vt:variant>
        <vt:lpwstr>_Toc453968149</vt:lpwstr>
      </vt:variant>
      <vt:variant>
        <vt:i4>1507376</vt:i4>
      </vt:variant>
      <vt:variant>
        <vt:i4>32</vt:i4>
      </vt:variant>
      <vt:variant>
        <vt:i4>0</vt:i4>
      </vt:variant>
      <vt:variant>
        <vt:i4>5</vt:i4>
      </vt:variant>
      <vt:variant>
        <vt:lpwstr/>
      </vt:variant>
      <vt:variant>
        <vt:lpwstr>_Toc453968148</vt:lpwstr>
      </vt:variant>
      <vt:variant>
        <vt:i4>1507376</vt:i4>
      </vt:variant>
      <vt:variant>
        <vt:i4>29</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User</cp:lastModifiedBy>
  <cp:revision>94</cp:revision>
  <cp:lastPrinted>2021-12-08T11:20:00Z</cp:lastPrinted>
  <dcterms:created xsi:type="dcterms:W3CDTF">2021-02-06T13:27:00Z</dcterms:created>
  <dcterms:modified xsi:type="dcterms:W3CDTF">2024-09-12T04:59:00Z</dcterms:modified>
</cp:coreProperties>
</file>