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92" w:rsidRDefault="006E1B92">
      <w:pPr>
        <w:pStyle w:val="a3"/>
        <w:ind w:left="374"/>
        <w:rPr>
          <w:sz w:val="20"/>
        </w:rPr>
      </w:pPr>
    </w:p>
    <w:p w:rsidR="006E1B92" w:rsidRDefault="006E1B92">
      <w:pPr>
        <w:pStyle w:val="a3"/>
        <w:rPr>
          <w:sz w:val="36"/>
        </w:rPr>
      </w:pPr>
    </w:p>
    <w:p w:rsidR="000B2F16" w:rsidRDefault="000B2F16" w:rsidP="000B2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0B2F16" w:rsidRDefault="000B2F16" w:rsidP="000B2F16">
      <w:pPr>
        <w:jc w:val="center"/>
        <w:rPr>
          <w:sz w:val="24"/>
          <w:szCs w:val="24"/>
        </w:rPr>
      </w:pPr>
    </w:p>
    <w:p w:rsidR="000B2F16" w:rsidRPr="000E52D0" w:rsidRDefault="002D1BCD" w:rsidP="000B2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 w:rsidR="000B2F16">
        <w:rPr>
          <w:sz w:val="24"/>
          <w:szCs w:val="24"/>
        </w:rPr>
        <w:t xml:space="preserve"> «УТВЕРЖДЕНО</w:t>
      </w:r>
      <w:r w:rsidR="000B2F16" w:rsidRPr="000E52D0">
        <w:rPr>
          <w:sz w:val="24"/>
          <w:szCs w:val="24"/>
        </w:rPr>
        <w:t>»</w:t>
      </w:r>
    </w:p>
    <w:p w:rsidR="000B2F16" w:rsidRPr="000E52D0" w:rsidRDefault="000B2F16" w:rsidP="000B2F16">
      <w:pPr>
        <w:jc w:val="center"/>
        <w:rPr>
          <w:sz w:val="24"/>
          <w:szCs w:val="24"/>
        </w:rPr>
      </w:pPr>
      <w:r w:rsidRPr="000E52D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0E52D0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по</w:t>
      </w:r>
      <w:r w:rsidRPr="000E52D0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0E52D0">
        <w:rPr>
          <w:sz w:val="24"/>
          <w:szCs w:val="24"/>
        </w:rPr>
        <w:t>ОУ «Ильинская СОШ»</w:t>
      </w:r>
    </w:p>
    <w:p w:rsidR="000B2F16" w:rsidRDefault="000B2F16" w:rsidP="000B2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№ 98-о/д</w:t>
      </w:r>
      <w:r w:rsidRPr="000E52D0">
        <w:rPr>
          <w:sz w:val="24"/>
          <w:szCs w:val="24"/>
        </w:rPr>
        <w:t xml:space="preserve"> </w:t>
      </w:r>
      <w:r>
        <w:rPr>
          <w:sz w:val="24"/>
          <w:szCs w:val="24"/>
        </w:rPr>
        <w:t>от «30»08.2024 г.</w:t>
      </w:r>
      <w:r w:rsidRPr="000E52D0">
        <w:rPr>
          <w:sz w:val="24"/>
          <w:szCs w:val="24"/>
        </w:rPr>
        <w:t xml:space="preserve">   </w:t>
      </w:r>
    </w:p>
    <w:p w:rsidR="006E1B92" w:rsidRDefault="006E1B92" w:rsidP="000B2F16">
      <w:pPr>
        <w:pStyle w:val="a3"/>
        <w:tabs>
          <w:tab w:val="left" w:pos="3686"/>
        </w:tabs>
        <w:rPr>
          <w:sz w:val="36"/>
        </w:rPr>
      </w:pPr>
    </w:p>
    <w:p w:rsidR="006E1B92" w:rsidRDefault="006E1B92">
      <w:pPr>
        <w:pStyle w:val="a3"/>
        <w:rPr>
          <w:sz w:val="36"/>
        </w:rPr>
      </w:pPr>
    </w:p>
    <w:p w:rsidR="006E1B92" w:rsidRDefault="006E1B92">
      <w:pPr>
        <w:pStyle w:val="a3"/>
        <w:rPr>
          <w:sz w:val="36"/>
        </w:rPr>
      </w:pPr>
    </w:p>
    <w:p w:rsidR="006E1B92" w:rsidRDefault="006E1B92">
      <w:pPr>
        <w:pStyle w:val="a3"/>
        <w:spacing w:before="231"/>
        <w:rPr>
          <w:sz w:val="36"/>
        </w:rPr>
      </w:pPr>
    </w:p>
    <w:p w:rsidR="006E1B92" w:rsidRDefault="005B670F">
      <w:pPr>
        <w:spacing w:line="410" w:lineRule="exact"/>
        <w:ind w:left="276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6E1B92" w:rsidRDefault="005B670F">
      <w:pPr>
        <w:spacing w:line="364" w:lineRule="exact"/>
        <w:ind w:left="276" w:right="6"/>
        <w:jc w:val="center"/>
        <w:rPr>
          <w:sz w:val="32"/>
        </w:rPr>
      </w:pPr>
      <w:r>
        <w:rPr>
          <w:spacing w:val="-2"/>
          <w:sz w:val="32"/>
        </w:rPr>
        <w:t>дополнительного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:rsidR="006E1B92" w:rsidRDefault="005B670F">
      <w:pPr>
        <w:pStyle w:val="a4"/>
        <w:spacing w:before="9" w:line="598" w:lineRule="exact"/>
        <w:ind w:right="4"/>
      </w:pPr>
      <w:r>
        <w:t>Школьное</w:t>
      </w:r>
      <w:r>
        <w:rPr>
          <w:spacing w:val="-9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6E1B92" w:rsidRDefault="005B670F">
      <w:pPr>
        <w:pStyle w:val="a4"/>
      </w:pPr>
      <w:r>
        <w:rPr>
          <w:spacing w:val="-2"/>
        </w:rPr>
        <w:t>«</w:t>
      </w:r>
      <w:r w:rsidR="000B2F16">
        <w:rPr>
          <w:spacing w:val="-2"/>
        </w:rPr>
        <w:t>Школьная идея</w:t>
      </w:r>
      <w:r>
        <w:rPr>
          <w:spacing w:val="-2"/>
        </w:rPr>
        <w:t>»</w:t>
      </w:r>
    </w:p>
    <w:p w:rsidR="006E1B92" w:rsidRDefault="006E1B92">
      <w:pPr>
        <w:pStyle w:val="a3"/>
        <w:rPr>
          <w:b/>
          <w:sz w:val="52"/>
        </w:rPr>
      </w:pPr>
    </w:p>
    <w:p w:rsidR="006E1B92" w:rsidRDefault="006E1B92">
      <w:pPr>
        <w:pStyle w:val="a3"/>
        <w:spacing w:before="39"/>
        <w:rPr>
          <w:b/>
          <w:sz w:val="52"/>
        </w:rPr>
      </w:pPr>
    </w:p>
    <w:p w:rsidR="006E1B92" w:rsidRDefault="005B670F">
      <w:pPr>
        <w:pStyle w:val="a3"/>
        <w:spacing w:line="242" w:lineRule="auto"/>
        <w:ind w:left="3737" w:firstLine="4750"/>
      </w:pPr>
      <w:r>
        <w:t>Классы:</w:t>
      </w:r>
      <w:r>
        <w:rPr>
          <w:spacing w:val="-18"/>
        </w:rPr>
        <w:t xml:space="preserve"> </w:t>
      </w:r>
      <w:r w:rsidR="000B2F16">
        <w:t>1</w:t>
      </w:r>
      <w:r>
        <w:t>-11 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6E1B92" w:rsidRDefault="006E1B92">
      <w:pPr>
        <w:pStyle w:val="a3"/>
      </w:pPr>
    </w:p>
    <w:p w:rsidR="006E1B92" w:rsidRDefault="006E1B92">
      <w:pPr>
        <w:pStyle w:val="a3"/>
      </w:pPr>
    </w:p>
    <w:p w:rsidR="006E1B92" w:rsidRDefault="006E1B92">
      <w:pPr>
        <w:pStyle w:val="a3"/>
      </w:pPr>
    </w:p>
    <w:p w:rsidR="006E1B92" w:rsidRDefault="006E1B92">
      <w:pPr>
        <w:pStyle w:val="a3"/>
        <w:spacing w:before="317"/>
      </w:pPr>
    </w:p>
    <w:p w:rsidR="006E1B92" w:rsidRDefault="005B670F">
      <w:pPr>
        <w:pStyle w:val="a3"/>
        <w:spacing w:before="1"/>
        <w:ind w:right="407"/>
        <w:jc w:val="right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составлена</w:t>
      </w:r>
    </w:p>
    <w:p w:rsidR="006E1B92" w:rsidRDefault="000B2F16">
      <w:pPr>
        <w:pStyle w:val="2"/>
        <w:spacing w:before="5"/>
        <w:ind w:left="0" w:right="405"/>
        <w:jc w:val="right"/>
      </w:pPr>
      <w:r>
        <w:t>Руководителем ШНО Чернова Н.А.</w:t>
      </w:r>
    </w:p>
    <w:p w:rsidR="006E1B92" w:rsidRDefault="006E1B92">
      <w:pPr>
        <w:pStyle w:val="a3"/>
        <w:rPr>
          <w:b/>
        </w:rPr>
      </w:pPr>
    </w:p>
    <w:p w:rsidR="006E1B92" w:rsidRDefault="006E1B92">
      <w:pPr>
        <w:pStyle w:val="a3"/>
        <w:rPr>
          <w:b/>
        </w:rPr>
      </w:pPr>
    </w:p>
    <w:p w:rsidR="006E1B92" w:rsidRDefault="006E1B92">
      <w:pPr>
        <w:pStyle w:val="a3"/>
        <w:rPr>
          <w:b/>
        </w:rPr>
      </w:pPr>
    </w:p>
    <w:p w:rsidR="006E1B92" w:rsidRDefault="006E1B92">
      <w:pPr>
        <w:pStyle w:val="a3"/>
        <w:rPr>
          <w:b/>
        </w:rPr>
      </w:pPr>
    </w:p>
    <w:p w:rsidR="006E1B92" w:rsidRDefault="006E1B92">
      <w:pPr>
        <w:pStyle w:val="a3"/>
        <w:spacing w:before="223"/>
        <w:rPr>
          <w:b/>
        </w:rPr>
      </w:pPr>
    </w:p>
    <w:p w:rsidR="006E1B92" w:rsidRDefault="000B2F16">
      <w:pPr>
        <w:pStyle w:val="a3"/>
        <w:ind w:left="276" w:right="1"/>
        <w:jc w:val="center"/>
      </w:pPr>
      <w:proofErr w:type="spellStart"/>
      <w:r>
        <w:t>д</w:t>
      </w:r>
      <w:proofErr w:type="gramStart"/>
      <w:r>
        <w:t>.Т</w:t>
      </w:r>
      <w:proofErr w:type="gramEnd"/>
      <w:r>
        <w:t>ренькино</w:t>
      </w:r>
      <w:proofErr w:type="spellEnd"/>
      <w:r w:rsidR="005B670F">
        <w:t>,</w:t>
      </w:r>
      <w:r w:rsidR="005B670F">
        <w:rPr>
          <w:spacing w:val="-5"/>
        </w:rPr>
        <w:t xml:space="preserve"> </w:t>
      </w:r>
      <w:r w:rsidR="005B670F">
        <w:t>202</w:t>
      </w:r>
      <w:r>
        <w:t>4</w:t>
      </w:r>
      <w:r w:rsidR="005B670F">
        <w:rPr>
          <w:spacing w:val="-5"/>
        </w:rPr>
        <w:t>год</w:t>
      </w:r>
    </w:p>
    <w:p w:rsidR="006E1B92" w:rsidRDefault="006E1B92">
      <w:pPr>
        <w:jc w:val="center"/>
        <w:sectPr w:rsidR="006E1B92">
          <w:footerReference w:type="default" r:id="rId8"/>
          <w:type w:val="continuous"/>
          <w:pgSz w:w="11910" w:h="16840"/>
          <w:pgMar w:top="1100" w:right="440" w:bottom="1680" w:left="1020" w:header="0" w:footer="1480" w:gutter="0"/>
          <w:pgBorders w:offsetFrom="page">
            <w:top w:val="double" w:sz="4" w:space="25" w:color="622322"/>
            <w:left w:val="double" w:sz="4" w:space="25" w:color="622322"/>
            <w:bottom w:val="double" w:sz="4" w:space="25" w:color="622322"/>
            <w:right w:val="double" w:sz="4" w:space="25" w:color="622322"/>
          </w:pgBorders>
          <w:pgNumType w:start="1"/>
          <w:cols w:space="720"/>
        </w:sectPr>
      </w:pPr>
    </w:p>
    <w:p w:rsidR="006E1B92" w:rsidRDefault="005B670F">
      <w:pPr>
        <w:pStyle w:val="2"/>
        <w:spacing w:before="76"/>
        <w:ind w:left="2710"/>
      </w:pPr>
      <w:r>
        <w:rPr>
          <w:color w:val="622322"/>
        </w:rPr>
        <w:lastRenderedPageBreak/>
        <w:t>ПОЯСНИТЕЛЬНАЯ</w:t>
      </w:r>
      <w:r>
        <w:rPr>
          <w:color w:val="622322"/>
          <w:spacing w:val="-14"/>
        </w:rPr>
        <w:t xml:space="preserve"> </w:t>
      </w:r>
      <w:r>
        <w:rPr>
          <w:color w:val="622322"/>
          <w:spacing w:val="-2"/>
        </w:rPr>
        <w:t>ЗАПИСКА</w:t>
      </w:r>
    </w:p>
    <w:p w:rsidR="006E1B92" w:rsidRDefault="005B670F">
      <w:pPr>
        <w:pStyle w:val="a3"/>
        <w:spacing w:before="242" w:line="276" w:lineRule="auto"/>
        <w:ind w:left="682" w:right="404" w:firstLine="141"/>
        <w:jc w:val="both"/>
      </w:pPr>
      <w:r>
        <w:t>Любому обществу нужны одаренные люди, и задача общества состоит в</w:t>
      </w:r>
      <w:r>
        <w:rPr>
          <w:spacing w:val="40"/>
        </w:rPr>
        <w:t xml:space="preserve"> </w:t>
      </w:r>
      <w:r>
        <w:t>том, чтобы рассмотреть и развить способности всех его представителей. Задача семьи состоит в том, чтобы вовремя увидеть, разглядеть способности ребенка, задача школы - поддержать ребенка и развить его способности, подготовить почву для того, чтобы эти спос</w:t>
      </w:r>
      <w:r>
        <w:t>обности были реализованы.</w:t>
      </w:r>
    </w:p>
    <w:p w:rsidR="006E1B92" w:rsidRDefault="005B670F">
      <w:pPr>
        <w:pStyle w:val="a3"/>
        <w:spacing w:before="103" w:line="276" w:lineRule="auto"/>
        <w:ind w:left="682" w:right="408" w:firstLine="141"/>
        <w:jc w:val="both"/>
      </w:pPr>
      <w:r>
        <w:t>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</w:t>
      </w:r>
      <w:r>
        <w:t xml:space="preserve">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</w:t>
      </w:r>
      <w:r>
        <w:t>мечты, вывести школьников на дорогу поиска в науке, в жизни, помочь наиболее полно раскрыть свои способности.</w:t>
      </w:r>
    </w:p>
    <w:p w:rsidR="006E1B92" w:rsidRDefault="005B670F">
      <w:pPr>
        <w:pStyle w:val="a3"/>
        <w:spacing w:before="102" w:line="273" w:lineRule="auto"/>
        <w:ind w:left="682" w:right="411" w:firstLine="141"/>
        <w:jc w:val="both"/>
      </w:pPr>
      <w:r>
        <w:t xml:space="preserve">Для этой цели в школе создано и существует научное общество учащихся </w:t>
      </w:r>
      <w:r>
        <w:rPr>
          <w:spacing w:val="-2"/>
        </w:rPr>
        <w:t>“Эврика”.</w:t>
      </w:r>
    </w:p>
    <w:p w:rsidR="006E1B92" w:rsidRDefault="005B670F">
      <w:pPr>
        <w:pStyle w:val="a3"/>
        <w:spacing w:before="108" w:line="276" w:lineRule="auto"/>
        <w:ind w:left="682" w:right="408" w:firstLine="141"/>
        <w:jc w:val="both"/>
      </w:pPr>
      <w:r>
        <w:t>Главная задача общества – дать ученику возможность развить свой инт</w:t>
      </w:r>
      <w:r>
        <w:t>еллект в самостоятельной творческой деятельности, с учетом индивидуальных особенностей и склонностей.</w:t>
      </w:r>
    </w:p>
    <w:p w:rsidR="006E1B92" w:rsidRDefault="005B670F">
      <w:pPr>
        <w:pStyle w:val="a3"/>
        <w:spacing w:before="104" w:line="273" w:lineRule="auto"/>
        <w:ind w:left="682" w:right="405" w:firstLine="141"/>
        <w:jc w:val="both"/>
      </w:pPr>
      <w:r>
        <w:t>При этом существует главное правило участия в научно- исследовательской деятельности учеников – никакого принуждения и насилия над личностью ребенка. Личн</w:t>
      </w:r>
      <w:r>
        <w:t>ый интерес, личная увлеченность – пропуск в ШНО “Эврика”.</w:t>
      </w:r>
    </w:p>
    <w:p w:rsidR="006E1B92" w:rsidRDefault="005B670F">
      <w:pPr>
        <w:pStyle w:val="a3"/>
        <w:spacing w:before="111" w:line="276" w:lineRule="auto"/>
        <w:ind w:left="682" w:right="405" w:firstLine="141"/>
        <w:jc w:val="both"/>
      </w:pPr>
      <w:r>
        <w:t>Какое значение для учащихся имеет научное общество? Оно дает возможность осознать свою значимость, свою принадлежность к большой науке, знакомит с методами научной и творческой работы, развивает поз</w:t>
      </w:r>
      <w:r>
        <w:t>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</w:t>
      </w:r>
    </w:p>
    <w:p w:rsidR="006E1B92" w:rsidRDefault="005B670F">
      <w:pPr>
        <w:pStyle w:val="a3"/>
        <w:spacing w:before="103" w:line="276" w:lineRule="auto"/>
        <w:ind w:left="682" w:right="402"/>
        <w:jc w:val="both"/>
      </w:pPr>
      <w:r>
        <w:t>В школе разработан методический</w:t>
      </w:r>
      <w:r>
        <w:rPr>
          <w:spacing w:val="40"/>
        </w:rPr>
        <w:t xml:space="preserve"> </w:t>
      </w:r>
      <w:r>
        <w:t>семинар «Введение в научно- исследовательскую деятельность»</w:t>
      </w:r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обучаем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научной литературой, освоению методики проведения эксперимента, приобретение навыков исследовательской работы.</w:t>
      </w:r>
      <w:r>
        <w:rPr>
          <w:spacing w:val="80"/>
          <w:w w:val="150"/>
        </w:rPr>
        <w:t xml:space="preserve"> </w:t>
      </w:r>
      <w:r>
        <w:t>Над индивидуальной темой</w:t>
      </w:r>
      <w:r>
        <w:rPr>
          <w:spacing w:val="39"/>
        </w:rPr>
        <w:t xml:space="preserve">  </w:t>
      </w:r>
      <w:r>
        <w:t>исследования</w:t>
      </w:r>
      <w:r>
        <w:rPr>
          <w:spacing w:val="39"/>
        </w:rPr>
        <w:t xml:space="preserve">  </w:t>
      </w:r>
      <w:r>
        <w:t>ученики</w:t>
      </w:r>
      <w:r>
        <w:rPr>
          <w:spacing w:val="38"/>
        </w:rPr>
        <w:t xml:space="preserve">  </w:t>
      </w:r>
      <w:r>
        <w:t>работают</w:t>
      </w:r>
      <w:r>
        <w:rPr>
          <w:spacing w:val="39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течение</w:t>
      </w:r>
      <w:r>
        <w:rPr>
          <w:spacing w:val="39"/>
        </w:rPr>
        <w:t xml:space="preserve">  </w:t>
      </w:r>
      <w:r>
        <w:t>учебного</w:t>
      </w:r>
      <w:r>
        <w:rPr>
          <w:spacing w:val="39"/>
        </w:rPr>
        <w:t xml:space="preserve">  </w:t>
      </w:r>
      <w:r>
        <w:t>года</w:t>
      </w:r>
      <w:r>
        <w:rPr>
          <w:spacing w:val="39"/>
        </w:rPr>
        <w:t xml:space="preserve">  </w:t>
      </w:r>
      <w:proofErr w:type="gramStart"/>
      <w:r>
        <w:t>под</w:t>
      </w:r>
      <w:proofErr w:type="gramEnd"/>
    </w:p>
    <w:p w:rsidR="006E1B92" w:rsidRDefault="006E1B92">
      <w:pPr>
        <w:spacing w:line="276" w:lineRule="auto"/>
        <w:jc w:val="both"/>
        <w:sectPr w:rsidR="006E1B92">
          <w:pgSz w:w="11910" w:h="16840"/>
          <w:pgMar w:top="1360" w:right="440" w:bottom="1680" w:left="1020" w:header="0" w:footer="1480" w:gutter="0"/>
          <w:cols w:space="720"/>
        </w:sectPr>
      </w:pPr>
    </w:p>
    <w:p w:rsidR="006E1B92" w:rsidRDefault="005B670F">
      <w:pPr>
        <w:pStyle w:val="a3"/>
        <w:spacing w:before="67" w:line="276" w:lineRule="auto"/>
        <w:ind w:left="682" w:right="402"/>
        <w:jc w:val="both"/>
      </w:pPr>
      <w:r>
        <w:lastRenderedPageBreak/>
        <w:t xml:space="preserve">руководством учителя, что позволяет им глубоко изучить исследуемую проблему и выполнить работу на достаточно хорошем уровне. Педагогическое руководство учебными исследованиями осуществляется на всех этапах выполнения работы, но наиболее </w:t>
      </w:r>
      <w:r>
        <w:t>значительно оно на этапе формулирования темы, целей, исходных положений, а также при анализе выполнения проекта. Результат сотрудничества и сотворчества – многочисленные творческие работы-исследования: доклады, сообщения, экспериментальные работы, рефераты</w:t>
      </w:r>
      <w:r>
        <w:t>, с которыми</w:t>
      </w:r>
      <w:r>
        <w:rPr>
          <w:spacing w:val="80"/>
          <w:w w:val="150"/>
        </w:rPr>
        <w:t xml:space="preserve"> </w:t>
      </w:r>
      <w:r>
        <w:t>ученики выступают на уроках,</w:t>
      </w:r>
      <w:r>
        <w:rPr>
          <w:spacing w:val="40"/>
        </w:rPr>
        <w:t xml:space="preserve"> </w:t>
      </w:r>
      <w:r>
        <w:t>классных часах. Традиционно мы проводим «День Российской науки», «День Интеллекта», школьную</w:t>
      </w:r>
      <w:r>
        <w:rPr>
          <w:spacing w:val="80"/>
        </w:rPr>
        <w:t xml:space="preserve"> </w:t>
      </w:r>
      <w:r>
        <w:t>научно – практическую</w:t>
      </w:r>
      <w:r>
        <w:rPr>
          <w:spacing w:val="40"/>
        </w:rPr>
        <w:t xml:space="preserve"> </w:t>
      </w:r>
      <w:r>
        <w:t>конференцию «Золотые россыпи» по секциям с 1 по 11 класс. В начальной школе работает Школа Юного Ис</w:t>
      </w:r>
      <w:r>
        <w:t>следователя.</w:t>
      </w:r>
    </w:p>
    <w:p w:rsidR="006E1B92" w:rsidRDefault="005B670F">
      <w:pPr>
        <w:pStyle w:val="a3"/>
        <w:spacing w:before="202" w:line="276" w:lineRule="auto"/>
        <w:ind w:left="682" w:right="405" w:firstLine="208"/>
        <w:jc w:val="both"/>
      </w:pPr>
      <w:r>
        <w:t>Администрация школы придает большое значение стимулированию</w:t>
      </w:r>
      <w:r>
        <w:rPr>
          <w:spacing w:val="40"/>
        </w:rPr>
        <w:t xml:space="preserve"> </w:t>
      </w:r>
      <w:r>
        <w:t>учебно-исследовательской деятельности. Учащиеся и учителя получают моральное и материальное поощрение за успехи в выполнении работ: награждаются грамотами, подарками, получают премии.</w:t>
      </w:r>
    </w:p>
    <w:p w:rsidR="006E1B92" w:rsidRDefault="006E1B92">
      <w:pPr>
        <w:pStyle w:val="a3"/>
      </w:pPr>
    </w:p>
    <w:p w:rsidR="006E1B92" w:rsidRDefault="006E1B92">
      <w:pPr>
        <w:pStyle w:val="a3"/>
        <w:spacing w:before="131"/>
      </w:pPr>
    </w:p>
    <w:p w:rsidR="006E1B92" w:rsidRDefault="005B670F">
      <w:pPr>
        <w:pStyle w:val="2"/>
        <w:ind w:left="276" w:right="5"/>
        <w:jc w:val="center"/>
      </w:pPr>
      <w:r>
        <w:rPr>
          <w:color w:val="622322"/>
        </w:rPr>
        <w:t>ЦЕЛЬ</w:t>
      </w:r>
      <w:r>
        <w:rPr>
          <w:color w:val="622322"/>
          <w:spacing w:val="-6"/>
        </w:rPr>
        <w:t xml:space="preserve"> </w:t>
      </w:r>
      <w:r>
        <w:rPr>
          <w:color w:val="622322"/>
        </w:rPr>
        <w:t>И</w:t>
      </w:r>
      <w:r>
        <w:rPr>
          <w:color w:val="622322"/>
          <w:spacing w:val="-1"/>
        </w:rPr>
        <w:t xml:space="preserve"> </w:t>
      </w:r>
      <w:r>
        <w:rPr>
          <w:color w:val="622322"/>
          <w:spacing w:val="-2"/>
        </w:rPr>
        <w:t>ЗАДАЧИ</w:t>
      </w:r>
    </w:p>
    <w:p w:rsidR="006E1B92" w:rsidRDefault="005B670F">
      <w:pPr>
        <w:pStyle w:val="a3"/>
        <w:tabs>
          <w:tab w:val="left" w:pos="3287"/>
          <w:tab w:val="left" w:pos="6170"/>
          <w:tab w:val="left" w:pos="8721"/>
        </w:tabs>
        <w:spacing w:before="245" w:line="276" w:lineRule="auto"/>
        <w:ind w:left="682" w:right="400"/>
        <w:jc w:val="both"/>
      </w:pPr>
      <w:r>
        <w:rPr>
          <w:b/>
        </w:rPr>
        <w:t xml:space="preserve">Цель: </w:t>
      </w:r>
      <w:r>
        <w:t xml:space="preserve">создание благоприятных условий для развития научно- исследовательской деятельности учащихся посредством формирования образовательного поля, моделирующего научное продвижение юных </w:t>
      </w:r>
      <w:r>
        <w:rPr>
          <w:spacing w:val="-2"/>
        </w:rPr>
        <w:t>исследователей</w:t>
      </w:r>
      <w:r>
        <w:tab/>
        <w:t>и</w:t>
      </w:r>
      <w:r>
        <w:rPr>
          <w:spacing w:val="2"/>
        </w:rPr>
        <w:t xml:space="preserve"> </w:t>
      </w:r>
      <w:r>
        <w:rPr>
          <w:spacing w:val="-2"/>
        </w:rPr>
        <w:t>раскрывающего</w:t>
      </w:r>
      <w:r>
        <w:tab/>
        <w:t>их</w:t>
      </w:r>
      <w:r>
        <w:rPr>
          <w:spacing w:val="-2"/>
        </w:rPr>
        <w:t xml:space="preserve"> личностный</w:t>
      </w:r>
      <w:r>
        <w:tab/>
      </w:r>
      <w:r>
        <w:rPr>
          <w:spacing w:val="-2"/>
        </w:rPr>
        <w:t>потенциал</w:t>
      </w:r>
      <w:r>
        <w:rPr>
          <w:spacing w:val="-2"/>
        </w:rPr>
        <w:t>.</w:t>
      </w:r>
    </w:p>
    <w:p w:rsidR="006E1B92" w:rsidRDefault="005B670F">
      <w:pPr>
        <w:pStyle w:val="2"/>
        <w:spacing w:before="321"/>
        <w:jc w:val="both"/>
      </w:pPr>
      <w:r>
        <w:t>Задачи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6E1B92" w:rsidRDefault="006E1B92">
      <w:pPr>
        <w:pStyle w:val="a3"/>
        <w:spacing w:before="1"/>
        <w:rPr>
          <w:b/>
        </w:rPr>
      </w:pPr>
    </w:p>
    <w:p w:rsidR="006E1B92" w:rsidRDefault="005B670F">
      <w:pPr>
        <w:pStyle w:val="a5"/>
        <w:numPr>
          <w:ilvl w:val="0"/>
          <w:numId w:val="18"/>
        </w:numPr>
        <w:tabs>
          <w:tab w:val="left" w:pos="1400"/>
        </w:tabs>
        <w:ind w:left="1400" w:hanging="359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0"/>
        </w:tabs>
        <w:spacing w:line="342" w:lineRule="exact"/>
        <w:ind w:left="1400" w:hanging="359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поиска;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</w:tabs>
        <w:ind w:right="407"/>
        <w:jc w:val="both"/>
        <w:rPr>
          <w:sz w:val="28"/>
        </w:rPr>
      </w:pPr>
      <w:r>
        <w:rPr>
          <w:sz w:val="28"/>
        </w:rPr>
        <w:t>учить работать с научной литературой, отбирать, анализировать, систематизировать информацию; выявлять и формулировать исследовательские проблемы; грамотно оформлять научную работу;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0"/>
        </w:tabs>
        <w:ind w:left="1400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  <w:tab w:val="left" w:pos="3608"/>
          <w:tab w:val="left" w:pos="5280"/>
          <w:tab w:val="left" w:pos="6992"/>
          <w:tab w:val="left" w:pos="8720"/>
        </w:tabs>
        <w:ind w:right="409"/>
        <w:rPr>
          <w:sz w:val="24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овладению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искусством</w:t>
      </w:r>
      <w:r>
        <w:rPr>
          <w:sz w:val="28"/>
        </w:rPr>
        <w:tab/>
      </w:r>
      <w:r>
        <w:rPr>
          <w:spacing w:val="-2"/>
          <w:sz w:val="28"/>
        </w:rPr>
        <w:t xml:space="preserve">дискуссии, </w:t>
      </w:r>
      <w:r>
        <w:rPr>
          <w:sz w:val="28"/>
        </w:rPr>
        <w:t>выступления перед аудиторией с докладами</w:t>
      </w:r>
      <w:r>
        <w:rPr>
          <w:sz w:val="24"/>
        </w:rPr>
        <w:t>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  <w:tab w:val="left" w:pos="7245"/>
        </w:tabs>
        <w:ind w:right="413"/>
        <w:rPr>
          <w:sz w:val="28"/>
        </w:rPr>
      </w:pPr>
      <w:r>
        <w:rPr>
          <w:sz w:val="24"/>
        </w:rPr>
        <w:t>с</w:t>
      </w:r>
      <w:r>
        <w:rPr>
          <w:sz w:val="28"/>
        </w:rPr>
        <w:t>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адаптации </w:t>
      </w:r>
      <w:r>
        <w:rPr>
          <w:spacing w:val="-2"/>
          <w:sz w:val="28"/>
        </w:rPr>
        <w:t>учащихся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</w:tabs>
        <w:spacing w:line="237" w:lineRule="auto"/>
        <w:ind w:right="404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и духовной культуры.</w:t>
      </w:r>
    </w:p>
    <w:p w:rsidR="006E1B92" w:rsidRDefault="006E1B92">
      <w:pPr>
        <w:spacing w:line="237" w:lineRule="auto"/>
        <w:rPr>
          <w:sz w:val="28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5B670F">
      <w:pPr>
        <w:pStyle w:val="2"/>
        <w:spacing w:before="72"/>
        <w:ind w:left="1145"/>
      </w:pPr>
      <w:r>
        <w:lastRenderedPageBreak/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rPr>
          <w:spacing w:val="-2"/>
        </w:rPr>
        <w:t>учащихся.</w:t>
      </w:r>
    </w:p>
    <w:p w:rsidR="006E1B92" w:rsidRDefault="005B670F">
      <w:pPr>
        <w:spacing w:before="250"/>
        <w:ind w:left="68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ШНО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включает:</w:t>
      </w:r>
    </w:p>
    <w:p w:rsidR="006E1B92" w:rsidRDefault="006E1B92">
      <w:pPr>
        <w:pStyle w:val="a3"/>
        <w:rPr>
          <w:b/>
        </w:rPr>
      </w:pPr>
    </w:p>
    <w:p w:rsidR="006E1B92" w:rsidRDefault="005B670F">
      <w:pPr>
        <w:pStyle w:val="a5"/>
        <w:numPr>
          <w:ilvl w:val="0"/>
          <w:numId w:val="18"/>
        </w:numPr>
        <w:tabs>
          <w:tab w:val="left" w:pos="1476"/>
        </w:tabs>
        <w:ind w:left="1476" w:right="405"/>
        <w:jc w:val="both"/>
        <w:rPr>
          <w:sz w:val="28"/>
        </w:rPr>
      </w:pPr>
      <w:r>
        <w:rPr>
          <w:sz w:val="28"/>
        </w:rPr>
        <w:t xml:space="preserve">Проведение регулярных обзоров научной и научно-популярной </w:t>
      </w:r>
      <w:r>
        <w:rPr>
          <w:spacing w:val="-2"/>
          <w:sz w:val="28"/>
        </w:rPr>
        <w:t>литературы.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5"/>
        </w:tabs>
        <w:spacing w:line="342" w:lineRule="exact"/>
        <w:ind w:left="1475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учеными.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6"/>
        </w:tabs>
        <w:ind w:left="1476" w:right="404"/>
        <w:jc w:val="both"/>
        <w:rPr>
          <w:sz w:val="28"/>
        </w:rPr>
      </w:pPr>
      <w:r>
        <w:rPr>
          <w:sz w:val="28"/>
        </w:rPr>
        <w:t xml:space="preserve">Организация и проведение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-образовательных мероприятий (экспедиции, экскурсии и др.).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5"/>
        </w:tabs>
        <w:spacing w:line="342" w:lineRule="exact"/>
        <w:ind w:left="1475" w:hanging="359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стенда,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стенной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6"/>
        </w:tabs>
        <w:ind w:left="1476" w:right="407"/>
        <w:jc w:val="both"/>
        <w:rPr>
          <w:sz w:val="28"/>
        </w:rPr>
      </w:pPr>
      <w:r>
        <w:rPr>
          <w:sz w:val="28"/>
        </w:rPr>
        <w:t>создание банка данных о творческих способностях учащихся 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основе психолого-педагогического тестирования, индивидуальных собеседований и непосредственной практической деятельности </w:t>
      </w:r>
      <w:r>
        <w:rPr>
          <w:spacing w:val="-2"/>
          <w:sz w:val="28"/>
        </w:rPr>
        <w:t>учащихся;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6"/>
        </w:tabs>
        <w:ind w:left="1476" w:right="415"/>
        <w:jc w:val="both"/>
        <w:rPr>
          <w:sz w:val="28"/>
        </w:rPr>
      </w:pPr>
      <w:r>
        <w:rPr>
          <w:sz w:val="28"/>
        </w:rPr>
        <w:t>организация групповой и индивидуальной работы учащихся над научной проблемой;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5"/>
        </w:tabs>
        <w:ind w:left="1475" w:hanging="359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75"/>
        </w:tabs>
        <w:spacing w:line="342" w:lineRule="exact"/>
        <w:ind w:left="1475" w:hanging="359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2"/>
          <w:sz w:val="28"/>
        </w:rPr>
        <w:t xml:space="preserve"> исследований.</w:t>
      </w:r>
    </w:p>
    <w:p w:rsidR="006E1B92" w:rsidRDefault="005B670F">
      <w:pPr>
        <w:pStyle w:val="a3"/>
        <w:spacing w:line="278" w:lineRule="auto"/>
        <w:ind w:left="682" w:right="405"/>
        <w:jc w:val="both"/>
        <w:rPr>
          <w:b/>
        </w:rPr>
      </w:pPr>
      <w:r>
        <w:t xml:space="preserve">Работа научного общества учащихся предполагает тесное сотрудничество ученического и учительского коллективов, осуществляющих </w:t>
      </w:r>
      <w:r>
        <w:rPr>
          <w:b/>
        </w:rPr>
        <w:t xml:space="preserve">в следующих </w:t>
      </w:r>
      <w:r>
        <w:rPr>
          <w:b/>
          <w:spacing w:val="-2"/>
        </w:rPr>
        <w:t>формах: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</w:tabs>
        <w:spacing w:before="186"/>
        <w:ind w:right="405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научно-исследовательскую </w:t>
      </w:r>
      <w:r>
        <w:rPr>
          <w:spacing w:val="-2"/>
          <w:sz w:val="28"/>
        </w:rPr>
        <w:t>деятельность»,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ind w:left="1401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недель,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  <w:tab w:val="left" w:pos="3562"/>
          <w:tab w:val="left" w:pos="3919"/>
          <w:tab w:val="left" w:pos="5348"/>
          <w:tab w:val="left" w:pos="6353"/>
          <w:tab w:val="left" w:pos="7724"/>
          <w:tab w:val="left" w:pos="8364"/>
        </w:tabs>
        <w:ind w:right="412"/>
        <w:rPr>
          <w:sz w:val="28"/>
        </w:rPr>
      </w:pPr>
      <w:r>
        <w:rPr>
          <w:spacing w:val="-2"/>
          <w:sz w:val="28"/>
        </w:rPr>
        <w:t>индивидуальная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групповая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2"/>
          <w:sz w:val="28"/>
        </w:rPr>
        <w:t>руководством учителей,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0" w:lineRule="exact"/>
        <w:ind w:left="1401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экскурсий,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before="1" w:line="342" w:lineRule="exact"/>
        <w:ind w:left="1401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олимпиады,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  <w:tab w:val="left" w:pos="3199"/>
          <w:tab w:val="left" w:pos="5732"/>
          <w:tab w:val="left" w:pos="6521"/>
          <w:tab w:val="left" w:pos="8891"/>
        </w:tabs>
        <w:ind w:right="413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интеллектуальных</w:t>
      </w:r>
      <w:r>
        <w:rPr>
          <w:sz w:val="28"/>
        </w:rPr>
        <w:tab/>
      </w:r>
      <w:r>
        <w:rPr>
          <w:spacing w:val="-4"/>
          <w:sz w:val="28"/>
        </w:rPr>
        <w:t>игр,</w:t>
      </w:r>
      <w:r>
        <w:rPr>
          <w:sz w:val="28"/>
        </w:rPr>
        <w:tab/>
      </w:r>
      <w:r>
        <w:rPr>
          <w:spacing w:val="-2"/>
          <w:sz w:val="28"/>
        </w:rPr>
        <w:t>способствующих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развитию </w:t>
      </w:r>
      <w:r>
        <w:rPr>
          <w:sz w:val="28"/>
        </w:rPr>
        <w:t>познавательных интересов и творческих способностей учащихся,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3" w:lineRule="exact"/>
        <w:ind w:left="1401"/>
        <w:rPr>
          <w:sz w:val="28"/>
        </w:rPr>
      </w:pPr>
      <w:r>
        <w:rPr>
          <w:sz w:val="28"/>
        </w:rPr>
        <w:t>секционные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наук,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руководителями.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</w:tabs>
        <w:spacing w:line="276" w:lineRule="auto"/>
        <w:ind w:right="456"/>
        <w:rPr>
          <w:sz w:val="28"/>
        </w:rPr>
      </w:pPr>
      <w:r>
        <w:rPr>
          <w:sz w:val="28"/>
        </w:rPr>
        <w:t>Проведение научно-практической конференции, где подводятся итоги научно-исследовательской работы, выполненной учащимися в течение года;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учащиеся могут быть реферативные сообщения, доклады, статьи, компьюте</w:t>
      </w:r>
      <w:r>
        <w:rPr>
          <w:sz w:val="28"/>
        </w:rPr>
        <w:t>рные программы и др.</w:t>
      </w:r>
    </w:p>
    <w:p w:rsidR="006E1B92" w:rsidRDefault="006E1B92">
      <w:pPr>
        <w:spacing w:line="276" w:lineRule="auto"/>
        <w:rPr>
          <w:sz w:val="28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5B670F">
      <w:pPr>
        <w:pStyle w:val="2"/>
        <w:spacing w:before="72"/>
        <w:ind w:left="276" w:right="4"/>
        <w:jc w:val="center"/>
      </w:pPr>
      <w:r>
        <w:lastRenderedPageBreak/>
        <w:t>Организационно-методическое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:rsidR="006E1B92" w:rsidRDefault="005B670F">
      <w:pPr>
        <w:pStyle w:val="a3"/>
        <w:spacing w:before="245" w:line="276" w:lineRule="auto"/>
        <w:ind w:left="682" w:right="403"/>
        <w:jc w:val="both"/>
      </w:pPr>
      <w:r>
        <w:t>Программа детского общественного объединения рассчитана на детей 9-11 классов, её выполнение – 1год, количество обучающихся</w:t>
      </w:r>
      <w:r>
        <w:rPr>
          <w:spacing w:val="40"/>
        </w:rPr>
        <w:t xml:space="preserve"> </w:t>
      </w:r>
      <w:r>
        <w:t>15-25. Программа предусматривает как общие</w:t>
      </w:r>
      <w:r>
        <w:t xml:space="preserve"> занятия, так и индивидуальные консультации. ШНО -</w:t>
      </w:r>
      <w:r>
        <w:rPr>
          <w:spacing w:val="40"/>
        </w:rPr>
        <w:t xml:space="preserve"> </w:t>
      </w:r>
      <w:r>
        <w:t>добровольное творческое объединение учащихся школы, стремящихся развивать свой интеллект, совершенствовать знания в определенной области науки.</w:t>
      </w:r>
    </w:p>
    <w:p w:rsidR="006E1B92" w:rsidRDefault="005B670F">
      <w:pPr>
        <w:pStyle w:val="a3"/>
        <w:spacing w:before="200"/>
        <w:ind w:left="682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4"/>
        </w:rPr>
        <w:t>1час.</w:t>
      </w:r>
    </w:p>
    <w:p w:rsidR="006E1B92" w:rsidRDefault="005B670F">
      <w:pPr>
        <w:pStyle w:val="a3"/>
        <w:spacing w:before="249" w:line="276" w:lineRule="auto"/>
        <w:ind w:left="682" w:right="403"/>
        <w:jc w:val="both"/>
      </w:pPr>
      <w:r>
        <w:t>Школьное научное общест</w:t>
      </w:r>
      <w:r>
        <w:t>во основано на принципах самоуправления и самоопределения. Внутри объединения выбирается</w:t>
      </w:r>
      <w:r>
        <w:rPr>
          <w:spacing w:val="40"/>
        </w:rPr>
        <w:t xml:space="preserve"> </w:t>
      </w:r>
      <w:r>
        <w:t>совет ШНО, в состав которого входят представители педагогического коллектива и учащихся</w:t>
      </w:r>
      <w:r>
        <w:rPr>
          <w:spacing w:val="40"/>
        </w:rPr>
        <w:t xml:space="preserve"> </w:t>
      </w:r>
      <w:r>
        <w:t>9 - 11 классов.</w:t>
      </w:r>
    </w:p>
    <w:p w:rsidR="006E1B92" w:rsidRDefault="005B670F">
      <w:pPr>
        <w:pStyle w:val="2"/>
        <w:spacing w:before="204"/>
      </w:pPr>
      <w:r>
        <w:t>Необходимые</w:t>
      </w:r>
      <w:r>
        <w:rPr>
          <w:spacing w:val="-10"/>
        </w:rPr>
        <w:t xml:space="preserve"> </w:t>
      </w:r>
      <w:r>
        <w:rPr>
          <w:spacing w:val="-2"/>
        </w:rPr>
        <w:t>ресурсы.</w:t>
      </w:r>
    </w:p>
    <w:p w:rsidR="006E1B92" w:rsidRDefault="005B670F">
      <w:pPr>
        <w:pStyle w:val="a3"/>
        <w:tabs>
          <w:tab w:val="left" w:pos="7218"/>
          <w:tab w:val="left" w:pos="7762"/>
        </w:tabs>
        <w:spacing w:before="245" w:line="276" w:lineRule="auto"/>
        <w:ind w:left="682" w:right="403" w:firstLine="139"/>
        <w:jc w:val="both"/>
      </w:pPr>
      <w:r>
        <w:t>Материальная</w:t>
      </w:r>
      <w:r>
        <w:rPr>
          <w:spacing w:val="4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НОУ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сре</w:t>
      </w:r>
      <w:proofErr w:type="gramStart"/>
      <w:r>
        <w:t>дств</w:t>
      </w:r>
      <w:r>
        <w:rPr>
          <w:spacing w:val="40"/>
        </w:rPr>
        <w:t xml:space="preserve"> </w:t>
      </w:r>
      <w:r>
        <w:t>шк</w:t>
      </w:r>
      <w:proofErr w:type="gramEnd"/>
      <w:r>
        <w:t xml:space="preserve">олы. </w:t>
      </w:r>
      <w:proofErr w:type="gramStart"/>
      <w:r>
        <w:t>Под</w:t>
      </w:r>
      <w:r>
        <w:rPr>
          <w:spacing w:val="80"/>
        </w:rPr>
        <w:t xml:space="preserve"> </w:t>
      </w:r>
      <w:r>
        <w:t>базой</w:t>
      </w:r>
      <w:r>
        <w:rPr>
          <w:spacing w:val="80"/>
          <w:w w:val="150"/>
        </w:rPr>
        <w:t xml:space="preserve">  </w:t>
      </w:r>
      <w:r>
        <w:t>подразумеваются</w:t>
      </w:r>
      <w:r>
        <w:rPr>
          <w:spacing w:val="80"/>
        </w:rPr>
        <w:t xml:space="preserve"> </w:t>
      </w:r>
      <w:r>
        <w:t>лаборатории,</w:t>
      </w:r>
      <w:r>
        <w:tab/>
        <w:t>кабинеты, библиотека, читальные залы, отдельные приборы, оборудование,</w:t>
      </w:r>
      <w:r>
        <w:rPr>
          <w:spacing w:val="40"/>
        </w:rPr>
        <w:t xml:space="preserve"> </w:t>
      </w:r>
      <w:r>
        <w:t>материалы, множительная техника,</w:t>
      </w:r>
      <w:r>
        <w:rPr>
          <w:spacing w:val="40"/>
        </w:rPr>
        <w:t xml:space="preserve"> </w:t>
      </w:r>
      <w:r>
        <w:t>стенды и др.</w:t>
      </w:r>
      <w:r>
        <w:rPr>
          <w:spacing w:val="80"/>
        </w:rPr>
        <w:t xml:space="preserve"> </w:t>
      </w:r>
      <w:r>
        <w:t>Может быть использована материально-техническая</w:t>
      </w:r>
      <w:r>
        <w:rPr>
          <w:spacing w:val="40"/>
        </w:rPr>
        <w:t xml:space="preserve"> </w:t>
      </w:r>
      <w:r>
        <w:t>база других</w:t>
      </w:r>
      <w:r>
        <w:rPr>
          <w:spacing w:val="80"/>
        </w:rPr>
        <w:t xml:space="preserve"> </w:t>
      </w:r>
      <w:r>
        <w:t>учреждений</w:t>
      </w:r>
      <w:r>
        <w:tab/>
      </w:r>
      <w:r>
        <w:tab/>
      </w:r>
      <w:r>
        <w:t>(УПК, ДОУ, ПТУ, Вузы,</w:t>
      </w:r>
      <w:r>
        <w:rPr>
          <w:spacing w:val="40"/>
        </w:rPr>
        <w:t xml:space="preserve"> </w:t>
      </w:r>
      <w:r>
        <w:t xml:space="preserve">библиотеки, лаборатории предприятий) на основании согласования с </w:t>
      </w:r>
      <w:r>
        <w:rPr>
          <w:spacing w:val="-2"/>
        </w:rPr>
        <w:t>ними.</w:t>
      </w:r>
      <w:proofErr w:type="gramEnd"/>
    </w:p>
    <w:p w:rsidR="006E1B92" w:rsidRDefault="006E1B92">
      <w:pPr>
        <w:pStyle w:val="a3"/>
        <w:spacing w:before="251"/>
      </w:pPr>
    </w:p>
    <w:p w:rsidR="006E1B92" w:rsidRDefault="005B670F">
      <w:pPr>
        <w:pStyle w:val="1"/>
        <w:ind w:right="8"/>
        <w:rPr>
          <w:rFonts w:ascii="Georgia" w:hAnsi="Georgia"/>
        </w:rPr>
      </w:pPr>
      <w:r>
        <w:rPr>
          <w:rFonts w:ascii="Georgia" w:hAnsi="Georgia"/>
          <w:color w:val="622322"/>
          <w:spacing w:val="-2"/>
        </w:rPr>
        <w:t>Содержание</w:t>
      </w:r>
      <w:r>
        <w:rPr>
          <w:rFonts w:ascii="Georgia" w:hAnsi="Georgia"/>
          <w:color w:val="622322"/>
          <w:spacing w:val="-7"/>
        </w:rPr>
        <w:t xml:space="preserve"> </w:t>
      </w:r>
      <w:r>
        <w:rPr>
          <w:rFonts w:ascii="Georgia" w:hAnsi="Georgia"/>
          <w:color w:val="622322"/>
          <w:spacing w:val="-2"/>
        </w:rPr>
        <w:t>программы.</w:t>
      </w:r>
    </w:p>
    <w:p w:rsidR="006E1B92" w:rsidRDefault="005B670F">
      <w:pPr>
        <w:pStyle w:val="2"/>
        <w:spacing w:before="256"/>
      </w:pPr>
      <w:r>
        <w:t>Теоретическая</w:t>
      </w:r>
      <w:r>
        <w:rPr>
          <w:spacing w:val="60"/>
        </w:rPr>
        <w:t xml:space="preserve"> </w:t>
      </w:r>
      <w:r>
        <w:rPr>
          <w:spacing w:val="-2"/>
        </w:rPr>
        <w:t>часть</w:t>
      </w:r>
    </w:p>
    <w:p w:rsidR="006E1B92" w:rsidRDefault="005B670F">
      <w:pPr>
        <w:pStyle w:val="a3"/>
        <w:spacing w:before="245"/>
        <w:ind w:left="682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научно-исследовательскую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6E1B92" w:rsidRDefault="005B670F">
      <w:pPr>
        <w:pStyle w:val="a3"/>
        <w:spacing w:before="247" w:line="276" w:lineRule="auto"/>
        <w:ind w:left="682" w:right="409"/>
        <w:jc w:val="both"/>
      </w:pPr>
      <w:r>
        <w:rPr>
          <w:b/>
        </w:rPr>
        <w:t xml:space="preserve">Методы научного исследования. </w:t>
      </w:r>
      <w:r>
        <w:t xml:space="preserve">Наука и научное мировоззрение. </w:t>
      </w:r>
      <w:proofErr w:type="gramStart"/>
      <w:r>
        <w:t>Объясните</w:t>
      </w:r>
      <w:r>
        <w:t>льное</w:t>
      </w:r>
      <w:proofErr w:type="gramEnd"/>
      <w:r>
        <w:t xml:space="preserve"> и описательное в науке. Гуманитарные и естественные науки. Основные виды исследовательских работ и компоненты их содержания. Теоретические методы научного исследования. Эмпирические методы научного исследования. Наблюдение. Организация и проведение н</w:t>
      </w:r>
      <w:r>
        <w:t xml:space="preserve">аучного наблюдения Эксперимент. Роль эксперимента в науке. Планирование эксперимента. Работа с литературными источниками. </w:t>
      </w:r>
      <w:r>
        <w:rPr>
          <w:b/>
        </w:rPr>
        <w:t>Организация</w:t>
      </w:r>
      <w:r>
        <w:rPr>
          <w:b/>
          <w:spacing w:val="61"/>
        </w:rPr>
        <w:t xml:space="preserve"> </w:t>
      </w:r>
      <w:r>
        <w:rPr>
          <w:b/>
        </w:rPr>
        <w:t>научного</w:t>
      </w:r>
      <w:r>
        <w:rPr>
          <w:b/>
          <w:spacing w:val="65"/>
        </w:rPr>
        <w:t xml:space="preserve"> </w:t>
      </w:r>
      <w:r>
        <w:rPr>
          <w:b/>
        </w:rPr>
        <w:t>исследования.</w:t>
      </w:r>
      <w:r>
        <w:rPr>
          <w:b/>
          <w:spacing w:val="68"/>
        </w:rPr>
        <w:t xml:space="preserve"> </w:t>
      </w:r>
      <w:r>
        <w:t>Научное</w:t>
      </w:r>
      <w:r>
        <w:rPr>
          <w:spacing w:val="62"/>
        </w:rPr>
        <w:t xml:space="preserve"> </w:t>
      </w:r>
      <w:r>
        <w:t>исследование.</w:t>
      </w:r>
      <w:r>
        <w:rPr>
          <w:spacing w:val="65"/>
        </w:rPr>
        <w:t xml:space="preserve"> </w:t>
      </w:r>
      <w:r>
        <w:rPr>
          <w:spacing w:val="-2"/>
        </w:rPr>
        <w:t>Структура</w:t>
      </w:r>
    </w:p>
    <w:p w:rsidR="006E1B92" w:rsidRDefault="006E1B92">
      <w:pPr>
        <w:spacing w:line="276" w:lineRule="auto"/>
        <w:jc w:val="both"/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5B670F">
      <w:pPr>
        <w:pStyle w:val="a3"/>
        <w:spacing w:before="67" w:line="276" w:lineRule="auto"/>
        <w:ind w:left="682" w:right="400"/>
        <w:jc w:val="both"/>
      </w:pPr>
      <w:r>
        <w:lastRenderedPageBreak/>
        <w:t>научно-исследовательской работы.</w:t>
      </w:r>
      <w:r>
        <w:rPr>
          <w:spacing w:val="40"/>
        </w:rPr>
        <w:t xml:space="preserve"> </w:t>
      </w:r>
      <w:r>
        <w:t>Введение. Анализ</w:t>
      </w:r>
      <w:r>
        <w:t xml:space="preserve"> источников литературы. Работа над основной частью исследования Заключение (обобщение результатов, перспектива исследования). Выводы.</w:t>
      </w:r>
      <w:r>
        <w:rPr>
          <w:spacing w:val="40"/>
        </w:rPr>
        <w:t xml:space="preserve"> </w:t>
      </w:r>
      <w:r>
        <w:t>Требования к оформлению научных работ. Составление тезисов исследования. Подготовка доклада о научном исследовании. Критер</w:t>
      </w:r>
      <w:r>
        <w:t>ии оценки научно- исследовательской работы.</w:t>
      </w:r>
    </w:p>
    <w:p w:rsidR="006E1B92" w:rsidRDefault="005B670F">
      <w:pPr>
        <w:pStyle w:val="2"/>
        <w:spacing w:before="208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6E1B92" w:rsidRDefault="005B670F">
      <w:pPr>
        <w:pStyle w:val="a3"/>
        <w:tabs>
          <w:tab w:val="left" w:pos="1761"/>
          <w:tab w:val="left" w:pos="3392"/>
          <w:tab w:val="left" w:pos="5637"/>
          <w:tab w:val="left" w:pos="7134"/>
          <w:tab w:val="left" w:pos="8795"/>
        </w:tabs>
        <w:spacing w:before="242" w:line="276" w:lineRule="auto"/>
        <w:ind w:left="682" w:right="404"/>
      </w:pPr>
      <w:r>
        <w:t>Индивидуальная и групповая работа учащихся под руководством учителей. Выполнение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 xml:space="preserve">предметных </w:t>
      </w:r>
      <w:r>
        <w:rPr>
          <w:spacing w:val="-2"/>
        </w:rPr>
        <w:t>недель.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экскурсий,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 xml:space="preserve">олимпиад, </w:t>
      </w:r>
      <w:r>
        <w:t>организация интеллектуальных игр,</w:t>
      </w:r>
    </w:p>
    <w:p w:rsidR="006E1B92" w:rsidRDefault="005B670F">
      <w:pPr>
        <w:pStyle w:val="2"/>
        <w:spacing w:before="5"/>
        <w:ind w:left="3401"/>
      </w:pPr>
      <w:r>
        <w:t>Годичный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rPr>
          <w:spacing w:val="-5"/>
        </w:rPr>
        <w:t>ШНО</w:t>
      </w:r>
    </w:p>
    <w:p w:rsidR="006E1B92" w:rsidRDefault="005B670F">
      <w:pPr>
        <w:pStyle w:val="3"/>
        <w:spacing w:line="319" w:lineRule="exact"/>
        <w:ind w:left="761"/>
      </w:pPr>
      <w:r>
        <w:rPr>
          <w:spacing w:val="-2"/>
        </w:rPr>
        <w:t>сентябрь–ноябрь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39" w:lineRule="exact"/>
        <w:ind w:left="1401"/>
        <w:rPr>
          <w:sz w:val="28"/>
        </w:rPr>
      </w:pPr>
      <w:r>
        <w:rPr>
          <w:sz w:val="28"/>
        </w:rPr>
        <w:t>заседание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ШНО,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критериев,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2"/>
          <w:tab w:val="left" w:pos="3315"/>
          <w:tab w:val="left" w:pos="3687"/>
          <w:tab w:val="left" w:pos="5617"/>
          <w:tab w:val="left" w:pos="6001"/>
          <w:tab w:val="left" w:pos="7769"/>
        </w:tabs>
        <w:ind w:right="411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требованиями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ученической</w:t>
      </w:r>
      <w:r>
        <w:rPr>
          <w:sz w:val="28"/>
        </w:rPr>
        <w:tab/>
      </w:r>
      <w:r>
        <w:rPr>
          <w:spacing w:val="-2"/>
          <w:sz w:val="28"/>
        </w:rPr>
        <w:t>исследовательской работе,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0" w:lineRule="exact"/>
        <w:ind w:left="1401"/>
        <w:rPr>
          <w:sz w:val="28"/>
        </w:rPr>
      </w:pP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учащимися,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накопление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6E1B92" w:rsidRDefault="005B670F">
      <w:pPr>
        <w:pStyle w:val="3"/>
        <w:spacing w:before="9"/>
      </w:pPr>
      <w:r>
        <w:rPr>
          <w:spacing w:val="-2"/>
        </w:rPr>
        <w:t>декабрь–февраль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39" w:lineRule="exact"/>
        <w:ind w:left="1401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требованиям,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заседание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ШНО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42" w:lineRule="exact"/>
        <w:ind w:left="1401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конференции,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ind w:left="1401"/>
        <w:rPr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6E1B92" w:rsidRDefault="005B670F">
      <w:pPr>
        <w:pStyle w:val="3"/>
        <w:spacing w:before="6"/>
      </w:pPr>
      <w:r>
        <w:rPr>
          <w:spacing w:val="-2"/>
        </w:rPr>
        <w:t>март–май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spacing w:line="339" w:lineRule="exact"/>
        <w:ind w:left="1401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«Золотые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россыпи»,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ШНО,</w:t>
      </w:r>
    </w:p>
    <w:p w:rsidR="006E1B92" w:rsidRDefault="005B670F">
      <w:pPr>
        <w:pStyle w:val="a5"/>
        <w:numPr>
          <w:ilvl w:val="0"/>
          <w:numId w:val="18"/>
        </w:numPr>
        <w:tabs>
          <w:tab w:val="left" w:pos="1401"/>
        </w:tabs>
        <w:ind w:left="1401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6E1B92" w:rsidRDefault="006E1B92">
      <w:pPr>
        <w:rPr>
          <w:sz w:val="28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5B670F">
      <w:pPr>
        <w:pStyle w:val="2"/>
        <w:spacing w:before="72"/>
        <w:ind w:left="276" w:right="3"/>
        <w:jc w:val="center"/>
      </w:pPr>
      <w:r>
        <w:rPr>
          <w:color w:val="622322"/>
        </w:rPr>
        <w:lastRenderedPageBreak/>
        <w:t>Календарно-тематическое</w:t>
      </w:r>
      <w:r>
        <w:rPr>
          <w:color w:val="622322"/>
          <w:spacing w:val="-8"/>
        </w:rPr>
        <w:t xml:space="preserve"> </w:t>
      </w:r>
      <w:r>
        <w:rPr>
          <w:color w:val="622322"/>
        </w:rPr>
        <w:t>планирование</w:t>
      </w:r>
      <w:r>
        <w:rPr>
          <w:color w:val="622322"/>
          <w:spacing w:val="-8"/>
        </w:rPr>
        <w:t xml:space="preserve"> </w:t>
      </w:r>
      <w:r>
        <w:rPr>
          <w:color w:val="622322"/>
        </w:rPr>
        <w:t>работы</w:t>
      </w:r>
      <w:r>
        <w:rPr>
          <w:color w:val="622322"/>
          <w:spacing w:val="50"/>
        </w:rPr>
        <w:t xml:space="preserve"> </w:t>
      </w:r>
      <w:r>
        <w:rPr>
          <w:color w:val="622322"/>
          <w:spacing w:val="-2"/>
        </w:rPr>
        <w:t>объединения</w:t>
      </w:r>
    </w:p>
    <w:p w:rsidR="006E1B92" w:rsidRDefault="005B670F">
      <w:pPr>
        <w:spacing w:before="52"/>
        <w:ind w:left="276" w:right="8"/>
        <w:jc w:val="center"/>
        <w:rPr>
          <w:b/>
          <w:sz w:val="24"/>
        </w:rPr>
      </w:pPr>
      <w:r>
        <w:rPr>
          <w:b/>
          <w:color w:val="622322"/>
          <w:sz w:val="24"/>
        </w:rPr>
        <w:t>ШКОЛЬНОЕ</w:t>
      </w:r>
      <w:r>
        <w:rPr>
          <w:b/>
          <w:color w:val="622322"/>
          <w:spacing w:val="-3"/>
          <w:sz w:val="24"/>
        </w:rPr>
        <w:t xml:space="preserve"> </w:t>
      </w:r>
      <w:r>
        <w:rPr>
          <w:b/>
          <w:color w:val="622322"/>
          <w:sz w:val="24"/>
        </w:rPr>
        <w:t>НАУЧНОЕ</w:t>
      </w:r>
      <w:r>
        <w:rPr>
          <w:b/>
          <w:color w:val="622322"/>
          <w:spacing w:val="-3"/>
          <w:sz w:val="24"/>
        </w:rPr>
        <w:t xml:space="preserve"> </w:t>
      </w:r>
      <w:r>
        <w:rPr>
          <w:b/>
          <w:color w:val="622322"/>
          <w:sz w:val="24"/>
        </w:rPr>
        <w:t>ОБЩЕСТВО</w:t>
      </w:r>
      <w:r>
        <w:rPr>
          <w:b/>
          <w:color w:val="622322"/>
          <w:spacing w:val="-2"/>
          <w:sz w:val="24"/>
        </w:rPr>
        <w:t xml:space="preserve"> «</w:t>
      </w:r>
      <w:r w:rsidR="000B2F16">
        <w:rPr>
          <w:b/>
          <w:color w:val="622322"/>
          <w:spacing w:val="-2"/>
          <w:sz w:val="24"/>
        </w:rPr>
        <w:t>Школьная идея</w:t>
      </w:r>
      <w:r>
        <w:rPr>
          <w:b/>
          <w:color w:val="622322"/>
          <w:spacing w:val="-2"/>
          <w:sz w:val="24"/>
        </w:rPr>
        <w:t>»</w:t>
      </w:r>
    </w:p>
    <w:p w:rsidR="006E1B92" w:rsidRDefault="005B670F">
      <w:pPr>
        <w:pStyle w:val="2"/>
        <w:spacing w:before="238"/>
        <w:ind w:left="276" w:right="5"/>
        <w:jc w:val="center"/>
      </w:pPr>
      <w:r>
        <w:rPr>
          <w:color w:val="622322"/>
        </w:rPr>
        <w:t>на</w:t>
      </w:r>
      <w:r>
        <w:rPr>
          <w:color w:val="622322"/>
          <w:spacing w:val="-6"/>
        </w:rPr>
        <w:t xml:space="preserve"> </w:t>
      </w:r>
      <w:r w:rsidR="000B2F16">
        <w:rPr>
          <w:color w:val="622322"/>
        </w:rPr>
        <w:t>2024-2025</w:t>
      </w:r>
      <w:r>
        <w:rPr>
          <w:color w:val="622322"/>
          <w:spacing w:val="-5"/>
        </w:rPr>
        <w:t xml:space="preserve"> </w:t>
      </w:r>
      <w:r>
        <w:rPr>
          <w:color w:val="622322"/>
        </w:rPr>
        <w:t>учебный</w:t>
      </w:r>
      <w:r>
        <w:rPr>
          <w:color w:val="622322"/>
          <w:spacing w:val="-6"/>
        </w:rPr>
        <w:t xml:space="preserve"> </w:t>
      </w:r>
      <w:r>
        <w:rPr>
          <w:color w:val="622322"/>
          <w:spacing w:val="-5"/>
        </w:rPr>
        <w:t>год</w:t>
      </w:r>
    </w:p>
    <w:p w:rsidR="006E1B92" w:rsidRDefault="006E1B92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64"/>
      </w:tblGrid>
      <w:tr w:rsidR="000B2F16" w:rsidTr="000B2F16">
        <w:trPr>
          <w:trHeight w:val="518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5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0B2F16" w:rsidTr="000B2F16">
        <w:trPr>
          <w:trHeight w:val="1103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ШНО</w:t>
            </w:r>
          </w:p>
          <w:p w:rsidR="000B2F16" w:rsidRDefault="000B2F16">
            <w:pPr>
              <w:pStyle w:val="TableParagraph"/>
              <w:numPr>
                <w:ilvl w:val="0"/>
                <w:numId w:val="17"/>
              </w:numPr>
              <w:tabs>
                <w:tab w:val="left" w:pos="849"/>
              </w:tabs>
              <w:ind w:right="95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 учащихся «Школьная идея».</w:t>
            </w:r>
          </w:p>
          <w:p w:rsidR="000B2F16" w:rsidRDefault="000B2F16">
            <w:pPr>
              <w:pStyle w:val="TableParagraph"/>
              <w:numPr>
                <w:ilvl w:val="0"/>
                <w:numId w:val="17"/>
              </w:numPr>
              <w:tabs>
                <w:tab w:val="left" w:pos="849"/>
              </w:tabs>
              <w:spacing w:line="26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0B2F16" w:rsidTr="000B2F16">
        <w:trPr>
          <w:trHeight w:val="1670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руководителей-учителей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исследовательскими работами учащихся.</w:t>
            </w:r>
          </w:p>
          <w:p w:rsidR="000B2F16" w:rsidRDefault="000B2F16">
            <w:pPr>
              <w:pStyle w:val="TableParagraph"/>
              <w:spacing w:before="195" w:line="276" w:lineRule="auto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ученической исследовательской работе.</w:t>
            </w:r>
          </w:p>
        </w:tc>
      </w:tr>
      <w:tr w:rsidR="000B2F16" w:rsidTr="000B2F16">
        <w:trPr>
          <w:trHeight w:val="83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64" w:type="dxa"/>
          </w:tcPr>
          <w:p w:rsidR="000B2F16" w:rsidRDefault="00F62DE1">
            <w:pPr>
              <w:pStyle w:val="TableParagraph"/>
              <w:spacing w:line="276" w:lineRule="auto"/>
              <w:ind w:left="2352" w:hanging="2067"/>
              <w:rPr>
                <w:sz w:val="24"/>
              </w:rPr>
            </w:pPr>
            <w:r>
              <w:rPr>
                <w:sz w:val="24"/>
              </w:rPr>
              <w:t>Лекционно-семинарские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««Введение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 исследовательскую деятельность»</w:t>
            </w:r>
          </w:p>
        </w:tc>
      </w:tr>
      <w:tr w:rsidR="000B2F16" w:rsidTr="000B2F16">
        <w:trPr>
          <w:trHeight w:val="83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1567" w:hanging="1395"/>
              <w:rPr>
                <w:sz w:val="24"/>
              </w:rPr>
            </w:pPr>
            <w:r>
              <w:rPr>
                <w:sz w:val="24"/>
              </w:rPr>
              <w:t>Лекционно-семинарские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««Введение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 исследовательскую деятельность»</w:t>
            </w:r>
          </w:p>
        </w:tc>
      </w:tr>
      <w:tr w:rsidR="000B2F16" w:rsidTr="000B2F16">
        <w:trPr>
          <w:trHeight w:val="83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273" w:firstLine="408"/>
              <w:rPr>
                <w:sz w:val="24"/>
              </w:rPr>
            </w:pPr>
            <w:r>
              <w:rPr>
                <w:sz w:val="24"/>
              </w:rPr>
              <w:t xml:space="preserve">Наука и научное мировоззрение. </w:t>
            </w:r>
            <w:proofErr w:type="gramStart"/>
            <w:r>
              <w:rPr>
                <w:sz w:val="24"/>
              </w:rPr>
              <w:t>Объяснительное</w:t>
            </w:r>
            <w:proofErr w:type="gramEnd"/>
            <w:r>
              <w:rPr>
                <w:sz w:val="24"/>
              </w:rPr>
              <w:t xml:space="preserve"> и описательное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0B2F16" w:rsidTr="000B2F16">
        <w:trPr>
          <w:trHeight w:val="835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669" w:hanging="3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содержания. Работа с литературными источниками.</w:t>
            </w:r>
          </w:p>
        </w:tc>
      </w:tr>
      <w:tr w:rsidR="000B2F16" w:rsidTr="000B2F16">
        <w:trPr>
          <w:trHeight w:val="1151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138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 научного исследования. 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эмпирические»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конференции и конкурсы исследовательских работ обучающихся</w:t>
            </w:r>
          </w:p>
        </w:tc>
      </w:tr>
      <w:tr w:rsidR="000B2F16" w:rsidTr="000B2F16">
        <w:trPr>
          <w:trHeight w:val="83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2671" w:hanging="192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наблюдения.</w:t>
            </w:r>
          </w:p>
        </w:tc>
      </w:tr>
      <w:tr w:rsidR="000B2F16" w:rsidTr="000B2F16">
        <w:trPr>
          <w:trHeight w:val="83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2594" w:hanging="2187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эксперимента.</w:t>
            </w:r>
          </w:p>
        </w:tc>
      </w:tr>
      <w:tr w:rsidR="000B2F16" w:rsidTr="000B2F16">
        <w:trPr>
          <w:trHeight w:val="1468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1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Введение.</w:t>
            </w:r>
          </w:p>
          <w:p w:rsidR="000B2F16" w:rsidRDefault="000B2F16">
            <w:pPr>
              <w:pStyle w:val="TableParagraph"/>
              <w:spacing w:before="41" w:line="276" w:lineRule="auto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частью исследования. </w:t>
            </w:r>
            <w:proofErr w:type="gramStart"/>
            <w:r>
              <w:rPr>
                <w:sz w:val="24"/>
              </w:rPr>
              <w:t>Заключение (обобщение результатов,</w:t>
            </w:r>
            <w:proofErr w:type="gramEnd"/>
          </w:p>
          <w:p w:rsidR="000B2F16" w:rsidRDefault="000B2F16">
            <w:pPr>
              <w:pStyle w:val="TableParagraph"/>
              <w:spacing w:before="1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</w:tr>
      <w:tr w:rsidR="000B2F16" w:rsidTr="000B2F16">
        <w:trPr>
          <w:trHeight w:val="1154"/>
        </w:trPr>
        <w:tc>
          <w:tcPr>
            <w:tcW w:w="960" w:type="dxa"/>
          </w:tcPr>
          <w:p w:rsidR="000B2F16" w:rsidRDefault="000B2F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64" w:type="dxa"/>
          </w:tcPr>
          <w:p w:rsidR="000B2F16" w:rsidRDefault="000B2F16">
            <w:pPr>
              <w:pStyle w:val="TableParagraph"/>
              <w:spacing w:line="276" w:lineRule="auto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тезисов исследования. Подготовка доклада о научном </w:t>
            </w:r>
            <w:r>
              <w:rPr>
                <w:spacing w:val="-2"/>
                <w:sz w:val="24"/>
              </w:rPr>
              <w:t>исследовании</w:t>
            </w:r>
          </w:p>
        </w:tc>
      </w:tr>
    </w:tbl>
    <w:p w:rsidR="006E1B92" w:rsidRDefault="006E1B92">
      <w:pPr>
        <w:spacing w:line="270" w:lineRule="exact"/>
        <w:jc w:val="center"/>
        <w:rPr>
          <w:sz w:val="24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64"/>
      </w:tblGrid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tabs>
                <w:tab w:val="left" w:pos="1757"/>
              </w:tabs>
              <w:spacing w:line="276" w:lineRule="auto"/>
              <w:ind w:left="2901" w:right="185" w:hanging="2711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  <w:t>«Критерии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научно-исследовательской </w:t>
            </w:r>
            <w:r>
              <w:rPr>
                <w:spacing w:val="-2"/>
                <w:sz w:val="24"/>
              </w:rPr>
              <w:t>работы»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1289" w:hanging="10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районного уровня. Индивидуальные консультации</w:t>
            </w:r>
          </w:p>
        </w:tc>
      </w:tr>
      <w:tr w:rsidR="009C35D9" w:rsidTr="009C35D9">
        <w:trPr>
          <w:trHeight w:val="1153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64" w:type="dxa"/>
          </w:tcPr>
          <w:p w:rsidR="009C35D9" w:rsidRDefault="00F62DE1" w:rsidP="00F62DE1">
            <w:pPr>
              <w:pStyle w:val="TableParagraph"/>
              <w:spacing w:line="276" w:lineRule="auto"/>
              <w:ind w:left="117" w:right="111" w:hanging="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</w:t>
            </w:r>
            <w:r w:rsidR="009C35D9">
              <w:rPr>
                <w:sz w:val="24"/>
              </w:rPr>
              <w:t>аучно-практическ</w:t>
            </w:r>
            <w:r>
              <w:rPr>
                <w:sz w:val="24"/>
              </w:rPr>
              <w:t>ая конференция</w:t>
            </w:r>
            <w:r w:rsidR="009C35D9">
              <w:rPr>
                <w:spacing w:val="-5"/>
                <w:sz w:val="24"/>
              </w:rPr>
              <w:t xml:space="preserve"> </w:t>
            </w:r>
          </w:p>
        </w:tc>
      </w:tr>
      <w:tr w:rsidR="009C35D9" w:rsidTr="009C35D9">
        <w:trPr>
          <w:trHeight w:val="51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0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1483" w:hanging="78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 изобретений. Детей - изобретателей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2157" w:hanging="87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 (промежуточный этап)</w:t>
            </w:r>
          </w:p>
        </w:tc>
      </w:tr>
      <w:tr w:rsidR="009C35D9" w:rsidTr="009C35D9">
        <w:trPr>
          <w:trHeight w:val="518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3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8" w:lineRule="auto"/>
              <w:ind w:left="1457" w:hanging="79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 мероприятий «День Науки в школе»</w:t>
            </w:r>
          </w:p>
        </w:tc>
      </w:tr>
      <w:tr w:rsidR="009C35D9" w:rsidTr="009C35D9">
        <w:trPr>
          <w:trHeight w:val="556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tabs>
                <w:tab w:val="left" w:pos="2878"/>
              </w:tabs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</w:tr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0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конкурсу</w:t>
            </w:r>
          </w:p>
          <w:p w:rsidR="009C35D9" w:rsidRDefault="009C35D9">
            <w:pPr>
              <w:pStyle w:val="TableParagraph"/>
              <w:spacing w:before="4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8" w:lineRule="auto"/>
              <w:ind w:left="215" w:hanging="3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старшеклассников»</w:t>
            </w:r>
          </w:p>
        </w:tc>
      </w:tr>
      <w:tr w:rsidR="009C35D9" w:rsidTr="009C35D9">
        <w:trPr>
          <w:trHeight w:val="518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«Пи»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0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9C35D9" w:rsidRDefault="009C35D9">
            <w:pPr>
              <w:pStyle w:val="TableParagraph"/>
              <w:spacing w:before="41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0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конференции.</w:t>
            </w:r>
          </w:p>
          <w:p w:rsidR="009C35D9" w:rsidRDefault="009C35D9">
            <w:pPr>
              <w:pStyle w:val="TableParagraph"/>
              <w:spacing w:before="41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2613" w:hanging="183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конференции.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1788" w:hanging="1595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учащихся «Золотые россыпи»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952" w:hanging="5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 продукта материалов школьной конференции.</w:t>
            </w:r>
          </w:p>
        </w:tc>
      </w:tr>
    </w:tbl>
    <w:p w:rsidR="006E1B92" w:rsidRDefault="006E1B92">
      <w:pPr>
        <w:spacing w:line="270" w:lineRule="exact"/>
        <w:jc w:val="center"/>
        <w:rPr>
          <w:sz w:val="24"/>
        </w:rPr>
        <w:sectPr w:rsidR="006E1B92">
          <w:type w:val="continuous"/>
          <w:pgSz w:w="11910" w:h="16840"/>
          <w:pgMar w:top="1100" w:right="440" w:bottom="1680" w:left="1020" w:header="0" w:footer="148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64"/>
      </w:tblGrid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:rsidR="009C35D9" w:rsidRDefault="009C35D9">
            <w:pPr>
              <w:pStyle w:val="TableParagraph"/>
              <w:spacing w:before="41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«Интересно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4"/>
                <w:sz w:val="24"/>
              </w:rPr>
              <w:t xml:space="preserve"> мир»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2978" w:hanging="27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Радищевские </w:t>
            </w:r>
            <w:r>
              <w:rPr>
                <w:spacing w:val="-2"/>
                <w:sz w:val="24"/>
              </w:rPr>
              <w:t>чтения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6" w:lineRule="auto"/>
              <w:ind w:left="1509" w:hanging="73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(18.05)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посвящаем: Виртуальные экскурсии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</w:p>
        </w:tc>
      </w:tr>
      <w:tr w:rsidR="009C35D9" w:rsidTr="009C35D9">
        <w:trPr>
          <w:trHeight w:val="834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9C35D9" w:rsidRDefault="009C35D9">
            <w:pPr>
              <w:pStyle w:val="TableParagraph"/>
              <w:spacing w:before="4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лабораторию»</w:t>
            </w:r>
          </w:p>
        </w:tc>
      </w:tr>
      <w:tr w:rsidR="009C35D9" w:rsidTr="009C35D9">
        <w:trPr>
          <w:trHeight w:val="518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«Своя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C35D9" w:rsidTr="009C35D9">
        <w:trPr>
          <w:trHeight w:val="835"/>
        </w:trPr>
        <w:tc>
          <w:tcPr>
            <w:tcW w:w="960" w:type="dxa"/>
          </w:tcPr>
          <w:p w:rsidR="009C35D9" w:rsidRDefault="009C35D9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64" w:type="dxa"/>
          </w:tcPr>
          <w:p w:rsidR="009C35D9" w:rsidRDefault="009C35D9">
            <w:pPr>
              <w:pStyle w:val="TableParagraph"/>
              <w:spacing w:line="278" w:lineRule="auto"/>
              <w:ind w:left="1132" w:hanging="68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 на следующий учебный год.</w:t>
            </w:r>
          </w:p>
        </w:tc>
      </w:tr>
    </w:tbl>
    <w:p w:rsidR="006E1B92" w:rsidRDefault="006E1B92">
      <w:pPr>
        <w:pStyle w:val="a3"/>
        <w:spacing w:before="264"/>
        <w:rPr>
          <w:b/>
        </w:rPr>
      </w:pPr>
    </w:p>
    <w:p w:rsidR="006E1B92" w:rsidRDefault="005B670F">
      <w:pPr>
        <w:ind w:left="682"/>
        <w:rPr>
          <w:b/>
          <w:sz w:val="28"/>
        </w:rPr>
      </w:pPr>
      <w:r>
        <w:rPr>
          <w:b/>
          <w:color w:val="622322"/>
          <w:sz w:val="28"/>
        </w:rPr>
        <w:t>Формы</w:t>
      </w:r>
      <w:r>
        <w:rPr>
          <w:b/>
          <w:color w:val="622322"/>
          <w:spacing w:val="-7"/>
          <w:sz w:val="28"/>
        </w:rPr>
        <w:t xml:space="preserve"> </w:t>
      </w:r>
      <w:r>
        <w:rPr>
          <w:b/>
          <w:color w:val="622322"/>
          <w:sz w:val="28"/>
        </w:rPr>
        <w:t>подведения</w:t>
      </w:r>
      <w:r>
        <w:rPr>
          <w:b/>
          <w:color w:val="622322"/>
          <w:spacing w:val="-8"/>
          <w:sz w:val="28"/>
        </w:rPr>
        <w:t xml:space="preserve"> </w:t>
      </w:r>
      <w:r>
        <w:rPr>
          <w:b/>
          <w:color w:val="622322"/>
          <w:sz w:val="28"/>
        </w:rPr>
        <w:t>итогов</w:t>
      </w:r>
      <w:r>
        <w:rPr>
          <w:b/>
          <w:color w:val="622322"/>
          <w:spacing w:val="-7"/>
          <w:sz w:val="28"/>
        </w:rPr>
        <w:t xml:space="preserve"> </w:t>
      </w:r>
      <w:r>
        <w:rPr>
          <w:b/>
          <w:color w:val="622322"/>
          <w:sz w:val="28"/>
        </w:rPr>
        <w:t>реализации</w:t>
      </w:r>
      <w:r>
        <w:rPr>
          <w:b/>
          <w:color w:val="622322"/>
          <w:spacing w:val="-6"/>
          <w:sz w:val="28"/>
        </w:rPr>
        <w:t xml:space="preserve"> </w:t>
      </w:r>
      <w:r>
        <w:rPr>
          <w:b/>
          <w:color w:val="622322"/>
          <w:spacing w:val="-2"/>
          <w:sz w:val="28"/>
        </w:rPr>
        <w:t>программы</w:t>
      </w:r>
    </w:p>
    <w:p w:rsidR="006E1B92" w:rsidRDefault="005B670F">
      <w:pPr>
        <w:pStyle w:val="a3"/>
        <w:spacing w:before="244" w:line="276" w:lineRule="auto"/>
        <w:ind w:left="682" w:right="400" w:firstLine="359"/>
        <w:jc w:val="both"/>
      </w:pPr>
      <w:r>
        <w:t>Результат деятельности участников ШНО проявляется через научно- исследовательскую деятельность, сотрудничество и сотворчество преподавателя и ученика, участие в школьной научно-практической конференции, конкурсах исследовательских работ на различных уровня</w:t>
      </w:r>
      <w:r>
        <w:t>х.</w:t>
      </w:r>
    </w:p>
    <w:p w:rsidR="006E1B92" w:rsidRDefault="006E1B92">
      <w:pPr>
        <w:pStyle w:val="a3"/>
      </w:pPr>
    </w:p>
    <w:p w:rsidR="006E1B92" w:rsidRDefault="006E1B92">
      <w:pPr>
        <w:pStyle w:val="a3"/>
        <w:spacing w:before="131"/>
      </w:pPr>
    </w:p>
    <w:p w:rsidR="006E1B92" w:rsidRDefault="005B670F">
      <w:pPr>
        <w:pStyle w:val="2"/>
        <w:spacing w:before="1"/>
      </w:pPr>
      <w:r>
        <w:rPr>
          <w:color w:val="622322"/>
        </w:rPr>
        <w:t>Список</w:t>
      </w:r>
      <w:r>
        <w:rPr>
          <w:color w:val="622322"/>
          <w:spacing w:val="-4"/>
        </w:rPr>
        <w:t xml:space="preserve"> </w:t>
      </w:r>
      <w:r>
        <w:rPr>
          <w:color w:val="622322"/>
          <w:spacing w:val="-2"/>
        </w:rPr>
        <w:t>литературы.</w:t>
      </w:r>
    </w:p>
    <w:p w:rsidR="006E1B92" w:rsidRDefault="005B670F">
      <w:pPr>
        <w:pStyle w:val="a3"/>
        <w:spacing w:line="321" w:lineRule="exact"/>
        <w:ind w:left="1402"/>
      </w:pPr>
      <w:r>
        <w:rPr>
          <w:spacing w:val="-5"/>
        </w:rPr>
        <w:t>.</w:t>
      </w:r>
    </w:p>
    <w:p w:rsidR="006E1B92" w:rsidRDefault="005B670F">
      <w:pPr>
        <w:pStyle w:val="a5"/>
        <w:numPr>
          <w:ilvl w:val="0"/>
          <w:numId w:val="16"/>
        </w:numPr>
        <w:tabs>
          <w:tab w:val="left" w:pos="1681"/>
        </w:tabs>
        <w:ind w:right="408" w:firstLine="0"/>
        <w:jc w:val="left"/>
        <w:rPr>
          <w:sz w:val="28"/>
        </w:rPr>
      </w:pPr>
      <w:r>
        <w:rPr>
          <w:sz w:val="28"/>
        </w:rPr>
        <w:t>Брагинский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И.Л.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юных</w:t>
      </w:r>
      <w:proofErr w:type="gram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России. История и современность. М.: Просвещение, 1997.</w:t>
      </w:r>
    </w:p>
    <w:p w:rsidR="006E1B92" w:rsidRDefault="005B670F">
      <w:pPr>
        <w:pStyle w:val="a5"/>
        <w:numPr>
          <w:ilvl w:val="0"/>
          <w:numId w:val="16"/>
        </w:numPr>
        <w:tabs>
          <w:tab w:val="left" w:pos="1681"/>
        </w:tabs>
        <w:ind w:right="1336" w:firstLine="0"/>
        <w:jc w:val="left"/>
        <w:rPr>
          <w:sz w:val="28"/>
        </w:rPr>
      </w:pPr>
      <w:r>
        <w:rPr>
          <w:sz w:val="28"/>
        </w:rPr>
        <w:t>Белов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 области математики // Внешкольник. 1997. № 7-8.</w:t>
      </w:r>
    </w:p>
    <w:p w:rsidR="006E1B92" w:rsidRDefault="005B670F">
      <w:pPr>
        <w:pStyle w:val="a5"/>
        <w:numPr>
          <w:ilvl w:val="0"/>
          <w:numId w:val="16"/>
        </w:numPr>
        <w:tabs>
          <w:tab w:val="left" w:pos="1681"/>
        </w:tabs>
        <w:ind w:right="1377" w:firstLine="0"/>
        <w:jc w:val="left"/>
        <w:rPr>
          <w:sz w:val="28"/>
        </w:rPr>
      </w:pPr>
      <w:proofErr w:type="spellStart"/>
      <w:r>
        <w:rPr>
          <w:sz w:val="28"/>
        </w:rPr>
        <w:t>Бруднова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А.Учебно</w:t>
      </w:r>
      <w:proofErr w:type="spellEnd"/>
      <w:r>
        <w:rPr>
          <w:sz w:val="28"/>
        </w:rPr>
        <w:t>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9"/>
          <w:sz w:val="28"/>
        </w:rPr>
        <w:t xml:space="preserve"> </w:t>
      </w:r>
      <w:r>
        <w:rPr>
          <w:sz w:val="28"/>
        </w:rPr>
        <w:t>// Воспитание школьников. 1996. № 3.</w:t>
      </w:r>
    </w:p>
    <w:p w:rsidR="006E1B92" w:rsidRDefault="005B670F">
      <w:pPr>
        <w:pStyle w:val="a5"/>
        <w:numPr>
          <w:ilvl w:val="0"/>
          <w:numId w:val="16"/>
        </w:numPr>
        <w:tabs>
          <w:tab w:val="left" w:pos="1681"/>
        </w:tabs>
        <w:ind w:right="1158" w:firstLine="0"/>
        <w:jc w:val="left"/>
        <w:rPr>
          <w:sz w:val="28"/>
        </w:rPr>
      </w:pPr>
      <w:r>
        <w:rPr>
          <w:sz w:val="28"/>
        </w:rPr>
        <w:t>Васильев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Проектно-исследовательская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 мотивации. // Народное образование. 2000. № 9.</w:t>
      </w:r>
    </w:p>
    <w:p w:rsidR="006E1B92" w:rsidRDefault="005B670F">
      <w:pPr>
        <w:pStyle w:val="a5"/>
        <w:numPr>
          <w:ilvl w:val="0"/>
          <w:numId w:val="16"/>
        </w:numPr>
        <w:tabs>
          <w:tab w:val="left" w:pos="1681"/>
        </w:tabs>
        <w:ind w:right="549" w:firstLine="0"/>
        <w:jc w:val="left"/>
        <w:rPr>
          <w:sz w:val="28"/>
        </w:rPr>
      </w:pPr>
      <w:proofErr w:type="spellStart"/>
      <w:r>
        <w:rPr>
          <w:sz w:val="28"/>
        </w:rPr>
        <w:t>Винокурова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Н.К.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М.: Образовательный центр «Педагогический поиск», 1999.</w:t>
      </w:r>
    </w:p>
    <w:p w:rsidR="006E1B92" w:rsidRDefault="006E1B92">
      <w:pPr>
        <w:pStyle w:val="a3"/>
        <w:spacing w:before="320"/>
      </w:pPr>
    </w:p>
    <w:p w:rsidR="006E1B92" w:rsidRDefault="005B670F">
      <w:pPr>
        <w:pStyle w:val="2"/>
        <w:ind w:left="1402"/>
      </w:pPr>
      <w:r>
        <w:rPr>
          <w:spacing w:val="-2"/>
        </w:rPr>
        <w:t>Приложения</w:t>
      </w:r>
    </w:p>
    <w:p w:rsidR="006E1B92" w:rsidRDefault="005B670F">
      <w:pPr>
        <w:pStyle w:val="a5"/>
        <w:numPr>
          <w:ilvl w:val="0"/>
          <w:numId w:val="15"/>
        </w:numPr>
        <w:tabs>
          <w:tab w:val="left" w:pos="1612"/>
        </w:tabs>
        <w:spacing w:before="316"/>
        <w:ind w:left="1612" w:hanging="21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ШНО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9C35D9">
        <w:rPr>
          <w:sz w:val="28"/>
        </w:rPr>
        <w:t>Школьная идея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</w:t>
      </w:r>
      <w:r w:rsidR="009C35D9">
        <w:rPr>
          <w:sz w:val="28"/>
        </w:rPr>
        <w:t>24</w:t>
      </w:r>
      <w:r>
        <w:rPr>
          <w:sz w:val="28"/>
        </w:rPr>
        <w:t>-20</w:t>
      </w:r>
      <w:r w:rsidR="009C35D9"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6E1B92" w:rsidRDefault="005B670F">
      <w:pPr>
        <w:pStyle w:val="a5"/>
        <w:numPr>
          <w:ilvl w:val="0"/>
          <w:numId w:val="15"/>
        </w:numPr>
        <w:tabs>
          <w:tab w:val="left" w:pos="1590"/>
        </w:tabs>
        <w:spacing w:before="2"/>
        <w:ind w:left="1590" w:hanging="28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</w:t>
      </w:r>
      <w:r>
        <w:rPr>
          <w:spacing w:val="-2"/>
          <w:sz w:val="28"/>
        </w:rPr>
        <w:t>тве</w:t>
      </w:r>
    </w:p>
    <w:p w:rsidR="006E1B92" w:rsidRDefault="006E1B92">
      <w:pPr>
        <w:rPr>
          <w:sz w:val="28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6E1B92">
      <w:pPr>
        <w:pStyle w:val="a3"/>
        <w:spacing w:before="137"/>
        <w:rPr>
          <w:sz w:val="44"/>
        </w:rPr>
      </w:pPr>
    </w:p>
    <w:p w:rsidR="006E1B92" w:rsidRPr="009C35D9" w:rsidRDefault="005B670F">
      <w:pPr>
        <w:ind w:left="4040"/>
        <w:rPr>
          <w:b/>
          <w:color w:val="0F243E" w:themeColor="text2" w:themeShade="80"/>
          <w:sz w:val="44"/>
        </w:rPr>
      </w:pPr>
      <w:r w:rsidRPr="009C35D9">
        <w:rPr>
          <w:b/>
          <w:color w:val="0F243E" w:themeColor="text2" w:themeShade="80"/>
          <w:sz w:val="44"/>
        </w:rPr>
        <w:t>План</w:t>
      </w:r>
      <w:r w:rsidRPr="009C35D9">
        <w:rPr>
          <w:b/>
          <w:color w:val="0F243E" w:themeColor="text2" w:themeShade="80"/>
          <w:spacing w:val="-14"/>
          <w:sz w:val="44"/>
        </w:rPr>
        <w:t xml:space="preserve"> </w:t>
      </w:r>
      <w:r w:rsidRPr="009C35D9">
        <w:rPr>
          <w:b/>
          <w:color w:val="0F243E" w:themeColor="text2" w:themeShade="80"/>
          <w:spacing w:val="-2"/>
          <w:sz w:val="44"/>
        </w:rPr>
        <w:t>работы</w:t>
      </w:r>
    </w:p>
    <w:p w:rsidR="006E1B92" w:rsidRPr="009C35D9" w:rsidRDefault="005B670F">
      <w:pPr>
        <w:pStyle w:val="a3"/>
        <w:spacing w:before="67"/>
        <w:ind w:left="1599"/>
        <w:rPr>
          <w:color w:val="0F243E" w:themeColor="text2" w:themeShade="80"/>
        </w:rPr>
      </w:pPr>
      <w:r w:rsidRPr="009C35D9">
        <w:rPr>
          <w:color w:val="0F243E" w:themeColor="text2" w:themeShade="80"/>
        </w:rPr>
        <w:br w:type="column"/>
      </w:r>
      <w:r w:rsidRPr="009C35D9">
        <w:rPr>
          <w:color w:val="0F243E" w:themeColor="text2" w:themeShade="80"/>
        </w:rPr>
        <w:lastRenderedPageBreak/>
        <w:t>Приложение</w:t>
      </w:r>
      <w:r w:rsidRPr="009C35D9">
        <w:rPr>
          <w:color w:val="0F243E" w:themeColor="text2" w:themeShade="80"/>
          <w:spacing w:val="-10"/>
        </w:rPr>
        <w:t xml:space="preserve"> 1</w:t>
      </w:r>
    </w:p>
    <w:p w:rsidR="006E1B92" w:rsidRPr="009C35D9" w:rsidRDefault="006E1B92">
      <w:pPr>
        <w:rPr>
          <w:color w:val="0F243E" w:themeColor="text2" w:themeShade="80"/>
        </w:rPr>
        <w:sectPr w:rsidR="006E1B92" w:rsidRPr="009C35D9">
          <w:pgSz w:w="11910" w:h="16840"/>
          <w:pgMar w:top="1040" w:right="440" w:bottom="1680" w:left="1020" w:header="0" w:footer="1480" w:gutter="0"/>
          <w:cols w:num="2" w:space="720" w:equalWidth="0">
            <w:col w:w="6677" w:space="40"/>
            <w:col w:w="3733"/>
          </w:cols>
        </w:sectPr>
      </w:pPr>
    </w:p>
    <w:p w:rsidR="006E1B92" w:rsidRPr="009C35D9" w:rsidRDefault="005B670F">
      <w:pPr>
        <w:pStyle w:val="1"/>
        <w:spacing w:before="278"/>
        <w:rPr>
          <w:color w:val="0F243E" w:themeColor="text2" w:themeShade="80"/>
        </w:rPr>
      </w:pPr>
      <w:r w:rsidRPr="009C35D9">
        <w:rPr>
          <w:color w:val="0F243E" w:themeColor="text2" w:themeShade="80"/>
        </w:rPr>
        <w:lastRenderedPageBreak/>
        <w:t>школьного</w:t>
      </w:r>
      <w:r w:rsidRPr="009C35D9">
        <w:rPr>
          <w:color w:val="0F243E" w:themeColor="text2" w:themeShade="80"/>
          <w:spacing w:val="-14"/>
        </w:rPr>
        <w:t xml:space="preserve"> </w:t>
      </w:r>
      <w:r w:rsidRPr="009C35D9">
        <w:rPr>
          <w:color w:val="0F243E" w:themeColor="text2" w:themeShade="80"/>
        </w:rPr>
        <w:t>научного</w:t>
      </w:r>
      <w:r w:rsidRPr="009C35D9">
        <w:rPr>
          <w:color w:val="0F243E" w:themeColor="text2" w:themeShade="80"/>
          <w:spacing w:val="-13"/>
        </w:rPr>
        <w:t xml:space="preserve"> </w:t>
      </w:r>
      <w:r w:rsidRPr="009C35D9">
        <w:rPr>
          <w:color w:val="0F243E" w:themeColor="text2" w:themeShade="80"/>
        </w:rPr>
        <w:t>общества</w:t>
      </w:r>
      <w:r w:rsidRPr="009C35D9">
        <w:rPr>
          <w:color w:val="0F243E" w:themeColor="text2" w:themeShade="80"/>
          <w:spacing w:val="-11"/>
        </w:rPr>
        <w:t xml:space="preserve"> </w:t>
      </w:r>
      <w:r w:rsidRPr="009C35D9">
        <w:rPr>
          <w:color w:val="0F243E" w:themeColor="text2" w:themeShade="80"/>
        </w:rPr>
        <w:t>в</w:t>
      </w:r>
      <w:r w:rsidRPr="009C35D9">
        <w:rPr>
          <w:color w:val="0F243E" w:themeColor="text2" w:themeShade="80"/>
          <w:spacing w:val="-12"/>
        </w:rPr>
        <w:t xml:space="preserve"> </w:t>
      </w:r>
      <w:r w:rsidRPr="009C35D9">
        <w:rPr>
          <w:color w:val="0F243E" w:themeColor="text2" w:themeShade="80"/>
        </w:rPr>
        <w:t>202</w:t>
      </w:r>
      <w:r w:rsidR="009C35D9" w:rsidRPr="009C35D9">
        <w:rPr>
          <w:color w:val="0F243E" w:themeColor="text2" w:themeShade="80"/>
        </w:rPr>
        <w:t>4</w:t>
      </w:r>
      <w:r w:rsidRPr="009C35D9">
        <w:rPr>
          <w:color w:val="0F243E" w:themeColor="text2" w:themeShade="80"/>
        </w:rPr>
        <w:t>-202</w:t>
      </w:r>
      <w:r w:rsidR="009C35D9" w:rsidRPr="009C35D9">
        <w:rPr>
          <w:color w:val="0F243E" w:themeColor="text2" w:themeShade="80"/>
        </w:rPr>
        <w:t>5</w:t>
      </w:r>
      <w:r w:rsidRPr="009C35D9">
        <w:rPr>
          <w:color w:val="0F243E" w:themeColor="text2" w:themeShade="80"/>
          <w:spacing w:val="-12"/>
        </w:rPr>
        <w:t xml:space="preserve"> </w:t>
      </w:r>
      <w:r w:rsidRPr="009C35D9">
        <w:rPr>
          <w:color w:val="0F243E" w:themeColor="text2" w:themeShade="80"/>
        </w:rPr>
        <w:t>учебном</w:t>
      </w:r>
      <w:r w:rsidRPr="009C35D9">
        <w:rPr>
          <w:color w:val="0F243E" w:themeColor="text2" w:themeShade="80"/>
          <w:spacing w:val="-12"/>
        </w:rPr>
        <w:t xml:space="preserve"> </w:t>
      </w:r>
      <w:r w:rsidRPr="009C35D9">
        <w:rPr>
          <w:color w:val="0F243E" w:themeColor="text2" w:themeShade="80"/>
          <w:spacing w:val="-4"/>
        </w:rPr>
        <w:t>году</w:t>
      </w:r>
    </w:p>
    <w:p w:rsidR="006E1B92" w:rsidRDefault="006E1B92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842"/>
        <w:gridCol w:w="1998"/>
      </w:tblGrid>
      <w:tr w:rsidR="006E1B92">
        <w:trPr>
          <w:trHeight w:val="321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998" w:type="dxa"/>
          </w:tcPr>
          <w:p w:rsidR="006E1B92" w:rsidRDefault="009C35D9">
            <w:pPr>
              <w:pStyle w:val="TableParagraph"/>
              <w:spacing w:line="301" w:lineRule="exact"/>
              <w:ind w:left="10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5B670F">
              <w:rPr>
                <w:spacing w:val="-2"/>
                <w:sz w:val="28"/>
              </w:rPr>
              <w:t>тветственный</w:t>
            </w:r>
          </w:p>
          <w:p w:rsidR="009C35D9" w:rsidRDefault="009C35D9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6E1B92">
        <w:trPr>
          <w:trHeight w:val="5995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4"/>
              </w:tabs>
              <w:spacing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 </w:t>
            </w:r>
            <w:r>
              <w:rPr>
                <w:spacing w:val="-2"/>
                <w:sz w:val="24"/>
              </w:rPr>
              <w:t>школьников.</w:t>
            </w:r>
          </w:p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93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литературы.</w:t>
            </w:r>
          </w:p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93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ШНО</w:t>
            </w:r>
          </w:p>
          <w:p w:rsidR="006E1B92" w:rsidRDefault="005B670F">
            <w:pPr>
              <w:pStyle w:val="TableParagraph"/>
              <w:numPr>
                <w:ilvl w:val="1"/>
                <w:numId w:val="14"/>
              </w:numPr>
              <w:tabs>
                <w:tab w:val="left" w:pos="851"/>
              </w:tabs>
              <w:ind w:right="113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 w:rsidR="009C35D9">
              <w:rPr>
                <w:sz w:val="24"/>
              </w:rPr>
              <w:t>общества учащихся «Школьная идея</w:t>
            </w:r>
            <w:r>
              <w:rPr>
                <w:sz w:val="24"/>
              </w:rPr>
              <w:t>».</w:t>
            </w:r>
          </w:p>
          <w:p w:rsidR="006E1B92" w:rsidRDefault="005B670F">
            <w:pPr>
              <w:pStyle w:val="TableParagraph"/>
              <w:numPr>
                <w:ilvl w:val="1"/>
                <w:numId w:val="14"/>
              </w:numPr>
              <w:tabs>
                <w:tab w:val="left" w:pos="851"/>
              </w:tabs>
              <w:spacing w:line="27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интересам.</w:t>
            </w:r>
          </w:p>
          <w:p w:rsidR="006E1B92" w:rsidRDefault="005B670F">
            <w:pPr>
              <w:pStyle w:val="TableParagraph"/>
              <w:numPr>
                <w:ilvl w:val="1"/>
                <w:numId w:val="14"/>
              </w:numPr>
              <w:tabs>
                <w:tab w:val="left" w:pos="851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423" w:hanging="2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олимпиад.</w:t>
            </w:r>
          </w:p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4"/>
              </w:tabs>
              <w:spacing w:before="42"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 озонового слоя Земли (16 сентября)</w:t>
            </w:r>
          </w:p>
          <w:p w:rsidR="006E1B92" w:rsidRDefault="006E1B92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4"/>
              </w:tabs>
              <w:spacing w:line="273" w:lineRule="auto"/>
              <w:ind w:right="91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(30 </w:t>
            </w:r>
            <w:r>
              <w:rPr>
                <w:spacing w:val="-2"/>
                <w:sz w:val="24"/>
              </w:rPr>
              <w:t>сентября);</w:t>
            </w:r>
          </w:p>
        </w:tc>
        <w:tc>
          <w:tcPr>
            <w:tcW w:w="1998" w:type="dxa"/>
          </w:tcPr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E1B92" w:rsidRDefault="005B670F" w:rsidP="009C35D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</w:t>
            </w: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  <w:p w:rsidR="006E1B92" w:rsidRDefault="006E1B9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3967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86" w:lineRule="exact"/>
              <w:ind w:left="456" w:hanging="28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  <w:p w:rsidR="006E1B92" w:rsidRDefault="005B670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 исследовательских работ».</w:t>
            </w:r>
          </w:p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  <w:tab w:val="left" w:pos="458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октября)</w:t>
            </w:r>
          </w:p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 w:line="293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олимпиадах.</w:t>
            </w:r>
          </w:p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4"/>
              </w:tabs>
              <w:ind w:left="424" w:right="26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проектным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 и критической</w:t>
            </w:r>
            <w:r>
              <w:rPr>
                <w:sz w:val="24"/>
              </w:rPr>
              <w:t xml:space="preserve"> литературой в целях накопления материала по проблеме.</w:t>
            </w:r>
          </w:p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4"/>
              </w:tabs>
              <w:spacing w:before="2" w:line="237" w:lineRule="auto"/>
              <w:ind w:left="424" w:right="140"/>
              <w:rPr>
                <w:b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 конференции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«Мой род - мой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народ»</w:t>
            </w:r>
          </w:p>
          <w:p w:rsidR="006E1B92" w:rsidRDefault="005B670F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4"/>
              </w:tabs>
              <w:spacing w:before="8" w:line="274" w:lineRule="exact"/>
              <w:ind w:left="424" w:right="33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хлеба (16 октября)</w:t>
            </w:r>
          </w:p>
        </w:tc>
        <w:tc>
          <w:tcPr>
            <w:tcW w:w="1998" w:type="dxa"/>
          </w:tcPr>
          <w:p w:rsidR="006E1B92" w:rsidRDefault="005B670F">
            <w:pPr>
              <w:pStyle w:val="TableParagraph"/>
              <w:spacing w:before="50" w:line="552" w:lineRule="exact"/>
              <w:ind w:left="104" w:right="62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ШНО </w:t>
            </w:r>
            <w:r>
              <w:rPr>
                <w:sz w:val="24"/>
              </w:rPr>
              <w:t>Учителя -</w:t>
            </w:r>
          </w:p>
          <w:p w:rsidR="006E1B92" w:rsidRDefault="005B670F">
            <w:pPr>
              <w:pStyle w:val="TableParagraph"/>
              <w:spacing w:line="21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  <w:p w:rsidR="006E1B92" w:rsidRDefault="006E1B92">
            <w:pPr>
              <w:pStyle w:val="TableParagraph"/>
              <w:spacing w:before="9" w:line="820" w:lineRule="atLeast"/>
              <w:ind w:left="104" w:right="625"/>
              <w:rPr>
                <w:sz w:val="24"/>
              </w:rPr>
            </w:pPr>
          </w:p>
        </w:tc>
      </w:tr>
      <w:tr w:rsidR="006E1B92">
        <w:trPr>
          <w:trHeight w:val="1473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Ноябрь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  <w:tab w:val="left" w:pos="424"/>
                <w:tab w:val="left" w:pos="4390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Всемирному дню 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«Хочу всё знать»</w:t>
            </w:r>
            <w:r>
              <w:rPr>
                <w:sz w:val="24"/>
              </w:rPr>
              <w:tab/>
              <w:t>(на 15-минутке)</w:t>
            </w:r>
          </w:p>
          <w:p w:rsidR="006E1B92" w:rsidRDefault="005B670F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92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олимпиады.</w:t>
            </w:r>
          </w:p>
          <w:p w:rsidR="006E1B92" w:rsidRDefault="005B670F">
            <w:pPr>
              <w:pStyle w:val="TableParagraph"/>
              <w:spacing w:line="276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олимпиад.</w:t>
            </w:r>
          </w:p>
          <w:p w:rsidR="006E1B92" w:rsidRDefault="005B670F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282" w:right="179" w:hanging="282"/>
              <w:jc w:val="righ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98" w:type="dxa"/>
          </w:tcPr>
          <w:p w:rsidR="006E1B92" w:rsidRDefault="005B670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  <w:p w:rsidR="006E1B92" w:rsidRDefault="006E1B92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6E1B92" w:rsidRDefault="006E1B92">
      <w:pPr>
        <w:rPr>
          <w:sz w:val="24"/>
        </w:rPr>
        <w:sectPr w:rsidR="006E1B92">
          <w:type w:val="continuous"/>
          <w:pgSz w:w="11910" w:h="16840"/>
          <w:pgMar w:top="1100" w:right="440" w:bottom="1680" w:left="1020" w:header="0" w:footer="14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842"/>
        <w:gridCol w:w="1998"/>
      </w:tblGrid>
      <w:tr w:rsidR="006E1B92" w:rsidTr="009C35D9">
        <w:trPr>
          <w:trHeight w:val="1621"/>
        </w:trPr>
        <w:tc>
          <w:tcPr>
            <w:tcW w:w="1383" w:type="dxa"/>
          </w:tcPr>
          <w:p w:rsidR="006E1B92" w:rsidRDefault="006E1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обучающихся.</w:t>
            </w:r>
          </w:p>
          <w:p w:rsidR="006E1B92" w:rsidRDefault="005B670F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  <w:tab w:val="left" w:pos="424"/>
              </w:tabs>
              <w:spacing w:line="273" w:lineRule="auto"/>
              <w:ind w:right="28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проектным и исследовательским работам. Сбор и</w:t>
            </w:r>
          </w:p>
          <w:p w:rsidR="006E1B92" w:rsidRDefault="005B670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проблеме.</w:t>
            </w:r>
          </w:p>
          <w:p w:rsidR="006E1B92" w:rsidRDefault="006E1B92" w:rsidP="009C35D9">
            <w:pPr>
              <w:pStyle w:val="TableParagraph"/>
              <w:tabs>
                <w:tab w:val="left" w:pos="2152"/>
              </w:tabs>
              <w:spacing w:line="274" w:lineRule="exact"/>
              <w:ind w:left="424"/>
              <w:rPr>
                <w:sz w:val="24"/>
              </w:rPr>
            </w:pPr>
          </w:p>
        </w:tc>
        <w:tc>
          <w:tcPr>
            <w:tcW w:w="1998" w:type="dxa"/>
          </w:tcPr>
          <w:p w:rsidR="006E1B92" w:rsidRDefault="005B670F" w:rsidP="009C35D9">
            <w:pPr>
              <w:pStyle w:val="TableParagraph"/>
              <w:spacing w:before="243" w:line="276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аучные руководители</w:t>
            </w:r>
          </w:p>
        </w:tc>
      </w:tr>
      <w:tr w:rsidR="006E1B92">
        <w:trPr>
          <w:trHeight w:val="3587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87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</w:t>
            </w:r>
          </w:p>
          <w:p w:rsidR="009C35D9" w:rsidRPr="009C35D9" w:rsidRDefault="009C35D9" w:rsidP="009C35D9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9C35D9">
              <w:rPr>
                <w:sz w:val="24"/>
              </w:rPr>
              <w:t>Ежегодная школьная Научно – практическая конференция «</w:t>
            </w:r>
            <w:r>
              <w:rPr>
                <w:sz w:val="24"/>
              </w:rPr>
              <w:t>Школьная идея</w:t>
            </w:r>
            <w:r w:rsidRPr="009C35D9">
              <w:rPr>
                <w:sz w:val="24"/>
              </w:rPr>
              <w:t>»</w:t>
            </w:r>
          </w:p>
          <w:p w:rsidR="006E1B92" w:rsidRDefault="005B670F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240"/>
              <w:ind w:left="423" w:hanging="28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6E1B92" w:rsidRDefault="005B670F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241"/>
              <w:ind w:left="423" w:hanging="28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Грамотника</w:t>
            </w:r>
            <w:proofErr w:type="spellEnd"/>
          </w:p>
        </w:tc>
        <w:tc>
          <w:tcPr>
            <w:tcW w:w="1998" w:type="dxa"/>
          </w:tcPr>
          <w:p w:rsidR="006E1B92" w:rsidRDefault="006E1B9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Научные руководители Классные руководители</w:t>
            </w: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  <w:p w:rsidR="006E1B92" w:rsidRDefault="005B670F">
            <w:pPr>
              <w:pStyle w:val="TableParagraph"/>
              <w:spacing w:before="27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6E1B92">
        <w:trPr>
          <w:trHeight w:val="1689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4"/>
              </w:tabs>
              <w:spacing w:line="237" w:lineRule="auto"/>
              <w:ind w:right="1243"/>
              <w:rPr>
                <w:sz w:val="24"/>
              </w:rPr>
            </w:pPr>
            <w:r>
              <w:rPr>
                <w:sz w:val="24"/>
              </w:rPr>
              <w:t>Выполнение научно-исследовательских работ по выбранному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предметника.</w:t>
            </w:r>
          </w:p>
          <w:p w:rsidR="006E1B92" w:rsidRDefault="009C35D9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4"/>
              </w:tabs>
              <w:spacing w:before="3"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>Ломоносовские чтения</w:t>
            </w:r>
            <w:r w:rsidR="005B670F">
              <w:rPr>
                <w:sz w:val="24"/>
              </w:rPr>
              <w:t>.</w:t>
            </w:r>
          </w:p>
        </w:tc>
        <w:tc>
          <w:tcPr>
            <w:tcW w:w="1998" w:type="dxa"/>
          </w:tcPr>
          <w:p w:rsidR="006E1B92" w:rsidRDefault="005B670F">
            <w:pPr>
              <w:pStyle w:val="TableParagraph"/>
              <w:spacing w:before="267" w:line="480" w:lineRule="auto"/>
              <w:ind w:left="104" w:right="62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3398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424"/>
              </w:tabs>
              <w:spacing w:line="237" w:lineRule="auto"/>
              <w:ind w:right="724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минута</w:t>
            </w:r>
          </w:p>
          <w:p w:rsidR="006E1B92" w:rsidRDefault="005B670F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424"/>
              </w:tabs>
              <w:ind w:right="1243"/>
              <w:rPr>
                <w:sz w:val="24"/>
              </w:rPr>
            </w:pPr>
            <w:r>
              <w:rPr>
                <w:sz w:val="24"/>
              </w:rPr>
              <w:t>Выполнение научно-исследовательских работ по выбранному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предметника.</w:t>
            </w:r>
          </w:p>
          <w:p w:rsidR="006E1B92" w:rsidRDefault="009C35D9" w:rsidP="009C35D9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424"/>
              </w:tabs>
              <w:spacing w:line="237" w:lineRule="auto"/>
              <w:ind w:right="720"/>
              <w:rPr>
                <w:sz w:val="24"/>
              </w:rPr>
            </w:pPr>
            <w:r w:rsidRPr="009C35D9">
              <w:rPr>
                <w:sz w:val="24"/>
              </w:rPr>
              <w:t>научно-практическая конференция «Ломоносовские чтения»,</w:t>
            </w:r>
          </w:p>
        </w:tc>
        <w:tc>
          <w:tcPr>
            <w:tcW w:w="1998" w:type="dxa"/>
          </w:tcPr>
          <w:p w:rsidR="006E1B92" w:rsidRDefault="005B670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</w:t>
            </w: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Научные руководители </w:t>
            </w:r>
            <w:r>
              <w:rPr>
                <w:sz w:val="24"/>
              </w:rPr>
              <w:t>Совет ШНО</w:t>
            </w:r>
          </w:p>
        </w:tc>
      </w:tr>
      <w:tr w:rsidR="006E1B92">
        <w:trPr>
          <w:trHeight w:val="827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84"/>
              </w:tabs>
              <w:spacing w:line="273" w:lineRule="auto"/>
              <w:ind w:right="228" w:hanging="284"/>
              <w:rPr>
                <w:sz w:val="24"/>
              </w:rPr>
            </w:pPr>
            <w:r>
              <w:rPr>
                <w:sz w:val="24"/>
              </w:rPr>
              <w:tab/>
              <w:t>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проектным и исследовательским работам. Завершение</w:t>
            </w:r>
          </w:p>
        </w:tc>
        <w:tc>
          <w:tcPr>
            <w:tcW w:w="1998" w:type="dxa"/>
          </w:tcPr>
          <w:p w:rsidR="006E1B92" w:rsidRDefault="006E1B9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</w:tbl>
    <w:p w:rsidR="006E1B92" w:rsidRDefault="006E1B92">
      <w:pPr>
        <w:spacing w:line="264" w:lineRule="exact"/>
        <w:rPr>
          <w:sz w:val="24"/>
        </w:rPr>
        <w:sectPr w:rsidR="006E1B92">
          <w:type w:val="continuous"/>
          <w:pgSz w:w="11910" w:h="16840"/>
          <w:pgMar w:top="1100" w:right="440" w:bottom="1680" w:left="1020" w:header="0" w:footer="14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842"/>
        <w:gridCol w:w="1998"/>
      </w:tblGrid>
      <w:tr w:rsidR="006E1B92">
        <w:trPr>
          <w:trHeight w:val="1236"/>
        </w:trPr>
        <w:tc>
          <w:tcPr>
            <w:tcW w:w="1383" w:type="dxa"/>
            <w:vMerge w:val="restart"/>
          </w:tcPr>
          <w:p w:rsidR="006E1B92" w:rsidRDefault="006E1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2" w:type="dxa"/>
            <w:vMerge w:val="restart"/>
          </w:tcPr>
          <w:p w:rsidR="006E1B92" w:rsidRDefault="005B670F">
            <w:pPr>
              <w:pStyle w:val="TableParagraph"/>
              <w:spacing w:line="276" w:lineRule="auto"/>
              <w:ind w:left="424" w:right="17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исследований.</w:t>
            </w:r>
          </w:p>
          <w:p w:rsidR="006E1B92" w:rsidRDefault="005B670F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spacing w:before="239" w:line="273" w:lineRule="auto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lastRenderedPageBreak/>
              <w:t>участию в школьной научно-практической конференции.</w:t>
            </w:r>
          </w:p>
          <w:p w:rsidR="006E1B92" w:rsidRDefault="005B670F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02"/>
              <w:ind w:left="423" w:hanging="28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6E1B92" w:rsidRDefault="005B670F">
            <w:pPr>
              <w:pStyle w:val="TableParagraph"/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конференция».</w:t>
            </w:r>
          </w:p>
          <w:p w:rsidR="006E1B92" w:rsidRDefault="005B670F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spacing w:before="239" w:line="276" w:lineRule="auto"/>
              <w:ind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 и инициатив «Леонардо»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(26-28 марта возрастная группа до 14 лет включительно)</w:t>
            </w:r>
          </w:p>
          <w:p w:rsidR="006E1B92" w:rsidRDefault="005B670F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spacing w:before="202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(24-30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заочная викторина. 5-11 классы.</w:t>
            </w:r>
          </w:p>
        </w:tc>
        <w:tc>
          <w:tcPr>
            <w:tcW w:w="1998" w:type="dxa"/>
            <w:tcBorders>
              <w:bottom w:val="nil"/>
            </w:tcBorders>
          </w:tcPr>
          <w:p w:rsidR="006E1B92" w:rsidRDefault="006E1B92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E1B92" w:rsidRDefault="006E1B92">
            <w:pPr>
              <w:pStyle w:val="TableParagraph"/>
              <w:ind w:left="104" w:right="200"/>
              <w:rPr>
                <w:sz w:val="24"/>
              </w:rPr>
            </w:pPr>
          </w:p>
        </w:tc>
      </w:tr>
      <w:tr w:rsidR="006E1B92">
        <w:trPr>
          <w:trHeight w:val="680"/>
        </w:trPr>
        <w:tc>
          <w:tcPr>
            <w:tcW w:w="1383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1B92" w:rsidRDefault="005B670F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818"/>
        </w:trPr>
        <w:tc>
          <w:tcPr>
            <w:tcW w:w="1383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1B92" w:rsidRDefault="005B670F">
            <w:pPr>
              <w:pStyle w:val="TableParagraph"/>
              <w:spacing w:before="266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956"/>
        </w:trPr>
        <w:tc>
          <w:tcPr>
            <w:tcW w:w="1383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E1B92" w:rsidRDefault="005B670F">
            <w:pPr>
              <w:pStyle w:val="TableParagraph"/>
              <w:spacing w:before="266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1513"/>
        </w:trPr>
        <w:tc>
          <w:tcPr>
            <w:tcW w:w="1383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6E1B92" w:rsidRDefault="006E1B9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6E1B92" w:rsidRDefault="006E1B9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  <w:p w:rsidR="006E1B92" w:rsidRDefault="005B670F">
            <w:pPr>
              <w:pStyle w:val="TableParagraph"/>
              <w:ind w:left="10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Колченкова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И.И. 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О.Ю.</w:t>
            </w:r>
          </w:p>
        </w:tc>
      </w:tr>
      <w:tr w:rsidR="006E1B92">
        <w:trPr>
          <w:trHeight w:val="1240"/>
        </w:trPr>
        <w:tc>
          <w:tcPr>
            <w:tcW w:w="1383" w:type="dxa"/>
            <w:tcBorders>
              <w:bottom w:val="nil"/>
            </w:tcBorders>
          </w:tcPr>
          <w:p w:rsidR="006E1B92" w:rsidRDefault="005B670F">
            <w:pPr>
              <w:pStyle w:val="TableParagraph"/>
              <w:spacing w:line="317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6842" w:type="dxa"/>
            <w:tcBorders>
              <w:bottom w:val="nil"/>
            </w:tcBorders>
          </w:tcPr>
          <w:p w:rsidR="006E1B92" w:rsidRDefault="009C35D9" w:rsidP="009C35D9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2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Межрегиональная </w:t>
            </w:r>
            <w:r w:rsidRPr="009C35D9">
              <w:rPr>
                <w:b/>
                <w:sz w:val="24"/>
              </w:rPr>
              <w:t>детско-юношеск</w:t>
            </w:r>
            <w:r>
              <w:rPr>
                <w:b/>
                <w:sz w:val="24"/>
              </w:rPr>
              <w:t>ая</w:t>
            </w:r>
            <w:r w:rsidRPr="009C35D9">
              <w:rPr>
                <w:b/>
                <w:sz w:val="24"/>
              </w:rPr>
              <w:t xml:space="preserve"> исследовательск</w:t>
            </w:r>
            <w:r>
              <w:rPr>
                <w:b/>
                <w:sz w:val="24"/>
              </w:rPr>
              <w:t>ая</w:t>
            </w:r>
            <w:r w:rsidRPr="009C35D9">
              <w:rPr>
                <w:b/>
                <w:sz w:val="24"/>
              </w:rPr>
              <w:t xml:space="preserve"> конференци</w:t>
            </w:r>
            <w:r>
              <w:rPr>
                <w:b/>
                <w:sz w:val="24"/>
              </w:rPr>
              <w:t>я</w:t>
            </w:r>
            <w:r w:rsidRPr="009C35D9">
              <w:rPr>
                <w:b/>
                <w:sz w:val="24"/>
              </w:rPr>
              <w:t xml:space="preserve"> «</w:t>
            </w:r>
            <w:proofErr w:type="spellStart"/>
            <w:r w:rsidRPr="009C35D9">
              <w:rPr>
                <w:b/>
                <w:sz w:val="24"/>
              </w:rPr>
              <w:t>Акпарсовские</w:t>
            </w:r>
            <w:proofErr w:type="spellEnd"/>
            <w:r w:rsidRPr="009C35D9">
              <w:rPr>
                <w:b/>
                <w:sz w:val="24"/>
              </w:rPr>
              <w:t xml:space="preserve"> чтения»</w:t>
            </w:r>
          </w:p>
        </w:tc>
        <w:tc>
          <w:tcPr>
            <w:tcW w:w="1998" w:type="dxa"/>
            <w:tcBorders>
              <w:bottom w:val="nil"/>
            </w:tcBorders>
          </w:tcPr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ШНО </w:t>
            </w:r>
            <w:r>
              <w:rPr>
                <w:spacing w:val="-2"/>
                <w:sz w:val="24"/>
              </w:rPr>
              <w:t xml:space="preserve">Научные руководители </w:t>
            </w:r>
            <w:r>
              <w:rPr>
                <w:sz w:val="24"/>
              </w:rPr>
              <w:t>Совет ШНО</w:t>
            </w:r>
          </w:p>
        </w:tc>
      </w:tr>
      <w:tr w:rsidR="006E1B92">
        <w:trPr>
          <w:trHeight w:val="2210"/>
        </w:trPr>
        <w:tc>
          <w:tcPr>
            <w:tcW w:w="1383" w:type="dxa"/>
            <w:tcBorders>
              <w:top w:val="nil"/>
            </w:tcBorders>
          </w:tcPr>
          <w:p w:rsidR="006E1B92" w:rsidRDefault="006E1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2" w:type="dxa"/>
            <w:tcBorders>
              <w:top w:val="nil"/>
            </w:tcBorders>
          </w:tcPr>
          <w:p w:rsidR="006E1B92" w:rsidRDefault="005B670F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95"/>
              <w:ind w:left="423" w:hanging="282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998" w:type="dxa"/>
            <w:tcBorders>
              <w:top w:val="nil"/>
            </w:tcBorders>
          </w:tcPr>
          <w:p w:rsidR="006E1B92" w:rsidRDefault="005B670F">
            <w:pPr>
              <w:pStyle w:val="TableParagraph"/>
              <w:spacing w:before="179"/>
              <w:ind w:left="104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Научные руководители </w:t>
            </w:r>
            <w:r>
              <w:rPr>
                <w:sz w:val="24"/>
              </w:rPr>
              <w:t xml:space="preserve">Совет ШНО </w:t>
            </w:r>
          </w:p>
          <w:p w:rsidR="006E1B92" w:rsidRDefault="005B67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  <w:tr w:rsidR="006E1B92">
        <w:trPr>
          <w:trHeight w:val="1794"/>
        </w:trPr>
        <w:tc>
          <w:tcPr>
            <w:tcW w:w="1383" w:type="dxa"/>
          </w:tcPr>
          <w:p w:rsidR="006E1B92" w:rsidRDefault="005B670F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6842" w:type="dxa"/>
          </w:tcPr>
          <w:p w:rsidR="006E1B92" w:rsidRDefault="005B670F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7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</w:t>
            </w:r>
          </w:p>
          <w:p w:rsidR="006E1B92" w:rsidRDefault="005B670F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ind w:right="72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учащихся (в электронном варианте).</w:t>
            </w:r>
          </w:p>
          <w:p w:rsidR="006E1B92" w:rsidRDefault="005B670F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spacing w:before="3"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музеев.</w:t>
            </w:r>
          </w:p>
          <w:p w:rsidR="006E1B92" w:rsidRDefault="005B670F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2"/>
              <w:ind w:left="423" w:hanging="282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98" w:type="dxa"/>
          </w:tcPr>
          <w:p w:rsidR="006E1B92" w:rsidRDefault="005B670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ШНО</w:t>
            </w:r>
          </w:p>
          <w:p w:rsidR="006E1B92" w:rsidRDefault="006E1B92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:rsidR="006E1B92" w:rsidRDefault="005B670F">
            <w:pPr>
              <w:pStyle w:val="TableParagraph"/>
              <w:spacing w:line="550" w:lineRule="atLeast"/>
              <w:ind w:left="104" w:right="62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ШНО 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ШНО</w:t>
            </w:r>
          </w:p>
        </w:tc>
      </w:tr>
    </w:tbl>
    <w:p w:rsidR="006E1B92" w:rsidRDefault="006E1B92">
      <w:pPr>
        <w:pStyle w:val="a3"/>
        <w:rPr>
          <w:b/>
          <w:sz w:val="24"/>
        </w:rPr>
      </w:pPr>
    </w:p>
    <w:p w:rsidR="006E1B92" w:rsidRDefault="006E1B92">
      <w:pPr>
        <w:pStyle w:val="a3"/>
        <w:spacing w:before="86"/>
        <w:rPr>
          <w:b/>
          <w:sz w:val="24"/>
        </w:rPr>
      </w:pPr>
    </w:p>
    <w:p w:rsidR="006E1B92" w:rsidRDefault="005B670F">
      <w:pPr>
        <w:spacing w:before="1"/>
        <w:ind w:left="276" w:right="6"/>
        <w:jc w:val="center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течение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2"/>
          <w:sz w:val="24"/>
          <w:u w:val="single"/>
        </w:rPr>
        <w:t xml:space="preserve"> года: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237"/>
        <w:ind w:left="140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39"/>
        <w:ind w:left="1401"/>
        <w:rPr>
          <w:sz w:val="24"/>
        </w:rPr>
      </w:pPr>
      <w:r>
        <w:rPr>
          <w:sz w:val="24"/>
        </w:rPr>
        <w:t>Презентации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42"/>
        <w:ind w:left="140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40"/>
        <w:ind w:left="1401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музеев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42"/>
        <w:ind w:left="1401"/>
        <w:rPr>
          <w:sz w:val="24"/>
        </w:rPr>
      </w:pP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40"/>
        <w:ind w:left="140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уровней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41"/>
        <w:ind w:left="1401"/>
        <w:rPr>
          <w:sz w:val="24"/>
        </w:rPr>
      </w:pPr>
      <w:r>
        <w:rPr>
          <w:sz w:val="24"/>
        </w:rPr>
        <w:t>Предварительная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исследований</w:t>
      </w:r>
    </w:p>
    <w:p w:rsidR="006E1B92" w:rsidRDefault="006E1B92">
      <w:pPr>
        <w:rPr>
          <w:sz w:val="24"/>
        </w:rPr>
        <w:sectPr w:rsidR="006E1B92">
          <w:type w:val="continuous"/>
          <w:pgSz w:w="11910" w:h="16840"/>
          <w:pgMar w:top="1100" w:right="440" w:bottom="1680" w:left="1020" w:header="0" w:footer="1480" w:gutter="0"/>
          <w:cols w:space="720"/>
        </w:sectPr>
      </w:pPr>
    </w:p>
    <w:p w:rsidR="006E1B92" w:rsidRDefault="005B670F">
      <w:pPr>
        <w:pStyle w:val="a3"/>
        <w:spacing w:before="67"/>
        <w:ind w:right="405"/>
        <w:jc w:val="right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6E1B92" w:rsidRDefault="005B670F">
      <w:pPr>
        <w:pStyle w:val="2"/>
        <w:spacing w:before="255"/>
        <w:ind w:left="276" w:right="2"/>
        <w:jc w:val="center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Научном</w:t>
      </w:r>
      <w:r>
        <w:rPr>
          <w:spacing w:val="-5"/>
        </w:rPr>
        <w:t xml:space="preserve"> </w:t>
      </w:r>
      <w:r>
        <w:rPr>
          <w:spacing w:val="-2"/>
        </w:rPr>
        <w:t>Обществе</w:t>
      </w:r>
    </w:p>
    <w:p w:rsidR="006E1B92" w:rsidRDefault="005B670F">
      <w:pPr>
        <w:pStyle w:val="a5"/>
        <w:numPr>
          <w:ilvl w:val="0"/>
          <w:numId w:val="1"/>
        </w:numPr>
        <w:tabs>
          <w:tab w:val="left" w:pos="4712"/>
        </w:tabs>
        <w:spacing w:before="250"/>
        <w:jc w:val="left"/>
        <w:rPr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положения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235"/>
        <w:ind w:right="406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ШНО)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объединение учащихся и педагогических работников, в котором учащиеся стремятся совершенствовать свои знания в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науки, искусства, развивать свой интеллект, приобретать умения и навыки научно-исследовательской и проектной деятельности под</w:t>
      </w:r>
      <w:r>
        <w:rPr>
          <w:sz w:val="24"/>
        </w:rPr>
        <w:t xml:space="preserve"> руководством педагогических работников школы и </w:t>
      </w:r>
      <w:r>
        <w:rPr>
          <w:spacing w:val="-2"/>
          <w:sz w:val="24"/>
        </w:rPr>
        <w:t>учёных.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ind w:right="406"/>
        <w:jc w:val="both"/>
        <w:rPr>
          <w:sz w:val="24"/>
        </w:rPr>
      </w:pPr>
      <w:r>
        <w:rPr>
          <w:sz w:val="24"/>
        </w:rPr>
        <w:t>Непосредственное руководство работой ШНО осуществляет руководитель от педагогических работников 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 ШНО назначает директор.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1"/>
        <w:ind w:right="405"/>
        <w:jc w:val="both"/>
        <w:rPr>
          <w:sz w:val="24"/>
        </w:rPr>
      </w:pPr>
      <w:r>
        <w:rPr>
          <w:sz w:val="24"/>
        </w:rPr>
        <w:t xml:space="preserve">Высшим органом ШНО является собрание ШНО. Собрание проводится в начале учебного года, на нем утверждается Совет ШНО, избирается председатель Совета ШНО из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 работы на год. Общее собрание ШНО проводится два раза в год. Зас</w:t>
      </w:r>
      <w:r>
        <w:rPr>
          <w:sz w:val="24"/>
        </w:rPr>
        <w:t>едание совета ШНО – 1 раз в четверть.</w:t>
      </w:r>
    </w:p>
    <w:p w:rsidR="006E1B92" w:rsidRDefault="005B670F">
      <w:pPr>
        <w:pStyle w:val="a5"/>
        <w:numPr>
          <w:ilvl w:val="0"/>
          <w:numId w:val="1"/>
        </w:numPr>
        <w:tabs>
          <w:tab w:val="left" w:pos="4616"/>
        </w:tabs>
        <w:spacing w:before="1" w:line="275" w:lineRule="exact"/>
        <w:ind w:left="4616"/>
        <w:jc w:val="both"/>
        <w:rPr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ШНО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line="292" w:lineRule="exact"/>
        <w:ind w:left="140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2" w:line="237" w:lineRule="auto"/>
        <w:ind w:right="407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 исследовательской и проектной деятельности, олимпиадному движению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before="2" w:line="293" w:lineRule="exact"/>
        <w:ind w:left="140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2" w:line="237" w:lineRule="auto"/>
        <w:ind w:right="410"/>
        <w:rPr>
          <w:sz w:val="24"/>
        </w:rPr>
      </w:pP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воспитанию высоких нравственных качеств.</w:t>
      </w:r>
    </w:p>
    <w:p w:rsidR="006E1B92" w:rsidRDefault="005B670F">
      <w:pPr>
        <w:pStyle w:val="a5"/>
        <w:numPr>
          <w:ilvl w:val="0"/>
          <w:numId w:val="1"/>
        </w:numPr>
        <w:tabs>
          <w:tab w:val="left" w:pos="4071"/>
        </w:tabs>
        <w:spacing w:before="5" w:line="275" w:lineRule="exact"/>
        <w:ind w:left="4071"/>
        <w:jc w:val="left"/>
        <w:rPr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работы.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  <w:tab w:val="left" w:pos="2967"/>
          <w:tab w:val="left" w:pos="3337"/>
          <w:tab w:val="left" w:pos="4756"/>
          <w:tab w:val="left" w:pos="7747"/>
          <w:tab w:val="left" w:pos="8116"/>
          <w:tab w:val="left" w:pos="9464"/>
        </w:tabs>
        <w:ind w:right="407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проектных</w:t>
      </w:r>
      <w:r>
        <w:rPr>
          <w:sz w:val="24"/>
        </w:rPr>
        <w:tab/>
      </w:r>
      <w:r>
        <w:rPr>
          <w:spacing w:val="-2"/>
          <w:sz w:val="24"/>
        </w:rPr>
        <w:t>работ учащихся.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1"/>
        </w:tabs>
        <w:spacing w:line="293" w:lineRule="exact"/>
        <w:ind w:left="140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задач.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  <w:tab w:val="left" w:pos="1461"/>
        </w:tabs>
        <w:ind w:right="4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Осуществление информационного взаимодействия через Интернет (издание информационных бюллетеней, публикация проектных и исследовательских работ учащихся, опыта управления и организации проектной и исследовательской </w:t>
      </w:r>
      <w:r>
        <w:rPr>
          <w:spacing w:val="-2"/>
          <w:sz w:val="24"/>
        </w:rPr>
        <w:t>деятельности).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  <w:tab w:val="left" w:pos="1461"/>
        </w:tabs>
        <w:spacing w:before="1" w:line="237" w:lineRule="auto"/>
        <w:ind w:right="412"/>
        <w:jc w:val="both"/>
        <w:rPr>
          <w:sz w:val="24"/>
        </w:rPr>
      </w:pPr>
      <w:r>
        <w:rPr>
          <w:sz w:val="24"/>
        </w:rPr>
        <w:tab/>
        <w:t>Участие в интеллектуальных</w:t>
      </w:r>
      <w:r>
        <w:rPr>
          <w:sz w:val="24"/>
        </w:rPr>
        <w:t xml:space="preserve"> марафонах, олимпиадах, творческих конкурсах и конференциях различного уровня.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  <w:tab w:val="left" w:pos="1461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ab/>
        <w:t>Организация обучающих семинаров и консультаций для педагогических работников по вопросам руководства проектной и исследовательской деятельностью учащихся.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0"/>
        </w:tabs>
        <w:spacing w:before="5" w:line="294" w:lineRule="exact"/>
        <w:ind w:left="1400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аучно-практической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Науки.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2" w:line="237" w:lineRule="auto"/>
        <w:ind w:right="412"/>
        <w:jc w:val="both"/>
        <w:rPr>
          <w:sz w:val="24"/>
        </w:rPr>
      </w:pPr>
      <w:r>
        <w:rPr>
          <w:sz w:val="24"/>
        </w:rPr>
        <w:t>Взаимодействия с другими организациями (высшими и средними учебными заведениями, научными лабораториями, научными обществами школ, общественными объединениями и др.)</w:t>
      </w:r>
    </w:p>
    <w:p w:rsidR="006E1B92" w:rsidRDefault="005B670F">
      <w:pPr>
        <w:pStyle w:val="a5"/>
        <w:numPr>
          <w:ilvl w:val="0"/>
          <w:numId w:val="1"/>
        </w:numPr>
        <w:tabs>
          <w:tab w:val="left" w:pos="3567"/>
        </w:tabs>
        <w:spacing w:before="8" w:line="275" w:lineRule="exact"/>
        <w:ind w:left="3567" w:hanging="240"/>
        <w:jc w:val="both"/>
        <w:rPr>
          <w:b/>
          <w:i/>
          <w:sz w:val="24"/>
        </w:rPr>
      </w:pPr>
      <w:r>
        <w:rPr>
          <w:b/>
          <w:i/>
          <w:sz w:val="24"/>
        </w:rPr>
        <w:t>Права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обязанности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членов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ШНО.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ind w:right="408"/>
        <w:jc w:val="both"/>
        <w:rPr>
          <w:sz w:val="24"/>
        </w:rPr>
      </w:pPr>
      <w:r>
        <w:rPr>
          <w:sz w:val="24"/>
        </w:rPr>
        <w:t>Членами ШНО мо</w:t>
      </w:r>
      <w:r>
        <w:rPr>
          <w:sz w:val="24"/>
        </w:rPr>
        <w:t>гут быть учащиеся, проявившие склонность к научному творчеству и занимающие активную позицию в инновационной деятельности школы, педагогические работники школы, организующие работу ШНО, руководители (консультанты) проектных и исследовательских работ учащих</w:t>
      </w:r>
      <w:r>
        <w:rPr>
          <w:sz w:val="24"/>
        </w:rPr>
        <w:t>ся.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</w:tabs>
        <w:spacing w:before="2" w:line="237" w:lineRule="auto"/>
        <w:ind w:right="414"/>
        <w:jc w:val="both"/>
        <w:rPr>
          <w:sz w:val="24"/>
        </w:rPr>
      </w:pPr>
      <w:r>
        <w:rPr>
          <w:sz w:val="24"/>
        </w:rPr>
        <w:t>Члены ШНО имеют право получать консультации и рецензии на свои работы, 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</w:p>
    <w:p w:rsidR="006E1B92" w:rsidRDefault="006E1B92">
      <w:pPr>
        <w:spacing w:line="237" w:lineRule="auto"/>
        <w:jc w:val="both"/>
        <w:rPr>
          <w:sz w:val="24"/>
        </w:rPr>
        <w:sectPr w:rsidR="006E1B92">
          <w:pgSz w:w="11910" w:h="16840"/>
          <w:pgMar w:top="1040" w:right="440" w:bottom="1680" w:left="1020" w:header="0" w:footer="1480" w:gutter="0"/>
          <w:cols w:space="720"/>
        </w:sectPr>
      </w:pPr>
    </w:p>
    <w:p w:rsidR="006E1B92" w:rsidRDefault="005B670F">
      <w:pPr>
        <w:spacing w:before="66"/>
        <w:ind w:left="1402" w:right="405"/>
        <w:jc w:val="both"/>
        <w:rPr>
          <w:sz w:val="24"/>
        </w:rPr>
      </w:pPr>
      <w:r>
        <w:rPr>
          <w:sz w:val="24"/>
        </w:rPr>
        <w:lastRenderedPageBreak/>
        <w:t xml:space="preserve">работы на официальном сайте </w:t>
      </w:r>
      <w:r w:rsidR="009C35D9">
        <w:rPr>
          <w:sz w:val="24"/>
        </w:rPr>
        <w:t>МБОУ «Ильинская СОШ»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Члены ШНО обязаны участвовать в научных конференциях, отчитываться о своей работе в творческой группе, быть примером высокой культуры.</w:t>
      </w:r>
    </w:p>
    <w:p w:rsidR="006E1B92" w:rsidRDefault="005B670F">
      <w:pPr>
        <w:pStyle w:val="a5"/>
        <w:numPr>
          <w:ilvl w:val="0"/>
          <w:numId w:val="2"/>
        </w:numPr>
        <w:tabs>
          <w:tab w:val="left" w:pos="1402"/>
          <w:tab w:val="left" w:pos="1581"/>
        </w:tabs>
        <w:spacing w:before="2"/>
        <w:ind w:right="407"/>
        <w:jc w:val="both"/>
        <w:rPr>
          <w:sz w:val="24"/>
        </w:rPr>
      </w:pPr>
      <w:r>
        <w:rPr>
          <w:sz w:val="24"/>
        </w:rPr>
        <w:tab/>
        <w:t>За активную работу в ШНО и достигнутые творческие успехи члены общества могут быть представлены к награждению грамотой (</w:t>
      </w:r>
      <w:r>
        <w:rPr>
          <w:sz w:val="24"/>
        </w:rPr>
        <w:t>дипломом), а также поощрены ценными призами и памятными подарками.</w:t>
      </w:r>
    </w:p>
    <w:sectPr w:rsidR="006E1B92">
      <w:pgSz w:w="11910" w:h="16840"/>
      <w:pgMar w:top="1040" w:right="440" w:bottom="1680" w:left="10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0F" w:rsidRDefault="005B670F">
      <w:r>
        <w:separator/>
      </w:r>
    </w:p>
  </w:endnote>
  <w:endnote w:type="continuationSeparator" w:id="0">
    <w:p w:rsidR="005B670F" w:rsidRDefault="005B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92" w:rsidRDefault="005B670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9808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9612579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1B92" w:rsidRDefault="005B67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D1BCD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65pt;margin-top:756.9pt;width:18.3pt;height:13.0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fzy5oeMAAAAPAQAADwAAAAAAAAAAAAAAAAAABAAAZHJzL2Rvd25yZXYueG1s&#10;UEsFBgAAAAAEAAQA8wAAABAFAAAAAA==&#10;" filled="f" stroked="f">
              <v:path arrowok="t"/>
              <v:textbox inset="0,0,0,0">
                <w:txbxContent>
                  <w:p w:rsidR="006E1B92" w:rsidRDefault="005B67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D1BCD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0F" w:rsidRDefault="005B670F">
      <w:r>
        <w:separator/>
      </w:r>
    </w:p>
  </w:footnote>
  <w:footnote w:type="continuationSeparator" w:id="0">
    <w:p w:rsidR="005B670F" w:rsidRDefault="005B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78C"/>
    <w:multiLevelType w:val="hybridMultilevel"/>
    <w:tmpl w:val="A83A4FF0"/>
    <w:lvl w:ilvl="0" w:tplc="3F4248B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EC62C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331C3706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6A86159A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2DC2D05A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AF165996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4CA0295C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02B4F0AE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DD848F64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">
    <w:nsid w:val="033703F5"/>
    <w:multiLevelType w:val="hybridMultilevel"/>
    <w:tmpl w:val="D8D28FD6"/>
    <w:lvl w:ilvl="0" w:tplc="9F0ABCFA">
      <w:start w:val="1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0A693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0D06069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5434B13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32D8D2C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1BC6C86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7B0134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6F069BB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22CEB486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">
    <w:nsid w:val="126C5E83"/>
    <w:multiLevelType w:val="hybridMultilevel"/>
    <w:tmpl w:val="27FAEA16"/>
    <w:lvl w:ilvl="0" w:tplc="1082BC04">
      <w:start w:val="1"/>
      <w:numFmt w:val="lowerLetter"/>
      <w:lvlText w:val="%1."/>
      <w:lvlJc w:val="left"/>
      <w:pPr>
        <w:ind w:left="8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D0E3BAC">
      <w:numFmt w:val="bullet"/>
      <w:lvlText w:val="•"/>
      <w:lvlJc w:val="left"/>
      <w:pPr>
        <w:ind w:left="1421" w:hanging="428"/>
      </w:pPr>
      <w:rPr>
        <w:rFonts w:hint="default"/>
        <w:lang w:val="ru-RU" w:eastAsia="en-US" w:bidi="ar-SA"/>
      </w:rPr>
    </w:lvl>
    <w:lvl w:ilvl="2" w:tplc="A0E4B616">
      <w:numFmt w:val="bullet"/>
      <w:lvlText w:val="•"/>
      <w:lvlJc w:val="left"/>
      <w:pPr>
        <w:ind w:left="2002" w:hanging="428"/>
      </w:pPr>
      <w:rPr>
        <w:rFonts w:hint="default"/>
        <w:lang w:val="ru-RU" w:eastAsia="en-US" w:bidi="ar-SA"/>
      </w:rPr>
    </w:lvl>
    <w:lvl w:ilvl="3" w:tplc="05D28B12">
      <w:numFmt w:val="bullet"/>
      <w:lvlText w:val="•"/>
      <w:lvlJc w:val="left"/>
      <w:pPr>
        <w:ind w:left="2583" w:hanging="428"/>
      </w:pPr>
      <w:rPr>
        <w:rFonts w:hint="default"/>
        <w:lang w:val="ru-RU" w:eastAsia="en-US" w:bidi="ar-SA"/>
      </w:rPr>
    </w:lvl>
    <w:lvl w:ilvl="4" w:tplc="CA9A0DC2">
      <w:numFmt w:val="bullet"/>
      <w:lvlText w:val="•"/>
      <w:lvlJc w:val="left"/>
      <w:pPr>
        <w:ind w:left="3164" w:hanging="428"/>
      </w:pPr>
      <w:rPr>
        <w:rFonts w:hint="default"/>
        <w:lang w:val="ru-RU" w:eastAsia="en-US" w:bidi="ar-SA"/>
      </w:rPr>
    </w:lvl>
    <w:lvl w:ilvl="5" w:tplc="10B0A920">
      <w:numFmt w:val="bullet"/>
      <w:lvlText w:val="•"/>
      <w:lvlJc w:val="left"/>
      <w:pPr>
        <w:ind w:left="3746" w:hanging="428"/>
      </w:pPr>
      <w:rPr>
        <w:rFonts w:hint="default"/>
        <w:lang w:val="ru-RU" w:eastAsia="en-US" w:bidi="ar-SA"/>
      </w:rPr>
    </w:lvl>
    <w:lvl w:ilvl="6" w:tplc="A27633C0">
      <w:numFmt w:val="bullet"/>
      <w:lvlText w:val="•"/>
      <w:lvlJc w:val="left"/>
      <w:pPr>
        <w:ind w:left="4327" w:hanging="428"/>
      </w:pPr>
      <w:rPr>
        <w:rFonts w:hint="default"/>
        <w:lang w:val="ru-RU" w:eastAsia="en-US" w:bidi="ar-SA"/>
      </w:rPr>
    </w:lvl>
    <w:lvl w:ilvl="7" w:tplc="AB2A1F2A">
      <w:numFmt w:val="bullet"/>
      <w:lvlText w:val="•"/>
      <w:lvlJc w:val="left"/>
      <w:pPr>
        <w:ind w:left="4908" w:hanging="428"/>
      </w:pPr>
      <w:rPr>
        <w:rFonts w:hint="default"/>
        <w:lang w:val="ru-RU" w:eastAsia="en-US" w:bidi="ar-SA"/>
      </w:rPr>
    </w:lvl>
    <w:lvl w:ilvl="8" w:tplc="0772F142">
      <w:numFmt w:val="bullet"/>
      <w:lvlText w:val="•"/>
      <w:lvlJc w:val="left"/>
      <w:pPr>
        <w:ind w:left="5489" w:hanging="428"/>
      </w:pPr>
      <w:rPr>
        <w:rFonts w:hint="default"/>
        <w:lang w:val="ru-RU" w:eastAsia="en-US" w:bidi="ar-SA"/>
      </w:rPr>
    </w:lvl>
  </w:abstractNum>
  <w:abstractNum w:abstractNumId="3">
    <w:nsid w:val="141E742E"/>
    <w:multiLevelType w:val="hybridMultilevel"/>
    <w:tmpl w:val="B2E8F588"/>
    <w:lvl w:ilvl="0" w:tplc="ED72EDB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E8798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547223C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8564F24A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8EEA1782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4D56526E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DEF4D05C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0A20D892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D29C5A94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4">
    <w:nsid w:val="1B553F2C"/>
    <w:multiLevelType w:val="hybridMultilevel"/>
    <w:tmpl w:val="85BCDF08"/>
    <w:lvl w:ilvl="0" w:tplc="DFB011FE">
      <w:numFmt w:val="bullet"/>
      <w:lvlText w:val=""/>
      <w:lvlJc w:val="left"/>
      <w:pPr>
        <w:ind w:left="42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404C8">
      <w:numFmt w:val="bullet"/>
      <w:lvlText w:val="•"/>
      <w:lvlJc w:val="left"/>
      <w:pPr>
        <w:ind w:left="1061" w:hanging="344"/>
      </w:pPr>
      <w:rPr>
        <w:rFonts w:hint="default"/>
        <w:lang w:val="ru-RU" w:eastAsia="en-US" w:bidi="ar-SA"/>
      </w:rPr>
    </w:lvl>
    <w:lvl w:ilvl="2" w:tplc="D2D036CC">
      <w:numFmt w:val="bullet"/>
      <w:lvlText w:val="•"/>
      <w:lvlJc w:val="left"/>
      <w:pPr>
        <w:ind w:left="1702" w:hanging="344"/>
      </w:pPr>
      <w:rPr>
        <w:rFonts w:hint="default"/>
        <w:lang w:val="ru-RU" w:eastAsia="en-US" w:bidi="ar-SA"/>
      </w:rPr>
    </w:lvl>
    <w:lvl w:ilvl="3" w:tplc="BD562B3A">
      <w:numFmt w:val="bullet"/>
      <w:lvlText w:val="•"/>
      <w:lvlJc w:val="left"/>
      <w:pPr>
        <w:ind w:left="2343" w:hanging="344"/>
      </w:pPr>
      <w:rPr>
        <w:rFonts w:hint="default"/>
        <w:lang w:val="ru-RU" w:eastAsia="en-US" w:bidi="ar-SA"/>
      </w:rPr>
    </w:lvl>
    <w:lvl w:ilvl="4" w:tplc="B290B7B2"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5" w:tplc="C6C6417C">
      <w:numFmt w:val="bullet"/>
      <w:lvlText w:val="•"/>
      <w:lvlJc w:val="left"/>
      <w:pPr>
        <w:ind w:left="3626" w:hanging="344"/>
      </w:pPr>
      <w:rPr>
        <w:rFonts w:hint="default"/>
        <w:lang w:val="ru-RU" w:eastAsia="en-US" w:bidi="ar-SA"/>
      </w:rPr>
    </w:lvl>
    <w:lvl w:ilvl="6" w:tplc="BB32F6EE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7" w:tplc="A06A7070">
      <w:numFmt w:val="bullet"/>
      <w:lvlText w:val="•"/>
      <w:lvlJc w:val="left"/>
      <w:pPr>
        <w:ind w:left="4908" w:hanging="344"/>
      </w:pPr>
      <w:rPr>
        <w:rFonts w:hint="default"/>
        <w:lang w:val="ru-RU" w:eastAsia="en-US" w:bidi="ar-SA"/>
      </w:rPr>
    </w:lvl>
    <w:lvl w:ilvl="8" w:tplc="F326AA9A">
      <w:numFmt w:val="bullet"/>
      <w:lvlText w:val="•"/>
      <w:lvlJc w:val="left"/>
      <w:pPr>
        <w:ind w:left="5549" w:hanging="344"/>
      </w:pPr>
      <w:rPr>
        <w:rFonts w:hint="default"/>
        <w:lang w:val="ru-RU" w:eastAsia="en-US" w:bidi="ar-SA"/>
      </w:rPr>
    </w:lvl>
  </w:abstractNum>
  <w:abstractNum w:abstractNumId="5">
    <w:nsid w:val="1C035C7A"/>
    <w:multiLevelType w:val="hybridMultilevel"/>
    <w:tmpl w:val="0C3A884C"/>
    <w:lvl w:ilvl="0" w:tplc="41BADE1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2E37E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4343CE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8E4A7F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0A8C1B8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388C9B8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E0AD84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B586645E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C8E0B39A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6">
    <w:nsid w:val="24CA0DCF"/>
    <w:multiLevelType w:val="hybridMultilevel"/>
    <w:tmpl w:val="C1380B26"/>
    <w:lvl w:ilvl="0" w:tplc="30266D1C">
      <w:start w:val="1"/>
      <w:numFmt w:val="decimal"/>
      <w:lvlText w:val="%1."/>
      <w:lvlJc w:val="left"/>
      <w:pPr>
        <w:ind w:left="161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56CC9E2">
      <w:numFmt w:val="bullet"/>
      <w:lvlText w:val="•"/>
      <w:lvlJc w:val="left"/>
      <w:pPr>
        <w:ind w:left="2502" w:hanging="213"/>
      </w:pPr>
      <w:rPr>
        <w:rFonts w:hint="default"/>
        <w:lang w:val="ru-RU" w:eastAsia="en-US" w:bidi="ar-SA"/>
      </w:rPr>
    </w:lvl>
    <w:lvl w:ilvl="2" w:tplc="7C80CE9A">
      <w:numFmt w:val="bullet"/>
      <w:lvlText w:val="•"/>
      <w:lvlJc w:val="left"/>
      <w:pPr>
        <w:ind w:left="3385" w:hanging="213"/>
      </w:pPr>
      <w:rPr>
        <w:rFonts w:hint="default"/>
        <w:lang w:val="ru-RU" w:eastAsia="en-US" w:bidi="ar-SA"/>
      </w:rPr>
    </w:lvl>
    <w:lvl w:ilvl="3" w:tplc="87705574">
      <w:numFmt w:val="bullet"/>
      <w:lvlText w:val="•"/>
      <w:lvlJc w:val="left"/>
      <w:pPr>
        <w:ind w:left="4267" w:hanging="213"/>
      </w:pPr>
      <w:rPr>
        <w:rFonts w:hint="default"/>
        <w:lang w:val="ru-RU" w:eastAsia="en-US" w:bidi="ar-SA"/>
      </w:rPr>
    </w:lvl>
    <w:lvl w:ilvl="4" w:tplc="CCC2B888">
      <w:numFmt w:val="bullet"/>
      <w:lvlText w:val="•"/>
      <w:lvlJc w:val="left"/>
      <w:pPr>
        <w:ind w:left="5150" w:hanging="213"/>
      </w:pPr>
      <w:rPr>
        <w:rFonts w:hint="default"/>
        <w:lang w:val="ru-RU" w:eastAsia="en-US" w:bidi="ar-SA"/>
      </w:rPr>
    </w:lvl>
    <w:lvl w:ilvl="5" w:tplc="E90ADDC6">
      <w:numFmt w:val="bullet"/>
      <w:lvlText w:val="•"/>
      <w:lvlJc w:val="left"/>
      <w:pPr>
        <w:ind w:left="6033" w:hanging="213"/>
      </w:pPr>
      <w:rPr>
        <w:rFonts w:hint="default"/>
        <w:lang w:val="ru-RU" w:eastAsia="en-US" w:bidi="ar-SA"/>
      </w:rPr>
    </w:lvl>
    <w:lvl w:ilvl="6" w:tplc="A462BDE8">
      <w:numFmt w:val="bullet"/>
      <w:lvlText w:val="•"/>
      <w:lvlJc w:val="left"/>
      <w:pPr>
        <w:ind w:left="6915" w:hanging="213"/>
      </w:pPr>
      <w:rPr>
        <w:rFonts w:hint="default"/>
        <w:lang w:val="ru-RU" w:eastAsia="en-US" w:bidi="ar-SA"/>
      </w:rPr>
    </w:lvl>
    <w:lvl w:ilvl="7" w:tplc="FEF2157A">
      <w:numFmt w:val="bullet"/>
      <w:lvlText w:val="•"/>
      <w:lvlJc w:val="left"/>
      <w:pPr>
        <w:ind w:left="7798" w:hanging="213"/>
      </w:pPr>
      <w:rPr>
        <w:rFonts w:hint="default"/>
        <w:lang w:val="ru-RU" w:eastAsia="en-US" w:bidi="ar-SA"/>
      </w:rPr>
    </w:lvl>
    <w:lvl w:ilvl="8" w:tplc="2AF20436">
      <w:numFmt w:val="bullet"/>
      <w:lvlText w:val="•"/>
      <w:lvlJc w:val="left"/>
      <w:pPr>
        <w:ind w:left="8681" w:hanging="213"/>
      </w:pPr>
      <w:rPr>
        <w:rFonts w:hint="default"/>
        <w:lang w:val="ru-RU" w:eastAsia="en-US" w:bidi="ar-SA"/>
      </w:rPr>
    </w:lvl>
  </w:abstractNum>
  <w:abstractNum w:abstractNumId="7">
    <w:nsid w:val="2D9C03DC"/>
    <w:multiLevelType w:val="hybridMultilevel"/>
    <w:tmpl w:val="5F5A841A"/>
    <w:lvl w:ilvl="0" w:tplc="4ADC402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CEA9E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32F0947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B61E34B6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952054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62A253C4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DBA27FD4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7590A632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75BAC2C6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8">
    <w:nsid w:val="3F6A7777"/>
    <w:multiLevelType w:val="hybridMultilevel"/>
    <w:tmpl w:val="A3F8E4AC"/>
    <w:lvl w:ilvl="0" w:tplc="2D4E7F3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2E5776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C0A06BE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A8EC0CB0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42726FD6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EE9C80C0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C91AA4DE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47DE6DAA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6C64ADFA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9">
    <w:nsid w:val="4DC66502"/>
    <w:multiLevelType w:val="hybridMultilevel"/>
    <w:tmpl w:val="87C2A71E"/>
    <w:lvl w:ilvl="0" w:tplc="C7A8019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AB07A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B106E182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E3002B66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3B8E3A4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5AE6ADC4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D220AAF0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368CEFF0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65608666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0">
    <w:nsid w:val="4DFF701E"/>
    <w:multiLevelType w:val="hybridMultilevel"/>
    <w:tmpl w:val="FBC69A44"/>
    <w:lvl w:ilvl="0" w:tplc="BDE0BDA0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CA2818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7682D93C">
      <w:numFmt w:val="bullet"/>
      <w:lvlText w:val="•"/>
      <w:lvlJc w:val="left"/>
      <w:pPr>
        <w:ind w:left="1734" w:hanging="284"/>
      </w:pPr>
      <w:rPr>
        <w:rFonts w:hint="default"/>
        <w:lang w:val="ru-RU" w:eastAsia="en-US" w:bidi="ar-SA"/>
      </w:rPr>
    </w:lvl>
    <w:lvl w:ilvl="3" w:tplc="94002F44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4" w:tplc="9264A8B8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5" w:tplc="11BCC00E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6" w:tplc="5926729E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7" w:tplc="AFD63596"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  <w:lvl w:ilvl="8" w:tplc="457ADF38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</w:abstractNum>
  <w:abstractNum w:abstractNumId="11">
    <w:nsid w:val="4FFF334F"/>
    <w:multiLevelType w:val="hybridMultilevel"/>
    <w:tmpl w:val="1E26190A"/>
    <w:lvl w:ilvl="0" w:tplc="D320144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C06CC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203C0AB8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A48ACF28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AA5E8620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200CF228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B31A5D98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10B8DB6C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47E0DE60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2">
    <w:nsid w:val="5EBA4D88"/>
    <w:multiLevelType w:val="hybridMultilevel"/>
    <w:tmpl w:val="403C9E1E"/>
    <w:lvl w:ilvl="0" w:tplc="59C44DD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DC820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DC5C5C9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F4616CA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BC3CDFA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6D4058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1F6D2B8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9B5C914E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CD747AB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3">
    <w:nsid w:val="60962EFD"/>
    <w:multiLevelType w:val="hybridMultilevel"/>
    <w:tmpl w:val="C5E2EE3A"/>
    <w:lvl w:ilvl="0" w:tplc="B602F610">
      <w:start w:val="1"/>
      <w:numFmt w:val="decimal"/>
      <w:lvlText w:val="%1."/>
      <w:lvlJc w:val="left"/>
      <w:pPr>
        <w:ind w:left="471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BE663E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2" w:tplc="5B9038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3" w:tplc="D2F48F20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4" w:tplc="2FB6D12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5" w:tplc="E0A25CB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6" w:tplc="19902F6A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7" w:tplc="794272BC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8" w:tplc="EF30A6A0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14">
    <w:nsid w:val="65A10F8D"/>
    <w:multiLevelType w:val="hybridMultilevel"/>
    <w:tmpl w:val="82546396"/>
    <w:lvl w:ilvl="0" w:tplc="D4B00D6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C7CD6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8076C552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9050F9C6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AA586F3E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16947810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7D7459E8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AB6488D4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D1F2CD92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5">
    <w:nsid w:val="67126A8F"/>
    <w:multiLevelType w:val="hybridMultilevel"/>
    <w:tmpl w:val="7F74EFAC"/>
    <w:lvl w:ilvl="0" w:tplc="3EB6555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A83BC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302C7A7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57B061C0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7FB4C0D0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A46C7742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AEF222FC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A27625FC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83F0165A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6">
    <w:nsid w:val="7687691B"/>
    <w:multiLevelType w:val="hybridMultilevel"/>
    <w:tmpl w:val="11BC99D2"/>
    <w:lvl w:ilvl="0" w:tplc="92AC64A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CFC7C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D0DC0B96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B64AA6E0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4" w:tplc="4C246946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2AC04BC2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6" w:tplc="D8249BA4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7" w:tplc="61E4EB1A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8" w:tplc="CCFC88D8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</w:abstractNum>
  <w:abstractNum w:abstractNumId="17">
    <w:nsid w:val="7C052A53"/>
    <w:multiLevelType w:val="hybridMultilevel"/>
    <w:tmpl w:val="EBDAB892"/>
    <w:lvl w:ilvl="0" w:tplc="34A61E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0784C">
      <w:start w:val="3"/>
      <w:numFmt w:val="lowerLetter"/>
      <w:lvlText w:val="%2."/>
      <w:lvlJc w:val="left"/>
      <w:pPr>
        <w:ind w:left="85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65A4DE62">
      <w:numFmt w:val="bullet"/>
      <w:lvlText w:val="•"/>
      <w:lvlJc w:val="left"/>
      <w:pPr>
        <w:ind w:left="1523" w:hanging="428"/>
      </w:pPr>
      <w:rPr>
        <w:rFonts w:hint="default"/>
        <w:lang w:val="ru-RU" w:eastAsia="en-US" w:bidi="ar-SA"/>
      </w:rPr>
    </w:lvl>
    <w:lvl w:ilvl="3" w:tplc="E626ECE2">
      <w:numFmt w:val="bullet"/>
      <w:lvlText w:val="•"/>
      <w:lvlJc w:val="left"/>
      <w:pPr>
        <w:ind w:left="2187" w:hanging="428"/>
      </w:pPr>
      <w:rPr>
        <w:rFonts w:hint="default"/>
        <w:lang w:val="ru-RU" w:eastAsia="en-US" w:bidi="ar-SA"/>
      </w:rPr>
    </w:lvl>
    <w:lvl w:ilvl="4" w:tplc="36EA27D8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5" w:tplc="F5601C6E">
      <w:numFmt w:val="bullet"/>
      <w:lvlText w:val="•"/>
      <w:lvlJc w:val="left"/>
      <w:pPr>
        <w:ind w:left="3514" w:hanging="428"/>
      </w:pPr>
      <w:rPr>
        <w:rFonts w:hint="default"/>
        <w:lang w:val="ru-RU" w:eastAsia="en-US" w:bidi="ar-SA"/>
      </w:rPr>
    </w:lvl>
    <w:lvl w:ilvl="6" w:tplc="E788E0E2">
      <w:numFmt w:val="bullet"/>
      <w:lvlText w:val="•"/>
      <w:lvlJc w:val="left"/>
      <w:pPr>
        <w:ind w:left="4177" w:hanging="428"/>
      </w:pPr>
      <w:rPr>
        <w:rFonts w:hint="default"/>
        <w:lang w:val="ru-RU" w:eastAsia="en-US" w:bidi="ar-SA"/>
      </w:rPr>
    </w:lvl>
    <w:lvl w:ilvl="7" w:tplc="EDAC8750">
      <w:numFmt w:val="bullet"/>
      <w:lvlText w:val="•"/>
      <w:lvlJc w:val="left"/>
      <w:pPr>
        <w:ind w:left="4841" w:hanging="428"/>
      </w:pPr>
      <w:rPr>
        <w:rFonts w:hint="default"/>
        <w:lang w:val="ru-RU" w:eastAsia="en-US" w:bidi="ar-SA"/>
      </w:rPr>
    </w:lvl>
    <w:lvl w:ilvl="8" w:tplc="79F89E60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1B92"/>
    <w:rsid w:val="000B2F16"/>
    <w:rsid w:val="002D1BCD"/>
    <w:rsid w:val="005B670F"/>
    <w:rsid w:val="006E1B92"/>
    <w:rsid w:val="009C35D9"/>
    <w:rsid w:val="00F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" w:right="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 w:line="318" w:lineRule="exact"/>
      <w:ind w:left="6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6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0B2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" w:right="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 w:line="318" w:lineRule="exact"/>
      <w:ind w:left="6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6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0B2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4</cp:revision>
  <dcterms:created xsi:type="dcterms:W3CDTF">2024-09-04T10:07:00Z</dcterms:created>
  <dcterms:modified xsi:type="dcterms:W3CDTF">2024-09-04T10:18:00Z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