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89" w:rsidRPr="00F84A66" w:rsidRDefault="00065489" w:rsidP="00E400F4">
      <w:pPr>
        <w:pStyle w:val="2"/>
        <w:spacing w:before="600" w:beforeAutospacing="0" w:after="600" w:afterAutospacing="0" w:line="276" w:lineRule="auto"/>
        <w:jc w:val="center"/>
        <w:rPr>
          <w:rFonts w:ascii="Arial" w:hAnsi="Arial" w:cs="Arial"/>
          <w:b w:val="0"/>
          <w:sz w:val="24"/>
          <w:szCs w:val="24"/>
        </w:rPr>
      </w:pPr>
      <w:r w:rsidRPr="00F84A66">
        <w:rPr>
          <w:rFonts w:ascii="Arial" w:hAnsi="Arial" w:cs="Arial"/>
          <w:sz w:val="24"/>
          <w:szCs w:val="24"/>
        </w:rPr>
        <w:t xml:space="preserve">Выступление </w:t>
      </w:r>
      <w:r w:rsidR="004D4D2A" w:rsidRPr="00F84A66">
        <w:rPr>
          <w:rFonts w:ascii="Arial" w:hAnsi="Arial" w:cs="Arial"/>
          <w:sz w:val="24"/>
          <w:szCs w:val="24"/>
        </w:rPr>
        <w:t>заместителя главы администрации - начальник</w:t>
      </w:r>
      <w:r w:rsidR="00E400F4" w:rsidRPr="00F84A66">
        <w:rPr>
          <w:rFonts w:ascii="Arial" w:hAnsi="Arial" w:cs="Arial"/>
          <w:sz w:val="24"/>
          <w:szCs w:val="24"/>
        </w:rPr>
        <w:t>а</w:t>
      </w:r>
      <w:r w:rsidR="004D4D2A" w:rsidRPr="00F84A66">
        <w:rPr>
          <w:rFonts w:ascii="Arial" w:hAnsi="Arial" w:cs="Arial"/>
          <w:sz w:val="24"/>
          <w:szCs w:val="24"/>
        </w:rPr>
        <w:t xml:space="preserve"> отдела образования и социальной политики </w:t>
      </w:r>
      <w:r w:rsidRPr="00F84A66">
        <w:rPr>
          <w:rFonts w:ascii="Arial" w:hAnsi="Arial" w:cs="Arial"/>
          <w:sz w:val="24"/>
          <w:szCs w:val="24"/>
        </w:rPr>
        <w:t xml:space="preserve">на августовской конференции педагогических и руководящих работников образования города </w:t>
      </w:r>
      <w:r w:rsidR="004D4D2A" w:rsidRPr="00F84A66">
        <w:rPr>
          <w:rFonts w:ascii="Arial" w:hAnsi="Arial" w:cs="Arial"/>
          <w:sz w:val="24"/>
          <w:szCs w:val="24"/>
        </w:rPr>
        <w:t>Шумерля</w:t>
      </w:r>
    </w:p>
    <w:p w:rsidR="00065489" w:rsidRPr="00F84A66" w:rsidRDefault="00065489" w:rsidP="00E400F4">
      <w:pPr>
        <w:tabs>
          <w:tab w:val="left" w:pos="1701"/>
        </w:tabs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84A66">
        <w:rPr>
          <w:rFonts w:ascii="Arial" w:hAnsi="Arial" w:cs="Arial"/>
          <w:b/>
          <w:sz w:val="24"/>
          <w:szCs w:val="24"/>
        </w:rPr>
        <w:t>«</w:t>
      </w:r>
      <w:r w:rsidR="003A72E5" w:rsidRPr="00F84A66">
        <w:rPr>
          <w:rFonts w:ascii="Arial" w:hAnsi="Arial" w:cs="Arial"/>
          <w:b/>
          <w:sz w:val="24"/>
          <w:szCs w:val="24"/>
        </w:rPr>
        <w:t>Современные вызовы и стратегия развития образования Чувашской Республики в условиях укрепления суверенитета российской системы образования</w:t>
      </w:r>
      <w:r w:rsidRPr="00F84A66">
        <w:rPr>
          <w:rFonts w:ascii="Arial" w:hAnsi="Arial" w:cs="Arial"/>
          <w:b/>
          <w:sz w:val="24"/>
          <w:szCs w:val="24"/>
        </w:rPr>
        <w:t>»</w:t>
      </w:r>
    </w:p>
    <w:p w:rsidR="00065489" w:rsidRPr="00F84A66" w:rsidRDefault="00065489" w:rsidP="00E400F4">
      <w:pPr>
        <w:tabs>
          <w:tab w:val="left" w:pos="1701"/>
        </w:tabs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65489" w:rsidRPr="00F84A66" w:rsidRDefault="00065489" w:rsidP="00E400F4">
      <w:pPr>
        <w:tabs>
          <w:tab w:val="left" w:pos="1701"/>
        </w:tabs>
        <w:spacing w:after="0"/>
        <w:ind w:left="5387" w:firstLine="567"/>
        <w:jc w:val="both"/>
        <w:rPr>
          <w:rFonts w:ascii="Arial" w:hAnsi="Arial" w:cs="Arial"/>
          <w:bCs/>
          <w:sz w:val="24"/>
          <w:szCs w:val="24"/>
        </w:rPr>
      </w:pPr>
      <w:r w:rsidRPr="00F84A66">
        <w:rPr>
          <w:rFonts w:ascii="Arial" w:hAnsi="Arial" w:cs="Arial"/>
          <w:bCs/>
          <w:sz w:val="24"/>
          <w:szCs w:val="24"/>
        </w:rPr>
        <w:t xml:space="preserve">Дата проведения: </w:t>
      </w:r>
      <w:r w:rsidR="00A114DD" w:rsidRPr="00F84A66">
        <w:rPr>
          <w:rFonts w:ascii="Arial" w:hAnsi="Arial" w:cs="Arial"/>
          <w:bCs/>
          <w:sz w:val="24"/>
          <w:szCs w:val="24"/>
        </w:rPr>
        <w:t>23</w:t>
      </w:r>
      <w:r w:rsidRPr="00F84A66">
        <w:rPr>
          <w:rFonts w:ascii="Arial" w:hAnsi="Arial" w:cs="Arial"/>
          <w:bCs/>
          <w:sz w:val="24"/>
          <w:szCs w:val="24"/>
        </w:rPr>
        <w:t>.08.202</w:t>
      </w:r>
      <w:r w:rsidR="004D4D2A" w:rsidRPr="00F84A66">
        <w:rPr>
          <w:rFonts w:ascii="Arial" w:hAnsi="Arial" w:cs="Arial"/>
          <w:bCs/>
          <w:sz w:val="24"/>
          <w:szCs w:val="24"/>
        </w:rPr>
        <w:t>4</w:t>
      </w:r>
    </w:p>
    <w:p w:rsidR="00065489" w:rsidRPr="00F84A66" w:rsidRDefault="00065489" w:rsidP="00E400F4">
      <w:pPr>
        <w:tabs>
          <w:tab w:val="left" w:pos="1701"/>
        </w:tabs>
        <w:spacing w:after="0"/>
        <w:ind w:left="5387" w:firstLine="567"/>
        <w:jc w:val="both"/>
        <w:rPr>
          <w:rFonts w:ascii="Arial" w:hAnsi="Arial" w:cs="Arial"/>
          <w:bCs/>
          <w:sz w:val="24"/>
          <w:szCs w:val="24"/>
        </w:rPr>
      </w:pPr>
      <w:r w:rsidRPr="00F84A66">
        <w:rPr>
          <w:rFonts w:ascii="Arial" w:hAnsi="Arial" w:cs="Arial"/>
          <w:bCs/>
          <w:sz w:val="24"/>
          <w:szCs w:val="24"/>
        </w:rPr>
        <w:t>Место проведения: СОШ №</w:t>
      </w:r>
      <w:r w:rsidR="004D4D2A" w:rsidRPr="00F84A66">
        <w:rPr>
          <w:rFonts w:ascii="Arial" w:hAnsi="Arial" w:cs="Arial"/>
          <w:bCs/>
          <w:sz w:val="24"/>
          <w:szCs w:val="24"/>
        </w:rPr>
        <w:t>3</w:t>
      </w:r>
    </w:p>
    <w:p w:rsidR="00065489" w:rsidRPr="00F84A66" w:rsidRDefault="00065489" w:rsidP="00E400F4">
      <w:pPr>
        <w:tabs>
          <w:tab w:val="left" w:pos="1701"/>
        </w:tabs>
        <w:spacing w:after="0"/>
        <w:ind w:left="5387" w:firstLine="567"/>
        <w:jc w:val="both"/>
        <w:rPr>
          <w:rFonts w:ascii="Arial" w:hAnsi="Arial" w:cs="Arial"/>
          <w:bCs/>
          <w:sz w:val="24"/>
          <w:szCs w:val="24"/>
        </w:rPr>
      </w:pPr>
      <w:r w:rsidRPr="00F84A66">
        <w:rPr>
          <w:rFonts w:ascii="Arial" w:hAnsi="Arial" w:cs="Arial"/>
          <w:bCs/>
          <w:sz w:val="24"/>
          <w:szCs w:val="24"/>
        </w:rPr>
        <w:t>Время проведения: 13.00</w:t>
      </w:r>
    </w:p>
    <w:p w:rsidR="009C6F52" w:rsidRPr="00F84A66" w:rsidRDefault="009C6F52" w:rsidP="00E400F4">
      <w:pPr>
        <w:tabs>
          <w:tab w:val="left" w:pos="1701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56C29" w:rsidRPr="00F84A66" w:rsidRDefault="00B56C29" w:rsidP="00E400F4">
      <w:pPr>
        <w:pStyle w:val="a5"/>
        <w:tabs>
          <w:tab w:val="left" w:pos="1701"/>
        </w:tabs>
        <w:spacing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F84A66" w:rsidRPr="00F84A66" w:rsidTr="00670AC6">
        <w:tc>
          <w:tcPr>
            <w:tcW w:w="1555" w:type="dxa"/>
          </w:tcPr>
          <w:p w:rsidR="00B34584" w:rsidRDefault="00B3458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вступление</w:t>
            </w: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832364" w:rsidRPr="00F84A66" w:rsidRDefault="00832364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832364">
              <w:rPr>
                <w:rFonts w:ascii="Arial" w:eastAsia="Times New Roman" w:hAnsi="Arial" w:cs="Arial"/>
                <w:sz w:val="24"/>
                <w:szCs w:val="24"/>
                <w:highlight w:val="yellow"/>
                <w:lang w:bidi="ru-RU"/>
              </w:rPr>
              <w:t>на итоговый слайд</w:t>
            </w:r>
          </w:p>
        </w:tc>
        <w:tc>
          <w:tcPr>
            <w:tcW w:w="7796" w:type="dxa"/>
          </w:tcPr>
          <w:p w:rsidR="007E1067" w:rsidRPr="00F84A66" w:rsidRDefault="007E1067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lastRenderedPageBreak/>
              <w:t>Добрый</w:t>
            </w:r>
            <w:r w:rsidR="00832364">
              <w:rPr>
                <w:rFonts w:ascii="Arial" w:hAnsi="Arial" w:cs="Arial"/>
                <w:sz w:val="24"/>
                <w:szCs w:val="24"/>
              </w:rPr>
              <w:t xml:space="preserve"> день, уважаемые гости, педагоги, ветераны педагогического труда, родители!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37083" w:rsidRPr="00F84A66" w:rsidRDefault="003450BB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Мы рады </w:t>
            </w:r>
            <w:r w:rsidR="00B34584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приветствовать </w:t>
            </w:r>
            <w:r w:rsidR="007E1067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в</w:t>
            </w:r>
            <w:r w:rsidR="00B34584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ас на ежегодной городской Августовской конференции работников образования. </w:t>
            </w:r>
            <w:r w:rsidR="007E1067" w:rsidRPr="00F84A66">
              <w:rPr>
                <w:rFonts w:ascii="Arial" w:hAnsi="Arial" w:cs="Arial"/>
                <w:sz w:val="24"/>
                <w:szCs w:val="24"/>
              </w:rPr>
              <w:t>Образование, пожалуй, единственная на сегодня отрасль, которая ежегодно публич</w:t>
            </w:r>
            <w:r w:rsidR="0052530E" w:rsidRPr="00F84A66">
              <w:rPr>
                <w:rFonts w:ascii="Arial" w:hAnsi="Arial" w:cs="Arial"/>
                <w:sz w:val="24"/>
                <w:szCs w:val="24"/>
              </w:rPr>
              <w:t xml:space="preserve">но </w:t>
            </w:r>
            <w:proofErr w:type="gramStart"/>
            <w:r w:rsidR="0052530E" w:rsidRPr="00F84A66">
              <w:rPr>
                <w:rFonts w:ascii="Arial" w:hAnsi="Arial" w:cs="Arial"/>
                <w:sz w:val="24"/>
                <w:szCs w:val="24"/>
              </w:rPr>
              <w:t>отчитывается о состоянии</w:t>
            </w:r>
            <w:proofErr w:type="gramEnd"/>
            <w:r w:rsidR="0052530E" w:rsidRPr="00F84A66">
              <w:rPr>
                <w:rFonts w:ascii="Arial" w:hAnsi="Arial" w:cs="Arial"/>
                <w:sz w:val="24"/>
                <w:szCs w:val="24"/>
              </w:rPr>
              <w:t xml:space="preserve"> дел</w:t>
            </w:r>
            <w:r w:rsidR="007E1067" w:rsidRPr="00F84A66">
              <w:rPr>
                <w:rFonts w:ascii="Arial" w:hAnsi="Arial" w:cs="Arial"/>
                <w:sz w:val="24"/>
                <w:szCs w:val="24"/>
              </w:rPr>
              <w:t xml:space="preserve">, о достигнутых результатах, и ставит задачи на перспективу. </w:t>
            </w:r>
          </w:p>
          <w:p w:rsidR="004721C7" w:rsidRPr="00F84A66" w:rsidRDefault="004721C7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>Каждый прожитый в системе образования учебный год похож и в то же время отличается от предыдущего. Но курс, взятый на августовском совещании, всегда остается неизменным - это, прежде всего,</w:t>
            </w:r>
            <w:r w:rsidR="00AD634C" w:rsidRPr="00F84A66">
              <w:rPr>
                <w:rFonts w:ascii="Arial" w:hAnsi="Arial" w:cs="Arial"/>
                <w:sz w:val="24"/>
                <w:szCs w:val="24"/>
              </w:rPr>
              <w:t xml:space="preserve"> повышение качества образования и воспитание достойных граждан страны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648E9" w:rsidRPr="00F84A66" w:rsidRDefault="00225C34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F84A66">
              <w:rPr>
                <w:rFonts w:ascii="Arial" w:hAnsi="Arial" w:cs="Arial"/>
                <w:sz w:val="24"/>
                <w:szCs w:val="24"/>
              </w:rPr>
              <w:t>итогам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выпуска 2024 года, </w:t>
            </w:r>
            <w:r w:rsidR="00E648E9" w:rsidRPr="00F84A66">
              <w:rPr>
                <w:rFonts w:ascii="Arial" w:hAnsi="Arial" w:cs="Arial"/>
                <w:sz w:val="24"/>
                <w:szCs w:val="24"/>
              </w:rPr>
              <w:t xml:space="preserve">около 72% </w:t>
            </w:r>
            <w:proofErr w:type="gramStart"/>
            <w:r w:rsidR="00E648E9" w:rsidRPr="00F84A66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="00E648E9" w:rsidRPr="00F84A66">
              <w:rPr>
                <w:rFonts w:ascii="Arial" w:hAnsi="Arial" w:cs="Arial"/>
                <w:sz w:val="24"/>
                <w:szCs w:val="24"/>
              </w:rPr>
              <w:t xml:space="preserve"> поступили на бесплатной основе. 65% выбрали образовательные организации Чувашской Республики (ЧГУ, ЧГПУ, Политехнический институт). Но и те, кто уехал, представляют образование Чувашской Республики, г. Шумерля в ведущих </w:t>
            </w:r>
            <w:r w:rsidRPr="00F84A66">
              <w:rPr>
                <w:rFonts w:ascii="Arial" w:hAnsi="Arial" w:cs="Arial"/>
                <w:sz w:val="24"/>
                <w:szCs w:val="24"/>
              </w:rPr>
              <w:t>вузах станы: МГУ, Театральный институт им. Бориса Щукина, КФУ, Университеты Санкт-Петербурга.</w:t>
            </w:r>
            <w:r w:rsidR="00F6606D" w:rsidRPr="00F84A66">
              <w:rPr>
                <w:rFonts w:ascii="Arial" w:hAnsi="Arial" w:cs="Arial"/>
                <w:sz w:val="24"/>
                <w:szCs w:val="24"/>
              </w:rPr>
              <w:t xml:space="preserve"> Что в основе такой успешной траектории обучения? </w:t>
            </w:r>
            <w:r w:rsidR="00545F5B" w:rsidRPr="00F84A66">
              <w:rPr>
                <w:rFonts w:ascii="Arial" w:hAnsi="Arial" w:cs="Arial"/>
                <w:sz w:val="24"/>
                <w:szCs w:val="24"/>
              </w:rPr>
              <w:t>Об этом поговорим поподробнее.</w:t>
            </w:r>
            <w:r w:rsidR="00F6606D" w:rsidRPr="00F84A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6DB3" w:rsidRPr="00F84A66" w:rsidRDefault="00934573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9D62E0" w:rsidRPr="00F84A66">
                <w:rPr>
                  <w:rStyle w:val="ab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Указом</w:t>
              </w:r>
            </w:hyperlink>
            <w:r w:rsidR="007E1067" w:rsidRPr="00F84A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D62E0" w:rsidRPr="00F84A66">
              <w:rPr>
                <w:rFonts w:ascii="Arial" w:hAnsi="Arial" w:cs="Arial"/>
                <w:bCs/>
                <w:sz w:val="24"/>
                <w:szCs w:val="24"/>
              </w:rPr>
              <w:t>Президента Российской Федерации Владимира Путина 2024 год объявлен</w:t>
            </w:r>
            <w:r w:rsidR="007E1067" w:rsidRPr="00F84A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8" w:tgtFrame="_blank" w:history="1">
              <w:r w:rsidR="009D62E0" w:rsidRPr="00F84A66">
                <w:rPr>
                  <w:rStyle w:val="ab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Годом семьи</w:t>
              </w:r>
            </w:hyperlink>
            <w:r w:rsidR="009D62E0" w:rsidRPr="00F84A6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9D62E0" w:rsidRPr="00F84A66">
              <w:rPr>
                <w:rFonts w:ascii="Arial" w:hAnsi="Arial" w:cs="Arial"/>
                <w:sz w:val="24"/>
                <w:szCs w:val="24"/>
              </w:rPr>
              <w:t xml:space="preserve">Миссия Года - </w:t>
            </w:r>
            <w:r w:rsidR="009D62E0"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сохранение традиционных семейных ценностей.</w:t>
            </w:r>
            <w:r w:rsidR="00237083"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Отрадно отметить, что среди педагогов города есть </w:t>
            </w:r>
            <w:r w:rsidR="00DA38BE"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многодетные мамы и папы-учителя, таких семей у нас 12.</w:t>
            </w:r>
          </w:p>
          <w:p w:rsidR="00AD6DB3" w:rsidRPr="00F84A66" w:rsidRDefault="00DA38BE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Многодетная семья </w:t>
            </w:r>
            <w:r w:rsidR="002171B1" w:rsidRPr="00F84A66">
              <w:rPr>
                <w:rFonts w:ascii="Arial" w:hAnsi="Arial" w:cs="Arial"/>
                <w:sz w:val="24"/>
                <w:szCs w:val="24"/>
              </w:rPr>
              <w:t>Зайцевы</w:t>
            </w:r>
            <w:r w:rsidR="00AA27F5" w:rsidRPr="00F84A66">
              <w:rPr>
                <w:rFonts w:ascii="Arial" w:hAnsi="Arial" w:cs="Arial"/>
                <w:sz w:val="24"/>
                <w:szCs w:val="24"/>
              </w:rPr>
              <w:t>х</w:t>
            </w:r>
            <w:r w:rsidR="002171B1" w:rsidRPr="00F84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27F5" w:rsidRPr="00F84A66">
              <w:rPr>
                <w:rFonts w:ascii="Arial" w:hAnsi="Arial" w:cs="Arial"/>
                <w:sz w:val="24"/>
                <w:szCs w:val="24"/>
              </w:rPr>
              <w:t>представляла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 Чувашскую Республику на Всероссийском конкурсе «Семья года»</w:t>
            </w:r>
            <w:r w:rsidR="001A03F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A27F5" w:rsidRPr="00F84A66">
              <w:rPr>
                <w:rFonts w:ascii="Arial" w:hAnsi="Arial" w:cs="Arial"/>
                <w:sz w:val="24"/>
                <w:szCs w:val="24"/>
              </w:rPr>
              <w:t>Они стали лауреатами этого конкурса. Поздравляем Алексея Михайловича и Татьяну Сергеевну!</w:t>
            </w:r>
          </w:p>
          <w:p w:rsidR="00C35226" w:rsidRPr="00F84A66" w:rsidRDefault="00AD6DB3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Быть многодетным педагогом - </w:t>
            </w:r>
            <w:r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двойная ответственность за воспитание своих детей и обучающихся образовательных организаций. Спасибо вам огромное, счастья вам и вашим семьям!</w:t>
            </w:r>
          </w:p>
          <w:p w:rsidR="00D9221D" w:rsidRPr="00F84A66" w:rsidRDefault="00AD634C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lastRenderedPageBreak/>
              <w:t xml:space="preserve">На республиканской августовской конференции </w:t>
            </w:r>
            <w:r w:rsidR="00C63E31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министром образования Чувашской Республики Дмитрием Анатольевичем Захаровым </w:t>
            </w:r>
            <w:r w:rsidR="00D9221D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был дан старт ключевым позициям обновления </w:t>
            </w:r>
            <w:r w:rsidR="00E53061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системы образования</w:t>
            </w:r>
            <w:r w:rsidR="001A03F5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Республики</w:t>
            </w:r>
            <w:r w:rsidR="00E53061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.</w:t>
            </w:r>
          </w:p>
          <w:p w:rsidR="00B34584" w:rsidRPr="00F84A66" w:rsidRDefault="00B34584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Уважаемые </w:t>
            </w:r>
            <w:r w:rsidR="00E53061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коллеги</w:t>
            </w: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! </w:t>
            </w:r>
          </w:p>
          <w:p w:rsidR="00C527B8" w:rsidRPr="00F84A66" w:rsidRDefault="00DA38BE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Тема нашей конференции напрямую связана</w:t>
            </w:r>
            <w:r w:rsidR="004721C7"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 основной целью, стоящей перед системой образования. Укрепление суверенитета России </w:t>
            </w:r>
            <w:r w:rsidR="006F7008"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как</w:t>
            </w:r>
            <w:r w:rsidR="004721C7"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ключевой фактор самосохранени</w:t>
            </w:r>
            <w:r w:rsidR="00E80208"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я нашего государства. </w:t>
            </w:r>
            <w:r w:rsidR="006F7008"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Наши выпускники – основа будущих побед страны. </w:t>
            </w:r>
            <w:r w:rsidR="00E80208"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 сегодня</w:t>
            </w:r>
            <w:r w:rsidR="004721C7"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мы должны очертить круг задач, стоящих перед педагогич</w:t>
            </w:r>
            <w:r w:rsidR="004D49B2"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еским сообществом города Шумерля</w:t>
            </w:r>
            <w:r w:rsidR="004721C7"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 рамках реализации государственной стратегии. </w:t>
            </w:r>
            <w:r w:rsidR="00B34584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О них сегодня и поговорим.</w:t>
            </w:r>
            <w:r w:rsidR="00C527B8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</w:t>
            </w:r>
          </w:p>
          <w:p w:rsidR="00620ED0" w:rsidRPr="00F84A66" w:rsidRDefault="00AD6DB3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Основная</w:t>
            </w:r>
            <w:r w:rsidR="00C527B8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цель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системы образования -</w:t>
            </w:r>
            <w:r w:rsidR="00C527B8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обеспечение </w:t>
            </w:r>
            <w:r w:rsidR="00C527B8"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доступного</w:t>
            </w:r>
            <w:r w:rsidR="00C527B8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и </w:t>
            </w:r>
            <w:r w:rsidR="00C527B8"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качественного</w:t>
            </w:r>
            <w:r w:rsidR="00C527B8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образования. Указанные ориентиры достигаются через реализацию национального проекта </w:t>
            </w:r>
            <w:r w:rsidR="00C527B8"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«ОБРАЗОВАНИЕ»</w:t>
            </w:r>
            <w:r w:rsidR="00436F0D"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 xml:space="preserve">, </w:t>
            </w:r>
            <w:r w:rsidR="00436F0D" w:rsidRPr="00F84A66">
              <w:rPr>
                <w:rFonts w:ascii="Arial" w:eastAsia="Calibri" w:hAnsi="Arial" w:cs="Arial"/>
                <w:bCs/>
                <w:kern w:val="24"/>
                <w:sz w:val="24"/>
                <w:szCs w:val="24"/>
              </w:rPr>
              <w:t xml:space="preserve">который </w:t>
            </w:r>
            <w:r w:rsidR="00C527B8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</w:t>
            </w:r>
            <w:r w:rsidR="00436F0D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в </w:t>
            </w:r>
            <w:r w:rsidR="00436F0D" w:rsidRPr="00F84A66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городе</w:t>
            </w:r>
            <w:r w:rsidR="005171B7" w:rsidRPr="00F84A66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развивается </w:t>
            </w:r>
            <w:r w:rsidR="00620ED0" w:rsidRPr="00F84A66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по следующим ключевым направлениям:</w:t>
            </w:r>
            <w:r w:rsidR="00620ED0" w:rsidRPr="00F84A6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7008" w:rsidRPr="00F84A66" w:rsidRDefault="00620ED0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84A6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- развитие инфраструктуры образования</w:t>
            </w:r>
            <w:r w:rsidR="006F7008"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</w:p>
          <w:p w:rsidR="00620ED0" w:rsidRPr="00F84A66" w:rsidRDefault="00620ED0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Pr="00F84A6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профессиональное развитие педагогических работников и управленческих кадров</w:t>
            </w:r>
            <w:r w:rsidR="006F7008"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80208" w:rsidRPr="00F84A66" w:rsidRDefault="00620ED0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Pr="00F84A6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совершенствование содержания образования и воспитани</w:t>
            </w:r>
            <w:r w:rsidR="00E400F4" w:rsidRPr="00F84A6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я</w:t>
            </w:r>
            <w:r w:rsidR="006F7008"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E53061" w:rsidRPr="00F84A66" w:rsidRDefault="00E80208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>В декабре 2024 года завершается национальный проект</w:t>
            </w:r>
            <w:r w:rsidR="00857C78" w:rsidRPr="00F84A66">
              <w:rPr>
                <w:rFonts w:ascii="Arial" w:hAnsi="Arial" w:cs="Arial"/>
                <w:sz w:val="24"/>
                <w:szCs w:val="24"/>
              </w:rPr>
              <w:t xml:space="preserve"> «Образование»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. В </w:t>
            </w:r>
            <w:r w:rsidR="006F7008" w:rsidRPr="00F84A66">
              <w:rPr>
                <w:rFonts w:ascii="Arial" w:hAnsi="Arial" w:cs="Arial"/>
                <w:sz w:val="24"/>
                <w:szCs w:val="24"/>
              </w:rPr>
              <w:t xml:space="preserve">наших </w:t>
            </w:r>
            <w:r w:rsidRPr="00F84A66">
              <w:rPr>
                <w:rFonts w:ascii="Arial" w:hAnsi="Arial" w:cs="Arial"/>
                <w:sz w:val="24"/>
                <w:szCs w:val="24"/>
              </w:rPr>
              <w:t>планах - достойно его завершить</w:t>
            </w:r>
            <w:r w:rsidR="006F7008" w:rsidRPr="00F84A66">
              <w:rPr>
                <w:rFonts w:ascii="Arial" w:hAnsi="Arial" w:cs="Arial"/>
                <w:sz w:val="24"/>
                <w:szCs w:val="24"/>
              </w:rPr>
              <w:t xml:space="preserve"> и обозначить новые траектории.</w:t>
            </w:r>
            <w:r w:rsidR="00AD1178" w:rsidRPr="00F84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1178" w:rsidRPr="00832364">
              <w:rPr>
                <w:rFonts w:ascii="Arial" w:hAnsi="Arial" w:cs="Arial"/>
                <w:sz w:val="24"/>
                <w:szCs w:val="24"/>
                <w:highlight w:val="yellow"/>
              </w:rPr>
              <w:t>Поэтому рекомендую руководителям образовательных учреждений пересмотреть Программы развития образовательных организаций в соответствии с поставленными задачами.</w:t>
            </w:r>
            <w:r w:rsidR="00AD1178" w:rsidRPr="00F84A66">
              <w:rPr>
                <w:rFonts w:ascii="Arial" w:hAnsi="Arial" w:cs="Arial"/>
                <w:sz w:val="24"/>
                <w:szCs w:val="24"/>
              </w:rPr>
              <w:t xml:space="preserve"> Пусть сегодняшний анализ дел станет стартом новых преобразований.</w:t>
            </w:r>
          </w:p>
        </w:tc>
      </w:tr>
      <w:tr w:rsidR="00F84A66" w:rsidRPr="00F84A66" w:rsidTr="00670AC6">
        <w:tc>
          <w:tcPr>
            <w:tcW w:w="1555" w:type="dxa"/>
          </w:tcPr>
          <w:p w:rsidR="001506B3" w:rsidRPr="00F84A66" w:rsidRDefault="001506B3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B56C29" w:rsidRPr="00F84A66" w:rsidRDefault="00A116FB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система</w:t>
            </w:r>
          </w:p>
        </w:tc>
        <w:tc>
          <w:tcPr>
            <w:tcW w:w="7796" w:type="dxa"/>
          </w:tcPr>
          <w:p w:rsidR="00AD6DB3" w:rsidRPr="00F84A66" w:rsidRDefault="00C31D77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Система </w:t>
            </w:r>
            <w:r w:rsidR="00A116FB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образовани</w:t>
            </w: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я города Шумерля</w:t>
            </w:r>
            <w:r w:rsidR="00A116FB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представляет собой динамично </w:t>
            </w:r>
            <w:r w:rsidR="00EF2156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развивающуюся</w:t>
            </w:r>
            <w:r w:rsidR="00A116FB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</w:t>
            </w:r>
            <w:r w:rsidR="0052530E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сферу</w:t>
            </w:r>
            <w:r w:rsidR="00A116FB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, состоящую из</w:t>
            </w: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9</w:t>
            </w:r>
            <w:r w:rsidR="00A116FB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</w:t>
            </w:r>
            <w:r w:rsidR="00A116FB" w:rsidRPr="00F84A66">
              <w:rPr>
                <w:rFonts w:ascii="Arial" w:eastAsia="Times New Roman" w:hAnsi="Arial" w:cs="Arial"/>
                <w:bCs/>
                <w:sz w:val="24"/>
                <w:szCs w:val="24"/>
                <w:lang w:bidi="ru-RU"/>
              </w:rPr>
              <w:t>дошкольн</w:t>
            </w:r>
            <w:r w:rsidRPr="00F84A66">
              <w:rPr>
                <w:rFonts w:ascii="Arial" w:eastAsia="Times New Roman" w:hAnsi="Arial" w:cs="Arial"/>
                <w:bCs/>
                <w:sz w:val="24"/>
                <w:szCs w:val="24"/>
                <w:lang w:bidi="ru-RU"/>
              </w:rPr>
              <w:t>ых</w:t>
            </w:r>
            <w:r w:rsidR="00A116FB" w:rsidRPr="00F84A66">
              <w:rPr>
                <w:rFonts w:ascii="Arial" w:eastAsia="Times New Roman" w:hAnsi="Arial" w:cs="Arial"/>
                <w:bCs/>
                <w:sz w:val="24"/>
                <w:szCs w:val="24"/>
                <w:lang w:bidi="ru-RU"/>
              </w:rPr>
              <w:t xml:space="preserve">, </w:t>
            </w:r>
            <w:r w:rsidRPr="00F84A66">
              <w:rPr>
                <w:rFonts w:ascii="Arial" w:eastAsia="Times New Roman" w:hAnsi="Arial" w:cs="Arial"/>
                <w:bCs/>
                <w:sz w:val="24"/>
                <w:szCs w:val="24"/>
                <w:lang w:bidi="ru-RU"/>
              </w:rPr>
              <w:t>5 общеобразовательных</w:t>
            </w:r>
            <w:r w:rsidR="00A116FB" w:rsidRPr="00F84A66">
              <w:rPr>
                <w:rFonts w:ascii="Arial" w:eastAsia="Times New Roman" w:hAnsi="Arial" w:cs="Arial"/>
                <w:bCs/>
                <w:sz w:val="24"/>
                <w:szCs w:val="24"/>
                <w:lang w:bidi="ru-RU"/>
              </w:rPr>
              <w:t xml:space="preserve"> и </w:t>
            </w:r>
            <w:r w:rsidR="00CC395F" w:rsidRPr="00F84A66">
              <w:rPr>
                <w:rFonts w:ascii="Arial" w:eastAsia="Times New Roman" w:hAnsi="Arial" w:cs="Arial"/>
                <w:bCs/>
                <w:sz w:val="24"/>
                <w:szCs w:val="24"/>
                <w:lang w:bidi="ru-RU"/>
              </w:rPr>
              <w:t>4</w:t>
            </w:r>
            <w:r w:rsidRPr="00F84A66">
              <w:rPr>
                <w:rFonts w:ascii="Arial" w:eastAsia="Times New Roman" w:hAnsi="Arial" w:cs="Arial"/>
                <w:bCs/>
                <w:sz w:val="24"/>
                <w:szCs w:val="24"/>
                <w:lang w:bidi="ru-RU"/>
              </w:rPr>
              <w:t xml:space="preserve"> учреждени</w:t>
            </w:r>
            <w:r w:rsidR="004721C7" w:rsidRPr="00F84A66">
              <w:rPr>
                <w:rFonts w:ascii="Arial" w:eastAsia="Times New Roman" w:hAnsi="Arial" w:cs="Arial"/>
                <w:bCs/>
                <w:sz w:val="24"/>
                <w:szCs w:val="24"/>
                <w:lang w:bidi="ru-RU"/>
              </w:rPr>
              <w:t>й</w:t>
            </w:r>
            <w:r w:rsidRPr="00F84A66">
              <w:rPr>
                <w:rFonts w:ascii="Arial" w:eastAsia="Times New Roman" w:hAnsi="Arial" w:cs="Arial"/>
                <w:bCs/>
                <w:sz w:val="24"/>
                <w:szCs w:val="24"/>
                <w:lang w:bidi="ru-RU"/>
              </w:rPr>
              <w:t xml:space="preserve"> </w:t>
            </w:r>
            <w:r w:rsidR="00A116FB" w:rsidRPr="00F84A66">
              <w:rPr>
                <w:rFonts w:ascii="Arial" w:eastAsia="Times New Roman" w:hAnsi="Arial" w:cs="Arial"/>
                <w:bCs/>
                <w:sz w:val="24"/>
                <w:szCs w:val="24"/>
                <w:lang w:bidi="ru-RU"/>
              </w:rPr>
              <w:t>дополнительного</w:t>
            </w:r>
            <w:r w:rsidR="00A116FB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образования. </w:t>
            </w:r>
          </w:p>
          <w:p w:rsidR="00B56C29" w:rsidRPr="00F84A66" w:rsidRDefault="001506B3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>Детские сады и школы посеща</w:t>
            </w:r>
            <w:r w:rsidR="00C31D77" w:rsidRPr="00F84A66">
              <w:rPr>
                <w:rFonts w:ascii="Arial" w:hAnsi="Arial" w:cs="Arial"/>
                <w:sz w:val="24"/>
                <w:szCs w:val="24"/>
              </w:rPr>
              <w:t>ю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т </w:t>
            </w:r>
            <w:r w:rsidR="00BE01C2" w:rsidRPr="00F84A66">
              <w:rPr>
                <w:rFonts w:ascii="Arial" w:hAnsi="Arial" w:cs="Arial"/>
                <w:sz w:val="24"/>
                <w:szCs w:val="24"/>
              </w:rPr>
              <w:t>4749</w:t>
            </w:r>
            <w:r w:rsidRPr="00F84A66">
              <w:rPr>
                <w:rFonts w:ascii="Arial" w:hAnsi="Arial" w:cs="Arial"/>
                <w:bCs/>
                <w:sz w:val="24"/>
                <w:szCs w:val="24"/>
              </w:rPr>
              <w:t xml:space="preserve"> детей</w:t>
            </w:r>
            <w:r w:rsidR="00460F46" w:rsidRPr="00F84A6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F84A66" w:rsidRPr="00F84A66" w:rsidTr="00670AC6">
        <w:tc>
          <w:tcPr>
            <w:tcW w:w="1555" w:type="dxa"/>
          </w:tcPr>
          <w:p w:rsidR="00065489" w:rsidRPr="00F84A66" w:rsidRDefault="00065489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spellStart"/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доу</w:t>
            </w:r>
            <w:proofErr w:type="spellEnd"/>
          </w:p>
        </w:tc>
        <w:tc>
          <w:tcPr>
            <w:tcW w:w="7796" w:type="dxa"/>
          </w:tcPr>
          <w:p w:rsidR="00C527B8" w:rsidRPr="00F84A66" w:rsidRDefault="00C527B8" w:rsidP="00E400F4">
            <w:pPr>
              <w:spacing w:line="276" w:lineRule="auto"/>
              <w:ind w:left="58" w:right="58" w:firstLine="3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Дошкольное образование является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первой ступенью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общего образования.</w:t>
            </w:r>
          </w:p>
          <w:p w:rsidR="00D71A99" w:rsidRPr="00F84A66" w:rsidRDefault="00C527B8" w:rsidP="00E400F4">
            <w:pPr>
              <w:shd w:val="clear" w:color="auto" w:fill="FFFFFF"/>
              <w:tabs>
                <w:tab w:val="left" w:pos="1701"/>
              </w:tabs>
              <w:spacing w:line="276" w:lineRule="auto"/>
              <w:ind w:firstLine="368"/>
              <w:jc w:val="both"/>
              <w:textAlignment w:val="baseline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На слайде представлены основные показатели, которые говорят о том, что в дошкольной сфере в рамках программы «Модернизация системы дошкольного образования» сделано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многое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. </w:t>
            </w:r>
          </w:p>
          <w:p w:rsidR="00D71A99" w:rsidRPr="00F84A66" w:rsidRDefault="00D71A99" w:rsidP="00E400F4">
            <w:pPr>
              <w:shd w:val="clear" w:color="auto" w:fill="FFFFFF"/>
              <w:tabs>
                <w:tab w:val="left" w:pos="1701"/>
              </w:tabs>
              <w:spacing w:line="276" w:lineRule="auto"/>
              <w:ind w:firstLine="36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Во всех ДОУ  созданы современные условия для работы с детьми. Насыщенность предметно-пространственной среды соответствует возрастным особенностям детей. Образовательное пространство оснащено современными средствами обучения и воспитания. Внедряются программы, отвечающие запросам всех категорий детей, в том числе и детей с особенностями развития. </w:t>
            </w:r>
          </w:p>
          <w:p w:rsidR="000F1CC6" w:rsidRPr="00F84A66" w:rsidRDefault="00D71A99" w:rsidP="00E400F4">
            <w:pPr>
              <w:shd w:val="clear" w:color="auto" w:fill="FFFFFF"/>
              <w:tabs>
                <w:tab w:val="left" w:pos="1701"/>
              </w:tabs>
              <w:spacing w:line="276" w:lineRule="auto"/>
              <w:ind w:firstLine="368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>Н</w:t>
            </w:r>
            <w:r w:rsidR="000F1CC6" w:rsidRPr="00F84A66">
              <w:rPr>
                <w:rFonts w:ascii="Arial" w:hAnsi="Arial" w:cs="Arial"/>
                <w:sz w:val="24"/>
                <w:szCs w:val="24"/>
              </w:rPr>
              <w:t xml:space="preserve">а сегодняшний день ДОУ посещают 1137 детей, что 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составляет 100 % от всех желающих посещать </w:t>
            </w:r>
            <w:r w:rsidR="00046FD3">
              <w:rPr>
                <w:rFonts w:ascii="Arial" w:hAnsi="Arial" w:cs="Arial"/>
                <w:sz w:val="24"/>
                <w:szCs w:val="24"/>
              </w:rPr>
              <w:t>детские сады</w:t>
            </w:r>
            <w:r w:rsidRPr="00F84A6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4246" w:rsidRPr="00F84A66" w:rsidRDefault="00AD1178" w:rsidP="00E400F4">
            <w:pPr>
              <w:shd w:val="clear" w:color="auto" w:fill="FFFFFF"/>
              <w:tabs>
                <w:tab w:val="left" w:pos="1701"/>
              </w:tabs>
              <w:spacing w:line="276" w:lineRule="auto"/>
              <w:ind w:firstLine="368"/>
              <w:jc w:val="both"/>
              <w:textAlignment w:val="baseline"/>
              <w:rPr>
                <w:rFonts w:ascii="Arial" w:hAnsi="Arial" w:cs="Arial"/>
                <w:sz w:val="24"/>
                <w:szCs w:val="24"/>
                <w:shd w:val="clear" w:color="auto" w:fill="FDFDFD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Многое сделано,</w:t>
            </w:r>
            <w:r w:rsidR="00AD6DB3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но обозначу проблему</w:t>
            </w:r>
            <w:r w:rsidR="00F84A66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-</w:t>
            </w:r>
            <w:r w:rsidR="00C527B8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</w:t>
            </w:r>
            <w:r w:rsidR="00D71A99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это 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низкая укомплектованность дошкольных учреждений. </w:t>
            </w:r>
            <w:r w:rsidR="00C92A33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В</w:t>
            </w:r>
            <w:r w:rsidR="00684246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2020 год</w:t>
            </w:r>
            <w:r w:rsidR="00C92A33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у</w:t>
            </w:r>
            <w:r w:rsidR="00684246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</w:t>
            </w:r>
            <w:r w:rsidR="008248AB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в городе родился</w:t>
            </w:r>
            <w:r w:rsidR="004A12C4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231</w:t>
            </w:r>
            <w:r w:rsidR="008248AB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ребенок, </w:t>
            </w:r>
            <w:r w:rsidR="004A12C4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в 2023 году – 196 детей. </w:t>
            </w:r>
            <w:r w:rsidR="004A12C4" w:rsidRPr="00F84A66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>За первые 6 месяцев 2024 года родилось 93 ребенка</w:t>
            </w:r>
            <w:r w:rsidR="00684246" w:rsidRPr="00F84A66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>.</w:t>
            </w:r>
            <w:r w:rsidR="00AD6DB3" w:rsidRPr="00F84A66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 xml:space="preserve"> Рождаемость падает</w:t>
            </w:r>
            <w:r w:rsidR="008248AB" w:rsidRPr="00F84A66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>.</w:t>
            </w:r>
            <w:r w:rsidR="00684246" w:rsidRPr="00F84A66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 xml:space="preserve"> </w:t>
            </w:r>
          </w:p>
          <w:p w:rsidR="00AD6DB3" w:rsidRPr="00F84A66" w:rsidRDefault="00684246" w:rsidP="00E400F4">
            <w:pPr>
              <w:shd w:val="clear" w:color="auto" w:fill="FFFFFF"/>
              <w:tabs>
                <w:tab w:val="left" w:pos="1701"/>
              </w:tabs>
              <w:spacing w:line="276" w:lineRule="auto"/>
              <w:ind w:firstLine="368"/>
              <w:jc w:val="both"/>
              <w:textAlignment w:val="baseline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>Для обеспечения защиты материнства и детства, поддержки семей с детьми и преодоления демографических вызовов Правительством Российской Федерации существенно увеличен объем мер государственной поддержки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.</w:t>
            </w:r>
            <w:r w:rsidR="00AD6DB3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</w:t>
            </w:r>
          </w:p>
          <w:p w:rsidR="00C527B8" w:rsidRPr="00F84A66" w:rsidRDefault="00AD6DB3" w:rsidP="00E400F4">
            <w:pPr>
              <w:shd w:val="clear" w:color="auto" w:fill="FFFFFF"/>
              <w:tabs>
                <w:tab w:val="left" w:pos="1701"/>
              </w:tabs>
              <w:spacing w:line="276" w:lineRule="auto"/>
              <w:ind w:firstLine="368"/>
              <w:jc w:val="both"/>
              <w:textAlignment w:val="baseline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Наша задача, со своей стороны, вести информационную просветительскую работу среди населения, транслировать лучшие практики и опыт семейного воспитания.</w:t>
            </w:r>
            <w:r w:rsidR="00684246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</w:t>
            </w:r>
          </w:p>
          <w:p w:rsidR="00C527B8" w:rsidRPr="00F84A66" w:rsidRDefault="00F84A66" w:rsidP="00E400F4">
            <w:pPr>
              <w:shd w:val="clear" w:color="auto" w:fill="FFFFFF"/>
              <w:tabs>
                <w:tab w:val="left" w:pos="1701"/>
              </w:tabs>
              <w:spacing w:line="276" w:lineRule="auto"/>
              <w:ind w:firstLine="368"/>
              <w:jc w:val="both"/>
              <w:textAlignment w:val="baseline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Не</w:t>
            </w:r>
            <w:r w:rsidR="00AD1178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смотря на существующие проблемы</w:t>
            </w:r>
            <w:r w:rsidR="00FA4713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,</w:t>
            </w:r>
            <w:r w:rsidR="00AD1178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мы должны </w:t>
            </w:r>
            <w:r w:rsidR="00AD1178" w:rsidRPr="00832364">
              <w:rPr>
                <w:rFonts w:ascii="Arial" w:eastAsia="Calibri" w:hAnsi="Arial" w:cs="Arial"/>
                <w:kern w:val="24"/>
                <w:sz w:val="24"/>
                <w:szCs w:val="24"/>
                <w:highlight w:val="yellow"/>
              </w:rPr>
              <w:t xml:space="preserve">сохранить качество дошкольного образования и обеспечить успешную подготовку </w:t>
            </w:r>
            <w:r w:rsidR="00832364" w:rsidRPr="00832364">
              <w:rPr>
                <w:rFonts w:ascii="Arial" w:eastAsia="Calibri" w:hAnsi="Arial" w:cs="Arial"/>
                <w:kern w:val="24"/>
                <w:sz w:val="24"/>
                <w:szCs w:val="24"/>
                <w:highlight w:val="yellow"/>
              </w:rPr>
              <w:t xml:space="preserve">детей </w:t>
            </w:r>
            <w:r w:rsidR="00AD1178" w:rsidRPr="00832364">
              <w:rPr>
                <w:rFonts w:ascii="Arial" w:eastAsia="Calibri" w:hAnsi="Arial" w:cs="Arial"/>
                <w:kern w:val="24"/>
                <w:sz w:val="24"/>
                <w:szCs w:val="24"/>
                <w:highlight w:val="yellow"/>
              </w:rPr>
              <w:t>к школе.</w:t>
            </w:r>
          </w:p>
        </w:tc>
      </w:tr>
      <w:tr w:rsidR="00F84A66" w:rsidRPr="00F84A66" w:rsidTr="00670AC6">
        <w:tc>
          <w:tcPr>
            <w:tcW w:w="1555" w:type="dxa"/>
          </w:tcPr>
          <w:p w:rsidR="00A116FB" w:rsidRPr="00F84A66" w:rsidRDefault="00A116FB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Школы</w:t>
            </w:r>
          </w:p>
          <w:p w:rsidR="00A116FB" w:rsidRPr="00F84A66" w:rsidRDefault="00A116FB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</w:tcPr>
          <w:p w:rsidR="00470586" w:rsidRPr="00F84A66" w:rsidRDefault="00470586" w:rsidP="00E400F4">
            <w:pPr>
              <w:pStyle w:val="a3"/>
              <w:spacing w:before="0" w:beforeAutospacing="0" w:after="0" w:afterAutospacing="0" w:line="276" w:lineRule="auto"/>
              <w:ind w:right="58" w:firstLine="706"/>
              <w:jc w:val="both"/>
              <w:rPr>
                <w:rFonts w:ascii="Arial" w:eastAsia="Calibri" w:hAnsi="Arial" w:cs="Arial"/>
                <w:b/>
                <w:bCs/>
                <w:kern w:val="24"/>
              </w:rPr>
            </w:pPr>
            <w:r w:rsidRPr="00F84A66">
              <w:rPr>
                <w:rFonts w:ascii="Arial" w:eastAsia="Calibri" w:hAnsi="Arial" w:cs="Arial"/>
                <w:b/>
                <w:bCs/>
                <w:kern w:val="24"/>
              </w:rPr>
              <w:t xml:space="preserve">Какой мы видим Современную школу? </w:t>
            </w:r>
          </w:p>
          <w:p w:rsidR="0051249E" w:rsidRPr="00F84A66" w:rsidRDefault="0051249E" w:rsidP="00E400F4">
            <w:pPr>
              <w:pStyle w:val="a3"/>
              <w:spacing w:before="0" w:beforeAutospacing="0" w:after="0" w:afterAutospacing="0" w:line="276" w:lineRule="auto"/>
              <w:ind w:right="58" w:firstLine="706"/>
              <w:jc w:val="both"/>
              <w:rPr>
                <w:rFonts w:ascii="Arial" w:hAnsi="Arial" w:cs="Arial"/>
                <w:b/>
              </w:rPr>
            </w:pPr>
            <w:r w:rsidRPr="00F84A66">
              <w:rPr>
                <w:rStyle w:val="a7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 xml:space="preserve">Современная школа </w:t>
            </w:r>
            <w:r w:rsidR="00C92A33" w:rsidRPr="00F84A66">
              <w:rPr>
                <w:rStyle w:val="a7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–</w:t>
            </w:r>
            <w:r w:rsidRPr="00F84A66">
              <w:rPr>
                <w:rStyle w:val="a7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="00C92A33" w:rsidRPr="00F84A66">
              <w:rPr>
                <w:rStyle w:val="a7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 xml:space="preserve">это </w:t>
            </w:r>
            <w:r w:rsidRPr="00F84A66">
              <w:rPr>
                <w:rStyle w:val="a7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место, где ребенок чувствует себя комфортно, ощущает успешным человеком. Здесь он начинает строить свою маленькую карьеру, которая откроет перед ним двери в дальнейшую жизнь.</w:t>
            </w:r>
          </w:p>
          <w:p w:rsidR="004D6576" w:rsidRPr="00F84A66" w:rsidRDefault="004D6576" w:rsidP="00E400F4">
            <w:pPr>
              <w:pStyle w:val="a3"/>
              <w:shd w:val="clear" w:color="auto" w:fill="FFFFFF"/>
              <w:tabs>
                <w:tab w:val="left" w:pos="1701"/>
                <w:tab w:val="left" w:pos="3119"/>
              </w:tabs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i/>
                <w:iCs/>
              </w:rPr>
            </w:pPr>
            <w:r w:rsidRPr="00F84A66">
              <w:rPr>
                <w:rFonts w:ascii="Arial" w:hAnsi="Arial" w:cs="Arial"/>
              </w:rPr>
              <w:t>На сегодняшний день в 5</w:t>
            </w:r>
            <w:r w:rsidR="00894166" w:rsidRPr="00F84A66">
              <w:rPr>
                <w:rFonts w:ascii="Arial" w:hAnsi="Arial" w:cs="Arial"/>
              </w:rPr>
              <w:t xml:space="preserve"> школах</w:t>
            </w:r>
            <w:r w:rsidRPr="00F84A66">
              <w:rPr>
                <w:rFonts w:ascii="Arial" w:hAnsi="Arial" w:cs="Arial"/>
              </w:rPr>
              <w:t xml:space="preserve"> </w:t>
            </w:r>
            <w:r w:rsidR="003A2099" w:rsidRPr="00F84A66">
              <w:rPr>
                <w:rFonts w:ascii="Arial" w:hAnsi="Arial" w:cs="Arial"/>
              </w:rPr>
              <w:t xml:space="preserve">города </w:t>
            </w:r>
            <w:r w:rsidRPr="00F84A66">
              <w:rPr>
                <w:rFonts w:ascii="Arial" w:hAnsi="Arial" w:cs="Arial"/>
              </w:rPr>
              <w:t xml:space="preserve">обучается 3512 чел. </w:t>
            </w:r>
          </w:p>
          <w:p w:rsidR="004D6576" w:rsidRPr="00F84A66" w:rsidRDefault="004D6576" w:rsidP="00E400F4">
            <w:pPr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 сентября 289 первоклассников впервые сядут за школьные парты. </w:t>
            </w:r>
          </w:p>
          <w:p w:rsidR="004D6576" w:rsidRPr="00F84A66" w:rsidRDefault="004D6576" w:rsidP="00E400F4">
            <w:pPr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обеспечения качественного и безопасного учебного и воспитательного процесса в городе созданы все условия.</w:t>
            </w:r>
          </w:p>
          <w:p w:rsidR="00061616" w:rsidRPr="00F84A66" w:rsidRDefault="00061616" w:rsidP="00E400F4">
            <w:pPr>
              <w:pStyle w:val="a3"/>
              <w:shd w:val="clear" w:color="auto" w:fill="FFFFFF"/>
              <w:tabs>
                <w:tab w:val="left" w:pos="1701"/>
                <w:tab w:val="left" w:pos="3119"/>
              </w:tabs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</w:rPr>
              <w:t xml:space="preserve">Деятельность общеобразовательных организаций города направлена на решение задач повышения качества образования, развития инновационного потенциала школ, внедрения современных технологий воспитания и обучения, создания условий для обеспечения реализации права на образование граждан с ограниченными возможностями здоровья, развития новых форм работы с одаренными детьми. </w:t>
            </w:r>
          </w:p>
          <w:p w:rsidR="00B56C29" w:rsidRPr="00F84A66" w:rsidRDefault="00B56C29" w:rsidP="00E400F4">
            <w:pPr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F84A66" w:rsidRPr="00F84A66" w:rsidTr="00670AC6">
        <w:tc>
          <w:tcPr>
            <w:tcW w:w="1555" w:type="dxa"/>
          </w:tcPr>
          <w:p w:rsidR="00B56C29" w:rsidRPr="00F84A66" w:rsidRDefault="00A116FB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ремонт</w:t>
            </w:r>
          </w:p>
        </w:tc>
        <w:tc>
          <w:tcPr>
            <w:tcW w:w="7796" w:type="dxa"/>
          </w:tcPr>
          <w:p w:rsidR="00A247ED" w:rsidRPr="00F84A66" w:rsidRDefault="004D6576" w:rsidP="00E400F4">
            <w:pPr>
              <w:spacing w:line="276" w:lineRule="auto"/>
              <w:ind w:firstLine="709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>Своевременным стало принятие Правительством Чувашской Республики программы по модернизации и р</w:t>
            </w:r>
            <w:r w:rsidR="00894166" w:rsidRPr="00F84A66">
              <w:rPr>
                <w:rFonts w:ascii="Arial" w:hAnsi="Arial" w:cs="Arial"/>
                <w:sz w:val="24"/>
                <w:szCs w:val="24"/>
              </w:rPr>
              <w:t>емонту детских садов и школ. Во всех школах города прошел капитальный ремонт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94166" w:rsidRPr="00F84A66">
              <w:rPr>
                <w:rFonts w:ascii="Arial" w:hAnsi="Arial" w:cs="Arial"/>
                <w:sz w:val="24"/>
                <w:szCs w:val="24"/>
              </w:rPr>
              <w:t>На очереди детские сады и учреждения</w:t>
            </w:r>
            <w:r w:rsidR="00894166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дополнительного образования. </w:t>
            </w:r>
            <w:r w:rsidR="003A5A0F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 данные цели из бюджетов разных уровней </w:t>
            </w:r>
            <w:r w:rsidR="00A247ED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2024 году </w:t>
            </w:r>
            <w:r w:rsidR="003A5A0F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выделено </w:t>
            </w:r>
            <w:r w:rsidR="003A5A0F" w:rsidRPr="00F84A6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65 516 196, 49 руб</w:t>
            </w:r>
            <w:r w:rsidR="00A247ED" w:rsidRPr="00F84A6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.</w:t>
            </w:r>
          </w:p>
          <w:p w:rsidR="00175199" w:rsidRPr="00F84A66" w:rsidRDefault="006D78DF" w:rsidP="00E400F4">
            <w:pPr>
              <w:spacing w:line="276" w:lineRule="auto"/>
              <w:ind w:firstLine="70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реализацию Государственной программы Чувашской Республики «Развитие образования» </w:t>
            </w:r>
            <w:r w:rsidR="00C33878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вошли две</w:t>
            </w: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школы</w:t>
            </w:r>
            <w:r w:rsidR="00AE555D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СОШ №3,  Гимназия №8</w:t>
            </w: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  <w:r w:rsidR="00C33878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Средства выделены на</w:t>
            </w: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благоустройство территорий</w:t>
            </w:r>
            <w:r w:rsidR="00C33878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этих организаций </w:t>
            </w:r>
            <w:r w:rsidR="008323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сумме: </w:t>
            </w:r>
            <w:r w:rsidR="00832364" w:rsidRPr="0083236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35 700 879,12</w:t>
            </w:r>
            <w:r w:rsidR="008323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84A6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руб</w:t>
            </w: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 w:rsidR="00AE555D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рамках регионального проекта «Образ</w:t>
            </w:r>
            <w:r w:rsidR="00175199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ование» </w:t>
            </w:r>
            <w:r w:rsidR="00832364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 благоустройство территории </w:t>
            </w:r>
            <w:r w:rsidR="00175199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МБОУ «СОШ №6» выделено </w:t>
            </w:r>
            <w:r w:rsidR="00175199" w:rsidRPr="00F84A6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1 373 909,92</w:t>
            </w:r>
            <w:r w:rsidRPr="00F84A6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руб</w:t>
            </w: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</w:p>
          <w:p w:rsidR="003A5A0F" w:rsidRPr="00F84A66" w:rsidRDefault="00175199" w:rsidP="00E400F4">
            <w:pPr>
              <w:spacing w:line="276" w:lineRule="auto"/>
              <w:ind w:firstLine="709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рамках антитеррористической </w:t>
            </w:r>
            <w:r w:rsidR="00FA4713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защищённости</w:t>
            </w: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 к</w:t>
            </w:r>
            <w:r w:rsidR="006D78DF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апитальный</w:t>
            </w: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ремонт пожарной сигнализации</w:t>
            </w:r>
            <w:r w:rsidR="006D78DF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 устройство автомат</w:t>
            </w: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ических ворот </w:t>
            </w:r>
            <w:r w:rsidR="00FA4713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во </w:t>
            </w:r>
            <w:r w:rsidR="003A5A0F" w:rsidRPr="00F84A6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всех</w:t>
            </w:r>
            <w:r w:rsidR="003A5A0F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образовательных учреждений </w:t>
            </w:r>
            <w:r w:rsidR="00C33878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города</w:t>
            </w:r>
            <w:r w:rsidR="00AE555D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из республиканского бюджета </w:t>
            </w:r>
            <w:r w:rsidR="00C33878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</w:t>
            </w: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ыделено</w:t>
            </w:r>
            <w:r w:rsidR="003A5A0F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3A5A0F" w:rsidRPr="00F84A6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37 004 395, 00</w:t>
            </w:r>
            <w:r w:rsidR="003A5A0F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A247ED" w:rsidRPr="00F84A6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руб</w:t>
            </w:r>
            <w:r w:rsidR="003A5A0F" w:rsidRPr="00F84A6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.</w:t>
            </w:r>
          </w:p>
          <w:p w:rsidR="00140840" w:rsidRPr="00F84A66" w:rsidRDefault="00140840" w:rsidP="00E400F4">
            <w:pPr>
              <w:spacing w:line="276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 и п</w:t>
            </w:r>
            <w:r w:rsidR="00326C8F" w:rsidRPr="00F84A66">
              <w:rPr>
                <w:rFonts w:ascii="Arial" w:hAnsi="Arial" w:cs="Arial"/>
                <w:sz w:val="24"/>
                <w:szCs w:val="24"/>
              </w:rPr>
              <w:t xml:space="preserve">одготовка </w:t>
            </w:r>
            <w:r w:rsidR="00C33878" w:rsidRPr="00F84A66">
              <w:rPr>
                <w:rFonts w:ascii="Arial" w:hAnsi="Arial" w:cs="Arial"/>
                <w:sz w:val="24"/>
                <w:szCs w:val="24"/>
              </w:rPr>
              <w:t xml:space="preserve">к новому учебному году – 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наша </w:t>
            </w:r>
            <w:r w:rsidR="00C33878" w:rsidRPr="00F84A66">
              <w:rPr>
                <w:rFonts w:ascii="Arial" w:hAnsi="Arial" w:cs="Arial"/>
                <w:sz w:val="24"/>
                <w:szCs w:val="24"/>
              </w:rPr>
              <w:t xml:space="preserve">первоочередная задача. </w:t>
            </w:r>
            <w:r w:rsidR="00121D0F" w:rsidRPr="00F84A66">
              <w:rPr>
                <w:rFonts w:ascii="Arial" w:hAnsi="Arial" w:cs="Arial"/>
                <w:sz w:val="24"/>
                <w:szCs w:val="24"/>
              </w:rPr>
              <w:t>Э</w:t>
            </w:r>
            <w:r w:rsidR="00326C8F" w:rsidRPr="00F84A66">
              <w:rPr>
                <w:rFonts w:ascii="Arial" w:hAnsi="Arial" w:cs="Arial"/>
                <w:sz w:val="24"/>
                <w:szCs w:val="24"/>
              </w:rPr>
              <w:t>то работа не одного дня, а результат</w:t>
            </w:r>
            <w:r w:rsidR="00273E67" w:rsidRPr="00F84A66">
              <w:rPr>
                <w:rFonts w:ascii="Arial" w:hAnsi="Arial" w:cs="Arial"/>
                <w:sz w:val="24"/>
                <w:szCs w:val="24"/>
              </w:rPr>
              <w:t xml:space="preserve"> ежедневных,</w:t>
            </w:r>
            <w:r w:rsidR="00C92A33" w:rsidRPr="00F84A66">
              <w:rPr>
                <w:rFonts w:ascii="Arial" w:hAnsi="Arial" w:cs="Arial"/>
                <w:sz w:val="24"/>
                <w:szCs w:val="24"/>
              </w:rPr>
              <w:t xml:space="preserve"> совместных усилий руководства</w:t>
            </w:r>
            <w:r w:rsidR="00326C8F" w:rsidRPr="00F84A66">
              <w:rPr>
                <w:rFonts w:ascii="Arial" w:hAnsi="Arial" w:cs="Arial"/>
                <w:sz w:val="24"/>
                <w:szCs w:val="24"/>
              </w:rPr>
              <w:t xml:space="preserve"> города, коллективов учреждений в части обеспечения комфортных и безопасных условий</w:t>
            </w:r>
            <w:r w:rsidR="003A25C8" w:rsidRPr="00F84A66">
              <w:rPr>
                <w:rFonts w:ascii="Arial" w:hAnsi="Arial" w:cs="Arial"/>
                <w:sz w:val="24"/>
                <w:szCs w:val="24"/>
              </w:rPr>
              <w:t>. Выражаем особую благодарность родительской общественности, которая принимает активное участие в качественной подготовке учебных учреждений.   В результате данной работы все образовательные учреждения приняты к новому учебному году.</w:t>
            </w:r>
          </w:p>
          <w:p w:rsidR="00140840" w:rsidRPr="00F84A66" w:rsidRDefault="00BC1878" w:rsidP="00E400F4">
            <w:pPr>
              <w:spacing w:line="276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 последний год </w:t>
            </w:r>
            <w:r w:rsidR="00C92A33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все они</w:t>
            </w: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заметно преобразили свое пространство, начиная с </w:t>
            </w:r>
            <w:r w:rsidR="00AB46D1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территории</w:t>
            </w: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до оснащения инновационным оборудованием.</w:t>
            </w:r>
          </w:p>
          <w:p w:rsidR="00140840" w:rsidRPr="00F84A66" w:rsidRDefault="006D78DF" w:rsidP="00E400F4">
            <w:pPr>
              <w:spacing w:line="276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Компьютерный парк МБОУ «СОШ № 3»</w:t>
            </w:r>
            <w:r w:rsidR="004026F8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пополнился  31 ноутбуком, поступившим в образовательное учреждение в рамках федерального проекта «Цифровая образовательная среда» национального проекта «Образование». Данное оборудование позволит </w:t>
            </w:r>
            <w:proofErr w:type="gramStart"/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свободно и безопасно ориентироваться в цифровом пространстве</w:t>
            </w:r>
            <w:r w:rsidR="004026F8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3A256D" w:rsidRPr="00F84A66" w:rsidRDefault="002A006D" w:rsidP="00E400F4">
            <w:pPr>
              <w:spacing w:line="276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соответствии с Федеральным перечнем учеб</w:t>
            </w:r>
            <w:r w:rsidR="00140840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ников  в школы города поступили учебники</w:t>
            </w:r>
            <w:r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для 1-х классов,</w:t>
            </w:r>
            <w:r w:rsidR="003A2099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«В</w:t>
            </w:r>
            <w:r w:rsidR="003A256D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ероятность</w:t>
            </w:r>
            <w:r w:rsidR="00140840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 статистика</w:t>
            </w:r>
            <w:r w:rsidR="003A2099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» для 5-х классов, «В</w:t>
            </w:r>
            <w:r w:rsidR="00140840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сеобщая история</w:t>
            </w:r>
            <w:r w:rsidR="003A2099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» и «И</w:t>
            </w:r>
            <w:r w:rsidR="003A256D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стория России</w:t>
            </w:r>
            <w:r w:rsidR="003A2099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»</w:t>
            </w:r>
            <w:r w:rsidR="003A256D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для 10 и 11 классов на сумму 246 735 рублей.</w:t>
            </w:r>
            <w:r w:rsidR="00BC1878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A247ED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Осуществляется переход </w:t>
            </w:r>
            <w:proofErr w:type="gramStart"/>
            <w:r w:rsidR="00A247ED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обучения по принципу</w:t>
            </w:r>
            <w:proofErr w:type="gramEnd"/>
            <w:r w:rsidR="00A247ED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«</w:t>
            </w:r>
            <w:r w:rsidR="00A247ED" w:rsidRPr="00F84A66">
              <w:rPr>
                <w:rFonts w:ascii="Arial" w:eastAsia="Times New Roman" w:hAnsi="Arial" w:cs="Arial"/>
                <w:sz w:val="24"/>
                <w:szCs w:val="24"/>
              </w:rPr>
              <w:t>Одна страна — один учебник».</w:t>
            </w:r>
            <w:r w:rsidR="00A247ED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Но э</w:t>
            </w:r>
            <w:r w:rsidR="003A256D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тих поступлений недостаточно</w:t>
            </w:r>
            <w:r w:rsidR="00A247ED" w:rsidRPr="00F84A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 w:rsidR="003A256D"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F7F22" w:rsidRPr="00F84A66" w:rsidRDefault="00A247ED" w:rsidP="00E400F4">
            <w:pPr>
              <w:spacing w:line="276" w:lineRule="auto"/>
              <w:ind w:firstLine="70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32364"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  <w:t>Считаем, что работу по созданию современных условий в образовательных учреждениях необходимо продолжить.</w:t>
            </w:r>
          </w:p>
          <w:p w:rsidR="009E385A" w:rsidRPr="00F84A66" w:rsidRDefault="009E385A" w:rsidP="00E400F4">
            <w:pPr>
              <w:spacing w:line="276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84A66" w:rsidRPr="00F84A66" w:rsidTr="00670AC6">
        <w:tc>
          <w:tcPr>
            <w:tcW w:w="1555" w:type="dxa"/>
          </w:tcPr>
          <w:p w:rsidR="00A116FB" w:rsidRPr="00F84A66" w:rsidRDefault="00A116FB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Качество, ОГЭ, ЕГЭ</w:t>
            </w:r>
          </w:p>
        </w:tc>
        <w:tc>
          <w:tcPr>
            <w:tcW w:w="7796" w:type="dxa"/>
          </w:tcPr>
          <w:p w:rsidR="00DA3675" w:rsidRPr="00F84A66" w:rsidRDefault="00A116FB" w:rsidP="00E400F4">
            <w:pPr>
              <w:pStyle w:val="a3"/>
              <w:spacing w:before="0" w:beforeAutospacing="0" w:after="0" w:afterAutospacing="0" w:line="276" w:lineRule="auto"/>
              <w:ind w:left="58" w:right="58" w:firstLine="514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  <w:iCs/>
              </w:rPr>
              <w:t xml:space="preserve">Коллеги! </w:t>
            </w:r>
            <w:r w:rsidR="00DA3675" w:rsidRPr="00F84A66">
              <w:rPr>
                <w:rFonts w:ascii="Arial" w:eastAsia="Calibri" w:hAnsi="Arial" w:cs="Arial"/>
                <w:kern w:val="24"/>
              </w:rPr>
              <w:t>Следующим важным направлением нашей деятельности является повышение КАЧЕСТВА образования.</w:t>
            </w:r>
          </w:p>
          <w:p w:rsidR="00801971" w:rsidRPr="00F84A66" w:rsidRDefault="00061616" w:rsidP="00E400F4">
            <w:pPr>
              <w:pStyle w:val="a3"/>
              <w:shd w:val="clear" w:color="auto" w:fill="FFFFFF"/>
              <w:tabs>
                <w:tab w:val="left" w:pos="1701"/>
                <w:tab w:val="left" w:pos="3119"/>
              </w:tabs>
              <w:spacing w:before="0" w:beforeAutospacing="0" w:after="0" w:afterAutospacing="0" w:line="276" w:lineRule="auto"/>
              <w:ind w:firstLine="514"/>
              <w:jc w:val="both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</w:rPr>
              <w:t>Показателем результативности труда педагога, коллектива школы, являются результаты учебного года, итоговой аттестации, участие в республиканских, всероссийских олимпиадах, творческих конкурсах, устройство выпускников.</w:t>
            </w:r>
          </w:p>
          <w:p w:rsidR="003B7409" w:rsidRPr="00F84A66" w:rsidRDefault="00801971" w:rsidP="00E400F4">
            <w:pPr>
              <w:spacing w:line="276" w:lineRule="auto"/>
              <w:ind w:firstLine="51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Участниками республиканских предметных олимпиад по 17 предметам </w:t>
            </w:r>
            <w:r w:rsidR="003B7409"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в этом учебном году </w:t>
            </w:r>
            <w:r w:rsidRPr="00F84A66">
              <w:rPr>
                <w:rFonts w:ascii="Arial" w:eastAsia="Times New Roman" w:hAnsi="Arial" w:cs="Arial"/>
                <w:sz w:val="24"/>
                <w:szCs w:val="24"/>
              </w:rPr>
              <w:t>стали 74 обучающихс</w:t>
            </w:r>
            <w:r w:rsidR="008F1F1B" w:rsidRPr="00F84A66">
              <w:rPr>
                <w:rFonts w:ascii="Arial" w:eastAsia="Times New Roman" w:hAnsi="Arial" w:cs="Arial"/>
                <w:sz w:val="24"/>
                <w:szCs w:val="24"/>
              </w:rPr>
              <w:t>я. Побед у нас нет.</w:t>
            </w:r>
            <w:r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 Призовых мест  - </w:t>
            </w:r>
            <w:r w:rsidR="008F1F1B"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12. Хочется отметить </w:t>
            </w:r>
            <w:proofErr w:type="spellStart"/>
            <w:r w:rsidR="008F1F1B" w:rsidRPr="00F84A66">
              <w:rPr>
                <w:rFonts w:ascii="Arial" w:eastAsia="Times New Roman" w:hAnsi="Arial" w:cs="Arial"/>
                <w:sz w:val="24"/>
                <w:szCs w:val="24"/>
              </w:rPr>
              <w:t>Будникова</w:t>
            </w:r>
            <w:proofErr w:type="spellEnd"/>
            <w:r w:rsidR="008F1F1B"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 Михаила, выпускника школы №1, он стал призером по 4 предметам</w:t>
            </w:r>
            <w:r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 (русский язык, литература, </w:t>
            </w:r>
            <w:r w:rsidR="008F1F1B"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история, МХК), </w:t>
            </w:r>
            <w:proofErr w:type="spellStart"/>
            <w:r w:rsidR="008F1F1B" w:rsidRPr="00F84A66">
              <w:rPr>
                <w:rFonts w:ascii="Arial" w:eastAsia="Times New Roman" w:hAnsi="Arial" w:cs="Arial"/>
                <w:sz w:val="24"/>
                <w:szCs w:val="24"/>
              </w:rPr>
              <w:t>Будникову</w:t>
            </w:r>
            <w:proofErr w:type="spellEnd"/>
            <w:r w:rsidR="008F1F1B"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 Марию  </w:t>
            </w:r>
            <w:r w:rsidR="00832364">
              <w:rPr>
                <w:rFonts w:ascii="Arial" w:eastAsia="Times New Roman" w:hAnsi="Arial" w:cs="Arial"/>
                <w:sz w:val="24"/>
                <w:szCs w:val="24"/>
              </w:rPr>
              <w:t xml:space="preserve">учащаяся </w:t>
            </w:r>
            <w:r w:rsidR="00832364" w:rsidRPr="00F84A66">
              <w:rPr>
                <w:rFonts w:ascii="Arial" w:eastAsia="Times New Roman" w:hAnsi="Arial" w:cs="Arial"/>
                <w:sz w:val="24"/>
                <w:szCs w:val="24"/>
              </w:rPr>
              <w:t>шк</w:t>
            </w:r>
            <w:r w:rsidR="00832364">
              <w:rPr>
                <w:rFonts w:ascii="Arial" w:eastAsia="Times New Roman" w:hAnsi="Arial" w:cs="Arial"/>
                <w:sz w:val="24"/>
                <w:szCs w:val="24"/>
              </w:rPr>
              <w:t xml:space="preserve">олы </w:t>
            </w:r>
            <w:r w:rsidR="00832364" w:rsidRPr="00F84A66">
              <w:rPr>
                <w:rFonts w:ascii="Arial" w:eastAsia="Times New Roman" w:hAnsi="Arial" w:cs="Arial"/>
                <w:sz w:val="24"/>
                <w:szCs w:val="24"/>
              </w:rPr>
              <w:t>№1</w:t>
            </w:r>
            <w:r w:rsidR="008323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1F1B" w:rsidRPr="00F84A66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832364">
              <w:rPr>
                <w:rFonts w:ascii="Arial" w:eastAsia="Times New Roman" w:hAnsi="Arial" w:cs="Arial"/>
                <w:sz w:val="24"/>
                <w:szCs w:val="24"/>
              </w:rPr>
              <w:t>литература</w:t>
            </w:r>
            <w:r w:rsidR="008F1F1B" w:rsidRPr="00F84A66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F84A66">
              <w:rPr>
                <w:rFonts w:ascii="Arial" w:eastAsia="Times New Roman" w:hAnsi="Arial" w:cs="Arial"/>
                <w:sz w:val="24"/>
                <w:szCs w:val="24"/>
              </w:rPr>
              <w:t>, Егоров</w:t>
            </w:r>
            <w:r w:rsidR="008F1F1B" w:rsidRPr="00F84A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 Демид</w:t>
            </w:r>
            <w:r w:rsidR="008F1F1B"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а </w:t>
            </w:r>
            <w:r w:rsidR="00832364">
              <w:rPr>
                <w:rFonts w:ascii="Arial" w:eastAsia="Times New Roman" w:hAnsi="Arial" w:cs="Arial"/>
                <w:sz w:val="24"/>
                <w:szCs w:val="24"/>
              </w:rPr>
              <w:t xml:space="preserve">выпускник </w:t>
            </w:r>
            <w:r w:rsidR="00832364" w:rsidRPr="00F84A66">
              <w:rPr>
                <w:rFonts w:ascii="Arial" w:eastAsia="Times New Roman" w:hAnsi="Arial" w:cs="Arial"/>
                <w:sz w:val="24"/>
                <w:szCs w:val="24"/>
              </w:rPr>
              <w:t>гимнази</w:t>
            </w:r>
            <w:r w:rsidR="0083236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832364"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 №8 </w:t>
            </w:r>
            <w:r w:rsidR="008F1F1B" w:rsidRPr="00F84A66">
              <w:rPr>
                <w:rFonts w:ascii="Arial" w:eastAsia="Times New Roman" w:hAnsi="Arial" w:cs="Arial"/>
                <w:sz w:val="24"/>
                <w:szCs w:val="24"/>
              </w:rPr>
              <w:t>(геогр</w:t>
            </w:r>
            <w:r w:rsidR="003B7409" w:rsidRPr="00F84A66">
              <w:rPr>
                <w:rFonts w:ascii="Arial" w:eastAsia="Times New Roman" w:hAnsi="Arial" w:cs="Arial"/>
                <w:sz w:val="24"/>
                <w:szCs w:val="24"/>
              </w:rPr>
              <w:t>афия и  история</w:t>
            </w:r>
            <w:r w:rsidR="008F1F1B" w:rsidRPr="00F84A66">
              <w:rPr>
                <w:rFonts w:ascii="Arial" w:eastAsia="Times New Roman" w:hAnsi="Arial" w:cs="Arial"/>
                <w:sz w:val="24"/>
                <w:szCs w:val="24"/>
              </w:rPr>
              <w:t>).</w:t>
            </w:r>
            <w:r w:rsidR="003B7409"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 Спасибо пед</w:t>
            </w:r>
            <w:r w:rsidR="003A25C8"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агогам, подготовившим призеров и родителям за достойное воспитание детей. </w:t>
            </w:r>
          </w:p>
          <w:p w:rsidR="00A116FB" w:rsidRPr="00F84A66" w:rsidRDefault="003B7409" w:rsidP="00E400F4">
            <w:pPr>
              <w:spacing w:line="276" w:lineRule="auto"/>
              <w:ind w:firstLine="51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</w:rPr>
              <w:t>Результаты, безусловно, есть, но они не достаточно эффективны. Считаю, что в этом направлении нам предстоит еще  большая работа.</w:t>
            </w:r>
            <w:r w:rsidR="00061616" w:rsidRPr="00F84A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2DA3" w:rsidRPr="00F84A66" w:rsidRDefault="00A116FB" w:rsidP="00E400F4">
            <w:pPr>
              <w:tabs>
                <w:tab w:val="left" w:pos="1701"/>
              </w:tabs>
              <w:spacing w:line="276" w:lineRule="auto"/>
              <w:ind w:firstLine="5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Одним из показателей качества </w:t>
            </w:r>
            <w:r w:rsidR="008A01C9" w:rsidRPr="00F84A66">
              <w:rPr>
                <w:rFonts w:ascii="Arial" w:hAnsi="Arial" w:cs="Arial"/>
                <w:sz w:val="24"/>
                <w:szCs w:val="24"/>
              </w:rPr>
              <w:t xml:space="preserve">образования 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являются результаты </w:t>
            </w:r>
            <w:r w:rsidR="008A01C9" w:rsidRPr="00F84A66">
              <w:rPr>
                <w:rFonts w:ascii="Arial" w:hAnsi="Arial" w:cs="Arial"/>
                <w:sz w:val="24"/>
                <w:szCs w:val="24"/>
              </w:rPr>
              <w:t xml:space="preserve">государственной </w:t>
            </w:r>
            <w:r w:rsidRPr="00F84A66">
              <w:rPr>
                <w:rFonts w:ascii="Arial" w:hAnsi="Arial" w:cs="Arial"/>
                <w:b/>
                <w:bCs/>
                <w:sz w:val="24"/>
                <w:szCs w:val="24"/>
              </w:rPr>
              <w:t>итоговой аттестации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обучающихся.</w:t>
            </w:r>
            <w:r w:rsidR="00A72F1D" w:rsidRPr="00F84A66">
              <w:rPr>
                <w:rFonts w:ascii="Arial" w:hAnsi="Arial" w:cs="Arial"/>
                <w:sz w:val="24"/>
                <w:szCs w:val="24"/>
              </w:rPr>
              <w:t xml:space="preserve"> Высокие результаты ЕГЭ, к которым мы ежегодно стремимся, дают возможность нашим выпускникам успешно реализовывать себя, поступать в престижные ВУЗы страны и республики, и получать те профессии, о которых они мечтали.</w:t>
            </w:r>
          </w:p>
          <w:p w:rsidR="002F66FA" w:rsidRPr="00F84A66" w:rsidRDefault="003A25C8" w:rsidP="00E400F4">
            <w:pPr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>По сравнению с прошлым годом</w:t>
            </w:r>
            <w:r w:rsidR="00A72F1D" w:rsidRPr="00F84A66">
              <w:rPr>
                <w:rFonts w:ascii="Arial" w:hAnsi="Arial" w:cs="Arial"/>
                <w:sz w:val="24"/>
                <w:szCs w:val="24"/>
              </w:rPr>
              <w:t>, у нас достаточно большое число выпускников, получивших более 80 баллов по русскому языку, обществознанию, математике, химии, истории, литературе</w:t>
            </w:r>
            <w:r w:rsidR="00660FDF" w:rsidRPr="00F84A66">
              <w:rPr>
                <w:rFonts w:ascii="Arial" w:hAnsi="Arial" w:cs="Arial"/>
                <w:sz w:val="24"/>
                <w:szCs w:val="24"/>
              </w:rPr>
              <w:t>, географии</w:t>
            </w:r>
            <w:r w:rsidR="00A72F1D" w:rsidRPr="00F84A6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116FB" w:rsidRPr="00F84A66" w:rsidRDefault="00A72F1D" w:rsidP="00E400F4">
            <w:pPr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В этом году у нас два </w:t>
            </w:r>
            <w:proofErr w:type="spellStart"/>
            <w:r w:rsidRPr="00F84A66">
              <w:rPr>
                <w:rFonts w:ascii="Arial" w:hAnsi="Arial" w:cs="Arial"/>
                <w:sz w:val="24"/>
                <w:szCs w:val="24"/>
              </w:rPr>
              <w:t>стобалльника</w:t>
            </w:r>
            <w:proofErr w:type="spellEnd"/>
            <w:r w:rsidR="00C65D4B" w:rsidRPr="00F84A66">
              <w:rPr>
                <w:rFonts w:ascii="Arial" w:hAnsi="Arial" w:cs="Arial"/>
                <w:sz w:val="24"/>
                <w:szCs w:val="24"/>
              </w:rPr>
              <w:t>: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4A66">
              <w:rPr>
                <w:rFonts w:ascii="Arial" w:hAnsi="Arial" w:cs="Arial"/>
                <w:sz w:val="24"/>
                <w:szCs w:val="24"/>
              </w:rPr>
              <w:t>Будников</w:t>
            </w:r>
            <w:proofErr w:type="spellEnd"/>
            <w:r w:rsidRPr="00F84A66">
              <w:rPr>
                <w:rFonts w:ascii="Arial" w:hAnsi="Arial" w:cs="Arial"/>
                <w:sz w:val="24"/>
                <w:szCs w:val="24"/>
              </w:rPr>
              <w:t xml:space="preserve"> Михаил</w:t>
            </w:r>
            <w:r w:rsidR="00C65D4B" w:rsidRPr="00F84A66">
              <w:rPr>
                <w:rFonts w:ascii="Arial" w:hAnsi="Arial" w:cs="Arial"/>
                <w:i/>
                <w:sz w:val="24"/>
                <w:szCs w:val="24"/>
              </w:rPr>
              <w:t xml:space="preserve"> (школа № 1) 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и Котков Дмитрий</w:t>
            </w:r>
            <w:r w:rsidR="00C65D4B" w:rsidRPr="00F84A6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65D4B" w:rsidRPr="00F84A66">
              <w:rPr>
                <w:rFonts w:ascii="Arial" w:hAnsi="Arial" w:cs="Arial"/>
                <w:i/>
                <w:sz w:val="24"/>
                <w:szCs w:val="24"/>
              </w:rPr>
              <w:t>гимназия № 8)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F84A66">
              <w:rPr>
                <w:rFonts w:ascii="Arial" w:hAnsi="Arial" w:cs="Arial"/>
                <w:sz w:val="24"/>
                <w:szCs w:val="24"/>
              </w:rPr>
              <w:t>которых</w:t>
            </w:r>
            <w:proofErr w:type="gramEnd"/>
            <w:r w:rsidRPr="00F84A66">
              <w:rPr>
                <w:rFonts w:ascii="Arial" w:hAnsi="Arial" w:cs="Arial"/>
                <w:sz w:val="24"/>
                <w:szCs w:val="24"/>
              </w:rPr>
              <w:t xml:space="preserve"> подготовили учитель русского языка и литературы Моисеева Елена Борисовна и учитель истории и обществознания Казакова Екатерина </w:t>
            </w:r>
            <w:proofErr w:type="spellStart"/>
            <w:r w:rsidRPr="00F84A66">
              <w:rPr>
                <w:rFonts w:ascii="Arial" w:hAnsi="Arial" w:cs="Arial"/>
                <w:sz w:val="24"/>
                <w:szCs w:val="24"/>
              </w:rPr>
              <w:t>Андрияновна</w:t>
            </w:r>
            <w:proofErr w:type="spellEnd"/>
            <w:r w:rsidRPr="00F84A66">
              <w:rPr>
                <w:rFonts w:ascii="Arial" w:hAnsi="Arial" w:cs="Arial"/>
                <w:sz w:val="24"/>
                <w:szCs w:val="24"/>
              </w:rPr>
              <w:t xml:space="preserve">. Вам сегодня, коллеги, особая благодарность! </w:t>
            </w:r>
          </w:p>
          <w:p w:rsidR="00931284" w:rsidRPr="00F84A66" w:rsidRDefault="00931284" w:rsidP="00E400F4">
            <w:pPr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В этом году </w:t>
            </w:r>
            <w:r w:rsidRPr="00F84A66">
              <w:rPr>
                <w:rFonts w:ascii="Arial" w:hAnsi="Arial" w:cs="Arial"/>
                <w:b/>
                <w:sz w:val="24"/>
                <w:szCs w:val="24"/>
              </w:rPr>
              <w:t>49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выпускников из 124 награждены медалью «За особые успехи в учении» 1 и 2 степени, они получили аттестаты с отличием (в 2023 году – 30). Эти выпускники -  наша гордость!</w:t>
            </w:r>
          </w:p>
          <w:p w:rsidR="00645C92" w:rsidRPr="00F84A66" w:rsidRDefault="000664F1" w:rsidP="00E400F4">
            <w:pPr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>Количество баллов ЕГЭ по предметам, набра</w:t>
            </w:r>
            <w:r w:rsidR="00CE21A7" w:rsidRPr="00F84A66">
              <w:rPr>
                <w:rFonts w:ascii="Arial" w:hAnsi="Arial" w:cs="Arial"/>
                <w:sz w:val="24"/>
                <w:szCs w:val="24"/>
              </w:rPr>
              <w:t>нные выпускниками города,  выглядит следующим образом:</w:t>
            </w:r>
          </w:p>
          <w:tbl>
            <w:tblPr>
              <w:tblW w:w="7092" w:type="dxa"/>
              <w:tblLayout w:type="fixed"/>
              <w:tblLook w:val="04A0" w:firstRow="1" w:lastRow="0" w:firstColumn="1" w:lastColumn="0" w:noHBand="0" w:noVBand="1"/>
            </w:tblPr>
            <w:tblGrid>
              <w:gridCol w:w="3265"/>
              <w:gridCol w:w="992"/>
              <w:gridCol w:w="1276"/>
              <w:gridCol w:w="1559"/>
            </w:tblGrid>
            <w:tr w:rsidR="00F84A66" w:rsidRPr="00F84A66" w:rsidTr="00645C92">
              <w:trPr>
                <w:trHeight w:val="300"/>
              </w:trPr>
              <w:tc>
                <w:tcPr>
                  <w:tcW w:w="425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Чувашия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г. Шумерля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72,05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73,59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68,53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68,56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Математика базовая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4,44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4,38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Математика профильная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62,54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62,53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70,94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65,17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56,24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54,57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65,03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56,76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63,19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63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62,7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57,26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62,19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57,29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60,18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54,89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58,27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56,74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61,55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62,81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61,81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58,61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60,72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65,77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58,76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57,34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69,17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67,08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56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66,85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72,09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64,64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59,82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61,92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60,74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63,29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69</w:t>
                  </w:r>
                </w:p>
              </w:tc>
            </w:tr>
            <w:tr w:rsidR="00F84A66" w:rsidRPr="00F84A66" w:rsidTr="00645C92">
              <w:trPr>
                <w:trHeight w:val="300"/>
              </w:trPr>
              <w:tc>
                <w:tcPr>
                  <w:tcW w:w="326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D4B4"/>
                  <w:noWrap/>
                  <w:vAlign w:val="center"/>
                  <w:hideMark/>
                </w:tcPr>
                <w:p w:rsidR="00645C92" w:rsidRPr="00F84A66" w:rsidRDefault="00645C92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68,5</w:t>
                  </w:r>
                </w:p>
              </w:tc>
            </w:tr>
          </w:tbl>
          <w:p w:rsidR="00743EDA" w:rsidRPr="00F84A66" w:rsidRDefault="00743EDA" w:rsidP="00E400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8B46E6" w:rsidRPr="00F84A66" w:rsidRDefault="000664F1" w:rsidP="00E400F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</w:rPr>
              <w:t>В сравнении с прошлым годом наблюдается положительная динамика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 предметам история, биология, химия, литература и математика базового уровня.   Н</w:t>
            </w:r>
            <w:r w:rsidR="009E1FD3"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аши показатели 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 этим предметам </w:t>
            </w:r>
            <w:r w:rsidR="009E1FD3"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выше показателей по Чувашской Республике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 w:rsidR="008B46E6"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Это подтверждает эффективную работу учителей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города</w:t>
            </w:r>
            <w:r w:rsidR="008B46E6"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326041" w:rsidRPr="00F84A66" w:rsidRDefault="008B46E6" w:rsidP="00E400F4">
            <w:pPr>
              <w:spacing w:after="16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Однако есть и определенные области, требующие внимания. П</w:t>
            </w:r>
            <w:r w:rsidR="00502B23"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 информатике средний балл </w:t>
            </w:r>
            <w:proofErr w:type="gramStart"/>
            <w:r w:rsidR="00502B23"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ниже</w:t>
            </w:r>
            <w:proofErr w:type="gramEnd"/>
            <w:r w:rsidR="00502B23"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чем по Чувашской Республике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 10%. Это говорит о том, что в этой области необходимо усилить подготовку школьнико</w:t>
            </w:r>
            <w:r w:rsidR="00326041"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 счет внедрения новых методик обучения, обновленного оборудования и более активного использования цифровых технологий в образовательном процессе. </w:t>
            </w:r>
          </w:p>
          <w:p w:rsidR="000664F1" w:rsidRPr="00F84A66" w:rsidRDefault="000664F1" w:rsidP="00E400F4">
            <w:pPr>
              <w:spacing w:after="160" w:line="276" w:lineRule="auto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</w:rPr>
              <w:t>Результаты государственной итоговой аттестации выпускников 9 классов</w:t>
            </w:r>
            <w:r w:rsidR="00326041"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  по основным предметам представлены в таблице</w:t>
            </w:r>
          </w:p>
          <w:tbl>
            <w:tblPr>
              <w:tblW w:w="496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1"/>
              <w:gridCol w:w="1844"/>
              <w:gridCol w:w="2551"/>
              <w:gridCol w:w="1556"/>
            </w:tblGrid>
            <w:tr w:rsidR="00F84A66" w:rsidRPr="00F84A66" w:rsidTr="00BF673A">
              <w:tc>
                <w:tcPr>
                  <w:tcW w:w="1044" w:type="pct"/>
                </w:tcPr>
                <w:p w:rsidR="00BF673A" w:rsidRPr="00F84A66" w:rsidRDefault="00BF673A" w:rsidP="00E400F4">
                  <w:pPr>
                    <w:pStyle w:val="a5"/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Предметы</w:t>
                  </w:r>
                </w:p>
              </w:tc>
              <w:tc>
                <w:tcPr>
                  <w:tcW w:w="3956" w:type="pct"/>
                  <w:gridSpan w:val="3"/>
                  <w:shd w:val="clear" w:color="auto" w:fill="F2DBDB" w:themeFill="accent2" w:themeFillTint="33"/>
                </w:tcPr>
                <w:p w:rsidR="00BF673A" w:rsidRPr="00F84A66" w:rsidRDefault="00BF673A" w:rsidP="00E400F4">
                  <w:pPr>
                    <w:pStyle w:val="a5"/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2024 г.</w:t>
                  </w:r>
                </w:p>
              </w:tc>
            </w:tr>
            <w:tr w:rsidR="00F84A66" w:rsidRPr="00F84A66" w:rsidTr="00BF673A">
              <w:tc>
                <w:tcPr>
                  <w:tcW w:w="1044" w:type="pct"/>
                </w:tcPr>
                <w:p w:rsidR="00BF673A" w:rsidRPr="00F84A66" w:rsidRDefault="00BF673A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6" w:type="pct"/>
                </w:tcPr>
                <w:p w:rsidR="00BF673A" w:rsidRPr="00F84A66" w:rsidRDefault="00BF673A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Общее количество выпускников, сдававших экзамен</w:t>
                  </w:r>
                </w:p>
              </w:tc>
              <w:tc>
                <w:tcPr>
                  <w:tcW w:w="1696" w:type="pct"/>
                </w:tcPr>
                <w:p w:rsidR="00BF673A" w:rsidRPr="00F84A66" w:rsidRDefault="00BF673A" w:rsidP="00E400F4">
                  <w:pPr>
                    <w:pStyle w:val="a5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 xml:space="preserve">Доля выпускников положительно справившихся (% </w:t>
                  </w:r>
                  <w:proofErr w:type="gramStart"/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от</w:t>
                  </w:r>
                  <w:proofErr w:type="gramEnd"/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 xml:space="preserve"> принявших участие)</w:t>
                  </w:r>
                </w:p>
              </w:tc>
              <w:tc>
                <w:tcPr>
                  <w:tcW w:w="1035" w:type="pct"/>
                </w:tcPr>
                <w:p w:rsidR="00BF673A" w:rsidRPr="00F84A66" w:rsidRDefault="00BF673A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 xml:space="preserve">Доля выпускников, получивших оценку «4» и «5» </w:t>
                  </w:r>
                </w:p>
              </w:tc>
            </w:tr>
            <w:tr w:rsidR="00F84A66" w:rsidRPr="00F84A66" w:rsidTr="00BF673A">
              <w:tc>
                <w:tcPr>
                  <w:tcW w:w="1044" w:type="pct"/>
                </w:tcPr>
                <w:p w:rsidR="00BF673A" w:rsidRPr="00F84A66" w:rsidRDefault="00BF673A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226" w:type="pct"/>
                </w:tcPr>
                <w:p w:rsidR="00BF673A" w:rsidRPr="00F84A66" w:rsidRDefault="00BF673A" w:rsidP="00E400F4">
                  <w:pPr>
                    <w:pStyle w:val="a5"/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361</w:t>
                  </w:r>
                </w:p>
              </w:tc>
              <w:tc>
                <w:tcPr>
                  <w:tcW w:w="1696" w:type="pct"/>
                </w:tcPr>
                <w:p w:rsidR="00BF673A" w:rsidRPr="00F84A66" w:rsidRDefault="00BF673A" w:rsidP="00E400F4">
                  <w:pPr>
                    <w:pStyle w:val="a5"/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99,4%</w:t>
                  </w:r>
                </w:p>
              </w:tc>
              <w:tc>
                <w:tcPr>
                  <w:tcW w:w="1035" w:type="pct"/>
                  <w:shd w:val="clear" w:color="auto" w:fill="F2DBDB" w:themeFill="accent2" w:themeFillTint="33"/>
                </w:tcPr>
                <w:p w:rsidR="00BF673A" w:rsidRPr="00F84A66" w:rsidRDefault="00BF673A" w:rsidP="00E400F4">
                  <w:pPr>
                    <w:pStyle w:val="a5"/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60,6 %</w:t>
                  </w:r>
                </w:p>
              </w:tc>
            </w:tr>
            <w:tr w:rsidR="00F84A66" w:rsidRPr="00F84A66" w:rsidTr="00BF673A">
              <w:tc>
                <w:tcPr>
                  <w:tcW w:w="1044" w:type="pct"/>
                </w:tcPr>
                <w:p w:rsidR="00BF673A" w:rsidRPr="00F84A66" w:rsidRDefault="00BF673A" w:rsidP="00E400F4">
                  <w:pPr>
                    <w:pStyle w:val="a5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226" w:type="pct"/>
                </w:tcPr>
                <w:p w:rsidR="00BF673A" w:rsidRPr="00F84A66" w:rsidRDefault="00BF673A" w:rsidP="00E400F4">
                  <w:pPr>
                    <w:pStyle w:val="a5"/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361</w:t>
                  </w:r>
                </w:p>
              </w:tc>
              <w:tc>
                <w:tcPr>
                  <w:tcW w:w="1696" w:type="pct"/>
                </w:tcPr>
                <w:p w:rsidR="00BF673A" w:rsidRPr="00F84A66" w:rsidRDefault="00BF673A" w:rsidP="00E400F4">
                  <w:pPr>
                    <w:pStyle w:val="a5"/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100,00%</w:t>
                  </w:r>
                </w:p>
              </w:tc>
              <w:tc>
                <w:tcPr>
                  <w:tcW w:w="1035" w:type="pct"/>
                  <w:shd w:val="clear" w:color="auto" w:fill="F2DBDB" w:themeFill="accent2" w:themeFillTint="33"/>
                </w:tcPr>
                <w:p w:rsidR="00BF673A" w:rsidRPr="00F84A66" w:rsidRDefault="00BF673A" w:rsidP="00E400F4">
                  <w:pPr>
                    <w:pStyle w:val="a5"/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A66">
                    <w:rPr>
                      <w:rFonts w:ascii="Arial" w:hAnsi="Arial" w:cs="Arial"/>
                      <w:sz w:val="24"/>
                      <w:szCs w:val="24"/>
                    </w:rPr>
                    <w:t>48 %</w:t>
                  </w:r>
                </w:p>
              </w:tc>
            </w:tr>
          </w:tbl>
          <w:p w:rsidR="00876E22" w:rsidRPr="00F84A66" w:rsidRDefault="00876E22" w:rsidP="00E400F4">
            <w:pPr>
              <w:tabs>
                <w:tab w:val="left" w:pos="0"/>
              </w:tabs>
              <w:spacing w:line="276" w:lineRule="auto"/>
              <w:ind w:firstLine="567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84A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Анализ результатов выполнения работ по русскому языку показал, что большинство учащихся с работой справились успешно. 1 выпускник (МБОУ «СОШ №1») получил неудовлетворительный результат за экзамен по русскому языку и 1 выпускник (МБОУ «СОШ № 2») получил неудовлетворительные результаты по русскому языку, математике, обществознанию и географии. </w:t>
            </w:r>
          </w:p>
          <w:p w:rsidR="00876E22" w:rsidRPr="00F84A66" w:rsidRDefault="00876E22" w:rsidP="00E400F4">
            <w:pPr>
              <w:tabs>
                <w:tab w:val="left" w:pos="0"/>
              </w:tabs>
              <w:spacing w:line="276" w:lineRule="auto"/>
              <w:ind w:firstLine="567"/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84A66">
              <w:rPr>
                <w:rFonts w:ascii="Arial" w:eastAsia="Times New Roman" w:hAnsi="Arial" w:cs="Arial"/>
                <w:bCs/>
                <w:sz w:val="24"/>
                <w:szCs w:val="24"/>
              </w:rPr>
              <w:t>В прошлом учебном году неудовлетворительные результаты получили 4 выпускника по русскому языку, истории, физике и информатике.</w:t>
            </w:r>
            <w:r w:rsidR="00602964" w:rsidRPr="00F84A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C65D4B" w:rsidRPr="00F84A66" w:rsidRDefault="00602964" w:rsidP="00E400F4">
            <w:pPr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 Причины не</w:t>
            </w:r>
            <w:r w:rsidR="00192CE7" w:rsidRPr="00F84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4A66">
              <w:rPr>
                <w:rFonts w:ascii="Arial" w:hAnsi="Arial" w:cs="Arial"/>
                <w:sz w:val="24"/>
                <w:szCs w:val="24"/>
              </w:rPr>
              <w:t>успешнос</w:t>
            </w:r>
            <w:r w:rsidR="00192CE7" w:rsidRPr="00F84A66">
              <w:rPr>
                <w:rFonts w:ascii="Arial" w:hAnsi="Arial" w:cs="Arial"/>
                <w:sz w:val="24"/>
                <w:szCs w:val="24"/>
              </w:rPr>
              <w:t>т</w:t>
            </w:r>
            <w:r w:rsidRPr="00F84A66">
              <w:rPr>
                <w:rFonts w:ascii="Arial" w:hAnsi="Arial" w:cs="Arial"/>
                <w:sz w:val="24"/>
                <w:szCs w:val="24"/>
              </w:rPr>
              <w:t>и детей</w:t>
            </w:r>
            <w:r w:rsidR="00AC476D" w:rsidRPr="00F84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6FD3">
              <w:rPr>
                <w:rFonts w:ascii="Arial" w:hAnsi="Arial" w:cs="Arial"/>
                <w:sz w:val="24"/>
                <w:szCs w:val="24"/>
              </w:rPr>
              <w:t>я вижу</w:t>
            </w:r>
            <w:r w:rsidR="00AC476D" w:rsidRPr="00F84A66">
              <w:rPr>
                <w:rFonts w:ascii="Arial" w:hAnsi="Arial" w:cs="Arial"/>
                <w:sz w:val="24"/>
                <w:szCs w:val="24"/>
              </w:rPr>
              <w:t xml:space="preserve">, во-первых, в недостаточной работе школьных команд по определению образовательного маршрута детей, </w:t>
            </w:r>
            <w:r w:rsidR="003A72E5" w:rsidRPr="00F84A66">
              <w:rPr>
                <w:rFonts w:ascii="Arial" w:hAnsi="Arial" w:cs="Arial"/>
                <w:sz w:val="24"/>
                <w:szCs w:val="24"/>
              </w:rPr>
              <w:t>необходимости</w:t>
            </w:r>
            <w:r w:rsidR="00AC476D" w:rsidRPr="00F84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72E5" w:rsidRPr="00F84A66">
              <w:rPr>
                <w:rFonts w:ascii="Arial" w:hAnsi="Arial" w:cs="Arial"/>
                <w:sz w:val="24"/>
                <w:szCs w:val="24"/>
              </w:rPr>
              <w:t xml:space="preserve">заблаговременного </w:t>
            </w:r>
            <w:r w:rsidR="00AC476D" w:rsidRPr="00F84A66">
              <w:rPr>
                <w:rFonts w:ascii="Arial" w:hAnsi="Arial" w:cs="Arial"/>
                <w:sz w:val="24"/>
                <w:szCs w:val="24"/>
              </w:rPr>
              <w:t>выведени</w:t>
            </w:r>
            <w:r w:rsidR="003A72E5" w:rsidRPr="00F84A66">
              <w:rPr>
                <w:rFonts w:ascii="Arial" w:hAnsi="Arial" w:cs="Arial"/>
                <w:sz w:val="24"/>
                <w:szCs w:val="24"/>
              </w:rPr>
              <w:t>я ученика</w:t>
            </w:r>
            <w:r w:rsidR="00AC476D" w:rsidRPr="00F84A66">
              <w:rPr>
                <w:rFonts w:ascii="Arial" w:hAnsi="Arial" w:cs="Arial"/>
                <w:sz w:val="24"/>
                <w:szCs w:val="24"/>
              </w:rPr>
              <w:t xml:space="preserve"> на адаптированные программы и, во-вторых, в отсутствии должного контроля со стороны администраций школ за уровнем преподавания предметов. Прошу руководителей школ и педагогов обеспечить качественную подготовку ребят к сентябрьским экзаменам.</w:t>
            </w:r>
          </w:p>
          <w:p w:rsidR="007675AD" w:rsidRPr="00F84A66" w:rsidRDefault="002C1BB9" w:rsidP="00E400F4">
            <w:pPr>
              <w:pStyle w:val="a3"/>
              <w:overflowPunct w:val="0"/>
              <w:spacing w:before="0" w:beforeAutospacing="0" w:after="0" w:afterAutospacing="0" w:line="276" w:lineRule="auto"/>
              <w:ind w:left="58" w:right="58" w:firstLine="230"/>
              <w:jc w:val="both"/>
            </w:pPr>
            <w:r w:rsidRPr="00F84A66">
              <w:rPr>
                <w:rFonts w:eastAsia="Microsoft YaHei"/>
                <w:kern w:val="24"/>
                <w:sz w:val="28"/>
                <w:szCs w:val="28"/>
              </w:rPr>
              <w:t xml:space="preserve">Какие возможные </w:t>
            </w:r>
            <w:r w:rsidRPr="00F84A66">
              <w:rPr>
                <w:rFonts w:eastAsia="Microsoft YaHei"/>
                <w:kern w:val="24"/>
                <w:sz w:val="28"/>
                <w:szCs w:val="28"/>
                <w:u w:val="single"/>
              </w:rPr>
              <w:t>пути решения</w:t>
            </w:r>
            <w:r w:rsidRPr="00F84A66">
              <w:rPr>
                <w:rFonts w:eastAsia="Microsoft YaHei"/>
                <w:kern w:val="24"/>
                <w:sz w:val="28"/>
                <w:szCs w:val="28"/>
              </w:rPr>
              <w:t xml:space="preserve"> выявленных проблем мы видим?</w:t>
            </w:r>
          </w:p>
        </w:tc>
      </w:tr>
      <w:tr w:rsidR="00F84A66" w:rsidRPr="00F84A66" w:rsidTr="00670AC6">
        <w:tc>
          <w:tcPr>
            <w:tcW w:w="1555" w:type="dxa"/>
          </w:tcPr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Кадры</w:t>
            </w:r>
          </w:p>
        </w:tc>
        <w:tc>
          <w:tcPr>
            <w:tcW w:w="7796" w:type="dxa"/>
          </w:tcPr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ind w:left="58" w:right="58" w:firstLine="514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  <w:lang w:bidi="ru-RU"/>
              </w:rPr>
              <w:t>К</w:t>
            </w:r>
            <w:r w:rsidRPr="00F84A66">
              <w:rPr>
                <w:rFonts w:ascii="Arial" w:hAnsi="Arial" w:cs="Arial"/>
                <w:bCs/>
                <w:lang w:bidi="ru-RU"/>
              </w:rPr>
              <w:t>адровое</w:t>
            </w:r>
            <w:r w:rsidRPr="00F84A66">
              <w:rPr>
                <w:rFonts w:ascii="Arial" w:hAnsi="Arial" w:cs="Arial"/>
                <w:lang w:bidi="ru-RU"/>
              </w:rPr>
              <w:t xml:space="preserve"> обеспечение - одна из важнейших задач системы образования города.</w:t>
            </w:r>
            <w:r w:rsidRPr="00F84A66">
              <w:rPr>
                <w:rFonts w:ascii="Arial" w:eastAsia="Calibri" w:hAnsi="Arial" w:cs="Arial"/>
                <w:kern w:val="24"/>
              </w:rPr>
              <w:t xml:space="preserve"> Согласна с мнением Министра просвещения Сергея Кравцова, который подчеркивает, что повышение ПРОФЕССИОНАЛИЗМА педагогов - ключевой приоритет в образовании.</w:t>
            </w:r>
          </w:p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ind w:firstLine="514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Всего в образовательных организациях города работает 331</w:t>
            </w:r>
            <w:r w:rsidRPr="00F84A66">
              <w:rPr>
                <w:rFonts w:ascii="Arial" w:eastAsia="Times New Roman" w:hAnsi="Arial" w:cs="Arial"/>
                <w:b/>
                <w:sz w:val="24"/>
                <w:szCs w:val="24"/>
                <w:lang w:bidi="ru-RU"/>
              </w:rPr>
              <w:t xml:space="preserve"> </w:t>
            </w: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педагогический работник</w:t>
            </w:r>
            <w:r w:rsidRPr="00F84A66">
              <w:rPr>
                <w:rFonts w:ascii="Arial" w:eastAsia="Times New Roman" w:hAnsi="Arial" w:cs="Arial"/>
                <w:i/>
                <w:iCs/>
                <w:sz w:val="24"/>
                <w:szCs w:val="24"/>
                <w:lang w:bidi="ru-RU"/>
              </w:rPr>
              <w:t xml:space="preserve"> (ДОУ – 124 чел., СОШ - 171 чел., УДО - 36 чел.). </w:t>
            </w:r>
          </w:p>
          <w:p w:rsidR="00C92A33" w:rsidRPr="00F84A66" w:rsidRDefault="00C92A33" w:rsidP="00E400F4">
            <w:pPr>
              <w:spacing w:line="276" w:lineRule="auto"/>
              <w:ind w:left="58" w:right="58" w:firstLine="23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И совсем нет ни одного молодого специалиста в этом году ни в школах, ни в дошкольных учреждениях. Это говорит о том, что работу по привлечению молодых специалистов надо начинать тогда, когда студенты учатся еще на третьем курсе педагогического института.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Нам необходимо выстроить систему работы, начиная от молодых специалистов до </w:t>
            </w:r>
            <w:proofErr w:type="spellStart"/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стажистов</w:t>
            </w:r>
            <w:proofErr w:type="spellEnd"/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-практиков.</w:t>
            </w: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</w:t>
            </w:r>
          </w:p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F84A66" w:rsidRPr="00F84A66" w:rsidTr="00670AC6">
        <w:tc>
          <w:tcPr>
            <w:tcW w:w="1555" w:type="dxa"/>
          </w:tcPr>
          <w:p w:rsidR="00A30E31" w:rsidRPr="00F84A66" w:rsidRDefault="00192CE7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Вакансии</w:t>
            </w:r>
          </w:p>
        </w:tc>
        <w:tc>
          <w:tcPr>
            <w:tcW w:w="7796" w:type="dxa"/>
          </w:tcPr>
          <w:p w:rsidR="00192CE7" w:rsidRPr="00F84A66" w:rsidRDefault="00192CE7" w:rsidP="00E400F4">
            <w:pPr>
              <w:pStyle w:val="a3"/>
              <w:spacing w:before="0" w:beforeAutospacing="0" w:after="0" w:afterAutospacing="0" w:line="276" w:lineRule="auto"/>
              <w:ind w:left="58" w:right="58" w:firstLine="651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</w:rPr>
              <w:t xml:space="preserve">К сожалению, дефицит специалистов стал для наших учреждений серьезной проблемой. С каждым годом увеличивается число вакансий. На сегодняшний день в школах остаются открытыми 22 вакансии, в ДОУ – 8 вакансий, пять из которых – это музыкальный руководитель. </w:t>
            </w:r>
          </w:p>
          <w:p w:rsidR="00192CE7" w:rsidRPr="00F84A66" w:rsidRDefault="00192CE7" w:rsidP="00E400F4">
            <w:pPr>
              <w:pStyle w:val="a3"/>
              <w:spacing w:before="0" w:beforeAutospacing="0" w:after="0" w:afterAutospacing="0" w:line="276" w:lineRule="auto"/>
              <w:ind w:left="58" w:right="58" w:firstLine="651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</w:rPr>
              <w:t xml:space="preserve">Привлечение в сферу образования талантливой и профессиональной молодежи  очень актуально. </w:t>
            </w:r>
          </w:p>
          <w:p w:rsidR="00192CE7" w:rsidRDefault="00192CE7" w:rsidP="00E400F4">
            <w:pPr>
              <w:pStyle w:val="a3"/>
              <w:spacing w:before="0" w:beforeAutospacing="0" w:after="0" w:afterAutospacing="0" w:line="276" w:lineRule="auto"/>
              <w:ind w:left="58" w:right="58" w:firstLine="651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eastAsia="Calibri" w:hAnsi="Arial" w:cs="Arial"/>
                <w:kern w:val="24"/>
              </w:rPr>
              <w:t>В городе разработана система надбавок и доплат к заработной плате молодым педагогическим работникам,</w:t>
            </w:r>
            <w:r w:rsidR="00E81DE1">
              <w:rPr>
                <w:rFonts w:ascii="Arial" w:eastAsia="Calibri" w:hAnsi="Arial" w:cs="Arial"/>
                <w:kern w:val="24"/>
              </w:rPr>
              <w:t xml:space="preserve"> предлагаются целевые направления на обучение.</w:t>
            </w:r>
            <w:r w:rsidRPr="00F84A66">
              <w:rPr>
                <w:rFonts w:ascii="Arial" w:eastAsia="Calibri" w:hAnsi="Arial" w:cs="Arial"/>
                <w:kern w:val="24"/>
              </w:rPr>
              <w:t xml:space="preserve"> </w:t>
            </w:r>
            <w:r w:rsidR="00E81DE1">
              <w:rPr>
                <w:rFonts w:ascii="Arial" w:eastAsia="Calibri" w:hAnsi="Arial" w:cs="Arial"/>
                <w:kern w:val="24"/>
              </w:rPr>
              <w:t>Н</w:t>
            </w:r>
            <w:r w:rsidRPr="00F84A66">
              <w:rPr>
                <w:rFonts w:ascii="Arial" w:eastAsia="Calibri" w:hAnsi="Arial" w:cs="Arial"/>
                <w:kern w:val="24"/>
              </w:rPr>
              <w:t>о</w:t>
            </w:r>
            <w:r w:rsidR="00E81DE1">
              <w:rPr>
                <w:rFonts w:ascii="Arial" w:eastAsia="Calibri" w:hAnsi="Arial" w:cs="Arial"/>
                <w:kern w:val="24"/>
              </w:rPr>
              <w:t>,</w:t>
            </w:r>
            <w:r w:rsidRPr="00F84A66">
              <w:rPr>
                <w:rFonts w:ascii="Arial" w:eastAsia="Calibri" w:hAnsi="Arial" w:cs="Arial"/>
                <w:kern w:val="24"/>
              </w:rPr>
              <w:t xml:space="preserve"> несмотря на это</w:t>
            </w:r>
            <w:r w:rsidRPr="00F84A66">
              <w:rPr>
                <w:rFonts w:ascii="Arial" w:hAnsi="Arial" w:cs="Arial"/>
              </w:rPr>
              <w:t xml:space="preserve"> в школах требуются учителя русского языка, математики, английского языка, начальных классов, физики, истории, информатики.</w:t>
            </w:r>
          </w:p>
          <w:p w:rsidR="00192CE7" w:rsidRPr="00F84A66" w:rsidRDefault="00192CE7" w:rsidP="00E400F4">
            <w:pPr>
              <w:pStyle w:val="a3"/>
              <w:spacing w:before="0" w:beforeAutospacing="0" w:after="0" w:afterAutospacing="0" w:line="276" w:lineRule="auto"/>
              <w:ind w:left="58" w:right="58" w:firstLine="651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</w:rPr>
              <w:t>На сегодняшний день школой № 6 заключен 1 договор о целевом приеме с будущими абитуриентами. Этот вопрос директора школ не отработали, квоту город не выполнил. Прошу начать работу по целевому приему с 1 сентября и готовить детей на протяжении всего учебного года.</w:t>
            </w:r>
          </w:p>
          <w:p w:rsidR="00192CE7" w:rsidRPr="00F84A66" w:rsidRDefault="00192CE7" w:rsidP="00E400F4">
            <w:pPr>
              <w:pStyle w:val="a3"/>
              <w:spacing w:before="0" w:beforeAutospacing="0" w:after="0" w:afterAutospacing="0" w:line="276" w:lineRule="auto"/>
              <w:ind w:left="58" w:right="58" w:firstLine="651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</w:rPr>
              <w:t xml:space="preserve"> В </w:t>
            </w:r>
            <w:proofErr w:type="spellStart"/>
            <w:r w:rsidRPr="00F84A66">
              <w:rPr>
                <w:rFonts w:ascii="Arial" w:hAnsi="Arial" w:cs="Arial"/>
              </w:rPr>
              <w:t>Шумерлинском</w:t>
            </w:r>
            <w:proofErr w:type="spellEnd"/>
            <w:r w:rsidRPr="00F84A66">
              <w:rPr>
                <w:rFonts w:ascii="Arial" w:hAnsi="Arial" w:cs="Arial"/>
              </w:rPr>
              <w:t xml:space="preserve"> политехническом техникуме открыт набор в группу на 25 мест по педагогической специальности «Преподавание в начальных классах». Радует, что 12 человек, которые подали заявления на эту специальность, это наши городские выпускники. Через три года будем ждать их в наших учреждениях образования.</w:t>
            </w:r>
          </w:p>
          <w:p w:rsidR="00192CE7" w:rsidRPr="00F84A66" w:rsidRDefault="00192CE7" w:rsidP="00E400F4">
            <w:pPr>
              <w:pStyle w:val="a3"/>
              <w:spacing w:before="0" w:beforeAutospacing="0" w:after="0" w:afterAutospacing="0" w:line="276" w:lineRule="auto"/>
              <w:ind w:left="58" w:right="58" w:firstLine="651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</w:rPr>
              <w:t>На базе образовательных учреждений города студенты педагогических вузов и техникумов проходят педагогическую практику: в школах города в этом учебном году практику проходили 8 студентов, в ДОУ – 4 студента.</w:t>
            </w:r>
          </w:p>
          <w:p w:rsidR="00192CE7" w:rsidRPr="00F84A66" w:rsidRDefault="00192CE7" w:rsidP="00E400F4">
            <w:pPr>
              <w:pStyle w:val="a3"/>
              <w:spacing w:before="0" w:beforeAutospacing="0" w:after="0" w:afterAutospacing="0" w:line="276" w:lineRule="auto"/>
              <w:ind w:left="58" w:right="58" w:firstLine="651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</w:rPr>
              <w:t>Педагоги проходят переподготовку по востребованным специальностям. В этом году 10 работников ДОУ прошли профессиональную переподготовку.</w:t>
            </w:r>
          </w:p>
          <w:p w:rsidR="00192CE7" w:rsidRPr="00F84A66" w:rsidRDefault="00192CE7" w:rsidP="00E400F4">
            <w:pPr>
              <w:pStyle w:val="a3"/>
              <w:spacing w:before="0" w:beforeAutospacing="0" w:after="0" w:afterAutospacing="0" w:line="276" w:lineRule="auto"/>
              <w:ind w:left="58" w:right="58" w:firstLine="651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  <w:lang w:bidi="ru-RU"/>
              </w:rPr>
              <w:t xml:space="preserve">Вместе мы комплексно решаем множество сложных задач, связанных с </w:t>
            </w:r>
            <w:r w:rsidRPr="00E81DE1">
              <w:rPr>
                <w:rFonts w:ascii="Arial" w:hAnsi="Arial" w:cs="Arial"/>
                <w:highlight w:val="yellow"/>
                <w:lang w:bidi="ru-RU"/>
              </w:rPr>
              <w:t>обновлением кадрового состава образовательных организаций</w:t>
            </w:r>
            <w:r w:rsidRPr="00F84A66">
              <w:rPr>
                <w:rFonts w:ascii="Arial" w:hAnsi="Arial" w:cs="Arial"/>
                <w:lang w:bidi="ru-RU"/>
              </w:rPr>
              <w:t>, но проблема остается.</w:t>
            </w:r>
          </w:p>
          <w:p w:rsidR="00192CE7" w:rsidRPr="00F84A66" w:rsidRDefault="00192CE7" w:rsidP="00E400F4">
            <w:pPr>
              <w:spacing w:line="276" w:lineRule="auto"/>
              <w:ind w:left="58" w:right="58" w:firstLine="651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Какие 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  <w:u w:val="single"/>
              </w:rPr>
              <w:t>пути решения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этой проблемы мы видим?</w:t>
            </w:r>
          </w:p>
          <w:p w:rsidR="00192CE7" w:rsidRPr="00F84A66" w:rsidRDefault="00192CE7" w:rsidP="00E400F4">
            <w:pPr>
              <w:spacing w:line="276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1.</w:t>
            </w:r>
            <w:r w:rsidR="00E81DE1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Повышение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имиджа педагога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, его значимости для общества. </w:t>
            </w:r>
          </w:p>
          <w:p w:rsidR="00192CE7" w:rsidRPr="00F84A66" w:rsidRDefault="00192CE7" w:rsidP="00E400F4">
            <w:pPr>
              <w:spacing w:line="276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2.</w:t>
            </w:r>
            <w:r w:rsidR="00E81DE1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Необходимость  привлечения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 xml:space="preserve">студентов старших курсов 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к работе в школах и детских садах. </w:t>
            </w:r>
          </w:p>
          <w:p w:rsidR="00192CE7" w:rsidRPr="00F84A66" w:rsidRDefault="00192CE7" w:rsidP="00E400F4">
            <w:pPr>
              <w:pStyle w:val="a3"/>
              <w:spacing w:before="0" w:beforeAutospacing="0" w:after="0" w:afterAutospacing="0" w:line="276" w:lineRule="auto"/>
              <w:ind w:right="58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eastAsia="Calibri" w:hAnsi="Arial" w:cs="Arial"/>
                <w:kern w:val="24"/>
              </w:rPr>
              <w:t>3.</w:t>
            </w:r>
            <w:r w:rsidR="00E81DE1">
              <w:rPr>
                <w:rFonts w:ascii="Arial" w:eastAsia="Calibri" w:hAnsi="Arial" w:cs="Arial"/>
                <w:kern w:val="24"/>
              </w:rPr>
              <w:t xml:space="preserve"> </w:t>
            </w:r>
            <w:r w:rsidRPr="00F84A66">
              <w:rPr>
                <w:rFonts w:ascii="Arial" w:eastAsia="Calibri" w:hAnsi="Arial" w:cs="Arial"/>
                <w:kern w:val="24"/>
              </w:rPr>
              <w:t xml:space="preserve">Формирование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</w:rPr>
              <w:t>кадрового резерва</w:t>
            </w:r>
            <w:r w:rsidRPr="00F84A66">
              <w:rPr>
                <w:rFonts w:ascii="Arial" w:eastAsia="Calibri" w:hAnsi="Arial" w:cs="Arial"/>
                <w:kern w:val="24"/>
              </w:rPr>
              <w:t>.</w:t>
            </w:r>
            <w:r w:rsidRPr="00F84A66">
              <w:rPr>
                <w:rFonts w:ascii="Arial" w:hAnsi="Arial" w:cs="Arial"/>
              </w:rPr>
              <w:t xml:space="preserve"> </w:t>
            </w:r>
          </w:p>
          <w:p w:rsidR="00192CE7" w:rsidRPr="00F84A66" w:rsidRDefault="00192CE7" w:rsidP="00E400F4">
            <w:pPr>
              <w:spacing w:line="276" w:lineRule="auto"/>
              <w:contextualSpacing/>
              <w:jc w:val="both"/>
              <w:textAlignment w:val="baseline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4.</w:t>
            </w:r>
            <w:r w:rsidR="00E81DE1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Поднятие на новый уровень системы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наставничества.</w:t>
            </w:r>
            <w:r w:rsidRPr="00F84A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Молодые учителя – нуждаются в поддержке и помощи опытных коллег-педагогов.</w:t>
            </w:r>
          </w:p>
          <w:p w:rsidR="00192CE7" w:rsidRPr="00F84A66" w:rsidRDefault="00192CE7" w:rsidP="00E400F4">
            <w:pPr>
              <w:spacing w:line="276" w:lineRule="auto"/>
              <w:contextualSpacing/>
              <w:jc w:val="both"/>
              <w:textAlignment w:val="baseline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5. Активизировать работу с педагогическими ВУЗами.</w:t>
            </w:r>
          </w:p>
          <w:p w:rsidR="00192CE7" w:rsidRPr="00F84A66" w:rsidRDefault="00192CE7" w:rsidP="00E400F4">
            <w:pPr>
              <w:spacing w:line="276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6.</w:t>
            </w:r>
            <w:r w:rsidR="00E81DE1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Необходимо усилить целенаправленную </w:t>
            </w:r>
            <w:proofErr w:type="spellStart"/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профориентационную</w:t>
            </w:r>
            <w:proofErr w:type="spellEnd"/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работу среди обучающихся, студентов по их трудоустройству в образовательные учреждения города. </w:t>
            </w:r>
          </w:p>
          <w:p w:rsidR="00192CE7" w:rsidRPr="00F84A66" w:rsidRDefault="00E81DE1" w:rsidP="00E81DE1">
            <w:pPr>
              <w:spacing w:line="276" w:lineRule="auto"/>
              <w:ind w:left="58" w:right="58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4"/>
                <w:sz w:val="24"/>
                <w:szCs w:val="24"/>
              </w:rPr>
              <w:t>7. П</w:t>
            </w:r>
            <w:r w:rsidR="00192CE7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редусмотреть </w:t>
            </w:r>
            <w:r w:rsidR="00192CE7"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 xml:space="preserve">социальную поддержку </w:t>
            </w:r>
            <w:r w:rsidR="00192CE7"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молодым специалистам в виде предоставления социального жилья,  денежных выплат за аренду жилья, льготной оплаты коммунальных платежей. </w:t>
            </w:r>
          </w:p>
          <w:p w:rsidR="00046FD3" w:rsidRDefault="00046FD3" w:rsidP="00E400F4">
            <w:pPr>
              <w:pStyle w:val="a3"/>
              <w:spacing w:before="0" w:beforeAutospacing="0" w:after="0" w:afterAutospacing="0" w:line="276" w:lineRule="auto"/>
              <w:ind w:left="58" w:right="58" w:firstLine="230"/>
              <w:jc w:val="both"/>
              <w:textAlignment w:val="baseline"/>
              <w:rPr>
                <w:rFonts w:ascii="Arial" w:hAnsi="Arial" w:cs="Arial"/>
              </w:rPr>
            </w:pPr>
          </w:p>
          <w:p w:rsidR="00A30E31" w:rsidRDefault="00046FD3" w:rsidP="00E400F4">
            <w:pPr>
              <w:pStyle w:val="a3"/>
              <w:spacing w:before="0" w:beforeAutospacing="0" w:after="0" w:afterAutospacing="0" w:line="276" w:lineRule="auto"/>
              <w:ind w:left="58" w:right="58" w:firstLine="23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046FD3">
              <w:rPr>
                <w:rFonts w:ascii="Arial" w:hAnsi="Arial" w:cs="Arial"/>
                <w:b/>
              </w:rPr>
              <w:t>Коллеги!</w:t>
            </w:r>
          </w:p>
          <w:p w:rsidR="00046FD3" w:rsidRPr="00046FD3" w:rsidRDefault="00046FD3" w:rsidP="00E400F4">
            <w:pPr>
              <w:pStyle w:val="a3"/>
              <w:spacing w:before="0" w:beforeAutospacing="0" w:after="0" w:afterAutospacing="0" w:line="276" w:lineRule="auto"/>
              <w:ind w:left="58" w:right="58" w:firstLine="230"/>
              <w:jc w:val="both"/>
              <w:textAlignment w:val="baseline"/>
              <w:rPr>
                <w:rFonts w:ascii="Arial" w:hAnsi="Arial" w:cs="Arial"/>
                <w:b/>
                <w:lang w:bidi="ru-RU"/>
              </w:rPr>
            </w:pPr>
          </w:p>
        </w:tc>
      </w:tr>
      <w:tr w:rsidR="00F84A66" w:rsidRPr="00F84A66" w:rsidTr="00670AC6">
        <w:tc>
          <w:tcPr>
            <w:tcW w:w="1555" w:type="dxa"/>
          </w:tcPr>
          <w:p w:rsidR="00A30E31" w:rsidRPr="00F84A66" w:rsidRDefault="00192CE7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Повышение квалификации</w:t>
            </w:r>
          </w:p>
        </w:tc>
        <w:tc>
          <w:tcPr>
            <w:tcW w:w="7796" w:type="dxa"/>
          </w:tcPr>
          <w:p w:rsidR="00192CE7" w:rsidRPr="00F84A66" w:rsidRDefault="00192CE7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Наша задача - непрерывное и планомерное повышение квалификации всех педагогических кадров. </w:t>
            </w:r>
          </w:p>
          <w:p w:rsidR="00192CE7" w:rsidRPr="00F84A66" w:rsidRDefault="00192CE7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>В 2023-2024 в учебном году 89% педагогических и 93% руководящих работников прошли курсы повышения квалификации на базе Чувашского республиканского института образования и Академии Министерства просвещения России.</w:t>
            </w:r>
          </w:p>
          <w:p w:rsidR="00192CE7" w:rsidRPr="00F84A66" w:rsidRDefault="00192CE7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4 педагога прошли дистанционные курсы в образовательном центре «Сириус», который создан по инициативе  </w:t>
            </w:r>
            <w:r w:rsidRPr="00F84A66">
              <w:rPr>
                <w:rFonts w:ascii="Arial" w:hAnsi="Arial" w:cs="Arial"/>
                <w:spacing w:val="12"/>
                <w:sz w:val="24"/>
                <w:szCs w:val="24"/>
                <w:shd w:val="clear" w:color="auto" w:fill="FFFFFF"/>
              </w:rPr>
              <w:t>Президента Российской Федерации В.В. Путина. Хотелось бы, чтобы очные курсы в этом образовательном центре прошли как можно больше педагогов.</w:t>
            </w:r>
          </w:p>
          <w:p w:rsidR="00192CE7" w:rsidRPr="00F84A66" w:rsidRDefault="00192CE7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Педагоги ежегодно проходят аттестационные испытания на высшую и первую квалификационные категории, но количество педагогов с высшей категорией практически не увеличивается. Это говорит о том, что педагоги не повышают свой профессиональный уровень, не достаточно работают над самообразованием. Руководители учреждений должны быть заинтересованы в профессиональной подготовке своих сотрудников. Каждый руководитель лично должен готовить и вести своих педагогов к процедуре аттестации. А что мы видим? За три года не наблюдается никакой динамики. О каком качестве образования мы говорим?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4"/>
              <w:gridCol w:w="2835"/>
              <w:gridCol w:w="2551"/>
            </w:tblGrid>
            <w:tr w:rsidR="00F84A66" w:rsidRPr="00F84A66" w:rsidTr="00695FF2">
              <w:tc>
                <w:tcPr>
                  <w:tcW w:w="1144" w:type="dxa"/>
                  <w:vMerge w:val="restart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bidi="ru-RU"/>
                    </w:rPr>
                    <w:t>Год</w:t>
                  </w:r>
                </w:p>
              </w:tc>
              <w:tc>
                <w:tcPr>
                  <w:tcW w:w="5386" w:type="dxa"/>
                  <w:gridSpan w:val="2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  <w:lang w:bidi="ru-RU"/>
                    </w:rPr>
                    <w:t>Количество человек, СОШ</w:t>
                  </w:r>
                </w:p>
              </w:tc>
            </w:tr>
            <w:tr w:rsidR="00F84A66" w:rsidRPr="00F84A66" w:rsidTr="00695FF2">
              <w:tc>
                <w:tcPr>
                  <w:tcW w:w="1144" w:type="dxa"/>
                  <w:vMerge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2835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bidi="ru-RU"/>
                    </w:rPr>
                    <w:t>Высшая категория</w:t>
                  </w:r>
                </w:p>
              </w:tc>
              <w:tc>
                <w:tcPr>
                  <w:tcW w:w="2551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bidi="ru-RU"/>
                    </w:rPr>
                    <w:t>Первая категория</w:t>
                  </w:r>
                </w:p>
              </w:tc>
            </w:tr>
            <w:tr w:rsidR="00F84A66" w:rsidRPr="00F84A66" w:rsidTr="00695FF2">
              <w:tc>
                <w:tcPr>
                  <w:tcW w:w="1144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2022</w:t>
                  </w:r>
                </w:p>
              </w:tc>
              <w:tc>
                <w:tcPr>
                  <w:tcW w:w="2835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79</w:t>
                  </w:r>
                </w:p>
              </w:tc>
              <w:tc>
                <w:tcPr>
                  <w:tcW w:w="2551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108</w:t>
                  </w:r>
                </w:p>
              </w:tc>
            </w:tr>
            <w:tr w:rsidR="00F84A66" w:rsidRPr="00F84A66" w:rsidTr="00695FF2">
              <w:tc>
                <w:tcPr>
                  <w:tcW w:w="1144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2023</w:t>
                  </w:r>
                </w:p>
              </w:tc>
              <w:tc>
                <w:tcPr>
                  <w:tcW w:w="2835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79</w:t>
                  </w:r>
                </w:p>
              </w:tc>
              <w:tc>
                <w:tcPr>
                  <w:tcW w:w="2551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90</w:t>
                  </w:r>
                </w:p>
              </w:tc>
            </w:tr>
            <w:tr w:rsidR="00F84A66" w:rsidRPr="00F84A66" w:rsidTr="00695FF2">
              <w:tc>
                <w:tcPr>
                  <w:tcW w:w="1144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2024</w:t>
                  </w:r>
                </w:p>
              </w:tc>
              <w:tc>
                <w:tcPr>
                  <w:tcW w:w="2835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82</w:t>
                  </w:r>
                </w:p>
              </w:tc>
              <w:tc>
                <w:tcPr>
                  <w:tcW w:w="2551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84</w:t>
                  </w:r>
                </w:p>
              </w:tc>
            </w:tr>
          </w:tbl>
          <w:p w:rsidR="00192CE7" w:rsidRPr="00F84A66" w:rsidRDefault="00192CE7" w:rsidP="00E400F4">
            <w:pPr>
              <w:pStyle w:val="a5"/>
              <w:tabs>
                <w:tab w:val="left" w:pos="1701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bidi="ru-RU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4"/>
              <w:gridCol w:w="2693"/>
              <w:gridCol w:w="2693"/>
            </w:tblGrid>
            <w:tr w:rsidR="00F84A66" w:rsidRPr="00F84A66" w:rsidTr="00695FF2">
              <w:tc>
                <w:tcPr>
                  <w:tcW w:w="1144" w:type="dxa"/>
                  <w:vMerge w:val="restart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bidi="ru-RU"/>
                    </w:rPr>
                    <w:t>Год</w:t>
                  </w:r>
                </w:p>
              </w:tc>
              <w:tc>
                <w:tcPr>
                  <w:tcW w:w="5386" w:type="dxa"/>
                  <w:gridSpan w:val="2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  <w:lang w:bidi="ru-RU"/>
                    </w:rPr>
                    <w:t>Количество человек, ДОУ</w:t>
                  </w:r>
                </w:p>
              </w:tc>
            </w:tr>
            <w:tr w:rsidR="00F84A66" w:rsidRPr="00F84A66" w:rsidTr="00695FF2">
              <w:tc>
                <w:tcPr>
                  <w:tcW w:w="1144" w:type="dxa"/>
                  <w:vMerge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2693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bidi="ru-RU"/>
                    </w:rPr>
                    <w:t>Высшая категория</w:t>
                  </w:r>
                </w:p>
              </w:tc>
              <w:tc>
                <w:tcPr>
                  <w:tcW w:w="2693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bidi="ru-RU"/>
                    </w:rPr>
                    <w:t>Первая категория</w:t>
                  </w:r>
                </w:p>
              </w:tc>
            </w:tr>
            <w:tr w:rsidR="00F84A66" w:rsidRPr="00F84A66" w:rsidTr="00695FF2">
              <w:tc>
                <w:tcPr>
                  <w:tcW w:w="1144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2022</w:t>
                  </w:r>
                </w:p>
              </w:tc>
              <w:tc>
                <w:tcPr>
                  <w:tcW w:w="2693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2693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89</w:t>
                  </w:r>
                </w:p>
              </w:tc>
            </w:tr>
            <w:tr w:rsidR="00F84A66" w:rsidRPr="00F84A66" w:rsidTr="00695FF2">
              <w:tc>
                <w:tcPr>
                  <w:tcW w:w="1144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2023</w:t>
                  </w:r>
                </w:p>
              </w:tc>
              <w:tc>
                <w:tcPr>
                  <w:tcW w:w="2693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2693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92</w:t>
                  </w:r>
                </w:p>
              </w:tc>
            </w:tr>
            <w:tr w:rsidR="00F84A66" w:rsidRPr="00F84A66" w:rsidTr="00695FF2">
              <w:tc>
                <w:tcPr>
                  <w:tcW w:w="1144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2024</w:t>
                  </w:r>
                </w:p>
              </w:tc>
              <w:tc>
                <w:tcPr>
                  <w:tcW w:w="2693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2693" w:type="dxa"/>
                </w:tcPr>
                <w:p w:rsidR="00192CE7" w:rsidRPr="00F84A66" w:rsidRDefault="00192CE7" w:rsidP="00E400F4">
                  <w:pPr>
                    <w:pStyle w:val="a5"/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</w:pPr>
                  <w:r w:rsidRPr="00F84A6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bidi="ru-RU"/>
                    </w:rPr>
                    <w:t>91</w:t>
                  </w:r>
                </w:p>
              </w:tc>
            </w:tr>
          </w:tbl>
          <w:p w:rsidR="00192CE7" w:rsidRPr="00F84A66" w:rsidRDefault="00192CE7" w:rsidP="00E400F4">
            <w:pPr>
              <w:spacing w:line="276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Происходящие в стране изменения и обусловленная ими модернизация общего среднего образования требуют и нового подхода профессиональной компетентности педагогов. Профессионализм педагога становится решающим фактором обеспечения качества образования. </w:t>
            </w:r>
          </w:p>
          <w:p w:rsidR="00192CE7" w:rsidRPr="00F84A66" w:rsidRDefault="00192CE7" w:rsidP="00E400F4">
            <w:pPr>
              <w:spacing w:line="276" w:lineRule="auto"/>
              <w:ind w:firstLine="709"/>
              <w:contextualSpacing/>
              <w:jc w:val="both"/>
              <w:textAlignment w:val="baseline"/>
              <w:rPr>
                <w:rFonts w:ascii="Arial" w:eastAsia="Calibri" w:hAnsi="Arial" w:cs="Arial"/>
                <w:b/>
                <w:kern w:val="24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b/>
                <w:kern w:val="24"/>
                <w:sz w:val="24"/>
                <w:szCs w:val="24"/>
              </w:rPr>
              <w:t>Задача повышени</w:t>
            </w:r>
            <w:r w:rsidR="00E81DE1">
              <w:rPr>
                <w:rFonts w:ascii="Arial" w:eastAsia="Calibri" w:hAnsi="Arial" w:cs="Arial"/>
                <w:b/>
                <w:kern w:val="24"/>
                <w:sz w:val="24"/>
                <w:szCs w:val="24"/>
              </w:rPr>
              <w:t>я</w:t>
            </w:r>
            <w:r w:rsidRPr="00F84A66">
              <w:rPr>
                <w:rFonts w:ascii="Arial" w:eastAsia="Calibri" w:hAnsi="Arial" w:cs="Arial"/>
                <w:b/>
                <w:kern w:val="24"/>
                <w:sz w:val="24"/>
                <w:szCs w:val="24"/>
              </w:rPr>
              <w:t xml:space="preserve"> профессионального мастерства педагогов</w:t>
            </w:r>
            <w:r w:rsidR="008C05AF" w:rsidRPr="00F84A66">
              <w:rPr>
                <w:rFonts w:ascii="Arial" w:eastAsia="Calibri" w:hAnsi="Arial" w:cs="Arial"/>
                <w:b/>
                <w:kern w:val="24"/>
                <w:sz w:val="24"/>
                <w:szCs w:val="24"/>
              </w:rPr>
              <w:t xml:space="preserve"> </w:t>
            </w:r>
            <w:r w:rsidRPr="00F84A66">
              <w:rPr>
                <w:rFonts w:ascii="Arial" w:eastAsia="Calibri" w:hAnsi="Arial" w:cs="Arial"/>
                <w:b/>
                <w:kern w:val="24"/>
                <w:sz w:val="24"/>
                <w:szCs w:val="24"/>
              </w:rPr>
              <w:t>- остается одной из главных.</w:t>
            </w:r>
          </w:p>
          <w:p w:rsidR="00A30E31" w:rsidRPr="00F84A66" w:rsidRDefault="00192CE7" w:rsidP="00E400F4">
            <w:pPr>
              <w:pStyle w:val="a3"/>
              <w:spacing w:before="0" w:beforeAutospacing="0" w:after="0" w:afterAutospacing="0" w:line="276" w:lineRule="auto"/>
              <w:ind w:left="58" w:right="58" w:firstLine="23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F84A66">
              <w:rPr>
                <w:rFonts w:ascii="Arial" w:eastAsia="Calibri" w:hAnsi="Arial" w:cs="Arial"/>
                <w:kern w:val="24"/>
              </w:rPr>
              <w:t xml:space="preserve">С этого учебного года в школах вводится должность «методиста», главным направлением деятельности которого будет </w:t>
            </w:r>
            <w:r w:rsidRPr="00F84A66">
              <w:rPr>
                <w:rFonts w:ascii="Arial" w:eastAsia="Calibri" w:hAnsi="Arial" w:cs="Arial"/>
                <w:lang w:eastAsia="en-US"/>
              </w:rPr>
              <w:t>формирование организационно-методических условий эффективного развития кадрового потенциала образовательного учреждения</w:t>
            </w:r>
            <w:r w:rsidRPr="00F84A66">
              <w:rPr>
                <w:rFonts w:ascii="Arial" w:eastAsia="Calibri" w:hAnsi="Arial" w:cs="Arial"/>
                <w:kern w:val="24"/>
              </w:rPr>
              <w:t xml:space="preserve">, работа в области </w:t>
            </w:r>
            <w:r w:rsidRPr="00F84A66">
              <w:rPr>
                <w:rFonts w:ascii="Arial" w:hAnsi="Arial" w:cs="Arial"/>
                <w:lang w:eastAsia="en-US"/>
              </w:rPr>
              <w:t>развития профессиональных компетенций педагогических работников и управленческих кадров.</w:t>
            </w:r>
          </w:p>
          <w:p w:rsidR="00192CE7" w:rsidRPr="00F84A66" w:rsidRDefault="00192CE7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Хочу с особым уважением обратиться к </w:t>
            </w:r>
            <w:r w:rsidRPr="00F84A66"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наставникам</w:t>
            </w: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– ветеранам педагогического труда. Вы наша гордость. Вы - те люди, которые создавали традиции образования города Шумерли. Вы воспитали не одно поколение </w:t>
            </w:r>
            <w:proofErr w:type="gramStart"/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юных</w:t>
            </w:r>
            <w:proofErr w:type="gramEnd"/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шумерлинцев</w:t>
            </w:r>
            <w:proofErr w:type="spellEnd"/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и сохранили верность своей профессии. </w:t>
            </w:r>
            <w:r w:rsidR="00671199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Руководителям образовательных организаций предлагаю в новом учебном году разработать совместные проекты с  ветеранами педагогического труда, активно приглашать их на классные часы, </w:t>
            </w:r>
            <w:r w:rsidR="00046FD3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внеурочные занятия: «Р</w:t>
            </w:r>
            <w:r w:rsidR="00671199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азговор</w:t>
            </w:r>
            <w:r w:rsidR="00E81DE1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ы</w:t>
            </w:r>
            <w:r w:rsidR="00671199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о </w:t>
            </w:r>
            <w:proofErr w:type="gramStart"/>
            <w:r w:rsidR="00671199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важном</w:t>
            </w:r>
            <w:proofErr w:type="gramEnd"/>
            <w:r w:rsidR="00671199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»</w:t>
            </w:r>
            <w:r w:rsidR="00046FD3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, «Россия – мои горизонты»</w:t>
            </w:r>
            <w:r w:rsidR="00671199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.</w:t>
            </w:r>
          </w:p>
          <w:p w:rsidR="00192CE7" w:rsidRPr="00F84A66" w:rsidRDefault="00046FD3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Уважаемые ветераны! </w:t>
            </w:r>
            <w:r w:rsidR="00192CE7"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Желаем вам здоровья, бодрости духа и неиссякаемой энергии!</w:t>
            </w:r>
          </w:p>
          <w:p w:rsidR="00192CE7" w:rsidRPr="00F84A66" w:rsidRDefault="00192CE7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F84A66" w:rsidRPr="00F84A66" w:rsidTr="00670AC6">
        <w:tc>
          <w:tcPr>
            <w:tcW w:w="1555" w:type="dxa"/>
          </w:tcPr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Новшества 2024-2025 учебного года</w:t>
            </w:r>
          </w:p>
        </w:tc>
        <w:tc>
          <w:tcPr>
            <w:tcW w:w="7796" w:type="dxa"/>
          </w:tcPr>
          <w:p w:rsidR="00671199" w:rsidRPr="00F84A66" w:rsidRDefault="00671199" w:rsidP="00E400F4">
            <w:pPr>
              <w:pStyle w:val="a3"/>
              <w:shd w:val="clear" w:color="auto" w:fill="FFFFFF"/>
              <w:tabs>
                <w:tab w:val="left" w:pos="1701"/>
                <w:tab w:val="left" w:pos="3119"/>
              </w:tabs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shd w:val="clear" w:color="auto" w:fill="FFFFFF"/>
              </w:rPr>
            </w:pPr>
            <w:r w:rsidRPr="00F84A66">
              <w:rPr>
                <w:rFonts w:ascii="Arial" w:hAnsi="Arial" w:cs="Arial"/>
                <w:shd w:val="clear" w:color="auto" w:fill="FFFFFF"/>
              </w:rPr>
              <w:t>Уважаемые коллеги, мы должны понимать, что наше образование это непрерывный процесс изменений и обновлений.</w:t>
            </w:r>
          </w:p>
          <w:p w:rsidR="00C92A33" w:rsidRPr="00F84A66" w:rsidRDefault="00C92A33" w:rsidP="00E400F4">
            <w:pPr>
              <w:pStyle w:val="a3"/>
              <w:shd w:val="clear" w:color="auto" w:fill="FFFFFF"/>
              <w:tabs>
                <w:tab w:val="left" w:pos="1701"/>
                <w:tab w:val="left" w:pos="3119"/>
              </w:tabs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shd w:val="clear" w:color="auto" w:fill="FFFFFF"/>
              </w:rPr>
            </w:pPr>
            <w:r w:rsidRPr="00F84A66">
              <w:rPr>
                <w:rFonts w:ascii="Arial" w:hAnsi="Arial" w:cs="Arial"/>
                <w:shd w:val="clear" w:color="auto" w:fill="FFFFFF"/>
              </w:rPr>
              <w:t xml:space="preserve">С </w:t>
            </w:r>
            <w:r w:rsidR="00E81DE1">
              <w:rPr>
                <w:rFonts w:ascii="Arial" w:hAnsi="Arial" w:cs="Arial"/>
                <w:shd w:val="clear" w:color="auto" w:fill="FFFFFF"/>
              </w:rPr>
              <w:t xml:space="preserve">нового </w:t>
            </w:r>
            <w:r w:rsidRPr="00F84A66">
              <w:rPr>
                <w:rFonts w:ascii="Arial" w:hAnsi="Arial" w:cs="Arial"/>
                <w:shd w:val="clear" w:color="auto" w:fill="FFFFFF"/>
              </w:rPr>
              <w:t>2024-2025 учебного года вступают в силу изменения,  касающиеся структуры учебной программы и содержания образовательных курсов. </w:t>
            </w:r>
          </w:p>
          <w:p w:rsidR="00C92A33" w:rsidRPr="00F84A66" w:rsidRDefault="00C92A33" w:rsidP="00E400F4">
            <w:pPr>
              <w:pStyle w:val="a3"/>
              <w:shd w:val="clear" w:color="auto" w:fill="FFFFFF"/>
              <w:tabs>
                <w:tab w:val="left" w:pos="1701"/>
                <w:tab w:val="left" w:pos="3119"/>
              </w:tabs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</w:rPr>
            </w:pPr>
            <w:proofErr w:type="gramStart"/>
            <w:r w:rsidRPr="00F84A66">
              <w:rPr>
                <w:rFonts w:ascii="Arial" w:hAnsi="Arial" w:cs="Arial"/>
              </w:rPr>
              <w:t xml:space="preserve">Приказом Минпросвещения России </w:t>
            </w:r>
            <w:r w:rsidR="00671199" w:rsidRPr="00F84A66">
              <w:rPr>
                <w:rFonts w:ascii="Arial" w:hAnsi="Arial" w:cs="Arial"/>
              </w:rPr>
              <w:t>№</w:t>
            </w:r>
            <w:r w:rsidRPr="00F84A66">
              <w:rPr>
                <w:rFonts w:ascii="Arial" w:hAnsi="Arial" w:cs="Arial"/>
              </w:rPr>
              <w:t xml:space="preserve"> 31 от 22.02.2024</w:t>
            </w:r>
            <w:r w:rsidR="00E81DE1">
              <w:rPr>
                <w:rFonts w:ascii="Arial" w:hAnsi="Arial" w:cs="Arial"/>
              </w:rPr>
              <w:t xml:space="preserve"> г.</w:t>
            </w:r>
            <w:r w:rsidRPr="00F84A66">
              <w:rPr>
                <w:rFonts w:ascii="Arial" w:hAnsi="Arial" w:cs="Arial"/>
              </w:rPr>
              <w:t xml:space="preserve">  внесены изменения в федеральные государственные образовательные стандарты в части изменения наименования учебного предмета "Технология" на "Труд (технология)" и исключения учебного предмета "Основы безопасности жизнедеятельности" и введения отдельной предметной области и учебного предмета "Основы безопасности и защиты Родины", а также корректировки требований к предметным результатам освоения данного учебного предмета. </w:t>
            </w:r>
            <w:proofErr w:type="gramEnd"/>
          </w:p>
          <w:p w:rsidR="00C92A33" w:rsidRPr="00F84A66" w:rsidRDefault="00C92A33" w:rsidP="00E400F4">
            <w:pPr>
              <w:pStyle w:val="a3"/>
              <w:shd w:val="clear" w:color="auto" w:fill="FFFFFF"/>
              <w:tabs>
                <w:tab w:val="left" w:pos="1701"/>
                <w:tab w:val="left" w:pos="3119"/>
              </w:tabs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</w:rPr>
              <w:t>Планируется введение учебных сборов в 8-м классе (в течение трех дней). В 10-м классе (в течение 5 дней) сборы также остаются. Сборы будут проводиться на базе учебно-методических Центров военно-патриотического воспитания молодежи "Авангард", который имеет достаточное оборудование для их проведения (стрелковые тиры, полосы препятствий, на которых отрабатываются навыки стрельбы, есть возможность учиться переправляться, бегать, преодолевать различные препятствия, участвовать в военно-тактических играх).</w:t>
            </w:r>
          </w:p>
          <w:p w:rsidR="00C92A33" w:rsidRPr="00F84A66" w:rsidRDefault="00C92A33" w:rsidP="00E400F4">
            <w:pPr>
              <w:pStyle w:val="a3"/>
              <w:shd w:val="clear" w:color="auto" w:fill="FFFFFF"/>
              <w:tabs>
                <w:tab w:val="left" w:pos="1701"/>
                <w:tab w:val="left" w:pos="3119"/>
              </w:tabs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iCs/>
              </w:rPr>
            </w:pPr>
          </w:p>
        </w:tc>
      </w:tr>
      <w:tr w:rsidR="00F84A66" w:rsidRPr="00F84A66" w:rsidTr="00670AC6">
        <w:tc>
          <w:tcPr>
            <w:tcW w:w="1555" w:type="dxa"/>
          </w:tcPr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Работа с одаренными детьми</w:t>
            </w:r>
          </w:p>
        </w:tc>
        <w:tc>
          <w:tcPr>
            <w:tcW w:w="7796" w:type="dxa"/>
          </w:tcPr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ind w:left="58" w:right="58" w:firstLine="230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eastAsia="Calibri" w:hAnsi="Arial" w:cs="Arial"/>
                <w:kern w:val="24"/>
              </w:rPr>
              <w:t xml:space="preserve">Мы предлагаем детям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</w:rPr>
              <w:t>НОВУЮ школу</w:t>
            </w:r>
            <w:r w:rsidRPr="00F84A66">
              <w:rPr>
                <w:rFonts w:ascii="Arial" w:eastAsia="Calibri" w:hAnsi="Arial" w:cs="Arial"/>
                <w:kern w:val="24"/>
              </w:rPr>
              <w:t xml:space="preserve">. Она должна стать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</w:rPr>
              <w:t>Центром социальной и культурной жизни</w:t>
            </w:r>
            <w:r w:rsidRPr="00F84A66">
              <w:rPr>
                <w:rFonts w:ascii="Arial" w:eastAsia="Calibri" w:hAnsi="Arial" w:cs="Arial"/>
                <w:kern w:val="24"/>
              </w:rPr>
              <w:t xml:space="preserve">. </w:t>
            </w:r>
          </w:p>
          <w:p w:rsidR="00C92A33" w:rsidRPr="00F84A66" w:rsidRDefault="00C92A33" w:rsidP="00E400F4">
            <w:pPr>
              <w:spacing w:line="276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В рамках регионального проекта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«Успех каждого ребенка»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 данным Рейтинга муниципалитетов Чувашской Республики дополнительным образованием на август 2024 года охвачено </w:t>
            </w:r>
            <w:r w:rsidRPr="00F84A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3522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ребёнка, это </w:t>
            </w:r>
            <w:r w:rsidRPr="00F84A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78%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от общей численности детей от 5 до 18 лет.</w:t>
            </w:r>
          </w:p>
          <w:p w:rsidR="00C92A33" w:rsidRPr="00F84A66" w:rsidRDefault="00C92A33" w:rsidP="00E400F4">
            <w:pPr>
              <w:spacing w:line="276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Специальную стипендию Главы  Чувашской Республики в размере 2500 руб. получают 28 талантливых молодых людей Шумерли. Именные стипендии Главы города назначены 15 </w:t>
            </w:r>
            <w:proofErr w:type="gramStart"/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одаренным</w:t>
            </w:r>
            <w:proofErr w:type="gramEnd"/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талантливым обучающимся образовательных учреждений города.</w:t>
            </w:r>
          </w:p>
          <w:p w:rsidR="00C92A33" w:rsidRPr="00F84A66" w:rsidRDefault="00C92A33" w:rsidP="00E400F4">
            <w:pPr>
              <w:spacing w:line="276" w:lineRule="auto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 сегодняшний день  7 </w:t>
            </w:r>
            <w:proofErr w:type="gramStart"/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подали документы на именную стипендию Главы Чувашской Республики.</w:t>
            </w:r>
          </w:p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ind w:left="58" w:right="58" w:firstLine="230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eastAsia="Calibri" w:hAnsi="Arial" w:cs="Arial"/>
                <w:kern w:val="24"/>
              </w:rPr>
              <w:t xml:space="preserve">Для выявления и поддержки одаренных детей и развития их творческого потенциала предлагаем в городе создать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</w:rPr>
              <w:t>муниципальный Центр</w:t>
            </w:r>
            <w:r w:rsidRPr="00F84A66">
              <w:rPr>
                <w:rFonts w:ascii="Arial" w:eastAsia="Calibri" w:hAnsi="Arial" w:cs="Arial"/>
                <w:kern w:val="24"/>
              </w:rPr>
              <w:t>, где будут проводиться значимые мероприятия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</w:rPr>
              <w:t xml:space="preserve"> (</w:t>
            </w:r>
            <w:r w:rsidRPr="00F84A66">
              <w:rPr>
                <w:rFonts w:ascii="Arial" w:eastAsia="Calibri" w:hAnsi="Arial" w:cs="Arial"/>
                <w:kern w:val="24"/>
              </w:rPr>
              <w:t xml:space="preserve">«умные каникулы», профильные смены, проектные сессии и </w:t>
            </w:r>
            <w:proofErr w:type="gramStart"/>
            <w:r w:rsidRPr="00F84A66">
              <w:rPr>
                <w:rFonts w:ascii="Arial" w:eastAsia="Calibri" w:hAnsi="Arial" w:cs="Arial"/>
                <w:kern w:val="24"/>
              </w:rPr>
              <w:t>другое</w:t>
            </w:r>
            <w:proofErr w:type="gramEnd"/>
            <w:r w:rsidRPr="00F84A66">
              <w:rPr>
                <w:rFonts w:ascii="Arial" w:eastAsia="Calibri" w:hAnsi="Arial" w:cs="Arial"/>
                <w:kern w:val="24"/>
              </w:rPr>
              <w:t>).</w:t>
            </w:r>
          </w:p>
          <w:p w:rsidR="00C92A33" w:rsidRPr="00F84A66" w:rsidRDefault="00C92A33" w:rsidP="00E400F4">
            <w:pPr>
              <w:pStyle w:val="a3"/>
              <w:shd w:val="clear" w:color="auto" w:fill="FFFFFF"/>
              <w:tabs>
                <w:tab w:val="left" w:pos="1701"/>
                <w:tab w:val="left" w:pos="3119"/>
              </w:tabs>
              <w:spacing w:before="0" w:beforeAutospacing="0" w:after="0" w:afterAutospacing="0" w:line="276" w:lineRule="auto"/>
              <w:ind w:firstLine="567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F84A66" w:rsidRPr="00F84A66" w:rsidTr="00670AC6">
        <w:tc>
          <w:tcPr>
            <w:tcW w:w="1555" w:type="dxa"/>
          </w:tcPr>
          <w:p w:rsidR="00C92A33" w:rsidRDefault="00C92A33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spellStart"/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Род</w:t>
            </w:r>
            <w:proofErr w:type="gramStart"/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.я</w:t>
            </w:r>
            <w:proofErr w:type="gramEnd"/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зык</w:t>
            </w:r>
            <w:proofErr w:type="spellEnd"/>
          </w:p>
          <w:p w:rsidR="00E81DE1" w:rsidRDefault="00E81DE1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E81DE1" w:rsidRDefault="00E81DE1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E81DE1" w:rsidRDefault="00E81DE1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E81DE1" w:rsidRDefault="00E81DE1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E81DE1" w:rsidRDefault="00E81DE1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:rsidR="00E81DE1" w:rsidRPr="00F84A66" w:rsidRDefault="00E81DE1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</w:tcPr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Ежегодно растет интерес к изучению родного чувашского языка. Уже сегодня более 60% обучающихся и их родителей выбирают для изучения предмет «родной чувашский язык». Знакомство с языком, его изучение и популяризация – основной элемент сохранения культурных традиций чувашского народа. Глава Чувашской Республики Олег Николаев придает огромное значение изучению чувашского языка в республике</w:t>
            </w:r>
            <w:r w:rsidR="00DF0D81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.</w:t>
            </w:r>
            <w:r w:rsidRPr="00F84A66">
              <w:rPr>
                <w:rStyle w:val="ad"/>
                <w:rFonts w:ascii="Arial" w:hAnsi="Arial" w:cs="Arial"/>
                <w:b/>
                <w:sz w:val="24"/>
                <w:szCs w:val="24"/>
              </w:rPr>
              <w:t> </w:t>
            </w:r>
          </w:p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Перед нами сегодня стоит задача вовлечь каждого обучающегося и родителей в изучение родных языков и культуры того народа, где они проживают.</w:t>
            </w:r>
          </w:p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Предлагаю всем учреждениям города создать на базе своих учреждений разговорные клубы чувашского языка. Главный принцип этих клубов -  понимание и умение применять чувашский язык в жизни.</w:t>
            </w:r>
          </w:p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F84A66" w:rsidRPr="00F84A66" w:rsidTr="00670AC6">
        <w:tc>
          <w:tcPr>
            <w:tcW w:w="1555" w:type="dxa"/>
          </w:tcPr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Гранты</w:t>
            </w:r>
          </w:p>
        </w:tc>
        <w:tc>
          <w:tcPr>
            <w:tcW w:w="7796" w:type="dxa"/>
          </w:tcPr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ind w:left="58" w:right="58" w:firstLine="651"/>
              <w:jc w:val="both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</w:rPr>
              <w:t xml:space="preserve">Основу для создания конкурентоспособности того или иного учреждения на рынке образовательных услуг создает </w:t>
            </w:r>
            <w:proofErr w:type="spellStart"/>
            <w:r w:rsidRPr="00F84A66">
              <w:rPr>
                <w:rFonts w:ascii="Arial" w:hAnsi="Arial" w:cs="Arial"/>
              </w:rPr>
              <w:t>грантовая</w:t>
            </w:r>
            <w:proofErr w:type="spellEnd"/>
            <w:r w:rsidRPr="00F84A66">
              <w:rPr>
                <w:rFonts w:ascii="Arial" w:hAnsi="Arial" w:cs="Arial"/>
              </w:rPr>
              <w:t xml:space="preserve"> деятельность. </w:t>
            </w:r>
            <w:r w:rsidRPr="00F84A66">
              <w:rPr>
                <w:rFonts w:ascii="Arial" w:hAnsi="Arial" w:cs="Arial"/>
                <w:bCs/>
              </w:rPr>
              <w:t xml:space="preserve">Участие в </w:t>
            </w:r>
            <w:proofErr w:type="spellStart"/>
            <w:r w:rsidRPr="00F84A66">
              <w:rPr>
                <w:rFonts w:ascii="Arial" w:hAnsi="Arial" w:cs="Arial"/>
                <w:bCs/>
              </w:rPr>
              <w:t>грантовых</w:t>
            </w:r>
            <w:proofErr w:type="spellEnd"/>
            <w:r w:rsidRPr="00F84A66">
              <w:rPr>
                <w:rFonts w:ascii="Arial" w:hAnsi="Arial" w:cs="Arial"/>
                <w:bCs/>
              </w:rPr>
              <w:t xml:space="preserve"> конкурсах – это средство привлечения дополнительных ресурсов и повышения качества образовательного процесса.</w:t>
            </w:r>
            <w:r w:rsidRPr="00F84A66">
              <w:rPr>
                <w:rFonts w:ascii="Arial" w:eastAsia="Calibri" w:hAnsi="Arial" w:cs="Arial"/>
                <w:kern w:val="24"/>
              </w:rPr>
              <w:t xml:space="preserve"> Так в </w:t>
            </w:r>
            <w:proofErr w:type="spellStart"/>
            <w:r w:rsidRPr="00F84A66">
              <w:rPr>
                <w:rFonts w:ascii="Arial" w:eastAsia="Calibri" w:hAnsi="Arial" w:cs="Arial"/>
                <w:kern w:val="24"/>
              </w:rPr>
              <w:t>грантовых</w:t>
            </w:r>
            <w:proofErr w:type="spellEnd"/>
            <w:r w:rsidRPr="00F84A66">
              <w:rPr>
                <w:rFonts w:ascii="Arial" w:eastAsia="Calibri" w:hAnsi="Arial" w:cs="Arial"/>
                <w:kern w:val="24"/>
              </w:rPr>
              <w:t xml:space="preserve"> конкурсах принимают участие около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</w:rPr>
              <w:t>70%</w:t>
            </w:r>
            <w:r w:rsidRPr="00F84A66">
              <w:rPr>
                <w:rFonts w:ascii="Arial" w:eastAsia="Calibri" w:hAnsi="Arial" w:cs="Arial"/>
                <w:kern w:val="24"/>
              </w:rPr>
              <w:t xml:space="preserve"> организаций от общего количества учреждений города.</w:t>
            </w:r>
          </w:p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ind w:left="58" w:right="58" w:firstLine="651"/>
              <w:jc w:val="both"/>
              <w:rPr>
                <w:rFonts w:ascii="Arial" w:hAnsi="Arial" w:cs="Arial"/>
                <w:b/>
              </w:rPr>
            </w:pPr>
            <w:r w:rsidRPr="00F84A66">
              <w:rPr>
                <w:rFonts w:ascii="Arial" w:hAnsi="Arial" w:cs="Arial"/>
                <w:shd w:val="clear" w:color="auto" w:fill="FFFFFF"/>
              </w:rPr>
              <w:t>Всего за 2023 год образовательные учреждения города смогли привлечь дополнительные денежные средства в размере более 2 млн</w:t>
            </w:r>
            <w:proofErr w:type="gramStart"/>
            <w:r w:rsidRPr="00F84A66">
              <w:rPr>
                <w:rFonts w:ascii="Arial" w:hAnsi="Arial" w:cs="Arial"/>
                <w:shd w:val="clear" w:color="auto" w:fill="FFFFFF"/>
              </w:rPr>
              <w:t>.р</w:t>
            </w:r>
            <w:proofErr w:type="gramEnd"/>
            <w:r w:rsidRPr="00F84A66">
              <w:rPr>
                <w:rFonts w:ascii="Arial" w:hAnsi="Arial" w:cs="Arial"/>
                <w:shd w:val="clear" w:color="auto" w:fill="FFFFFF"/>
              </w:rPr>
              <w:t xml:space="preserve">уб. ( </w:t>
            </w:r>
            <w:r w:rsidRPr="00F84A66">
              <w:rPr>
                <w:rFonts w:ascii="Arial" w:hAnsi="Arial" w:cs="Arial"/>
                <w:b/>
              </w:rPr>
              <w:t xml:space="preserve">2 098 114,00). </w:t>
            </w:r>
          </w:p>
          <w:p w:rsidR="000B0D10" w:rsidRPr="00F84A66" w:rsidRDefault="00C92A33" w:rsidP="00E400F4">
            <w:pPr>
              <w:pStyle w:val="a3"/>
              <w:spacing w:before="0" w:beforeAutospacing="0" w:after="0" w:afterAutospacing="0" w:line="276" w:lineRule="auto"/>
              <w:ind w:left="58" w:right="58" w:firstLine="651"/>
              <w:jc w:val="both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</w:rPr>
              <w:t xml:space="preserve">В этом году обладателями Гранта Главы Чувашской Республики </w:t>
            </w:r>
            <w:r w:rsidR="00E81DE1">
              <w:rPr>
                <w:rFonts w:ascii="Arial" w:hAnsi="Arial" w:cs="Arial"/>
              </w:rPr>
              <w:t>в размере</w:t>
            </w:r>
            <w:r w:rsidRPr="00F84A66">
              <w:rPr>
                <w:rFonts w:ascii="Arial" w:hAnsi="Arial" w:cs="Arial"/>
              </w:rPr>
              <w:t xml:space="preserve"> 500 тыс. руб. стали два детских сада: № 4</w:t>
            </w:r>
            <w:r w:rsidR="00E81DE1">
              <w:rPr>
                <w:rFonts w:ascii="Arial" w:hAnsi="Arial" w:cs="Arial"/>
              </w:rPr>
              <w:t xml:space="preserve"> «Ладушки»</w:t>
            </w:r>
            <w:r w:rsidRPr="00F84A66">
              <w:rPr>
                <w:rFonts w:ascii="Arial" w:hAnsi="Arial" w:cs="Arial"/>
              </w:rPr>
              <w:t xml:space="preserve"> и № 16</w:t>
            </w:r>
            <w:r w:rsidR="00E81DE1">
              <w:rPr>
                <w:rFonts w:ascii="Arial" w:hAnsi="Arial" w:cs="Arial"/>
              </w:rPr>
              <w:t xml:space="preserve"> «Рябинушка»</w:t>
            </w:r>
            <w:r w:rsidRPr="00F84A66">
              <w:rPr>
                <w:rFonts w:ascii="Arial" w:hAnsi="Arial" w:cs="Arial"/>
              </w:rPr>
              <w:t xml:space="preserve">. </w:t>
            </w:r>
          </w:p>
          <w:p w:rsidR="009A3CC0" w:rsidRPr="00F84A66" w:rsidRDefault="008513A9" w:rsidP="00E400F4">
            <w:pPr>
              <w:pStyle w:val="a3"/>
              <w:spacing w:before="0" w:beforeAutospacing="0" w:after="0" w:afterAutospacing="0" w:line="276" w:lineRule="auto"/>
              <w:ind w:left="58" w:right="58" w:firstLine="651"/>
              <w:jc w:val="both"/>
              <w:rPr>
                <w:rFonts w:ascii="Arial" w:hAnsi="Arial" w:cs="Arial"/>
              </w:rPr>
            </w:pPr>
            <w:r w:rsidRPr="008513A9">
              <w:rPr>
                <w:rFonts w:ascii="Arial" w:hAnsi="Arial" w:cs="Arial"/>
                <w:highlight w:val="red"/>
              </w:rPr>
              <w:t>П</w:t>
            </w:r>
            <w:r w:rsidR="00500A9C" w:rsidRPr="008513A9">
              <w:rPr>
                <w:rFonts w:ascii="Arial" w:hAnsi="Arial" w:cs="Arial"/>
                <w:highlight w:val="red"/>
              </w:rPr>
              <w:t>едагог</w:t>
            </w:r>
            <w:r w:rsidR="009A3CC0" w:rsidRPr="008513A9">
              <w:rPr>
                <w:rFonts w:ascii="Arial" w:hAnsi="Arial" w:cs="Arial"/>
                <w:highlight w:val="red"/>
              </w:rPr>
              <w:t xml:space="preserve"> первой школы </w:t>
            </w:r>
            <w:proofErr w:type="spellStart"/>
            <w:r w:rsidR="009A3CC0" w:rsidRPr="008513A9">
              <w:rPr>
                <w:rFonts w:ascii="Arial" w:hAnsi="Arial" w:cs="Arial"/>
                <w:highlight w:val="red"/>
              </w:rPr>
              <w:t>Леванова</w:t>
            </w:r>
            <w:proofErr w:type="spellEnd"/>
            <w:r w:rsidR="009A3CC0" w:rsidRPr="008513A9">
              <w:rPr>
                <w:rFonts w:ascii="Arial" w:hAnsi="Arial" w:cs="Arial"/>
                <w:highlight w:val="red"/>
              </w:rPr>
              <w:t xml:space="preserve"> Мария.</w:t>
            </w:r>
            <w:r w:rsidR="009A3CC0" w:rsidRPr="00F84A66">
              <w:rPr>
                <w:rFonts w:ascii="Arial" w:hAnsi="Arial" w:cs="Arial"/>
              </w:rPr>
              <w:t xml:space="preserve"> </w:t>
            </w:r>
          </w:p>
          <w:p w:rsidR="00C92A33" w:rsidRPr="00F84A66" w:rsidRDefault="009A3CC0" w:rsidP="00E400F4">
            <w:pPr>
              <w:pStyle w:val="a3"/>
              <w:spacing w:before="0" w:beforeAutospacing="0" w:after="0" w:afterAutospacing="0" w:line="276" w:lineRule="auto"/>
              <w:ind w:left="58" w:right="58" w:firstLine="651"/>
              <w:jc w:val="both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</w:rPr>
              <w:t>Молодцы руководители этих образовательных учреждений!</w:t>
            </w:r>
          </w:p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ind w:left="58" w:right="58" w:firstLine="651"/>
              <w:jc w:val="both"/>
              <w:rPr>
                <w:rFonts w:ascii="Arial" w:hAnsi="Arial" w:cs="Arial"/>
              </w:rPr>
            </w:pPr>
            <w:r w:rsidRPr="00F84A66">
              <w:rPr>
                <w:rFonts w:ascii="Arial" w:eastAsia="Calibri" w:hAnsi="Arial" w:cs="Arial"/>
                <w:kern w:val="24"/>
              </w:rPr>
              <w:t>Это позволяет им проводить мероприятия для детей на новом уровне, с использованием современных технологий, обновлять образовательные программы, закупать инновационное оборудование, повышать квалификацию педагогов в других регионах.</w:t>
            </w:r>
          </w:p>
          <w:p w:rsidR="00C92A33" w:rsidRPr="00F84A66" w:rsidRDefault="00C92A33" w:rsidP="00E400F4">
            <w:pPr>
              <w:spacing w:line="276" w:lineRule="auto"/>
              <w:ind w:firstLine="6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Но! Существует 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  <w:u w:val="single"/>
              </w:rPr>
              <w:t xml:space="preserve">тенденция 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участия в грантах одних и тех же учреждений, как правило, обладающих высоким потенциалом.</w:t>
            </w:r>
            <w:r w:rsidRPr="00F84A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C92A33" w:rsidRPr="00F84A66" w:rsidRDefault="00C92A33" w:rsidP="00E400F4">
            <w:pPr>
              <w:pStyle w:val="a5"/>
              <w:spacing w:line="276" w:lineRule="auto"/>
              <w:ind w:firstLine="651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Остальные </w:t>
            </w:r>
            <w:r w:rsidR="008513A9">
              <w:rPr>
                <w:rFonts w:ascii="Arial" w:eastAsia="Calibri" w:hAnsi="Arial" w:cs="Arial"/>
                <w:kern w:val="24"/>
                <w:sz w:val="24"/>
                <w:szCs w:val="24"/>
              </w:rPr>
              <w:t>образовательные организации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не проявляют инициативу. </w:t>
            </w:r>
          </w:p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ind w:left="58" w:right="58" w:firstLine="651"/>
              <w:jc w:val="both"/>
              <w:rPr>
                <w:rFonts w:ascii="Arial" w:hAnsi="Arial" w:cs="Arial"/>
              </w:rPr>
            </w:pPr>
            <w:r w:rsidRPr="008513A9">
              <w:rPr>
                <w:rFonts w:ascii="Arial" w:eastAsia="Calibri" w:hAnsi="Arial" w:cs="Arial"/>
                <w:b/>
                <w:kern w:val="24"/>
                <w:highlight w:val="yellow"/>
              </w:rPr>
              <w:t xml:space="preserve">Ставим перед собой </w:t>
            </w:r>
            <w:r w:rsidRPr="008513A9">
              <w:rPr>
                <w:rFonts w:ascii="Arial" w:eastAsia="Calibri" w:hAnsi="Arial" w:cs="Arial"/>
                <w:b/>
                <w:kern w:val="24"/>
                <w:highlight w:val="yellow"/>
                <w:u w:val="single"/>
              </w:rPr>
              <w:t xml:space="preserve">задачу </w:t>
            </w:r>
            <w:r w:rsidRPr="008513A9">
              <w:rPr>
                <w:rFonts w:ascii="Arial" w:eastAsia="Calibri" w:hAnsi="Arial" w:cs="Arial"/>
                <w:b/>
                <w:kern w:val="24"/>
                <w:highlight w:val="yellow"/>
              </w:rPr>
              <w:t xml:space="preserve">- увеличить количество образовательных учреждений, участвующих в </w:t>
            </w:r>
            <w:proofErr w:type="spellStart"/>
            <w:r w:rsidRPr="008513A9">
              <w:rPr>
                <w:rFonts w:ascii="Arial" w:eastAsia="Calibri" w:hAnsi="Arial" w:cs="Arial"/>
                <w:b/>
                <w:kern w:val="24"/>
                <w:highlight w:val="yellow"/>
              </w:rPr>
              <w:t>грантовой</w:t>
            </w:r>
            <w:proofErr w:type="spellEnd"/>
            <w:r w:rsidRPr="008513A9">
              <w:rPr>
                <w:rFonts w:ascii="Arial" w:eastAsia="Calibri" w:hAnsi="Arial" w:cs="Arial"/>
                <w:b/>
                <w:kern w:val="24"/>
                <w:highlight w:val="yellow"/>
              </w:rPr>
              <w:t xml:space="preserve"> деятельности. Ежегодно каждое образовательное учреждение должно подать заявку на участие в пяти грантах.</w:t>
            </w:r>
            <w:r w:rsidRPr="008513A9">
              <w:rPr>
                <w:rFonts w:ascii="Arial" w:eastAsia="Calibri" w:hAnsi="Arial" w:cs="Arial"/>
                <w:kern w:val="24"/>
                <w:highlight w:val="yellow"/>
              </w:rPr>
              <w:t xml:space="preserve"> Такую задачу ставит перед нами  министр образования Чувашской Республики Дмитрий Анатольевич.</w:t>
            </w:r>
          </w:p>
          <w:p w:rsidR="00C92A33" w:rsidRPr="00F84A66" w:rsidRDefault="00C92A33" w:rsidP="00E400F4">
            <w:pPr>
              <w:spacing w:line="276" w:lineRule="auto"/>
              <w:ind w:firstLine="65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84A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84A66" w:rsidRPr="00F84A66" w:rsidTr="00670AC6">
        <w:tc>
          <w:tcPr>
            <w:tcW w:w="1555" w:type="dxa"/>
          </w:tcPr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Конкурсы</w:t>
            </w:r>
          </w:p>
        </w:tc>
        <w:tc>
          <w:tcPr>
            <w:tcW w:w="7796" w:type="dxa"/>
          </w:tcPr>
          <w:p w:rsidR="00C92A33" w:rsidRPr="00F84A66" w:rsidRDefault="00C92A33" w:rsidP="00E400F4">
            <w:pPr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84A66">
              <w:rPr>
                <w:rFonts w:ascii="Arial" w:hAnsi="Arial" w:cs="Arial"/>
                <w:iCs/>
                <w:sz w:val="24"/>
                <w:szCs w:val="24"/>
              </w:rPr>
              <w:t xml:space="preserve">Почти все школы и детские сады регулярно становятся победителями и лауреатами международных, всероссийских и республиканских конкурсов. Мы гордимся образовательными учреждениями, которые заявляют о себе и получают заслуженные награды. </w:t>
            </w:r>
          </w:p>
          <w:p w:rsidR="00C92A33" w:rsidRPr="00F84A66" w:rsidRDefault="00C92A33" w:rsidP="00E400F4">
            <w:pPr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84A66">
              <w:rPr>
                <w:rFonts w:ascii="Arial" w:hAnsi="Arial" w:cs="Arial"/>
                <w:iCs/>
                <w:sz w:val="24"/>
                <w:szCs w:val="24"/>
              </w:rPr>
              <w:t>Также отмечается рост количества педагогических работников, принимающих участие в профессиональных конкурсах. Если в 2023 году эта цифра составляла 37%, то в этом году - 45%.</w:t>
            </w:r>
          </w:p>
          <w:p w:rsidR="00C92A33" w:rsidRPr="00F84A66" w:rsidRDefault="00C92A33" w:rsidP="00E400F4">
            <w:pPr>
              <w:tabs>
                <w:tab w:val="left" w:pos="1701"/>
              </w:tabs>
              <w:spacing w:line="276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84A66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en-US"/>
              </w:rPr>
              <w:t>Количество участников растет, хотелось бы, чтобы росло и качество, чтобы были не только участники, но и победители.</w:t>
            </w:r>
          </w:p>
          <w:p w:rsidR="00C92A33" w:rsidRPr="00F84A66" w:rsidRDefault="00C92A33" w:rsidP="00E400F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A66" w:rsidRPr="00F84A66" w:rsidTr="00670AC6">
        <w:tc>
          <w:tcPr>
            <w:tcW w:w="1555" w:type="dxa"/>
          </w:tcPr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ДОП</w:t>
            </w:r>
            <w:proofErr w:type="gramEnd"/>
          </w:p>
        </w:tc>
        <w:tc>
          <w:tcPr>
            <w:tcW w:w="7796" w:type="dxa"/>
          </w:tcPr>
          <w:p w:rsidR="00C92A33" w:rsidRPr="00F84A66" w:rsidRDefault="00C92A33" w:rsidP="00E400F4">
            <w:pPr>
              <w:spacing w:line="276" w:lineRule="auto"/>
              <w:ind w:firstLine="426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Большую роль в индивидуальном развитии и личностном росте детей играет система дополнительного образования. 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городе это комплексный подход, направленный на формирование гармонично развитой личности через доступность и разнообразие программ, современные методы обучения. 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>Наша система дополнительного образования, включающая в себя 4 учреждения, обеспечивает доступность и качество дополнительных образовательных услуг для всех категорий детей.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 2024 года в городе Шумерля реализуется программа социальных сертификатов. По данным Рейтинга муниципалитетов Чувашской Республики по расчетным показателям охвата </w:t>
            </w:r>
            <w:proofErr w:type="gramStart"/>
            <w:r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детей</w:t>
            </w:r>
            <w:proofErr w:type="gramEnd"/>
            <w:r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персонализированным финансированием и системой учета на август 2024 года город Шумерля стоит на первом месте по республике. Реализация федерального проекта «Успех каждого ребёнка» в городе Шумерля идёт успешно.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>Педагогические коллективы учреждений дополнительного образования умеют работать творчески, профессионально!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 Все школы и детские сады города  также имеют лицензии на дополнительное образование. Наиболее широко представлены программы спортивной, художественной, социально-гуманитарной, технической направленностей, что позволяет удовлетворять потребности обучающихся и их семей, решает основные задачи по духовно-нравственному и патриотическому воспитанию подрастающего поколения. </w:t>
            </w:r>
          </w:p>
          <w:p w:rsidR="00A30E31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>В сфере платных дополнительных образовательных услуг школы и детские сады на сегодняшний день реализовали услуг на  сумму 1 355 416,00 рублей. Это перспективное направление развития образования, работу в этом направлении нужно продолжить.</w:t>
            </w:r>
          </w:p>
        </w:tc>
      </w:tr>
      <w:tr w:rsidR="00F84A66" w:rsidRPr="00F84A66" w:rsidTr="00670AC6">
        <w:tc>
          <w:tcPr>
            <w:tcW w:w="1555" w:type="dxa"/>
          </w:tcPr>
          <w:p w:rsidR="00A30E31" w:rsidRPr="00F84A66" w:rsidRDefault="00A30E31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ЛОК</w:t>
            </w:r>
          </w:p>
        </w:tc>
        <w:tc>
          <w:tcPr>
            <w:tcW w:w="7796" w:type="dxa"/>
          </w:tcPr>
          <w:p w:rsidR="00A30E31" w:rsidRPr="002F7DEF" w:rsidRDefault="00A30E31" w:rsidP="00E400F4">
            <w:pPr>
              <w:spacing w:line="276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7DEF">
              <w:rPr>
                <w:rFonts w:ascii="Arial" w:eastAsia="Times New Roman" w:hAnsi="Arial" w:cs="Arial"/>
                <w:sz w:val="24"/>
                <w:szCs w:val="24"/>
              </w:rPr>
              <w:t xml:space="preserve">Не остается без внимания и вопрос организации комфортного отдыха детей в летнее время. </w:t>
            </w:r>
          </w:p>
          <w:p w:rsidR="00F31650" w:rsidRPr="00F31650" w:rsidRDefault="00F31650" w:rsidP="00F31650">
            <w:pPr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F7D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F316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период </w:t>
            </w:r>
            <w:r w:rsidR="002F7DEF" w:rsidRPr="002F7D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летней оздоровительной кампании</w:t>
            </w:r>
            <w:r w:rsidR="002F7D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2024 года обучающиеся школ города были охвачены различными формами отдыха и оздоровления: </w:t>
            </w:r>
            <w:r w:rsidR="0093457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пришкольные лагеря, </w:t>
            </w:r>
            <w:r w:rsidRPr="00F316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груп</w:t>
            </w:r>
            <w:r w:rsidR="002F7D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пы кратковременного пребывания</w:t>
            </w:r>
            <w:r w:rsidR="009345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F316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9345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кружки, студии, секции</w:t>
            </w:r>
            <w:bookmarkStart w:id="0" w:name="_GoBack"/>
            <w:bookmarkEnd w:id="0"/>
            <w:r w:rsidR="002F7D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2F7DEF">
              <w:rPr>
                <w:rFonts w:ascii="Arial" w:eastAsia="Times New Roman" w:hAnsi="Arial" w:cs="Arial"/>
                <w:sz w:val="24"/>
                <w:szCs w:val="24"/>
              </w:rPr>
              <w:t>с общим охватом</w:t>
            </w:r>
            <w:r w:rsidRPr="002F7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34573">
              <w:rPr>
                <w:rFonts w:ascii="Arial" w:eastAsia="Times New Roman" w:hAnsi="Arial" w:cs="Arial"/>
                <w:sz w:val="24"/>
                <w:szCs w:val="24"/>
              </w:rPr>
              <w:t>3246</w:t>
            </w:r>
            <w:r w:rsidRPr="002F7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F7DEF">
              <w:rPr>
                <w:rFonts w:ascii="Arial" w:eastAsia="Times New Roman" w:hAnsi="Arial" w:cs="Arial"/>
                <w:sz w:val="24"/>
                <w:szCs w:val="24"/>
              </w:rPr>
              <w:t xml:space="preserve">человек, что составляет </w:t>
            </w:r>
            <w:r w:rsidR="00934573">
              <w:rPr>
                <w:rFonts w:ascii="Arial" w:eastAsia="Times New Roman" w:hAnsi="Arial" w:cs="Arial"/>
                <w:sz w:val="24"/>
                <w:szCs w:val="24"/>
              </w:rPr>
              <w:t xml:space="preserve">93,4 </w:t>
            </w:r>
            <w:r w:rsidRPr="002F7DEF">
              <w:rPr>
                <w:rFonts w:ascii="Arial" w:eastAsia="Times New Roman" w:hAnsi="Arial" w:cs="Arial"/>
                <w:sz w:val="24"/>
                <w:szCs w:val="24"/>
              </w:rPr>
              <w:t xml:space="preserve">% </w:t>
            </w:r>
            <w:r w:rsidR="002F7DEF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2F7DEF">
              <w:rPr>
                <w:rFonts w:ascii="Arial" w:eastAsia="Times New Roman" w:hAnsi="Arial" w:cs="Arial"/>
                <w:sz w:val="24"/>
                <w:szCs w:val="24"/>
              </w:rPr>
              <w:t>2023 году – 2 730 де</w:t>
            </w:r>
            <w:r w:rsidR="002F7DEF">
              <w:rPr>
                <w:rFonts w:ascii="Arial" w:eastAsia="Times New Roman" w:hAnsi="Arial" w:cs="Arial"/>
                <w:sz w:val="24"/>
                <w:szCs w:val="24"/>
              </w:rPr>
              <w:t xml:space="preserve">тей, </w:t>
            </w:r>
            <w:r w:rsidRPr="002F7DEF">
              <w:rPr>
                <w:rFonts w:ascii="Arial" w:eastAsia="Times New Roman" w:hAnsi="Arial" w:cs="Arial"/>
                <w:sz w:val="24"/>
                <w:szCs w:val="24"/>
              </w:rPr>
              <w:t>63%).</w:t>
            </w:r>
          </w:p>
          <w:p w:rsidR="00A30E31" w:rsidRPr="00F84A66" w:rsidRDefault="00A30E31" w:rsidP="00E400F4">
            <w:pPr>
              <w:spacing w:line="276" w:lineRule="auto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A66" w:rsidRPr="00F84A66" w:rsidTr="00670AC6">
        <w:tc>
          <w:tcPr>
            <w:tcW w:w="1555" w:type="dxa"/>
          </w:tcPr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воспитание</w:t>
            </w:r>
          </w:p>
        </w:tc>
        <w:tc>
          <w:tcPr>
            <w:tcW w:w="7796" w:type="dxa"/>
          </w:tcPr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ind w:left="58" w:right="58" w:firstLine="514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hAnsi="Arial" w:cs="Arial"/>
              </w:rPr>
              <w:t xml:space="preserve">Уважаемые коллеги! </w:t>
            </w:r>
          </w:p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ind w:left="58" w:right="58" w:firstLine="514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eastAsia="Calibri" w:hAnsi="Arial" w:cs="Arial"/>
                <w:kern w:val="24"/>
              </w:rPr>
              <w:t xml:space="preserve">Говоря об образовании, нельзя забывать и о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</w:rPr>
              <w:t>воспитательной составляющей.</w:t>
            </w:r>
          </w:p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ind w:left="58" w:right="58" w:firstLine="514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eastAsia="Calibri" w:hAnsi="Arial" w:cs="Arial"/>
                <w:kern w:val="24"/>
              </w:rPr>
              <w:t xml:space="preserve">Президентом Российской Федерации Владимиром Путиным инициированы изменения в Конституции и Законе об </w:t>
            </w:r>
            <w:proofErr w:type="gramStart"/>
            <w:r w:rsidRPr="00F84A66">
              <w:rPr>
                <w:rFonts w:ascii="Arial" w:eastAsia="Calibri" w:hAnsi="Arial" w:cs="Arial"/>
                <w:kern w:val="24"/>
              </w:rPr>
              <w:t>образовании</w:t>
            </w:r>
            <w:proofErr w:type="gramEnd"/>
            <w:r w:rsidRPr="00F84A66">
              <w:rPr>
                <w:rFonts w:ascii="Arial" w:eastAsia="Calibri" w:hAnsi="Arial" w:cs="Arial"/>
                <w:kern w:val="24"/>
              </w:rPr>
              <w:t xml:space="preserve"> о значимости воспитания подрастающего поколения и формирования чувства патриотизма. </w:t>
            </w:r>
          </w:p>
          <w:p w:rsidR="00C92A33" w:rsidRPr="00F84A66" w:rsidRDefault="008513A9" w:rsidP="00E400F4">
            <w:pPr>
              <w:pStyle w:val="a3"/>
              <w:spacing w:before="0" w:beforeAutospacing="0" w:after="0" w:afterAutospacing="0" w:line="276" w:lineRule="auto"/>
              <w:ind w:left="58" w:right="58" w:firstLine="514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kern w:val="24"/>
              </w:rPr>
              <w:t>Выражаю огромную благодарность</w:t>
            </w:r>
            <w:r w:rsidR="009A3CC0" w:rsidRPr="00F84A66">
              <w:rPr>
                <w:rFonts w:ascii="Arial" w:eastAsia="Calibri" w:hAnsi="Arial" w:cs="Arial"/>
                <w:kern w:val="24"/>
              </w:rPr>
              <w:t xml:space="preserve"> за совместную работу Глав</w:t>
            </w:r>
            <w:r>
              <w:rPr>
                <w:rFonts w:ascii="Arial" w:eastAsia="Calibri" w:hAnsi="Arial" w:cs="Arial"/>
                <w:kern w:val="24"/>
              </w:rPr>
              <w:t>е</w:t>
            </w:r>
            <w:r w:rsidR="009A3CC0" w:rsidRPr="00F84A66">
              <w:rPr>
                <w:rFonts w:ascii="Arial" w:eastAsia="Calibri" w:hAnsi="Arial" w:cs="Arial"/>
                <w:kern w:val="24"/>
              </w:rPr>
              <w:t xml:space="preserve"> города Шумерля Эдуард</w:t>
            </w:r>
            <w:r>
              <w:rPr>
                <w:rFonts w:ascii="Arial" w:eastAsia="Calibri" w:hAnsi="Arial" w:cs="Arial"/>
                <w:kern w:val="24"/>
              </w:rPr>
              <w:t>у</w:t>
            </w:r>
            <w:r w:rsidR="009A3CC0" w:rsidRPr="00F84A66">
              <w:rPr>
                <w:rFonts w:ascii="Arial" w:eastAsia="Calibri" w:hAnsi="Arial" w:cs="Arial"/>
                <w:kern w:val="24"/>
              </w:rPr>
              <w:t xml:space="preserve"> Михайлович</w:t>
            </w:r>
            <w:r>
              <w:rPr>
                <w:rFonts w:ascii="Arial" w:eastAsia="Calibri" w:hAnsi="Arial" w:cs="Arial"/>
                <w:kern w:val="24"/>
              </w:rPr>
              <w:t>у</w:t>
            </w:r>
            <w:r w:rsidR="009A3CC0" w:rsidRPr="00F84A66">
              <w:rPr>
                <w:rFonts w:ascii="Arial" w:eastAsia="Calibri" w:hAnsi="Arial" w:cs="Arial"/>
                <w:kern w:val="24"/>
              </w:rPr>
              <w:t xml:space="preserve"> Васильев</w:t>
            </w:r>
            <w:r>
              <w:rPr>
                <w:rFonts w:ascii="Arial" w:eastAsia="Calibri" w:hAnsi="Arial" w:cs="Arial"/>
                <w:kern w:val="24"/>
              </w:rPr>
              <w:t>у</w:t>
            </w:r>
            <w:r w:rsidR="009A3CC0" w:rsidRPr="00F84A66">
              <w:rPr>
                <w:rFonts w:ascii="Arial" w:eastAsia="Calibri" w:hAnsi="Arial" w:cs="Arial"/>
                <w:kern w:val="24"/>
              </w:rPr>
              <w:t>, депутат</w:t>
            </w:r>
            <w:r>
              <w:rPr>
                <w:rFonts w:ascii="Arial" w:eastAsia="Calibri" w:hAnsi="Arial" w:cs="Arial"/>
                <w:kern w:val="24"/>
              </w:rPr>
              <w:t>ам</w:t>
            </w:r>
            <w:r w:rsidR="009A3CC0" w:rsidRPr="00F84A66">
              <w:rPr>
                <w:rFonts w:ascii="Arial" w:eastAsia="Calibri" w:hAnsi="Arial" w:cs="Arial"/>
                <w:kern w:val="24"/>
              </w:rPr>
              <w:t xml:space="preserve"> Государственного Совета Чувашской Республики</w:t>
            </w:r>
            <w:r>
              <w:rPr>
                <w:rFonts w:ascii="Arial" w:eastAsia="Calibri" w:hAnsi="Arial" w:cs="Arial"/>
                <w:kern w:val="24"/>
              </w:rPr>
              <w:t xml:space="preserve"> Виктору Александровичу </w:t>
            </w:r>
            <w:r w:rsidRPr="008513A9">
              <w:rPr>
                <w:rFonts w:ascii="Arial" w:eastAsia="Calibri" w:hAnsi="Arial" w:cs="Arial"/>
                <w:kern w:val="24"/>
              </w:rPr>
              <w:t>Горбунову, Сергею Владимировичу Мельникову</w:t>
            </w:r>
            <w:r w:rsidR="009A3CC0" w:rsidRPr="008513A9">
              <w:rPr>
                <w:rFonts w:ascii="Arial" w:eastAsia="Calibri" w:hAnsi="Arial" w:cs="Arial"/>
                <w:kern w:val="24"/>
              </w:rPr>
              <w:t>,</w:t>
            </w:r>
            <w:r w:rsidR="009A3CC0" w:rsidRPr="00F84A66">
              <w:rPr>
                <w:rFonts w:ascii="Arial" w:eastAsia="Calibri" w:hAnsi="Arial" w:cs="Arial"/>
                <w:kern w:val="24"/>
              </w:rPr>
              <w:t xml:space="preserve"> депутат</w:t>
            </w:r>
            <w:r>
              <w:rPr>
                <w:rFonts w:ascii="Arial" w:eastAsia="Calibri" w:hAnsi="Arial" w:cs="Arial"/>
                <w:kern w:val="24"/>
              </w:rPr>
              <w:t>ам</w:t>
            </w:r>
            <w:r w:rsidR="009A3CC0" w:rsidRPr="00F84A66">
              <w:rPr>
                <w:rFonts w:ascii="Arial" w:eastAsia="Calibri" w:hAnsi="Arial" w:cs="Arial"/>
                <w:kern w:val="24"/>
              </w:rPr>
              <w:t xml:space="preserve"> городского собрания </w:t>
            </w:r>
            <w:r w:rsidR="00E400F4" w:rsidRPr="00F84A66">
              <w:rPr>
                <w:rFonts w:ascii="Arial" w:eastAsia="Calibri" w:hAnsi="Arial" w:cs="Arial"/>
                <w:kern w:val="24"/>
              </w:rPr>
              <w:t>за активное участие в  деле воспитания подрастающего поколения.</w:t>
            </w:r>
          </w:p>
          <w:p w:rsidR="00C92A33" w:rsidRPr="00F84A66" w:rsidRDefault="008513A9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14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</w:rPr>
              <w:t xml:space="preserve">Патриотическое воспитание с 2021 года реализуется в рамках национального проекта «Образование». </w:t>
            </w:r>
            <w:r w:rsidR="00C92A33" w:rsidRPr="00F84A66">
              <w:rPr>
                <w:rFonts w:ascii="Arial" w:hAnsi="Arial" w:cs="Arial"/>
                <w:sz w:val="24"/>
                <w:szCs w:val="24"/>
              </w:rPr>
              <w:t xml:space="preserve">Именно поэтому воспитательная работа претерпевает значительные реформации: введена еженедельная церемония поднятия Государственного флага Российской Федерации. Каждый понедельник </w:t>
            </w:r>
            <w:proofErr w:type="gramStart"/>
            <w:r w:rsidR="00C92A33" w:rsidRPr="00F84A66">
              <w:rPr>
                <w:rFonts w:ascii="Arial" w:hAnsi="Arial" w:cs="Arial"/>
                <w:sz w:val="24"/>
                <w:szCs w:val="24"/>
              </w:rPr>
              <w:t>проводился</w:t>
            </w:r>
            <w:proofErr w:type="gramEnd"/>
            <w:r w:rsidR="00C92A33" w:rsidRPr="00F84A66">
              <w:rPr>
                <w:rFonts w:ascii="Arial" w:hAnsi="Arial" w:cs="Arial"/>
                <w:sz w:val="24"/>
                <w:szCs w:val="24"/>
              </w:rPr>
              <w:t xml:space="preserve"> и будет проводиться классный час «Разговоры о важном». Уроки проходят при участии администрации города, родительской общественности, авторитетных людей города.  Главное, чтобы эти занятия носили не формальный характер, а были уроками общения. 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В наших школах появились советники директора по воспитанию - флагманский проект Минпросвещения России, под руководством которых работают детские общественные объединения, в том числе и первичные отделения Российского движения детей и молодежи «Движение Первых». В реализацию программы социальной активности "Орлята России» активно включились педагоги начальных классов всех школ города. Популярность детских объединений патриотической направленности растет. 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Значительную роль в патриотическом воспитании подрастающего поколения играют школьные музеи. Сегодня школьные музеи являются особой образовательной площадкой для работы по патриотическому воспитанию. Чтобы организовывать разноплановую продуктивную работу по патриотическому воспитанию,  </w:t>
            </w:r>
            <w:r w:rsidRPr="008513A9">
              <w:rPr>
                <w:rFonts w:ascii="Arial" w:hAnsi="Arial" w:cs="Arial"/>
                <w:sz w:val="24"/>
                <w:szCs w:val="24"/>
                <w:highlight w:val="yellow"/>
              </w:rPr>
              <w:t>необходимо усилить работу школьных музеев.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>Растёт популярность детских объединений патриотической направленности. Так, в МБОУ «СОШ №6» уже более 10 лет действуют кадетские классы. Отряды космонавтов имеются в двух школах: Гимназии №8 и СОШ №6. Работают военно - патриотические клубы и объединения, поисковые отряды, отряды «</w:t>
            </w:r>
            <w:proofErr w:type="spellStart"/>
            <w:r w:rsidRPr="00F84A66">
              <w:rPr>
                <w:rFonts w:ascii="Arial" w:hAnsi="Arial" w:cs="Arial"/>
                <w:sz w:val="24"/>
                <w:szCs w:val="24"/>
              </w:rPr>
              <w:t>Юнармии</w:t>
            </w:r>
            <w:proofErr w:type="spellEnd"/>
            <w:r w:rsidRPr="00F84A66">
              <w:rPr>
                <w:rFonts w:ascii="Arial" w:hAnsi="Arial" w:cs="Arial"/>
                <w:sz w:val="24"/>
                <w:szCs w:val="24"/>
              </w:rPr>
              <w:t xml:space="preserve">» города насчитывают более 305 человек. 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Необходимо продолжать знакомить подрастающее поколение с трудовыми и военными подвигами нашего края через развитие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 xml:space="preserve"> поискового,  тимуровского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и 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кадетского движения.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</w:pPr>
            <w:r w:rsidRPr="008513A9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  <w:highlight w:val="yellow"/>
              </w:rPr>
              <w:t>Ставлю задачу: в каждой школе должны быть созданы кадетские классы!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Сегодня большое значение придается развитию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 xml:space="preserve">Лидерства и </w:t>
            </w:r>
            <w:proofErr w:type="spellStart"/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Волонтерства</w:t>
            </w:r>
            <w:proofErr w:type="spellEnd"/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.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Это новая форма вовлечения школьников в социальную активность. 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Для решения задач федерального проекта «Социальная активность» в каждом учреждении создаются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добровольческие отряды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и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сообщества волонтеров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. 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Еще один уникальный ресурс, позволяющий детям </w:t>
            </w:r>
            <w:proofErr w:type="spellStart"/>
            <w:r w:rsidRPr="00F84A66">
              <w:rPr>
                <w:rFonts w:ascii="Arial" w:hAnsi="Arial" w:cs="Arial"/>
                <w:sz w:val="24"/>
                <w:szCs w:val="24"/>
              </w:rPr>
              <w:t>самореализовываться</w:t>
            </w:r>
            <w:proofErr w:type="spellEnd"/>
            <w:r w:rsidRPr="00F84A66">
              <w:rPr>
                <w:rFonts w:ascii="Arial" w:hAnsi="Arial" w:cs="Arial"/>
                <w:sz w:val="24"/>
                <w:szCs w:val="24"/>
              </w:rPr>
              <w:t xml:space="preserve"> – это Школьный театр. Отрадно, что во всех школах города созданы театры и студии. В 2023 году впервые школьники приняли участие в муниципальном этапе Республиканского Фестиваля школьных театров «Асам», куратором которого является депутат Госдумы РФ Алла Леонидовна </w:t>
            </w:r>
            <w:proofErr w:type="spellStart"/>
            <w:r w:rsidRPr="00F84A66">
              <w:rPr>
                <w:rFonts w:ascii="Arial" w:hAnsi="Arial" w:cs="Arial"/>
                <w:sz w:val="24"/>
                <w:szCs w:val="24"/>
              </w:rPr>
              <w:t>Салаева</w:t>
            </w:r>
            <w:proofErr w:type="spellEnd"/>
            <w:r w:rsidRPr="00F84A66">
              <w:rPr>
                <w:rFonts w:ascii="Arial" w:hAnsi="Arial" w:cs="Arial"/>
                <w:sz w:val="24"/>
                <w:szCs w:val="24"/>
              </w:rPr>
              <w:t xml:space="preserve">. Театральная студия "Дрозды" Школы №1  - </w:t>
            </w:r>
            <w:r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победитель муниципального этапа фестиваля школьных театров «Асам».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2A33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Еще одним масштабным проектом стал конкурс «Самый активный путешественник». Более 2 тысяч школьников города и их родителей активно включились в реализацию проекта, участие в котором позволяет познакомиться с достопримечательностями и историей родного края. </w:t>
            </w:r>
          </w:p>
          <w:p w:rsidR="00046FD3" w:rsidRPr="00F84A66" w:rsidRDefault="00046FD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6FD3" w:rsidRPr="00046FD3" w:rsidRDefault="00046FD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46FD3">
              <w:rPr>
                <w:rFonts w:ascii="Arial" w:hAnsi="Arial" w:cs="Arial"/>
                <w:b/>
                <w:sz w:val="24"/>
                <w:szCs w:val="24"/>
                <w:u w:val="single"/>
              </w:rPr>
              <w:t>Коллеги!</w:t>
            </w:r>
          </w:p>
          <w:p w:rsidR="00046FD3" w:rsidRDefault="00046FD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2A33" w:rsidRPr="00F84A66" w:rsidRDefault="00046FD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C92A33" w:rsidRPr="00F84A66">
              <w:rPr>
                <w:rFonts w:ascii="Arial" w:hAnsi="Arial" w:cs="Arial"/>
                <w:sz w:val="24"/>
                <w:szCs w:val="24"/>
              </w:rPr>
              <w:t>ля реализации воспитательных задач у нас целый штат классных руководителей, педагогов дополнительного образования, школьных психологов, социальных педагогов, Советников директора по воспитанию. Поэтому необходимо сделать так, чтобы каждому нашему ребенку было интересно и комфортно в школе!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Положительная динамика наблюдается и в работе с детьми «группы риска». Это результат совместных усилий всех субъектов профилактики. 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 учёте в КДН и ЗП на 1.08.2024 года состоит </w:t>
            </w:r>
            <w:r w:rsidRPr="00F84A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14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подростков. В 2023 году состояло </w:t>
            </w:r>
            <w:r w:rsidRPr="00F84A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38 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несовершеннолетних.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Неблагополучных семей на 1.08.2024 года  состоит </w:t>
            </w:r>
            <w:r w:rsidRPr="00F84A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19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в 2023году состояло </w:t>
            </w:r>
            <w:r w:rsidRPr="00F84A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29.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 2024 г. поставлены на профилактический учет </w:t>
            </w:r>
            <w:r w:rsidRPr="00F84A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человека, </w:t>
            </w:r>
            <w:r w:rsidR="00E400F4" w:rsidRPr="00F84A66">
              <w:rPr>
                <w:rFonts w:ascii="Arial" w:eastAsia="Calibri" w:hAnsi="Arial" w:cs="Arial"/>
                <w:spacing w:val="-30"/>
                <w:sz w:val="24"/>
                <w:szCs w:val="24"/>
                <w:lang w:bidi="ru-RU"/>
              </w:rPr>
              <w:t>2023  г</w:t>
            </w:r>
            <w:r w:rsidRPr="00F84A66">
              <w:rPr>
                <w:rFonts w:ascii="Arial" w:eastAsia="Calibri" w:hAnsi="Arial" w:cs="Arial"/>
                <w:spacing w:val="-30"/>
                <w:sz w:val="24"/>
                <w:szCs w:val="24"/>
                <w:lang w:bidi="ru-RU"/>
              </w:rPr>
              <w:t xml:space="preserve">оду 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– </w:t>
            </w:r>
            <w:r w:rsidRPr="00F84A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28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) несовершеннолетних.</w:t>
            </w:r>
            <w:proofErr w:type="gramEnd"/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Снято </w:t>
            </w:r>
            <w:r w:rsidRPr="00F84A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14 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2024 году, в 2023 году - </w:t>
            </w:r>
            <w:r w:rsidRPr="00F84A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17 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несовершеннолетних. 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течение 2024 года поставлены на профилактический учет </w:t>
            </w:r>
            <w:r w:rsidRPr="00F84A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семьи, в </w:t>
            </w:r>
            <w:r w:rsidRPr="00F84A66">
              <w:rPr>
                <w:rFonts w:ascii="Arial" w:eastAsia="Calibri" w:hAnsi="Arial" w:cs="Arial"/>
                <w:spacing w:val="-30"/>
                <w:sz w:val="24"/>
                <w:szCs w:val="24"/>
                <w:lang w:bidi="ru-RU"/>
              </w:rPr>
              <w:t xml:space="preserve"> 2023 году 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</w:t>
            </w:r>
            <w:r w:rsidRPr="00F84A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9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семей. Снято в 2024 году </w:t>
            </w:r>
            <w:r w:rsidRPr="00F84A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7 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семей, в</w:t>
            </w:r>
            <w:r w:rsidRPr="00F84A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2023 году - </w:t>
            </w:r>
            <w:r w:rsidRPr="00F84A6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8 </w:t>
            </w:r>
            <w:r w:rsidRPr="00F84A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семей.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Наиболее эффективными методами работы стали: поэтапная реализация индивидуальных программ реабилитации; активное использование групп сопровождения, работающих по участковому принципу; межведомственная мобильная служба экстренного реагирования; организация занятости несовершеннолетних в свободное от учебы и каникулярное время; привлечение общественности. 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Наряду с положительной динамикой основных показателей деятельности, имеют место и некоторые недоработки по росту уровня повторных правонарушений, как несовершеннолетними, так и их родителями.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Нами определены следующие приоритетные направления в работе на следующий учебный год: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1.Объединение усилий органов и учреждений системы профилактики безнадзорности, правонарушений несовершеннолетних по профилактике детского неблагополучия. Прежде всего, активное включение в эту работу советников директоров и классных руководителей.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2.Усиление координационной деятельности комиссии по проведению индивидуальной профилактической работы с несовершеннолетними и семьями, находящимися в социально опасном положении и иной трудной жизненной ситуации.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709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>3.</w:t>
            </w:r>
            <w:r w:rsidRPr="00F84A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Повышение роли комиссии в обеспечении взаимодействия ведомств и учреждений системы профилактики по выполнению Федерального закона № 120-ФЗ «Об основах системы профилактики безнадзорности и правонарушений несовершеннолетних».</w:t>
            </w:r>
          </w:p>
        </w:tc>
      </w:tr>
      <w:tr w:rsidR="00F84A66" w:rsidRPr="00F84A66" w:rsidTr="00670AC6">
        <w:tc>
          <w:tcPr>
            <w:tcW w:w="1555" w:type="dxa"/>
          </w:tcPr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профориентация</w:t>
            </w:r>
          </w:p>
        </w:tc>
        <w:tc>
          <w:tcPr>
            <w:tcW w:w="7796" w:type="dxa"/>
          </w:tcPr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В Национальном проекте «Образование» в качестве приоритетного направления обозначено самоопределение и </w:t>
            </w:r>
            <w:r w:rsidRPr="00F84A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профессиональная ориентация </w:t>
            </w:r>
            <w:r w:rsidRPr="00F84A66">
              <w:rPr>
                <w:rFonts w:ascii="Arial" w:hAnsi="Arial" w:cs="Arial"/>
                <w:sz w:val="24"/>
                <w:szCs w:val="24"/>
              </w:rPr>
              <w:t>воспитанников и обучающихся.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eastAsia="Calibri" w:cs="+mn-cs"/>
                <w:kern w:val="24"/>
                <w:sz w:val="28"/>
                <w:szCs w:val="28"/>
              </w:rPr>
              <w:t>Эту работу мы начинаем с самых юных горожан. На базе  детских садов созданы кабинеты робототехники, LEGO-конструирования</w:t>
            </w:r>
            <w:r w:rsidR="0004594D">
              <w:rPr>
                <w:rFonts w:eastAsia="Calibri" w:cs="+mn-cs"/>
                <w:kern w:val="24"/>
                <w:sz w:val="28"/>
                <w:szCs w:val="28"/>
              </w:rPr>
              <w:t>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 В городе внедрена </w:t>
            </w:r>
            <w:r w:rsidRPr="00F84A66">
              <w:rPr>
                <w:rFonts w:ascii="Arial" w:hAnsi="Arial" w:cs="Arial"/>
                <w:b/>
                <w:sz w:val="24"/>
                <w:szCs w:val="24"/>
              </w:rPr>
              <w:t>Единая модель профессиональной ориентации</w:t>
            </w:r>
            <w:r w:rsidR="0004594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594D">
              <w:rPr>
                <w:rFonts w:ascii="Arial" w:hAnsi="Arial" w:cs="Arial"/>
                <w:sz w:val="24"/>
                <w:szCs w:val="24"/>
              </w:rPr>
              <w:t>В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6-11 классах – </w:t>
            </w:r>
            <w:proofErr w:type="spellStart"/>
            <w:r w:rsidRPr="00F84A66">
              <w:rPr>
                <w:rFonts w:ascii="Arial" w:hAnsi="Arial" w:cs="Arial"/>
                <w:sz w:val="24"/>
                <w:szCs w:val="24"/>
              </w:rPr>
              <w:t>профориентационный</w:t>
            </w:r>
            <w:proofErr w:type="spellEnd"/>
            <w:r w:rsidRPr="00F84A66">
              <w:rPr>
                <w:rFonts w:ascii="Arial" w:hAnsi="Arial" w:cs="Arial"/>
                <w:sz w:val="24"/>
                <w:szCs w:val="24"/>
              </w:rPr>
              <w:t xml:space="preserve"> минимум, который реализовывался на базе проекта "Билет в будущее" в рамках федерального проекта «Успех каждого ребенка».</w:t>
            </w:r>
            <w:r w:rsidRPr="00F84A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Около 300 обучающихся наших школ будут участвовать в этом проекте в новом учебном году, а на базе Шумерлинского политехнического техникума они пройдут профессиональные пробы. Благодаря мультимедийной выставке-практикуму "Лаборатория будущего" в интерактивной форме школьники продолжат знакомство с рынком труда, с различными отраслями и профессиями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На базе всех школ города действуют </w:t>
            </w:r>
            <w:r w:rsidRPr="00F84A6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центры образования цифрового и гуманитарного, естественнонаучного  и технологического профилей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«Точка роста». Условия созданы, необходимо, чтобы все площадки работали эффективно, а не представляли выставочные экспонаты.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 Выбор индивидуальной профессиональной траектории – это важнейшая задача, стоящая перед старшеклассниками и выпускниками школ. От того, насколько осознанно и своевременно она решается, зависит качество последующей социальной и профессиональной жизни человека.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За последние 5 лет в городе уже сформирована и действует система </w:t>
            </w:r>
            <w:proofErr w:type="spellStart"/>
            <w:r w:rsidRPr="00F84A66">
              <w:rPr>
                <w:rFonts w:ascii="Arial" w:hAnsi="Arial" w:cs="Arial"/>
                <w:sz w:val="24"/>
                <w:szCs w:val="24"/>
              </w:rPr>
              <w:t>профориентационной</w:t>
            </w:r>
            <w:proofErr w:type="spellEnd"/>
            <w:r w:rsidRPr="00F84A66">
              <w:rPr>
                <w:rFonts w:ascii="Arial" w:hAnsi="Arial" w:cs="Arial"/>
                <w:sz w:val="24"/>
                <w:szCs w:val="24"/>
              </w:rPr>
              <w:t xml:space="preserve"> работы через проекты - «Профессиональная среда», «Университетские субботы», «Промышленный тур</w:t>
            </w:r>
            <w:r w:rsidR="000B0D10" w:rsidRPr="00F84A66">
              <w:rPr>
                <w:rFonts w:ascii="Arial" w:hAnsi="Arial" w:cs="Arial"/>
                <w:sz w:val="24"/>
                <w:szCs w:val="24"/>
              </w:rPr>
              <w:t xml:space="preserve">изм. Живые уроки». Республиканские 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проекты помогают познакомить ребят с востребованными профессиями на рынке труда и вывести учебные занятия за пределы классного кабинета.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  <w:proofErr w:type="gramStart"/>
            <w:r w:rsidRPr="00F84A66">
              <w:rPr>
                <w:rFonts w:ascii="Arial" w:hAnsi="Arial" w:cs="Arial"/>
                <w:sz w:val="24"/>
                <w:szCs w:val="24"/>
              </w:rPr>
              <w:t>свыше тысячи учеников</w:t>
            </w:r>
            <w:proofErr w:type="gramEnd"/>
            <w:r w:rsidRPr="00F84A66">
              <w:rPr>
                <w:rFonts w:ascii="Arial" w:hAnsi="Arial" w:cs="Arial"/>
                <w:sz w:val="24"/>
                <w:szCs w:val="24"/>
              </w:rPr>
              <w:t xml:space="preserve"> посещают различные </w:t>
            </w:r>
            <w:r w:rsidR="0004594D">
              <w:rPr>
                <w:rFonts w:ascii="Arial" w:hAnsi="Arial" w:cs="Arial"/>
                <w:sz w:val="24"/>
                <w:szCs w:val="24"/>
              </w:rPr>
              <w:t xml:space="preserve">предприятия и учреждения города, </w:t>
            </w:r>
            <w:r w:rsidRPr="00F84A66">
              <w:rPr>
                <w:rFonts w:ascii="Arial" w:hAnsi="Arial" w:cs="Arial"/>
                <w:sz w:val="24"/>
                <w:szCs w:val="24"/>
              </w:rPr>
              <w:t>что помогает им в определении своей будущей профессии.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Какой мы видим </w:t>
            </w:r>
            <w:r w:rsidRPr="00F84A66">
              <w:rPr>
                <w:rFonts w:ascii="Arial" w:hAnsi="Arial" w:cs="Arial"/>
                <w:b/>
                <w:sz w:val="24"/>
                <w:szCs w:val="24"/>
              </w:rPr>
              <w:t xml:space="preserve">результат? 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84A66">
              <w:rPr>
                <w:rFonts w:ascii="Arial" w:hAnsi="Arial" w:cs="Arial"/>
                <w:sz w:val="24"/>
                <w:szCs w:val="24"/>
              </w:rPr>
              <w:t xml:space="preserve">За 5 лет количество выпускников 9-х классов, выбравших программы среднего профессионального образования (СПО), увеличилось с 52 до 71%). </w:t>
            </w:r>
            <w:proofErr w:type="gramEnd"/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>Наиболее активно школьники выбирают профессии, связанные с машиностроением, программированием, строительством и городским хозяйством.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Если говорить про тех ребят, кто после 9-ого класса решил остаться в школе, то сегодня они обучается в профильных классах универсальной направленности. 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Руководителям образовательных учреждений необходимо реализовывать кроме универсального и другие профили, анализировать потребности ребят, изучать запросы рынка труда.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По поручению Главы региона Олега Николаева запущен проект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«УПК 21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- учебно-производственные классы». </w:t>
            </w:r>
            <w:r w:rsidRPr="00F84A66">
              <w:rPr>
                <w:rFonts w:ascii="Arial" w:hAnsi="Arial" w:cs="Arial"/>
                <w:sz w:val="24"/>
                <w:szCs w:val="24"/>
              </w:rPr>
              <w:t>В реализацию проекта включены все школы города.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Какую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  <w:u w:val="single"/>
              </w:rPr>
              <w:t>задачу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ставим в дальнейшей работе? 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Создание единой системы профориентаци</w:t>
            </w:r>
            <w:proofErr w:type="gramStart"/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и–</w:t>
            </w:r>
            <w:proofErr w:type="gramEnd"/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  <w:sz w:val="24"/>
                <w:szCs w:val="24"/>
              </w:rPr>
              <w:t>«детский сад-школа-колледж/вуз- предприятие»</w:t>
            </w:r>
            <w:r w:rsidRPr="00F84A66">
              <w:rPr>
                <w:rFonts w:ascii="Arial" w:eastAsia="Calibri" w:hAnsi="Arial" w:cs="Arial"/>
                <w:kern w:val="24"/>
                <w:sz w:val="24"/>
                <w:szCs w:val="24"/>
              </w:rPr>
              <w:t>, в которой будет выстроена цепочка взаимодействия между всеми участниками. В течение учебного года планируется выстроить систему взаимодействия с предприятиями города, учреждениями СПО, ВУЗами и охватить максимальное количество образовательных учреждений.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84A66" w:rsidRPr="00F84A66" w:rsidTr="00670AC6">
        <w:tc>
          <w:tcPr>
            <w:tcW w:w="1555" w:type="dxa"/>
          </w:tcPr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ind w:firstLine="27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spellStart"/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брендирование</w:t>
            </w:r>
            <w:proofErr w:type="spellEnd"/>
          </w:p>
        </w:tc>
        <w:tc>
          <w:tcPr>
            <w:tcW w:w="7796" w:type="dxa"/>
          </w:tcPr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ind w:left="58" w:right="58" w:firstLine="514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eastAsia="Calibri" w:hAnsi="Arial" w:cs="Arial"/>
                <w:kern w:val="24"/>
              </w:rPr>
              <w:t xml:space="preserve">Для успешного развития каждого образовательного учреждения необходимо формировать </w:t>
            </w:r>
            <w:r w:rsidRPr="00F84A66">
              <w:rPr>
                <w:rFonts w:ascii="Arial" w:eastAsia="Calibri" w:hAnsi="Arial" w:cs="Arial"/>
                <w:b/>
                <w:bCs/>
                <w:kern w:val="24"/>
              </w:rPr>
              <w:t>имидж</w:t>
            </w:r>
            <w:r w:rsidRPr="00F84A66">
              <w:rPr>
                <w:rFonts w:ascii="Arial" w:eastAsia="Calibri" w:hAnsi="Arial" w:cs="Arial"/>
                <w:kern w:val="24"/>
              </w:rPr>
              <w:t xml:space="preserve"> самой школы или детского сада.</w:t>
            </w:r>
          </w:p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ind w:left="58" w:right="58" w:firstLine="514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eastAsia="Calibri" w:hAnsi="Arial" w:cs="Arial"/>
                <w:kern w:val="24"/>
              </w:rPr>
              <w:t xml:space="preserve">Считаю, что нам необходим ЕДИНЫЙ </w:t>
            </w:r>
            <w:proofErr w:type="gramStart"/>
            <w:r w:rsidRPr="00F84A66">
              <w:rPr>
                <w:rFonts w:ascii="Arial" w:eastAsia="Calibri" w:hAnsi="Arial" w:cs="Arial"/>
                <w:kern w:val="24"/>
              </w:rPr>
              <w:t>СТАНДАРТ</w:t>
            </w:r>
            <w:proofErr w:type="gramEnd"/>
            <w:r w:rsidRPr="00F84A66">
              <w:rPr>
                <w:rFonts w:ascii="Arial" w:eastAsia="Calibri" w:hAnsi="Arial" w:cs="Arial"/>
                <w:kern w:val="24"/>
              </w:rPr>
              <w:t xml:space="preserve"> как для педагогов, так и для детей. </w:t>
            </w:r>
          </w:p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ind w:left="58" w:right="58" w:firstLine="514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eastAsia="Calibri" w:hAnsi="Arial" w:cs="Arial"/>
                <w:kern w:val="24"/>
              </w:rPr>
              <w:t xml:space="preserve">В нашем городе уже имеется положительный опыт </w:t>
            </w:r>
            <w:proofErr w:type="spellStart"/>
            <w:r w:rsidRPr="00F84A66">
              <w:rPr>
                <w:rFonts w:ascii="Arial" w:eastAsia="Calibri" w:hAnsi="Arial" w:cs="Arial"/>
                <w:b/>
                <w:bCs/>
                <w:kern w:val="24"/>
              </w:rPr>
              <w:t>брендирования</w:t>
            </w:r>
            <w:proofErr w:type="spellEnd"/>
            <w:r w:rsidR="00E400F4" w:rsidRPr="00F84A66">
              <w:rPr>
                <w:rFonts w:ascii="Arial" w:eastAsia="Calibri" w:hAnsi="Arial" w:cs="Arial"/>
                <w:b/>
                <w:bCs/>
                <w:kern w:val="24"/>
              </w:rPr>
              <w:t xml:space="preserve"> </w:t>
            </w:r>
            <w:r w:rsidRPr="00F84A66">
              <w:rPr>
                <w:rFonts w:ascii="Arial" w:eastAsia="Calibri" w:hAnsi="Arial" w:cs="Arial"/>
                <w:kern w:val="24"/>
              </w:rPr>
              <w:t>- от фирменного стиля в одежде до оформления образовательного пространства и использования логотипов.  Это детские сады: № 4, 15, 16, 18</w:t>
            </w:r>
            <w:r w:rsidR="00046FD3">
              <w:rPr>
                <w:rFonts w:ascii="Arial" w:eastAsia="Calibri" w:hAnsi="Arial" w:cs="Arial"/>
                <w:kern w:val="24"/>
              </w:rPr>
              <w:t>, школы №1 и №6.</w:t>
            </w:r>
            <w:r w:rsidR="000B0D10" w:rsidRPr="00F84A66">
              <w:rPr>
                <w:rFonts w:ascii="Arial" w:eastAsia="Calibri" w:hAnsi="Arial" w:cs="Arial"/>
                <w:kern w:val="24"/>
              </w:rPr>
              <w:t xml:space="preserve"> </w:t>
            </w:r>
            <w:r w:rsidR="000B0D10" w:rsidRPr="00DF0D81">
              <w:rPr>
                <w:rFonts w:ascii="Arial" w:eastAsia="Calibri" w:hAnsi="Arial" w:cs="Arial"/>
                <w:kern w:val="24"/>
                <w:highlight w:val="yellow"/>
              </w:rPr>
              <w:t>Нужно эту работу организовать</w:t>
            </w:r>
            <w:r w:rsidR="00DF0D81" w:rsidRPr="00DF0D81">
              <w:rPr>
                <w:rFonts w:ascii="Arial" w:eastAsia="Calibri" w:hAnsi="Arial" w:cs="Arial"/>
                <w:kern w:val="24"/>
                <w:highlight w:val="yellow"/>
              </w:rPr>
              <w:t xml:space="preserve"> во всех учреждениях</w:t>
            </w:r>
            <w:r w:rsidR="000B0D10" w:rsidRPr="00DF0D81">
              <w:rPr>
                <w:rFonts w:ascii="Arial" w:eastAsia="Calibri" w:hAnsi="Arial" w:cs="Arial"/>
                <w:kern w:val="24"/>
                <w:highlight w:val="yellow"/>
              </w:rPr>
              <w:t>!</w:t>
            </w:r>
          </w:p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ind w:left="58" w:right="58" w:firstLine="514"/>
              <w:jc w:val="both"/>
              <w:textAlignment w:val="baseline"/>
              <w:rPr>
                <w:rFonts w:ascii="Arial" w:hAnsi="Arial" w:cs="Arial"/>
              </w:rPr>
            </w:pPr>
            <w:r w:rsidRPr="00F84A66">
              <w:rPr>
                <w:rFonts w:ascii="Arial" w:eastAsia="Calibri" w:hAnsi="Arial" w:cs="Arial"/>
                <w:kern w:val="24"/>
              </w:rPr>
              <w:t>В условиях конкуренции это поможет поднять статус учреждений и вызвать доверие и интерес, как со стороны детей, так и со стороны родителей.</w:t>
            </w:r>
          </w:p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ind w:firstLine="514"/>
              <w:rPr>
                <w:rFonts w:ascii="Arial" w:eastAsia="Calibri" w:hAnsi="Arial" w:cs="Arial"/>
                <w:kern w:val="24"/>
              </w:rPr>
            </w:pPr>
            <w:r w:rsidRPr="00F84A66">
              <w:rPr>
                <w:rFonts w:ascii="Arial" w:eastAsia="Calibri" w:hAnsi="Arial" w:cs="Arial"/>
                <w:kern w:val="24"/>
              </w:rPr>
              <w:t>Работать надо точечно с каждым учебным заведением. И оказывать поддержку там, где это необходимо. Школа должна стать территорией самовыражения ребенка.</w:t>
            </w:r>
          </w:p>
          <w:p w:rsidR="00C92A33" w:rsidRPr="00F84A66" w:rsidRDefault="00C92A33" w:rsidP="00E400F4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F84A66" w:rsidRPr="00F84A66" w:rsidTr="00670AC6">
        <w:tc>
          <w:tcPr>
            <w:tcW w:w="1555" w:type="dxa"/>
          </w:tcPr>
          <w:p w:rsidR="00C92A33" w:rsidRPr="00F84A66" w:rsidRDefault="00C92A33" w:rsidP="00E400F4">
            <w:pPr>
              <w:pStyle w:val="a5"/>
              <w:tabs>
                <w:tab w:val="left" w:pos="1701"/>
              </w:tabs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F84A6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выводы</w:t>
            </w:r>
          </w:p>
        </w:tc>
        <w:tc>
          <w:tcPr>
            <w:tcW w:w="7796" w:type="dxa"/>
          </w:tcPr>
          <w:p w:rsidR="00C92A33" w:rsidRPr="00DF0D81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</w:pPr>
            <w:r w:rsidRPr="00DF0D81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 xml:space="preserve">Уважаемые коллеги! 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84A66">
              <w:rPr>
                <w:rFonts w:ascii="Arial" w:hAnsi="Arial" w:cs="Arial"/>
                <w:sz w:val="24"/>
                <w:szCs w:val="24"/>
              </w:rPr>
              <w:t xml:space="preserve">Задачи, поставленные в прошлом учебном году, выполнены. Отдельно хочу поблагодарить руководителей, их команды, педагогические коллективы за совместную работу. Сегодня перед нами стоят не менее масштабные задачи. 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84A66">
              <w:rPr>
                <w:rFonts w:ascii="Arial" w:hAnsi="Arial" w:cs="Arial"/>
                <w:iCs/>
                <w:sz w:val="24"/>
                <w:szCs w:val="24"/>
              </w:rPr>
              <w:t>В новом учебном году наша совместная деятельность будет направлена на решение задач, связанных с повышением его качества, созданием условий для развития и реализации интересов детей, ростом инновационной активности педагогов и родителей.</w:t>
            </w:r>
          </w:p>
          <w:p w:rsidR="00C92A33" w:rsidRPr="00F84A66" w:rsidRDefault="00C92A33" w:rsidP="00E400F4">
            <w:pPr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  <w:tab w:val="left" w:pos="1701"/>
              </w:tabs>
              <w:spacing w:line="276" w:lineRule="auto"/>
              <w:ind w:firstLine="567"/>
              <w:mirrorIndents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4A66">
              <w:rPr>
                <w:rFonts w:ascii="Arial" w:hAnsi="Arial" w:cs="Arial"/>
                <w:iCs/>
                <w:sz w:val="24"/>
                <w:szCs w:val="24"/>
              </w:rPr>
              <w:t>Новый учебный год принесет нам новые вызовы, успешность ответа на которые будет зависеть от нас с вами.</w:t>
            </w:r>
            <w:r w:rsidRPr="00F84A66">
              <w:rPr>
                <w:rFonts w:ascii="Arial" w:hAnsi="Arial" w:cs="Arial"/>
                <w:sz w:val="24"/>
                <w:szCs w:val="24"/>
              </w:rPr>
              <w:t xml:space="preserve"> Спасибо Вам за преданность профессии! </w:t>
            </w:r>
            <w:r w:rsidRPr="00F84A66">
              <w:rPr>
                <w:rFonts w:ascii="Arial" w:hAnsi="Arial" w:cs="Arial"/>
                <w:iCs/>
                <w:sz w:val="24"/>
                <w:szCs w:val="24"/>
              </w:rPr>
              <w:t>Здоровья всем, успехов, творческих находок и очередных побед!</w:t>
            </w:r>
          </w:p>
        </w:tc>
      </w:tr>
    </w:tbl>
    <w:p w:rsidR="00A247ED" w:rsidRPr="00F84A66" w:rsidRDefault="00A247ED" w:rsidP="00E400F4">
      <w:pPr>
        <w:tabs>
          <w:tab w:val="left" w:pos="1701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247ED" w:rsidRPr="00F84A66" w:rsidRDefault="00A247ED" w:rsidP="00E400F4">
      <w:pPr>
        <w:tabs>
          <w:tab w:val="left" w:pos="1701"/>
        </w:tabs>
        <w:spacing w:after="0"/>
        <w:ind w:firstLine="567"/>
        <w:jc w:val="both"/>
        <w:rPr>
          <w:rFonts w:ascii="Arial" w:hAnsi="Arial" w:cs="Arial"/>
          <w:i/>
          <w:sz w:val="24"/>
          <w:szCs w:val="24"/>
        </w:rPr>
      </w:pPr>
    </w:p>
    <w:sectPr w:rsidR="00A247ED" w:rsidRPr="00F84A66" w:rsidSect="00DA33C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216"/>
    <w:multiLevelType w:val="hybridMultilevel"/>
    <w:tmpl w:val="63844018"/>
    <w:lvl w:ilvl="0" w:tplc="5614A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A2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CAB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82B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EB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72CC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664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44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E413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B27DC"/>
    <w:multiLevelType w:val="hybridMultilevel"/>
    <w:tmpl w:val="86CC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F040C"/>
    <w:multiLevelType w:val="multilevel"/>
    <w:tmpl w:val="C4B025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DD141B"/>
    <w:multiLevelType w:val="hybridMultilevel"/>
    <w:tmpl w:val="9EA0EB06"/>
    <w:lvl w:ilvl="0" w:tplc="E3A00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CE5FB0"/>
    <w:multiLevelType w:val="hybridMultilevel"/>
    <w:tmpl w:val="F63A9D82"/>
    <w:lvl w:ilvl="0" w:tplc="41F273B8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B65F5"/>
    <w:multiLevelType w:val="hybridMultilevel"/>
    <w:tmpl w:val="D8E2EF10"/>
    <w:lvl w:ilvl="0" w:tplc="C460158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D5FCF"/>
    <w:multiLevelType w:val="hybridMultilevel"/>
    <w:tmpl w:val="BED472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7441998"/>
    <w:multiLevelType w:val="hybridMultilevel"/>
    <w:tmpl w:val="3A8EBBB4"/>
    <w:lvl w:ilvl="0" w:tplc="5CE08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AF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27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BA7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20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23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4A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48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342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0204A"/>
    <w:rsid w:val="0000126E"/>
    <w:rsid w:val="00011180"/>
    <w:rsid w:val="000115AA"/>
    <w:rsid w:val="00012646"/>
    <w:rsid w:val="000148E8"/>
    <w:rsid w:val="0001611B"/>
    <w:rsid w:val="00017793"/>
    <w:rsid w:val="000212D5"/>
    <w:rsid w:val="00026B83"/>
    <w:rsid w:val="00027FC9"/>
    <w:rsid w:val="0003407E"/>
    <w:rsid w:val="0003442C"/>
    <w:rsid w:val="00040156"/>
    <w:rsid w:val="000405B6"/>
    <w:rsid w:val="00040ED0"/>
    <w:rsid w:val="00043C3D"/>
    <w:rsid w:val="00044914"/>
    <w:rsid w:val="0004594D"/>
    <w:rsid w:val="00046FD3"/>
    <w:rsid w:val="000508A6"/>
    <w:rsid w:val="00056D14"/>
    <w:rsid w:val="00057B6F"/>
    <w:rsid w:val="00057EC3"/>
    <w:rsid w:val="00060CE5"/>
    <w:rsid w:val="000612AE"/>
    <w:rsid w:val="00061616"/>
    <w:rsid w:val="000627D6"/>
    <w:rsid w:val="00065489"/>
    <w:rsid w:val="00065F8A"/>
    <w:rsid w:val="0006627D"/>
    <w:rsid w:val="000664F1"/>
    <w:rsid w:val="00066B19"/>
    <w:rsid w:val="000670C7"/>
    <w:rsid w:val="000671E2"/>
    <w:rsid w:val="00072ADF"/>
    <w:rsid w:val="000764D8"/>
    <w:rsid w:val="00084DB6"/>
    <w:rsid w:val="00085449"/>
    <w:rsid w:val="00085AAE"/>
    <w:rsid w:val="00090898"/>
    <w:rsid w:val="000921D8"/>
    <w:rsid w:val="00093654"/>
    <w:rsid w:val="00093D33"/>
    <w:rsid w:val="000942FC"/>
    <w:rsid w:val="00094EF6"/>
    <w:rsid w:val="00096C79"/>
    <w:rsid w:val="000A1E84"/>
    <w:rsid w:val="000A4880"/>
    <w:rsid w:val="000A5476"/>
    <w:rsid w:val="000A607E"/>
    <w:rsid w:val="000A6719"/>
    <w:rsid w:val="000A7731"/>
    <w:rsid w:val="000B0D10"/>
    <w:rsid w:val="000B41C9"/>
    <w:rsid w:val="000C69AB"/>
    <w:rsid w:val="000D01CA"/>
    <w:rsid w:val="000D10EE"/>
    <w:rsid w:val="000D4569"/>
    <w:rsid w:val="000D57F2"/>
    <w:rsid w:val="000D7348"/>
    <w:rsid w:val="000E043A"/>
    <w:rsid w:val="000E0D16"/>
    <w:rsid w:val="000E30A2"/>
    <w:rsid w:val="000E399D"/>
    <w:rsid w:val="000E6B9F"/>
    <w:rsid w:val="000F19CE"/>
    <w:rsid w:val="000F1CC6"/>
    <w:rsid w:val="00100CDF"/>
    <w:rsid w:val="001057ED"/>
    <w:rsid w:val="00105996"/>
    <w:rsid w:val="00105F33"/>
    <w:rsid w:val="001060B9"/>
    <w:rsid w:val="0010797F"/>
    <w:rsid w:val="00110FF5"/>
    <w:rsid w:val="00111F2B"/>
    <w:rsid w:val="00112F69"/>
    <w:rsid w:val="00114551"/>
    <w:rsid w:val="00114C4A"/>
    <w:rsid w:val="00120116"/>
    <w:rsid w:val="00121D0F"/>
    <w:rsid w:val="001223A5"/>
    <w:rsid w:val="00123B6E"/>
    <w:rsid w:val="00125586"/>
    <w:rsid w:val="00126D1C"/>
    <w:rsid w:val="00132029"/>
    <w:rsid w:val="00140840"/>
    <w:rsid w:val="00142B89"/>
    <w:rsid w:val="0014448E"/>
    <w:rsid w:val="001506B3"/>
    <w:rsid w:val="001527C7"/>
    <w:rsid w:val="00155159"/>
    <w:rsid w:val="00155D32"/>
    <w:rsid w:val="00156655"/>
    <w:rsid w:val="001577D5"/>
    <w:rsid w:val="00163BF7"/>
    <w:rsid w:val="001678BD"/>
    <w:rsid w:val="00170371"/>
    <w:rsid w:val="0017110F"/>
    <w:rsid w:val="00175199"/>
    <w:rsid w:val="001809EF"/>
    <w:rsid w:val="00185DBD"/>
    <w:rsid w:val="00186C15"/>
    <w:rsid w:val="00190D74"/>
    <w:rsid w:val="00192CE7"/>
    <w:rsid w:val="00195E44"/>
    <w:rsid w:val="001A03F5"/>
    <w:rsid w:val="001A0E68"/>
    <w:rsid w:val="001A6247"/>
    <w:rsid w:val="001B03B2"/>
    <w:rsid w:val="001B05AC"/>
    <w:rsid w:val="001B1495"/>
    <w:rsid w:val="001C1A12"/>
    <w:rsid w:val="001C1DA3"/>
    <w:rsid w:val="001C20D0"/>
    <w:rsid w:val="001D20A3"/>
    <w:rsid w:val="001D7C74"/>
    <w:rsid w:val="001E12AF"/>
    <w:rsid w:val="001E436E"/>
    <w:rsid w:val="001E6655"/>
    <w:rsid w:val="001E773B"/>
    <w:rsid w:val="001F02AB"/>
    <w:rsid w:val="001F0BAF"/>
    <w:rsid w:val="001F1825"/>
    <w:rsid w:val="001F26A8"/>
    <w:rsid w:val="001F337B"/>
    <w:rsid w:val="001F3660"/>
    <w:rsid w:val="001F69A2"/>
    <w:rsid w:val="001F6AE5"/>
    <w:rsid w:val="001F6F00"/>
    <w:rsid w:val="00210780"/>
    <w:rsid w:val="002107BD"/>
    <w:rsid w:val="00211879"/>
    <w:rsid w:val="00211948"/>
    <w:rsid w:val="00214AA8"/>
    <w:rsid w:val="00215679"/>
    <w:rsid w:val="002171B1"/>
    <w:rsid w:val="00222F18"/>
    <w:rsid w:val="002250AD"/>
    <w:rsid w:val="00225C34"/>
    <w:rsid w:val="00236CD2"/>
    <w:rsid w:val="00237083"/>
    <w:rsid w:val="0023748E"/>
    <w:rsid w:val="00242874"/>
    <w:rsid w:val="00244294"/>
    <w:rsid w:val="00245603"/>
    <w:rsid w:val="00247699"/>
    <w:rsid w:val="00252993"/>
    <w:rsid w:val="0025750D"/>
    <w:rsid w:val="00260B6D"/>
    <w:rsid w:val="00260DCA"/>
    <w:rsid w:val="002619EE"/>
    <w:rsid w:val="00262618"/>
    <w:rsid w:val="002632A4"/>
    <w:rsid w:val="00270256"/>
    <w:rsid w:val="00271E66"/>
    <w:rsid w:val="00272948"/>
    <w:rsid w:val="00273E67"/>
    <w:rsid w:val="0027725D"/>
    <w:rsid w:val="002772B2"/>
    <w:rsid w:val="00277CE2"/>
    <w:rsid w:val="0028158D"/>
    <w:rsid w:val="00285A2C"/>
    <w:rsid w:val="0029236C"/>
    <w:rsid w:val="0029648B"/>
    <w:rsid w:val="002A006D"/>
    <w:rsid w:val="002A3293"/>
    <w:rsid w:val="002B4F0F"/>
    <w:rsid w:val="002B73C8"/>
    <w:rsid w:val="002C1BB9"/>
    <w:rsid w:val="002C3E78"/>
    <w:rsid w:val="002C4C6C"/>
    <w:rsid w:val="002D01F0"/>
    <w:rsid w:val="002D3473"/>
    <w:rsid w:val="002D528D"/>
    <w:rsid w:val="002D53E8"/>
    <w:rsid w:val="002D6FCB"/>
    <w:rsid w:val="002E3920"/>
    <w:rsid w:val="002E39AB"/>
    <w:rsid w:val="002E3A59"/>
    <w:rsid w:val="002E3DCD"/>
    <w:rsid w:val="002E68AF"/>
    <w:rsid w:val="002F66FA"/>
    <w:rsid w:val="002F79C3"/>
    <w:rsid w:val="002F7DEF"/>
    <w:rsid w:val="003014D1"/>
    <w:rsid w:val="0030343D"/>
    <w:rsid w:val="003049BB"/>
    <w:rsid w:val="00304F2A"/>
    <w:rsid w:val="00305905"/>
    <w:rsid w:val="00307A56"/>
    <w:rsid w:val="00315E7C"/>
    <w:rsid w:val="003170D6"/>
    <w:rsid w:val="00322870"/>
    <w:rsid w:val="00326041"/>
    <w:rsid w:val="00326C8F"/>
    <w:rsid w:val="0032709B"/>
    <w:rsid w:val="00330DF0"/>
    <w:rsid w:val="00331031"/>
    <w:rsid w:val="00332A77"/>
    <w:rsid w:val="00335B9B"/>
    <w:rsid w:val="00337A94"/>
    <w:rsid w:val="00340939"/>
    <w:rsid w:val="003450BB"/>
    <w:rsid w:val="00347F7F"/>
    <w:rsid w:val="00355D68"/>
    <w:rsid w:val="003567CC"/>
    <w:rsid w:val="00357816"/>
    <w:rsid w:val="00360134"/>
    <w:rsid w:val="003608BD"/>
    <w:rsid w:val="00360D00"/>
    <w:rsid w:val="00360DB5"/>
    <w:rsid w:val="003617E7"/>
    <w:rsid w:val="00362F29"/>
    <w:rsid w:val="00363105"/>
    <w:rsid w:val="00363797"/>
    <w:rsid w:val="0036437E"/>
    <w:rsid w:val="00364AD7"/>
    <w:rsid w:val="003668EA"/>
    <w:rsid w:val="00367A4E"/>
    <w:rsid w:val="003708CA"/>
    <w:rsid w:val="00371891"/>
    <w:rsid w:val="00375198"/>
    <w:rsid w:val="003762D6"/>
    <w:rsid w:val="00386237"/>
    <w:rsid w:val="00387103"/>
    <w:rsid w:val="00394484"/>
    <w:rsid w:val="003945D7"/>
    <w:rsid w:val="003A05B7"/>
    <w:rsid w:val="003A2099"/>
    <w:rsid w:val="003A256D"/>
    <w:rsid w:val="003A25C8"/>
    <w:rsid w:val="003A5A0F"/>
    <w:rsid w:val="003A72E5"/>
    <w:rsid w:val="003B0AB7"/>
    <w:rsid w:val="003B7409"/>
    <w:rsid w:val="003B782F"/>
    <w:rsid w:val="003B7918"/>
    <w:rsid w:val="003C4F99"/>
    <w:rsid w:val="003C54EB"/>
    <w:rsid w:val="003C5AFB"/>
    <w:rsid w:val="003D20F4"/>
    <w:rsid w:val="003D2269"/>
    <w:rsid w:val="003D4416"/>
    <w:rsid w:val="003D68DA"/>
    <w:rsid w:val="003D69C6"/>
    <w:rsid w:val="003E0E1A"/>
    <w:rsid w:val="003E5421"/>
    <w:rsid w:val="003E61D2"/>
    <w:rsid w:val="003E64A6"/>
    <w:rsid w:val="003E6909"/>
    <w:rsid w:val="003F40FB"/>
    <w:rsid w:val="003F4537"/>
    <w:rsid w:val="003F4CF4"/>
    <w:rsid w:val="003F6126"/>
    <w:rsid w:val="003F7BFB"/>
    <w:rsid w:val="004011F1"/>
    <w:rsid w:val="004026F8"/>
    <w:rsid w:val="00403BFE"/>
    <w:rsid w:val="00406297"/>
    <w:rsid w:val="004062C3"/>
    <w:rsid w:val="0040735A"/>
    <w:rsid w:val="0041165E"/>
    <w:rsid w:val="004130DA"/>
    <w:rsid w:val="00413959"/>
    <w:rsid w:val="00414870"/>
    <w:rsid w:val="00420EE2"/>
    <w:rsid w:val="00421AE3"/>
    <w:rsid w:val="00422396"/>
    <w:rsid w:val="00422695"/>
    <w:rsid w:val="00424360"/>
    <w:rsid w:val="00432734"/>
    <w:rsid w:val="00432DEB"/>
    <w:rsid w:val="00436780"/>
    <w:rsid w:val="00436E90"/>
    <w:rsid w:val="00436F0D"/>
    <w:rsid w:val="00440B6F"/>
    <w:rsid w:val="00445C5C"/>
    <w:rsid w:val="004554A6"/>
    <w:rsid w:val="00460F46"/>
    <w:rsid w:val="00461EA7"/>
    <w:rsid w:val="004641FF"/>
    <w:rsid w:val="00464A8D"/>
    <w:rsid w:val="0046632C"/>
    <w:rsid w:val="00470586"/>
    <w:rsid w:val="00471957"/>
    <w:rsid w:val="00471CA3"/>
    <w:rsid w:val="004721C7"/>
    <w:rsid w:val="004745AE"/>
    <w:rsid w:val="00484935"/>
    <w:rsid w:val="00484CC2"/>
    <w:rsid w:val="00485380"/>
    <w:rsid w:val="00495450"/>
    <w:rsid w:val="00495D0E"/>
    <w:rsid w:val="004A101A"/>
    <w:rsid w:val="004A12C4"/>
    <w:rsid w:val="004A247E"/>
    <w:rsid w:val="004A4E59"/>
    <w:rsid w:val="004A63FE"/>
    <w:rsid w:val="004B106E"/>
    <w:rsid w:val="004B28A0"/>
    <w:rsid w:val="004B2F8B"/>
    <w:rsid w:val="004B3E93"/>
    <w:rsid w:val="004B5089"/>
    <w:rsid w:val="004B5106"/>
    <w:rsid w:val="004C1215"/>
    <w:rsid w:val="004C21B6"/>
    <w:rsid w:val="004C4734"/>
    <w:rsid w:val="004C63BB"/>
    <w:rsid w:val="004D2042"/>
    <w:rsid w:val="004D42E3"/>
    <w:rsid w:val="004D49B2"/>
    <w:rsid w:val="004D4BB0"/>
    <w:rsid w:val="004D4D2A"/>
    <w:rsid w:val="004D6576"/>
    <w:rsid w:val="004E0CD4"/>
    <w:rsid w:val="004E2366"/>
    <w:rsid w:val="004E25B1"/>
    <w:rsid w:val="004E3545"/>
    <w:rsid w:val="004F1061"/>
    <w:rsid w:val="004F1A94"/>
    <w:rsid w:val="004F2254"/>
    <w:rsid w:val="004F4A6A"/>
    <w:rsid w:val="00500032"/>
    <w:rsid w:val="00500363"/>
    <w:rsid w:val="00500A14"/>
    <w:rsid w:val="00500A9C"/>
    <w:rsid w:val="00502B23"/>
    <w:rsid w:val="005064A6"/>
    <w:rsid w:val="00511468"/>
    <w:rsid w:val="00511CD2"/>
    <w:rsid w:val="0051249E"/>
    <w:rsid w:val="00512F52"/>
    <w:rsid w:val="0051568C"/>
    <w:rsid w:val="005171B7"/>
    <w:rsid w:val="00520432"/>
    <w:rsid w:val="00521C9D"/>
    <w:rsid w:val="00523F66"/>
    <w:rsid w:val="0052530E"/>
    <w:rsid w:val="00531CC1"/>
    <w:rsid w:val="00537372"/>
    <w:rsid w:val="005376F3"/>
    <w:rsid w:val="00537770"/>
    <w:rsid w:val="00537C60"/>
    <w:rsid w:val="005434E0"/>
    <w:rsid w:val="00545F5B"/>
    <w:rsid w:val="005523BA"/>
    <w:rsid w:val="00552D73"/>
    <w:rsid w:val="005546AE"/>
    <w:rsid w:val="00557293"/>
    <w:rsid w:val="0056392D"/>
    <w:rsid w:val="0056595D"/>
    <w:rsid w:val="0057238B"/>
    <w:rsid w:val="00573D9A"/>
    <w:rsid w:val="005756B6"/>
    <w:rsid w:val="0058401E"/>
    <w:rsid w:val="00585E79"/>
    <w:rsid w:val="005861A0"/>
    <w:rsid w:val="00592566"/>
    <w:rsid w:val="005946E4"/>
    <w:rsid w:val="00596E1B"/>
    <w:rsid w:val="005A0A1E"/>
    <w:rsid w:val="005A5438"/>
    <w:rsid w:val="005A56C9"/>
    <w:rsid w:val="005A62ED"/>
    <w:rsid w:val="005A6A44"/>
    <w:rsid w:val="005A6B1F"/>
    <w:rsid w:val="005B1827"/>
    <w:rsid w:val="005B2AFF"/>
    <w:rsid w:val="005B66CC"/>
    <w:rsid w:val="005B6FD3"/>
    <w:rsid w:val="005B746C"/>
    <w:rsid w:val="005C07D2"/>
    <w:rsid w:val="005C1186"/>
    <w:rsid w:val="005C281C"/>
    <w:rsid w:val="005D06FA"/>
    <w:rsid w:val="005D0885"/>
    <w:rsid w:val="005D139A"/>
    <w:rsid w:val="005D3A51"/>
    <w:rsid w:val="005E044B"/>
    <w:rsid w:val="005E31EF"/>
    <w:rsid w:val="005F0586"/>
    <w:rsid w:val="0060061B"/>
    <w:rsid w:val="00602964"/>
    <w:rsid w:val="006049FF"/>
    <w:rsid w:val="00606E48"/>
    <w:rsid w:val="00607853"/>
    <w:rsid w:val="00615008"/>
    <w:rsid w:val="0061606F"/>
    <w:rsid w:val="00616A1F"/>
    <w:rsid w:val="00620ED0"/>
    <w:rsid w:val="00622366"/>
    <w:rsid w:val="00623EE3"/>
    <w:rsid w:val="0062574D"/>
    <w:rsid w:val="00627CEC"/>
    <w:rsid w:val="006362DC"/>
    <w:rsid w:val="006427F0"/>
    <w:rsid w:val="00644930"/>
    <w:rsid w:val="00645C92"/>
    <w:rsid w:val="00646E3C"/>
    <w:rsid w:val="00647E75"/>
    <w:rsid w:val="006550E0"/>
    <w:rsid w:val="00660FDF"/>
    <w:rsid w:val="00670AC6"/>
    <w:rsid w:val="00671199"/>
    <w:rsid w:val="00671E32"/>
    <w:rsid w:val="00673218"/>
    <w:rsid w:val="00677D4A"/>
    <w:rsid w:val="00684246"/>
    <w:rsid w:val="00684792"/>
    <w:rsid w:val="006933D3"/>
    <w:rsid w:val="006A0CC7"/>
    <w:rsid w:val="006A53FA"/>
    <w:rsid w:val="006A6048"/>
    <w:rsid w:val="006A672E"/>
    <w:rsid w:val="006A6CDC"/>
    <w:rsid w:val="006A6D61"/>
    <w:rsid w:val="006A6EBC"/>
    <w:rsid w:val="006A71BE"/>
    <w:rsid w:val="006B5151"/>
    <w:rsid w:val="006B5732"/>
    <w:rsid w:val="006B6BD0"/>
    <w:rsid w:val="006C59BA"/>
    <w:rsid w:val="006D09A7"/>
    <w:rsid w:val="006D0C26"/>
    <w:rsid w:val="006D3DEF"/>
    <w:rsid w:val="006D6AB7"/>
    <w:rsid w:val="006D7769"/>
    <w:rsid w:val="006D78DF"/>
    <w:rsid w:val="006E32AB"/>
    <w:rsid w:val="006E33E8"/>
    <w:rsid w:val="006E4523"/>
    <w:rsid w:val="006E4815"/>
    <w:rsid w:val="006F2DFB"/>
    <w:rsid w:val="006F42BD"/>
    <w:rsid w:val="006F43B1"/>
    <w:rsid w:val="006F7008"/>
    <w:rsid w:val="00703DE8"/>
    <w:rsid w:val="00704FE1"/>
    <w:rsid w:val="00710A9D"/>
    <w:rsid w:val="0071785F"/>
    <w:rsid w:val="00722B83"/>
    <w:rsid w:val="00725C87"/>
    <w:rsid w:val="00726B88"/>
    <w:rsid w:val="00727204"/>
    <w:rsid w:val="00727B10"/>
    <w:rsid w:val="00730AC0"/>
    <w:rsid w:val="007319F6"/>
    <w:rsid w:val="0073552B"/>
    <w:rsid w:val="00737366"/>
    <w:rsid w:val="00737B7D"/>
    <w:rsid w:val="0074017E"/>
    <w:rsid w:val="00743E85"/>
    <w:rsid w:val="00743EDA"/>
    <w:rsid w:val="007475BB"/>
    <w:rsid w:val="007506DC"/>
    <w:rsid w:val="00751B26"/>
    <w:rsid w:val="007522D3"/>
    <w:rsid w:val="00753905"/>
    <w:rsid w:val="00754B81"/>
    <w:rsid w:val="00766287"/>
    <w:rsid w:val="007675AD"/>
    <w:rsid w:val="00772127"/>
    <w:rsid w:val="00772958"/>
    <w:rsid w:val="00775B8F"/>
    <w:rsid w:val="00775D53"/>
    <w:rsid w:val="00775DF8"/>
    <w:rsid w:val="007808EE"/>
    <w:rsid w:val="007834D5"/>
    <w:rsid w:val="0079160C"/>
    <w:rsid w:val="00793293"/>
    <w:rsid w:val="007976D0"/>
    <w:rsid w:val="0079799D"/>
    <w:rsid w:val="007A2CB2"/>
    <w:rsid w:val="007A378A"/>
    <w:rsid w:val="007A47DD"/>
    <w:rsid w:val="007B1C68"/>
    <w:rsid w:val="007C041D"/>
    <w:rsid w:val="007C0881"/>
    <w:rsid w:val="007C1B00"/>
    <w:rsid w:val="007C638D"/>
    <w:rsid w:val="007D1A3A"/>
    <w:rsid w:val="007D3389"/>
    <w:rsid w:val="007D5545"/>
    <w:rsid w:val="007E1067"/>
    <w:rsid w:val="007E1E5A"/>
    <w:rsid w:val="007E1F16"/>
    <w:rsid w:val="007E364C"/>
    <w:rsid w:val="007E5AB1"/>
    <w:rsid w:val="007F1B0C"/>
    <w:rsid w:val="007F21D0"/>
    <w:rsid w:val="007F2DA3"/>
    <w:rsid w:val="007F62D5"/>
    <w:rsid w:val="007F62F4"/>
    <w:rsid w:val="007F6657"/>
    <w:rsid w:val="00801971"/>
    <w:rsid w:val="00807E35"/>
    <w:rsid w:val="00816D88"/>
    <w:rsid w:val="00817952"/>
    <w:rsid w:val="00820ECF"/>
    <w:rsid w:val="008213EE"/>
    <w:rsid w:val="008242EB"/>
    <w:rsid w:val="008248AB"/>
    <w:rsid w:val="0082654A"/>
    <w:rsid w:val="0082671A"/>
    <w:rsid w:val="0082759F"/>
    <w:rsid w:val="00827A03"/>
    <w:rsid w:val="00830277"/>
    <w:rsid w:val="00830355"/>
    <w:rsid w:val="00832364"/>
    <w:rsid w:val="008334B9"/>
    <w:rsid w:val="008350B8"/>
    <w:rsid w:val="0083704F"/>
    <w:rsid w:val="008371BE"/>
    <w:rsid w:val="008435C2"/>
    <w:rsid w:val="00845D1F"/>
    <w:rsid w:val="0085065C"/>
    <w:rsid w:val="008513A9"/>
    <w:rsid w:val="00852F9B"/>
    <w:rsid w:val="00855720"/>
    <w:rsid w:val="00857C78"/>
    <w:rsid w:val="00861672"/>
    <w:rsid w:val="00864CFF"/>
    <w:rsid w:val="0086531F"/>
    <w:rsid w:val="00872147"/>
    <w:rsid w:val="008729FD"/>
    <w:rsid w:val="00876E22"/>
    <w:rsid w:val="00877CE0"/>
    <w:rsid w:val="008808FB"/>
    <w:rsid w:val="00881D07"/>
    <w:rsid w:val="00882AE2"/>
    <w:rsid w:val="00884D67"/>
    <w:rsid w:val="00887518"/>
    <w:rsid w:val="00890AAC"/>
    <w:rsid w:val="00890DDE"/>
    <w:rsid w:val="00894166"/>
    <w:rsid w:val="00896638"/>
    <w:rsid w:val="00896D96"/>
    <w:rsid w:val="008A01C9"/>
    <w:rsid w:val="008A0352"/>
    <w:rsid w:val="008A150C"/>
    <w:rsid w:val="008A3CBE"/>
    <w:rsid w:val="008A4627"/>
    <w:rsid w:val="008A5776"/>
    <w:rsid w:val="008B0081"/>
    <w:rsid w:val="008B29B0"/>
    <w:rsid w:val="008B2CD3"/>
    <w:rsid w:val="008B3B6B"/>
    <w:rsid w:val="008B46E6"/>
    <w:rsid w:val="008B5367"/>
    <w:rsid w:val="008B6B1B"/>
    <w:rsid w:val="008C05AF"/>
    <w:rsid w:val="008C3207"/>
    <w:rsid w:val="008C481A"/>
    <w:rsid w:val="008C4990"/>
    <w:rsid w:val="008C71DD"/>
    <w:rsid w:val="008C71FC"/>
    <w:rsid w:val="008C77F5"/>
    <w:rsid w:val="008C7F28"/>
    <w:rsid w:val="008D04E2"/>
    <w:rsid w:val="008D1782"/>
    <w:rsid w:val="008D4F65"/>
    <w:rsid w:val="008D7594"/>
    <w:rsid w:val="008F1F1B"/>
    <w:rsid w:val="008F2EE4"/>
    <w:rsid w:val="008F46DA"/>
    <w:rsid w:val="008F6440"/>
    <w:rsid w:val="00900329"/>
    <w:rsid w:val="00901AC9"/>
    <w:rsid w:val="009049ED"/>
    <w:rsid w:val="00904C5C"/>
    <w:rsid w:val="00905C5F"/>
    <w:rsid w:val="00913BA5"/>
    <w:rsid w:val="009207BF"/>
    <w:rsid w:val="009207EB"/>
    <w:rsid w:val="009215F8"/>
    <w:rsid w:val="00922A35"/>
    <w:rsid w:val="00930B53"/>
    <w:rsid w:val="00931284"/>
    <w:rsid w:val="00932EEB"/>
    <w:rsid w:val="0093315B"/>
    <w:rsid w:val="00933251"/>
    <w:rsid w:val="00933BE5"/>
    <w:rsid w:val="00934573"/>
    <w:rsid w:val="00935F77"/>
    <w:rsid w:val="00937D36"/>
    <w:rsid w:val="009404C0"/>
    <w:rsid w:val="0094186F"/>
    <w:rsid w:val="00946BD2"/>
    <w:rsid w:val="00947245"/>
    <w:rsid w:val="009507ED"/>
    <w:rsid w:val="00951FD2"/>
    <w:rsid w:val="00952891"/>
    <w:rsid w:val="00954431"/>
    <w:rsid w:val="00954E5C"/>
    <w:rsid w:val="0095538D"/>
    <w:rsid w:val="00957358"/>
    <w:rsid w:val="009622C0"/>
    <w:rsid w:val="0096264F"/>
    <w:rsid w:val="00967D1D"/>
    <w:rsid w:val="009700B1"/>
    <w:rsid w:val="009718DB"/>
    <w:rsid w:val="009718E9"/>
    <w:rsid w:val="00974616"/>
    <w:rsid w:val="00974C59"/>
    <w:rsid w:val="00975870"/>
    <w:rsid w:val="00976157"/>
    <w:rsid w:val="00980799"/>
    <w:rsid w:val="00984A02"/>
    <w:rsid w:val="00986B54"/>
    <w:rsid w:val="00986F1A"/>
    <w:rsid w:val="0099290A"/>
    <w:rsid w:val="00996021"/>
    <w:rsid w:val="0099690A"/>
    <w:rsid w:val="00997931"/>
    <w:rsid w:val="009A2E08"/>
    <w:rsid w:val="009A3CC0"/>
    <w:rsid w:val="009B1D94"/>
    <w:rsid w:val="009B2391"/>
    <w:rsid w:val="009B2F0C"/>
    <w:rsid w:val="009B437C"/>
    <w:rsid w:val="009B53A4"/>
    <w:rsid w:val="009B5AED"/>
    <w:rsid w:val="009B5D8A"/>
    <w:rsid w:val="009B6364"/>
    <w:rsid w:val="009C1359"/>
    <w:rsid w:val="009C253F"/>
    <w:rsid w:val="009C4ADA"/>
    <w:rsid w:val="009C6F52"/>
    <w:rsid w:val="009D2240"/>
    <w:rsid w:val="009D62E0"/>
    <w:rsid w:val="009D7974"/>
    <w:rsid w:val="009E10FF"/>
    <w:rsid w:val="009E1457"/>
    <w:rsid w:val="009E18D1"/>
    <w:rsid w:val="009E1D33"/>
    <w:rsid w:val="009E1FD3"/>
    <w:rsid w:val="009E385A"/>
    <w:rsid w:val="009E4899"/>
    <w:rsid w:val="009E4B26"/>
    <w:rsid w:val="009F0BCB"/>
    <w:rsid w:val="009F2D70"/>
    <w:rsid w:val="009F6375"/>
    <w:rsid w:val="00A01145"/>
    <w:rsid w:val="00A042E2"/>
    <w:rsid w:val="00A0498F"/>
    <w:rsid w:val="00A05E86"/>
    <w:rsid w:val="00A114DD"/>
    <w:rsid w:val="00A116FB"/>
    <w:rsid w:val="00A12D08"/>
    <w:rsid w:val="00A13268"/>
    <w:rsid w:val="00A16AFF"/>
    <w:rsid w:val="00A220A4"/>
    <w:rsid w:val="00A23A8D"/>
    <w:rsid w:val="00A247ED"/>
    <w:rsid w:val="00A25C25"/>
    <w:rsid w:val="00A2685A"/>
    <w:rsid w:val="00A268E5"/>
    <w:rsid w:val="00A27233"/>
    <w:rsid w:val="00A27CB3"/>
    <w:rsid w:val="00A302D1"/>
    <w:rsid w:val="00A30E31"/>
    <w:rsid w:val="00A32622"/>
    <w:rsid w:val="00A32F3C"/>
    <w:rsid w:val="00A42765"/>
    <w:rsid w:val="00A460EC"/>
    <w:rsid w:val="00A46122"/>
    <w:rsid w:val="00A472D2"/>
    <w:rsid w:val="00A473DD"/>
    <w:rsid w:val="00A4751B"/>
    <w:rsid w:val="00A52011"/>
    <w:rsid w:val="00A569D6"/>
    <w:rsid w:val="00A56E71"/>
    <w:rsid w:val="00A62FEA"/>
    <w:rsid w:val="00A634B8"/>
    <w:rsid w:val="00A63FEF"/>
    <w:rsid w:val="00A72F1D"/>
    <w:rsid w:val="00A73CB8"/>
    <w:rsid w:val="00A76E70"/>
    <w:rsid w:val="00A81B41"/>
    <w:rsid w:val="00A81B54"/>
    <w:rsid w:val="00A9003E"/>
    <w:rsid w:val="00A91F31"/>
    <w:rsid w:val="00A9427C"/>
    <w:rsid w:val="00A94849"/>
    <w:rsid w:val="00A94E19"/>
    <w:rsid w:val="00A9695B"/>
    <w:rsid w:val="00AA0415"/>
    <w:rsid w:val="00AA0FB3"/>
    <w:rsid w:val="00AA2631"/>
    <w:rsid w:val="00AA27F5"/>
    <w:rsid w:val="00AA52C0"/>
    <w:rsid w:val="00AA64C5"/>
    <w:rsid w:val="00AA68C6"/>
    <w:rsid w:val="00AB0761"/>
    <w:rsid w:val="00AB46B7"/>
    <w:rsid w:val="00AB46D1"/>
    <w:rsid w:val="00AB4A03"/>
    <w:rsid w:val="00AB4AC7"/>
    <w:rsid w:val="00AB512D"/>
    <w:rsid w:val="00AB5568"/>
    <w:rsid w:val="00AB6D93"/>
    <w:rsid w:val="00AC0A09"/>
    <w:rsid w:val="00AC0AA8"/>
    <w:rsid w:val="00AC476D"/>
    <w:rsid w:val="00AC4EF9"/>
    <w:rsid w:val="00AD1178"/>
    <w:rsid w:val="00AD4517"/>
    <w:rsid w:val="00AD562E"/>
    <w:rsid w:val="00AD634C"/>
    <w:rsid w:val="00AD6A12"/>
    <w:rsid w:val="00AD6DB3"/>
    <w:rsid w:val="00AE2061"/>
    <w:rsid w:val="00AE21C3"/>
    <w:rsid w:val="00AE555D"/>
    <w:rsid w:val="00AE655A"/>
    <w:rsid w:val="00AE7257"/>
    <w:rsid w:val="00AF0C4D"/>
    <w:rsid w:val="00AF1074"/>
    <w:rsid w:val="00AF45AC"/>
    <w:rsid w:val="00AF4E85"/>
    <w:rsid w:val="00AF5AE2"/>
    <w:rsid w:val="00AF641A"/>
    <w:rsid w:val="00B01BA0"/>
    <w:rsid w:val="00B07FF5"/>
    <w:rsid w:val="00B12AE1"/>
    <w:rsid w:val="00B13D15"/>
    <w:rsid w:val="00B13E7B"/>
    <w:rsid w:val="00B1531F"/>
    <w:rsid w:val="00B17A04"/>
    <w:rsid w:val="00B21352"/>
    <w:rsid w:val="00B22882"/>
    <w:rsid w:val="00B251AD"/>
    <w:rsid w:val="00B27254"/>
    <w:rsid w:val="00B31E2F"/>
    <w:rsid w:val="00B34584"/>
    <w:rsid w:val="00B3556B"/>
    <w:rsid w:val="00B4632D"/>
    <w:rsid w:val="00B55B54"/>
    <w:rsid w:val="00B56C29"/>
    <w:rsid w:val="00B608FA"/>
    <w:rsid w:val="00B62D1E"/>
    <w:rsid w:val="00B67CCF"/>
    <w:rsid w:val="00B72DA9"/>
    <w:rsid w:val="00B734A5"/>
    <w:rsid w:val="00B74814"/>
    <w:rsid w:val="00B76927"/>
    <w:rsid w:val="00B85133"/>
    <w:rsid w:val="00B91A94"/>
    <w:rsid w:val="00B96BDC"/>
    <w:rsid w:val="00BA03B7"/>
    <w:rsid w:val="00BA0840"/>
    <w:rsid w:val="00BA4903"/>
    <w:rsid w:val="00BA6090"/>
    <w:rsid w:val="00BA7346"/>
    <w:rsid w:val="00BB745B"/>
    <w:rsid w:val="00BB7ACC"/>
    <w:rsid w:val="00BC1878"/>
    <w:rsid w:val="00BC70D0"/>
    <w:rsid w:val="00BC745C"/>
    <w:rsid w:val="00BD11EE"/>
    <w:rsid w:val="00BD1CA1"/>
    <w:rsid w:val="00BD494E"/>
    <w:rsid w:val="00BD54B3"/>
    <w:rsid w:val="00BE01C2"/>
    <w:rsid w:val="00BE2EA0"/>
    <w:rsid w:val="00BE31A0"/>
    <w:rsid w:val="00BE4DEE"/>
    <w:rsid w:val="00BF144F"/>
    <w:rsid w:val="00BF27CD"/>
    <w:rsid w:val="00BF40E5"/>
    <w:rsid w:val="00BF4980"/>
    <w:rsid w:val="00BF673A"/>
    <w:rsid w:val="00BF6D11"/>
    <w:rsid w:val="00BF7603"/>
    <w:rsid w:val="00C02F9A"/>
    <w:rsid w:val="00C07214"/>
    <w:rsid w:val="00C07B2C"/>
    <w:rsid w:val="00C07E9E"/>
    <w:rsid w:val="00C108E3"/>
    <w:rsid w:val="00C11596"/>
    <w:rsid w:val="00C17A88"/>
    <w:rsid w:val="00C235CE"/>
    <w:rsid w:val="00C2424B"/>
    <w:rsid w:val="00C31D77"/>
    <w:rsid w:val="00C32437"/>
    <w:rsid w:val="00C33878"/>
    <w:rsid w:val="00C35186"/>
    <w:rsid w:val="00C35226"/>
    <w:rsid w:val="00C35ACD"/>
    <w:rsid w:val="00C36FC6"/>
    <w:rsid w:val="00C439A9"/>
    <w:rsid w:val="00C452F7"/>
    <w:rsid w:val="00C455FF"/>
    <w:rsid w:val="00C5040C"/>
    <w:rsid w:val="00C50446"/>
    <w:rsid w:val="00C51693"/>
    <w:rsid w:val="00C527B8"/>
    <w:rsid w:val="00C53FEB"/>
    <w:rsid w:val="00C56E44"/>
    <w:rsid w:val="00C57998"/>
    <w:rsid w:val="00C57CE1"/>
    <w:rsid w:val="00C62473"/>
    <w:rsid w:val="00C63E31"/>
    <w:rsid w:val="00C6419C"/>
    <w:rsid w:val="00C65D4B"/>
    <w:rsid w:val="00C66159"/>
    <w:rsid w:val="00C67A77"/>
    <w:rsid w:val="00C7211A"/>
    <w:rsid w:val="00C72AE3"/>
    <w:rsid w:val="00C760B2"/>
    <w:rsid w:val="00C80B5A"/>
    <w:rsid w:val="00C821C3"/>
    <w:rsid w:val="00C83B77"/>
    <w:rsid w:val="00C83B8B"/>
    <w:rsid w:val="00C86066"/>
    <w:rsid w:val="00C86EF4"/>
    <w:rsid w:val="00C8776D"/>
    <w:rsid w:val="00C91EAE"/>
    <w:rsid w:val="00C92A33"/>
    <w:rsid w:val="00C94CFB"/>
    <w:rsid w:val="00CA02E3"/>
    <w:rsid w:val="00CA0C71"/>
    <w:rsid w:val="00CA34A1"/>
    <w:rsid w:val="00CA463F"/>
    <w:rsid w:val="00CB06AB"/>
    <w:rsid w:val="00CB2E1C"/>
    <w:rsid w:val="00CB5F73"/>
    <w:rsid w:val="00CB7513"/>
    <w:rsid w:val="00CB776C"/>
    <w:rsid w:val="00CB7B64"/>
    <w:rsid w:val="00CC1F39"/>
    <w:rsid w:val="00CC340B"/>
    <w:rsid w:val="00CC395F"/>
    <w:rsid w:val="00CC712D"/>
    <w:rsid w:val="00CC7FAD"/>
    <w:rsid w:val="00CD5D40"/>
    <w:rsid w:val="00CD66A2"/>
    <w:rsid w:val="00CD77FD"/>
    <w:rsid w:val="00CD7C62"/>
    <w:rsid w:val="00CE00B2"/>
    <w:rsid w:val="00CE21A7"/>
    <w:rsid w:val="00CE7197"/>
    <w:rsid w:val="00CE77F7"/>
    <w:rsid w:val="00CE7E61"/>
    <w:rsid w:val="00CF0B96"/>
    <w:rsid w:val="00CF160E"/>
    <w:rsid w:val="00CF23AD"/>
    <w:rsid w:val="00CF6829"/>
    <w:rsid w:val="00CF7835"/>
    <w:rsid w:val="00CF7CBC"/>
    <w:rsid w:val="00D00A85"/>
    <w:rsid w:val="00D01FB9"/>
    <w:rsid w:val="00D04BB9"/>
    <w:rsid w:val="00D10091"/>
    <w:rsid w:val="00D10C08"/>
    <w:rsid w:val="00D13BC6"/>
    <w:rsid w:val="00D17572"/>
    <w:rsid w:val="00D20C69"/>
    <w:rsid w:val="00D22276"/>
    <w:rsid w:val="00D26777"/>
    <w:rsid w:val="00D30029"/>
    <w:rsid w:val="00D3005F"/>
    <w:rsid w:val="00D31027"/>
    <w:rsid w:val="00D32260"/>
    <w:rsid w:val="00D339FC"/>
    <w:rsid w:val="00D36A6F"/>
    <w:rsid w:val="00D37C5D"/>
    <w:rsid w:val="00D45540"/>
    <w:rsid w:val="00D462BF"/>
    <w:rsid w:val="00D47603"/>
    <w:rsid w:val="00D4764D"/>
    <w:rsid w:val="00D51749"/>
    <w:rsid w:val="00D529EE"/>
    <w:rsid w:val="00D5420F"/>
    <w:rsid w:val="00D576BB"/>
    <w:rsid w:val="00D6327A"/>
    <w:rsid w:val="00D64303"/>
    <w:rsid w:val="00D66F03"/>
    <w:rsid w:val="00D71A99"/>
    <w:rsid w:val="00D72259"/>
    <w:rsid w:val="00D72C84"/>
    <w:rsid w:val="00D73CBD"/>
    <w:rsid w:val="00D7481E"/>
    <w:rsid w:val="00D748B1"/>
    <w:rsid w:val="00D753F1"/>
    <w:rsid w:val="00D75C45"/>
    <w:rsid w:val="00D75E89"/>
    <w:rsid w:val="00D76003"/>
    <w:rsid w:val="00D800C2"/>
    <w:rsid w:val="00D84DE2"/>
    <w:rsid w:val="00D851C9"/>
    <w:rsid w:val="00D86593"/>
    <w:rsid w:val="00D9221D"/>
    <w:rsid w:val="00D92F9E"/>
    <w:rsid w:val="00D95FC3"/>
    <w:rsid w:val="00DA33CC"/>
    <w:rsid w:val="00DA3675"/>
    <w:rsid w:val="00DA38BE"/>
    <w:rsid w:val="00DA7DFC"/>
    <w:rsid w:val="00DC48C4"/>
    <w:rsid w:val="00DC7EBA"/>
    <w:rsid w:val="00DD0111"/>
    <w:rsid w:val="00DD06F4"/>
    <w:rsid w:val="00DD0C9D"/>
    <w:rsid w:val="00DD37FF"/>
    <w:rsid w:val="00DD50FF"/>
    <w:rsid w:val="00DE6ABB"/>
    <w:rsid w:val="00DE732F"/>
    <w:rsid w:val="00DF0D81"/>
    <w:rsid w:val="00E01CB4"/>
    <w:rsid w:val="00E04DAD"/>
    <w:rsid w:val="00E05ADC"/>
    <w:rsid w:val="00E1026E"/>
    <w:rsid w:val="00E102F4"/>
    <w:rsid w:val="00E20F51"/>
    <w:rsid w:val="00E248EA"/>
    <w:rsid w:val="00E268A9"/>
    <w:rsid w:val="00E400F4"/>
    <w:rsid w:val="00E4366A"/>
    <w:rsid w:val="00E469CC"/>
    <w:rsid w:val="00E47317"/>
    <w:rsid w:val="00E507BC"/>
    <w:rsid w:val="00E53061"/>
    <w:rsid w:val="00E551BC"/>
    <w:rsid w:val="00E571E2"/>
    <w:rsid w:val="00E60779"/>
    <w:rsid w:val="00E62B41"/>
    <w:rsid w:val="00E633BF"/>
    <w:rsid w:val="00E645FC"/>
    <w:rsid w:val="00E648E9"/>
    <w:rsid w:val="00E64DB0"/>
    <w:rsid w:val="00E668CA"/>
    <w:rsid w:val="00E70843"/>
    <w:rsid w:val="00E72164"/>
    <w:rsid w:val="00E72F3B"/>
    <w:rsid w:val="00E75566"/>
    <w:rsid w:val="00E76242"/>
    <w:rsid w:val="00E770BA"/>
    <w:rsid w:val="00E80208"/>
    <w:rsid w:val="00E80825"/>
    <w:rsid w:val="00E80FD8"/>
    <w:rsid w:val="00E81DE1"/>
    <w:rsid w:val="00E91D62"/>
    <w:rsid w:val="00E9436F"/>
    <w:rsid w:val="00E96341"/>
    <w:rsid w:val="00EA07E4"/>
    <w:rsid w:val="00EA2E17"/>
    <w:rsid w:val="00EA381E"/>
    <w:rsid w:val="00EA42C1"/>
    <w:rsid w:val="00EA61F1"/>
    <w:rsid w:val="00EA6DAC"/>
    <w:rsid w:val="00EA7E00"/>
    <w:rsid w:val="00EB08EA"/>
    <w:rsid w:val="00EB175C"/>
    <w:rsid w:val="00EB2041"/>
    <w:rsid w:val="00EB26EA"/>
    <w:rsid w:val="00EB4DD2"/>
    <w:rsid w:val="00EB58C8"/>
    <w:rsid w:val="00EB7B61"/>
    <w:rsid w:val="00EC072E"/>
    <w:rsid w:val="00EC0BC9"/>
    <w:rsid w:val="00EC0CB3"/>
    <w:rsid w:val="00EC11D0"/>
    <w:rsid w:val="00EC388B"/>
    <w:rsid w:val="00ED0791"/>
    <w:rsid w:val="00ED6FE2"/>
    <w:rsid w:val="00EE028E"/>
    <w:rsid w:val="00EE0C8A"/>
    <w:rsid w:val="00EE0F56"/>
    <w:rsid w:val="00EE21D9"/>
    <w:rsid w:val="00EE2266"/>
    <w:rsid w:val="00EE49A4"/>
    <w:rsid w:val="00EF2156"/>
    <w:rsid w:val="00EF22BE"/>
    <w:rsid w:val="00EF64B6"/>
    <w:rsid w:val="00EF654B"/>
    <w:rsid w:val="00EF7537"/>
    <w:rsid w:val="00EF78B5"/>
    <w:rsid w:val="00F015BD"/>
    <w:rsid w:val="00F0204A"/>
    <w:rsid w:val="00F05783"/>
    <w:rsid w:val="00F11BF6"/>
    <w:rsid w:val="00F1439D"/>
    <w:rsid w:val="00F1566F"/>
    <w:rsid w:val="00F23DB6"/>
    <w:rsid w:val="00F25B1A"/>
    <w:rsid w:val="00F31650"/>
    <w:rsid w:val="00F3190F"/>
    <w:rsid w:val="00F3748C"/>
    <w:rsid w:val="00F40B83"/>
    <w:rsid w:val="00F412F3"/>
    <w:rsid w:val="00F4268A"/>
    <w:rsid w:val="00F44306"/>
    <w:rsid w:val="00F45CBA"/>
    <w:rsid w:val="00F45E4B"/>
    <w:rsid w:val="00F462F5"/>
    <w:rsid w:val="00F474AB"/>
    <w:rsid w:val="00F51625"/>
    <w:rsid w:val="00F52DB1"/>
    <w:rsid w:val="00F52F72"/>
    <w:rsid w:val="00F567F2"/>
    <w:rsid w:val="00F57342"/>
    <w:rsid w:val="00F60BC3"/>
    <w:rsid w:val="00F6312F"/>
    <w:rsid w:val="00F64FB8"/>
    <w:rsid w:val="00F6606D"/>
    <w:rsid w:val="00F67760"/>
    <w:rsid w:val="00F70123"/>
    <w:rsid w:val="00F734B0"/>
    <w:rsid w:val="00F80675"/>
    <w:rsid w:val="00F82F64"/>
    <w:rsid w:val="00F8318F"/>
    <w:rsid w:val="00F84A66"/>
    <w:rsid w:val="00F921AF"/>
    <w:rsid w:val="00F975F5"/>
    <w:rsid w:val="00F979C9"/>
    <w:rsid w:val="00FA4713"/>
    <w:rsid w:val="00FB2E3F"/>
    <w:rsid w:val="00FB568D"/>
    <w:rsid w:val="00FB6187"/>
    <w:rsid w:val="00FB61DD"/>
    <w:rsid w:val="00FB785E"/>
    <w:rsid w:val="00FC226B"/>
    <w:rsid w:val="00FC4679"/>
    <w:rsid w:val="00FD1DDD"/>
    <w:rsid w:val="00FD2887"/>
    <w:rsid w:val="00FD4B47"/>
    <w:rsid w:val="00FE2CF6"/>
    <w:rsid w:val="00FE7DF6"/>
    <w:rsid w:val="00FF24AD"/>
    <w:rsid w:val="00FF303A"/>
    <w:rsid w:val="00FF529D"/>
    <w:rsid w:val="00FF5FDB"/>
    <w:rsid w:val="00FF6986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6F"/>
  </w:style>
  <w:style w:type="paragraph" w:styleId="1">
    <w:name w:val="heading 1"/>
    <w:basedOn w:val="a"/>
    <w:next w:val="a"/>
    <w:link w:val="10"/>
    <w:uiPriority w:val="9"/>
    <w:qFormat/>
    <w:rsid w:val="00094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0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17A88"/>
    <w:pPr>
      <w:spacing w:after="0" w:line="240" w:lineRule="auto"/>
    </w:pPr>
  </w:style>
  <w:style w:type="character" w:customStyle="1" w:styleId="a4">
    <w:name w:val="Обычный (веб) Знак"/>
    <w:link w:val="a3"/>
    <w:uiPriority w:val="99"/>
    <w:locked/>
    <w:rsid w:val="00FC46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71E32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1A0E6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AE7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6E4815"/>
  </w:style>
  <w:style w:type="paragraph" w:customStyle="1" w:styleId="msobodytextmailrucssattributepostfix">
    <w:name w:val="msobodytext_mailru_css_attribute_postfix"/>
    <w:basedOn w:val="a"/>
    <w:rsid w:val="00585E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xspmiddlemrcssattr">
    <w:name w:val="cxspmiddle_mr_css_attr"/>
    <w:basedOn w:val="a"/>
    <w:rsid w:val="006E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xsplastmrcssattr">
    <w:name w:val="cxsplast_mr_css_attr"/>
    <w:basedOn w:val="a"/>
    <w:rsid w:val="006E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F4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C6F5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F52"/>
    <w:rPr>
      <w:rFonts w:ascii="Arial" w:hAnsi="Arial" w:cs="Arial"/>
      <w:sz w:val="18"/>
      <w:szCs w:val="18"/>
    </w:rPr>
  </w:style>
  <w:style w:type="character" w:styleId="ab">
    <w:name w:val="Hyperlink"/>
    <w:basedOn w:val="a0"/>
    <w:uiPriority w:val="99"/>
    <w:unhideWhenUsed/>
    <w:rsid w:val="000B41C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B41C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B41C9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51568C"/>
    <w:rPr>
      <w:i/>
      <w:iCs/>
    </w:rPr>
  </w:style>
  <w:style w:type="character" w:customStyle="1" w:styleId="fontstyle01">
    <w:name w:val="fontstyle01"/>
    <w:basedOn w:val="a0"/>
    <w:rsid w:val="00980799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D797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F058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D4D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D62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9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0C69AB"/>
    <w:pPr>
      <w:ind w:left="720"/>
      <w:contextualSpacing/>
    </w:pPr>
  </w:style>
  <w:style w:type="paragraph" w:styleId="af">
    <w:name w:val="Body Text"/>
    <w:basedOn w:val="a"/>
    <w:link w:val="af0"/>
    <w:uiPriority w:val="99"/>
    <w:unhideWhenUsed/>
    <w:rsid w:val="005861A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86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815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906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093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353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858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032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3881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798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330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360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235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04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024-u4d6b7a9f1a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000120231122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261E-326C-4B65-B395-22AA658D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16</Pages>
  <Words>5363</Words>
  <Characters>30572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Выступление заместителя главы администрации - начальника отдела образования и со</vt:lpstr>
    </vt:vector>
  </TitlesOfParts>
  <Company>SPecialiST RePack</Company>
  <LinksUpToDate>false</LinksUpToDate>
  <CharactersWithSpaces>35864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gshum-admgoroog</cp:lastModifiedBy>
  <cp:revision>10</cp:revision>
  <cp:lastPrinted>2024-08-22T13:44:00Z</cp:lastPrinted>
  <dcterms:created xsi:type="dcterms:W3CDTF">2024-08-15T10:34:00Z</dcterms:created>
  <dcterms:modified xsi:type="dcterms:W3CDTF">2024-08-22T13:45:00Z</dcterms:modified>
</cp:coreProperties>
</file>