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58" w:rsidRDefault="006D1558" w:rsidP="006D1558">
      <w:pPr>
        <w:pStyle w:val="3"/>
        <w:shd w:val="clear" w:color="auto" w:fill="FFFFFF"/>
        <w:spacing w:before="72" w:beforeAutospacing="0" w:after="0" w:afterAutospacing="0"/>
        <w:jc w:val="center"/>
        <w:rPr>
          <w:color w:val="000000"/>
          <w:sz w:val="24"/>
          <w:szCs w:val="24"/>
        </w:rPr>
      </w:pPr>
    </w:p>
    <w:p w:rsidR="007A3784" w:rsidRPr="00CD7D35" w:rsidRDefault="007A3784" w:rsidP="006D1558">
      <w:pPr>
        <w:pStyle w:val="3"/>
        <w:shd w:val="clear" w:color="auto" w:fill="FFFFFF"/>
        <w:spacing w:before="72" w:beforeAutospacing="0" w:after="0" w:afterAutospacing="0"/>
        <w:jc w:val="center"/>
        <w:rPr>
          <w:color w:val="000000"/>
          <w:sz w:val="28"/>
          <w:szCs w:val="28"/>
        </w:rPr>
      </w:pPr>
      <w:r w:rsidRPr="00CD7D35">
        <w:rPr>
          <w:color w:val="000000"/>
          <w:sz w:val="28"/>
          <w:szCs w:val="28"/>
        </w:rPr>
        <w:t>Роль селена в организме человека</w:t>
      </w:r>
    </w:p>
    <w:p w:rsidR="006D1558" w:rsidRPr="006D1558" w:rsidRDefault="006D1558" w:rsidP="006D1558">
      <w:pPr>
        <w:pStyle w:val="3"/>
        <w:shd w:val="clear" w:color="auto" w:fill="FFFFFF"/>
        <w:spacing w:before="72" w:beforeAutospacing="0" w:after="0" w:afterAutospacing="0"/>
        <w:jc w:val="center"/>
        <w:rPr>
          <w:color w:val="000000"/>
          <w:sz w:val="24"/>
          <w:szCs w:val="24"/>
        </w:rPr>
      </w:pPr>
    </w:p>
    <w:p w:rsidR="004041BA" w:rsidRDefault="007A3784" w:rsidP="004041BA">
      <w:pPr>
        <w:pStyle w:val="3"/>
        <w:shd w:val="clear" w:color="auto" w:fill="FFFFFF"/>
        <w:spacing w:before="72" w:beforeAutospacing="0" w:after="0" w:afterAutospacing="0"/>
        <w:ind w:firstLine="708"/>
        <w:rPr>
          <w:sz w:val="24"/>
          <w:szCs w:val="24"/>
        </w:rPr>
      </w:pPr>
      <w:proofErr w:type="spellStart"/>
      <w:r w:rsidRPr="006D1558">
        <w:rPr>
          <w:b w:val="0"/>
          <w:bCs w:val="0"/>
          <w:sz w:val="24"/>
          <w:szCs w:val="24"/>
          <w:shd w:val="clear" w:color="auto" w:fill="FFFFFF"/>
        </w:rPr>
        <w:t>Селе́н</w:t>
      </w:r>
      <w:proofErr w:type="spellEnd"/>
      <w:r w:rsidRPr="006D1558">
        <w:rPr>
          <w:b w:val="0"/>
          <w:sz w:val="24"/>
          <w:szCs w:val="24"/>
          <w:shd w:val="clear" w:color="auto" w:fill="FFFFFF"/>
        </w:rPr>
        <w:t> —</w:t>
      </w:r>
      <w:r w:rsidRPr="006D1558">
        <w:rPr>
          <w:rStyle w:val="20"/>
          <w:sz w:val="24"/>
          <w:szCs w:val="24"/>
          <w:shd w:val="clear" w:color="auto" w:fill="FFFFFF"/>
        </w:rPr>
        <w:t> </w:t>
      </w:r>
      <w:hyperlink r:id="rId5" w:tooltip="Химические элементы" w:history="1">
        <w:r w:rsidRPr="006D1558">
          <w:rPr>
            <w:rStyle w:val="30"/>
            <w:sz w:val="24"/>
            <w:szCs w:val="24"/>
            <w:shd w:val="clear" w:color="auto" w:fill="FFFFFF"/>
          </w:rPr>
          <w:t>химический элемент</w:t>
        </w:r>
      </w:hyperlink>
      <w:r w:rsidRPr="006D1558">
        <w:rPr>
          <w:rStyle w:val="20"/>
          <w:sz w:val="24"/>
          <w:szCs w:val="24"/>
          <w:shd w:val="clear" w:color="auto" w:fill="FFFFFF"/>
        </w:rPr>
        <w:t> </w:t>
      </w:r>
      <w:r w:rsidRPr="006D1558">
        <w:rPr>
          <w:sz w:val="24"/>
          <w:szCs w:val="24"/>
          <w:shd w:val="clear" w:color="auto" w:fill="FFFFFF"/>
        </w:rPr>
        <w:t xml:space="preserve"> </w:t>
      </w:r>
      <w:r w:rsidRPr="006D1558">
        <w:rPr>
          <w:b w:val="0"/>
          <w:sz w:val="24"/>
          <w:szCs w:val="24"/>
          <w:shd w:val="clear" w:color="auto" w:fill="FFFFFF"/>
        </w:rPr>
        <w:t>4-го периода в</w:t>
      </w:r>
      <w:r w:rsidRPr="006D1558">
        <w:rPr>
          <w:sz w:val="24"/>
          <w:szCs w:val="24"/>
          <w:shd w:val="clear" w:color="auto" w:fill="FFFFFF"/>
        </w:rPr>
        <w:t xml:space="preserve"> </w:t>
      </w:r>
      <w:hyperlink r:id="rId6" w:tooltip="Периодическая система элементов" w:history="1">
        <w:r w:rsidRPr="006D1558">
          <w:rPr>
            <w:rStyle w:val="30"/>
            <w:sz w:val="24"/>
            <w:szCs w:val="24"/>
            <w:shd w:val="clear" w:color="auto" w:fill="FFFFFF"/>
          </w:rPr>
          <w:t>периодической системе</w:t>
        </w:r>
      </w:hyperlink>
      <w:r w:rsidRPr="006D1558">
        <w:rPr>
          <w:sz w:val="24"/>
          <w:szCs w:val="24"/>
          <w:shd w:val="clear" w:color="auto" w:fill="FFFFFF"/>
        </w:rPr>
        <w:t xml:space="preserve">, </w:t>
      </w:r>
      <w:r w:rsidRPr="006D1558">
        <w:rPr>
          <w:b w:val="0"/>
          <w:sz w:val="24"/>
          <w:szCs w:val="24"/>
          <w:shd w:val="clear" w:color="auto" w:fill="FFFFFF"/>
        </w:rPr>
        <w:t>имеет</w:t>
      </w:r>
      <w:r w:rsidRPr="006D1558">
        <w:rPr>
          <w:rStyle w:val="20"/>
          <w:sz w:val="24"/>
          <w:szCs w:val="24"/>
          <w:shd w:val="clear" w:color="auto" w:fill="FFFFFF"/>
        </w:rPr>
        <w:t> </w:t>
      </w:r>
      <w:hyperlink r:id="rId7" w:tooltip="Атомный номер" w:history="1">
        <w:r w:rsidRPr="006D1558">
          <w:rPr>
            <w:rStyle w:val="30"/>
            <w:sz w:val="24"/>
            <w:szCs w:val="24"/>
            <w:shd w:val="clear" w:color="auto" w:fill="FFFFFF"/>
          </w:rPr>
          <w:t>атомный номер</w:t>
        </w:r>
      </w:hyperlink>
      <w:r w:rsidRPr="006D1558">
        <w:rPr>
          <w:rStyle w:val="20"/>
          <w:sz w:val="24"/>
          <w:szCs w:val="24"/>
          <w:shd w:val="clear" w:color="auto" w:fill="FFFFFF"/>
        </w:rPr>
        <w:t> </w:t>
      </w:r>
      <w:r w:rsidRPr="006D1558">
        <w:rPr>
          <w:b w:val="0"/>
          <w:sz w:val="24"/>
          <w:szCs w:val="24"/>
          <w:shd w:val="clear" w:color="auto" w:fill="FFFFFF"/>
        </w:rPr>
        <w:t>34, обозначается символом</w:t>
      </w:r>
      <w:r w:rsidRPr="006D1558">
        <w:rPr>
          <w:rStyle w:val="20"/>
          <w:b/>
          <w:sz w:val="24"/>
          <w:szCs w:val="24"/>
          <w:shd w:val="clear" w:color="auto" w:fill="FFFFFF"/>
        </w:rPr>
        <w:t> </w:t>
      </w:r>
      <w:proofErr w:type="spellStart"/>
      <w:r w:rsidRPr="006D1558">
        <w:rPr>
          <w:b w:val="0"/>
          <w:bCs w:val="0"/>
          <w:sz w:val="24"/>
          <w:szCs w:val="24"/>
          <w:shd w:val="clear" w:color="auto" w:fill="FFFFFF"/>
        </w:rPr>
        <w:t>Se</w:t>
      </w:r>
      <w:proofErr w:type="spellEnd"/>
      <w:r w:rsidRPr="006D1558">
        <w:rPr>
          <w:rStyle w:val="20"/>
          <w:b/>
          <w:sz w:val="24"/>
          <w:szCs w:val="24"/>
          <w:shd w:val="clear" w:color="auto" w:fill="FFFFFF"/>
        </w:rPr>
        <w:t> </w:t>
      </w:r>
      <w:r w:rsidRPr="006D1558">
        <w:rPr>
          <w:b w:val="0"/>
          <w:sz w:val="24"/>
          <w:szCs w:val="24"/>
          <w:shd w:val="clear" w:color="auto" w:fill="FFFFFF"/>
        </w:rPr>
        <w:t>(</w:t>
      </w:r>
      <w:hyperlink r:id="rId8" w:tooltip="Латинский язык" w:history="1">
        <w:r w:rsidRPr="006D1558">
          <w:rPr>
            <w:rStyle w:val="30"/>
            <w:sz w:val="24"/>
            <w:szCs w:val="24"/>
            <w:shd w:val="clear" w:color="auto" w:fill="FFFFFF"/>
          </w:rPr>
          <w:t>лат.</w:t>
        </w:r>
      </w:hyperlink>
      <w:r w:rsidRPr="006D1558">
        <w:rPr>
          <w:sz w:val="24"/>
          <w:szCs w:val="24"/>
          <w:shd w:val="clear" w:color="auto" w:fill="FFFFFF"/>
        </w:rPr>
        <w:t> </w:t>
      </w:r>
      <w:r w:rsidRPr="006D1558">
        <w:rPr>
          <w:b w:val="0"/>
          <w:i/>
          <w:iCs/>
          <w:sz w:val="24"/>
          <w:szCs w:val="24"/>
          <w:shd w:val="clear" w:color="auto" w:fill="FFFFFF"/>
          <w:lang w:val="la-Latn"/>
        </w:rPr>
        <w:t>Selenium</w:t>
      </w:r>
      <w:r w:rsidRPr="006D1558">
        <w:rPr>
          <w:b w:val="0"/>
          <w:sz w:val="24"/>
          <w:szCs w:val="24"/>
          <w:shd w:val="clear" w:color="auto" w:fill="FFFFFF"/>
        </w:rPr>
        <w:t>),</w:t>
      </w:r>
      <w:r w:rsidRPr="006D1558">
        <w:rPr>
          <w:rStyle w:val="20"/>
          <w:sz w:val="24"/>
          <w:szCs w:val="24"/>
          <w:shd w:val="clear" w:color="auto" w:fill="FFFFFF"/>
        </w:rPr>
        <w:t> </w:t>
      </w:r>
      <w:hyperlink r:id="rId9" w:tooltip="Хрупкость" w:history="1">
        <w:r w:rsidRPr="006D1558">
          <w:rPr>
            <w:rStyle w:val="30"/>
            <w:sz w:val="24"/>
            <w:szCs w:val="24"/>
            <w:shd w:val="clear" w:color="auto" w:fill="FFFFFF"/>
          </w:rPr>
          <w:t>хрупкий</w:t>
        </w:r>
      </w:hyperlink>
      <w:r w:rsidRPr="006D1558">
        <w:rPr>
          <w:rStyle w:val="20"/>
          <w:sz w:val="24"/>
          <w:szCs w:val="24"/>
          <w:shd w:val="clear" w:color="auto" w:fill="FFFFFF"/>
        </w:rPr>
        <w:t> </w:t>
      </w:r>
      <w:hyperlink r:id="rId10" w:tooltip="Блеск" w:history="1">
        <w:r w:rsidRPr="006D1558">
          <w:rPr>
            <w:rStyle w:val="30"/>
            <w:sz w:val="24"/>
            <w:szCs w:val="24"/>
            <w:shd w:val="clear" w:color="auto" w:fill="FFFFFF"/>
          </w:rPr>
          <w:t>блестящий</w:t>
        </w:r>
      </w:hyperlink>
      <w:r w:rsidRPr="006D1558">
        <w:rPr>
          <w:rStyle w:val="20"/>
          <w:sz w:val="24"/>
          <w:szCs w:val="24"/>
          <w:shd w:val="clear" w:color="auto" w:fill="FFFFFF"/>
        </w:rPr>
        <w:t> </w:t>
      </w:r>
      <w:r w:rsidRPr="006D1558">
        <w:rPr>
          <w:b w:val="0"/>
          <w:sz w:val="24"/>
          <w:szCs w:val="24"/>
          <w:shd w:val="clear" w:color="auto" w:fill="FFFFFF"/>
        </w:rPr>
        <w:t>на изломе</w:t>
      </w:r>
      <w:r w:rsidRPr="006D1558">
        <w:rPr>
          <w:sz w:val="24"/>
          <w:szCs w:val="24"/>
          <w:shd w:val="clear" w:color="auto" w:fill="FFFFFF"/>
        </w:rPr>
        <w:t xml:space="preserve"> </w:t>
      </w:r>
      <w:hyperlink r:id="rId11" w:tooltip="Неметаллы" w:history="1">
        <w:r w:rsidRPr="006D1558">
          <w:rPr>
            <w:rStyle w:val="30"/>
            <w:sz w:val="24"/>
            <w:szCs w:val="24"/>
            <w:shd w:val="clear" w:color="auto" w:fill="FFFFFF"/>
          </w:rPr>
          <w:t>неметалл</w:t>
        </w:r>
      </w:hyperlink>
      <w:r w:rsidRPr="006D1558">
        <w:rPr>
          <w:rStyle w:val="20"/>
          <w:sz w:val="24"/>
          <w:szCs w:val="24"/>
          <w:shd w:val="clear" w:color="auto" w:fill="FFFFFF"/>
        </w:rPr>
        <w:t> </w:t>
      </w:r>
      <w:r w:rsidRPr="006D1558">
        <w:rPr>
          <w:b w:val="0"/>
          <w:sz w:val="24"/>
          <w:szCs w:val="24"/>
          <w:shd w:val="clear" w:color="auto" w:fill="FFFFFF"/>
        </w:rPr>
        <w:t>чёрного</w:t>
      </w:r>
      <w:r w:rsidRPr="006D1558">
        <w:rPr>
          <w:rStyle w:val="20"/>
          <w:sz w:val="24"/>
          <w:szCs w:val="24"/>
          <w:shd w:val="clear" w:color="auto" w:fill="FFFFFF"/>
        </w:rPr>
        <w:t> </w:t>
      </w:r>
      <w:hyperlink r:id="rId12" w:tooltip="Цвет" w:history="1">
        <w:r w:rsidRPr="006D1558">
          <w:rPr>
            <w:rStyle w:val="30"/>
            <w:sz w:val="24"/>
            <w:szCs w:val="24"/>
            <w:shd w:val="clear" w:color="auto" w:fill="FFFFFF"/>
          </w:rPr>
          <w:t>цвета</w:t>
        </w:r>
      </w:hyperlink>
      <w:r w:rsidRPr="006D1558">
        <w:rPr>
          <w:rStyle w:val="20"/>
          <w:sz w:val="24"/>
          <w:szCs w:val="24"/>
          <w:shd w:val="clear" w:color="auto" w:fill="FFFFFF"/>
        </w:rPr>
        <w:t>.</w:t>
      </w:r>
      <w:r w:rsidRPr="006D1558">
        <w:rPr>
          <w:sz w:val="24"/>
          <w:szCs w:val="24"/>
        </w:rPr>
        <w:t xml:space="preserve"> </w:t>
      </w:r>
      <w:r w:rsidRPr="006D1558">
        <w:rPr>
          <w:b w:val="0"/>
          <w:sz w:val="24"/>
          <w:szCs w:val="24"/>
        </w:rPr>
        <w:t xml:space="preserve">В организме человека содержится 10—14 мг селена, </w:t>
      </w:r>
      <w:proofErr w:type="spellStart"/>
      <w:r w:rsidRPr="006D1558">
        <w:rPr>
          <w:b w:val="0"/>
          <w:sz w:val="24"/>
          <w:szCs w:val="24"/>
        </w:rPr>
        <w:t>бо́льшая</w:t>
      </w:r>
      <w:proofErr w:type="spellEnd"/>
      <w:r w:rsidRPr="006D1558">
        <w:rPr>
          <w:b w:val="0"/>
          <w:sz w:val="24"/>
          <w:szCs w:val="24"/>
        </w:rPr>
        <w:t xml:space="preserve"> его часть сконцентрирована в печени, почках, селезенке, сердце</w:t>
      </w:r>
      <w:r w:rsidR="006D1558">
        <w:rPr>
          <w:b w:val="0"/>
          <w:sz w:val="24"/>
          <w:szCs w:val="24"/>
        </w:rPr>
        <w:t>.</w:t>
      </w:r>
      <w:r w:rsidRPr="006D1558">
        <w:rPr>
          <w:b w:val="0"/>
          <w:sz w:val="24"/>
          <w:szCs w:val="24"/>
        </w:rPr>
        <w:t xml:space="preserve"> С</w:t>
      </w:r>
      <w:r w:rsidR="006D1558">
        <w:rPr>
          <w:b w:val="0"/>
          <w:sz w:val="24"/>
          <w:szCs w:val="24"/>
        </w:rPr>
        <w:t xml:space="preserve">елен присутствует в ядре клетки, </w:t>
      </w:r>
      <w:r w:rsidR="006D1558" w:rsidRPr="006D1558">
        <w:rPr>
          <w:b w:val="0"/>
          <w:sz w:val="24"/>
          <w:szCs w:val="24"/>
        </w:rPr>
        <w:t>входит в состав белков мышечной ткани, белков миокарда, способствует образованию </w:t>
      </w:r>
      <w:proofErr w:type="spellStart"/>
      <w:r w:rsidR="00057BFA">
        <w:fldChar w:fldCharType="begin"/>
      </w:r>
      <w:r w:rsidR="00057BFA">
        <w:instrText xml:space="preserve"> HYPERLINK "https://ru.wikipedia.org/wiki/%D0%A2%D1%80%D0%B8%D0%B9%D0%BE%D0%B4%D1%82%D0%B8%D1%80%D0%BE%D0%BD%D0%B8%D0%BD" \o "Трийодтиронин" </w:instrText>
      </w:r>
      <w:r w:rsidR="00057BFA">
        <w:fldChar w:fldCharType="separate"/>
      </w:r>
      <w:r w:rsidR="006D1558" w:rsidRPr="006D1558">
        <w:rPr>
          <w:b w:val="0"/>
          <w:sz w:val="24"/>
          <w:szCs w:val="24"/>
          <w:u w:val="single"/>
        </w:rPr>
        <w:t>трийодтиронина</w:t>
      </w:r>
      <w:proofErr w:type="spellEnd"/>
      <w:r w:rsidR="00057BFA">
        <w:rPr>
          <w:b w:val="0"/>
          <w:sz w:val="24"/>
          <w:szCs w:val="24"/>
          <w:u w:val="single"/>
        </w:rPr>
        <w:fldChar w:fldCharType="end"/>
      </w:r>
      <w:r w:rsidR="006D1558" w:rsidRPr="006D1558">
        <w:rPr>
          <w:b w:val="0"/>
          <w:sz w:val="24"/>
          <w:szCs w:val="24"/>
        </w:rPr>
        <w:t> (гормонов щитовидной железы).</w:t>
      </w:r>
      <w:r w:rsidRPr="006D1558">
        <w:rPr>
          <w:b w:val="0"/>
          <w:sz w:val="24"/>
          <w:szCs w:val="24"/>
        </w:rPr>
        <w:t xml:space="preserve"> Суточная потребность человека в селене составляет 70-100 мкг.</w:t>
      </w:r>
      <w:r w:rsidR="006D1558">
        <w:rPr>
          <w:b w:val="0"/>
          <w:sz w:val="24"/>
          <w:szCs w:val="24"/>
        </w:rPr>
        <w:t xml:space="preserve"> </w:t>
      </w:r>
      <w:r w:rsidRPr="006D1558">
        <w:rPr>
          <w:b w:val="0"/>
          <w:sz w:val="24"/>
          <w:szCs w:val="24"/>
        </w:rPr>
        <w:t xml:space="preserve">Селен в организме взаимодействует с витаминами, ферментами и биологическими мембранами, участвует в регуляции обмена веществ, в обмене жиров, белков и углеводов, а также в </w:t>
      </w:r>
      <w:proofErr w:type="spellStart"/>
      <w:r w:rsidRPr="006D1558">
        <w:rPr>
          <w:b w:val="0"/>
          <w:sz w:val="24"/>
          <w:szCs w:val="24"/>
        </w:rPr>
        <w:t>окислительно</w:t>
      </w:r>
      <w:proofErr w:type="spellEnd"/>
      <w:r w:rsidRPr="006D1558">
        <w:rPr>
          <w:b w:val="0"/>
          <w:sz w:val="24"/>
          <w:szCs w:val="24"/>
        </w:rPr>
        <w:t>-</w:t>
      </w:r>
      <w:r w:rsidR="006D1558">
        <w:rPr>
          <w:b w:val="0"/>
          <w:sz w:val="24"/>
          <w:szCs w:val="24"/>
        </w:rPr>
        <w:t>в</w:t>
      </w:r>
      <w:r w:rsidRPr="006D1558">
        <w:rPr>
          <w:b w:val="0"/>
          <w:sz w:val="24"/>
          <w:szCs w:val="24"/>
        </w:rPr>
        <w:t>осстановительных процессах. Селен является составным компонентом более 30 жизненно важных биологически актив</w:t>
      </w:r>
      <w:r w:rsidR="006D1558">
        <w:rPr>
          <w:b w:val="0"/>
          <w:sz w:val="24"/>
          <w:szCs w:val="24"/>
        </w:rPr>
        <w:t xml:space="preserve">ных соединений организма. Он </w:t>
      </w:r>
      <w:r w:rsidRPr="006D1558">
        <w:rPr>
          <w:b w:val="0"/>
          <w:sz w:val="24"/>
          <w:szCs w:val="24"/>
        </w:rPr>
        <w:t>входит в активный центр ферментов системы антиоксидантно-</w:t>
      </w:r>
      <w:proofErr w:type="spellStart"/>
      <w:r w:rsidRPr="006D1558">
        <w:rPr>
          <w:b w:val="0"/>
          <w:sz w:val="24"/>
          <w:szCs w:val="24"/>
        </w:rPr>
        <w:t>антирадикальной</w:t>
      </w:r>
      <w:proofErr w:type="spellEnd"/>
      <w:r w:rsidRPr="006D1558">
        <w:rPr>
          <w:b w:val="0"/>
          <w:sz w:val="24"/>
          <w:szCs w:val="24"/>
        </w:rPr>
        <w:t xml:space="preserve"> защиты организма, метаболизма нуклеиновых кислот, липидов, гормонов.</w:t>
      </w:r>
      <w:r w:rsidR="006D1558">
        <w:rPr>
          <w:b w:val="0"/>
          <w:sz w:val="24"/>
          <w:szCs w:val="24"/>
        </w:rPr>
        <w:t xml:space="preserve"> </w:t>
      </w:r>
      <w:r w:rsidRPr="006D1558">
        <w:rPr>
          <w:b w:val="0"/>
          <w:sz w:val="24"/>
          <w:szCs w:val="24"/>
        </w:rPr>
        <w:t>Селен является синергистом </w:t>
      </w:r>
      <w:hyperlink r:id="rId13" w:tooltip="Витамин E" w:history="1">
        <w:r w:rsidRPr="006D1558">
          <w:rPr>
            <w:b w:val="0"/>
            <w:sz w:val="24"/>
            <w:szCs w:val="24"/>
            <w:u w:val="single"/>
          </w:rPr>
          <w:t>витамина E</w:t>
        </w:r>
      </w:hyperlink>
      <w:r w:rsidRPr="006D1558">
        <w:rPr>
          <w:b w:val="0"/>
          <w:sz w:val="24"/>
          <w:szCs w:val="24"/>
        </w:rPr>
        <w:t> и </w:t>
      </w:r>
      <w:proofErr w:type="spellStart"/>
      <w:r w:rsidRPr="006D1558">
        <w:rPr>
          <w:b w:val="0"/>
          <w:sz w:val="24"/>
          <w:szCs w:val="24"/>
        </w:rPr>
        <w:fldChar w:fldCharType="begin"/>
      </w:r>
      <w:r w:rsidRPr="006D1558">
        <w:rPr>
          <w:b w:val="0"/>
          <w:sz w:val="24"/>
          <w:szCs w:val="24"/>
        </w:rPr>
        <w:instrText xml:space="preserve"> HYPERLINK "https://ru.wikipedia.org/wiki/%D0%98%D0%BE%D0%B4" \o "Иод" </w:instrText>
      </w:r>
      <w:r w:rsidRPr="006D1558">
        <w:rPr>
          <w:b w:val="0"/>
          <w:sz w:val="24"/>
          <w:szCs w:val="24"/>
        </w:rPr>
        <w:fldChar w:fldCharType="separate"/>
      </w:r>
      <w:r w:rsidRPr="006D1558">
        <w:rPr>
          <w:b w:val="0"/>
          <w:sz w:val="24"/>
          <w:szCs w:val="24"/>
          <w:u w:val="single"/>
        </w:rPr>
        <w:t>иода</w:t>
      </w:r>
      <w:proofErr w:type="spellEnd"/>
      <w:r w:rsidRPr="006D1558">
        <w:rPr>
          <w:b w:val="0"/>
          <w:sz w:val="24"/>
          <w:szCs w:val="24"/>
        </w:rPr>
        <w:fldChar w:fldCharType="end"/>
      </w:r>
      <w:r w:rsidRPr="006D1558">
        <w:rPr>
          <w:b w:val="0"/>
          <w:sz w:val="24"/>
          <w:szCs w:val="24"/>
        </w:rPr>
        <w:t>. При </w:t>
      </w:r>
      <w:hyperlink r:id="rId14" w:tooltip="Дефицит селена" w:history="1">
        <w:r w:rsidRPr="006D1558">
          <w:rPr>
            <w:b w:val="0"/>
            <w:sz w:val="24"/>
            <w:szCs w:val="24"/>
            <w:u w:val="single"/>
          </w:rPr>
          <w:t>дефиците селена</w:t>
        </w:r>
      </w:hyperlink>
      <w:r w:rsidRPr="006D1558">
        <w:rPr>
          <w:b w:val="0"/>
          <w:sz w:val="24"/>
          <w:szCs w:val="24"/>
        </w:rPr>
        <w:t> </w:t>
      </w:r>
      <w:proofErr w:type="spellStart"/>
      <w:r w:rsidRPr="006D1558">
        <w:rPr>
          <w:b w:val="0"/>
          <w:sz w:val="24"/>
          <w:szCs w:val="24"/>
        </w:rPr>
        <w:t>иод</w:t>
      </w:r>
      <w:proofErr w:type="spellEnd"/>
      <w:r w:rsidRPr="006D1558">
        <w:rPr>
          <w:b w:val="0"/>
          <w:sz w:val="24"/>
          <w:szCs w:val="24"/>
        </w:rPr>
        <w:t xml:space="preserve"> плохо усваивается организмом. Согласно исследованиям, селен необходим для нормального функционирования иммунной системы. Он задействован в механизмах противодействия вирусным инфекциям, включая ВИЧ. Было доказано, что у пациентов, уже заразившихся ВИЧ, он замедляет переход заболевания в СПИД.</w:t>
      </w:r>
      <w:r w:rsidR="00EA33AA" w:rsidRPr="006D1558">
        <w:rPr>
          <w:sz w:val="24"/>
          <w:szCs w:val="24"/>
        </w:rPr>
        <w:t xml:space="preserve"> </w:t>
      </w:r>
    </w:p>
    <w:p w:rsidR="004041BA" w:rsidRDefault="007A3784" w:rsidP="004041BA">
      <w:pPr>
        <w:pStyle w:val="3"/>
        <w:shd w:val="clear" w:color="auto" w:fill="FFFFFF"/>
        <w:spacing w:before="72" w:beforeAutospacing="0" w:after="0" w:afterAutospacing="0"/>
        <w:ind w:firstLine="708"/>
        <w:rPr>
          <w:b w:val="0"/>
          <w:sz w:val="24"/>
          <w:szCs w:val="24"/>
        </w:rPr>
      </w:pPr>
      <w:r w:rsidRPr="004041BA">
        <w:rPr>
          <w:b w:val="0"/>
          <w:sz w:val="24"/>
          <w:szCs w:val="24"/>
        </w:rPr>
        <w:t>Одним из важнейших направлений его технологии, добычи и потребления являются </w:t>
      </w:r>
      <w:hyperlink r:id="rId15" w:tooltip="Полупроводник" w:history="1">
        <w:r w:rsidRPr="004041BA">
          <w:rPr>
            <w:b w:val="0"/>
            <w:sz w:val="24"/>
            <w:szCs w:val="24"/>
            <w:u w:val="single"/>
          </w:rPr>
          <w:t>полупроводниковые</w:t>
        </w:r>
      </w:hyperlink>
      <w:r w:rsidRPr="004041BA">
        <w:rPr>
          <w:b w:val="0"/>
          <w:sz w:val="24"/>
          <w:szCs w:val="24"/>
        </w:rPr>
        <w:t> свойства как самого селена, так и его многочисленных соединений (селенидов), их </w:t>
      </w:r>
      <w:hyperlink r:id="rId16" w:tooltip="Сплав" w:history="1">
        <w:r w:rsidRPr="004041BA">
          <w:rPr>
            <w:b w:val="0"/>
            <w:sz w:val="24"/>
            <w:szCs w:val="24"/>
            <w:u w:val="single"/>
          </w:rPr>
          <w:t>сплавов</w:t>
        </w:r>
      </w:hyperlink>
      <w:r w:rsidRPr="004041BA">
        <w:rPr>
          <w:b w:val="0"/>
          <w:sz w:val="24"/>
          <w:szCs w:val="24"/>
        </w:rPr>
        <w:t> с другими элементам</w:t>
      </w:r>
      <w:r w:rsidR="007462F4" w:rsidRPr="004041BA">
        <w:rPr>
          <w:b w:val="0"/>
          <w:sz w:val="24"/>
          <w:szCs w:val="24"/>
        </w:rPr>
        <w:t xml:space="preserve">и, </w:t>
      </w:r>
      <w:r w:rsidRPr="004041BA">
        <w:rPr>
          <w:b w:val="0"/>
          <w:sz w:val="24"/>
          <w:szCs w:val="24"/>
        </w:rPr>
        <w:t>например, селениды олова, свинца, висмута, сурь</w:t>
      </w:r>
      <w:r w:rsidR="007462F4" w:rsidRPr="004041BA">
        <w:rPr>
          <w:b w:val="0"/>
          <w:sz w:val="24"/>
          <w:szCs w:val="24"/>
        </w:rPr>
        <w:t>мы</w:t>
      </w:r>
      <w:r w:rsidRPr="004041BA">
        <w:rPr>
          <w:b w:val="0"/>
          <w:sz w:val="24"/>
          <w:szCs w:val="24"/>
        </w:rPr>
        <w:t>. Особенно важны свойства фотоэлектрические и термоэлектрические как самого селена, так и селенидов.</w:t>
      </w:r>
      <w:r w:rsidR="0016692F" w:rsidRPr="004041BA">
        <w:rPr>
          <w:b w:val="0"/>
          <w:sz w:val="24"/>
          <w:szCs w:val="24"/>
        </w:rPr>
        <w:t xml:space="preserve"> Селен применяется как мощное противораковое средство, а также для профилактики широкого спектра заболеваний. Из-за его вл</w:t>
      </w:r>
      <w:r w:rsidR="00F91582" w:rsidRPr="004041BA">
        <w:rPr>
          <w:b w:val="0"/>
          <w:sz w:val="24"/>
          <w:szCs w:val="24"/>
        </w:rPr>
        <w:t>ияния на репарацию ДНК,</w:t>
      </w:r>
      <w:r w:rsidR="0016692F" w:rsidRPr="004041BA">
        <w:rPr>
          <w:b w:val="0"/>
          <w:sz w:val="24"/>
          <w:szCs w:val="24"/>
        </w:rPr>
        <w:t xml:space="preserve"> эндокринную и иммунную системы, а также другие механизмы, включая его антиоксидантные свойства, селен может играть роль в профилактике рака. Согласно исследованиям, прием 200 мкг селена в сутки снижает риск заболеваемости раком прямой и толстой кишки на 58 %, опухолями простаты — на 63 %, раком легких — на 46 %, снижает общую смертность от онкологических заболеваний на 39 %.</w:t>
      </w:r>
    </w:p>
    <w:p w:rsidR="004041BA" w:rsidRDefault="0016692F" w:rsidP="004041BA">
      <w:pPr>
        <w:pStyle w:val="3"/>
        <w:shd w:val="clear" w:color="auto" w:fill="FFFFFF"/>
        <w:spacing w:before="72" w:beforeAutospacing="0" w:after="0" w:afterAutospacing="0"/>
        <w:ind w:firstLine="708"/>
        <w:rPr>
          <w:b w:val="0"/>
          <w:sz w:val="24"/>
          <w:szCs w:val="24"/>
        </w:rPr>
      </w:pPr>
      <w:r w:rsidRPr="004041BA">
        <w:rPr>
          <w:b w:val="0"/>
          <w:sz w:val="24"/>
          <w:szCs w:val="24"/>
        </w:rPr>
        <w:t>Малые концентрации селена подавляют </w:t>
      </w:r>
      <w:hyperlink r:id="rId17" w:tooltip="Гистамин" w:history="1">
        <w:r w:rsidRPr="004041BA">
          <w:rPr>
            <w:b w:val="0"/>
            <w:sz w:val="24"/>
            <w:szCs w:val="24"/>
            <w:u w:val="single"/>
          </w:rPr>
          <w:t>гистамин</w:t>
        </w:r>
      </w:hyperlink>
      <w:r w:rsidRPr="004041BA">
        <w:rPr>
          <w:b w:val="0"/>
          <w:sz w:val="24"/>
          <w:szCs w:val="24"/>
        </w:rPr>
        <w:t xml:space="preserve"> и за счет этого оказывают </w:t>
      </w:r>
      <w:proofErr w:type="spellStart"/>
      <w:r w:rsidRPr="004041BA">
        <w:rPr>
          <w:b w:val="0"/>
          <w:sz w:val="24"/>
          <w:szCs w:val="24"/>
        </w:rPr>
        <w:t>антидистрофический</w:t>
      </w:r>
      <w:proofErr w:type="spellEnd"/>
      <w:r w:rsidRPr="004041BA">
        <w:rPr>
          <w:b w:val="0"/>
          <w:sz w:val="24"/>
          <w:szCs w:val="24"/>
        </w:rPr>
        <w:t xml:space="preserve"> эффект и противоаллергическое действие. Также селен стимулирует пролиферацию тканей, улучшает функцию половых желез, сердца, щитовидной железы, иммунной системы.</w:t>
      </w:r>
      <w:r w:rsidR="00C4785A" w:rsidRPr="004041BA">
        <w:rPr>
          <w:b w:val="0"/>
          <w:sz w:val="24"/>
          <w:szCs w:val="24"/>
        </w:rPr>
        <w:t xml:space="preserve"> </w:t>
      </w:r>
      <w:r w:rsidRPr="004041BA">
        <w:rPr>
          <w:b w:val="0"/>
          <w:sz w:val="24"/>
          <w:szCs w:val="24"/>
        </w:rPr>
        <w:t>В комплексе с йодом селен используется для лечения </w:t>
      </w:r>
      <w:proofErr w:type="spellStart"/>
      <w:r w:rsidRPr="004041BA">
        <w:rPr>
          <w:b w:val="0"/>
          <w:sz w:val="24"/>
          <w:szCs w:val="24"/>
        </w:rPr>
        <w:fldChar w:fldCharType="begin"/>
      </w:r>
      <w:r w:rsidRPr="004041BA">
        <w:rPr>
          <w:b w:val="0"/>
          <w:sz w:val="24"/>
          <w:szCs w:val="24"/>
        </w:rPr>
        <w:instrText xml:space="preserve"> HYPERLINK "https://ru.wikipedia.org/wiki/%D0%99%D0%BE%D0%B4%D0%BE%D0%B4%D0%B5%D1%84%D0%B8%D1%86%D0%B8%D1%82" \o "Йододефицит" </w:instrText>
      </w:r>
      <w:r w:rsidRPr="004041BA">
        <w:rPr>
          <w:b w:val="0"/>
          <w:sz w:val="24"/>
          <w:szCs w:val="24"/>
        </w:rPr>
        <w:fldChar w:fldCharType="separate"/>
      </w:r>
      <w:r w:rsidRPr="004041BA">
        <w:rPr>
          <w:b w:val="0"/>
          <w:sz w:val="24"/>
          <w:szCs w:val="24"/>
          <w:u w:val="single"/>
        </w:rPr>
        <w:t>иододефицитных</w:t>
      </w:r>
      <w:proofErr w:type="spellEnd"/>
      <w:r w:rsidRPr="004041BA">
        <w:rPr>
          <w:b w:val="0"/>
          <w:sz w:val="24"/>
          <w:szCs w:val="24"/>
          <w:u w:val="single"/>
        </w:rPr>
        <w:t xml:space="preserve"> заболеваний</w:t>
      </w:r>
      <w:r w:rsidRPr="004041BA">
        <w:rPr>
          <w:b w:val="0"/>
          <w:sz w:val="24"/>
          <w:szCs w:val="24"/>
        </w:rPr>
        <w:fldChar w:fldCharType="end"/>
      </w:r>
      <w:r w:rsidRPr="004041BA">
        <w:rPr>
          <w:b w:val="0"/>
          <w:sz w:val="24"/>
          <w:szCs w:val="24"/>
        </w:rPr>
        <w:t> и патологий щитовидной железы.</w:t>
      </w:r>
      <w:r w:rsidR="00C4785A" w:rsidRPr="004041BA">
        <w:rPr>
          <w:b w:val="0"/>
          <w:sz w:val="24"/>
          <w:szCs w:val="24"/>
        </w:rPr>
        <w:t xml:space="preserve"> </w:t>
      </w:r>
      <w:r w:rsidRPr="004041BA">
        <w:rPr>
          <w:b w:val="0"/>
          <w:sz w:val="24"/>
          <w:szCs w:val="24"/>
        </w:rPr>
        <w:t>Соли селена способствуют восстановлению пониженного артериального давления при </w:t>
      </w:r>
      <w:hyperlink r:id="rId18" w:tooltip="Шок" w:history="1">
        <w:r w:rsidRPr="004041BA">
          <w:rPr>
            <w:b w:val="0"/>
            <w:sz w:val="24"/>
            <w:szCs w:val="24"/>
            <w:u w:val="single"/>
          </w:rPr>
          <w:t>шоке</w:t>
        </w:r>
      </w:hyperlink>
      <w:r w:rsidRPr="004041BA">
        <w:rPr>
          <w:b w:val="0"/>
          <w:sz w:val="24"/>
          <w:szCs w:val="24"/>
        </w:rPr>
        <w:t> и </w:t>
      </w:r>
      <w:hyperlink r:id="rId19" w:tooltip="Коллапс (медицина)" w:history="1">
        <w:r w:rsidRPr="004041BA">
          <w:rPr>
            <w:b w:val="0"/>
            <w:sz w:val="24"/>
            <w:szCs w:val="24"/>
            <w:u w:val="single"/>
          </w:rPr>
          <w:t>коллапсе</w:t>
        </w:r>
      </w:hyperlink>
      <w:r w:rsidRPr="004041BA">
        <w:rPr>
          <w:b w:val="0"/>
          <w:sz w:val="24"/>
          <w:szCs w:val="24"/>
        </w:rPr>
        <w:t>.</w:t>
      </w:r>
    </w:p>
    <w:p w:rsidR="00B033FD" w:rsidRDefault="0016692F" w:rsidP="004041BA">
      <w:pPr>
        <w:pStyle w:val="3"/>
        <w:shd w:val="clear" w:color="auto" w:fill="FFFFFF"/>
        <w:spacing w:before="72" w:beforeAutospacing="0" w:after="0" w:afterAutospacing="0"/>
        <w:ind w:firstLine="708"/>
        <w:rPr>
          <w:b w:val="0"/>
          <w:sz w:val="24"/>
          <w:szCs w:val="24"/>
        </w:rPr>
      </w:pPr>
      <w:r w:rsidRPr="004041BA">
        <w:rPr>
          <w:b w:val="0"/>
          <w:sz w:val="24"/>
          <w:szCs w:val="24"/>
        </w:rPr>
        <w:t>Селен по характеру действия несколько напоминает </w:t>
      </w:r>
      <w:hyperlink r:id="rId20" w:tooltip="Мышьяк" w:history="1">
        <w:r w:rsidRPr="004041BA">
          <w:rPr>
            <w:b w:val="0"/>
            <w:sz w:val="24"/>
            <w:szCs w:val="24"/>
            <w:u w:val="single"/>
          </w:rPr>
          <w:t>мышьяк</w:t>
        </w:r>
      </w:hyperlink>
      <w:r w:rsidRPr="004041BA">
        <w:rPr>
          <w:b w:val="0"/>
          <w:sz w:val="24"/>
          <w:szCs w:val="24"/>
        </w:rPr>
        <w:t>; обладает политропным действием с преимущественным поражением печени, почек и </w:t>
      </w:r>
      <w:hyperlink r:id="rId21" w:tooltip="Центральная нервная система" w:history="1">
        <w:r w:rsidRPr="004041BA">
          <w:rPr>
            <w:b w:val="0"/>
            <w:sz w:val="24"/>
            <w:szCs w:val="24"/>
            <w:u w:val="single"/>
          </w:rPr>
          <w:t>ЦНС</w:t>
        </w:r>
      </w:hyperlink>
      <w:r w:rsidRPr="004041BA">
        <w:rPr>
          <w:b w:val="0"/>
          <w:sz w:val="24"/>
          <w:szCs w:val="24"/>
        </w:rPr>
        <w:t xml:space="preserve">. Металлический селен менее ядовит. Особенно токсичен </w:t>
      </w:r>
      <w:proofErr w:type="spellStart"/>
      <w:r w:rsidRPr="004041BA">
        <w:rPr>
          <w:b w:val="0"/>
          <w:sz w:val="24"/>
          <w:szCs w:val="24"/>
        </w:rPr>
        <w:t>селеноводород</w:t>
      </w:r>
      <w:proofErr w:type="spellEnd"/>
      <w:r w:rsidRPr="004041BA">
        <w:rPr>
          <w:b w:val="0"/>
          <w:sz w:val="24"/>
          <w:szCs w:val="24"/>
        </w:rPr>
        <w:t>, однако, ввиду его отвратительного запаха, ощущаемого даже в ничтожных концентрациях (0,005 мг/л), удаётся избежать отравлений. Органические соединения селена, такие как ал</w:t>
      </w:r>
      <w:r w:rsidR="004041BA">
        <w:rPr>
          <w:b w:val="0"/>
          <w:sz w:val="24"/>
          <w:szCs w:val="24"/>
        </w:rPr>
        <w:t>кил- или арил-производные(</w:t>
      </w:r>
      <w:r w:rsidRPr="004041BA">
        <w:rPr>
          <w:b w:val="0"/>
          <w:sz w:val="24"/>
          <w:szCs w:val="24"/>
        </w:rPr>
        <w:t> </w:t>
      </w:r>
      <w:hyperlink r:id="rId22" w:tooltip="Диметилселен (страница отсутствует)" w:history="1">
        <w:r w:rsidRPr="004041BA">
          <w:rPr>
            <w:b w:val="0"/>
            <w:sz w:val="24"/>
            <w:szCs w:val="24"/>
            <w:u w:val="single"/>
          </w:rPr>
          <w:t>диметилселен</w:t>
        </w:r>
      </w:hyperlink>
      <w:r w:rsidRPr="004041BA">
        <w:rPr>
          <w:b w:val="0"/>
          <w:sz w:val="24"/>
          <w:szCs w:val="24"/>
        </w:rPr>
        <w:t>, </w:t>
      </w:r>
      <w:hyperlink r:id="rId23" w:tooltip="Метилэтилселен (страница отсутствует)" w:history="1">
        <w:r w:rsidRPr="004041BA">
          <w:rPr>
            <w:b w:val="0"/>
            <w:sz w:val="24"/>
            <w:szCs w:val="24"/>
            <w:u w:val="single"/>
          </w:rPr>
          <w:t>метилэтилселен</w:t>
        </w:r>
      </w:hyperlink>
      <w:r w:rsidRPr="004041BA">
        <w:rPr>
          <w:b w:val="0"/>
          <w:sz w:val="24"/>
          <w:szCs w:val="24"/>
        </w:rPr>
        <w:t> или </w:t>
      </w:r>
      <w:hyperlink r:id="rId24" w:tooltip="Дифенилселен (страница отсутствует)" w:history="1">
        <w:r w:rsidRPr="004041BA">
          <w:rPr>
            <w:b w:val="0"/>
            <w:sz w:val="24"/>
            <w:szCs w:val="24"/>
            <w:u w:val="single"/>
          </w:rPr>
          <w:t>дифенилселен</w:t>
        </w:r>
      </w:hyperlink>
      <w:r w:rsidRPr="004041BA">
        <w:rPr>
          <w:b w:val="0"/>
          <w:sz w:val="24"/>
          <w:szCs w:val="24"/>
        </w:rPr>
        <w:t xml:space="preserve">), являются сильнейшими нервными ядами, с очень отвратительными запахами; так, порог восприятия для </w:t>
      </w:r>
      <w:proofErr w:type="spellStart"/>
      <w:r w:rsidRPr="004041BA">
        <w:rPr>
          <w:b w:val="0"/>
          <w:sz w:val="24"/>
          <w:szCs w:val="24"/>
        </w:rPr>
        <w:t>диэтилселена</w:t>
      </w:r>
      <w:proofErr w:type="spellEnd"/>
      <w:r w:rsidRPr="004041BA">
        <w:rPr>
          <w:b w:val="0"/>
          <w:sz w:val="24"/>
          <w:szCs w:val="24"/>
        </w:rPr>
        <w:t xml:space="preserve"> составляет 0,0064 мкг/л.</w:t>
      </w:r>
      <w:r w:rsidR="00B033FD" w:rsidRPr="004041BA">
        <w:rPr>
          <w:b w:val="0"/>
          <w:sz w:val="24"/>
          <w:szCs w:val="24"/>
        </w:rPr>
        <w:t xml:space="preserve"> При попадании металлического порошкового селена в количестве 1 грамма перорально вызывает боль в животе в течение двух суток и учащённый стул, со временем симптомы проходят. Соли селена при непосредственном соприкосновении с кожей вызывают ожоги и дерматиты. </w:t>
      </w:r>
      <w:hyperlink r:id="rId25" w:tooltip="Диоксид селена" w:history="1">
        <w:r w:rsidR="00B033FD" w:rsidRPr="004041BA">
          <w:rPr>
            <w:b w:val="0"/>
            <w:sz w:val="24"/>
            <w:szCs w:val="24"/>
            <w:u w:val="single"/>
          </w:rPr>
          <w:t>Диоксид селена</w:t>
        </w:r>
      </w:hyperlink>
      <w:r w:rsidR="00B033FD" w:rsidRPr="004041BA">
        <w:rPr>
          <w:b w:val="0"/>
          <w:sz w:val="24"/>
          <w:szCs w:val="24"/>
        </w:rPr>
        <w:t> при контакте с кожей способен вызывать резкую боль и онемение. При попадании на слизистые оболочки соединения селена могут вызывать раздражение и покраснение, при попадании в глаза резкую боль, слезотечение и </w:t>
      </w:r>
      <w:proofErr w:type="spellStart"/>
      <w:r w:rsidR="00B033FD" w:rsidRPr="004041BA">
        <w:rPr>
          <w:b w:val="0"/>
          <w:sz w:val="24"/>
          <w:szCs w:val="24"/>
        </w:rPr>
        <w:fldChar w:fldCharType="begin"/>
      </w:r>
      <w:r w:rsidR="00B033FD" w:rsidRPr="004041BA">
        <w:rPr>
          <w:b w:val="0"/>
          <w:sz w:val="24"/>
          <w:szCs w:val="24"/>
        </w:rPr>
        <w:instrText xml:space="preserve"> HYPERLINK "https://ru.wikipedia.org/wiki/%D0%9A%D0%BE%D0%BD%D1%8A%D1%8E%D0%BA%D1%82%D0%B8%D0%B2%D0%B8%D1%82" \o "Конъюктивит" </w:instrText>
      </w:r>
      <w:r w:rsidR="00B033FD" w:rsidRPr="004041BA">
        <w:rPr>
          <w:b w:val="0"/>
          <w:sz w:val="24"/>
          <w:szCs w:val="24"/>
        </w:rPr>
        <w:fldChar w:fldCharType="separate"/>
      </w:r>
      <w:r w:rsidR="00B033FD" w:rsidRPr="004041BA">
        <w:rPr>
          <w:b w:val="0"/>
          <w:sz w:val="24"/>
          <w:szCs w:val="24"/>
          <w:u w:val="single"/>
        </w:rPr>
        <w:t>конъюктивит</w:t>
      </w:r>
      <w:proofErr w:type="spellEnd"/>
      <w:r w:rsidR="00B033FD" w:rsidRPr="004041BA">
        <w:rPr>
          <w:b w:val="0"/>
          <w:sz w:val="24"/>
          <w:szCs w:val="24"/>
        </w:rPr>
        <w:fldChar w:fldCharType="end"/>
      </w:r>
      <w:r w:rsidR="00B033FD" w:rsidRPr="004041BA">
        <w:rPr>
          <w:b w:val="0"/>
          <w:sz w:val="24"/>
          <w:szCs w:val="24"/>
        </w:rPr>
        <w:t>.</w:t>
      </w:r>
    </w:p>
    <w:p w:rsidR="004041BA" w:rsidRDefault="004041BA" w:rsidP="004041BA">
      <w:pPr>
        <w:pStyle w:val="21"/>
        <w:jc w:val="left"/>
        <w:rPr>
          <w:b w:val="0"/>
          <w:sz w:val="24"/>
        </w:rPr>
      </w:pPr>
      <w:r w:rsidRPr="00886575">
        <w:rPr>
          <w:b w:val="0"/>
          <w:sz w:val="24"/>
        </w:rPr>
        <w:t xml:space="preserve">Результаты </w:t>
      </w:r>
      <w:proofErr w:type="gramStart"/>
      <w:r w:rsidRPr="00886575">
        <w:rPr>
          <w:b w:val="0"/>
          <w:sz w:val="24"/>
        </w:rPr>
        <w:t>исследований  по</w:t>
      </w:r>
      <w:proofErr w:type="gramEnd"/>
      <w:r w:rsidRPr="00886575">
        <w:rPr>
          <w:b w:val="0"/>
          <w:sz w:val="24"/>
        </w:rPr>
        <w:t xml:space="preserve"> данным отделения санитарно-гигиенических лабораторных исследований за 202</w:t>
      </w:r>
      <w:r w:rsidR="00057BFA">
        <w:rPr>
          <w:b w:val="0"/>
          <w:sz w:val="24"/>
        </w:rPr>
        <w:t>3</w:t>
      </w:r>
      <w:r w:rsidRPr="00886575">
        <w:rPr>
          <w:b w:val="0"/>
          <w:sz w:val="24"/>
        </w:rPr>
        <w:t xml:space="preserve">г: </w:t>
      </w:r>
      <w:r w:rsidR="008734C7">
        <w:rPr>
          <w:b w:val="0"/>
          <w:sz w:val="24"/>
        </w:rPr>
        <w:t>исследования не проводились.</w:t>
      </w:r>
      <w:r w:rsidRPr="00CC130F">
        <w:rPr>
          <w:b w:val="0"/>
          <w:sz w:val="24"/>
        </w:rPr>
        <w:t xml:space="preserve"> </w:t>
      </w:r>
    </w:p>
    <w:p w:rsidR="004041BA" w:rsidRPr="004041BA" w:rsidRDefault="004041BA" w:rsidP="004041BA">
      <w:pPr>
        <w:pStyle w:val="21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</w:t>
      </w:r>
      <w:r w:rsidRPr="004041BA">
        <w:rPr>
          <w:b w:val="0"/>
          <w:color w:val="000000"/>
          <w:sz w:val="24"/>
          <w:shd w:val="clear" w:color="auto" w:fill="FFFFFF"/>
        </w:rPr>
        <w:t>Химик-эксперт Николаева О.В.</w:t>
      </w:r>
      <w:r>
        <w:rPr>
          <w:b w:val="0"/>
          <w:color w:val="000000"/>
          <w:sz w:val="24"/>
          <w:shd w:val="clear" w:color="auto" w:fill="FFFFFF"/>
        </w:rPr>
        <w:t xml:space="preserve">                                           </w:t>
      </w:r>
      <w:r w:rsidRPr="004041BA">
        <w:rPr>
          <w:b w:val="0"/>
          <w:color w:val="000000"/>
          <w:sz w:val="24"/>
          <w:shd w:val="clear" w:color="auto" w:fill="FFFFFF"/>
        </w:rPr>
        <w:t>(Филиал ФБУЗ «Центр гигиены и эпидемиологии в Чувашской Республике-Чувашии</w:t>
      </w:r>
      <w:r>
        <w:rPr>
          <w:b w:val="0"/>
          <w:color w:val="000000"/>
          <w:sz w:val="24"/>
          <w:shd w:val="clear" w:color="auto" w:fill="FFFFFF"/>
        </w:rPr>
        <w:t xml:space="preserve">                          </w:t>
      </w:r>
      <w:r w:rsidRPr="004041BA">
        <w:rPr>
          <w:b w:val="0"/>
          <w:color w:val="000000"/>
          <w:sz w:val="24"/>
          <w:shd w:val="clear" w:color="auto" w:fill="FFFFFF"/>
        </w:rPr>
        <w:t xml:space="preserve"> в г. Новочебоксарск)</w:t>
      </w:r>
    </w:p>
    <w:p w:rsidR="004041BA" w:rsidRPr="004041BA" w:rsidRDefault="004041BA" w:rsidP="004041BA">
      <w:pPr>
        <w:pStyle w:val="3"/>
        <w:shd w:val="clear" w:color="auto" w:fill="FFFFFF"/>
        <w:spacing w:before="72" w:beforeAutospacing="0" w:after="0" w:afterAutospacing="0"/>
        <w:ind w:firstLine="708"/>
        <w:rPr>
          <w:b w:val="0"/>
          <w:color w:val="222222"/>
          <w:sz w:val="24"/>
          <w:szCs w:val="24"/>
        </w:rPr>
      </w:pPr>
      <w:bookmarkStart w:id="0" w:name="_GoBack"/>
      <w:bookmarkEnd w:id="0"/>
    </w:p>
    <w:sectPr w:rsidR="004041BA" w:rsidRPr="004041BA" w:rsidSect="007462F4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452A"/>
    <w:multiLevelType w:val="multilevel"/>
    <w:tmpl w:val="39E2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79"/>
    <w:rsid w:val="00057BFA"/>
    <w:rsid w:val="0016692F"/>
    <w:rsid w:val="002E7149"/>
    <w:rsid w:val="00311062"/>
    <w:rsid w:val="004041BA"/>
    <w:rsid w:val="006D1558"/>
    <w:rsid w:val="007462F4"/>
    <w:rsid w:val="007A3784"/>
    <w:rsid w:val="008734C7"/>
    <w:rsid w:val="00B033FD"/>
    <w:rsid w:val="00C4785A"/>
    <w:rsid w:val="00CD7D35"/>
    <w:rsid w:val="00D20479"/>
    <w:rsid w:val="00E8774D"/>
    <w:rsid w:val="00EA33AA"/>
    <w:rsid w:val="00F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F36C"/>
  <w15:docId w15:val="{BC7532E3-0099-4A20-BFD3-5B4345B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3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3784"/>
  </w:style>
  <w:style w:type="character" w:styleId="a3">
    <w:name w:val="Hyperlink"/>
    <w:basedOn w:val="a0"/>
    <w:uiPriority w:val="99"/>
    <w:semiHidden/>
    <w:unhideWhenUsed/>
    <w:rsid w:val="007A378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A3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A3784"/>
  </w:style>
  <w:style w:type="character" w:customStyle="1" w:styleId="mw-editsection">
    <w:name w:val="mw-editsection"/>
    <w:basedOn w:val="a0"/>
    <w:rsid w:val="007A3784"/>
  </w:style>
  <w:style w:type="character" w:customStyle="1" w:styleId="mw-editsection-bracket">
    <w:name w:val="mw-editsection-bracket"/>
    <w:basedOn w:val="a0"/>
    <w:rsid w:val="007A3784"/>
  </w:style>
  <w:style w:type="character" w:customStyle="1" w:styleId="mw-editsection-divider">
    <w:name w:val="mw-editsection-divider"/>
    <w:basedOn w:val="a0"/>
    <w:rsid w:val="007A3784"/>
  </w:style>
  <w:style w:type="paragraph" w:styleId="a4">
    <w:name w:val="Normal (Web)"/>
    <w:basedOn w:val="a"/>
    <w:uiPriority w:val="99"/>
    <w:semiHidden/>
    <w:unhideWhenUsed/>
    <w:rsid w:val="007A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7A3784"/>
    <w:rPr>
      <w:i/>
      <w:iCs/>
    </w:rPr>
  </w:style>
  <w:style w:type="paragraph" w:styleId="21">
    <w:name w:val="Body Text Indent 2"/>
    <w:basedOn w:val="a"/>
    <w:link w:val="22"/>
    <w:unhideWhenUsed/>
    <w:rsid w:val="004041BA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041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41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02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92%D0%B8%D1%82%D0%B0%D0%BC%D0%B8%D0%BD_E" TargetMode="External"/><Relationship Id="rId18" Type="http://schemas.openxmlformats.org/officeDocument/2006/relationships/hyperlink" Target="https://ru.wikipedia.org/wiki/%D0%A8%D0%BE%D0%B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7" Type="http://schemas.openxmlformats.org/officeDocument/2006/relationships/hyperlink" Target="https://ru.wikipedia.org/wiki/%D0%90%D1%82%D0%BE%D0%BC%D0%BD%D1%8B%D0%B9_%D0%BD%D0%BE%D0%BC%D0%B5%D1%80" TargetMode="External"/><Relationship Id="rId12" Type="http://schemas.openxmlformats.org/officeDocument/2006/relationships/hyperlink" Target="https://ru.wikipedia.org/wiki/%D0%A6%D0%B2%D0%B5%D1%82" TargetMode="External"/><Relationship Id="rId17" Type="http://schemas.openxmlformats.org/officeDocument/2006/relationships/hyperlink" Target="https://ru.wikipedia.org/wiki/%D0%93%D0%B8%D1%81%D1%82%D0%B0%D0%BC%D0%B8%D0%BD" TargetMode="External"/><Relationship Id="rId25" Type="http://schemas.openxmlformats.org/officeDocument/2006/relationships/hyperlink" Target="https://ru.wikipedia.org/wiki/%D0%94%D0%B8%D0%BE%D0%BA%D1%81%D0%B8%D0%B4_%D1%81%D0%B5%D0%BB%D0%B5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F%D0%BB%D0%B0%D0%B2" TargetMode="External"/><Relationship Id="rId20" Type="http://schemas.openxmlformats.org/officeDocument/2006/relationships/hyperlink" Target="https://ru.wikipedia.org/wiki/%D0%9C%D1%8B%D1%88%D1%8C%D1%8F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1%80%D0%B8%D0%BE%D0%B4%D0%B8%D1%87%D0%B5%D1%81%D0%BA%D0%B0%D1%8F_%D1%81%D0%B8%D1%81%D1%82%D0%B5%D0%BC%D0%B0_%D1%8D%D0%BB%D0%B5%D0%BC%D0%B5%D0%BD%D1%82%D0%BE%D0%B2" TargetMode="External"/><Relationship Id="rId11" Type="http://schemas.openxmlformats.org/officeDocument/2006/relationships/hyperlink" Target="https://ru.wikipedia.org/wiki/%D0%9D%D0%B5%D0%BC%D0%B5%D1%82%D0%B0%D0%BB%D0%BB%D1%8B" TargetMode="External"/><Relationship Id="rId24" Type="http://schemas.openxmlformats.org/officeDocument/2006/relationships/hyperlink" Target="https://ru.wikipedia.org/w/index.php?title=%D0%94%D0%B8%D1%84%D0%B5%D0%BD%D0%B8%D0%BB%D1%81%D0%B5%D0%BB%D0%B5%D0%BD&amp;action=edit&amp;redlink=1" TargetMode="External"/><Relationship Id="rId5" Type="http://schemas.openxmlformats.org/officeDocument/2006/relationships/hyperlink" Target="https://ru.wikipedia.org/wiki/%D0%A5%D0%B8%D0%BC%D0%B8%D1%87%D0%B5%D1%81%D0%BA%D0%B8%D0%B5_%D1%8D%D0%BB%D0%B5%D0%BC%D0%B5%D0%BD%D1%82%D1%8B" TargetMode="External"/><Relationship Id="rId15" Type="http://schemas.openxmlformats.org/officeDocument/2006/relationships/hyperlink" Target="https://ru.wikipedia.org/wiki/%D0%9F%D0%BE%D0%BB%D1%83%D0%BF%D1%80%D0%BE%D0%B2%D0%BE%D0%B4%D0%BD%D0%B8%D0%BA" TargetMode="External"/><Relationship Id="rId23" Type="http://schemas.openxmlformats.org/officeDocument/2006/relationships/hyperlink" Target="https://ru.wikipedia.org/w/index.php?title=%D0%9C%D0%B5%D1%82%D0%B8%D0%BB%D1%8D%D1%82%D0%B8%D0%BB%D1%81%D0%B5%D0%BB%D0%B5%D0%BD&amp;action=edit&amp;redlink=1" TargetMode="External"/><Relationship Id="rId10" Type="http://schemas.openxmlformats.org/officeDocument/2006/relationships/hyperlink" Target="https://ru.wikipedia.org/wiki/%D0%91%D0%BB%D0%B5%D1%81%D0%BA" TargetMode="External"/><Relationship Id="rId19" Type="http://schemas.openxmlformats.org/officeDocument/2006/relationships/hyperlink" Target="https://ru.wikipedia.org/wiki/%D0%9A%D0%BE%D0%BB%D0%BB%D0%B0%D0%BF%D1%81_(%D0%BC%D0%B5%D0%B4%D0%B8%D1%86%D0%B8%D0%BD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1%80%D1%83%D0%BF%D0%BA%D0%BE%D1%81%D1%82%D1%8C" TargetMode="External"/><Relationship Id="rId14" Type="http://schemas.openxmlformats.org/officeDocument/2006/relationships/hyperlink" Target="https://ru.wikipedia.org/wiki/%D0%94%D0%B5%D1%84%D0%B8%D1%86%D0%B8%D1%82_%D1%81%D0%B5%D0%BB%D0%B5%D0%BD%D0%B0" TargetMode="External"/><Relationship Id="rId22" Type="http://schemas.openxmlformats.org/officeDocument/2006/relationships/hyperlink" Target="https://ru.wikipedia.org/w/index.php?title=%D0%94%D0%B8%D0%BC%D0%B5%D1%82%D0%B8%D0%BB%D1%81%D0%B5%D0%BB%D0%B5%D0%BD&amp;action=edit&amp;redlink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2017-11-07T10:35:00Z</dcterms:created>
  <dcterms:modified xsi:type="dcterms:W3CDTF">2024-07-08T05:34:00Z</dcterms:modified>
</cp:coreProperties>
</file>