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36" w:rsidRPr="00C60C36" w:rsidRDefault="0039005E" w:rsidP="00C60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Интересные факты о мытье рук.</w:t>
      </w:r>
    </w:p>
    <w:p w:rsid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39005E" w:rsidRP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color w:val="263238"/>
          <w:sz w:val="28"/>
          <w:szCs w:val="28"/>
          <w:shd w:val="clear" w:color="auto" w:fill="FFFFFF"/>
        </w:rPr>
        <w:t xml:space="preserve"> </w:t>
      </w: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Всемирная организация здравоохранения считает, что </w:t>
      </w:r>
      <w:r w:rsidRPr="003900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проблема немытых рук может привести к катастрофическим последствиям</w:t>
      </w: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если ее рассматривать в масштабе мира. По мнению экспертов ВОЗ, регулярное мытье рук может спасти тысячи жизней детей стран Азии и Африки, которые умирают от дизентерии, болезни, которую мы в силах предотвратить, выполняя простую процедуру «мыть руки перед едой и после посещения туалета». Нерегулярное мытье рук может привести и к таким опасным заболеваниям, как холера и гепатит, от которых также умирают тысячи детей и взрослых. </w:t>
      </w:r>
    </w:p>
    <w:p w:rsidR="0039005E" w:rsidRPr="0039005E" w:rsidRDefault="0039005E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9005E">
        <w:rPr>
          <w:lang w:eastAsia="ru-RU"/>
        </w:rPr>
        <w:t> </w:t>
      </w:r>
      <w:r w:rsidRPr="0039005E">
        <w:rPr>
          <w:b/>
          <w:lang w:eastAsia="ru-RU"/>
        </w:rPr>
        <w:t>На руках живет больше всего бактерий.</w:t>
      </w:r>
      <w:r w:rsidRPr="0039005E">
        <w:rPr>
          <w:lang w:eastAsia="ru-RU"/>
        </w:rPr>
        <w:br/>
        <w:t>  </w:t>
      </w: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Большинство бактерий на человеческом теле сосредоточено на волосах и руках. При этом на руках прячется в среднем 840 000 различных микроорганизмов. Большая часть из них существует под ногтями, на боковых частях ладоней и в складках кожи.  </w:t>
      </w:r>
    </w:p>
    <w:p w:rsidR="0039005E" w:rsidRPr="0039005E" w:rsidRDefault="0039005E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На чистой коже рук микробы гибнут буквально в течение 10 минут. А если руки грязные, микробы выживают в 95% случаев. И к тому же могут активно размножаться!  </w:t>
      </w:r>
    </w:p>
    <w:p w:rsidR="0039005E" w:rsidRPr="0039005E" w:rsidRDefault="0039005E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Ученые-биохимики университета Колорадо были потрясены своим недавним открытием. </w:t>
      </w:r>
      <w:proofErr w:type="gramStart"/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Оказывается</w:t>
      </w:r>
      <w:proofErr w:type="gramEnd"/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на женских руках присутствуют гораздо больше микробов, чем на мужских. Причин этого множество: низкая кислотность женских рук, гормоны, использование косметики.  </w:t>
      </w:r>
    </w:p>
    <w:p w:rsidR="0039005E" w:rsidRPr="0039005E" w:rsidRDefault="0039005E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Также ученые обнаружили, что на левой и правой руке живут совершенно разные микробы.  </w:t>
      </w:r>
    </w:p>
    <w:p w:rsidR="0039005E" w:rsidRPr="0039005E" w:rsidRDefault="0039005E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При первом намыливании смываются микробы с кожи. При втором, нас покидают микробы из открывшихся пор.  </w:t>
      </w:r>
    </w:p>
    <w:p w:rsidR="0039005E" w:rsidRPr="0039005E" w:rsidRDefault="0039005E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На пористых поверхностях бактерии могут жить до 48 часов. Руки обычного офисного работника в повседневной жизни соприкасаются с 10 миллионами различных бактерий. Рекомендуется мыть руки не меньше 20 секунд.  Лучше мыть руки теплой водой </w:t>
      </w: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br/>
        <w:t>  Обжигающий кипяток не повышает эффективность гигиены рук. Горячая вода, наоборот, делает им только хуже, ведь нежная кожа высыхает и воспаляется. Поэтому специалисты рекомендуют мыть руки теплой водой.  </w:t>
      </w:r>
    </w:p>
    <w:p w:rsidR="0039005E" w:rsidRPr="0039005E" w:rsidRDefault="0039005E" w:rsidP="0039005E">
      <w:pPr>
        <w:pStyle w:val="a7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Самые грязные вещи — деньги, телефоны и дверные ручки </w:t>
      </w: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br/>
        <w:t> По мнению специалистов по гигиене, наибольшее число бактерий скапливается на денежных купюрах и монетах, неудивительно, ведь они находятся в постоянном обороте и за день могут сменить несколько хозяев. Несмотря на это, после контакта с деньгами руки моют только 27% взрослых. Дверные ручки являются вторым излюбленным местом микробов — только представьте себе, сколько человек в день может взяться за ручку, чтобы открыть или закрыть дверь! </w:t>
      </w:r>
    </w:p>
    <w:p w:rsidR="0039005E" w:rsidRDefault="0039005E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39005E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Частое мытье рук убивает полезные микроорганизмы</w:t>
      </w:r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  <w:bookmarkStart w:id="0" w:name="_GoBack"/>
      <w:bookmarkEnd w:id="0"/>
      <w:r w:rsidRPr="0039005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br/>
        <w:t> На руках живут не только болезнетворные, но и вполне себе миролюбивые бактерии, которые защищают наш организм. К сожалению, слишком частое мытье рук приводит к их гибели. К тому же из-за контакта с моющими средствами, на коже могут образоваться трещинки, которые становятся своего рода «входными воротами» для инфекций. Однако это не значит, что стоит мыть руки всего пару раз в сутки — их необходимо мыть по мере загрязнения.  </w:t>
      </w:r>
    </w:p>
    <w:p w:rsidR="0039005E" w:rsidRDefault="0039005E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39005E" w:rsidRDefault="0039005E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39005E" w:rsidRPr="0039005E" w:rsidRDefault="0039005E" w:rsidP="00390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</w:tblGrid>
      <w:tr w:rsidR="0039005E" w:rsidTr="0039005E">
        <w:tc>
          <w:tcPr>
            <w:tcW w:w="6515" w:type="dxa"/>
          </w:tcPr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Химик-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экспeрт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медицинской </w:t>
            </w:r>
            <w:proofErr w:type="gram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организации  </w:t>
            </w: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Николаева</w:t>
            </w:r>
            <w:proofErr w:type="gram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Ольга Михайловна</w:t>
            </w:r>
          </w:p>
          <w:p w:rsidR="0039005E" w:rsidRPr="000E3E88" w:rsidRDefault="0039005E" w:rsidP="0039005E">
            <w:pPr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(Филиал ФБУЗ «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Цeнтр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гигиeны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эпидeмиологии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в Чувашской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Рeспубликe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 xml:space="preserve"> - Чувашии в г. </w:t>
            </w:r>
            <w:proofErr w:type="spellStart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Новочeбоксарскe</w:t>
            </w:r>
            <w:proofErr w:type="spellEnd"/>
            <w:r w:rsidRPr="000E3E88"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  <w:t>»)</w:t>
            </w:r>
          </w:p>
          <w:p w:rsidR="0039005E" w:rsidRDefault="0039005E" w:rsidP="0039005E">
            <w:pPr>
              <w:jc w:val="both"/>
              <w:rPr>
                <w:rFonts w:ascii="Times New Roman" w:eastAsia="Times New Roman" w:hAnsi="Times New Roman" w:cs="Times New Roman"/>
                <w:color w:val="263238"/>
                <w:sz w:val="24"/>
                <w:szCs w:val="24"/>
                <w:lang w:eastAsia="ru-RU"/>
              </w:rPr>
            </w:pPr>
          </w:p>
        </w:tc>
      </w:tr>
    </w:tbl>
    <w:p w:rsid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39005E" w:rsidRDefault="0039005E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C60C36" w:rsidRPr="00C60C36" w:rsidRDefault="00C60C36" w:rsidP="00C60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C60C36" w:rsidRPr="00C60C36" w:rsidRDefault="00C60C36" w:rsidP="00C60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6B" w:rsidRDefault="00567E6B"/>
    <w:sectPr w:rsidR="0056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7EBD"/>
    <w:multiLevelType w:val="multilevel"/>
    <w:tmpl w:val="DEB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F2504"/>
    <w:multiLevelType w:val="multilevel"/>
    <w:tmpl w:val="85F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5F"/>
    <w:rsid w:val="000E3E88"/>
    <w:rsid w:val="00233276"/>
    <w:rsid w:val="0039005E"/>
    <w:rsid w:val="00441336"/>
    <w:rsid w:val="00567E6B"/>
    <w:rsid w:val="00572C5F"/>
    <w:rsid w:val="00C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1FAE"/>
  <w15:chartTrackingRefBased/>
  <w15:docId w15:val="{F8DDE46C-7852-44E8-A158-5C15866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6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36"/>
    <w:rPr>
      <w:b/>
      <w:bCs/>
    </w:rPr>
  </w:style>
  <w:style w:type="table" w:styleId="a5">
    <w:name w:val="Table Grid"/>
    <w:basedOn w:val="a1"/>
    <w:uiPriority w:val="39"/>
    <w:rsid w:val="00C6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39005E"/>
    <w:rPr>
      <w:i/>
      <w:iCs/>
    </w:rPr>
  </w:style>
  <w:style w:type="paragraph" w:styleId="a7">
    <w:name w:val="No Spacing"/>
    <w:uiPriority w:val="1"/>
    <w:qFormat/>
    <w:rsid w:val="00390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8</cp:revision>
  <dcterms:created xsi:type="dcterms:W3CDTF">2024-06-10T05:23:00Z</dcterms:created>
  <dcterms:modified xsi:type="dcterms:W3CDTF">2024-06-27T06:09:00Z</dcterms:modified>
</cp:coreProperties>
</file>