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2" w:rsidRDefault="00CD4C62" w:rsidP="000A7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  внеурочной деятельности «Решение молекулярных и    генетических  задач по биологии»</w:t>
      </w:r>
    </w:p>
    <w:p w:rsidR="00CD4C62" w:rsidRDefault="00CD4C62" w:rsidP="000A7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AC" w:rsidRPr="000A71AD" w:rsidRDefault="009F56AC" w:rsidP="000A7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6D6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Предлагаемый курс охватывает основные разделы «Генетика» и «Молекулярная биология», которые являются одним из самых сложных для понимания в школьном курсе биологии.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>Актуальность  курса</w:t>
      </w:r>
      <w:r w:rsidRPr="000A71AD">
        <w:rPr>
          <w:rFonts w:ascii="Times New Roman" w:hAnsi="Times New Roman" w:cs="Times New Roman"/>
          <w:sz w:val="24"/>
          <w:szCs w:val="24"/>
        </w:rPr>
        <w:t xml:space="preserve">  Решение задач, как учебно-методический прием изучения генетики, имеет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 xml:space="preserve">. Его применение способствует качественному усвоению знаний, получаемых теоретически, повышая их образность, развивает умение рассуждать и обосновывать выводы, существенно расширяет кругозор изучающего генетику и молекулярную биологию, т.к. задачи, как правило, построены на основании документальных данных, привлеченных из области частной генетики растений, животных, человека и биохимии. Использование таких задач развивает у школьников логическое мышление и позволяет им глубже понять учебный материал, а преподаватель имеет возможность осуществлять эффективный контроль уровня усвоенных учащимися знаний. Несмотря на это школьные учебники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 Поэтому возникла необходимость в создании данного курса.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color w:val="000000"/>
          <w:sz w:val="24"/>
          <w:szCs w:val="24"/>
        </w:rPr>
        <w:t>Целью курса</w:t>
      </w:r>
      <w:r w:rsidRPr="000A71A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развитие у учащихся умения и навыков решения задач по основным разделам классической генетики и молекулярной биологии. В задачи входит развитие интереса к предмету, ликвидация пробелов в знаниях учащихся, а также показать практическую значимость общей биологии для различных отраслей производства, селекции, медицины. Курс позволит учащимся усвоить основные понятия, термины и законы генетики, разобраться в генетической символике, применять теоретические знания на практике, объяснять жизненные ситуации с точки зрения генетики и молекулярной биологии, подготовиться к сдаче ЕГЭ.</w:t>
      </w:r>
      <w:r w:rsidRPr="000A7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6AC" w:rsidRPr="000A71AD" w:rsidRDefault="009F56AC" w:rsidP="000A71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>Структура изложения материала:</w:t>
      </w:r>
      <w:r w:rsidRPr="000A7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71AD">
        <w:rPr>
          <w:rFonts w:ascii="Times New Roman" w:hAnsi="Times New Roman" w:cs="Times New Roman"/>
          <w:sz w:val="24"/>
          <w:szCs w:val="24"/>
        </w:rPr>
        <w:t xml:space="preserve">Основные разделы содержат краткие теоретические пояснения закономерностей наследования и предполагают решение задач. Курс рассчитан на тех, кто уже обладает знаниями по генетике и молекулярной биологии, но может быть использован и для тех, у кого таких знаний еще нет. Например, при подготовке учащихся 10-11-х классов к биологическим олимпиадам или поступлению в ВУЗы. В зависимости от уровня подготовленности учащихся учитель может подбирать типичные задачи или задачи разного уровня сложности, а также по своему усмотрению увеличивать количество часов по отдельным разделам. </w:t>
      </w:r>
      <w:r w:rsidRPr="000A71AD">
        <w:rPr>
          <w:rFonts w:ascii="Times New Roman" w:hAnsi="Times New Roman" w:cs="Times New Roman"/>
          <w:b/>
          <w:bCs/>
          <w:sz w:val="24"/>
          <w:szCs w:val="24"/>
        </w:rPr>
        <w:t>Временной параметр: курс рассчитан на 34 часа (на теоретическое изучение –13часов и практическая работа –18часов).</w:t>
      </w:r>
      <w:r w:rsidRPr="000A71AD">
        <w:rPr>
          <w:rFonts w:ascii="Times New Roman" w:hAnsi="Times New Roman" w:cs="Times New Roman"/>
          <w:sz w:val="24"/>
          <w:szCs w:val="24"/>
        </w:rPr>
        <w:t xml:space="preserve"> Построение программы модульного типа (линейная), что обеспечивает эффективность контроля: по каждому модулю ставятся цели и задачи, определяется теоретический и практический материал для изучения и исследований, средства, уровень контроля.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>Методы обучения активные:</w:t>
      </w:r>
      <w:r w:rsidRPr="000A7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1)  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 xml:space="preserve"> (лекция, объяснение алгоритмов решения заданий, беседа, дискуссия);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D">
        <w:rPr>
          <w:rFonts w:ascii="Times New Roman" w:hAnsi="Times New Roman" w:cs="Times New Roman"/>
          <w:sz w:val="24"/>
          <w:szCs w:val="24"/>
        </w:rPr>
        <w:t>2) наглядный (демонстрация презентаций уроков, видеофильмов,  анимации, 3</w:t>
      </w:r>
      <w:r w:rsidRPr="000A71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1AD">
        <w:rPr>
          <w:rFonts w:ascii="Times New Roman" w:hAnsi="Times New Roman" w:cs="Times New Roman"/>
          <w:sz w:val="24"/>
          <w:szCs w:val="24"/>
        </w:rPr>
        <w:t xml:space="preserve"> моделей, фотографий, таблиц, схем в цифровом формате); </w:t>
      </w:r>
      <w:proofErr w:type="gramEnd"/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3)  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>, поисковый, проблемный (обсуждение путей решения проблемной задачи);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4)  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 xml:space="preserve"> (выполнение  генетических задач, доказательство на основе опыта и др.).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 xml:space="preserve">Формы обучения: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D">
        <w:rPr>
          <w:rFonts w:ascii="Times New Roman" w:hAnsi="Times New Roman" w:cs="Times New Roman"/>
          <w:sz w:val="24"/>
          <w:szCs w:val="24"/>
        </w:rPr>
        <w:t>1) коллективные (лекция, беседа, дискуссия, мозговой штурм, объяснение и т.п.);</w:t>
      </w:r>
      <w:proofErr w:type="gramEnd"/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2) групповые (обсуждение проблемы в группах, решение задач в  парах  и т.п.);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lastRenderedPageBreak/>
        <w:t xml:space="preserve">3) индивидуальные (индивидуальная консультация, тестирование и </w:t>
      </w:r>
      <w:proofErr w:type="spellStart"/>
      <w:proofErr w:type="gramStart"/>
      <w:r w:rsidRPr="000A71A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A71AD">
        <w:rPr>
          <w:rFonts w:ascii="Times New Roman" w:hAnsi="Times New Roman" w:cs="Times New Roman"/>
          <w:sz w:val="24"/>
          <w:szCs w:val="24"/>
        </w:rPr>
        <w:t>).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  <w:r w:rsidRPr="000A71AD">
        <w:rPr>
          <w:rFonts w:ascii="Times New Roman" w:hAnsi="Times New Roman" w:cs="Times New Roman"/>
          <w:sz w:val="24"/>
          <w:szCs w:val="24"/>
        </w:rPr>
        <w:t xml:space="preserve"> </w:t>
      </w:r>
      <w:r w:rsidRPr="000A71AD">
        <w:rPr>
          <w:rFonts w:ascii="Times New Roman" w:hAnsi="Times New Roman" w:cs="Times New Roman"/>
          <w:color w:val="000000"/>
          <w:sz w:val="24"/>
          <w:szCs w:val="24"/>
        </w:rPr>
        <w:t>В заключение курса будет составлен задачник, в который войдут задачи, придуманные учениками. Применение знаний учащимися в биологических олимпиадах, конкурсах, чемпионатах разного уровня и получение оптимальных баллов при сдаче ЕГЭ по предмету (уровень С5-С6).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оценивания: </w:t>
      </w:r>
      <w:r w:rsidR="00CD4C62">
        <w:rPr>
          <w:rFonts w:ascii="Times New Roman" w:hAnsi="Times New Roman" w:cs="Times New Roman"/>
          <w:sz w:val="24"/>
          <w:szCs w:val="24"/>
        </w:rPr>
        <w:t>зачёт.</w:t>
      </w:r>
      <w:r w:rsidRPr="000A7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sz w:val="24"/>
          <w:szCs w:val="24"/>
        </w:rPr>
        <w:t>После прохождения курса учащиеся должны знать: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-основные понятия, термины и законы генетики;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 -генетическую символику;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b/>
          <w:sz w:val="24"/>
          <w:szCs w:val="24"/>
        </w:rPr>
        <w:t>Учащиеся должны уметь</w:t>
      </w:r>
      <w:r w:rsidRPr="000A71AD">
        <w:rPr>
          <w:rFonts w:ascii="Times New Roman" w:hAnsi="Times New Roman" w:cs="Times New Roman"/>
          <w:sz w:val="24"/>
          <w:szCs w:val="24"/>
        </w:rPr>
        <w:t>: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-правильно оформлять условия, решения и ответы генетических задач и задач по молекулярной биологии;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-решать типичные задачи;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-логически рассуждать и обосновывать выводы.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1AD">
        <w:rPr>
          <w:rFonts w:ascii="Times New Roman" w:hAnsi="Times New Roman" w:cs="Times New Roman"/>
          <w:b/>
          <w:sz w:val="24"/>
          <w:szCs w:val="24"/>
        </w:rPr>
        <w:t>Развитие компетентности учащихся: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1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71AD">
        <w:rPr>
          <w:rFonts w:ascii="Times New Roman" w:hAnsi="Times New Roman" w:cs="Times New Roman"/>
          <w:bCs/>
          <w:sz w:val="24"/>
          <w:szCs w:val="24"/>
        </w:rPr>
        <w:t>Ценностно-смысловые компетенции (</w:t>
      </w:r>
      <w:r w:rsidRPr="000A71AD">
        <w:rPr>
          <w:rFonts w:ascii="Times New Roman" w:hAnsi="Times New Roman" w:cs="Times New Roman"/>
          <w:sz w:val="24"/>
          <w:szCs w:val="24"/>
        </w:rPr>
        <w:t xml:space="preserve">зависит индивидуальная образовательная траектория ученика и программа его жизнедеятельности в целом. </w:t>
      </w:r>
      <w:proofErr w:type="gramEnd"/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-Учебно-познавательная (готовность учащегося к самостоятельной познавательной деятельности: целеполаганию, планированию, анализу, рефлексии, самооценке учебно-познавательной деятельности);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 xml:space="preserve"> (формируются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ее, обеспечивают навыки деятельности ученика по отношению к информации); 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A71AD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0A71AD">
        <w:rPr>
          <w:rFonts w:ascii="Times New Roman" w:hAnsi="Times New Roman" w:cs="Times New Roman"/>
          <w:sz w:val="24"/>
          <w:szCs w:val="24"/>
        </w:rPr>
        <w:t xml:space="preserve"> (навыки работы в группе, умение представить свою презентацию, вести дискуссию);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>- Социально-трудовая (готовность учащихся к профессиональному самоопределению);</w:t>
      </w:r>
    </w:p>
    <w:p w:rsidR="009F56AC" w:rsidRPr="000A71AD" w:rsidRDefault="009F56AC" w:rsidP="000A7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1AD">
        <w:rPr>
          <w:rFonts w:ascii="Times New Roman" w:hAnsi="Times New Roman" w:cs="Times New Roman"/>
          <w:sz w:val="24"/>
          <w:szCs w:val="24"/>
        </w:rPr>
        <w:t xml:space="preserve">- </w:t>
      </w:r>
      <w:r w:rsidRPr="000A71AD">
        <w:rPr>
          <w:rFonts w:ascii="Times New Roman" w:hAnsi="Times New Roman" w:cs="Times New Roman"/>
          <w:bCs/>
          <w:sz w:val="24"/>
          <w:szCs w:val="24"/>
        </w:rPr>
        <w:t>Компетенции личностного самосовершенствования</w:t>
      </w:r>
      <w:r w:rsidRPr="000A71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0A71AD">
        <w:rPr>
          <w:rFonts w:ascii="Times New Roman" w:hAnsi="Times New Roman" w:cs="Times New Roman"/>
          <w:sz w:val="24"/>
          <w:szCs w:val="24"/>
        </w:rPr>
        <w:t>направлены на освоение способов физического, духовного и интеллектуального саморазвития, эмоциональной саморегуляции и самоподдержки).</w:t>
      </w:r>
    </w:p>
    <w:p w:rsidR="009F56AC" w:rsidRDefault="008B492A" w:rsidP="009F56A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</w:t>
      </w:r>
      <w:r w:rsidR="009F56AC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9F56AC" w:rsidRDefault="009F56AC" w:rsidP="009F56A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992"/>
        <w:gridCol w:w="850"/>
        <w:gridCol w:w="1701"/>
        <w:gridCol w:w="1989"/>
        <w:gridCol w:w="705"/>
      </w:tblGrid>
      <w:tr w:rsidR="00597489" w:rsidTr="00AB1935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темы</w:t>
            </w:r>
          </w:p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Образовательный продукт</w:t>
            </w:r>
          </w:p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489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97489" w:rsidTr="00AB1935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9" w:rsidRDefault="0059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9" w:rsidRDefault="0059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9" w:rsidRDefault="0059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89" w:rsidRDefault="0059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537" w:rsidTr="00653537">
        <w:trPr>
          <w:trHeight w:val="2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653537" w:rsidRDefault="0065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задач по молекулярной биологии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537" w:rsidTr="006E79F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Pr="003965C4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6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3965C4">
              <w:rPr>
                <w:rFonts w:ascii="Times New Roman" w:hAnsi="Times New Roman" w:cs="Times New Roman"/>
                <w:sz w:val="24"/>
                <w:szCs w:val="24"/>
              </w:rPr>
              <w:t>понимание принципов и способов взаимодействия и взаимной регуляции молекулярных механизмов функционирования живой клетки в составе многоклеточного организма, строения и работы биологических молекулярных процессов и практического применения молекулярно-биологических знаний в области биотехнологии.</w:t>
            </w:r>
          </w:p>
        </w:tc>
      </w:tr>
      <w:tr w:rsidR="00653537" w:rsidTr="00C82F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Углубить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</w:t>
            </w:r>
            <w:r w:rsidRPr="00E26483">
              <w:rPr>
                <w:rFonts w:ascii="Times New Roman" w:hAnsi="Times New Roman" w:cs="Times New Roman"/>
                <w:sz w:val="24"/>
                <w:szCs w:val="24"/>
              </w:rPr>
              <w:t xml:space="preserve"> нуклеиновых кислот, нуклеотидов,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83">
              <w:rPr>
                <w:rFonts w:ascii="Times New Roman" w:hAnsi="Times New Roman" w:cs="Times New Roman"/>
                <w:sz w:val="24"/>
                <w:szCs w:val="24"/>
              </w:rPr>
              <w:t>белков.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483">
              <w:rPr>
                <w:rFonts w:ascii="Times New Roman" w:hAnsi="Times New Roman" w:cs="Times New Roman"/>
                <w:sz w:val="24"/>
                <w:szCs w:val="24"/>
              </w:rPr>
              <w:t>А так же иметь представление о таких процессах как реализация генетического кода, биосинтез белка (транскрипция и трансляция)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энергетическом обмене;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р</w:t>
            </w:r>
            <w:r w:rsidRPr="00DE1DD1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ешать</w:t>
            </w:r>
            <w:r w:rsidRPr="00DE1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DE1D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элементарные и повышенной сложности  биологические задачи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Введение. 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Нуклеиновые кислоты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Таблица</w:t>
            </w:r>
          </w:p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«Сравнительная характеристика ДНК и РНК», самостоятельное выполнение презентаций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Биосинтез белка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Энергетический обмен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о задачах по молекулярной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контроль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537" w:rsidTr="00A413B3">
        <w:trPr>
          <w:trHeight w:val="38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7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53537" w:rsidTr="008A2E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задач по генетике</w:t>
            </w:r>
          </w:p>
        </w:tc>
      </w:tr>
      <w:tr w:rsidR="00653537" w:rsidTr="009F01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53537" w:rsidRPr="00FD6701" w:rsidRDefault="00653537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научные представления о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генетической терминологии</w:t>
            </w:r>
            <w:r w:rsidRPr="001E6DA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и символик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об основных</w:t>
            </w:r>
            <w:r w:rsidRPr="00FD67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положения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х</w:t>
            </w:r>
            <w:r w:rsidRPr="00FD67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67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законов Г.Менделя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Т. Моргана, Харди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Вайнберга</w:t>
            </w:r>
            <w:proofErr w:type="spellEnd"/>
          </w:p>
        </w:tc>
      </w:tr>
      <w:tr w:rsidR="00653537" w:rsidTr="00097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7" w:rsidRDefault="00653537" w:rsidP="008B492A">
            <w:pPr>
              <w:shd w:val="clear" w:color="auto" w:fill="FFFFFF"/>
              <w:spacing w:after="0" w:line="254" w:lineRule="exact"/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Углубить</w:t>
            </w:r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FD670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генетической терминологии</w:t>
            </w:r>
            <w:r w:rsidRPr="001E6DA6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и символик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закрепить  основные</w:t>
            </w:r>
            <w:r w:rsidRPr="00FD67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положения</w:t>
            </w:r>
            <w:r w:rsidRPr="00FD67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D670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законов Г.Менделя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Т. Моргана, Харди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  <w:r w:rsidRPr="00FD67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 xml:space="preserve"> р</w:t>
            </w:r>
            <w:r w:rsidRPr="00DE1DD1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ешать</w:t>
            </w:r>
            <w:r w:rsidRPr="00DE1DD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DE1DD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элементарные и повышенной сложности  биологические задачи; составлять элементарные схемы скрещивания</w:t>
            </w:r>
          </w:p>
        </w:tc>
      </w:tr>
      <w:tr w:rsidR="00597489" w:rsidTr="00597489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Генетические символы и термины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Pr="006A4AEA" w:rsidRDefault="00597489" w:rsidP="00302355">
            <w:pPr>
              <w:pStyle w:val="Default"/>
              <w:rPr>
                <w:u w:val="single"/>
              </w:rPr>
            </w:pPr>
            <w:r>
              <w:t xml:space="preserve">Семинар, </w:t>
            </w:r>
            <w:r>
              <w:rPr>
                <w:bCs/>
                <w:iCs/>
              </w:rPr>
              <w:t>п</w:t>
            </w:r>
            <w:r w:rsidRPr="00290840">
              <w:rPr>
                <w:bCs/>
                <w:iCs/>
              </w:rPr>
              <w:t>рактикум по решению задач №1.</w:t>
            </w:r>
          </w:p>
          <w:p w:rsidR="00597489" w:rsidRDefault="00597489" w:rsidP="0029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Заполнения кроссворда «Генетические термины»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Законы Г.Менделя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Pr="00103C3C" w:rsidRDefault="00597489" w:rsidP="00103C3C">
            <w:pPr>
              <w:pStyle w:val="Default"/>
              <w:rPr>
                <w:u w:val="single"/>
              </w:rPr>
            </w:pPr>
            <w:r>
              <w:t xml:space="preserve">Семинар, </w:t>
            </w:r>
            <w:r>
              <w:rPr>
                <w:bCs/>
                <w:iCs/>
              </w:rPr>
              <w:t>п</w:t>
            </w:r>
            <w:r w:rsidRPr="00290840">
              <w:rPr>
                <w:bCs/>
                <w:iCs/>
              </w:rPr>
              <w:t>рактикум по решению задач №</w:t>
            </w:r>
            <w:r>
              <w:rPr>
                <w:bCs/>
                <w:iCs/>
              </w:rPr>
              <w:t xml:space="preserve"> 2, п</w:t>
            </w:r>
            <w:r w:rsidRPr="00290840">
              <w:rPr>
                <w:bCs/>
                <w:iCs/>
              </w:rPr>
              <w:t>рактикум по решению задач №</w:t>
            </w:r>
            <w:r>
              <w:rPr>
                <w:bCs/>
                <w:iCs/>
              </w:rPr>
              <w:t xml:space="preserve"> 5.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схемы,</w:t>
            </w: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выступления, презентации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9" w:rsidTr="00597489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Неполное доминирование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Pr="00103C3C" w:rsidRDefault="00597489" w:rsidP="00103C3C">
            <w:pPr>
              <w:pStyle w:val="Default"/>
              <w:rPr>
                <w:u w:val="single"/>
              </w:rPr>
            </w:pPr>
            <w:r>
              <w:rPr>
                <w:bCs/>
                <w:iCs/>
              </w:rPr>
              <w:t>П</w:t>
            </w:r>
            <w:r w:rsidRPr="00290840">
              <w:rPr>
                <w:bCs/>
                <w:iCs/>
              </w:rPr>
              <w:t>рактикум по решению задач №</w:t>
            </w:r>
            <w:r>
              <w:rPr>
                <w:bCs/>
                <w:iCs/>
              </w:rPr>
              <w:t xml:space="preserve"> 3.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9" w:rsidTr="00597489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Наследование групп крови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AF3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</w:t>
            </w:r>
            <w:r>
              <w:rPr>
                <w:bCs/>
                <w:iCs/>
              </w:rPr>
              <w:t xml:space="preserve"> </w:t>
            </w:r>
            <w:r w:rsidRPr="00AF3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практикум по решению задач 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  <w:r w:rsidRPr="00AF3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пола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Семинар,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Сообщения, выступления, </w:t>
            </w:r>
            <w:r w:rsidRPr="002D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тема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комбинированных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генов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Игра «Бег с барьерами»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Т.Моргана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 Харди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Вайнберга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Генетика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Семинар, практическая работа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84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выступления, презентации, </w:t>
            </w:r>
            <w:r w:rsidRPr="002D1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блок схемы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2D184B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9" w:rsidTr="00597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>
            <w:pPr>
              <w:spacing w:after="0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контроль;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89" w:rsidRDefault="00597489" w:rsidP="008B49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492A">
              <w:rPr>
                <w:rFonts w:ascii="Times New Roman" w:hAnsi="Times New Roman" w:cs="Times New Roman"/>
              </w:rPr>
              <w:t xml:space="preserve">Занимательные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задачи, с</w:t>
            </w:r>
            <w:r w:rsidRPr="001B4A23">
              <w:rPr>
                <w:rFonts w:ascii="Times New Roman" w:hAnsi="Times New Roman" w:cs="Times New Roman"/>
                <w:sz w:val="24"/>
                <w:szCs w:val="24"/>
              </w:rPr>
              <w:t>оставление и оформление задачника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9" w:rsidRPr="008B492A" w:rsidRDefault="00597489" w:rsidP="008B49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6AC" w:rsidRDefault="009F56AC" w:rsidP="009F5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6AC" w:rsidRDefault="008B492A" w:rsidP="009F56A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9F56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обеспечение.</w:t>
      </w:r>
    </w:p>
    <w:p w:rsidR="009F56AC" w:rsidRDefault="009F56AC" w:rsidP="009F56AC">
      <w:pPr>
        <w:pStyle w:val="a8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Содержание программы.</w:t>
      </w:r>
    </w:p>
    <w:p w:rsidR="009F56AC" w:rsidRDefault="009F56AC" w:rsidP="009F56A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"/>
        <w:gridCol w:w="3177"/>
        <w:gridCol w:w="1230"/>
        <w:gridCol w:w="2126"/>
        <w:gridCol w:w="2092"/>
      </w:tblGrid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Раздел</w:t>
            </w:r>
          </w:p>
        </w:tc>
        <w:tc>
          <w:tcPr>
            <w:tcW w:w="8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Решение задач по молекулярной биологии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9F56AC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теория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контроль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средства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Введение. Белки: белки-полимеры, структуры белковой мол</w:t>
            </w:r>
            <w:r w:rsidR="006443A3">
              <w:rPr>
                <w:rFonts w:ascii="Times New Roman" w:hAnsi="Times New Roman" w:cs="Times New Roman"/>
                <w:sz w:val="24"/>
                <w:lang w:eastAsia="en-US"/>
              </w:rPr>
              <w:t>екулы, функции белков в клетке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A876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Составление</w:t>
            </w:r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 xml:space="preserve"> блок схемы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A876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Презентации, интернет-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proofErr w:type="gramEnd"/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аблицы</w:t>
            </w:r>
            <w:proofErr w:type="spellEnd"/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, фотографии, рисунки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Нуклеиновые кислоты: сравнит</w:t>
            </w:r>
            <w:r w:rsidR="006443A3">
              <w:rPr>
                <w:rFonts w:ascii="Times New Roman" w:hAnsi="Times New Roman" w:cs="Times New Roman"/>
                <w:sz w:val="24"/>
                <w:lang w:eastAsia="en-US"/>
              </w:rPr>
              <w:t>ельная характеристика ДНК и РНК</w:t>
            </w:r>
          </w:p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Таблица «Сравнительная характеристика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ДНК и РНК», самостоятельное выполнение презентаций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Видеофильм, презентации, модель ДНК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Тема 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Биосинтез белка: код ДНК, транскрипция, трансля</w:t>
            </w:r>
            <w:r w:rsidR="006443A3">
              <w:rPr>
                <w:rFonts w:ascii="Times New Roman" w:hAnsi="Times New Roman" w:cs="Times New Roman"/>
                <w:sz w:val="24"/>
                <w:lang w:eastAsia="en-US"/>
              </w:rPr>
              <w:t>ция – динамика биосинтеза белка</w:t>
            </w:r>
          </w:p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9F56A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Составление блок схемы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AC" w:rsidRDefault="00A876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Интернет-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proofErr w:type="gramEnd"/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аблицы</w:t>
            </w:r>
            <w:proofErr w:type="spellEnd"/>
            <w:r w:rsidR="009F56AC">
              <w:rPr>
                <w:rFonts w:ascii="Times New Roman" w:hAnsi="Times New Roman" w:cs="Times New Roman"/>
                <w:sz w:val="24"/>
                <w:lang w:eastAsia="en-US"/>
              </w:rPr>
              <w:t>, литература по теме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Pr="006443A3" w:rsidRDefault="006443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6443A3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Энергетический обмен: мет</w:t>
            </w:r>
            <w:r w:rsidR="00A87619">
              <w:rPr>
                <w:rFonts w:ascii="Times New Roman" w:hAnsi="Times New Roman" w:cs="Times New Roman"/>
                <w:sz w:val="24"/>
              </w:rPr>
              <w:t xml:space="preserve">аболизм, анаболизм, </w:t>
            </w:r>
            <w:proofErr w:type="spellStart"/>
            <w:r w:rsidR="00A87619">
              <w:rPr>
                <w:rFonts w:ascii="Times New Roman" w:hAnsi="Times New Roman" w:cs="Times New Roman"/>
                <w:sz w:val="24"/>
              </w:rPr>
              <w:t>катаболизм</w:t>
            </w:r>
            <w:proofErr w:type="gramStart"/>
            <w:r w:rsidR="00A8761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ссимиляция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диссимиляция; этапы энергетиче</w:t>
            </w:r>
            <w:r w:rsidR="00A87619">
              <w:rPr>
                <w:rFonts w:ascii="Times New Roman" w:hAnsi="Times New Roman" w:cs="Times New Roman"/>
                <w:sz w:val="24"/>
              </w:rPr>
              <w:t xml:space="preserve">ского обмена: </w:t>
            </w:r>
            <w:proofErr w:type="spellStart"/>
            <w:r w:rsidR="00A87619">
              <w:rPr>
                <w:rFonts w:ascii="Times New Roman" w:hAnsi="Times New Roman" w:cs="Times New Roman"/>
                <w:sz w:val="24"/>
              </w:rPr>
              <w:t>подготовительный,</w:t>
            </w:r>
            <w:r>
              <w:rPr>
                <w:rFonts w:ascii="Times New Roman" w:hAnsi="Times New Roman" w:cs="Times New Roman"/>
                <w:sz w:val="24"/>
              </w:rPr>
              <w:t>гликолиз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клеточное дыхание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Составление блок схемы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Pr="005878A3" w:rsidRDefault="008B492A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Интернет-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="005878A3"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proofErr w:type="gramEnd"/>
            <w:r w:rsidR="005878A3">
              <w:rPr>
                <w:rFonts w:ascii="Times New Roman" w:hAnsi="Times New Roman" w:cs="Times New Roman"/>
                <w:sz w:val="24"/>
                <w:lang w:eastAsia="en-US"/>
              </w:rPr>
              <w:t>аблицы</w:t>
            </w:r>
            <w:proofErr w:type="spellEnd"/>
            <w:r w:rsidR="005878A3">
              <w:rPr>
                <w:rFonts w:ascii="Times New Roman" w:hAnsi="Times New Roman" w:cs="Times New Roman"/>
                <w:sz w:val="24"/>
                <w:lang w:eastAsia="en-US"/>
              </w:rPr>
              <w:t>, литература по теме</w:t>
            </w:r>
          </w:p>
        </w:tc>
      </w:tr>
      <w:tr w:rsidR="009F56AC" w:rsidTr="00A87619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6443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A876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Обобщение о задачах по молекулярной биологии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FE3390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A876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Тематический контроль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AC" w:rsidRDefault="00764FF4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Рабочие бланки </w:t>
            </w:r>
            <w:r w:rsidR="00752596">
              <w:rPr>
                <w:rFonts w:ascii="Times New Roman" w:hAnsi="Times New Roman" w:cs="Times New Roman"/>
                <w:sz w:val="24"/>
                <w:lang w:eastAsia="en-US"/>
              </w:rPr>
              <w:t>вариантов</w:t>
            </w:r>
          </w:p>
        </w:tc>
      </w:tr>
    </w:tbl>
    <w:p w:rsidR="00752596" w:rsidRDefault="00752596" w:rsidP="008B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63C" w:rsidRDefault="00F8763C" w:rsidP="008B49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8"/>
        <w:gridCol w:w="2968"/>
        <w:gridCol w:w="1559"/>
        <w:gridCol w:w="1943"/>
        <w:gridCol w:w="2168"/>
      </w:tblGrid>
      <w:tr w:rsidR="002D4768" w:rsidTr="00C82698">
        <w:trPr>
          <w:trHeight w:val="158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Генетические символы и термины.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Алгоритмы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Заполнения кроссворда «Генетические термины»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2A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878A3">
              <w:rPr>
                <w:rFonts w:ascii="Times New Roman" w:hAnsi="Times New Roman" w:cs="Times New Roman"/>
                <w:sz w:val="24"/>
              </w:rPr>
              <w:t>идактические карточки с текстами задач, диск</w:t>
            </w:r>
            <w:r w:rsidR="00C826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78A3">
              <w:rPr>
                <w:rFonts w:ascii="Times New Roman" w:hAnsi="Times New Roman" w:cs="Times New Roman"/>
                <w:sz w:val="24"/>
              </w:rPr>
              <w:t>«Открытая биология»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Законы  Г. Менделя:  закономерности, установленные Менделем при моно -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скрещивании повышенной сложности.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A0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9661A0">
              <w:rPr>
                <w:rFonts w:ascii="Times New Roman" w:hAnsi="Times New Roman" w:cs="Times New Roman"/>
                <w:sz w:val="24"/>
              </w:rPr>
              <w:t>ешение зад</w:t>
            </w:r>
            <w:r w:rsidR="00C82698">
              <w:rPr>
                <w:rFonts w:ascii="Times New Roman" w:hAnsi="Times New Roman" w:cs="Times New Roman"/>
                <w:sz w:val="24"/>
              </w:rPr>
              <w:t xml:space="preserve">ач по </w:t>
            </w:r>
            <w:r w:rsidR="00764FF4">
              <w:rPr>
                <w:rFonts w:ascii="Times New Roman" w:hAnsi="Times New Roman" w:cs="Times New Roman"/>
                <w:sz w:val="24"/>
              </w:rPr>
              <w:t>теме повышенной сложности</w:t>
            </w:r>
          </w:p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04" w:rsidRPr="00F50A04" w:rsidRDefault="00F50A04" w:rsidP="008B492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0A0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Тестовый контроль № 1</w:t>
            </w:r>
          </w:p>
          <w:p w:rsidR="00F50A04" w:rsidRPr="00F50A04" w:rsidRDefault="00F50A04" w:rsidP="008B492A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F50A04">
              <w:rPr>
                <w:rFonts w:ascii="Times New Roman" w:hAnsi="Times New Roman" w:cs="Times New Roman"/>
                <w:b/>
                <w:bCs/>
                <w:iCs/>
                <w:sz w:val="24"/>
              </w:rPr>
              <w:t>(</w:t>
            </w:r>
            <w:r w:rsidRPr="00F50A04">
              <w:rPr>
                <w:rFonts w:ascii="Times New Roman" w:hAnsi="Times New Roman" w:cs="Times New Roman"/>
                <w:bCs/>
                <w:iCs/>
                <w:sz w:val="24"/>
              </w:rPr>
              <w:t>решение задач на моногибридное скрещивание</w:t>
            </w:r>
            <w:r w:rsidRPr="00F50A04">
              <w:rPr>
                <w:rFonts w:ascii="Times New Roman" w:hAnsi="Times New Roman" w:cs="Times New Roman"/>
                <w:b/>
                <w:bCs/>
                <w:iCs/>
                <w:sz w:val="24"/>
              </w:rPr>
              <w:t>)</w:t>
            </w:r>
          </w:p>
          <w:p w:rsidR="001B678F" w:rsidRPr="001B678F" w:rsidRDefault="001B678F" w:rsidP="008B492A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B678F">
              <w:rPr>
                <w:rFonts w:ascii="Times New Roman" w:hAnsi="Times New Roman" w:cs="Times New Roman"/>
                <w:bCs/>
                <w:iCs/>
                <w:sz w:val="24"/>
              </w:rPr>
              <w:t>Тестовый контроль № 2</w:t>
            </w:r>
          </w:p>
          <w:p w:rsidR="00F8763C" w:rsidRPr="001B678F" w:rsidRDefault="001B678F" w:rsidP="008B492A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1B678F">
              <w:rPr>
                <w:rFonts w:ascii="Times New Roman" w:hAnsi="Times New Roman" w:cs="Times New Roman"/>
                <w:b/>
                <w:bCs/>
                <w:iCs/>
                <w:sz w:val="24"/>
              </w:rPr>
              <w:t xml:space="preserve">( </w:t>
            </w:r>
            <w:r w:rsidRPr="001B678F">
              <w:rPr>
                <w:rFonts w:ascii="Times New Roman" w:hAnsi="Times New Roman" w:cs="Times New Roman"/>
                <w:bCs/>
                <w:iCs/>
                <w:sz w:val="24"/>
              </w:rPr>
              <w:t>решение задач на дигибридное скрещивание</w:t>
            </w:r>
            <w:r w:rsidRPr="001B678F">
              <w:rPr>
                <w:rFonts w:ascii="Times New Roman" w:hAnsi="Times New Roman" w:cs="Times New Roman"/>
                <w:b/>
                <w:bCs/>
                <w:iCs/>
                <w:sz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Тест</w:t>
            </w:r>
            <w:r w:rsidR="001B678F">
              <w:rPr>
                <w:rFonts w:ascii="Times New Roman" w:hAnsi="Times New Roman" w:cs="Times New Roman"/>
                <w:sz w:val="24"/>
                <w:lang w:eastAsia="en-US"/>
              </w:rPr>
              <w:t xml:space="preserve"> № 1,</w:t>
            </w:r>
          </w:p>
          <w:p w:rsidR="001B678F" w:rsidRDefault="001B678F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Тест № 2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8763C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9661A0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Неполное доминирование: </w:t>
            </w:r>
            <w:r w:rsidR="00B32A79">
              <w:rPr>
                <w:rFonts w:ascii="Times New Roman" w:hAnsi="Times New Roman" w:cs="Times New Roman"/>
                <w:sz w:val="24"/>
              </w:rPr>
              <w:t>п</w:t>
            </w:r>
            <w:r w:rsidR="00B32A79" w:rsidRPr="0042420F">
              <w:rPr>
                <w:rFonts w:ascii="Times New Roman" w:hAnsi="Times New Roman" w:cs="Times New Roman"/>
                <w:sz w:val="24"/>
              </w:rPr>
              <w:t>ромежуточное наследование</w:t>
            </w:r>
            <w:r w:rsidR="00DB38DB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B38DB" w:rsidRPr="00DB38DB">
              <w:rPr>
                <w:rFonts w:ascii="Times New Roman" w:hAnsi="Times New Roman" w:cs="Times New Roman"/>
                <w:bCs/>
                <w:sz w:val="24"/>
              </w:rPr>
              <w:t>кодоминирование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9661A0">
              <w:rPr>
                <w:rFonts w:ascii="Times New Roman" w:hAnsi="Times New Roman" w:cs="Times New Roman"/>
                <w:sz w:val="24"/>
              </w:rPr>
              <w:t>ешение задач по теме повышенной сложности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52596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Проверочная работа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Pr="005878A3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878A3">
              <w:rPr>
                <w:rFonts w:ascii="Times New Roman" w:hAnsi="Times New Roman" w:cs="Times New Roman"/>
                <w:sz w:val="24"/>
              </w:rPr>
              <w:t>арточки, 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B32A7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B32A7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Наследование групп крови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52596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Проверочная работа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878A3">
              <w:rPr>
                <w:rFonts w:ascii="Times New Roman" w:hAnsi="Times New Roman" w:cs="Times New Roman"/>
                <w:sz w:val="24"/>
              </w:rPr>
              <w:t>арточки, 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B32A7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EC1907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Генетика пола,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наследование</w:t>
            </w:r>
            <w:proofErr w:type="gramEnd"/>
            <w:r w:rsidR="00B32A79">
              <w:rPr>
                <w:rFonts w:ascii="Times New Roman" w:hAnsi="Times New Roman" w:cs="Times New Roman"/>
                <w:sz w:val="24"/>
              </w:rPr>
              <w:t xml:space="preserve"> сцепленное </w:t>
            </w:r>
            <w:r w:rsidR="00B32A79">
              <w:rPr>
                <w:rFonts w:ascii="Times New Roman" w:hAnsi="Times New Roman" w:cs="Times New Roman"/>
                <w:sz w:val="24"/>
              </w:rPr>
              <w:lastRenderedPageBreak/>
              <w:t>с полом: хромосомное и нехромосомное определение пола в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B32A79">
              <w:rPr>
                <w:rFonts w:ascii="Times New Roman" w:hAnsi="Times New Roman" w:cs="Times New Roman"/>
                <w:sz w:val="24"/>
              </w:rPr>
              <w:t xml:space="preserve">ешение задач по </w:t>
            </w:r>
            <w:r w:rsidR="00B32A79">
              <w:rPr>
                <w:rFonts w:ascii="Times New Roman" w:hAnsi="Times New Roman" w:cs="Times New Roman"/>
                <w:sz w:val="24"/>
              </w:rPr>
              <w:lastRenderedPageBreak/>
              <w:t>теме повышенной сложности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64FF4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Составление блок схемы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Интернет- ресурсы,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литература по теме, карточки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B32A7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Тема 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B32A79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комбинированных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64FF4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Составление блок схемы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878A3">
              <w:rPr>
                <w:rFonts w:ascii="Times New Roman" w:hAnsi="Times New Roman" w:cs="Times New Roman"/>
                <w:sz w:val="24"/>
              </w:rPr>
              <w:t>арточки, 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A32C19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1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генов: взаимодействи</w:t>
            </w:r>
            <w:r w:rsidR="00F54771">
              <w:rPr>
                <w:rFonts w:ascii="Times New Roman" w:hAnsi="Times New Roman" w:cs="Times New Roman"/>
                <w:sz w:val="24"/>
              </w:rPr>
              <w:t>е аллельных и</w:t>
            </w:r>
          </w:p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неаллельных генов; все виды взаимодействия: комплементарность, эпистаз, полимерию.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64FF4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Составление блок схемы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54771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Интернет- ресурсы, литература по теме, карточки,</w:t>
            </w:r>
          </w:p>
          <w:p w:rsidR="00F54771" w:rsidRDefault="00F54771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878A3">
              <w:rPr>
                <w:rFonts w:ascii="Times New Roman" w:hAnsi="Times New Roman" w:cs="Times New Roman"/>
                <w:sz w:val="24"/>
              </w:rPr>
              <w:t>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Игра «Бег с барьерами»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0813E7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813E7">
              <w:rPr>
                <w:rFonts w:ascii="Times New Roman" w:hAnsi="Times New Roman" w:cs="Times New Roman"/>
                <w:sz w:val="24"/>
              </w:rPr>
              <w:t>Оценка выставляется по количеству решенных верно задач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E3390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878A3">
              <w:rPr>
                <w:rFonts w:ascii="Times New Roman" w:hAnsi="Times New Roman" w:cs="Times New Roman"/>
                <w:sz w:val="24"/>
              </w:rPr>
              <w:t>идактические карточки с текстами задач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 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Т. Моргана: кроссинговер, </w:t>
            </w:r>
            <w:r w:rsidR="005878A3">
              <w:rPr>
                <w:rFonts w:ascii="Times New Roman" w:hAnsi="Times New Roman" w:cs="Times New Roman"/>
                <w:sz w:val="24"/>
              </w:rPr>
              <w:t>хромосомные</w:t>
            </w:r>
            <w:r>
              <w:rPr>
                <w:rFonts w:ascii="Times New Roman" w:hAnsi="Times New Roman" w:cs="Times New Roman"/>
                <w:sz w:val="24"/>
              </w:rPr>
              <w:t xml:space="preserve"> карт</w:t>
            </w:r>
            <w:r w:rsidR="005878A3">
              <w:rPr>
                <w:rFonts w:ascii="Times New Roman" w:hAnsi="Times New Roman" w:cs="Times New Roman"/>
                <w:sz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хромосомных карт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52596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Интернет- ресурсы, литература по теме, карточки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 Харди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 w:rsidR="005878A3">
              <w:rPr>
                <w:rFonts w:ascii="Times New Roman" w:hAnsi="Times New Roman" w:cs="Times New Roman"/>
                <w:sz w:val="24"/>
              </w:rPr>
              <w:t xml:space="preserve"> генетика</w:t>
            </w:r>
            <w:r>
              <w:rPr>
                <w:rFonts w:ascii="Times New Roman" w:hAnsi="Times New Roman" w:cs="Times New Roman"/>
                <w:sz w:val="24"/>
              </w:rPr>
              <w:t xml:space="preserve"> популяций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52596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Проверочная работа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F54771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5878A3">
              <w:rPr>
                <w:rFonts w:ascii="Times New Roman" w:hAnsi="Times New Roman" w:cs="Times New Roman"/>
                <w:sz w:val="24"/>
              </w:rPr>
              <w:t>арточки, 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pStyle w:val="a5"/>
              <w:ind w:left="0"/>
              <w:rPr>
                <w:sz w:val="24"/>
              </w:rPr>
            </w:pPr>
            <w:r>
              <w:rPr>
                <w:sz w:val="24"/>
              </w:rPr>
              <w:t>Генетика человека: термины и символы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5878A3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Pr="00DB38DB" w:rsidRDefault="00DB38DB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DB38DB">
              <w:rPr>
                <w:rFonts w:ascii="Times New Roman" w:hAnsi="Times New Roman" w:cs="Times New Roman"/>
                <w:color w:val="000000"/>
                <w:sz w:val="24"/>
              </w:rPr>
              <w:t>Составление генетических карт человека</w:t>
            </w:r>
            <w:r w:rsidR="00F54771">
              <w:rPr>
                <w:rFonts w:ascii="Times New Roman" w:hAnsi="Times New Roman" w:cs="Times New Roman"/>
                <w:color w:val="000000"/>
                <w:sz w:val="24"/>
              </w:rPr>
              <w:t>, родословных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71" w:rsidRDefault="00F54771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Интернет- ресурсы, литература по теме, карточки,</w:t>
            </w:r>
          </w:p>
          <w:p w:rsidR="00F8763C" w:rsidRDefault="00F54771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878A3">
              <w:rPr>
                <w:rFonts w:ascii="Times New Roman" w:hAnsi="Times New Roman" w:cs="Times New Roman"/>
                <w:sz w:val="24"/>
              </w:rPr>
              <w:t>задачник по генетике</w:t>
            </w:r>
          </w:p>
        </w:tc>
      </w:tr>
      <w:tr w:rsidR="002D4768" w:rsidTr="00C82698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Тема12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3" w:rsidRPr="001B4A23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B4A23">
              <w:rPr>
                <w:rFonts w:ascii="Times New Roman" w:hAnsi="Times New Roman" w:cs="Times New Roman"/>
                <w:sz w:val="24"/>
              </w:rPr>
              <w:t>Заключительное занятие</w:t>
            </w:r>
            <w:r w:rsidR="00A43A8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1B4A23" w:rsidRPr="001B4A23">
              <w:rPr>
                <w:rFonts w:ascii="Times New Roman" w:hAnsi="Times New Roman" w:cs="Times New Roman"/>
                <w:sz w:val="24"/>
              </w:rPr>
              <w:t>« Составление генетических задач»</w:t>
            </w:r>
          </w:p>
          <w:p w:rsidR="00F8763C" w:rsidRPr="001B4A23" w:rsidRDefault="00F8763C" w:rsidP="008B492A">
            <w:pPr>
              <w:pStyle w:val="a5"/>
              <w:ind w:left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Pr="00C518BE" w:rsidRDefault="00C518BE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518BE">
              <w:rPr>
                <w:rFonts w:ascii="Times New Roman" w:hAnsi="Times New Roman" w:cs="Times New Roman"/>
                <w:sz w:val="24"/>
              </w:rPr>
              <w:t>Решение задач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2D4768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Занимательные генетические задачи, с</w:t>
            </w:r>
            <w:r w:rsidR="001B4A23" w:rsidRPr="001B4A23">
              <w:rPr>
                <w:rFonts w:ascii="Times New Roman" w:hAnsi="Times New Roman" w:cs="Times New Roman"/>
                <w:sz w:val="24"/>
              </w:rPr>
              <w:t>оставление и оформление задачника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3C" w:rsidRDefault="00752596" w:rsidP="008B492A">
            <w:pPr>
              <w:spacing w:after="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Презентации, интерне</w:t>
            </w:r>
            <w:r w:rsidR="00A43A86">
              <w:rPr>
                <w:rFonts w:ascii="Times New Roman" w:hAnsi="Times New Roman" w:cs="Times New Roman"/>
                <w:sz w:val="24"/>
                <w:lang w:eastAsia="en-US"/>
              </w:rPr>
              <w:t>т-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ресурсы, таблицы, рисунки</w:t>
            </w:r>
          </w:p>
        </w:tc>
      </w:tr>
    </w:tbl>
    <w:p w:rsidR="00F8763C" w:rsidRDefault="00F8763C" w:rsidP="00F8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63C" w:rsidRPr="00F8763C" w:rsidRDefault="00F8763C" w:rsidP="00F876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63C" w:rsidRDefault="00F8763C" w:rsidP="00E63B17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CD4C62" w:rsidRDefault="00CD4C62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Pr="00A903A0" w:rsidRDefault="008A12C5" w:rsidP="008A1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A12C5" w:rsidRPr="00A903A0" w:rsidRDefault="008A12C5" w:rsidP="008A12C5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A903A0">
        <w:rPr>
          <w:b/>
          <w:bCs/>
        </w:rPr>
        <w:t>Для учителя:</w:t>
      </w:r>
    </w:p>
    <w:p w:rsidR="008A12C5" w:rsidRPr="00A903A0" w:rsidRDefault="008A12C5" w:rsidP="008A12C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3A0">
        <w:rPr>
          <w:rFonts w:ascii="Times New Roman" w:hAnsi="Times New Roman" w:cs="Times New Roman"/>
          <w:sz w:val="24"/>
          <w:szCs w:val="24"/>
        </w:rPr>
        <w:t>Жимулев</w:t>
      </w:r>
      <w:proofErr w:type="spellEnd"/>
      <w:r w:rsidRPr="00A903A0">
        <w:rPr>
          <w:rFonts w:ascii="Times New Roman" w:hAnsi="Times New Roman" w:cs="Times New Roman"/>
          <w:sz w:val="24"/>
          <w:szCs w:val="24"/>
        </w:rPr>
        <w:t xml:space="preserve">, И. Ф. Общая и молекулярная генетика [Электронный ресурс] - Режим доступа: </w:t>
      </w:r>
      <w:hyperlink r:id="rId9" w:tgtFrame="_blank" w:history="1">
        <w:r w:rsidRPr="00A903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http://www.nsu.ru/education/biology/genetics/</w:t>
        </w:r>
      </w:hyperlink>
    </w:p>
    <w:p w:rsidR="008A12C5" w:rsidRPr="00A903A0" w:rsidRDefault="008A12C5" w:rsidP="008A12C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903A0">
        <w:rPr>
          <w:rFonts w:ascii="Times New Roman" w:hAnsi="Times New Roman" w:cs="Times New Roman"/>
          <w:sz w:val="24"/>
          <w:szCs w:val="24"/>
        </w:rPr>
        <w:t>Мишакова</w:t>
      </w:r>
      <w:proofErr w:type="spellEnd"/>
      <w:r w:rsidRPr="00A903A0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A903A0">
        <w:rPr>
          <w:rFonts w:ascii="Times New Roman" w:hAnsi="Times New Roman" w:cs="Times New Roman"/>
          <w:sz w:val="24"/>
          <w:szCs w:val="24"/>
        </w:rPr>
        <w:t>Дорогина</w:t>
      </w:r>
      <w:proofErr w:type="spellEnd"/>
      <w:r w:rsidRPr="00A903A0">
        <w:rPr>
          <w:rFonts w:ascii="Times New Roman" w:hAnsi="Times New Roman" w:cs="Times New Roman"/>
          <w:sz w:val="24"/>
          <w:szCs w:val="24"/>
        </w:rPr>
        <w:t xml:space="preserve"> Л.В., Агафонова И.Б. Решение задач по генетике: учеб. </w:t>
      </w:r>
      <w:proofErr w:type="spellStart"/>
      <w:proofErr w:type="gramStart"/>
      <w:r w:rsidRPr="00A903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03A0">
        <w:rPr>
          <w:rFonts w:ascii="Times New Roman" w:hAnsi="Times New Roman" w:cs="Times New Roman"/>
          <w:sz w:val="24"/>
          <w:szCs w:val="24"/>
        </w:rPr>
        <w:t>особие.http</w:t>
      </w:r>
      <w:proofErr w:type="spellEnd"/>
      <w:r w:rsidRPr="00A903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903A0">
        <w:rPr>
          <w:rFonts w:ascii="Times New Roman" w:hAnsi="Times New Roman" w:cs="Times New Roman"/>
          <w:sz w:val="24"/>
          <w:szCs w:val="24"/>
        </w:rPr>
        <w:t>[Электронный ресурс:</w:t>
      </w:r>
      <w:proofErr w:type="gramEnd"/>
      <w:r w:rsidRPr="00A903A0">
        <w:rPr>
          <w:rFonts w:ascii="Times New Roman" w:hAnsi="Times New Roman" w:cs="Times New Roman"/>
          <w:sz w:val="24"/>
          <w:szCs w:val="24"/>
        </w:rPr>
        <w:t xml:space="preserve"> - Режим доступа: //perm-books.ru/ne-raspredeleno/8085-mishakova-reshenie-zadach-po-genetike-s-testovymi-zadanijami-ege.html</w:t>
      </w:r>
    </w:p>
    <w:p w:rsidR="008A12C5" w:rsidRPr="00A903A0" w:rsidRDefault="008A12C5" w:rsidP="008A12C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A0">
        <w:rPr>
          <w:rFonts w:ascii="Times New Roman" w:hAnsi="Times New Roman" w:cs="Times New Roman"/>
          <w:sz w:val="24"/>
          <w:szCs w:val="24"/>
        </w:rPr>
        <w:t xml:space="preserve"> Решение задач по генетике с использованием </w:t>
      </w:r>
      <w:r>
        <w:rPr>
          <w:rFonts w:ascii="Times New Roman" w:hAnsi="Times New Roman" w:cs="Times New Roman"/>
          <w:sz w:val="24"/>
          <w:szCs w:val="24"/>
        </w:rPr>
        <w:t>законов Г.Менделя. [Электронный</w:t>
      </w:r>
      <w:r w:rsidRPr="00A9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>Режим</w:t>
      </w:r>
      <w:r w:rsidRPr="00A903A0">
        <w:rPr>
          <w:rFonts w:ascii="Times New Roman" w:hAnsi="Times New Roman" w:cs="Times New Roman"/>
          <w:sz w:val="24"/>
          <w:szCs w:val="24"/>
        </w:rPr>
        <w:t xml:space="preserve"> доступа: </w:t>
      </w:r>
      <w:hyperlink r:id="rId10" w:tgtFrame="_blank" w:history="1">
        <w:r w:rsidRPr="00A903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http://bio.fizteh.ru/student/files/biology/methodica/mendel_task.html</w:t>
        </w:r>
      </w:hyperlink>
      <w:r w:rsidRPr="00A90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2C5" w:rsidRPr="00A903A0" w:rsidRDefault="008A12C5" w:rsidP="008A12C5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Pr="00A903A0" w:rsidRDefault="008A12C5" w:rsidP="008A12C5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  <w:r w:rsidRPr="00A903A0">
        <w:rPr>
          <w:b/>
          <w:bCs/>
        </w:rPr>
        <w:t>Для учащихся: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Багоцкий С.В. «Крутые» задачи по генетике» (журнал «Биология для школьников» №4 – 2005)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Жданов Н. В. «Решение задач при изучении темы: «Генетика популяций» (Киров, пед. инст., 1995)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Задачи по генетике для поступающих в ВУЗы» (г. Волгоград, изд. «Учитель», 1995)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Кочергин Б. Н., Кочергина Н. А. «Задачи по молекулярной биологии и генетике» (Минск, «Народная асвета», 1982)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  <w:rPr>
          <w:color w:val="000000"/>
        </w:rPr>
      </w:pPr>
      <w:r w:rsidRPr="00A903A0">
        <w:rPr>
          <w:color w:val="000000"/>
        </w:rPr>
        <w:t>Крестьянинов В.Ю. Вайнер Г.Б. Сборник задач по генетике с решениями. Саратов. «Лицей». 1998.</w:t>
      </w:r>
    </w:p>
    <w:p w:rsidR="008A12C5" w:rsidRPr="00A903A0" w:rsidRDefault="008A12C5" w:rsidP="008A12C5">
      <w:pPr>
        <w:pStyle w:val="Default"/>
        <w:numPr>
          <w:ilvl w:val="0"/>
          <w:numId w:val="46"/>
        </w:numPr>
        <w:ind w:left="0" w:firstLine="709"/>
        <w:jc w:val="both"/>
      </w:pPr>
      <w:r w:rsidRPr="00A903A0">
        <w:t xml:space="preserve">Крестьянинов В.Ю., </w:t>
      </w:r>
      <w:proofErr w:type="spellStart"/>
      <w:r w:rsidRPr="00A903A0">
        <w:t>Вайнер</w:t>
      </w:r>
      <w:proofErr w:type="spellEnd"/>
      <w:r w:rsidRPr="00A903A0">
        <w:t xml:space="preserve"> Г.В. Сборник задач по генетике с решениями: Методическое пособие. – Саратов: Лицей, 1998г. 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Методическая разработка для уч-ся биологического отделения ВЗМШ при МГУ «Законы Менделя» (Москва, 1981)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Методические указания для самостоятельной подготовки к практическим занятиям по общей генетике (Пермь, мед. инст. 1986)</w:t>
      </w:r>
    </w:p>
    <w:p w:rsidR="008A12C5" w:rsidRPr="00A903A0" w:rsidRDefault="008A12C5" w:rsidP="008A12C5">
      <w:pPr>
        <w:pStyle w:val="Default"/>
        <w:numPr>
          <w:ilvl w:val="0"/>
          <w:numId w:val="46"/>
        </w:numPr>
        <w:ind w:left="0" w:firstLine="709"/>
        <w:jc w:val="both"/>
      </w:pPr>
      <w:r w:rsidRPr="00A903A0">
        <w:t xml:space="preserve">Рязанова Л.А. Задачник по генетике для дифференцированного обучения: учебное пособие. – Челябинск: Изд-во ЧГПУ, 1999г. </w:t>
      </w:r>
    </w:p>
    <w:p w:rsidR="008A12C5" w:rsidRPr="00A903A0" w:rsidRDefault="008A12C5" w:rsidP="008A12C5">
      <w:pPr>
        <w:pStyle w:val="a8"/>
        <w:numPr>
          <w:ilvl w:val="0"/>
          <w:numId w:val="46"/>
        </w:numPr>
        <w:ind w:left="0" w:firstLine="709"/>
        <w:jc w:val="both"/>
      </w:pPr>
      <w:r w:rsidRPr="00A903A0">
        <w:t>Сборник задач по биологии (учебно-методическое пособие для поступающих в мед. инст.) Киров, 1998</w:t>
      </w:r>
    </w:p>
    <w:p w:rsidR="008A12C5" w:rsidRDefault="008A12C5" w:rsidP="008A12C5">
      <w:pPr>
        <w:pStyle w:val="af1"/>
        <w:tabs>
          <w:tab w:val="left" w:pos="0"/>
        </w:tabs>
        <w:spacing w:before="0" w:beforeAutospacing="0" w:after="0" w:afterAutospacing="0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A903A0">
      <w:pPr>
        <w:pStyle w:val="af1"/>
        <w:tabs>
          <w:tab w:val="left" w:pos="0"/>
        </w:tabs>
        <w:spacing w:before="0" w:beforeAutospacing="0" w:after="0" w:afterAutospacing="0"/>
        <w:ind w:firstLine="709"/>
        <w:jc w:val="both"/>
        <w:rPr>
          <w:b/>
          <w:bCs/>
        </w:rPr>
      </w:pPr>
    </w:p>
    <w:p w:rsidR="008A12C5" w:rsidRDefault="008A12C5" w:rsidP="000A1DF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A12C5" w:rsidSect="008A12C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3B" w:rsidRDefault="00E6693B" w:rsidP="001126AF">
      <w:pPr>
        <w:spacing w:after="0" w:line="240" w:lineRule="auto"/>
      </w:pPr>
      <w:r>
        <w:separator/>
      </w:r>
    </w:p>
  </w:endnote>
  <w:endnote w:type="continuationSeparator" w:id="0">
    <w:p w:rsidR="00E6693B" w:rsidRDefault="00E6693B" w:rsidP="0011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3B" w:rsidRDefault="00E6693B" w:rsidP="001126AF">
      <w:pPr>
        <w:spacing w:after="0" w:line="240" w:lineRule="auto"/>
      </w:pPr>
      <w:r>
        <w:separator/>
      </w:r>
    </w:p>
  </w:footnote>
  <w:footnote w:type="continuationSeparator" w:id="0">
    <w:p w:rsidR="00E6693B" w:rsidRDefault="00E6693B" w:rsidP="0011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43EC2"/>
    <w:multiLevelType w:val="hybridMultilevel"/>
    <w:tmpl w:val="A535CB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D4D4B9"/>
    <w:multiLevelType w:val="hybridMultilevel"/>
    <w:tmpl w:val="DA33EE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6CFF42"/>
    <w:multiLevelType w:val="hybridMultilevel"/>
    <w:tmpl w:val="3ADB6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00FCF9D"/>
    <w:multiLevelType w:val="hybridMultilevel"/>
    <w:tmpl w:val="9AEE5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0555710"/>
    <w:multiLevelType w:val="hybridMultilevel"/>
    <w:tmpl w:val="9ECB90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F958FE"/>
    <w:multiLevelType w:val="hybridMultilevel"/>
    <w:tmpl w:val="944A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006BF1"/>
    <w:multiLevelType w:val="hybridMultilevel"/>
    <w:tmpl w:val="925A0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DD752A"/>
    <w:multiLevelType w:val="hybridMultilevel"/>
    <w:tmpl w:val="2CB4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4E0C67"/>
    <w:multiLevelType w:val="hybridMultilevel"/>
    <w:tmpl w:val="15420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C059D"/>
    <w:multiLevelType w:val="hybridMultilevel"/>
    <w:tmpl w:val="D116B5D0"/>
    <w:lvl w:ilvl="0" w:tplc="B7387D5C">
      <w:start w:val="13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C51A0A"/>
    <w:multiLevelType w:val="hybridMultilevel"/>
    <w:tmpl w:val="755D16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3AC74E"/>
    <w:multiLevelType w:val="hybridMultilevel"/>
    <w:tmpl w:val="BF126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D75A17"/>
    <w:multiLevelType w:val="hybridMultilevel"/>
    <w:tmpl w:val="6F046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050519"/>
    <w:multiLevelType w:val="hybridMultilevel"/>
    <w:tmpl w:val="23804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411B4E"/>
    <w:multiLevelType w:val="hybridMultilevel"/>
    <w:tmpl w:val="4704C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A737D5"/>
    <w:multiLevelType w:val="hybridMultilevel"/>
    <w:tmpl w:val="2E6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500E8"/>
    <w:multiLevelType w:val="multilevel"/>
    <w:tmpl w:val="CEC2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C10605"/>
    <w:multiLevelType w:val="hybridMultilevel"/>
    <w:tmpl w:val="CF3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D4218"/>
    <w:multiLevelType w:val="hybridMultilevel"/>
    <w:tmpl w:val="CE669984"/>
    <w:lvl w:ilvl="0" w:tplc="98D46D4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D2316"/>
    <w:multiLevelType w:val="multilevel"/>
    <w:tmpl w:val="8780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27ECE4"/>
    <w:multiLevelType w:val="hybridMultilevel"/>
    <w:tmpl w:val="BB0CEC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B03102"/>
    <w:multiLevelType w:val="hybridMultilevel"/>
    <w:tmpl w:val="053C5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BE4F16"/>
    <w:multiLevelType w:val="hybridMultilevel"/>
    <w:tmpl w:val="622C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4E6"/>
    <w:multiLevelType w:val="hybridMultilevel"/>
    <w:tmpl w:val="9098C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B6A8C"/>
    <w:multiLevelType w:val="hybridMultilevel"/>
    <w:tmpl w:val="962C9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BB88D"/>
    <w:multiLevelType w:val="hybridMultilevel"/>
    <w:tmpl w:val="AF0A67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1BE84D"/>
    <w:multiLevelType w:val="hybridMultilevel"/>
    <w:tmpl w:val="36070D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F3217EE"/>
    <w:multiLevelType w:val="hybridMultilevel"/>
    <w:tmpl w:val="6F04652A"/>
    <w:lvl w:ilvl="0" w:tplc="63ECBD6C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5A352D"/>
    <w:multiLevelType w:val="hybridMultilevel"/>
    <w:tmpl w:val="974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A3D5E"/>
    <w:multiLevelType w:val="hybridMultilevel"/>
    <w:tmpl w:val="19AE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06431"/>
    <w:multiLevelType w:val="multilevel"/>
    <w:tmpl w:val="0190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F304A3"/>
    <w:multiLevelType w:val="hybridMultilevel"/>
    <w:tmpl w:val="14660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05942"/>
    <w:multiLevelType w:val="hybridMultilevel"/>
    <w:tmpl w:val="58C85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161D4A"/>
    <w:multiLevelType w:val="hybridMultilevel"/>
    <w:tmpl w:val="9FE8F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731E32"/>
    <w:multiLevelType w:val="hybridMultilevel"/>
    <w:tmpl w:val="2D069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C3017"/>
    <w:multiLevelType w:val="hybridMultilevel"/>
    <w:tmpl w:val="59DE2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32E40"/>
    <w:multiLevelType w:val="hybridMultilevel"/>
    <w:tmpl w:val="2520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8F5448"/>
    <w:multiLevelType w:val="hybridMultilevel"/>
    <w:tmpl w:val="86D4D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46F05"/>
    <w:multiLevelType w:val="hybridMultilevel"/>
    <w:tmpl w:val="BBC64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4767AE"/>
    <w:multiLevelType w:val="multilevel"/>
    <w:tmpl w:val="9E44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C06698"/>
    <w:multiLevelType w:val="hybridMultilevel"/>
    <w:tmpl w:val="55B6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31572"/>
    <w:multiLevelType w:val="hybridMultilevel"/>
    <w:tmpl w:val="3DF68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EF7BFB"/>
    <w:multiLevelType w:val="multilevel"/>
    <w:tmpl w:val="448C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C0FD0"/>
    <w:multiLevelType w:val="hybridMultilevel"/>
    <w:tmpl w:val="39E2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D5694"/>
    <w:multiLevelType w:val="multilevel"/>
    <w:tmpl w:val="55FC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9B97DDD"/>
    <w:multiLevelType w:val="hybridMultilevel"/>
    <w:tmpl w:val="F8546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4F160"/>
    <w:multiLevelType w:val="hybridMultilevel"/>
    <w:tmpl w:val="DA7B44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DBD1A0E"/>
    <w:multiLevelType w:val="hybridMultilevel"/>
    <w:tmpl w:val="7584A7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11"/>
  </w:num>
  <w:num w:numId="32">
    <w:abstractNumId w:val="2"/>
  </w:num>
  <w:num w:numId="33">
    <w:abstractNumId w:val="10"/>
  </w:num>
  <w:num w:numId="34">
    <w:abstractNumId w:val="46"/>
  </w:num>
  <w:num w:numId="35">
    <w:abstractNumId w:val="26"/>
  </w:num>
  <w:num w:numId="36">
    <w:abstractNumId w:val="20"/>
  </w:num>
  <w:num w:numId="37">
    <w:abstractNumId w:val="0"/>
  </w:num>
  <w:num w:numId="38">
    <w:abstractNumId w:val="1"/>
  </w:num>
  <w:num w:numId="39">
    <w:abstractNumId w:val="25"/>
  </w:num>
  <w:num w:numId="40">
    <w:abstractNumId w:val="19"/>
  </w:num>
  <w:num w:numId="41">
    <w:abstractNumId w:val="7"/>
  </w:num>
  <w:num w:numId="42">
    <w:abstractNumId w:val="5"/>
  </w:num>
  <w:num w:numId="43">
    <w:abstractNumId w:val="15"/>
  </w:num>
  <w:num w:numId="44">
    <w:abstractNumId w:val="17"/>
  </w:num>
  <w:num w:numId="45">
    <w:abstractNumId w:val="28"/>
  </w:num>
  <w:num w:numId="46">
    <w:abstractNumId w:val="40"/>
  </w:num>
  <w:num w:numId="47">
    <w:abstractNumId w:val="42"/>
  </w:num>
  <w:num w:numId="48">
    <w:abstractNumId w:val="16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6AC"/>
    <w:rsid w:val="00002908"/>
    <w:rsid w:val="00006185"/>
    <w:rsid w:val="00020E8C"/>
    <w:rsid w:val="00021903"/>
    <w:rsid w:val="0005508C"/>
    <w:rsid w:val="00057594"/>
    <w:rsid w:val="00066A6E"/>
    <w:rsid w:val="0007599E"/>
    <w:rsid w:val="000813E7"/>
    <w:rsid w:val="00095C53"/>
    <w:rsid w:val="000A1DF4"/>
    <w:rsid w:val="000A71AD"/>
    <w:rsid w:val="000A7386"/>
    <w:rsid w:val="00103C3C"/>
    <w:rsid w:val="00112610"/>
    <w:rsid w:val="001126AF"/>
    <w:rsid w:val="001B4A23"/>
    <w:rsid w:val="001B678F"/>
    <w:rsid w:val="001E3A58"/>
    <w:rsid w:val="001E6DA6"/>
    <w:rsid w:val="0023076D"/>
    <w:rsid w:val="00250CDF"/>
    <w:rsid w:val="00251956"/>
    <w:rsid w:val="00290840"/>
    <w:rsid w:val="002B5AEE"/>
    <w:rsid w:val="002D184B"/>
    <w:rsid w:val="002D4768"/>
    <w:rsid w:val="002D4D32"/>
    <w:rsid w:val="002F3BE0"/>
    <w:rsid w:val="00301D0C"/>
    <w:rsid w:val="00302355"/>
    <w:rsid w:val="00304279"/>
    <w:rsid w:val="00310F44"/>
    <w:rsid w:val="00313508"/>
    <w:rsid w:val="00314C95"/>
    <w:rsid w:val="003420FA"/>
    <w:rsid w:val="00354424"/>
    <w:rsid w:val="003965C4"/>
    <w:rsid w:val="003F1CB4"/>
    <w:rsid w:val="00400126"/>
    <w:rsid w:val="00413843"/>
    <w:rsid w:val="00425491"/>
    <w:rsid w:val="00434A53"/>
    <w:rsid w:val="00434C29"/>
    <w:rsid w:val="00444261"/>
    <w:rsid w:val="0049045E"/>
    <w:rsid w:val="004C5FA6"/>
    <w:rsid w:val="00510417"/>
    <w:rsid w:val="005175D1"/>
    <w:rsid w:val="005878A3"/>
    <w:rsid w:val="00597489"/>
    <w:rsid w:val="005C2AED"/>
    <w:rsid w:val="005E33FD"/>
    <w:rsid w:val="006064C3"/>
    <w:rsid w:val="006066D6"/>
    <w:rsid w:val="006443A3"/>
    <w:rsid w:val="00653537"/>
    <w:rsid w:val="00674D0F"/>
    <w:rsid w:val="006945CE"/>
    <w:rsid w:val="006A4AEA"/>
    <w:rsid w:val="007129B5"/>
    <w:rsid w:val="0072616E"/>
    <w:rsid w:val="00752596"/>
    <w:rsid w:val="0076110E"/>
    <w:rsid w:val="00764FF4"/>
    <w:rsid w:val="007E6D76"/>
    <w:rsid w:val="00803415"/>
    <w:rsid w:val="00867FE7"/>
    <w:rsid w:val="00884B0D"/>
    <w:rsid w:val="008A12C5"/>
    <w:rsid w:val="008B3DAE"/>
    <w:rsid w:val="008B492A"/>
    <w:rsid w:val="008D38CD"/>
    <w:rsid w:val="00901F3C"/>
    <w:rsid w:val="009408C5"/>
    <w:rsid w:val="0096014F"/>
    <w:rsid w:val="009661A0"/>
    <w:rsid w:val="009767BB"/>
    <w:rsid w:val="009C1188"/>
    <w:rsid w:val="009C5673"/>
    <w:rsid w:val="009C61DC"/>
    <w:rsid w:val="009F0B3A"/>
    <w:rsid w:val="009F0DA1"/>
    <w:rsid w:val="009F56AC"/>
    <w:rsid w:val="009F6D20"/>
    <w:rsid w:val="00A03C9E"/>
    <w:rsid w:val="00A2223B"/>
    <w:rsid w:val="00A30E2D"/>
    <w:rsid w:val="00A32C19"/>
    <w:rsid w:val="00A33749"/>
    <w:rsid w:val="00A43A86"/>
    <w:rsid w:val="00A5707B"/>
    <w:rsid w:val="00A62923"/>
    <w:rsid w:val="00A80BDB"/>
    <w:rsid w:val="00A81991"/>
    <w:rsid w:val="00A87619"/>
    <w:rsid w:val="00A903A0"/>
    <w:rsid w:val="00A9502B"/>
    <w:rsid w:val="00AB598A"/>
    <w:rsid w:val="00AB7258"/>
    <w:rsid w:val="00AD185E"/>
    <w:rsid w:val="00AF33FE"/>
    <w:rsid w:val="00B32A79"/>
    <w:rsid w:val="00B32BEF"/>
    <w:rsid w:val="00B3457D"/>
    <w:rsid w:val="00B52C5A"/>
    <w:rsid w:val="00B74BD1"/>
    <w:rsid w:val="00BB5055"/>
    <w:rsid w:val="00C1437A"/>
    <w:rsid w:val="00C23DE7"/>
    <w:rsid w:val="00C30318"/>
    <w:rsid w:val="00C518BE"/>
    <w:rsid w:val="00C82698"/>
    <w:rsid w:val="00C82A3E"/>
    <w:rsid w:val="00C96DF9"/>
    <w:rsid w:val="00CD4C62"/>
    <w:rsid w:val="00CE42A4"/>
    <w:rsid w:val="00D37C2E"/>
    <w:rsid w:val="00D41808"/>
    <w:rsid w:val="00D52C93"/>
    <w:rsid w:val="00D572C4"/>
    <w:rsid w:val="00D67FC6"/>
    <w:rsid w:val="00DB38DB"/>
    <w:rsid w:val="00DC0290"/>
    <w:rsid w:val="00DC7D65"/>
    <w:rsid w:val="00DE1DD1"/>
    <w:rsid w:val="00E26483"/>
    <w:rsid w:val="00E51D4D"/>
    <w:rsid w:val="00E6223F"/>
    <w:rsid w:val="00E63B17"/>
    <w:rsid w:val="00E6693B"/>
    <w:rsid w:val="00E870C8"/>
    <w:rsid w:val="00EA301D"/>
    <w:rsid w:val="00EC1907"/>
    <w:rsid w:val="00F043E1"/>
    <w:rsid w:val="00F070CE"/>
    <w:rsid w:val="00F50A04"/>
    <w:rsid w:val="00F54771"/>
    <w:rsid w:val="00F560C9"/>
    <w:rsid w:val="00F5735B"/>
    <w:rsid w:val="00F673E7"/>
    <w:rsid w:val="00F7510F"/>
    <w:rsid w:val="00F8763C"/>
    <w:rsid w:val="00FD6701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A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50A0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1DF4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i/>
      <w:iCs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0A1DF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0A1DF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t-RU"/>
    </w:rPr>
  </w:style>
  <w:style w:type="paragraph" w:styleId="6">
    <w:name w:val="heading 6"/>
    <w:basedOn w:val="a"/>
    <w:next w:val="a"/>
    <w:link w:val="60"/>
    <w:unhideWhenUsed/>
    <w:qFormat/>
    <w:rsid w:val="000A1D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A1D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0A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A1D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0A1D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t-RU" w:eastAsia="ru-RU"/>
    </w:rPr>
  </w:style>
  <w:style w:type="character" w:customStyle="1" w:styleId="60">
    <w:name w:val="Заголовок 6 Знак"/>
    <w:basedOn w:val="a0"/>
    <w:link w:val="6"/>
    <w:rsid w:val="000A1DF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A1DF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uiPriority w:val="99"/>
    <w:unhideWhenUsed/>
    <w:rsid w:val="009F56AC"/>
    <w:pPr>
      <w:spacing w:after="0" w:line="240" w:lineRule="auto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F56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F56AC"/>
    <w:pPr>
      <w:spacing w:after="0" w:line="240" w:lineRule="auto"/>
      <w:ind w:left="360"/>
    </w:pPr>
    <w:rPr>
      <w:rFonts w:ascii="Times New Roman" w:hAnsi="Times New Roman" w:cs="Times New Roman"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6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9F56AC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F56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tt-RU"/>
    </w:rPr>
  </w:style>
  <w:style w:type="table" w:styleId="a9">
    <w:name w:val="Table Grid"/>
    <w:basedOn w:val="a1"/>
    <w:rsid w:val="009F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0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A1DF4"/>
    <w:rPr>
      <w:rFonts w:ascii="Times New Roman" w:eastAsia="MS Mincho" w:hAnsi="Times New Roman" w:cs="Times New Roman"/>
      <w:i/>
      <w:i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A1D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A1DF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0A1DF4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d">
    <w:name w:val="footer"/>
    <w:basedOn w:val="a"/>
    <w:link w:val="ac"/>
    <w:uiPriority w:val="99"/>
    <w:unhideWhenUsed/>
    <w:rsid w:val="000A1D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tt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A1D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A1DF4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Текст Знак"/>
    <w:basedOn w:val="a0"/>
    <w:link w:val="af"/>
    <w:uiPriority w:val="99"/>
    <w:semiHidden/>
    <w:rsid w:val="000A1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0A1D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F5735B"/>
    <w:rPr>
      <w:color w:val="0000FF"/>
      <w:u w:val="single"/>
    </w:rPr>
  </w:style>
  <w:style w:type="character" w:customStyle="1" w:styleId="f">
    <w:name w:val="f"/>
    <w:basedOn w:val="a0"/>
    <w:rsid w:val="006066D6"/>
  </w:style>
  <w:style w:type="paragraph" w:styleId="af1">
    <w:name w:val="Normal (Web)"/>
    <w:basedOn w:val="a"/>
    <w:uiPriority w:val="99"/>
    <w:semiHidden/>
    <w:rsid w:val="00F07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B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725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3420FA"/>
    <w:rPr>
      <w:b/>
      <w:bCs/>
    </w:rPr>
  </w:style>
  <w:style w:type="character" w:customStyle="1" w:styleId="gameta">
    <w:name w:val="gameta"/>
    <w:basedOn w:val="a0"/>
    <w:rsid w:val="003420FA"/>
  </w:style>
  <w:style w:type="paragraph" w:customStyle="1" w:styleId="zagshema">
    <w:name w:val="zag_shema"/>
    <w:basedOn w:val="a"/>
    <w:rsid w:val="003420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o.fizteh.ru/student/files/biology/methodica/mendel_tas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u.ru/education/biology/gene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1323C-3A07-4718-AECD-2BF6BE9F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УВР</cp:lastModifiedBy>
  <cp:revision>4</cp:revision>
  <cp:lastPrinted>2012-07-05T11:02:00Z</cp:lastPrinted>
  <dcterms:created xsi:type="dcterms:W3CDTF">2024-01-15T09:28:00Z</dcterms:created>
  <dcterms:modified xsi:type="dcterms:W3CDTF">2024-01-18T09:18:00Z</dcterms:modified>
</cp:coreProperties>
</file>