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B6" w:rsidRPr="00836172" w:rsidRDefault="009A23B6" w:rsidP="009A23B6">
      <w:pPr>
        <w:ind w:left="120"/>
        <w:jc w:val="center"/>
        <w:rPr>
          <w:rFonts w:ascii="Times New Roman" w:hAnsi="Times New Roman" w:cs="Times New Roman"/>
          <w:sz w:val="28"/>
          <w:szCs w:val="28"/>
        </w:rPr>
      </w:pPr>
      <w:r w:rsidRPr="00836172">
        <w:rPr>
          <w:rFonts w:ascii="Times New Roman" w:hAnsi="Times New Roman" w:cs="Times New Roman"/>
          <w:sz w:val="28"/>
          <w:szCs w:val="28"/>
        </w:rPr>
        <w:t>МИНИСТЕРСТВО ПРОСВЕЩЕНИЯ РОССИЙСКОЙ ФЕДЕРАЦИИ</w:t>
      </w:r>
    </w:p>
    <w:p w:rsidR="009A23B6" w:rsidRPr="00836172" w:rsidRDefault="009A23B6" w:rsidP="009A23B6">
      <w:pPr>
        <w:ind w:left="120"/>
        <w:jc w:val="center"/>
        <w:rPr>
          <w:rFonts w:ascii="Times New Roman" w:hAnsi="Times New Roman" w:cs="Times New Roman"/>
          <w:sz w:val="28"/>
          <w:szCs w:val="28"/>
        </w:rPr>
      </w:pPr>
      <w:r w:rsidRPr="00836172">
        <w:rPr>
          <w:rFonts w:ascii="Times New Roman" w:hAnsi="Times New Roman" w:cs="Times New Roman"/>
          <w:sz w:val="28"/>
          <w:szCs w:val="28"/>
        </w:rPr>
        <w:t>Министерство образования Чувашской Республики</w:t>
      </w:r>
    </w:p>
    <w:p w:rsidR="009A23B6" w:rsidRPr="00836172" w:rsidRDefault="009A23B6" w:rsidP="009A23B6">
      <w:pPr>
        <w:ind w:left="120"/>
        <w:jc w:val="center"/>
        <w:rPr>
          <w:rFonts w:ascii="Times New Roman" w:hAnsi="Times New Roman" w:cs="Times New Roman"/>
          <w:sz w:val="28"/>
          <w:szCs w:val="28"/>
        </w:rPr>
      </w:pPr>
      <w:r w:rsidRPr="00836172">
        <w:rPr>
          <w:rFonts w:ascii="Times New Roman" w:hAnsi="Times New Roman" w:cs="Times New Roman"/>
          <w:sz w:val="28"/>
          <w:szCs w:val="28"/>
        </w:rPr>
        <w:t>Шемуршинский муниципальный округ Чувашской Республики</w:t>
      </w:r>
    </w:p>
    <w:p w:rsidR="009A23B6" w:rsidRPr="00836172" w:rsidRDefault="009A23B6" w:rsidP="009A23B6">
      <w:pPr>
        <w:ind w:left="120"/>
        <w:jc w:val="center"/>
        <w:rPr>
          <w:rFonts w:ascii="Times New Roman" w:hAnsi="Times New Roman" w:cs="Times New Roman"/>
          <w:sz w:val="28"/>
          <w:szCs w:val="28"/>
        </w:rPr>
      </w:pPr>
      <w:r w:rsidRPr="00836172">
        <w:rPr>
          <w:rFonts w:ascii="Times New Roman" w:hAnsi="Times New Roman" w:cs="Times New Roman"/>
          <w:sz w:val="28"/>
          <w:szCs w:val="28"/>
        </w:rPr>
        <w:t>МБОУ "Бичурга-Баишевская СОШ"</w:t>
      </w:r>
    </w:p>
    <w:p w:rsidR="009A23B6" w:rsidRPr="00836172" w:rsidRDefault="009A23B6" w:rsidP="009A23B6">
      <w:pPr>
        <w:shd w:val="clear" w:color="auto" w:fill="FFFFFF"/>
        <w:ind w:firstLine="567"/>
        <w:jc w:val="both"/>
        <w:rPr>
          <w:rFonts w:ascii="Times New Roman" w:hAnsi="Times New Roman" w:cs="Times New Roman"/>
          <w:sz w:val="28"/>
          <w:szCs w:val="28"/>
        </w:rPr>
      </w:pPr>
      <w:r w:rsidRPr="00836172">
        <w:rPr>
          <w:rFonts w:ascii="Times New Roman" w:hAnsi="Times New Roman" w:cs="Times New Roman"/>
          <w:sz w:val="28"/>
          <w:szCs w:val="28"/>
        </w:rPr>
        <w:t> </w:t>
      </w:r>
    </w:p>
    <w:tbl>
      <w:tblPr>
        <w:tblW w:w="10855" w:type="dxa"/>
        <w:tblLayout w:type="fixed"/>
        <w:tblCellMar>
          <w:left w:w="10" w:type="dxa"/>
          <w:right w:w="10" w:type="dxa"/>
        </w:tblCellMar>
        <w:tblLook w:val="04A0" w:firstRow="1" w:lastRow="0" w:firstColumn="1" w:lastColumn="0" w:noHBand="0" w:noVBand="1"/>
      </w:tblPr>
      <w:tblGrid>
        <w:gridCol w:w="4253"/>
        <w:gridCol w:w="817"/>
        <w:gridCol w:w="5785"/>
      </w:tblGrid>
      <w:tr w:rsidR="009A23B6" w:rsidRPr="00A25ED5" w:rsidTr="00180DA1">
        <w:tc>
          <w:tcPr>
            <w:tcW w:w="4253" w:type="dxa"/>
            <w:shd w:val="clear" w:color="auto" w:fill="auto"/>
            <w:tcMar>
              <w:top w:w="0" w:type="dxa"/>
              <w:left w:w="108" w:type="dxa"/>
              <w:bottom w:w="0" w:type="dxa"/>
              <w:right w:w="108" w:type="dxa"/>
            </w:tcMar>
          </w:tcPr>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 </w:t>
            </w:r>
          </w:p>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РАССМОТРЕНА</w:t>
            </w:r>
          </w:p>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на заседании</w:t>
            </w:r>
          </w:p>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педагогического совета</w:t>
            </w:r>
          </w:p>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Протокол от «</w:t>
            </w:r>
            <w:r w:rsidRPr="007827A2">
              <w:rPr>
                <w:rFonts w:ascii="Times New Roman" w:hAnsi="Times New Roman" w:cs="Times New Roman"/>
                <w:u w:val="single"/>
              </w:rPr>
              <w:t>30</w:t>
            </w:r>
            <w:r w:rsidRPr="007827A2">
              <w:rPr>
                <w:rFonts w:ascii="Times New Roman" w:hAnsi="Times New Roman" w:cs="Times New Roman"/>
              </w:rPr>
              <w:t xml:space="preserve">» </w:t>
            </w:r>
            <w:r w:rsidRPr="007827A2">
              <w:rPr>
                <w:rFonts w:ascii="Times New Roman" w:hAnsi="Times New Roman" w:cs="Times New Roman"/>
                <w:u w:val="single"/>
              </w:rPr>
              <w:t>августа</w:t>
            </w:r>
            <w:r w:rsidRPr="007827A2">
              <w:rPr>
                <w:rFonts w:ascii="Times New Roman" w:hAnsi="Times New Roman" w:cs="Times New Roman"/>
              </w:rPr>
              <w:t> 2023 г.№ 1</w:t>
            </w:r>
          </w:p>
        </w:tc>
        <w:tc>
          <w:tcPr>
            <w:tcW w:w="817" w:type="dxa"/>
            <w:shd w:val="clear" w:color="auto" w:fill="auto"/>
            <w:tcMar>
              <w:top w:w="0" w:type="dxa"/>
              <w:left w:w="108" w:type="dxa"/>
              <w:bottom w:w="0" w:type="dxa"/>
              <w:right w:w="108" w:type="dxa"/>
            </w:tcMar>
          </w:tcPr>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 </w:t>
            </w:r>
          </w:p>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 </w:t>
            </w:r>
          </w:p>
        </w:tc>
        <w:tc>
          <w:tcPr>
            <w:tcW w:w="5785" w:type="dxa"/>
            <w:shd w:val="clear" w:color="auto" w:fill="auto"/>
            <w:tcMar>
              <w:top w:w="0" w:type="dxa"/>
              <w:left w:w="108" w:type="dxa"/>
              <w:bottom w:w="0" w:type="dxa"/>
              <w:right w:w="108" w:type="dxa"/>
            </w:tcMar>
          </w:tcPr>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 </w:t>
            </w:r>
          </w:p>
          <w:p w:rsidR="009A23B6" w:rsidRPr="007827A2" w:rsidRDefault="009A23B6" w:rsidP="00180DA1">
            <w:pPr>
              <w:ind w:left="5664" w:hanging="5664"/>
              <w:jc w:val="both"/>
              <w:rPr>
                <w:rFonts w:ascii="Times New Roman" w:hAnsi="Times New Roman" w:cs="Times New Roman"/>
              </w:rPr>
            </w:pPr>
            <w:r w:rsidRPr="007827A2">
              <w:rPr>
                <w:rFonts w:ascii="Times New Roman" w:hAnsi="Times New Roman" w:cs="Times New Roman"/>
              </w:rPr>
              <w:t> УТВЕРЖД</w:t>
            </w:r>
            <w:r>
              <w:rPr>
                <w:rFonts w:ascii="Times New Roman" w:hAnsi="Times New Roman" w:cs="Times New Roman"/>
              </w:rPr>
              <w:t>ЕНО</w:t>
            </w:r>
            <w:r w:rsidRPr="007827A2">
              <w:rPr>
                <w:rFonts w:ascii="Times New Roman" w:hAnsi="Times New Roman" w:cs="Times New Roman"/>
              </w:rPr>
              <w:t>:</w:t>
            </w:r>
          </w:p>
          <w:p w:rsidR="009A23B6" w:rsidRPr="007827A2" w:rsidRDefault="009A23B6" w:rsidP="00180DA1">
            <w:pPr>
              <w:tabs>
                <w:tab w:val="left" w:pos="105"/>
              </w:tabs>
              <w:ind w:left="5664" w:hanging="5664"/>
              <w:jc w:val="both"/>
              <w:rPr>
                <w:rFonts w:ascii="Times New Roman" w:hAnsi="Times New Roman" w:cs="Times New Roman"/>
              </w:rPr>
            </w:pPr>
            <w:r>
              <w:rPr>
                <w:rFonts w:ascii="Times New Roman" w:hAnsi="Times New Roman" w:cs="Times New Roman"/>
              </w:rPr>
              <w:t> Приказом д</w:t>
            </w:r>
            <w:r w:rsidRPr="007827A2">
              <w:rPr>
                <w:rFonts w:ascii="Times New Roman" w:hAnsi="Times New Roman" w:cs="Times New Roman"/>
              </w:rPr>
              <w:t>иректор</w:t>
            </w:r>
            <w:r>
              <w:rPr>
                <w:rFonts w:ascii="Times New Roman" w:hAnsi="Times New Roman" w:cs="Times New Roman"/>
              </w:rPr>
              <w:t>а</w:t>
            </w:r>
            <w:r w:rsidRPr="007827A2">
              <w:rPr>
                <w:rFonts w:ascii="Times New Roman" w:hAnsi="Times New Roman" w:cs="Times New Roman"/>
              </w:rPr>
              <w:t xml:space="preserve"> МБОУ «Бичурга </w:t>
            </w:r>
            <w:proofErr w:type="gramStart"/>
            <w:r w:rsidRPr="007827A2">
              <w:rPr>
                <w:rFonts w:ascii="Times New Roman" w:hAnsi="Times New Roman" w:cs="Times New Roman"/>
              </w:rPr>
              <w:t>–Б</w:t>
            </w:r>
            <w:proofErr w:type="gramEnd"/>
            <w:r w:rsidRPr="007827A2">
              <w:rPr>
                <w:rFonts w:ascii="Times New Roman" w:hAnsi="Times New Roman" w:cs="Times New Roman"/>
              </w:rPr>
              <w:t>аишевская</w:t>
            </w:r>
          </w:p>
          <w:p w:rsidR="009A23B6" w:rsidRPr="007827A2" w:rsidRDefault="009A23B6" w:rsidP="00180DA1">
            <w:pPr>
              <w:ind w:left="5664" w:hanging="5664"/>
              <w:jc w:val="both"/>
              <w:rPr>
                <w:rFonts w:ascii="Times New Roman" w:hAnsi="Times New Roman" w:cs="Times New Roman"/>
              </w:rPr>
            </w:pPr>
            <w:r>
              <w:rPr>
                <w:rFonts w:ascii="Times New Roman" w:hAnsi="Times New Roman" w:cs="Times New Roman"/>
              </w:rPr>
              <w:t xml:space="preserve"> СОШ» № 134 </w:t>
            </w:r>
            <w:r w:rsidRPr="007827A2">
              <w:rPr>
                <w:rFonts w:ascii="Times New Roman" w:hAnsi="Times New Roman" w:cs="Times New Roman"/>
              </w:rPr>
              <w:t xml:space="preserve"> от «30» </w:t>
            </w:r>
            <w:r w:rsidRPr="007827A2">
              <w:rPr>
                <w:rFonts w:ascii="Times New Roman" w:hAnsi="Times New Roman" w:cs="Times New Roman"/>
                <w:u w:val="single"/>
              </w:rPr>
              <w:t>августа</w:t>
            </w:r>
            <w:r w:rsidRPr="007827A2">
              <w:rPr>
                <w:rFonts w:ascii="Times New Roman" w:hAnsi="Times New Roman" w:cs="Times New Roman"/>
              </w:rPr>
              <w:t>  2023 г.       </w:t>
            </w:r>
          </w:p>
          <w:p w:rsidR="009A23B6" w:rsidRPr="007827A2" w:rsidRDefault="009A23B6" w:rsidP="00180DA1">
            <w:pPr>
              <w:ind w:left="5664" w:hanging="5664"/>
              <w:jc w:val="both"/>
              <w:rPr>
                <w:rFonts w:ascii="Times New Roman" w:hAnsi="Times New Roman" w:cs="Times New Roman"/>
              </w:rPr>
            </w:pPr>
          </w:p>
        </w:tc>
      </w:tr>
    </w:tbl>
    <w:p w:rsidR="00EF4F5A" w:rsidRPr="007E08DE" w:rsidRDefault="00EF4F5A" w:rsidP="00EF4F5A">
      <w:pPr>
        <w:pStyle w:val="a8"/>
        <w:ind w:left="2292" w:firstLine="0"/>
        <w:jc w:val="left"/>
        <w:rPr>
          <w:noProof/>
          <w:sz w:val="24"/>
          <w:szCs w:val="24"/>
          <w:lang w:eastAsia="ru-RU"/>
        </w:rPr>
      </w:pPr>
    </w:p>
    <w:p w:rsidR="00EF4F5A" w:rsidRPr="007E08DE" w:rsidRDefault="00EF4F5A" w:rsidP="00EF4F5A">
      <w:pPr>
        <w:pStyle w:val="a8"/>
        <w:ind w:left="2292" w:firstLine="0"/>
        <w:jc w:val="left"/>
        <w:rPr>
          <w:noProof/>
          <w:sz w:val="24"/>
          <w:szCs w:val="24"/>
          <w:lang w:eastAsia="ru-RU"/>
        </w:rPr>
      </w:pPr>
    </w:p>
    <w:p w:rsidR="00EF4F5A" w:rsidRPr="007E08DE" w:rsidRDefault="00EF4F5A" w:rsidP="00EF4F5A">
      <w:pPr>
        <w:pStyle w:val="a8"/>
        <w:ind w:left="2292" w:firstLine="0"/>
        <w:jc w:val="left"/>
        <w:rPr>
          <w:noProof/>
          <w:sz w:val="24"/>
          <w:szCs w:val="24"/>
          <w:lang w:eastAsia="ru-RU"/>
        </w:rPr>
      </w:pPr>
    </w:p>
    <w:p w:rsidR="00EF4F5A" w:rsidRPr="007E08DE" w:rsidRDefault="00EF4F5A" w:rsidP="00EF4F5A">
      <w:pPr>
        <w:pStyle w:val="a8"/>
        <w:ind w:left="0" w:firstLine="0"/>
        <w:jc w:val="left"/>
        <w:rPr>
          <w:sz w:val="24"/>
          <w:szCs w:val="24"/>
        </w:rPr>
      </w:pPr>
    </w:p>
    <w:p w:rsidR="00EF4F5A" w:rsidRPr="007E08DE" w:rsidRDefault="00EF4F5A" w:rsidP="00EF4F5A">
      <w:pPr>
        <w:pStyle w:val="a8"/>
        <w:ind w:left="0" w:firstLine="0"/>
        <w:jc w:val="left"/>
        <w:rPr>
          <w:sz w:val="24"/>
          <w:szCs w:val="24"/>
        </w:rPr>
      </w:pPr>
    </w:p>
    <w:p w:rsidR="00EF4F5A" w:rsidRPr="007E08DE" w:rsidRDefault="00EF4F5A" w:rsidP="00EF4F5A">
      <w:pPr>
        <w:pStyle w:val="a8"/>
        <w:ind w:left="0" w:firstLine="0"/>
        <w:jc w:val="left"/>
        <w:rPr>
          <w:sz w:val="24"/>
          <w:szCs w:val="24"/>
        </w:rPr>
      </w:pPr>
    </w:p>
    <w:p w:rsidR="00EF4F5A" w:rsidRPr="007E08DE" w:rsidRDefault="00EF4F5A" w:rsidP="00EF4F5A">
      <w:pPr>
        <w:pStyle w:val="a8"/>
        <w:ind w:left="0" w:firstLine="0"/>
        <w:jc w:val="left"/>
        <w:rPr>
          <w:sz w:val="24"/>
          <w:szCs w:val="24"/>
        </w:rPr>
      </w:pPr>
    </w:p>
    <w:p w:rsidR="00EF4F5A" w:rsidRPr="007E08DE" w:rsidRDefault="00EF4F5A" w:rsidP="00EF4F5A">
      <w:pPr>
        <w:pStyle w:val="a8"/>
        <w:ind w:left="0" w:firstLine="0"/>
        <w:jc w:val="left"/>
        <w:rPr>
          <w:sz w:val="24"/>
          <w:szCs w:val="24"/>
        </w:rPr>
      </w:pPr>
    </w:p>
    <w:p w:rsidR="00EF4F5A" w:rsidRPr="007E08DE" w:rsidRDefault="00EF4F5A" w:rsidP="00CE086E">
      <w:pPr>
        <w:pStyle w:val="a8"/>
        <w:spacing w:before="10" w:line="276" w:lineRule="auto"/>
        <w:ind w:left="0" w:firstLine="0"/>
        <w:jc w:val="left"/>
        <w:rPr>
          <w:sz w:val="24"/>
          <w:szCs w:val="24"/>
        </w:rPr>
      </w:pPr>
    </w:p>
    <w:p w:rsidR="00EF4F5A" w:rsidRPr="007E08DE" w:rsidRDefault="00EF4F5A" w:rsidP="00CE086E">
      <w:pPr>
        <w:spacing w:before="20" w:line="276" w:lineRule="auto"/>
        <w:ind w:right="4"/>
        <w:jc w:val="center"/>
        <w:rPr>
          <w:rFonts w:ascii="Times New Roman" w:hAnsi="Times New Roman" w:cs="Times New Roman"/>
          <w:b/>
        </w:rPr>
      </w:pPr>
      <w:r w:rsidRPr="007E08DE">
        <w:rPr>
          <w:rFonts w:ascii="Times New Roman" w:hAnsi="Times New Roman" w:cs="Times New Roman"/>
          <w:b/>
        </w:rPr>
        <w:t>РАБОЧАЯ</w:t>
      </w:r>
      <w:r w:rsidRPr="007E08DE">
        <w:rPr>
          <w:rFonts w:ascii="Times New Roman" w:hAnsi="Times New Roman" w:cs="Times New Roman"/>
          <w:b/>
          <w:spacing w:val="8"/>
        </w:rPr>
        <w:t xml:space="preserve"> </w:t>
      </w:r>
      <w:r w:rsidRPr="007E08DE">
        <w:rPr>
          <w:rFonts w:ascii="Times New Roman" w:hAnsi="Times New Roman" w:cs="Times New Roman"/>
          <w:b/>
        </w:rPr>
        <w:t>ПРОГРАММА</w:t>
      </w:r>
    </w:p>
    <w:p w:rsidR="00EF4F5A" w:rsidRDefault="00EF4F5A" w:rsidP="00CE086E">
      <w:pPr>
        <w:spacing w:line="276" w:lineRule="auto"/>
        <w:ind w:right="4"/>
        <w:jc w:val="center"/>
        <w:rPr>
          <w:rFonts w:ascii="Times New Roman" w:hAnsi="Times New Roman" w:cs="Times New Roman"/>
          <w:b/>
        </w:rPr>
      </w:pPr>
      <w:r w:rsidRPr="007E08DE">
        <w:rPr>
          <w:rFonts w:ascii="Times New Roman" w:hAnsi="Times New Roman" w:cs="Times New Roman"/>
          <w:b/>
        </w:rPr>
        <w:t>КУРСА</w:t>
      </w:r>
      <w:r w:rsidRPr="007E08DE">
        <w:rPr>
          <w:rFonts w:ascii="Times New Roman" w:hAnsi="Times New Roman" w:cs="Times New Roman"/>
          <w:b/>
          <w:spacing w:val="6"/>
        </w:rPr>
        <w:t xml:space="preserve"> </w:t>
      </w:r>
      <w:r w:rsidRPr="007E08DE">
        <w:rPr>
          <w:rFonts w:ascii="Times New Roman" w:hAnsi="Times New Roman" w:cs="Times New Roman"/>
          <w:b/>
        </w:rPr>
        <w:t>ВНЕУРОЧНОЙ</w:t>
      </w:r>
      <w:r w:rsidRPr="007E08DE">
        <w:rPr>
          <w:rFonts w:ascii="Times New Roman" w:hAnsi="Times New Roman" w:cs="Times New Roman"/>
          <w:b/>
          <w:spacing w:val="7"/>
        </w:rPr>
        <w:t xml:space="preserve"> </w:t>
      </w:r>
      <w:r w:rsidRPr="007E08DE">
        <w:rPr>
          <w:rFonts w:ascii="Times New Roman" w:hAnsi="Times New Roman" w:cs="Times New Roman"/>
          <w:b/>
        </w:rPr>
        <w:t>ДЕЯТЕЛЬНОСТИ</w:t>
      </w:r>
    </w:p>
    <w:p w:rsidR="00CE086E" w:rsidRDefault="00CE086E" w:rsidP="00CE086E">
      <w:pPr>
        <w:spacing w:line="276" w:lineRule="auto"/>
        <w:ind w:right="4"/>
        <w:jc w:val="both"/>
        <w:rPr>
          <w:rFonts w:ascii="Times New Roman" w:hAnsi="Times New Roman" w:cs="Times New Roman"/>
          <w:b/>
        </w:rPr>
      </w:pPr>
      <w:r>
        <w:rPr>
          <w:rFonts w:ascii="Times New Roman" w:hAnsi="Times New Roman" w:cs="Times New Roman"/>
          <w:b/>
        </w:rPr>
        <w:t xml:space="preserve">                                                            «МАТЕМАТИЧЕСКИЙ КАЛЕЙДОСКОП»</w:t>
      </w:r>
    </w:p>
    <w:p w:rsidR="00CE086E" w:rsidRDefault="00CE086E" w:rsidP="00CE086E">
      <w:pPr>
        <w:spacing w:line="276" w:lineRule="auto"/>
        <w:ind w:right="4"/>
        <w:jc w:val="center"/>
        <w:rPr>
          <w:rFonts w:ascii="Times New Roman" w:hAnsi="Times New Roman" w:cs="Times New Roman"/>
          <w:b/>
        </w:rPr>
      </w:pPr>
      <w:r>
        <w:rPr>
          <w:rFonts w:ascii="Times New Roman" w:hAnsi="Times New Roman" w:cs="Times New Roman"/>
          <w:b/>
        </w:rPr>
        <w:t>(8 класс)</w:t>
      </w: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Default="00CE086E" w:rsidP="00CE086E">
      <w:pPr>
        <w:spacing w:line="276" w:lineRule="auto"/>
        <w:ind w:right="4"/>
        <w:jc w:val="center"/>
        <w:rPr>
          <w:rFonts w:ascii="Times New Roman" w:hAnsi="Times New Roman" w:cs="Times New Roman"/>
          <w:b/>
        </w:rPr>
      </w:pPr>
    </w:p>
    <w:p w:rsidR="00CE086E" w:rsidRPr="007E08DE" w:rsidRDefault="00CE086E" w:rsidP="00CE086E">
      <w:pPr>
        <w:spacing w:line="276" w:lineRule="auto"/>
        <w:ind w:right="4"/>
        <w:jc w:val="center"/>
        <w:rPr>
          <w:rFonts w:ascii="Times New Roman" w:hAnsi="Times New Roman" w:cs="Times New Roman"/>
          <w:b/>
        </w:rPr>
      </w:pPr>
      <w:r>
        <w:rPr>
          <w:rFonts w:ascii="Times New Roman" w:hAnsi="Times New Roman" w:cs="Times New Roman"/>
          <w:b/>
        </w:rPr>
        <w:t>с. Бичурга-Баишево, 2023</w:t>
      </w:r>
    </w:p>
    <w:p w:rsidR="00EF4F5A" w:rsidRPr="007E08DE" w:rsidRDefault="00EF4F5A" w:rsidP="00EF4F5A">
      <w:pPr>
        <w:pStyle w:val="a8"/>
        <w:ind w:left="0" w:right="4" w:firstLine="0"/>
        <w:jc w:val="left"/>
        <w:rPr>
          <w:b/>
          <w:sz w:val="24"/>
          <w:szCs w:val="24"/>
        </w:rPr>
      </w:pPr>
    </w:p>
    <w:p w:rsidR="00903F0D" w:rsidRDefault="00903F0D">
      <w:pPr>
        <w:spacing w:line="240" w:lineRule="exact"/>
        <w:rPr>
          <w:sz w:val="19"/>
          <w:szCs w:val="19"/>
        </w:rPr>
      </w:pPr>
    </w:p>
    <w:p w:rsidR="00903F0D" w:rsidRDefault="00903F0D">
      <w:pPr>
        <w:spacing w:line="240" w:lineRule="exact"/>
        <w:rPr>
          <w:sz w:val="19"/>
          <w:szCs w:val="19"/>
        </w:rPr>
      </w:pPr>
    </w:p>
    <w:p w:rsidR="003B3A33" w:rsidRDefault="00897897" w:rsidP="003B3A33">
      <w:pPr>
        <w:pStyle w:val="40"/>
        <w:keepNext/>
        <w:keepLines/>
        <w:jc w:val="both"/>
        <w:rPr>
          <w:caps/>
          <w:sz w:val="24"/>
          <w:szCs w:val="24"/>
        </w:rPr>
      </w:pPr>
      <w:bookmarkStart w:id="0" w:name="bookmark16"/>
      <w:bookmarkStart w:id="1" w:name="_GoBack"/>
      <w:bookmarkEnd w:id="1"/>
      <w:r w:rsidRPr="00897897">
        <w:rPr>
          <w:caps/>
          <w:sz w:val="24"/>
          <w:szCs w:val="24"/>
        </w:rPr>
        <w:t>Пояснительная записка</w:t>
      </w:r>
      <w:bookmarkEnd w:id="0"/>
    </w:p>
    <w:p w:rsidR="00BC5AC1" w:rsidRPr="003B3A33" w:rsidRDefault="00897897" w:rsidP="003B3A33">
      <w:pPr>
        <w:pStyle w:val="40"/>
        <w:keepNext/>
        <w:keepLines/>
        <w:ind w:firstLine="708"/>
        <w:jc w:val="both"/>
        <w:rPr>
          <w:b w:val="0"/>
          <w:sz w:val="24"/>
          <w:szCs w:val="24"/>
        </w:rPr>
      </w:pPr>
      <w:proofErr w:type="gramStart"/>
      <w:r w:rsidRPr="003B3A33">
        <w:rPr>
          <w:b w:val="0"/>
          <w:sz w:val="24"/>
          <w:szCs w:val="24"/>
        </w:rPr>
        <w:t>Программа внеурочной деятельности по математике «</w:t>
      </w:r>
      <w:r w:rsidR="00BC5AC1" w:rsidRPr="003B3A33">
        <w:rPr>
          <w:b w:val="0"/>
          <w:sz w:val="24"/>
          <w:szCs w:val="24"/>
        </w:rPr>
        <w:t>Математический калейдоскоп</w:t>
      </w:r>
      <w:r w:rsidRPr="003B3A33">
        <w:rPr>
          <w:b w:val="0"/>
          <w:sz w:val="24"/>
          <w:szCs w:val="24"/>
        </w:rPr>
        <w:t xml:space="preserve">» для 8 класса </w:t>
      </w:r>
      <w:r w:rsidR="00BC5AC1" w:rsidRPr="003B3A33">
        <w:rPr>
          <w:b w:val="0"/>
          <w:sz w:val="24"/>
          <w:szCs w:val="24"/>
        </w:rPr>
        <w:t>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с учётом Примерной программы воспитания (протокол Федерального учебно-методического объединения по общему образованию № 3/22</w:t>
      </w:r>
      <w:proofErr w:type="gramEnd"/>
      <w:r w:rsidR="00BC5AC1" w:rsidRPr="003B3A33">
        <w:rPr>
          <w:b w:val="0"/>
          <w:sz w:val="24"/>
          <w:szCs w:val="24"/>
        </w:rPr>
        <w:t xml:space="preserve"> от 23.06.2022) и Примерной основной образовательной программы основного общего образования (протокол Федерального учебно-методического объединения по общему образованию № 1/22 от 18.03.2022).</w:t>
      </w:r>
    </w:p>
    <w:p w:rsidR="00BC5AC1" w:rsidRPr="00897897" w:rsidRDefault="00BC5AC1" w:rsidP="003B3A33">
      <w:pPr>
        <w:pStyle w:val="h2"/>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Общая характеристика курса внеурочной деятельности «МАТЕМАТИЧЕСКИЙ КАЛЕЙДОСКОП»</w:t>
      </w:r>
    </w:p>
    <w:p w:rsidR="00903F0D" w:rsidRPr="00897897" w:rsidRDefault="00BC5AC1" w:rsidP="003B3A33">
      <w:pPr>
        <w:pStyle w:val="11"/>
        <w:ind w:firstLine="660"/>
        <w:jc w:val="both"/>
        <w:rPr>
          <w:sz w:val="24"/>
          <w:szCs w:val="24"/>
        </w:rPr>
      </w:pPr>
      <w:r w:rsidRPr="00897897">
        <w:rPr>
          <w:sz w:val="24"/>
          <w:szCs w:val="24"/>
        </w:rPr>
        <w:t>П</w:t>
      </w:r>
      <w:r w:rsidR="00897897" w:rsidRPr="00897897">
        <w:rPr>
          <w:sz w:val="24"/>
          <w:szCs w:val="24"/>
        </w:rPr>
        <w:t xml:space="preserve">рограмма </w:t>
      </w:r>
      <w:r w:rsidRPr="00897897">
        <w:rPr>
          <w:sz w:val="24"/>
          <w:szCs w:val="24"/>
        </w:rPr>
        <w:t xml:space="preserve">курса </w:t>
      </w:r>
      <w:r w:rsidR="00897897" w:rsidRPr="00897897">
        <w:rPr>
          <w:sz w:val="24"/>
          <w:szCs w:val="24"/>
        </w:rPr>
        <w:t xml:space="preserve">внеурочной деятельности </w:t>
      </w:r>
      <w:r w:rsidRPr="00897897">
        <w:rPr>
          <w:sz w:val="24"/>
          <w:szCs w:val="24"/>
        </w:rPr>
        <w:t xml:space="preserve">«Математический калейдоскоп» </w:t>
      </w:r>
      <w:r w:rsidR="00897897" w:rsidRPr="00897897">
        <w:rPr>
          <w:sz w:val="24"/>
          <w:szCs w:val="24"/>
        </w:rPr>
        <w:t>позволит обучающимся глубже изучить вопросы школьного курса математики и вопросы, выходящие за рамки школьной программы, получить целостное представление о математической науке.</w:t>
      </w:r>
    </w:p>
    <w:p w:rsidR="00903F0D" w:rsidRPr="00897897" w:rsidRDefault="00897897" w:rsidP="003B3A33">
      <w:pPr>
        <w:pStyle w:val="11"/>
        <w:ind w:firstLine="660"/>
        <w:jc w:val="both"/>
        <w:rPr>
          <w:sz w:val="24"/>
          <w:szCs w:val="24"/>
        </w:rPr>
      </w:pPr>
      <w:r w:rsidRPr="00897897">
        <w:rPr>
          <w:sz w:val="24"/>
          <w:szCs w:val="24"/>
        </w:rPr>
        <w:t>Программа учитывает возрастные и индивидуальные особенности восьмиклассников. С этой целью включены такие виды деятельности, как исследование, проектирование, презентация, экскурсия, медиа-мост, публикации. Программа позволит использовать полученные знания на практике.</w:t>
      </w:r>
    </w:p>
    <w:p w:rsidR="00903F0D" w:rsidRPr="00897897" w:rsidRDefault="00897897" w:rsidP="003B3A33">
      <w:pPr>
        <w:pStyle w:val="11"/>
        <w:ind w:firstLine="660"/>
        <w:jc w:val="both"/>
        <w:rPr>
          <w:sz w:val="24"/>
          <w:szCs w:val="24"/>
        </w:rPr>
      </w:pPr>
      <w:r w:rsidRPr="00897897">
        <w:rPr>
          <w:sz w:val="24"/>
          <w:szCs w:val="24"/>
        </w:rPr>
        <w:t>Реализация курса «</w:t>
      </w:r>
      <w:r w:rsidR="00BC5AC1" w:rsidRPr="00897897">
        <w:rPr>
          <w:sz w:val="24"/>
          <w:szCs w:val="24"/>
        </w:rPr>
        <w:t>Математический калейдоскоп</w:t>
      </w:r>
      <w:r w:rsidRPr="00897897">
        <w:rPr>
          <w:sz w:val="24"/>
          <w:szCs w:val="24"/>
        </w:rPr>
        <w:t>» должна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903F0D" w:rsidRPr="00897897" w:rsidRDefault="00BC5AC1" w:rsidP="003B3A33">
      <w:pPr>
        <w:pStyle w:val="11"/>
        <w:ind w:firstLine="660"/>
        <w:jc w:val="both"/>
        <w:rPr>
          <w:sz w:val="24"/>
          <w:szCs w:val="24"/>
        </w:rPr>
      </w:pPr>
      <w:r w:rsidRPr="00897897">
        <w:rPr>
          <w:sz w:val="24"/>
          <w:szCs w:val="24"/>
        </w:rPr>
        <w:t>К</w:t>
      </w:r>
      <w:r w:rsidR="00897897" w:rsidRPr="00897897">
        <w:rPr>
          <w:sz w:val="24"/>
          <w:szCs w:val="24"/>
        </w:rPr>
        <w:t>урс направлен на углубление и расширение знаний учащихся по математике, развитие их теоретического мышления и логической культуры. В ходе реализации курса «</w:t>
      </w:r>
      <w:r w:rsidRPr="00897897">
        <w:rPr>
          <w:sz w:val="24"/>
          <w:szCs w:val="24"/>
        </w:rPr>
        <w:t>Математический калейдоскоп</w:t>
      </w:r>
      <w:r w:rsidR="00897897" w:rsidRPr="00897897">
        <w:rPr>
          <w:sz w:val="24"/>
          <w:szCs w:val="24"/>
        </w:rPr>
        <w:t>» обучающиеся получают возможность изучения новых методов решения учебных задач, и вместе с тем повторять и закреплять знания, полученные ранее.</w:t>
      </w:r>
    </w:p>
    <w:p w:rsidR="00903F0D" w:rsidRPr="00897897" w:rsidRDefault="00897897" w:rsidP="003B3A33">
      <w:pPr>
        <w:pStyle w:val="11"/>
        <w:ind w:firstLine="620"/>
        <w:jc w:val="both"/>
        <w:rPr>
          <w:sz w:val="24"/>
          <w:szCs w:val="24"/>
        </w:rPr>
      </w:pPr>
      <w:r w:rsidRPr="00897897">
        <w:rPr>
          <w:sz w:val="24"/>
          <w:szCs w:val="24"/>
        </w:rPr>
        <w:t>При составлении рабочей программы внеурочной деятельности по математике учитывался тот факт, что при сдаче ОГЭ по математике обучающиеся испытывают трудности при решении геометрических задач. Поэтому основное внимание уделено углублению и расширению тем: «Теорема Пифагора», «Площадь», «Пропорциональные отрезки», «Подобие треугольников».</w:t>
      </w:r>
    </w:p>
    <w:p w:rsidR="00903F0D" w:rsidRPr="00897897" w:rsidRDefault="00897897" w:rsidP="003B3A33">
      <w:pPr>
        <w:pStyle w:val="11"/>
        <w:ind w:firstLine="620"/>
        <w:jc w:val="both"/>
        <w:rPr>
          <w:sz w:val="24"/>
          <w:szCs w:val="24"/>
        </w:rPr>
      </w:pPr>
      <w:r w:rsidRPr="00897897">
        <w:rPr>
          <w:sz w:val="24"/>
          <w:szCs w:val="24"/>
        </w:rPr>
        <w:t>С целью выработки умения решать задачи повышенной сложности и подготовки обучающихся к успешному участию в олимпиадах, в программу включены избранные вопросы олимпиадной математики, как:</w:t>
      </w:r>
    </w:p>
    <w:p w:rsidR="00903F0D" w:rsidRPr="00897897" w:rsidRDefault="00897897" w:rsidP="003B3A33">
      <w:pPr>
        <w:pStyle w:val="11"/>
        <w:numPr>
          <w:ilvl w:val="0"/>
          <w:numId w:val="1"/>
        </w:numPr>
        <w:tabs>
          <w:tab w:val="left" w:pos="880"/>
        </w:tabs>
        <w:ind w:firstLine="620"/>
        <w:jc w:val="both"/>
        <w:rPr>
          <w:sz w:val="24"/>
          <w:szCs w:val="24"/>
        </w:rPr>
      </w:pPr>
      <w:r w:rsidRPr="00897897">
        <w:rPr>
          <w:sz w:val="24"/>
          <w:szCs w:val="24"/>
        </w:rPr>
        <w:t>теория делимости;</w:t>
      </w:r>
    </w:p>
    <w:p w:rsidR="00903F0D" w:rsidRPr="00897897" w:rsidRDefault="00897897" w:rsidP="003B3A33">
      <w:pPr>
        <w:pStyle w:val="11"/>
        <w:numPr>
          <w:ilvl w:val="0"/>
          <w:numId w:val="1"/>
        </w:numPr>
        <w:tabs>
          <w:tab w:val="left" w:pos="880"/>
        </w:tabs>
        <w:ind w:firstLine="620"/>
        <w:jc w:val="both"/>
        <w:rPr>
          <w:sz w:val="24"/>
          <w:szCs w:val="24"/>
        </w:rPr>
      </w:pPr>
      <w:r w:rsidRPr="00897897">
        <w:rPr>
          <w:sz w:val="24"/>
          <w:szCs w:val="24"/>
        </w:rPr>
        <w:t>логика высказываний;</w:t>
      </w:r>
    </w:p>
    <w:p w:rsidR="00903F0D" w:rsidRPr="00897897" w:rsidRDefault="00897897" w:rsidP="003B3A33">
      <w:pPr>
        <w:pStyle w:val="11"/>
        <w:numPr>
          <w:ilvl w:val="0"/>
          <w:numId w:val="1"/>
        </w:numPr>
        <w:tabs>
          <w:tab w:val="left" w:pos="880"/>
        </w:tabs>
        <w:ind w:firstLine="620"/>
        <w:jc w:val="both"/>
        <w:rPr>
          <w:sz w:val="24"/>
          <w:szCs w:val="24"/>
        </w:rPr>
      </w:pPr>
      <w:r w:rsidRPr="00897897">
        <w:rPr>
          <w:sz w:val="24"/>
          <w:szCs w:val="24"/>
        </w:rPr>
        <w:t>принцип Дирихле и другие.</w:t>
      </w:r>
    </w:p>
    <w:p w:rsidR="00903F0D" w:rsidRPr="00897897" w:rsidRDefault="00897897" w:rsidP="003B3A33">
      <w:pPr>
        <w:pStyle w:val="11"/>
        <w:ind w:firstLine="620"/>
        <w:jc w:val="both"/>
        <w:rPr>
          <w:sz w:val="24"/>
          <w:szCs w:val="24"/>
        </w:rPr>
      </w:pPr>
      <w:r w:rsidRPr="00897897">
        <w:rPr>
          <w:sz w:val="24"/>
          <w:szCs w:val="24"/>
        </w:rPr>
        <w:t>При организации занятий предполагается использование ресурсов Интернет, интерактивной образовательной онлайн-платформы «</w:t>
      </w:r>
      <w:proofErr w:type="spellStart"/>
      <w:r w:rsidRPr="00897897">
        <w:rPr>
          <w:sz w:val="24"/>
          <w:szCs w:val="24"/>
        </w:rPr>
        <w:t>Учи</w:t>
      </w:r>
      <w:proofErr w:type="gramStart"/>
      <w:r w:rsidRPr="00897897">
        <w:rPr>
          <w:sz w:val="24"/>
          <w:szCs w:val="24"/>
        </w:rPr>
        <w:t>.р</w:t>
      </w:r>
      <w:proofErr w:type="gramEnd"/>
      <w:r w:rsidRPr="00897897">
        <w:rPr>
          <w:sz w:val="24"/>
          <w:szCs w:val="24"/>
        </w:rPr>
        <w:t>у</w:t>
      </w:r>
      <w:proofErr w:type="spellEnd"/>
      <w:r w:rsidRPr="00897897">
        <w:rPr>
          <w:sz w:val="24"/>
          <w:szCs w:val="24"/>
        </w:rPr>
        <w:t>», портала «Решу ОГЭ» и др.</w:t>
      </w:r>
    </w:p>
    <w:p w:rsidR="00BC5AC1" w:rsidRPr="00897897" w:rsidRDefault="00BC5AC1" w:rsidP="003B3A33">
      <w:pPr>
        <w:pStyle w:val="11"/>
        <w:spacing w:before="120"/>
        <w:ind w:firstLine="620"/>
        <w:jc w:val="both"/>
        <w:rPr>
          <w:b/>
          <w:caps/>
          <w:sz w:val="24"/>
          <w:szCs w:val="24"/>
        </w:rPr>
      </w:pPr>
      <w:r w:rsidRPr="00897897">
        <w:rPr>
          <w:b/>
          <w:caps/>
          <w:sz w:val="24"/>
          <w:szCs w:val="24"/>
        </w:rPr>
        <w:t>Цели курса внеурочной деятельности «Математический калейдоскоп»</w:t>
      </w:r>
      <w:r w:rsidR="00897897" w:rsidRPr="00897897">
        <w:rPr>
          <w:b/>
          <w:caps/>
          <w:sz w:val="24"/>
          <w:szCs w:val="24"/>
        </w:rPr>
        <w:t>:</w:t>
      </w:r>
    </w:p>
    <w:p w:rsidR="00903F0D" w:rsidRPr="00897897" w:rsidRDefault="00897897" w:rsidP="003B3A33">
      <w:pPr>
        <w:pStyle w:val="11"/>
        <w:numPr>
          <w:ilvl w:val="0"/>
          <w:numId w:val="12"/>
        </w:numPr>
        <w:ind w:left="709"/>
        <w:jc w:val="both"/>
        <w:rPr>
          <w:sz w:val="24"/>
          <w:szCs w:val="24"/>
        </w:rPr>
      </w:pPr>
      <w:r w:rsidRPr="00897897">
        <w:rPr>
          <w:sz w:val="24"/>
          <w:szCs w:val="24"/>
        </w:rPr>
        <w:t>создание условий для повышения уровня математического развития обучающихся, формирования логического мышления посредством освоения основ содержания математической деятельности, формирование устойчивого интереса к предмету математика.</w:t>
      </w:r>
    </w:p>
    <w:p w:rsidR="00903F0D" w:rsidRPr="00897897" w:rsidRDefault="00897897" w:rsidP="003B3A33">
      <w:pPr>
        <w:pStyle w:val="11"/>
        <w:ind w:firstLine="620"/>
        <w:jc w:val="both"/>
        <w:rPr>
          <w:sz w:val="24"/>
          <w:szCs w:val="24"/>
        </w:rPr>
      </w:pPr>
      <w:r w:rsidRPr="00897897">
        <w:rPr>
          <w:b/>
          <w:bCs/>
          <w:sz w:val="24"/>
          <w:szCs w:val="24"/>
        </w:rPr>
        <w:t>Задачи:</w:t>
      </w:r>
    </w:p>
    <w:p w:rsidR="00903F0D" w:rsidRPr="00897897" w:rsidRDefault="00897897" w:rsidP="003B3A33">
      <w:pPr>
        <w:pStyle w:val="11"/>
        <w:numPr>
          <w:ilvl w:val="0"/>
          <w:numId w:val="12"/>
        </w:numPr>
        <w:tabs>
          <w:tab w:val="left" w:pos="1134"/>
        </w:tabs>
        <w:ind w:left="709"/>
        <w:jc w:val="both"/>
        <w:rPr>
          <w:sz w:val="24"/>
          <w:szCs w:val="24"/>
        </w:rPr>
      </w:pPr>
      <w:r w:rsidRPr="00897897">
        <w:rPr>
          <w:sz w:val="24"/>
          <w:szCs w:val="24"/>
        </w:rPr>
        <w:t>увеличить объём дополнительных знаний по математике;</w:t>
      </w:r>
    </w:p>
    <w:p w:rsidR="00903F0D" w:rsidRPr="00897897" w:rsidRDefault="00897897" w:rsidP="003B3A33">
      <w:pPr>
        <w:pStyle w:val="11"/>
        <w:numPr>
          <w:ilvl w:val="0"/>
          <w:numId w:val="12"/>
        </w:numPr>
        <w:tabs>
          <w:tab w:val="left" w:pos="1134"/>
        </w:tabs>
        <w:ind w:left="709"/>
        <w:jc w:val="both"/>
        <w:rPr>
          <w:sz w:val="24"/>
          <w:szCs w:val="24"/>
        </w:rPr>
      </w:pPr>
      <w:r w:rsidRPr="00897897">
        <w:rPr>
          <w:sz w:val="24"/>
          <w:szCs w:val="24"/>
        </w:rPr>
        <w:t>развить геометрическую зоркость, интуицию, геометрическое воображение</w:t>
      </w:r>
      <w:r w:rsidRPr="00897897">
        <w:rPr>
          <w:b/>
          <w:bCs/>
          <w:sz w:val="24"/>
          <w:szCs w:val="24"/>
        </w:rPr>
        <w:t>;</w:t>
      </w:r>
    </w:p>
    <w:p w:rsidR="00903F0D" w:rsidRPr="00897897" w:rsidRDefault="00897897" w:rsidP="003B3A33">
      <w:pPr>
        <w:pStyle w:val="11"/>
        <w:numPr>
          <w:ilvl w:val="0"/>
          <w:numId w:val="12"/>
        </w:numPr>
        <w:tabs>
          <w:tab w:val="left" w:pos="1134"/>
        </w:tabs>
        <w:ind w:left="709"/>
        <w:jc w:val="both"/>
        <w:rPr>
          <w:sz w:val="24"/>
          <w:szCs w:val="24"/>
        </w:rPr>
      </w:pPr>
      <w:r w:rsidRPr="00897897">
        <w:rPr>
          <w:sz w:val="24"/>
          <w:szCs w:val="24"/>
        </w:rPr>
        <w:lastRenderedPageBreak/>
        <w:t>формировать навыки самостоятельной работы и приемов</w:t>
      </w:r>
    </w:p>
    <w:p w:rsidR="00903F0D" w:rsidRPr="00897897" w:rsidRDefault="00897897" w:rsidP="003B3A33">
      <w:pPr>
        <w:pStyle w:val="11"/>
        <w:tabs>
          <w:tab w:val="left" w:pos="1134"/>
        </w:tabs>
        <w:ind w:left="709" w:firstLine="0"/>
        <w:jc w:val="both"/>
        <w:rPr>
          <w:sz w:val="24"/>
          <w:szCs w:val="24"/>
        </w:rPr>
      </w:pPr>
      <w:proofErr w:type="gramStart"/>
      <w:r w:rsidRPr="00897897">
        <w:rPr>
          <w:sz w:val="24"/>
          <w:szCs w:val="24"/>
        </w:rPr>
        <w:t>умственных операций (анализ, синтез, сравнение, обобщение, классификация, аналогия), умения обдумывать и планировать свои действия;</w:t>
      </w:r>
      <w:proofErr w:type="gramEnd"/>
    </w:p>
    <w:p w:rsidR="00903F0D" w:rsidRPr="00897897" w:rsidRDefault="00897897" w:rsidP="003B3A33">
      <w:pPr>
        <w:pStyle w:val="11"/>
        <w:numPr>
          <w:ilvl w:val="0"/>
          <w:numId w:val="13"/>
        </w:numPr>
        <w:tabs>
          <w:tab w:val="left" w:pos="1134"/>
        </w:tabs>
        <w:ind w:left="709"/>
        <w:jc w:val="both"/>
        <w:rPr>
          <w:sz w:val="24"/>
          <w:szCs w:val="24"/>
        </w:rPr>
      </w:pPr>
      <w:r w:rsidRPr="00897897">
        <w:rPr>
          <w:sz w:val="24"/>
          <w:szCs w:val="24"/>
        </w:rPr>
        <w:t>развивать вариативность мышления, воображения, умения аргументировать свои высказывания и выстраивать чёткие логические рассуждения;</w:t>
      </w:r>
    </w:p>
    <w:p w:rsidR="00903F0D" w:rsidRPr="003B3A33" w:rsidRDefault="00897897" w:rsidP="003B3A33">
      <w:pPr>
        <w:pStyle w:val="11"/>
        <w:numPr>
          <w:ilvl w:val="0"/>
          <w:numId w:val="13"/>
        </w:numPr>
        <w:tabs>
          <w:tab w:val="left" w:pos="1134"/>
        </w:tabs>
        <w:spacing w:before="120"/>
        <w:ind w:left="709"/>
        <w:jc w:val="both"/>
        <w:rPr>
          <w:sz w:val="24"/>
          <w:szCs w:val="24"/>
        </w:rPr>
      </w:pPr>
      <w:r w:rsidRPr="00897897">
        <w:rPr>
          <w:sz w:val="24"/>
          <w:szCs w:val="24"/>
        </w:rPr>
        <w:t>повысить информационную и коммуникативную компетентность обучающихся 8 класса.</w:t>
      </w:r>
    </w:p>
    <w:p w:rsidR="00897897" w:rsidRPr="00897897" w:rsidRDefault="00897897" w:rsidP="003B3A33">
      <w:pPr>
        <w:pStyle w:val="11"/>
        <w:spacing w:before="120"/>
        <w:ind w:firstLine="0"/>
        <w:jc w:val="both"/>
        <w:rPr>
          <w:b/>
          <w:caps/>
          <w:sz w:val="24"/>
          <w:szCs w:val="24"/>
        </w:rPr>
      </w:pPr>
      <w:r w:rsidRPr="00897897">
        <w:rPr>
          <w:b/>
          <w:caps/>
          <w:sz w:val="24"/>
          <w:szCs w:val="24"/>
        </w:rPr>
        <w:t>Место курса внеурочной деятельности «Математический калейдоскоп»</w:t>
      </w:r>
    </w:p>
    <w:p w:rsidR="00903F0D" w:rsidRPr="00897897" w:rsidRDefault="00897897" w:rsidP="003B3A33">
      <w:pPr>
        <w:pStyle w:val="11"/>
        <w:ind w:firstLine="580"/>
        <w:jc w:val="both"/>
        <w:rPr>
          <w:sz w:val="24"/>
          <w:szCs w:val="24"/>
        </w:rPr>
      </w:pPr>
      <w:r w:rsidRPr="00897897">
        <w:rPr>
          <w:sz w:val="24"/>
          <w:szCs w:val="24"/>
        </w:rPr>
        <w:t>Программа курса реализуется в рамках основных направлений внеурочной деятельности, определенных ФГОС и направлена на общеинтеллектуальное развитие обучающихся.</w:t>
      </w:r>
    </w:p>
    <w:p w:rsidR="00903F0D" w:rsidRPr="00897897" w:rsidRDefault="00897897" w:rsidP="003B3A33">
      <w:pPr>
        <w:pStyle w:val="11"/>
        <w:ind w:firstLine="580"/>
        <w:jc w:val="both"/>
        <w:rPr>
          <w:sz w:val="24"/>
          <w:szCs w:val="24"/>
        </w:rPr>
      </w:pPr>
      <w:r w:rsidRPr="00897897">
        <w:rPr>
          <w:sz w:val="24"/>
          <w:szCs w:val="24"/>
        </w:rPr>
        <w:t>Программа рассчитана на 34 часа в год с проведением занятий 1 раз в неделю. Содержание программы отвечает требованиям к организации внеурочной деятельности.</w:t>
      </w:r>
    </w:p>
    <w:p w:rsidR="00BC5AC1" w:rsidRPr="00897897" w:rsidRDefault="00897897" w:rsidP="003B3A33">
      <w:pPr>
        <w:pStyle w:val="h1"/>
        <w:pBdr>
          <w:bottom w:val="none" w:sz="0" w:space="0" w:color="auto"/>
        </w:pBdr>
        <w:spacing w:before="120" w:after="120" w:line="240" w:lineRule="auto"/>
        <w:jc w:val="both"/>
        <w:rPr>
          <w:rFonts w:ascii="Times New Roman" w:hAnsi="Times New Roman" w:cs="Times New Roman"/>
        </w:rPr>
      </w:pPr>
      <w:r w:rsidRPr="00897897">
        <w:rPr>
          <w:rFonts w:ascii="Times New Roman" w:hAnsi="Times New Roman" w:cs="Times New Roman"/>
        </w:rPr>
        <w:t>Планируемые результаты освоения курса внеурочной деятельности «Математический калейдоскоп»</w:t>
      </w:r>
    </w:p>
    <w:p w:rsidR="00BC5AC1" w:rsidRPr="00897897" w:rsidRDefault="00BC5AC1" w:rsidP="003B3A33">
      <w:pPr>
        <w:pStyle w:val="h2-first"/>
        <w:spacing w:line="240" w:lineRule="auto"/>
        <w:jc w:val="both"/>
        <w:rPr>
          <w:rFonts w:ascii="Times New Roman" w:hAnsi="Times New Roman" w:cs="Times New Roman"/>
          <w:sz w:val="24"/>
          <w:szCs w:val="24"/>
        </w:rPr>
      </w:pPr>
      <w:r w:rsidRPr="00897897">
        <w:rPr>
          <w:rFonts w:ascii="Times New Roman" w:hAnsi="Times New Roman" w:cs="Times New Roman"/>
          <w:sz w:val="24"/>
          <w:szCs w:val="24"/>
        </w:rPr>
        <w:t xml:space="preserve">Личностные результаты </w:t>
      </w:r>
    </w:p>
    <w:p w:rsidR="00BC5AC1" w:rsidRPr="00897897" w:rsidRDefault="00BC5AC1" w:rsidP="003B3A33">
      <w:pPr>
        <w:pStyle w:val="h3-first"/>
        <w:spacing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Патриотическое воспитание:</w:t>
      </w:r>
    </w:p>
    <w:p w:rsidR="00BC5AC1" w:rsidRPr="00897897" w:rsidRDefault="00BC5AC1" w:rsidP="003B3A33">
      <w:pPr>
        <w:pStyle w:val="list-bullet"/>
        <w:numPr>
          <w:ilvl w:val="0"/>
          <w:numId w:val="26"/>
        </w:numPr>
        <w:spacing w:line="240" w:lineRule="auto"/>
        <w:rPr>
          <w:rFonts w:ascii="Times New Roman" w:hAnsi="Times New Roman" w:cs="Times New Roman"/>
          <w:sz w:val="24"/>
          <w:szCs w:val="24"/>
        </w:rPr>
      </w:pPr>
      <w:r w:rsidRPr="00897897">
        <w:rPr>
          <w:rFonts w:ascii="Times New Roman" w:hAnsi="Times New Roman" w:cs="Times New Roman"/>
          <w:sz w:val="24"/>
          <w:szCs w:val="24"/>
        </w:rPr>
        <w:t>ценностное отношение к отечественному культурному, историческому и научному наследию;</w:t>
      </w:r>
    </w:p>
    <w:p w:rsidR="00BC5AC1" w:rsidRPr="00897897" w:rsidRDefault="00BC5AC1" w:rsidP="003B3A33">
      <w:pPr>
        <w:pStyle w:val="list-bullet"/>
        <w:numPr>
          <w:ilvl w:val="0"/>
          <w:numId w:val="26"/>
        </w:numPr>
        <w:spacing w:line="240" w:lineRule="auto"/>
        <w:rPr>
          <w:rFonts w:ascii="Times New Roman" w:hAnsi="Times New Roman" w:cs="Times New Roman"/>
          <w:sz w:val="24"/>
          <w:szCs w:val="24"/>
        </w:rPr>
      </w:pPr>
      <w:r w:rsidRPr="00897897">
        <w:rPr>
          <w:rFonts w:ascii="Times New Roman" w:hAnsi="Times New Roman" w:cs="Times New Roman"/>
          <w:sz w:val="24"/>
          <w:szCs w:val="24"/>
        </w:rPr>
        <w:t>понимание значения информатики как науки в жизни современного общества.</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Духовно-нравственное воспитание:</w:t>
      </w:r>
    </w:p>
    <w:p w:rsidR="00BC5AC1" w:rsidRPr="00897897" w:rsidRDefault="00BC5AC1" w:rsidP="003B3A33">
      <w:pPr>
        <w:pStyle w:val="list-bullet"/>
        <w:numPr>
          <w:ilvl w:val="0"/>
          <w:numId w:val="25"/>
        </w:numPr>
        <w:spacing w:line="240" w:lineRule="auto"/>
        <w:rPr>
          <w:rFonts w:ascii="Times New Roman" w:hAnsi="Times New Roman" w:cs="Times New Roman"/>
          <w:sz w:val="24"/>
          <w:szCs w:val="24"/>
        </w:rPr>
      </w:pPr>
      <w:r w:rsidRPr="00897897">
        <w:rPr>
          <w:rFonts w:ascii="Times New Roman" w:hAnsi="Times New Roman" w:cs="Times New Roman"/>
          <w:sz w:val="24"/>
          <w:szCs w:val="24"/>
        </w:rPr>
        <w:t>ориентация на моральные ценности и нормы в ситуациях нравственного выбора;</w:t>
      </w:r>
    </w:p>
    <w:p w:rsidR="00BC5AC1" w:rsidRPr="00897897" w:rsidRDefault="00BC5AC1" w:rsidP="003B3A33">
      <w:pPr>
        <w:pStyle w:val="list-bullet"/>
        <w:numPr>
          <w:ilvl w:val="0"/>
          <w:numId w:val="25"/>
        </w:numPr>
        <w:spacing w:line="240" w:lineRule="auto"/>
        <w:rPr>
          <w:rFonts w:ascii="Times New Roman" w:hAnsi="Times New Roman" w:cs="Times New Roman"/>
          <w:spacing w:val="1"/>
          <w:sz w:val="24"/>
          <w:szCs w:val="24"/>
        </w:rPr>
      </w:pPr>
      <w:r w:rsidRPr="00897897">
        <w:rPr>
          <w:rFonts w:ascii="Times New Roman" w:hAnsi="Times New Roman" w:cs="Times New Roman"/>
          <w:spacing w:val="1"/>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C5AC1" w:rsidRPr="00897897" w:rsidRDefault="00BC5AC1" w:rsidP="003B3A33">
      <w:pPr>
        <w:pStyle w:val="list-bullet"/>
        <w:numPr>
          <w:ilvl w:val="0"/>
          <w:numId w:val="25"/>
        </w:numPr>
        <w:spacing w:line="240" w:lineRule="auto"/>
        <w:rPr>
          <w:rFonts w:ascii="Times New Roman" w:hAnsi="Times New Roman" w:cs="Times New Roman"/>
          <w:sz w:val="24"/>
          <w:szCs w:val="24"/>
        </w:rPr>
      </w:pPr>
      <w:r w:rsidRPr="00897897">
        <w:rPr>
          <w:rFonts w:ascii="Times New Roman" w:hAnsi="Times New Roman" w:cs="Times New Roman"/>
          <w:sz w:val="24"/>
          <w:szCs w:val="24"/>
        </w:rPr>
        <w:t>активное неприятие асоциальных поступков, в том числе в Интернете.</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Гражданское воспитание:</w:t>
      </w:r>
    </w:p>
    <w:p w:rsidR="00BC5AC1" w:rsidRPr="00897897" w:rsidRDefault="00BC5AC1" w:rsidP="003B3A33">
      <w:pPr>
        <w:pStyle w:val="list-bullet"/>
        <w:numPr>
          <w:ilvl w:val="0"/>
          <w:numId w:val="24"/>
        </w:numPr>
        <w:spacing w:line="240" w:lineRule="auto"/>
        <w:rPr>
          <w:rFonts w:ascii="Times New Roman" w:hAnsi="Times New Roman" w:cs="Times New Roman"/>
          <w:sz w:val="24"/>
          <w:szCs w:val="24"/>
        </w:rPr>
      </w:pPr>
      <w:r w:rsidRPr="00897897">
        <w:rPr>
          <w:rFonts w:ascii="Times New Roman" w:hAnsi="Times New Roman" w:cs="Times New Roman"/>
          <w:sz w:val="24"/>
          <w:szCs w:val="24"/>
        </w:rPr>
        <w:t>представление о социальных нормах и правилах межличностных отношений в коллективе, в том числе в социальных сообществах;</w:t>
      </w:r>
    </w:p>
    <w:p w:rsidR="00BC5AC1" w:rsidRPr="00897897" w:rsidRDefault="00BC5AC1" w:rsidP="003B3A33">
      <w:pPr>
        <w:pStyle w:val="list-bullet"/>
        <w:numPr>
          <w:ilvl w:val="0"/>
          <w:numId w:val="24"/>
        </w:numPr>
        <w:spacing w:line="240" w:lineRule="auto"/>
        <w:rPr>
          <w:rFonts w:ascii="Times New Roman" w:hAnsi="Times New Roman" w:cs="Times New Roman"/>
          <w:sz w:val="24"/>
          <w:szCs w:val="24"/>
        </w:rPr>
      </w:pPr>
      <w:r w:rsidRPr="00897897">
        <w:rPr>
          <w:rFonts w:ascii="Times New Roman" w:hAnsi="Times New Roman" w:cs="Times New Roman"/>
          <w:sz w:val="24"/>
          <w:szCs w:val="24"/>
        </w:rPr>
        <w:t>соблюдение правил безопасности, в том числе навыков безопасного поведения в </w:t>
      </w:r>
      <w:proofErr w:type="gramStart"/>
      <w:r w:rsidRPr="00897897">
        <w:rPr>
          <w:rFonts w:ascii="Times New Roman" w:hAnsi="Times New Roman" w:cs="Times New Roman"/>
          <w:sz w:val="24"/>
          <w:szCs w:val="24"/>
        </w:rPr>
        <w:t>интернет-среде</w:t>
      </w:r>
      <w:proofErr w:type="gramEnd"/>
      <w:r w:rsidRPr="00897897">
        <w:rPr>
          <w:rFonts w:ascii="Times New Roman" w:hAnsi="Times New Roman" w:cs="Times New Roman"/>
          <w:sz w:val="24"/>
          <w:szCs w:val="24"/>
        </w:rPr>
        <w:t>;</w:t>
      </w:r>
    </w:p>
    <w:p w:rsidR="00BC5AC1" w:rsidRPr="00897897" w:rsidRDefault="00BC5AC1" w:rsidP="003B3A33">
      <w:pPr>
        <w:pStyle w:val="list-bullet"/>
        <w:numPr>
          <w:ilvl w:val="0"/>
          <w:numId w:val="24"/>
        </w:numPr>
        <w:spacing w:line="240" w:lineRule="auto"/>
        <w:rPr>
          <w:rFonts w:ascii="Times New Roman" w:hAnsi="Times New Roman" w:cs="Times New Roman"/>
          <w:sz w:val="24"/>
          <w:szCs w:val="24"/>
        </w:rPr>
      </w:pPr>
      <w:r w:rsidRPr="00897897">
        <w:rPr>
          <w:rFonts w:ascii="Times New Roman" w:hAnsi="Times New Roman" w:cs="Times New Roman"/>
          <w:sz w:val="24"/>
          <w:szCs w:val="24"/>
        </w:rPr>
        <w:t>ориентация на совместную деятельность при выполнении учебных и познавательных задач, создании учебных проектов;</w:t>
      </w:r>
    </w:p>
    <w:p w:rsidR="00BC5AC1" w:rsidRPr="00897897" w:rsidRDefault="00BC5AC1" w:rsidP="003B3A33">
      <w:pPr>
        <w:pStyle w:val="list-bullet"/>
        <w:numPr>
          <w:ilvl w:val="0"/>
          <w:numId w:val="24"/>
        </w:numPr>
        <w:spacing w:line="240" w:lineRule="auto"/>
        <w:rPr>
          <w:rFonts w:ascii="Times New Roman" w:hAnsi="Times New Roman" w:cs="Times New Roman"/>
          <w:sz w:val="24"/>
          <w:szCs w:val="24"/>
        </w:rPr>
      </w:pPr>
      <w:r w:rsidRPr="00897897">
        <w:rPr>
          <w:rFonts w:ascii="Times New Roman" w:hAnsi="Times New Roman" w:cs="Times New Roman"/>
          <w:sz w:val="24"/>
          <w:szCs w:val="24"/>
        </w:rPr>
        <w:t>стремление оценивать своё поведение и поступки своих товарищей с позиции нравственных и правовых норм с учётом осознания последствий поступков.</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Ценность научного познания:</w:t>
      </w:r>
    </w:p>
    <w:p w:rsidR="00BC5AC1" w:rsidRPr="00897897" w:rsidRDefault="00BC5AC1" w:rsidP="003B3A33">
      <w:pPr>
        <w:pStyle w:val="list-bullet"/>
        <w:numPr>
          <w:ilvl w:val="0"/>
          <w:numId w:val="23"/>
        </w:numPr>
        <w:spacing w:line="240" w:lineRule="auto"/>
        <w:rPr>
          <w:rFonts w:ascii="Times New Roman" w:hAnsi="Times New Roman" w:cs="Times New Roman"/>
          <w:sz w:val="24"/>
          <w:szCs w:val="24"/>
        </w:rPr>
      </w:pPr>
      <w:r w:rsidRPr="00897897">
        <w:rPr>
          <w:rFonts w:ascii="Times New Roman" w:hAnsi="Times New Roman" w:cs="Times New Roman"/>
          <w:sz w:val="24"/>
          <w:szCs w:val="24"/>
        </w:rPr>
        <w:t>наличие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w:t>
      </w:r>
    </w:p>
    <w:p w:rsidR="00BC5AC1" w:rsidRPr="00897897" w:rsidRDefault="00BC5AC1" w:rsidP="003B3A33">
      <w:pPr>
        <w:pStyle w:val="list-bullet"/>
        <w:numPr>
          <w:ilvl w:val="0"/>
          <w:numId w:val="23"/>
        </w:numPr>
        <w:spacing w:line="240" w:lineRule="auto"/>
        <w:rPr>
          <w:rFonts w:ascii="Times New Roman" w:hAnsi="Times New Roman" w:cs="Times New Roman"/>
          <w:sz w:val="24"/>
          <w:szCs w:val="24"/>
        </w:rPr>
      </w:pPr>
      <w:r w:rsidRPr="00897897">
        <w:rPr>
          <w:rFonts w:ascii="Times New Roman" w:hAnsi="Times New Roman" w:cs="Times New Roman"/>
          <w:sz w:val="24"/>
          <w:szCs w:val="24"/>
        </w:rPr>
        <w:t>интерес к обучению и познанию;</w:t>
      </w:r>
    </w:p>
    <w:p w:rsidR="00BC5AC1" w:rsidRPr="00897897" w:rsidRDefault="00BC5AC1" w:rsidP="003B3A33">
      <w:pPr>
        <w:pStyle w:val="list-bullet"/>
        <w:numPr>
          <w:ilvl w:val="0"/>
          <w:numId w:val="23"/>
        </w:numPr>
        <w:spacing w:line="240" w:lineRule="auto"/>
        <w:rPr>
          <w:rFonts w:ascii="Times New Roman" w:hAnsi="Times New Roman" w:cs="Times New Roman"/>
          <w:sz w:val="24"/>
          <w:szCs w:val="24"/>
        </w:rPr>
      </w:pPr>
      <w:r w:rsidRPr="00897897">
        <w:rPr>
          <w:rFonts w:ascii="Times New Roman" w:hAnsi="Times New Roman" w:cs="Times New Roman"/>
          <w:sz w:val="24"/>
          <w:szCs w:val="24"/>
        </w:rPr>
        <w:t>любознательность;</w:t>
      </w:r>
    </w:p>
    <w:p w:rsidR="00BC5AC1" w:rsidRPr="00897897" w:rsidRDefault="00BC5AC1" w:rsidP="003B3A33">
      <w:pPr>
        <w:pStyle w:val="list-bullet"/>
        <w:numPr>
          <w:ilvl w:val="0"/>
          <w:numId w:val="23"/>
        </w:numPr>
        <w:spacing w:line="240" w:lineRule="auto"/>
        <w:rPr>
          <w:rFonts w:ascii="Times New Roman" w:hAnsi="Times New Roman" w:cs="Times New Roman"/>
          <w:sz w:val="24"/>
          <w:szCs w:val="24"/>
        </w:rPr>
      </w:pPr>
      <w:r w:rsidRPr="00897897">
        <w:rPr>
          <w:rFonts w:ascii="Times New Roman" w:hAnsi="Times New Roman" w:cs="Times New Roman"/>
          <w:sz w:val="24"/>
          <w:szCs w:val="24"/>
        </w:rPr>
        <w:t>стремление к самообразованию;</w:t>
      </w:r>
    </w:p>
    <w:p w:rsidR="00BC5AC1" w:rsidRPr="00897897" w:rsidRDefault="00BC5AC1" w:rsidP="003B3A33">
      <w:pPr>
        <w:pStyle w:val="list-bullet"/>
        <w:numPr>
          <w:ilvl w:val="0"/>
          <w:numId w:val="23"/>
        </w:numPr>
        <w:spacing w:line="240" w:lineRule="auto"/>
        <w:rPr>
          <w:rFonts w:ascii="Times New Roman" w:hAnsi="Times New Roman" w:cs="Times New Roman"/>
          <w:sz w:val="24"/>
          <w:szCs w:val="24"/>
        </w:rPr>
      </w:pPr>
      <w:r w:rsidRPr="00897897">
        <w:rPr>
          <w:rFonts w:ascii="Times New Roman" w:hAnsi="Times New Roman" w:cs="Times New Roman"/>
          <w:sz w:val="24"/>
          <w:szCs w:val="24"/>
        </w:rPr>
        <w:t>овладение начальными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5AC1" w:rsidRPr="00897897" w:rsidRDefault="00BC5AC1" w:rsidP="003B3A33">
      <w:pPr>
        <w:pStyle w:val="list-bullet"/>
        <w:numPr>
          <w:ilvl w:val="0"/>
          <w:numId w:val="23"/>
        </w:numPr>
        <w:spacing w:line="240" w:lineRule="auto"/>
        <w:rPr>
          <w:rFonts w:ascii="Times New Roman" w:hAnsi="Times New Roman" w:cs="Times New Roman"/>
          <w:sz w:val="24"/>
          <w:szCs w:val="24"/>
        </w:rPr>
      </w:pPr>
      <w:r w:rsidRPr="00897897">
        <w:rPr>
          <w:rFonts w:ascii="Times New Roman" w:hAnsi="Times New Roman" w:cs="Times New Roman"/>
          <w:sz w:val="24"/>
          <w:szCs w:val="24"/>
        </w:rPr>
        <w:t xml:space="preserve">наличие базовых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w:t>
      </w:r>
      <w:r w:rsidRPr="00897897">
        <w:rPr>
          <w:rFonts w:ascii="Times New Roman" w:hAnsi="Times New Roman" w:cs="Times New Roman"/>
          <w:sz w:val="24"/>
          <w:szCs w:val="24"/>
        </w:rPr>
        <w:lastRenderedPageBreak/>
        <w:t>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Формирование культуры здоровья:</w:t>
      </w:r>
    </w:p>
    <w:p w:rsidR="00BC5AC1" w:rsidRPr="00897897" w:rsidRDefault="00BC5AC1" w:rsidP="003B3A33">
      <w:pPr>
        <w:pStyle w:val="list-bullet"/>
        <w:numPr>
          <w:ilvl w:val="0"/>
          <w:numId w:val="22"/>
        </w:numPr>
        <w:spacing w:line="240" w:lineRule="auto"/>
        <w:rPr>
          <w:rFonts w:ascii="Times New Roman" w:hAnsi="Times New Roman" w:cs="Times New Roman"/>
          <w:sz w:val="24"/>
          <w:szCs w:val="24"/>
        </w:rPr>
      </w:pPr>
      <w:r w:rsidRPr="00897897">
        <w:rPr>
          <w:rFonts w:ascii="Times New Roman" w:hAnsi="Times New Roman" w:cs="Times New Roman"/>
          <w:sz w:val="24"/>
          <w:szCs w:val="24"/>
        </w:rPr>
        <w:t>установка на здоровый образ жизни, в том числе и за счёт освоения и соблюдения требований безопасной эксплуатации средств ИКТ.</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Трудовое воспитание:</w:t>
      </w:r>
    </w:p>
    <w:p w:rsidR="00BC5AC1" w:rsidRPr="00897897" w:rsidRDefault="00BC5AC1" w:rsidP="003B3A33">
      <w:pPr>
        <w:pStyle w:val="list-bullet"/>
        <w:numPr>
          <w:ilvl w:val="0"/>
          <w:numId w:val="21"/>
        </w:numPr>
        <w:spacing w:line="240" w:lineRule="auto"/>
        <w:rPr>
          <w:rFonts w:ascii="Times New Roman" w:hAnsi="Times New Roman" w:cs="Times New Roman"/>
          <w:sz w:val="24"/>
          <w:szCs w:val="24"/>
        </w:rPr>
      </w:pPr>
      <w:r w:rsidRPr="00897897">
        <w:rPr>
          <w:rFonts w:ascii="Times New Roman" w:hAnsi="Times New Roman" w:cs="Times New Roman"/>
          <w:sz w:val="24"/>
          <w:szCs w:val="24"/>
        </w:rPr>
        <w:t>интерес к практическому изучению профессий и труда в сферах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Экологическое воспитание:</w:t>
      </w:r>
    </w:p>
    <w:p w:rsidR="00BC5AC1" w:rsidRPr="00897897" w:rsidRDefault="00BC5AC1" w:rsidP="003B3A33">
      <w:pPr>
        <w:pStyle w:val="list-bullet"/>
        <w:numPr>
          <w:ilvl w:val="0"/>
          <w:numId w:val="20"/>
        </w:numPr>
        <w:spacing w:line="240" w:lineRule="auto"/>
        <w:rPr>
          <w:rFonts w:ascii="Times New Roman" w:hAnsi="Times New Roman" w:cs="Times New Roman"/>
          <w:sz w:val="24"/>
          <w:szCs w:val="24"/>
        </w:rPr>
      </w:pPr>
      <w:r w:rsidRPr="00897897">
        <w:rPr>
          <w:rFonts w:ascii="Times New Roman" w:hAnsi="Times New Roman" w:cs="Times New Roman"/>
          <w:sz w:val="24"/>
          <w:szCs w:val="24"/>
        </w:rPr>
        <w:t>наличие представлений о глобальном характере экологических проблем и путей их решения, в том числе с учётом возможностей ИКТ.</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 xml:space="preserve">Адаптация </w:t>
      </w:r>
      <w:proofErr w:type="gramStart"/>
      <w:r w:rsidRPr="00897897">
        <w:rPr>
          <w:rFonts w:ascii="Times New Roman" w:hAnsi="Times New Roman" w:cs="Times New Roman"/>
          <w:sz w:val="24"/>
          <w:szCs w:val="24"/>
        </w:rPr>
        <w:t>обучающегося</w:t>
      </w:r>
      <w:proofErr w:type="gramEnd"/>
      <w:r w:rsidRPr="00897897">
        <w:rPr>
          <w:rFonts w:ascii="Times New Roman" w:hAnsi="Times New Roman" w:cs="Times New Roman"/>
          <w:sz w:val="24"/>
          <w:szCs w:val="24"/>
        </w:rPr>
        <w:t xml:space="preserve"> к изменяющимся условиям социальной среды:</w:t>
      </w:r>
    </w:p>
    <w:p w:rsidR="00BC5AC1" w:rsidRPr="00897897" w:rsidRDefault="00BC5AC1" w:rsidP="003B3A33">
      <w:pPr>
        <w:pStyle w:val="list-bullet"/>
        <w:numPr>
          <w:ilvl w:val="0"/>
          <w:numId w:val="19"/>
        </w:numPr>
        <w:spacing w:line="240" w:lineRule="auto"/>
        <w:rPr>
          <w:rFonts w:ascii="Times New Roman" w:hAnsi="Times New Roman" w:cs="Times New Roman"/>
          <w:spacing w:val="1"/>
          <w:sz w:val="24"/>
          <w:szCs w:val="24"/>
        </w:rPr>
      </w:pPr>
      <w:r w:rsidRPr="00897897">
        <w:rPr>
          <w:rFonts w:ascii="Times New Roman" w:hAnsi="Times New Roman" w:cs="Times New Roman"/>
          <w:spacing w:val="1"/>
          <w:sz w:val="24"/>
          <w:szCs w:val="24"/>
        </w:rPr>
        <w:t xml:space="preserve">освоение </w:t>
      </w:r>
      <w:proofErr w:type="gramStart"/>
      <w:r w:rsidRPr="00897897">
        <w:rPr>
          <w:rFonts w:ascii="Times New Roman" w:hAnsi="Times New Roman" w:cs="Times New Roman"/>
          <w:spacing w:val="1"/>
          <w:sz w:val="24"/>
          <w:szCs w:val="24"/>
        </w:rPr>
        <w:t>обучающимися</w:t>
      </w:r>
      <w:proofErr w:type="gramEnd"/>
      <w:r w:rsidRPr="00897897">
        <w:rPr>
          <w:rFonts w:ascii="Times New Roman" w:hAnsi="Times New Roman" w:cs="Times New Roman"/>
          <w:spacing w:val="1"/>
          <w:sz w:val="24"/>
          <w:szCs w:val="24"/>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в виртуальном пространстве.</w:t>
      </w:r>
    </w:p>
    <w:p w:rsidR="00BC5AC1" w:rsidRPr="00897897" w:rsidRDefault="00BC5AC1" w:rsidP="003B3A33">
      <w:pPr>
        <w:pStyle w:val="h2"/>
        <w:spacing w:line="240" w:lineRule="auto"/>
        <w:jc w:val="both"/>
        <w:rPr>
          <w:rFonts w:ascii="Times New Roman" w:hAnsi="Times New Roman" w:cs="Times New Roman"/>
          <w:sz w:val="24"/>
          <w:szCs w:val="24"/>
        </w:rPr>
      </w:pPr>
      <w:r w:rsidRPr="00897897">
        <w:rPr>
          <w:rFonts w:ascii="Times New Roman" w:hAnsi="Times New Roman" w:cs="Times New Roman"/>
          <w:sz w:val="24"/>
          <w:szCs w:val="24"/>
        </w:rPr>
        <w:t>Метапредметные результаты</w:t>
      </w:r>
    </w:p>
    <w:p w:rsidR="00BC5AC1" w:rsidRPr="00897897" w:rsidRDefault="00BC5AC1" w:rsidP="003B3A33">
      <w:pPr>
        <w:pStyle w:val="h3-first"/>
        <w:spacing w:line="240" w:lineRule="auto"/>
        <w:jc w:val="both"/>
        <w:rPr>
          <w:rFonts w:ascii="Times New Roman" w:hAnsi="Times New Roman" w:cs="Times New Roman"/>
          <w:sz w:val="24"/>
          <w:szCs w:val="24"/>
        </w:rPr>
      </w:pPr>
      <w:r w:rsidRPr="00897897">
        <w:rPr>
          <w:rFonts w:ascii="Times New Roman" w:hAnsi="Times New Roman" w:cs="Times New Roman"/>
          <w:sz w:val="24"/>
          <w:szCs w:val="24"/>
        </w:rPr>
        <w:t>Универсальные познавательные действия</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Базовые логические действия</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18"/>
        </w:numPr>
        <w:spacing w:line="240" w:lineRule="auto"/>
        <w:rPr>
          <w:rFonts w:ascii="Times New Roman" w:hAnsi="Times New Roman" w:cs="Times New Roman"/>
          <w:sz w:val="24"/>
          <w:szCs w:val="24"/>
        </w:rPr>
      </w:pPr>
      <w:r w:rsidRPr="00897897">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97897">
        <w:rPr>
          <w:rFonts w:ascii="Times New Roman" w:hAnsi="Times New Roman" w:cs="Times New Roman"/>
          <w:sz w:val="24"/>
          <w:szCs w:val="24"/>
        </w:rPr>
        <w:t>логические рассуждения</w:t>
      </w:r>
      <w:proofErr w:type="gramEnd"/>
      <w:r w:rsidRPr="00897897">
        <w:rPr>
          <w:rFonts w:ascii="Times New Roman" w:hAnsi="Times New Roman" w:cs="Times New Roman"/>
          <w:sz w:val="24"/>
          <w:szCs w:val="24"/>
        </w:rPr>
        <w:t>, делать умозаключения (индуктивные, дедуктивные и по аналогии) и выводы;</w:t>
      </w:r>
    </w:p>
    <w:p w:rsidR="00BC5AC1" w:rsidRPr="00897897" w:rsidRDefault="00BC5AC1" w:rsidP="003B3A33">
      <w:pPr>
        <w:pStyle w:val="list-bullet"/>
        <w:numPr>
          <w:ilvl w:val="0"/>
          <w:numId w:val="18"/>
        </w:numPr>
        <w:spacing w:line="240" w:lineRule="auto"/>
        <w:rPr>
          <w:rFonts w:ascii="Times New Roman" w:hAnsi="Times New Roman" w:cs="Times New Roman"/>
          <w:sz w:val="24"/>
          <w:szCs w:val="24"/>
        </w:rPr>
      </w:pPr>
      <w:r w:rsidRPr="00897897">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BC5AC1" w:rsidRPr="00897897" w:rsidRDefault="00BC5AC1" w:rsidP="003B3A33">
      <w:pPr>
        <w:pStyle w:val="list-bullet"/>
        <w:numPr>
          <w:ilvl w:val="0"/>
          <w:numId w:val="18"/>
        </w:numPr>
        <w:spacing w:line="240" w:lineRule="auto"/>
        <w:rPr>
          <w:rFonts w:ascii="Times New Roman" w:hAnsi="Times New Roman" w:cs="Times New Roman"/>
          <w:sz w:val="24"/>
          <w:szCs w:val="24"/>
        </w:rPr>
      </w:pPr>
      <w:r w:rsidRPr="00897897">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Базовые исследовательские действия</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17"/>
        </w:numPr>
        <w:spacing w:line="240" w:lineRule="auto"/>
        <w:rPr>
          <w:rFonts w:ascii="Times New Roman" w:hAnsi="Times New Roman" w:cs="Times New Roman"/>
          <w:sz w:val="24"/>
          <w:szCs w:val="24"/>
        </w:rPr>
      </w:pPr>
      <w:r w:rsidRPr="00897897">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C5AC1" w:rsidRPr="00897897" w:rsidRDefault="00BC5AC1" w:rsidP="003B3A33">
      <w:pPr>
        <w:pStyle w:val="list-bullet"/>
        <w:numPr>
          <w:ilvl w:val="0"/>
          <w:numId w:val="17"/>
        </w:numPr>
        <w:spacing w:line="240" w:lineRule="auto"/>
        <w:rPr>
          <w:rFonts w:ascii="Times New Roman" w:hAnsi="Times New Roman" w:cs="Times New Roman"/>
          <w:sz w:val="24"/>
          <w:szCs w:val="24"/>
        </w:rPr>
      </w:pPr>
      <w:r w:rsidRPr="00897897">
        <w:rPr>
          <w:rFonts w:ascii="Times New Roman" w:hAnsi="Times New Roman" w:cs="Times New Roman"/>
          <w:sz w:val="24"/>
          <w:szCs w:val="24"/>
        </w:rPr>
        <w:t>оценивать применимость и достоверность информации, полученной в ходе исследования;</w:t>
      </w:r>
    </w:p>
    <w:p w:rsidR="00BC5AC1" w:rsidRPr="00897897" w:rsidRDefault="00BC5AC1" w:rsidP="003B3A33">
      <w:pPr>
        <w:pStyle w:val="list-bullet"/>
        <w:numPr>
          <w:ilvl w:val="0"/>
          <w:numId w:val="17"/>
        </w:numPr>
        <w:spacing w:line="240" w:lineRule="auto"/>
        <w:rPr>
          <w:rFonts w:ascii="Times New Roman" w:hAnsi="Times New Roman" w:cs="Times New Roman"/>
          <w:sz w:val="24"/>
          <w:szCs w:val="24"/>
        </w:rPr>
      </w:pPr>
      <w:r w:rsidRPr="00897897">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Работа с информацией</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16"/>
        </w:numPr>
        <w:spacing w:line="240" w:lineRule="auto"/>
        <w:rPr>
          <w:rFonts w:ascii="Times New Roman" w:hAnsi="Times New Roman" w:cs="Times New Roman"/>
          <w:sz w:val="24"/>
          <w:szCs w:val="24"/>
        </w:rPr>
      </w:pPr>
      <w:r w:rsidRPr="00897897">
        <w:rPr>
          <w:rFonts w:ascii="Times New Roman" w:hAnsi="Times New Roman" w:cs="Times New Roman"/>
          <w:sz w:val="24"/>
          <w:szCs w:val="24"/>
        </w:rPr>
        <w:t>выявлять дефицит информации, данных, необходимых для решения поставленной задачи;</w:t>
      </w:r>
    </w:p>
    <w:p w:rsidR="00BC5AC1" w:rsidRPr="00897897" w:rsidRDefault="00BC5AC1" w:rsidP="003B3A33">
      <w:pPr>
        <w:pStyle w:val="list-bullet"/>
        <w:numPr>
          <w:ilvl w:val="0"/>
          <w:numId w:val="16"/>
        </w:numPr>
        <w:spacing w:line="240" w:lineRule="auto"/>
        <w:rPr>
          <w:rFonts w:ascii="Times New Roman" w:hAnsi="Times New Roman" w:cs="Times New Roman"/>
          <w:sz w:val="24"/>
          <w:szCs w:val="24"/>
        </w:rPr>
      </w:pPr>
      <w:r w:rsidRPr="00897897">
        <w:rPr>
          <w:rFonts w:ascii="Times New Roman" w:hAnsi="Times New Roman" w:cs="Times New Roman"/>
          <w:sz w:val="24"/>
          <w:szCs w:val="24"/>
        </w:rPr>
        <w:t>применять основные методы и инструменты при поиске и отборе информации из источников с учётом предложенной учебной задачи и заданных критериев;</w:t>
      </w:r>
    </w:p>
    <w:p w:rsidR="00BC5AC1" w:rsidRPr="00897897" w:rsidRDefault="00BC5AC1" w:rsidP="003B3A33">
      <w:pPr>
        <w:pStyle w:val="list-bullet"/>
        <w:numPr>
          <w:ilvl w:val="0"/>
          <w:numId w:val="16"/>
        </w:numPr>
        <w:spacing w:line="240" w:lineRule="auto"/>
        <w:rPr>
          <w:rFonts w:ascii="Times New Roman" w:hAnsi="Times New Roman" w:cs="Times New Roman"/>
          <w:sz w:val="24"/>
          <w:szCs w:val="24"/>
        </w:rPr>
      </w:pPr>
      <w:r w:rsidRPr="00897897">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BC5AC1" w:rsidRPr="00897897" w:rsidRDefault="00BC5AC1" w:rsidP="003B3A33">
      <w:pPr>
        <w:pStyle w:val="list-bullet"/>
        <w:numPr>
          <w:ilvl w:val="0"/>
          <w:numId w:val="16"/>
        </w:numPr>
        <w:spacing w:line="240" w:lineRule="auto"/>
        <w:rPr>
          <w:rFonts w:ascii="Times New Roman" w:hAnsi="Times New Roman" w:cs="Times New Roman"/>
          <w:sz w:val="24"/>
          <w:szCs w:val="24"/>
        </w:rPr>
      </w:pPr>
      <w:r w:rsidRPr="00897897">
        <w:rPr>
          <w:rFonts w:ascii="Times New Roman" w:hAnsi="Times New Roman" w:cs="Times New Roman"/>
          <w:sz w:val="24"/>
          <w:szCs w:val="24"/>
        </w:rPr>
        <w:t>выбирать оптимальную форму представления информации и иллюстрировать решаемые задачи несложными схемами, диаграммами, иными графическими объектами и их комбинациями;</w:t>
      </w:r>
    </w:p>
    <w:p w:rsidR="00BC5AC1" w:rsidRPr="00897897" w:rsidRDefault="00BC5AC1" w:rsidP="003B3A33">
      <w:pPr>
        <w:pStyle w:val="list-bullet"/>
        <w:numPr>
          <w:ilvl w:val="0"/>
          <w:numId w:val="16"/>
        </w:numPr>
        <w:spacing w:line="240" w:lineRule="auto"/>
        <w:rPr>
          <w:rFonts w:ascii="Times New Roman" w:hAnsi="Times New Roman" w:cs="Times New Roman"/>
          <w:sz w:val="24"/>
          <w:szCs w:val="24"/>
        </w:rPr>
      </w:pPr>
      <w:r w:rsidRPr="00897897">
        <w:rPr>
          <w:rFonts w:ascii="Times New Roman" w:hAnsi="Times New Roman" w:cs="Times New Roman"/>
          <w:sz w:val="24"/>
          <w:szCs w:val="24"/>
        </w:rPr>
        <w:lastRenderedPageBreak/>
        <w:t>оценивать достоверность информации по критериям, предложенным учителем или сформулированным самостоятельно;</w:t>
      </w:r>
    </w:p>
    <w:p w:rsidR="00BC5AC1" w:rsidRPr="00897897" w:rsidRDefault="00BC5AC1" w:rsidP="003B3A33">
      <w:pPr>
        <w:pStyle w:val="list-bullet"/>
        <w:numPr>
          <w:ilvl w:val="0"/>
          <w:numId w:val="16"/>
        </w:numPr>
        <w:spacing w:line="240" w:lineRule="auto"/>
        <w:rPr>
          <w:rFonts w:ascii="Times New Roman" w:hAnsi="Times New Roman" w:cs="Times New Roman"/>
          <w:sz w:val="24"/>
          <w:szCs w:val="24"/>
        </w:rPr>
      </w:pPr>
      <w:r w:rsidRPr="00897897">
        <w:rPr>
          <w:rFonts w:ascii="Times New Roman" w:hAnsi="Times New Roman" w:cs="Times New Roman"/>
          <w:sz w:val="24"/>
          <w:szCs w:val="24"/>
        </w:rPr>
        <w:t>запоминать и систематизировать информацию.</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Универсальные коммуникативные действия</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Общение</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14"/>
        </w:numPr>
        <w:spacing w:line="240" w:lineRule="auto"/>
        <w:rPr>
          <w:rFonts w:ascii="Times New Roman" w:hAnsi="Times New Roman" w:cs="Times New Roman"/>
          <w:sz w:val="24"/>
          <w:szCs w:val="24"/>
        </w:rPr>
      </w:pPr>
      <w:r w:rsidRPr="00897897">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C5AC1" w:rsidRPr="00897897" w:rsidRDefault="00BC5AC1" w:rsidP="003B3A33">
      <w:pPr>
        <w:pStyle w:val="list-bullet"/>
        <w:numPr>
          <w:ilvl w:val="0"/>
          <w:numId w:val="14"/>
        </w:numPr>
        <w:spacing w:line="240" w:lineRule="auto"/>
        <w:rPr>
          <w:rFonts w:ascii="Times New Roman" w:hAnsi="Times New Roman" w:cs="Times New Roman"/>
          <w:sz w:val="24"/>
          <w:szCs w:val="24"/>
        </w:rPr>
      </w:pPr>
      <w:r w:rsidRPr="00897897">
        <w:rPr>
          <w:rFonts w:ascii="Times New Roman" w:hAnsi="Times New Roman" w:cs="Times New Roman"/>
          <w:sz w:val="24"/>
          <w:szCs w:val="24"/>
        </w:rPr>
        <w:t>публично представлять результаты выполненного опыта (исследования, проекта);</w:t>
      </w:r>
    </w:p>
    <w:p w:rsidR="00BC5AC1" w:rsidRPr="00897897" w:rsidRDefault="00BC5AC1" w:rsidP="003B3A33">
      <w:pPr>
        <w:pStyle w:val="list-bullet"/>
        <w:numPr>
          <w:ilvl w:val="0"/>
          <w:numId w:val="14"/>
        </w:numPr>
        <w:spacing w:line="240" w:lineRule="auto"/>
        <w:rPr>
          <w:rFonts w:ascii="Times New Roman" w:hAnsi="Times New Roman" w:cs="Times New Roman"/>
          <w:sz w:val="24"/>
          <w:szCs w:val="24"/>
        </w:rPr>
      </w:pPr>
      <w:r w:rsidRPr="00897897">
        <w:rPr>
          <w:rFonts w:ascii="Times New Roman" w:hAnsi="Times New Roman" w:cs="Times New Roman"/>
          <w:sz w:val="24"/>
          <w:szCs w:val="24"/>
        </w:rPr>
        <w:t>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Совместная деятельность (сотрудничество)</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15"/>
        </w:numPr>
        <w:spacing w:line="240" w:lineRule="auto"/>
        <w:rPr>
          <w:rFonts w:ascii="Times New Roman" w:hAnsi="Times New Roman" w:cs="Times New Roman"/>
          <w:sz w:val="24"/>
          <w:szCs w:val="24"/>
        </w:rPr>
      </w:pPr>
      <w:r w:rsidRPr="00897897">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C5AC1" w:rsidRPr="00897897" w:rsidRDefault="00BC5AC1" w:rsidP="003B3A33">
      <w:pPr>
        <w:pStyle w:val="list-bullet"/>
        <w:numPr>
          <w:ilvl w:val="0"/>
          <w:numId w:val="15"/>
        </w:numPr>
        <w:spacing w:line="240" w:lineRule="auto"/>
        <w:rPr>
          <w:rFonts w:ascii="Times New Roman" w:hAnsi="Times New Roman" w:cs="Times New Roman"/>
          <w:sz w:val="24"/>
          <w:szCs w:val="24"/>
        </w:rPr>
      </w:pPr>
      <w:r w:rsidRPr="00897897">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BC5AC1" w:rsidRPr="00897897" w:rsidRDefault="00BC5AC1" w:rsidP="003B3A33">
      <w:pPr>
        <w:pStyle w:val="list-bullet"/>
        <w:numPr>
          <w:ilvl w:val="0"/>
          <w:numId w:val="15"/>
        </w:numPr>
        <w:spacing w:line="240" w:lineRule="auto"/>
        <w:rPr>
          <w:rFonts w:ascii="Times New Roman" w:hAnsi="Times New Roman" w:cs="Times New Roman"/>
          <w:sz w:val="24"/>
          <w:szCs w:val="24"/>
        </w:rPr>
      </w:pPr>
      <w:r w:rsidRPr="00897897">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C5AC1" w:rsidRPr="00897897" w:rsidRDefault="00BC5AC1" w:rsidP="003B3A33">
      <w:pPr>
        <w:pStyle w:val="list-bullet"/>
        <w:numPr>
          <w:ilvl w:val="0"/>
          <w:numId w:val="15"/>
        </w:numPr>
        <w:spacing w:line="240" w:lineRule="auto"/>
        <w:rPr>
          <w:rFonts w:ascii="Times New Roman" w:hAnsi="Times New Roman" w:cs="Times New Roman"/>
          <w:sz w:val="24"/>
          <w:szCs w:val="24"/>
        </w:rPr>
      </w:pPr>
      <w:r w:rsidRPr="00897897">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C5AC1" w:rsidRPr="00897897" w:rsidRDefault="00BC5AC1" w:rsidP="003B3A33">
      <w:pPr>
        <w:pStyle w:val="list-bullet"/>
        <w:numPr>
          <w:ilvl w:val="0"/>
          <w:numId w:val="15"/>
        </w:numPr>
        <w:spacing w:line="240" w:lineRule="auto"/>
        <w:rPr>
          <w:rFonts w:ascii="Times New Roman" w:hAnsi="Times New Roman" w:cs="Times New Roman"/>
          <w:sz w:val="24"/>
          <w:szCs w:val="24"/>
        </w:rPr>
      </w:pPr>
      <w:r w:rsidRPr="00897897">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C5AC1" w:rsidRPr="00897897" w:rsidRDefault="00BC5AC1" w:rsidP="003B3A33">
      <w:pPr>
        <w:pStyle w:val="h3"/>
        <w:spacing w:before="120" w:after="0" w:line="240" w:lineRule="auto"/>
        <w:jc w:val="both"/>
        <w:rPr>
          <w:rFonts w:ascii="Times New Roman" w:hAnsi="Times New Roman" w:cs="Times New Roman"/>
          <w:sz w:val="24"/>
          <w:szCs w:val="24"/>
        </w:rPr>
      </w:pPr>
      <w:r w:rsidRPr="00897897">
        <w:rPr>
          <w:rFonts w:ascii="Times New Roman" w:hAnsi="Times New Roman" w:cs="Times New Roman"/>
          <w:sz w:val="24"/>
          <w:szCs w:val="24"/>
        </w:rPr>
        <w:t>Универсальные регулятивные действия</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Самоорганизация</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27"/>
        </w:numPr>
        <w:spacing w:line="240" w:lineRule="auto"/>
        <w:rPr>
          <w:rFonts w:ascii="Times New Roman" w:hAnsi="Times New Roman" w:cs="Times New Roman"/>
          <w:sz w:val="24"/>
          <w:szCs w:val="24"/>
        </w:rPr>
      </w:pPr>
      <w:r w:rsidRPr="00897897">
        <w:rPr>
          <w:rFonts w:ascii="Times New Roman" w:hAnsi="Times New Roman" w:cs="Times New Roman"/>
          <w:sz w:val="24"/>
          <w:szCs w:val="24"/>
        </w:rPr>
        <w:t>выявлять в жизненных и учебных ситуациях проблемы, требующие решения;</w:t>
      </w:r>
    </w:p>
    <w:p w:rsidR="00BC5AC1" w:rsidRPr="00897897" w:rsidRDefault="00BC5AC1" w:rsidP="003B3A33">
      <w:pPr>
        <w:pStyle w:val="list-bullet"/>
        <w:numPr>
          <w:ilvl w:val="0"/>
          <w:numId w:val="27"/>
        </w:numPr>
        <w:spacing w:line="240" w:lineRule="auto"/>
        <w:rPr>
          <w:rFonts w:ascii="Times New Roman" w:hAnsi="Times New Roman" w:cs="Times New Roman"/>
          <w:sz w:val="24"/>
          <w:szCs w:val="24"/>
        </w:rPr>
      </w:pPr>
      <w:r w:rsidRPr="00897897">
        <w:rPr>
          <w:rFonts w:ascii="Times New Roman" w:hAnsi="Times New Roman" w:cs="Times New Roman"/>
          <w:sz w:val="24"/>
          <w:szCs w:val="24"/>
        </w:rPr>
        <w:t>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выбор варианта решения задачи;</w:t>
      </w:r>
    </w:p>
    <w:p w:rsidR="00BC5AC1" w:rsidRPr="00897897" w:rsidRDefault="00BC5AC1" w:rsidP="003B3A33">
      <w:pPr>
        <w:pStyle w:val="list-bullet"/>
        <w:numPr>
          <w:ilvl w:val="0"/>
          <w:numId w:val="27"/>
        </w:numPr>
        <w:spacing w:line="240" w:lineRule="auto"/>
        <w:rPr>
          <w:rFonts w:ascii="Times New Roman" w:hAnsi="Times New Roman" w:cs="Times New Roman"/>
          <w:sz w:val="24"/>
          <w:szCs w:val="24"/>
        </w:rPr>
      </w:pPr>
      <w:r w:rsidRPr="00897897">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Самоконтроль (рефлексия)</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28"/>
        </w:numPr>
        <w:spacing w:line="240" w:lineRule="auto"/>
        <w:rPr>
          <w:rFonts w:ascii="Times New Roman" w:hAnsi="Times New Roman" w:cs="Times New Roman"/>
          <w:sz w:val="24"/>
          <w:szCs w:val="24"/>
        </w:rPr>
      </w:pPr>
      <w:r w:rsidRPr="00897897">
        <w:rPr>
          <w:rFonts w:ascii="Times New Roman" w:hAnsi="Times New Roman" w:cs="Times New Roman"/>
          <w:sz w:val="24"/>
          <w:szCs w:val="24"/>
        </w:rPr>
        <w:t xml:space="preserve">владеть способами самоконтроля, </w:t>
      </w:r>
      <w:proofErr w:type="spellStart"/>
      <w:r w:rsidRPr="00897897">
        <w:rPr>
          <w:rFonts w:ascii="Times New Roman" w:hAnsi="Times New Roman" w:cs="Times New Roman"/>
          <w:sz w:val="24"/>
          <w:szCs w:val="24"/>
        </w:rPr>
        <w:t>самомотивации</w:t>
      </w:r>
      <w:proofErr w:type="spellEnd"/>
      <w:r w:rsidRPr="00897897">
        <w:rPr>
          <w:rFonts w:ascii="Times New Roman" w:hAnsi="Times New Roman" w:cs="Times New Roman"/>
          <w:sz w:val="24"/>
          <w:szCs w:val="24"/>
        </w:rPr>
        <w:t xml:space="preserve"> и рефлексии;</w:t>
      </w:r>
    </w:p>
    <w:p w:rsidR="00BC5AC1" w:rsidRPr="00897897" w:rsidRDefault="00BC5AC1" w:rsidP="003B3A33">
      <w:pPr>
        <w:pStyle w:val="list-bullet"/>
        <w:numPr>
          <w:ilvl w:val="0"/>
          <w:numId w:val="28"/>
        </w:numPr>
        <w:spacing w:line="240" w:lineRule="auto"/>
        <w:rPr>
          <w:rFonts w:ascii="Times New Roman" w:hAnsi="Times New Roman" w:cs="Times New Roman"/>
          <w:sz w:val="24"/>
          <w:szCs w:val="24"/>
        </w:rPr>
      </w:pPr>
      <w:r w:rsidRPr="00897897">
        <w:rPr>
          <w:rFonts w:ascii="Times New Roman" w:hAnsi="Times New Roman" w:cs="Times New Roman"/>
          <w:sz w:val="24"/>
          <w:szCs w:val="24"/>
        </w:rPr>
        <w:t>учитывать контекст и предвидеть трудности, котор</w:t>
      </w:r>
      <w:r w:rsidR="00897897">
        <w:rPr>
          <w:rFonts w:ascii="Times New Roman" w:hAnsi="Times New Roman" w:cs="Times New Roman"/>
          <w:sz w:val="24"/>
          <w:szCs w:val="24"/>
        </w:rPr>
        <w:t xml:space="preserve">ые могут возникнуть при решении </w:t>
      </w:r>
      <w:r w:rsidRPr="00897897">
        <w:rPr>
          <w:rFonts w:ascii="Times New Roman" w:hAnsi="Times New Roman" w:cs="Times New Roman"/>
          <w:sz w:val="24"/>
          <w:szCs w:val="24"/>
        </w:rPr>
        <w:t>учебной задачи, адаптировать решение к меняющимся обстоятельствам;</w:t>
      </w:r>
    </w:p>
    <w:p w:rsidR="00BC5AC1" w:rsidRPr="00897897" w:rsidRDefault="00BC5AC1" w:rsidP="003B3A33">
      <w:pPr>
        <w:pStyle w:val="list-bullet"/>
        <w:numPr>
          <w:ilvl w:val="0"/>
          <w:numId w:val="28"/>
        </w:numPr>
        <w:spacing w:line="240" w:lineRule="auto"/>
        <w:rPr>
          <w:rFonts w:ascii="Times New Roman" w:hAnsi="Times New Roman" w:cs="Times New Roman"/>
          <w:sz w:val="24"/>
          <w:szCs w:val="24"/>
        </w:rPr>
      </w:pPr>
      <w:r w:rsidRPr="00897897">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C5AC1" w:rsidRPr="00897897" w:rsidRDefault="00BC5AC1" w:rsidP="003B3A33">
      <w:pPr>
        <w:pStyle w:val="list-bullet"/>
        <w:numPr>
          <w:ilvl w:val="0"/>
          <w:numId w:val="28"/>
        </w:numPr>
        <w:spacing w:line="240" w:lineRule="auto"/>
        <w:rPr>
          <w:rFonts w:ascii="Times New Roman" w:hAnsi="Times New Roman" w:cs="Times New Roman"/>
          <w:sz w:val="24"/>
          <w:szCs w:val="24"/>
        </w:rPr>
      </w:pPr>
      <w:r w:rsidRPr="00897897">
        <w:rPr>
          <w:rFonts w:ascii="Times New Roman" w:hAnsi="Times New Roman" w:cs="Times New Roman"/>
          <w:sz w:val="24"/>
          <w:szCs w:val="24"/>
        </w:rPr>
        <w:t>оценивать соответствие результата цели и условиям.</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Эмоциональный интеллект</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29"/>
        </w:numPr>
        <w:spacing w:line="240" w:lineRule="auto"/>
        <w:rPr>
          <w:rFonts w:ascii="Times New Roman" w:hAnsi="Times New Roman" w:cs="Times New Roman"/>
          <w:sz w:val="24"/>
          <w:szCs w:val="24"/>
        </w:rPr>
      </w:pPr>
      <w:r w:rsidRPr="00897897">
        <w:rPr>
          <w:rFonts w:ascii="Times New Roman" w:hAnsi="Times New Roman" w:cs="Times New Roman"/>
          <w:sz w:val="24"/>
          <w:szCs w:val="24"/>
        </w:rPr>
        <w:t>ставить себя на место другого человека, понимать мотивы и намерения другого.</w:t>
      </w:r>
    </w:p>
    <w:p w:rsidR="00BC5AC1" w:rsidRPr="00897897" w:rsidRDefault="00BC5AC1" w:rsidP="003B3A33">
      <w:pPr>
        <w:pStyle w:val="h5"/>
        <w:spacing w:line="240" w:lineRule="auto"/>
        <w:rPr>
          <w:rFonts w:ascii="Times New Roman" w:hAnsi="Times New Roman" w:cs="Times New Roman"/>
          <w:sz w:val="24"/>
          <w:szCs w:val="24"/>
        </w:rPr>
      </w:pPr>
      <w:r w:rsidRPr="00897897">
        <w:rPr>
          <w:rFonts w:ascii="Times New Roman" w:hAnsi="Times New Roman" w:cs="Times New Roman"/>
          <w:sz w:val="24"/>
          <w:szCs w:val="24"/>
        </w:rPr>
        <w:t>Принятие себя и других</w:t>
      </w:r>
      <w:r w:rsidRPr="00897897">
        <w:rPr>
          <w:rStyle w:val="Bold"/>
          <w:rFonts w:ascii="Times New Roman" w:hAnsi="Times New Roman" w:cs="Times New Roman"/>
          <w:i w:val="0"/>
          <w:iCs w:val="0"/>
          <w:sz w:val="24"/>
          <w:szCs w:val="24"/>
        </w:rPr>
        <w:t>:</w:t>
      </w:r>
    </w:p>
    <w:p w:rsidR="00BC5AC1" w:rsidRPr="00897897" w:rsidRDefault="00BC5AC1" w:rsidP="003B3A33">
      <w:pPr>
        <w:pStyle w:val="list-bullet"/>
        <w:numPr>
          <w:ilvl w:val="0"/>
          <w:numId w:val="29"/>
        </w:numPr>
        <w:spacing w:line="240" w:lineRule="auto"/>
        <w:rPr>
          <w:rFonts w:ascii="Times New Roman" w:hAnsi="Times New Roman" w:cs="Times New Roman"/>
          <w:sz w:val="24"/>
          <w:szCs w:val="24"/>
        </w:rPr>
      </w:pPr>
      <w:r w:rsidRPr="00897897">
        <w:rPr>
          <w:rFonts w:ascii="Times New Roman" w:hAnsi="Times New Roman" w:cs="Times New Roman"/>
          <w:sz w:val="24"/>
          <w:szCs w:val="24"/>
        </w:rPr>
        <w:t>осознавать невозможность контролировать всё вокруг даже в условиях открытого доступа к любым объёмам информации;</w:t>
      </w:r>
    </w:p>
    <w:p w:rsidR="00BC5AC1" w:rsidRPr="00897897" w:rsidRDefault="00BC5AC1" w:rsidP="003B3A33">
      <w:pPr>
        <w:pStyle w:val="list-bullet"/>
        <w:numPr>
          <w:ilvl w:val="0"/>
          <w:numId w:val="29"/>
        </w:numPr>
        <w:spacing w:line="240" w:lineRule="auto"/>
        <w:rPr>
          <w:rFonts w:ascii="Times New Roman" w:hAnsi="Times New Roman" w:cs="Times New Roman"/>
          <w:sz w:val="24"/>
          <w:szCs w:val="24"/>
        </w:rPr>
      </w:pPr>
      <w:r w:rsidRPr="00897897">
        <w:rPr>
          <w:rFonts w:ascii="Times New Roman" w:hAnsi="Times New Roman" w:cs="Times New Roman"/>
          <w:sz w:val="24"/>
          <w:szCs w:val="24"/>
        </w:rPr>
        <w:t>осознанно относиться к другому человеку, его мнению.</w:t>
      </w:r>
    </w:p>
    <w:p w:rsidR="00903F0D" w:rsidRPr="00897897" w:rsidRDefault="00897897" w:rsidP="003B3A33">
      <w:pPr>
        <w:pStyle w:val="11"/>
        <w:ind w:firstLine="580"/>
        <w:jc w:val="both"/>
        <w:rPr>
          <w:sz w:val="24"/>
          <w:szCs w:val="24"/>
        </w:rPr>
      </w:pPr>
      <w:r w:rsidRPr="00897897">
        <w:rPr>
          <w:b/>
          <w:bCs/>
          <w:sz w:val="24"/>
          <w:szCs w:val="24"/>
        </w:rPr>
        <w:t>Предметные результаты:</w:t>
      </w:r>
    </w:p>
    <w:p w:rsidR="00903F0D" w:rsidRPr="00897897" w:rsidRDefault="00897897" w:rsidP="003B3A33">
      <w:pPr>
        <w:pStyle w:val="11"/>
        <w:numPr>
          <w:ilvl w:val="0"/>
          <w:numId w:val="6"/>
        </w:numPr>
        <w:tabs>
          <w:tab w:val="left" w:pos="932"/>
        </w:tabs>
        <w:ind w:firstLine="580"/>
        <w:jc w:val="both"/>
        <w:rPr>
          <w:sz w:val="24"/>
          <w:szCs w:val="24"/>
        </w:rPr>
      </w:pPr>
      <w:r w:rsidRPr="00897897">
        <w:rPr>
          <w:sz w:val="24"/>
          <w:szCs w:val="24"/>
        </w:rPr>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w:t>
      </w:r>
      <w:r w:rsidRPr="00897897">
        <w:rPr>
          <w:sz w:val="24"/>
          <w:szCs w:val="24"/>
        </w:rPr>
        <w:lastRenderedPageBreak/>
        <w:t>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903F0D" w:rsidRPr="00897897" w:rsidRDefault="00897897" w:rsidP="003B3A33">
      <w:pPr>
        <w:pStyle w:val="11"/>
        <w:numPr>
          <w:ilvl w:val="0"/>
          <w:numId w:val="6"/>
        </w:numPr>
        <w:tabs>
          <w:tab w:val="left" w:pos="932"/>
        </w:tabs>
        <w:ind w:firstLine="580"/>
        <w:jc w:val="both"/>
        <w:rPr>
          <w:sz w:val="24"/>
          <w:szCs w:val="24"/>
        </w:rPr>
      </w:pPr>
      <w:r w:rsidRPr="00897897">
        <w:rPr>
          <w:sz w:val="24"/>
          <w:szCs w:val="24"/>
        </w:rPr>
        <w:t>развитие умений работать с учебным математическим текстом,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903F0D" w:rsidRPr="00897897" w:rsidRDefault="00897897" w:rsidP="003B3A33">
      <w:pPr>
        <w:pStyle w:val="11"/>
        <w:numPr>
          <w:ilvl w:val="0"/>
          <w:numId w:val="6"/>
        </w:numPr>
        <w:tabs>
          <w:tab w:val="left" w:pos="930"/>
        </w:tabs>
        <w:ind w:firstLine="580"/>
        <w:jc w:val="both"/>
        <w:rPr>
          <w:sz w:val="24"/>
          <w:szCs w:val="24"/>
        </w:rPr>
      </w:pPr>
      <w:r w:rsidRPr="00897897">
        <w:rPr>
          <w:sz w:val="24"/>
          <w:szCs w:val="24"/>
        </w:rPr>
        <w:t>решение сюжетных задач разных типов на все арифметические действия;</w:t>
      </w:r>
    </w:p>
    <w:p w:rsidR="00903F0D" w:rsidRPr="00897897" w:rsidRDefault="00897897" w:rsidP="003B3A33">
      <w:pPr>
        <w:pStyle w:val="11"/>
        <w:numPr>
          <w:ilvl w:val="0"/>
          <w:numId w:val="6"/>
        </w:numPr>
        <w:tabs>
          <w:tab w:val="left" w:pos="930"/>
        </w:tabs>
        <w:ind w:firstLine="580"/>
        <w:jc w:val="both"/>
        <w:rPr>
          <w:sz w:val="24"/>
          <w:szCs w:val="24"/>
        </w:rPr>
      </w:pPr>
      <w:r w:rsidRPr="00897897">
        <w:rPr>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903F0D" w:rsidRPr="00897897" w:rsidRDefault="00897897" w:rsidP="003B3A33">
      <w:pPr>
        <w:pStyle w:val="11"/>
        <w:numPr>
          <w:ilvl w:val="0"/>
          <w:numId w:val="6"/>
        </w:numPr>
        <w:tabs>
          <w:tab w:val="left" w:pos="930"/>
        </w:tabs>
        <w:ind w:firstLine="580"/>
        <w:jc w:val="both"/>
        <w:rPr>
          <w:sz w:val="24"/>
          <w:szCs w:val="24"/>
        </w:rPr>
      </w:pPr>
      <w:proofErr w:type="gramStart"/>
      <w:r w:rsidRPr="00897897">
        <w:rPr>
          <w:sz w:val="24"/>
          <w:szCs w:val="24"/>
        </w:rPr>
        <w:t>оперирование понятиями: рациональное число, иррациональное число; множество, элемент множества, подмножество, принадлежность, нахождение пересечения, объединения подмножества в простейших ситуациях;</w:t>
      </w:r>
      <w:proofErr w:type="gramEnd"/>
    </w:p>
    <w:p w:rsidR="00903F0D" w:rsidRPr="00897897" w:rsidRDefault="00897897" w:rsidP="003B3A33">
      <w:pPr>
        <w:pStyle w:val="11"/>
        <w:numPr>
          <w:ilvl w:val="0"/>
          <w:numId w:val="6"/>
        </w:numPr>
        <w:tabs>
          <w:tab w:val="left" w:pos="930"/>
        </w:tabs>
        <w:ind w:firstLine="580"/>
        <w:jc w:val="both"/>
        <w:rPr>
          <w:sz w:val="24"/>
          <w:szCs w:val="24"/>
        </w:rPr>
      </w:pPr>
      <w:r w:rsidRPr="00897897">
        <w:rPr>
          <w:sz w:val="24"/>
          <w:szCs w:val="24"/>
        </w:rPr>
        <w:t>использование свойства чисел и законов арифметических операций с числами при выполнении вычислений: использование признаков делимости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w:t>
      </w:r>
    </w:p>
    <w:p w:rsidR="00903F0D" w:rsidRPr="00897897" w:rsidRDefault="00897897" w:rsidP="003B3A33">
      <w:pPr>
        <w:pStyle w:val="11"/>
        <w:numPr>
          <w:ilvl w:val="0"/>
          <w:numId w:val="6"/>
        </w:numPr>
        <w:tabs>
          <w:tab w:val="left" w:pos="930"/>
        </w:tabs>
        <w:ind w:firstLine="580"/>
        <w:jc w:val="both"/>
        <w:rPr>
          <w:sz w:val="24"/>
          <w:szCs w:val="24"/>
        </w:rPr>
      </w:pPr>
      <w:r w:rsidRPr="00897897">
        <w:rPr>
          <w:sz w:val="24"/>
          <w:szCs w:val="24"/>
        </w:rPr>
        <w:t xml:space="preserve">выполнение 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преобразований целых, дробно - рациональных выражений и выражений с квадратными корнями; решать линейные, квадратные уравнения, неравенства и их системы, изображать решения неравенств и их систем </w:t>
      </w:r>
      <w:proofErr w:type="gramStart"/>
      <w:r w:rsidRPr="00897897">
        <w:rPr>
          <w:sz w:val="24"/>
          <w:szCs w:val="24"/>
        </w:rPr>
        <w:t>на</w:t>
      </w:r>
      <w:proofErr w:type="gramEnd"/>
      <w:r w:rsidRPr="00897897">
        <w:rPr>
          <w:sz w:val="24"/>
          <w:szCs w:val="24"/>
        </w:rPr>
        <w:t xml:space="preserve"> числовой прямой;</w:t>
      </w:r>
    </w:p>
    <w:p w:rsidR="00903F0D" w:rsidRPr="00897897" w:rsidRDefault="00897897" w:rsidP="003B3A33">
      <w:pPr>
        <w:pStyle w:val="11"/>
        <w:numPr>
          <w:ilvl w:val="0"/>
          <w:numId w:val="6"/>
        </w:numPr>
        <w:tabs>
          <w:tab w:val="left" w:pos="1010"/>
        </w:tabs>
        <w:ind w:firstLine="580"/>
        <w:jc w:val="both"/>
        <w:rPr>
          <w:sz w:val="24"/>
          <w:szCs w:val="24"/>
        </w:rPr>
      </w:pPr>
      <w:proofErr w:type="gramStart"/>
      <w:r w:rsidRPr="00897897">
        <w:rPr>
          <w:sz w:val="24"/>
          <w:szCs w:val="24"/>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w:t>
      </w:r>
      <w:proofErr w:type="spellStart"/>
      <w:r w:rsidRPr="00897897">
        <w:rPr>
          <w:sz w:val="24"/>
          <w:szCs w:val="24"/>
        </w:rPr>
        <w:t>знакопостоянства</w:t>
      </w:r>
      <w:proofErr w:type="spellEnd"/>
      <w:r w:rsidRPr="00897897">
        <w:rPr>
          <w:sz w:val="24"/>
          <w:szCs w:val="24"/>
        </w:rPr>
        <w:t>, промежутков возрастания и убывания, наибольшего и наименьшего значения функции;</w:t>
      </w:r>
      <w:proofErr w:type="gramEnd"/>
      <w:r w:rsidRPr="00897897">
        <w:rPr>
          <w:sz w:val="24"/>
          <w:szCs w:val="24"/>
        </w:rPr>
        <w:t xml:space="preserve"> построение графика линейной и квадратичной функций; использование свойств линейной и квадратичной функций и их графиков при решении задач из других учебных предметов;</w:t>
      </w:r>
    </w:p>
    <w:p w:rsidR="00903F0D" w:rsidRPr="00897897" w:rsidRDefault="00897897" w:rsidP="003B3A33">
      <w:pPr>
        <w:pStyle w:val="11"/>
        <w:numPr>
          <w:ilvl w:val="0"/>
          <w:numId w:val="6"/>
        </w:numPr>
        <w:tabs>
          <w:tab w:val="left" w:pos="1010"/>
        </w:tabs>
        <w:ind w:firstLine="580"/>
        <w:jc w:val="both"/>
        <w:rPr>
          <w:sz w:val="24"/>
          <w:szCs w:val="24"/>
        </w:rPr>
      </w:pPr>
      <w:r w:rsidRPr="00897897">
        <w:rPr>
          <w:sz w:val="24"/>
          <w:szCs w:val="24"/>
        </w:rPr>
        <w:t>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w:t>
      </w:r>
    </w:p>
    <w:p w:rsidR="00903F0D" w:rsidRPr="00897897" w:rsidRDefault="00897897" w:rsidP="003B3A33">
      <w:pPr>
        <w:pStyle w:val="11"/>
        <w:ind w:firstLine="580"/>
        <w:jc w:val="both"/>
        <w:rPr>
          <w:sz w:val="24"/>
          <w:szCs w:val="24"/>
        </w:rPr>
      </w:pPr>
      <w:r w:rsidRPr="00897897">
        <w:rPr>
          <w:sz w:val="24"/>
          <w:szCs w:val="24"/>
        </w:rPr>
        <w:t>10)развитие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w:t>
      </w:r>
    </w:p>
    <w:p w:rsidR="00903F0D" w:rsidRPr="00897897" w:rsidRDefault="00897897" w:rsidP="003B3A33">
      <w:pPr>
        <w:pStyle w:val="11"/>
        <w:numPr>
          <w:ilvl w:val="0"/>
          <w:numId w:val="7"/>
        </w:numPr>
        <w:tabs>
          <w:tab w:val="left" w:pos="1076"/>
        </w:tabs>
        <w:ind w:firstLine="580"/>
        <w:jc w:val="both"/>
        <w:rPr>
          <w:sz w:val="24"/>
          <w:szCs w:val="24"/>
        </w:rPr>
      </w:pPr>
      <w:proofErr w:type="gramStart"/>
      <w:r w:rsidRPr="00897897">
        <w:rPr>
          <w:sz w:val="24"/>
          <w:szCs w:val="24"/>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903F0D" w:rsidRDefault="00897897" w:rsidP="003B3A33">
      <w:pPr>
        <w:pStyle w:val="11"/>
        <w:numPr>
          <w:ilvl w:val="0"/>
          <w:numId w:val="7"/>
        </w:numPr>
        <w:tabs>
          <w:tab w:val="left" w:pos="1071"/>
        </w:tabs>
        <w:ind w:firstLine="580"/>
        <w:jc w:val="both"/>
        <w:sectPr w:rsidR="00903F0D">
          <w:footerReference w:type="default" r:id="rId8"/>
          <w:footerReference w:type="first" r:id="rId9"/>
          <w:type w:val="continuous"/>
          <w:pgSz w:w="11900" w:h="16840"/>
          <w:pgMar w:top="844" w:right="719" w:bottom="1276" w:left="1652" w:header="0" w:footer="3" w:gutter="0"/>
          <w:cols w:space="720"/>
          <w:noEndnote/>
          <w:docGrid w:linePitch="360"/>
        </w:sectPr>
      </w:pPr>
      <w:r w:rsidRPr="00897897">
        <w:rPr>
          <w:sz w:val="24"/>
          <w:szCs w:val="24"/>
        </w:rPr>
        <w:t>овладение умением решать логические задачи, записывать сложные высказывания, формулировки теорем, аксиом, используя символы алгебры и логики; уметь применять графы и принцип Дирихле при решении</w:t>
      </w:r>
      <w:r>
        <w:t xml:space="preserve"> </w:t>
      </w:r>
      <w:r w:rsidRPr="00897897">
        <w:rPr>
          <w:sz w:val="24"/>
          <w:szCs w:val="24"/>
        </w:rPr>
        <w:t>задач.</w:t>
      </w:r>
    </w:p>
    <w:p w:rsidR="00903F0D" w:rsidRDefault="00897897">
      <w:pPr>
        <w:pStyle w:val="11"/>
        <w:spacing w:before="220"/>
        <w:ind w:firstLine="0"/>
      </w:pPr>
      <w:r>
        <w:rPr>
          <w:b/>
          <w:bCs/>
        </w:rPr>
        <w:lastRenderedPageBreak/>
        <w:t xml:space="preserve"> Содержание курса внеурочной деятельности с указанием характеристики основных видов деятельности ученика </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952"/>
        <w:gridCol w:w="8088"/>
      </w:tblGrid>
      <w:tr w:rsidR="00903F0D">
        <w:trPr>
          <w:trHeight w:hRule="exact" w:val="571"/>
          <w:jc w:val="center"/>
        </w:trPr>
        <w:tc>
          <w:tcPr>
            <w:tcW w:w="965" w:type="dxa"/>
            <w:tcBorders>
              <w:top w:val="single" w:sz="4" w:space="0" w:color="auto"/>
              <w:left w:val="single" w:sz="4" w:space="0" w:color="auto"/>
            </w:tcBorders>
            <w:shd w:val="clear" w:color="auto" w:fill="auto"/>
          </w:tcPr>
          <w:p w:rsidR="00903F0D" w:rsidRDefault="00897897">
            <w:pPr>
              <w:pStyle w:val="a4"/>
              <w:ind w:firstLine="0"/>
              <w:jc w:val="center"/>
              <w:rPr>
                <w:sz w:val="24"/>
                <w:szCs w:val="24"/>
              </w:rPr>
            </w:pPr>
            <w:r>
              <w:rPr>
                <w:sz w:val="24"/>
                <w:szCs w:val="24"/>
              </w:rPr>
              <w:t>№ п\</w:t>
            </w:r>
            <w:proofErr w:type="gramStart"/>
            <w:r>
              <w:rPr>
                <w:sz w:val="24"/>
                <w:szCs w:val="24"/>
              </w:rPr>
              <w:t>п</w:t>
            </w:r>
            <w:proofErr w:type="gramEnd"/>
          </w:p>
        </w:tc>
        <w:tc>
          <w:tcPr>
            <w:tcW w:w="5952" w:type="dxa"/>
            <w:tcBorders>
              <w:top w:val="single" w:sz="4" w:space="0" w:color="auto"/>
              <w:left w:val="single" w:sz="4" w:space="0" w:color="auto"/>
            </w:tcBorders>
            <w:shd w:val="clear" w:color="auto" w:fill="auto"/>
          </w:tcPr>
          <w:p w:rsidR="00903F0D" w:rsidRDefault="00897897" w:rsidP="003B3A33">
            <w:pPr>
              <w:pStyle w:val="a4"/>
              <w:ind w:left="97" w:right="165" w:firstLine="0"/>
              <w:jc w:val="center"/>
              <w:rPr>
                <w:sz w:val="24"/>
                <w:szCs w:val="24"/>
              </w:rPr>
            </w:pPr>
            <w:r>
              <w:rPr>
                <w:sz w:val="24"/>
                <w:szCs w:val="24"/>
              </w:rPr>
              <w:t>Содержание учебного материала</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3B3A33">
            <w:pPr>
              <w:pStyle w:val="a4"/>
              <w:ind w:left="99" w:right="173" w:firstLine="0"/>
              <w:jc w:val="center"/>
              <w:rPr>
                <w:sz w:val="24"/>
                <w:szCs w:val="24"/>
              </w:rPr>
            </w:pPr>
            <w:r>
              <w:rPr>
                <w:sz w:val="24"/>
                <w:szCs w:val="24"/>
              </w:rPr>
              <w:t>Характеристика основных видов деятельности ученика (на уровне учебных действий)</w:t>
            </w:r>
          </w:p>
        </w:tc>
      </w:tr>
      <w:tr w:rsidR="00903F0D">
        <w:trPr>
          <w:trHeight w:hRule="exact" w:val="3874"/>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1.</w:t>
            </w:r>
          </w:p>
        </w:tc>
        <w:tc>
          <w:tcPr>
            <w:tcW w:w="5952" w:type="dxa"/>
            <w:tcBorders>
              <w:top w:val="single" w:sz="4" w:space="0" w:color="auto"/>
              <w:left w:val="single" w:sz="4" w:space="0" w:color="auto"/>
            </w:tcBorders>
            <w:shd w:val="clear" w:color="auto" w:fill="auto"/>
          </w:tcPr>
          <w:p w:rsidR="00903F0D" w:rsidRDefault="00897897" w:rsidP="003B3A33">
            <w:pPr>
              <w:pStyle w:val="a4"/>
              <w:ind w:left="97" w:right="165" w:firstLine="0"/>
              <w:jc w:val="both"/>
              <w:rPr>
                <w:sz w:val="24"/>
                <w:szCs w:val="24"/>
              </w:rPr>
            </w:pPr>
            <w:r>
              <w:rPr>
                <w:b/>
                <w:bCs/>
                <w:sz w:val="24"/>
                <w:szCs w:val="24"/>
              </w:rPr>
              <w:t>Тема 1. Элементы математической логики</w:t>
            </w:r>
            <w:r>
              <w:rPr>
                <w:sz w:val="24"/>
                <w:szCs w:val="24"/>
              </w:rPr>
              <w:t xml:space="preserve">. </w:t>
            </w:r>
            <w:r>
              <w:rPr>
                <w:b/>
                <w:bCs/>
                <w:sz w:val="24"/>
                <w:szCs w:val="24"/>
              </w:rPr>
              <w:t>Теория чисел</w:t>
            </w:r>
            <w:r>
              <w:rPr>
                <w:sz w:val="24"/>
                <w:szCs w:val="24"/>
              </w:rPr>
              <w:t>. Логика высказываний. Диаграммы Эйлер</w:t>
            </w:r>
            <w:proofErr w:type="gramStart"/>
            <w:r>
              <w:rPr>
                <w:sz w:val="24"/>
                <w:szCs w:val="24"/>
              </w:rPr>
              <w:t>а-</w:t>
            </w:r>
            <w:proofErr w:type="gramEnd"/>
            <w:r>
              <w:rPr>
                <w:sz w:val="24"/>
                <w:szCs w:val="24"/>
              </w:rPr>
              <w:t xml:space="preserve"> Венна. Простые и сложные высказывания. Задачи на комбинации и расположение. Применение теории делимости к решению олимпиадных и конкурсных задач. Задачи на делимость, связанные с разложением выражений на множители. Степень числа. Уравнение первой степени с двумя неизвестными в целых числах. Графы в решении задач. Принцип Дирихле.</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3B3A33">
            <w:pPr>
              <w:pStyle w:val="a4"/>
              <w:tabs>
                <w:tab w:val="left" w:pos="1829"/>
                <w:tab w:val="left" w:pos="3278"/>
                <w:tab w:val="left" w:pos="3710"/>
                <w:tab w:val="left" w:pos="4987"/>
                <w:tab w:val="left" w:pos="6782"/>
              </w:tabs>
              <w:ind w:left="99" w:right="173" w:firstLine="0"/>
              <w:jc w:val="both"/>
              <w:rPr>
                <w:sz w:val="24"/>
                <w:szCs w:val="24"/>
              </w:rPr>
            </w:pPr>
            <w:proofErr w:type="gramStart"/>
            <w:r>
              <w:rPr>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изображать множества и отношение множеств с помощью кругов Эйлера;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roofErr w:type="gramEnd"/>
            <w:r>
              <w:rPr>
                <w:sz w:val="24"/>
                <w:szCs w:val="24"/>
              </w:rPr>
              <w:t xml:space="preserve"> </w:t>
            </w:r>
            <w:proofErr w:type="gramStart"/>
            <w:r>
              <w:rPr>
                <w:sz w:val="24"/>
                <w:szCs w:val="24"/>
              </w:rPr>
              <w:t>оперировать поня</w:t>
            </w:r>
            <w:r w:rsidR="003B3A33">
              <w:rPr>
                <w:sz w:val="24"/>
                <w:szCs w:val="24"/>
              </w:rPr>
              <w:t xml:space="preserve">тиями: высказывание, истинность </w:t>
            </w:r>
            <w:r>
              <w:rPr>
                <w:sz w:val="24"/>
                <w:szCs w:val="24"/>
              </w:rPr>
              <w:t>и</w:t>
            </w:r>
            <w:r w:rsidR="003B3A33">
              <w:rPr>
                <w:sz w:val="24"/>
                <w:szCs w:val="24"/>
              </w:rPr>
              <w:t xml:space="preserve"> ложность высказывания, </w:t>
            </w:r>
            <w:r>
              <w:rPr>
                <w:sz w:val="24"/>
                <w:szCs w:val="24"/>
              </w:rPr>
              <w:t>отрицание</w:t>
            </w:r>
            <w:r w:rsidR="003B3A33">
              <w:rPr>
                <w:sz w:val="24"/>
                <w:szCs w:val="24"/>
              </w:rPr>
              <w:t xml:space="preserve"> </w:t>
            </w:r>
            <w:r>
              <w:rPr>
                <w:sz w:val="24"/>
                <w:szCs w:val="24"/>
              </w:rPr>
              <w:t>высказываний, операции над высказываниями: и,</w:t>
            </w:r>
            <w:r w:rsidR="003B3A33">
              <w:rPr>
                <w:sz w:val="24"/>
                <w:szCs w:val="24"/>
              </w:rPr>
              <w:t xml:space="preserve"> или, не, условные высказывания (импликации); строить высказывания, </w:t>
            </w:r>
            <w:r>
              <w:rPr>
                <w:sz w:val="24"/>
                <w:szCs w:val="24"/>
              </w:rPr>
              <w:t>отрицания</w:t>
            </w:r>
            <w:proofErr w:type="gramEnd"/>
          </w:p>
          <w:p w:rsidR="00903F0D" w:rsidRDefault="00897897" w:rsidP="003B3A33">
            <w:pPr>
              <w:pStyle w:val="a4"/>
              <w:ind w:left="99" w:right="173" w:firstLine="0"/>
              <w:jc w:val="both"/>
              <w:rPr>
                <w:sz w:val="24"/>
                <w:szCs w:val="24"/>
              </w:rPr>
            </w:pPr>
            <w:r>
              <w:rPr>
                <w:sz w:val="24"/>
                <w:szCs w:val="24"/>
              </w:rPr>
              <w:t>высказываний. В повседневной жизни и при изучении других предметов: строить цепочки умозаключений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w:t>
            </w:r>
          </w:p>
        </w:tc>
      </w:tr>
      <w:tr w:rsidR="00903F0D">
        <w:trPr>
          <w:trHeight w:hRule="exact" w:val="1666"/>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2.</w:t>
            </w:r>
          </w:p>
        </w:tc>
        <w:tc>
          <w:tcPr>
            <w:tcW w:w="5952" w:type="dxa"/>
            <w:tcBorders>
              <w:top w:val="single" w:sz="4" w:space="0" w:color="auto"/>
              <w:left w:val="single" w:sz="4" w:space="0" w:color="auto"/>
            </w:tcBorders>
            <w:shd w:val="clear" w:color="auto" w:fill="auto"/>
            <w:vAlign w:val="bottom"/>
          </w:tcPr>
          <w:p w:rsidR="003B3A33" w:rsidRDefault="00897897" w:rsidP="003B3A33">
            <w:pPr>
              <w:pStyle w:val="a4"/>
              <w:ind w:left="97" w:right="165" w:firstLine="0"/>
              <w:jc w:val="both"/>
              <w:rPr>
                <w:sz w:val="24"/>
                <w:szCs w:val="24"/>
              </w:rPr>
            </w:pPr>
            <w:r>
              <w:rPr>
                <w:b/>
                <w:bCs/>
                <w:sz w:val="24"/>
                <w:szCs w:val="24"/>
              </w:rPr>
              <w:t xml:space="preserve">Тема 2. Проценты. Основные задачи на проценты. </w:t>
            </w:r>
            <w:r>
              <w:rPr>
                <w:sz w:val="24"/>
                <w:szCs w:val="24"/>
              </w:rPr>
              <w:t>Решение основных задач на проценты:</w:t>
            </w:r>
          </w:p>
          <w:p w:rsidR="003B3A33" w:rsidRDefault="00897897" w:rsidP="003B3A33">
            <w:pPr>
              <w:pStyle w:val="a4"/>
              <w:ind w:left="97" w:right="165" w:firstLine="0"/>
              <w:jc w:val="both"/>
              <w:rPr>
                <w:sz w:val="24"/>
                <w:szCs w:val="24"/>
              </w:rPr>
            </w:pPr>
            <w:r>
              <w:rPr>
                <w:sz w:val="24"/>
                <w:szCs w:val="24"/>
              </w:rPr>
              <w:t xml:space="preserve"> а) нахождение процента от числа (величины); </w:t>
            </w:r>
          </w:p>
          <w:p w:rsidR="003B3A33" w:rsidRDefault="00897897" w:rsidP="003B3A33">
            <w:pPr>
              <w:pStyle w:val="a4"/>
              <w:ind w:left="97" w:right="165" w:firstLine="0"/>
              <w:jc w:val="both"/>
              <w:rPr>
                <w:sz w:val="24"/>
                <w:szCs w:val="24"/>
              </w:rPr>
            </w:pPr>
            <w:r>
              <w:rPr>
                <w:sz w:val="24"/>
                <w:szCs w:val="24"/>
              </w:rPr>
              <w:t xml:space="preserve">б) нахождение числа по его проценту; </w:t>
            </w:r>
          </w:p>
          <w:p w:rsidR="00903F0D" w:rsidRDefault="00897897" w:rsidP="003B3A33">
            <w:pPr>
              <w:pStyle w:val="a4"/>
              <w:ind w:left="97" w:right="165" w:firstLine="0"/>
              <w:jc w:val="both"/>
              <w:rPr>
                <w:sz w:val="24"/>
                <w:szCs w:val="24"/>
              </w:rPr>
            </w:pPr>
            <w:r>
              <w:rPr>
                <w:sz w:val="24"/>
                <w:szCs w:val="24"/>
              </w:rPr>
              <w:t>в) нахождение процента одного числа от другого. Арифметические и алгебраические приемы решения задач.</w:t>
            </w:r>
          </w:p>
        </w:tc>
        <w:tc>
          <w:tcPr>
            <w:tcW w:w="8088" w:type="dxa"/>
            <w:tcBorders>
              <w:top w:val="single" w:sz="4" w:space="0" w:color="auto"/>
              <w:left w:val="single" w:sz="4" w:space="0" w:color="auto"/>
              <w:right w:val="single" w:sz="4" w:space="0" w:color="auto"/>
            </w:tcBorders>
            <w:shd w:val="clear" w:color="auto" w:fill="auto"/>
          </w:tcPr>
          <w:p w:rsidR="00903F0D" w:rsidRDefault="00897897" w:rsidP="003B3A33">
            <w:pPr>
              <w:pStyle w:val="a4"/>
              <w:ind w:left="99" w:right="173" w:firstLine="0"/>
              <w:jc w:val="both"/>
              <w:rPr>
                <w:sz w:val="24"/>
                <w:szCs w:val="24"/>
              </w:rPr>
            </w:pPr>
            <w:r>
              <w:rPr>
                <w:sz w:val="24"/>
                <w:szCs w:val="24"/>
              </w:rPr>
              <w:t>Разъяснять, что такое «один процент». Представлять проценты в виде десятичных дробей и десятичные дроби в виде процентов. Находить процент от числа, число по его процентам, процент одного числа от другого. Пояснять и записывать формулу сложных процентов. Проводить процентные расчёты с использованием сложных процентов.</w:t>
            </w:r>
          </w:p>
        </w:tc>
      </w:tr>
      <w:tr w:rsidR="00903F0D">
        <w:trPr>
          <w:trHeight w:hRule="exact" w:val="3058"/>
          <w:jc w:val="center"/>
        </w:trPr>
        <w:tc>
          <w:tcPr>
            <w:tcW w:w="965" w:type="dxa"/>
            <w:tcBorders>
              <w:top w:val="single" w:sz="4" w:space="0" w:color="auto"/>
              <w:left w:val="single" w:sz="4" w:space="0" w:color="auto"/>
              <w:bottom w:val="single" w:sz="4" w:space="0" w:color="auto"/>
            </w:tcBorders>
            <w:shd w:val="clear" w:color="auto" w:fill="auto"/>
          </w:tcPr>
          <w:p w:rsidR="00903F0D" w:rsidRDefault="00897897">
            <w:pPr>
              <w:pStyle w:val="a4"/>
              <w:ind w:firstLine="460"/>
              <w:rPr>
                <w:sz w:val="24"/>
                <w:szCs w:val="24"/>
              </w:rPr>
            </w:pPr>
            <w:r>
              <w:rPr>
                <w:sz w:val="24"/>
                <w:szCs w:val="24"/>
              </w:rPr>
              <w:t>3.</w:t>
            </w:r>
          </w:p>
        </w:tc>
        <w:tc>
          <w:tcPr>
            <w:tcW w:w="5952" w:type="dxa"/>
            <w:tcBorders>
              <w:top w:val="single" w:sz="4" w:space="0" w:color="auto"/>
              <w:left w:val="single" w:sz="4" w:space="0" w:color="auto"/>
              <w:bottom w:val="single" w:sz="4" w:space="0" w:color="auto"/>
            </w:tcBorders>
            <w:shd w:val="clear" w:color="auto" w:fill="auto"/>
          </w:tcPr>
          <w:p w:rsidR="00903F0D" w:rsidRDefault="00897897" w:rsidP="003B3A33">
            <w:pPr>
              <w:pStyle w:val="a4"/>
              <w:tabs>
                <w:tab w:val="left" w:pos="1354"/>
                <w:tab w:val="left" w:pos="3187"/>
                <w:tab w:val="left" w:pos="4541"/>
              </w:tabs>
              <w:ind w:left="97" w:right="165" w:firstLine="0"/>
              <w:jc w:val="both"/>
              <w:rPr>
                <w:sz w:val="24"/>
                <w:szCs w:val="24"/>
              </w:rPr>
            </w:pPr>
            <w:r>
              <w:rPr>
                <w:b/>
                <w:bCs/>
                <w:sz w:val="24"/>
                <w:szCs w:val="24"/>
              </w:rPr>
              <w:t xml:space="preserve">Тема 3. Текстовые задачи. </w:t>
            </w:r>
            <w:r>
              <w:rPr>
                <w:sz w:val="24"/>
                <w:szCs w:val="24"/>
              </w:rPr>
              <w:t>Зад</w:t>
            </w:r>
            <w:r w:rsidR="003B3A33">
              <w:rPr>
                <w:sz w:val="24"/>
                <w:szCs w:val="24"/>
              </w:rPr>
              <w:t xml:space="preserve">ачи на смеси, сплавы, растворы. Концентрация вещества, </w:t>
            </w:r>
            <w:proofErr w:type="gramStart"/>
            <w:r>
              <w:rPr>
                <w:sz w:val="24"/>
                <w:szCs w:val="24"/>
              </w:rPr>
              <w:t>процентное</w:t>
            </w:r>
            <w:proofErr w:type="gramEnd"/>
          </w:p>
          <w:p w:rsidR="00903F0D" w:rsidRDefault="00897897" w:rsidP="003B3A33">
            <w:pPr>
              <w:pStyle w:val="a4"/>
              <w:tabs>
                <w:tab w:val="left" w:pos="5491"/>
              </w:tabs>
              <w:ind w:left="97" w:right="165" w:firstLine="0"/>
              <w:jc w:val="both"/>
              <w:rPr>
                <w:sz w:val="24"/>
                <w:szCs w:val="24"/>
              </w:rPr>
            </w:pPr>
            <w:r>
              <w:rPr>
                <w:sz w:val="24"/>
                <w:szCs w:val="24"/>
              </w:rPr>
              <w:t>содержание;</w:t>
            </w:r>
            <w:r w:rsidR="003B3A33">
              <w:rPr>
                <w:sz w:val="24"/>
                <w:szCs w:val="24"/>
              </w:rPr>
              <w:t xml:space="preserve"> закон сохранения массы. Задачи </w:t>
            </w:r>
            <w:proofErr w:type="gramStart"/>
            <w:r>
              <w:rPr>
                <w:sz w:val="24"/>
                <w:szCs w:val="24"/>
              </w:rPr>
              <w:t>на</w:t>
            </w:r>
            <w:proofErr w:type="gramEnd"/>
          </w:p>
          <w:p w:rsidR="00903F0D" w:rsidRDefault="00897897" w:rsidP="003B3A33">
            <w:pPr>
              <w:pStyle w:val="a4"/>
              <w:ind w:left="97" w:right="165" w:firstLine="0"/>
              <w:jc w:val="both"/>
              <w:rPr>
                <w:sz w:val="24"/>
                <w:szCs w:val="24"/>
              </w:rPr>
            </w:pPr>
            <w:r>
              <w:rPr>
                <w:sz w:val="24"/>
                <w:szCs w:val="24"/>
              </w:rPr>
              <w:t>движение.</w:t>
            </w:r>
          </w:p>
          <w:p w:rsidR="00903F0D" w:rsidRDefault="00897897" w:rsidP="003B3A33">
            <w:pPr>
              <w:pStyle w:val="a4"/>
              <w:ind w:left="97" w:right="165" w:firstLine="0"/>
              <w:rPr>
                <w:sz w:val="24"/>
                <w:szCs w:val="24"/>
              </w:rPr>
            </w:pPr>
            <w:r>
              <w:rPr>
                <w:sz w:val="24"/>
                <w:szCs w:val="24"/>
              </w:rPr>
              <w:t>Задачи на совместную работу.</w:t>
            </w:r>
          </w:p>
        </w:tc>
        <w:tc>
          <w:tcPr>
            <w:tcW w:w="8088" w:type="dxa"/>
            <w:tcBorders>
              <w:top w:val="single" w:sz="4" w:space="0" w:color="auto"/>
              <w:left w:val="single" w:sz="4" w:space="0" w:color="auto"/>
              <w:bottom w:val="single" w:sz="4" w:space="0" w:color="auto"/>
              <w:right w:val="single" w:sz="4" w:space="0" w:color="auto"/>
            </w:tcBorders>
            <w:shd w:val="clear" w:color="auto" w:fill="auto"/>
            <w:vAlign w:val="bottom"/>
          </w:tcPr>
          <w:p w:rsidR="00903F0D" w:rsidRDefault="00897897" w:rsidP="003B3A33">
            <w:pPr>
              <w:pStyle w:val="a4"/>
              <w:tabs>
                <w:tab w:val="left" w:pos="1066"/>
                <w:tab w:val="left" w:pos="3230"/>
                <w:tab w:val="left" w:pos="5251"/>
                <w:tab w:val="left" w:pos="6720"/>
                <w:tab w:val="left" w:pos="7138"/>
              </w:tabs>
              <w:ind w:left="99" w:right="173" w:firstLine="0"/>
              <w:jc w:val="both"/>
              <w:rPr>
                <w:sz w:val="24"/>
                <w:szCs w:val="24"/>
              </w:rPr>
            </w:pPr>
            <w:proofErr w:type="gramStart"/>
            <w:r>
              <w:rPr>
                <w:sz w:val="24"/>
                <w:szCs w:val="24"/>
              </w:rPr>
              <w:t>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трёх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w:t>
            </w:r>
            <w:proofErr w:type="gramEnd"/>
            <w:r>
              <w:rPr>
                <w:sz w:val="24"/>
                <w:szCs w:val="24"/>
              </w:rPr>
              <w:t xml:space="preserve"> составлять план решения задачи;</w:t>
            </w:r>
            <w:r w:rsidR="003B3A33">
              <w:rPr>
                <w:sz w:val="24"/>
                <w:szCs w:val="24"/>
              </w:rPr>
              <w:t xml:space="preserve"> выделять этапы решения задачи; интерпретировать вычислительные результаты</w:t>
            </w:r>
            <w:r w:rsidR="003B3A33">
              <w:rPr>
                <w:sz w:val="24"/>
                <w:szCs w:val="24"/>
              </w:rPr>
              <w:tab/>
              <w:t xml:space="preserve">в </w:t>
            </w:r>
            <w:r>
              <w:rPr>
                <w:sz w:val="24"/>
                <w:szCs w:val="24"/>
              </w:rPr>
              <w:t>задаче,</w:t>
            </w:r>
          </w:p>
          <w:p w:rsidR="00903F0D" w:rsidRDefault="00897897" w:rsidP="003B3A33">
            <w:pPr>
              <w:pStyle w:val="a4"/>
              <w:ind w:left="99" w:right="173" w:firstLine="0"/>
              <w:jc w:val="both"/>
              <w:rPr>
                <w:sz w:val="24"/>
                <w:szCs w:val="24"/>
              </w:rPr>
            </w:pPr>
            <w:r>
              <w:rPr>
                <w:sz w:val="24"/>
                <w:szCs w:val="24"/>
              </w:rPr>
              <w:t>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на покупки, на движение), связывающих три величины,</w:t>
            </w:r>
          </w:p>
        </w:tc>
      </w:tr>
    </w:tbl>
    <w:p w:rsidR="00903F0D" w:rsidRDefault="0089789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952"/>
        <w:gridCol w:w="8088"/>
      </w:tblGrid>
      <w:tr w:rsidR="00903F0D">
        <w:trPr>
          <w:trHeight w:hRule="exact" w:val="1949"/>
          <w:jc w:val="center"/>
        </w:trPr>
        <w:tc>
          <w:tcPr>
            <w:tcW w:w="965" w:type="dxa"/>
            <w:tcBorders>
              <w:top w:val="single" w:sz="4" w:space="0" w:color="auto"/>
              <w:left w:val="single" w:sz="4" w:space="0" w:color="auto"/>
            </w:tcBorders>
            <w:shd w:val="clear" w:color="auto" w:fill="auto"/>
          </w:tcPr>
          <w:p w:rsidR="00903F0D" w:rsidRDefault="00903F0D">
            <w:pPr>
              <w:rPr>
                <w:sz w:val="10"/>
                <w:szCs w:val="10"/>
              </w:rPr>
            </w:pPr>
          </w:p>
        </w:tc>
        <w:tc>
          <w:tcPr>
            <w:tcW w:w="5952" w:type="dxa"/>
            <w:tcBorders>
              <w:top w:val="single" w:sz="4" w:space="0" w:color="auto"/>
              <w:left w:val="single" w:sz="4" w:space="0" w:color="auto"/>
            </w:tcBorders>
            <w:shd w:val="clear" w:color="auto" w:fill="auto"/>
          </w:tcPr>
          <w:p w:rsidR="00903F0D" w:rsidRDefault="00903F0D" w:rsidP="003B3A33">
            <w:pPr>
              <w:ind w:left="97" w:right="165"/>
              <w:rPr>
                <w:sz w:val="10"/>
                <w:szCs w:val="10"/>
              </w:rPr>
            </w:pP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3B3A33">
            <w:pPr>
              <w:pStyle w:val="a4"/>
              <w:ind w:left="99" w:right="173" w:firstLine="0"/>
              <w:jc w:val="both"/>
              <w:rPr>
                <w:sz w:val="24"/>
                <w:szCs w:val="24"/>
              </w:rPr>
            </w:pPr>
            <w:r>
              <w:rPr>
                <w:sz w:val="24"/>
                <w:szCs w:val="24"/>
              </w:rPr>
              <w:t>выделять эти величины и отношения между ними;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решать несложные логические задачи методом рассуждений. В повседневной жизни и при изучении других предметов: выдвигать гипотезы о возможных предельных значениях искомых величин в задаче (делать прикидку)</w:t>
            </w:r>
          </w:p>
        </w:tc>
      </w:tr>
      <w:tr w:rsidR="00903F0D">
        <w:trPr>
          <w:trHeight w:hRule="exact" w:val="4147"/>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4.</w:t>
            </w:r>
          </w:p>
        </w:tc>
        <w:tc>
          <w:tcPr>
            <w:tcW w:w="5952" w:type="dxa"/>
            <w:tcBorders>
              <w:top w:val="single" w:sz="4" w:space="0" w:color="auto"/>
              <w:left w:val="single" w:sz="4" w:space="0" w:color="auto"/>
            </w:tcBorders>
            <w:shd w:val="clear" w:color="auto" w:fill="auto"/>
          </w:tcPr>
          <w:p w:rsidR="00903F0D" w:rsidRDefault="00897897" w:rsidP="003B3A33">
            <w:pPr>
              <w:pStyle w:val="a4"/>
              <w:tabs>
                <w:tab w:val="left" w:pos="1762"/>
                <w:tab w:val="left" w:pos="2818"/>
                <w:tab w:val="left" w:pos="4291"/>
              </w:tabs>
              <w:ind w:left="97" w:right="165" w:firstLine="0"/>
              <w:jc w:val="both"/>
              <w:rPr>
                <w:sz w:val="24"/>
                <w:szCs w:val="24"/>
              </w:rPr>
            </w:pPr>
            <w:r>
              <w:rPr>
                <w:b/>
                <w:bCs/>
                <w:sz w:val="24"/>
                <w:szCs w:val="24"/>
              </w:rPr>
              <w:t xml:space="preserve">Тема 4. Алгебраические выражения. </w:t>
            </w:r>
            <w:r>
              <w:rPr>
                <w:sz w:val="24"/>
                <w:szCs w:val="24"/>
              </w:rPr>
              <w:t>Рациональные выражения. Целые выражения. Дробные выражения. Рациональная дробь. Основное свойство рациональной дроби. Сложение, вычитание, умножение</w:t>
            </w:r>
            <w:r w:rsidR="003B3A33">
              <w:rPr>
                <w:sz w:val="24"/>
                <w:szCs w:val="24"/>
              </w:rPr>
              <w:t xml:space="preserve"> и деление рациональных дробей. Возведение </w:t>
            </w:r>
            <w:r>
              <w:rPr>
                <w:sz w:val="24"/>
                <w:szCs w:val="24"/>
              </w:rPr>
              <w:t>рациональной</w:t>
            </w:r>
            <w:r w:rsidR="003B3A33">
              <w:rPr>
                <w:sz w:val="24"/>
                <w:szCs w:val="24"/>
              </w:rPr>
              <w:t xml:space="preserve"> </w:t>
            </w:r>
            <w:r>
              <w:rPr>
                <w:sz w:val="24"/>
                <w:szCs w:val="24"/>
              </w:rPr>
              <w:t>дроби в степень. Тождествен</w:t>
            </w:r>
            <w:r w:rsidR="003B3A33">
              <w:rPr>
                <w:sz w:val="24"/>
                <w:szCs w:val="24"/>
              </w:rPr>
              <w:t xml:space="preserve">ные преобразования рациональных выражений. Степень с </w:t>
            </w:r>
            <w:r>
              <w:rPr>
                <w:sz w:val="24"/>
                <w:szCs w:val="24"/>
              </w:rPr>
              <w:t>целым</w:t>
            </w:r>
            <w:r w:rsidR="003B3A33">
              <w:rPr>
                <w:sz w:val="24"/>
                <w:szCs w:val="24"/>
              </w:rPr>
              <w:t xml:space="preserve"> </w:t>
            </w:r>
            <w:r>
              <w:rPr>
                <w:sz w:val="24"/>
                <w:szCs w:val="24"/>
              </w:rPr>
              <w:t>показателем и её свойства. Квадратные корни. Арифметический квадратный корен</w:t>
            </w:r>
            <w:r w:rsidR="003B3A33">
              <w:rPr>
                <w:sz w:val="24"/>
                <w:szCs w:val="24"/>
              </w:rPr>
              <w:t xml:space="preserve">ь и его свойства. Тождественные преобразования </w:t>
            </w:r>
            <w:r>
              <w:rPr>
                <w:sz w:val="24"/>
                <w:szCs w:val="24"/>
              </w:rPr>
              <w:t>выражений,</w:t>
            </w:r>
            <w:r w:rsidR="003B3A33">
              <w:rPr>
                <w:sz w:val="24"/>
                <w:szCs w:val="24"/>
              </w:rPr>
              <w:t xml:space="preserve"> </w:t>
            </w:r>
            <w:r>
              <w:rPr>
                <w:sz w:val="24"/>
                <w:szCs w:val="24"/>
              </w:rPr>
              <w:t>содержащих квадратные корни.</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3B3A33">
            <w:pPr>
              <w:pStyle w:val="a4"/>
              <w:ind w:left="99" w:right="173" w:firstLine="0"/>
              <w:jc w:val="both"/>
              <w:rPr>
                <w:sz w:val="24"/>
                <w:szCs w:val="24"/>
              </w:rPr>
            </w:pPr>
            <w:r>
              <w:rPr>
                <w:sz w:val="24"/>
                <w:szCs w:val="24"/>
              </w:rPr>
              <w:t>Распознавать целые рациональные выражения, дробные рациональные выражения, приводить примеры таких выражений.</w:t>
            </w:r>
          </w:p>
          <w:p w:rsidR="00903F0D" w:rsidRDefault="00897897" w:rsidP="003B3A33">
            <w:pPr>
              <w:pStyle w:val="a4"/>
              <w:tabs>
                <w:tab w:val="left" w:pos="1886"/>
              </w:tabs>
              <w:ind w:left="99" w:right="173" w:firstLine="0"/>
              <w:jc w:val="both"/>
              <w:rPr>
                <w:sz w:val="24"/>
                <w:szCs w:val="24"/>
              </w:rPr>
            </w:pPr>
            <w:r>
              <w:rPr>
                <w:sz w:val="24"/>
                <w:szCs w:val="24"/>
              </w:rPr>
              <w:t>Формулировать:</w:t>
            </w:r>
            <w:r>
              <w:rPr>
                <w:sz w:val="24"/>
                <w:szCs w:val="24"/>
              </w:rPr>
              <w:tab/>
              <w:t xml:space="preserve">определения: рационального выражения, </w:t>
            </w:r>
            <w:proofErr w:type="gramStart"/>
            <w:r>
              <w:rPr>
                <w:sz w:val="24"/>
                <w:szCs w:val="24"/>
              </w:rPr>
              <w:t>допустимых</w:t>
            </w:r>
            <w:proofErr w:type="gramEnd"/>
          </w:p>
          <w:p w:rsidR="00903F0D" w:rsidRDefault="00897897" w:rsidP="003B3A33">
            <w:pPr>
              <w:pStyle w:val="a4"/>
              <w:ind w:left="99" w:right="173" w:firstLine="0"/>
              <w:jc w:val="both"/>
              <w:rPr>
                <w:sz w:val="24"/>
                <w:szCs w:val="24"/>
              </w:rPr>
            </w:pPr>
            <w:r>
              <w:rPr>
                <w:sz w:val="24"/>
                <w:szCs w:val="24"/>
              </w:rPr>
              <w:t>значений переменной, тождественно равных выражений, тождества, равносильных уравнений, рационального уравнения, степени с нулевым показателем, степени с отрицательным показателем, стандартного вида числа, обратной</w:t>
            </w:r>
          </w:p>
          <w:p w:rsidR="00903F0D" w:rsidRDefault="00897897" w:rsidP="003B3A33">
            <w:pPr>
              <w:pStyle w:val="a4"/>
              <w:tabs>
                <w:tab w:val="left" w:pos="2304"/>
                <w:tab w:val="left" w:pos="4075"/>
                <w:tab w:val="left" w:pos="5242"/>
                <w:tab w:val="left" w:pos="6960"/>
              </w:tabs>
              <w:ind w:left="99" w:right="173" w:firstLine="0"/>
              <w:jc w:val="both"/>
              <w:rPr>
                <w:sz w:val="24"/>
                <w:szCs w:val="24"/>
              </w:rPr>
            </w:pPr>
            <w:r>
              <w:rPr>
                <w:sz w:val="24"/>
                <w:szCs w:val="24"/>
              </w:rPr>
              <w:t xml:space="preserve">пропорциональности. Применять свойства степени для преобразования выражений. </w:t>
            </w:r>
            <w:proofErr w:type="gramStart"/>
            <w:r>
              <w:rPr>
                <w:sz w:val="24"/>
                <w:szCs w:val="24"/>
              </w:rPr>
              <w:t>Формулировать: определения: квадратного корня из числа, арифметического квадратного корня из числа, равных множеств, подмножества, пересечения множеств, объединения множеств; свойства: арифметического</w:t>
            </w:r>
            <w:r>
              <w:rPr>
                <w:sz w:val="24"/>
                <w:szCs w:val="24"/>
              </w:rPr>
              <w:tab/>
              <w:t>квадратного</w:t>
            </w:r>
            <w:r>
              <w:rPr>
                <w:sz w:val="24"/>
                <w:szCs w:val="24"/>
              </w:rPr>
              <w:tab/>
              <w:t>корня.</w:t>
            </w:r>
            <w:proofErr w:type="gramEnd"/>
            <w:r>
              <w:rPr>
                <w:sz w:val="24"/>
                <w:szCs w:val="24"/>
              </w:rPr>
              <w:tab/>
              <w:t>Доказывать</w:t>
            </w:r>
            <w:r>
              <w:rPr>
                <w:sz w:val="24"/>
                <w:szCs w:val="24"/>
              </w:rPr>
              <w:tab/>
              <w:t>свойства</w:t>
            </w:r>
          </w:p>
          <w:p w:rsidR="00903F0D" w:rsidRDefault="00897897" w:rsidP="003B3A33">
            <w:pPr>
              <w:pStyle w:val="a4"/>
              <w:ind w:left="99" w:right="173" w:firstLine="0"/>
              <w:jc w:val="both"/>
              <w:rPr>
                <w:sz w:val="24"/>
                <w:szCs w:val="24"/>
              </w:rPr>
            </w:pPr>
            <w:r>
              <w:rPr>
                <w:sz w:val="24"/>
                <w:szCs w:val="24"/>
              </w:rPr>
              <w:t xml:space="preserve">арифметического квадратного корня. Применять понятие арифметического квадратного корня для вычисления значений </w:t>
            </w:r>
            <w:proofErr w:type="spellStart"/>
            <w:r>
              <w:rPr>
                <w:sz w:val="24"/>
                <w:szCs w:val="24"/>
              </w:rPr>
              <w:t>выражений</w:t>
            </w:r>
            <w:proofErr w:type="gramStart"/>
            <w:r>
              <w:rPr>
                <w:sz w:val="24"/>
                <w:szCs w:val="24"/>
              </w:rPr>
              <w:t>.У</w:t>
            </w:r>
            <w:proofErr w:type="gramEnd"/>
            <w:r>
              <w:rPr>
                <w:sz w:val="24"/>
                <w:szCs w:val="24"/>
              </w:rPr>
              <w:t>прощать</w:t>
            </w:r>
            <w:proofErr w:type="spellEnd"/>
            <w:r>
              <w:rPr>
                <w:sz w:val="24"/>
                <w:szCs w:val="24"/>
              </w:rPr>
              <w:t xml:space="preserve"> выражения, содержащие арифметические квадратные корни.</w:t>
            </w:r>
          </w:p>
        </w:tc>
      </w:tr>
      <w:tr w:rsidR="00903F0D">
        <w:trPr>
          <w:trHeight w:hRule="exact" w:val="1114"/>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5.</w:t>
            </w:r>
          </w:p>
        </w:tc>
        <w:tc>
          <w:tcPr>
            <w:tcW w:w="5952" w:type="dxa"/>
            <w:tcBorders>
              <w:top w:val="single" w:sz="4" w:space="0" w:color="auto"/>
              <w:left w:val="single" w:sz="4" w:space="0" w:color="auto"/>
            </w:tcBorders>
            <w:shd w:val="clear" w:color="auto" w:fill="auto"/>
            <w:vAlign w:val="bottom"/>
          </w:tcPr>
          <w:p w:rsidR="00903F0D" w:rsidRDefault="00897897" w:rsidP="003B3A33">
            <w:pPr>
              <w:pStyle w:val="a4"/>
              <w:tabs>
                <w:tab w:val="left" w:pos="1733"/>
                <w:tab w:val="left" w:pos="2914"/>
                <w:tab w:val="left" w:pos="4771"/>
              </w:tabs>
              <w:ind w:left="97" w:right="165" w:firstLine="0"/>
              <w:jc w:val="both"/>
              <w:rPr>
                <w:sz w:val="24"/>
                <w:szCs w:val="24"/>
              </w:rPr>
            </w:pPr>
            <w:r>
              <w:rPr>
                <w:b/>
                <w:bCs/>
                <w:sz w:val="24"/>
                <w:szCs w:val="24"/>
              </w:rPr>
              <w:t>Тема 5. Модуль. Преобразование выражений, содержащих</w:t>
            </w:r>
            <w:r>
              <w:rPr>
                <w:b/>
                <w:bCs/>
                <w:sz w:val="24"/>
                <w:szCs w:val="24"/>
              </w:rPr>
              <w:tab/>
              <w:t>модуль.</w:t>
            </w:r>
            <w:r>
              <w:rPr>
                <w:b/>
                <w:bCs/>
                <w:sz w:val="24"/>
                <w:szCs w:val="24"/>
              </w:rPr>
              <w:tab/>
            </w:r>
            <w:r>
              <w:rPr>
                <w:sz w:val="24"/>
                <w:szCs w:val="24"/>
              </w:rPr>
              <w:t>Определение,</w:t>
            </w:r>
            <w:r>
              <w:rPr>
                <w:sz w:val="24"/>
                <w:szCs w:val="24"/>
              </w:rPr>
              <w:tab/>
              <w:t>свойства,</w:t>
            </w:r>
          </w:p>
          <w:p w:rsidR="00903F0D" w:rsidRDefault="00897897" w:rsidP="003B3A33">
            <w:pPr>
              <w:pStyle w:val="a4"/>
              <w:ind w:left="97" w:right="165" w:firstLine="0"/>
              <w:jc w:val="both"/>
              <w:rPr>
                <w:sz w:val="24"/>
                <w:szCs w:val="24"/>
              </w:rPr>
            </w:pPr>
            <w:r>
              <w:rPr>
                <w:sz w:val="24"/>
                <w:szCs w:val="24"/>
              </w:rPr>
              <w:t>геометрический смысл модуля. Преобразование выражений, содержащих модуль.</w:t>
            </w:r>
          </w:p>
        </w:tc>
        <w:tc>
          <w:tcPr>
            <w:tcW w:w="8088" w:type="dxa"/>
            <w:tcBorders>
              <w:top w:val="single" w:sz="4" w:space="0" w:color="auto"/>
              <w:left w:val="single" w:sz="4" w:space="0" w:color="auto"/>
              <w:right w:val="single" w:sz="4" w:space="0" w:color="auto"/>
            </w:tcBorders>
            <w:shd w:val="clear" w:color="auto" w:fill="auto"/>
          </w:tcPr>
          <w:p w:rsidR="00903F0D" w:rsidRDefault="00897897" w:rsidP="003B3A33">
            <w:pPr>
              <w:pStyle w:val="a4"/>
              <w:ind w:left="99" w:right="173" w:firstLine="0"/>
              <w:jc w:val="both"/>
              <w:rPr>
                <w:sz w:val="24"/>
                <w:szCs w:val="24"/>
              </w:rPr>
            </w:pPr>
            <w:r>
              <w:rPr>
                <w:sz w:val="24"/>
                <w:szCs w:val="24"/>
              </w:rPr>
              <w:t>Формулировать определение модуля числа. Находить модуль числа. Выполнять преобразование выражений, содержащих модуль.</w:t>
            </w:r>
          </w:p>
        </w:tc>
      </w:tr>
      <w:tr w:rsidR="00903F0D">
        <w:trPr>
          <w:trHeight w:hRule="exact" w:val="2506"/>
          <w:jc w:val="center"/>
        </w:trPr>
        <w:tc>
          <w:tcPr>
            <w:tcW w:w="965" w:type="dxa"/>
            <w:tcBorders>
              <w:top w:val="single" w:sz="4" w:space="0" w:color="auto"/>
              <w:left w:val="single" w:sz="4" w:space="0" w:color="auto"/>
              <w:bottom w:val="single" w:sz="4" w:space="0" w:color="auto"/>
            </w:tcBorders>
            <w:shd w:val="clear" w:color="auto" w:fill="auto"/>
          </w:tcPr>
          <w:p w:rsidR="00903F0D" w:rsidRDefault="00897897">
            <w:pPr>
              <w:pStyle w:val="a4"/>
              <w:ind w:firstLine="460"/>
              <w:rPr>
                <w:sz w:val="24"/>
                <w:szCs w:val="24"/>
              </w:rPr>
            </w:pPr>
            <w:r>
              <w:rPr>
                <w:sz w:val="24"/>
                <w:szCs w:val="24"/>
              </w:rPr>
              <w:t>6.</w:t>
            </w:r>
          </w:p>
        </w:tc>
        <w:tc>
          <w:tcPr>
            <w:tcW w:w="5952" w:type="dxa"/>
            <w:tcBorders>
              <w:top w:val="single" w:sz="4" w:space="0" w:color="auto"/>
              <w:left w:val="single" w:sz="4" w:space="0" w:color="auto"/>
              <w:bottom w:val="single" w:sz="4" w:space="0" w:color="auto"/>
            </w:tcBorders>
            <w:shd w:val="clear" w:color="auto" w:fill="auto"/>
            <w:vAlign w:val="bottom"/>
          </w:tcPr>
          <w:p w:rsidR="00903F0D" w:rsidRDefault="00897897" w:rsidP="003B3A33">
            <w:pPr>
              <w:pStyle w:val="a4"/>
              <w:tabs>
                <w:tab w:val="left" w:pos="1426"/>
                <w:tab w:val="left" w:pos="3278"/>
                <w:tab w:val="left" w:pos="4358"/>
                <w:tab w:val="left" w:pos="4781"/>
              </w:tabs>
              <w:ind w:left="97" w:right="165" w:firstLine="0"/>
              <w:jc w:val="both"/>
              <w:rPr>
                <w:sz w:val="24"/>
                <w:szCs w:val="24"/>
              </w:rPr>
            </w:pPr>
            <w:r>
              <w:rPr>
                <w:b/>
                <w:bCs/>
                <w:sz w:val="24"/>
                <w:szCs w:val="24"/>
              </w:rPr>
              <w:t xml:space="preserve">Тема 6. Уравнения и системы уравнений. </w:t>
            </w:r>
            <w:r>
              <w:rPr>
                <w:sz w:val="24"/>
                <w:szCs w:val="24"/>
              </w:rPr>
              <w:t>Целые алгебраические уравнения и способы их решения. Рациональные уравнения. Равносильность уравнений и систем уравнений. Основные приёмы решения систем уравнений.</w:t>
            </w:r>
            <w:r>
              <w:rPr>
                <w:sz w:val="24"/>
                <w:szCs w:val="24"/>
              </w:rPr>
              <w:tab/>
              <w:t>Использование</w:t>
            </w:r>
            <w:r>
              <w:rPr>
                <w:sz w:val="24"/>
                <w:szCs w:val="24"/>
              </w:rPr>
              <w:tab/>
              <w:t>свойств</w:t>
            </w:r>
            <w:r>
              <w:rPr>
                <w:sz w:val="24"/>
                <w:szCs w:val="24"/>
              </w:rPr>
              <w:tab/>
              <w:t>и</w:t>
            </w:r>
            <w:r>
              <w:rPr>
                <w:sz w:val="24"/>
                <w:szCs w:val="24"/>
              </w:rPr>
              <w:tab/>
              <w:t>графиков</w:t>
            </w:r>
          </w:p>
          <w:p w:rsidR="00903F0D" w:rsidRDefault="00897897" w:rsidP="003B3A33">
            <w:pPr>
              <w:pStyle w:val="a4"/>
              <w:tabs>
                <w:tab w:val="left" w:pos="1853"/>
                <w:tab w:val="left" w:pos="3317"/>
                <w:tab w:val="left" w:pos="4824"/>
              </w:tabs>
              <w:ind w:left="97" w:right="165" w:firstLine="0"/>
              <w:jc w:val="both"/>
              <w:rPr>
                <w:sz w:val="24"/>
                <w:szCs w:val="24"/>
              </w:rPr>
            </w:pPr>
            <w:r>
              <w:rPr>
                <w:sz w:val="24"/>
                <w:szCs w:val="24"/>
              </w:rPr>
              <w:t>функций при решении уравнений. Изображение на координатной</w:t>
            </w:r>
            <w:r>
              <w:rPr>
                <w:sz w:val="24"/>
                <w:szCs w:val="24"/>
              </w:rPr>
              <w:tab/>
              <w:t>плоскости</w:t>
            </w:r>
            <w:r>
              <w:rPr>
                <w:sz w:val="24"/>
                <w:szCs w:val="24"/>
              </w:rPr>
              <w:tab/>
              <w:t>множества</w:t>
            </w:r>
            <w:r>
              <w:rPr>
                <w:sz w:val="24"/>
                <w:szCs w:val="24"/>
              </w:rPr>
              <w:tab/>
              <w:t>решений</w:t>
            </w:r>
          </w:p>
          <w:p w:rsidR="00903F0D" w:rsidRDefault="00897897" w:rsidP="003B3A33">
            <w:pPr>
              <w:pStyle w:val="a4"/>
              <w:ind w:left="97" w:right="165" w:firstLine="0"/>
              <w:jc w:val="both"/>
              <w:rPr>
                <w:sz w:val="24"/>
                <w:szCs w:val="24"/>
              </w:rPr>
            </w:pPr>
            <w:r>
              <w:rPr>
                <w:sz w:val="24"/>
                <w:szCs w:val="24"/>
              </w:rPr>
              <w:t xml:space="preserve">уравнений с двумя переменными и их систем. Уравнения с параметрами - общие подходы </w:t>
            </w:r>
            <w:proofErr w:type="gramStart"/>
            <w:r>
              <w:rPr>
                <w:sz w:val="24"/>
                <w:szCs w:val="24"/>
              </w:rPr>
              <w:t>к</w:t>
            </w:r>
            <w:proofErr w:type="gramEnd"/>
          </w:p>
        </w:tc>
        <w:tc>
          <w:tcPr>
            <w:tcW w:w="8088" w:type="dxa"/>
            <w:tcBorders>
              <w:top w:val="single" w:sz="4" w:space="0" w:color="auto"/>
              <w:left w:val="single" w:sz="4" w:space="0" w:color="auto"/>
              <w:bottom w:val="single" w:sz="4" w:space="0" w:color="auto"/>
              <w:right w:val="single" w:sz="4" w:space="0" w:color="auto"/>
            </w:tcBorders>
            <w:shd w:val="clear" w:color="auto" w:fill="auto"/>
            <w:vAlign w:val="bottom"/>
          </w:tcPr>
          <w:p w:rsidR="00903F0D" w:rsidRDefault="00897897" w:rsidP="003B3A33">
            <w:pPr>
              <w:pStyle w:val="a4"/>
              <w:ind w:left="99" w:right="173" w:firstLine="0"/>
              <w:jc w:val="both"/>
              <w:rPr>
                <w:sz w:val="24"/>
                <w:szCs w:val="24"/>
              </w:rPr>
            </w:pPr>
            <w:r>
              <w:rPr>
                <w:sz w:val="24"/>
                <w:szCs w:val="24"/>
              </w:rPr>
              <w:t>Формулировать определения линейного, квадратного уравнений. Решать уравнение в общем виде. Интерпретировать уравнение как математическую модель реальной ситуации. Описывать схему решения текстовой задачи, применять её для решения задач. Приводить примеры: уравнения с двумя переменными; линейного уравнения с двумя переменными; системы двух линейных уравнений с двумя переменными; реальных процессов, для которых уравнение с двумя переменными или система уравнений с двумя переменными являются математическими моделями. Определять, является ли пара чисел решением данного уравнения с двумя переменными.</w:t>
            </w:r>
          </w:p>
        </w:tc>
      </w:tr>
    </w:tbl>
    <w:p w:rsidR="00903F0D" w:rsidRDefault="0089789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952"/>
        <w:gridCol w:w="8088"/>
      </w:tblGrid>
      <w:tr w:rsidR="00903F0D">
        <w:trPr>
          <w:trHeight w:hRule="exact" w:val="3878"/>
          <w:jc w:val="center"/>
        </w:trPr>
        <w:tc>
          <w:tcPr>
            <w:tcW w:w="965" w:type="dxa"/>
            <w:tcBorders>
              <w:top w:val="single" w:sz="4" w:space="0" w:color="auto"/>
              <w:left w:val="single" w:sz="4" w:space="0" w:color="auto"/>
            </w:tcBorders>
            <w:shd w:val="clear" w:color="auto" w:fill="auto"/>
          </w:tcPr>
          <w:p w:rsidR="00903F0D" w:rsidRDefault="00903F0D">
            <w:pPr>
              <w:rPr>
                <w:sz w:val="10"/>
                <w:szCs w:val="10"/>
              </w:rPr>
            </w:pPr>
          </w:p>
        </w:tc>
        <w:tc>
          <w:tcPr>
            <w:tcW w:w="5952" w:type="dxa"/>
            <w:tcBorders>
              <w:top w:val="single" w:sz="4" w:space="0" w:color="auto"/>
              <w:left w:val="single" w:sz="4" w:space="0" w:color="auto"/>
            </w:tcBorders>
            <w:shd w:val="clear" w:color="auto" w:fill="auto"/>
          </w:tcPr>
          <w:p w:rsidR="00903F0D" w:rsidRDefault="00897897" w:rsidP="003B3A33">
            <w:pPr>
              <w:pStyle w:val="a4"/>
              <w:tabs>
                <w:tab w:val="left" w:pos="2942"/>
              </w:tabs>
              <w:ind w:left="97" w:right="165" w:firstLine="0"/>
              <w:jc w:val="both"/>
              <w:rPr>
                <w:sz w:val="24"/>
                <w:szCs w:val="24"/>
              </w:rPr>
            </w:pPr>
            <w:r>
              <w:rPr>
                <w:sz w:val="24"/>
                <w:szCs w:val="24"/>
              </w:rPr>
              <w:t>решению. Разложение</w:t>
            </w:r>
            <w:r>
              <w:rPr>
                <w:sz w:val="24"/>
                <w:szCs w:val="24"/>
              </w:rPr>
              <w:tab/>
              <w:t>на множители. Деление</w:t>
            </w:r>
          </w:p>
          <w:p w:rsidR="00903F0D" w:rsidRDefault="00897897" w:rsidP="003B3A33">
            <w:pPr>
              <w:pStyle w:val="a4"/>
              <w:ind w:left="97" w:right="165" w:firstLine="0"/>
              <w:jc w:val="both"/>
              <w:rPr>
                <w:sz w:val="24"/>
                <w:szCs w:val="24"/>
              </w:rPr>
            </w:pPr>
            <w:r>
              <w:rPr>
                <w:sz w:val="24"/>
                <w:szCs w:val="24"/>
              </w:rPr>
              <w:t>многочлена на многочлен. Теорема Безу о делителях свободного члена, деление «уголком», решение уравнений.</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3B3A33">
            <w:pPr>
              <w:pStyle w:val="a4"/>
              <w:ind w:left="97" w:right="165" w:firstLine="0"/>
              <w:jc w:val="both"/>
              <w:rPr>
                <w:sz w:val="24"/>
                <w:szCs w:val="24"/>
              </w:rPr>
            </w:pPr>
            <w:r>
              <w:rPr>
                <w:sz w:val="24"/>
                <w:szCs w:val="24"/>
              </w:rPr>
              <w:t>Формулировать: определения: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 свойства уравнений с двумя переменными</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орней квадратного уравнения в зависимости от знака его дискриминанта. Доказывать теоремы: Виета (</w:t>
            </w:r>
            <w:proofErr w:type="gramStart"/>
            <w:r>
              <w:rPr>
                <w:sz w:val="24"/>
                <w:szCs w:val="24"/>
              </w:rPr>
              <w:t>прямую</w:t>
            </w:r>
            <w:proofErr w:type="gramEnd"/>
            <w:r>
              <w:rPr>
                <w:sz w:val="24"/>
                <w:szCs w:val="24"/>
              </w:rPr>
              <w:t xml:space="preserve"> и обратную), о разложении квадратного трёхчлена на множители, о свойстве квадратного трёхчлена с отрицательным дискриминантом. Описывать на примерах метод замены переменной для решения уравнений. Находить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w:t>
            </w:r>
            <w:proofErr w:type="gramStart"/>
            <w:r>
              <w:rPr>
                <w:sz w:val="24"/>
                <w:szCs w:val="24"/>
              </w:rPr>
              <w:t>к</w:t>
            </w:r>
            <w:proofErr w:type="gramEnd"/>
            <w:r>
              <w:rPr>
                <w:sz w:val="24"/>
                <w:szCs w:val="24"/>
              </w:rPr>
              <w:t xml:space="preserve"> квадратным. Составлять квадратные уравнения и уравнения, сводящиеся </w:t>
            </w:r>
            <w:proofErr w:type="gramStart"/>
            <w:r>
              <w:rPr>
                <w:sz w:val="24"/>
                <w:szCs w:val="24"/>
              </w:rPr>
              <w:t>к</w:t>
            </w:r>
            <w:proofErr w:type="gramEnd"/>
            <w:r>
              <w:rPr>
                <w:sz w:val="24"/>
                <w:szCs w:val="24"/>
              </w:rPr>
              <w:t xml:space="preserve"> квадратным, являющиеся математическими моделями реальных ситуаций</w:t>
            </w:r>
          </w:p>
        </w:tc>
      </w:tr>
      <w:tr w:rsidR="00903F0D">
        <w:trPr>
          <w:trHeight w:hRule="exact" w:val="840"/>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7.</w:t>
            </w:r>
          </w:p>
        </w:tc>
        <w:tc>
          <w:tcPr>
            <w:tcW w:w="5952" w:type="dxa"/>
            <w:tcBorders>
              <w:top w:val="single" w:sz="4" w:space="0" w:color="auto"/>
              <w:left w:val="single" w:sz="4" w:space="0" w:color="auto"/>
            </w:tcBorders>
            <w:shd w:val="clear" w:color="auto" w:fill="auto"/>
            <w:vAlign w:val="bottom"/>
          </w:tcPr>
          <w:p w:rsidR="00903F0D" w:rsidRDefault="00897897" w:rsidP="00BD71BA">
            <w:pPr>
              <w:pStyle w:val="a4"/>
              <w:spacing w:line="262" w:lineRule="auto"/>
              <w:ind w:left="97" w:right="165" w:firstLine="0"/>
              <w:jc w:val="both"/>
              <w:rPr>
                <w:sz w:val="24"/>
                <w:szCs w:val="24"/>
              </w:rPr>
            </w:pPr>
            <w:r>
              <w:rPr>
                <w:b/>
                <w:bCs/>
                <w:sz w:val="24"/>
                <w:szCs w:val="24"/>
              </w:rPr>
              <w:t xml:space="preserve">Тема 7. Уравнения, содержащие модуль. </w:t>
            </w:r>
            <w:r w:rsidR="00BD71BA">
              <w:rPr>
                <w:sz w:val="24"/>
                <w:szCs w:val="24"/>
              </w:rPr>
              <w:t xml:space="preserve">Решение уравнений вида: </w:t>
            </w:r>
            <w:r w:rsidR="00BD71BA">
              <w:rPr>
                <w:sz w:val="24"/>
                <w:szCs w:val="24"/>
                <w:lang w:val="en-US" w:eastAsia="en-US" w:bidi="en-US"/>
              </w:rPr>
              <w:t>f</w:t>
            </w:r>
            <w:r w:rsidR="00BD71BA">
              <w:rPr>
                <w:sz w:val="24"/>
                <w:szCs w:val="24"/>
              </w:rPr>
              <w:t xml:space="preserve"> </w:t>
            </w:r>
            <w:r>
              <w:rPr>
                <w:sz w:val="24"/>
                <w:szCs w:val="24"/>
              </w:rPr>
              <w:t>(|х|) = а, |</w:t>
            </w:r>
            <w:r w:rsidR="00BD71BA">
              <w:rPr>
                <w:sz w:val="24"/>
                <w:szCs w:val="24"/>
                <w:lang w:val="en-US" w:eastAsia="en-US" w:bidi="en-US"/>
              </w:rPr>
              <w:t>f</w:t>
            </w:r>
            <w:r>
              <w:rPr>
                <w:sz w:val="24"/>
                <w:szCs w:val="24"/>
              </w:rPr>
              <w:t xml:space="preserve">(х)| = </w:t>
            </w:r>
            <w:r>
              <w:rPr>
                <w:sz w:val="24"/>
                <w:szCs w:val="24"/>
                <w:lang w:val="en-US" w:eastAsia="en-US" w:bidi="en-US"/>
              </w:rPr>
              <w:t>a</w:t>
            </w:r>
            <w:r w:rsidRPr="00BC5AC1">
              <w:rPr>
                <w:sz w:val="24"/>
                <w:szCs w:val="24"/>
                <w:lang w:eastAsia="en-US" w:bidi="en-US"/>
              </w:rPr>
              <w:t>, |</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 =|</w:t>
            </w:r>
            <w:r>
              <w:rPr>
                <w:sz w:val="24"/>
                <w:szCs w:val="24"/>
                <w:lang w:val="en-US" w:eastAsia="en-US" w:bidi="en-US"/>
              </w:rPr>
              <w:t>g</w:t>
            </w:r>
            <w:r w:rsidRPr="00BC5AC1">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 xml:space="preserve">, </w:t>
            </w:r>
            <w:r w:rsidRPr="00BC5AC1">
              <w:rPr>
                <w:sz w:val="24"/>
                <w:szCs w:val="24"/>
                <w:lang w:eastAsia="en-US" w:bidi="en-US"/>
              </w:rPr>
              <w:t>|</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 xml:space="preserve">= </w:t>
            </w:r>
            <w:r w:rsidR="00BD71BA">
              <w:rPr>
                <w:sz w:val="24"/>
                <w:szCs w:val="24"/>
                <w:lang w:val="en-US" w:eastAsia="en-US" w:bidi="en-US"/>
              </w:rPr>
              <w:t>g</w:t>
            </w:r>
            <w:r w:rsidR="00BD71BA" w:rsidRPr="00BC5AC1">
              <w:rPr>
                <w:sz w:val="24"/>
                <w:szCs w:val="24"/>
                <w:lang w:eastAsia="en-US" w:bidi="en-US"/>
              </w:rPr>
              <w:t>(</w:t>
            </w:r>
            <w:r w:rsidR="00BD71BA">
              <w:rPr>
                <w:sz w:val="24"/>
                <w:szCs w:val="24"/>
                <w:lang w:val="en-US" w:eastAsia="en-US" w:bidi="en-US"/>
              </w:rPr>
              <w:t>x</w:t>
            </w:r>
            <w:r w:rsidR="00BD71BA" w:rsidRPr="00BC5AC1">
              <w:rPr>
                <w:sz w:val="24"/>
                <w:szCs w:val="24"/>
                <w:lang w:eastAsia="en-US" w:bidi="en-US"/>
              </w:rPr>
              <w:t>).</w:t>
            </w:r>
          </w:p>
        </w:tc>
        <w:tc>
          <w:tcPr>
            <w:tcW w:w="8088" w:type="dxa"/>
            <w:tcBorders>
              <w:top w:val="single" w:sz="4" w:space="0" w:color="auto"/>
              <w:left w:val="single" w:sz="4" w:space="0" w:color="auto"/>
              <w:right w:val="single" w:sz="4" w:space="0" w:color="auto"/>
            </w:tcBorders>
            <w:shd w:val="clear" w:color="auto" w:fill="auto"/>
          </w:tcPr>
          <w:p w:rsidR="00903F0D" w:rsidRDefault="00897897" w:rsidP="003B3A33">
            <w:pPr>
              <w:pStyle w:val="a4"/>
              <w:ind w:left="97" w:right="165" w:firstLine="0"/>
              <w:rPr>
                <w:sz w:val="24"/>
                <w:szCs w:val="24"/>
              </w:rPr>
            </w:pPr>
            <w:r>
              <w:rPr>
                <w:sz w:val="24"/>
                <w:szCs w:val="24"/>
              </w:rPr>
              <w:t>Решать у</w:t>
            </w:r>
            <w:r w:rsidR="00BD71BA">
              <w:rPr>
                <w:sz w:val="24"/>
                <w:szCs w:val="24"/>
              </w:rPr>
              <w:t xml:space="preserve">равнения вида: </w:t>
            </w:r>
            <w:r w:rsidR="00BD71BA">
              <w:rPr>
                <w:sz w:val="24"/>
                <w:szCs w:val="24"/>
                <w:lang w:val="en-US" w:eastAsia="en-US" w:bidi="en-US"/>
              </w:rPr>
              <w:t>f</w:t>
            </w:r>
            <w:r w:rsidR="00BD71BA">
              <w:rPr>
                <w:sz w:val="24"/>
                <w:szCs w:val="24"/>
              </w:rPr>
              <w:t xml:space="preserve"> </w:t>
            </w:r>
            <w:r>
              <w:rPr>
                <w:sz w:val="24"/>
                <w:szCs w:val="24"/>
              </w:rPr>
              <w:t xml:space="preserve">(|х|) = а, </w:t>
            </w:r>
            <w:r w:rsidR="00BD71BA" w:rsidRPr="00BD71BA">
              <w:rPr>
                <w:sz w:val="24"/>
                <w:szCs w:val="24"/>
              </w:rPr>
              <w:t>|</w:t>
            </w:r>
            <w:r w:rsidR="00BD71BA">
              <w:rPr>
                <w:sz w:val="24"/>
                <w:szCs w:val="24"/>
                <w:lang w:val="en-US" w:eastAsia="en-US" w:bidi="en-US"/>
              </w:rPr>
              <w:t>f</w:t>
            </w:r>
            <w:r w:rsidR="00BD71BA">
              <w:rPr>
                <w:sz w:val="24"/>
                <w:szCs w:val="24"/>
              </w:rPr>
              <w:t xml:space="preserve"> </w:t>
            </w:r>
            <w:r>
              <w:rPr>
                <w:sz w:val="24"/>
                <w:szCs w:val="24"/>
              </w:rPr>
              <w:t xml:space="preserve">(х)| = </w:t>
            </w:r>
            <w:r>
              <w:rPr>
                <w:sz w:val="24"/>
                <w:szCs w:val="24"/>
                <w:lang w:val="en-US" w:eastAsia="en-US" w:bidi="en-US"/>
              </w:rPr>
              <w:t>a</w:t>
            </w:r>
            <w:r w:rsidRPr="00BC5AC1">
              <w:rPr>
                <w:sz w:val="24"/>
                <w:szCs w:val="24"/>
                <w:lang w:eastAsia="en-US" w:bidi="en-US"/>
              </w:rPr>
              <w:t>, |</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 =|</w:t>
            </w:r>
            <w:r>
              <w:rPr>
                <w:sz w:val="24"/>
                <w:szCs w:val="24"/>
                <w:lang w:val="en-US" w:eastAsia="en-US" w:bidi="en-US"/>
              </w:rPr>
              <w:t>g</w:t>
            </w:r>
            <w:r w:rsidRPr="00BC5AC1">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 xml:space="preserve">, </w:t>
            </w:r>
            <w:r w:rsidRPr="00BC5AC1">
              <w:rPr>
                <w:sz w:val="24"/>
                <w:szCs w:val="24"/>
                <w:lang w:eastAsia="en-US" w:bidi="en-US"/>
              </w:rPr>
              <w:t>|</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 xml:space="preserve">= </w:t>
            </w:r>
            <w:r>
              <w:rPr>
                <w:sz w:val="24"/>
                <w:szCs w:val="24"/>
                <w:lang w:val="en-US" w:eastAsia="en-US" w:bidi="en-US"/>
              </w:rPr>
              <w:t>g</w:t>
            </w:r>
            <w:r w:rsidRPr="00BC5AC1">
              <w:rPr>
                <w:sz w:val="24"/>
                <w:szCs w:val="24"/>
                <w:lang w:eastAsia="en-US" w:bidi="en-US"/>
              </w:rPr>
              <w:t>(</w:t>
            </w:r>
            <w:r>
              <w:rPr>
                <w:sz w:val="24"/>
                <w:szCs w:val="24"/>
                <w:lang w:val="en-US" w:eastAsia="en-US" w:bidi="en-US"/>
              </w:rPr>
              <w:t>x</w:t>
            </w:r>
            <w:r w:rsidRPr="00BC5AC1">
              <w:rPr>
                <w:sz w:val="24"/>
                <w:szCs w:val="24"/>
                <w:lang w:eastAsia="en-US" w:bidi="en-US"/>
              </w:rPr>
              <w:t>).</w:t>
            </w:r>
          </w:p>
        </w:tc>
      </w:tr>
      <w:tr w:rsidR="00903F0D">
        <w:trPr>
          <w:trHeight w:hRule="exact" w:val="3322"/>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8.</w:t>
            </w:r>
          </w:p>
        </w:tc>
        <w:tc>
          <w:tcPr>
            <w:tcW w:w="5952" w:type="dxa"/>
            <w:tcBorders>
              <w:top w:val="single" w:sz="4" w:space="0" w:color="auto"/>
              <w:left w:val="single" w:sz="4" w:space="0" w:color="auto"/>
            </w:tcBorders>
            <w:shd w:val="clear" w:color="auto" w:fill="auto"/>
          </w:tcPr>
          <w:p w:rsidR="00903F0D" w:rsidRDefault="00897897" w:rsidP="003B3A33">
            <w:pPr>
              <w:pStyle w:val="a4"/>
              <w:tabs>
                <w:tab w:val="left" w:pos="1267"/>
              </w:tabs>
              <w:ind w:left="97" w:right="165" w:firstLine="0"/>
              <w:jc w:val="both"/>
              <w:rPr>
                <w:sz w:val="24"/>
                <w:szCs w:val="24"/>
              </w:rPr>
            </w:pPr>
            <w:r>
              <w:rPr>
                <w:b/>
                <w:bCs/>
                <w:sz w:val="24"/>
                <w:szCs w:val="24"/>
              </w:rPr>
              <w:t xml:space="preserve">Тема </w:t>
            </w:r>
            <w:r w:rsidRPr="00BC5AC1">
              <w:rPr>
                <w:b/>
                <w:bCs/>
                <w:sz w:val="24"/>
                <w:szCs w:val="24"/>
                <w:lang w:eastAsia="en-US" w:bidi="en-US"/>
              </w:rPr>
              <w:t>8.</w:t>
            </w:r>
            <w:r w:rsidRPr="00BC5AC1">
              <w:rPr>
                <w:b/>
                <w:bCs/>
                <w:sz w:val="24"/>
                <w:szCs w:val="24"/>
                <w:lang w:eastAsia="en-US" w:bidi="en-US"/>
              </w:rPr>
              <w:tab/>
            </w:r>
            <w:r>
              <w:rPr>
                <w:b/>
                <w:bCs/>
                <w:sz w:val="24"/>
                <w:szCs w:val="24"/>
              </w:rPr>
              <w:t xml:space="preserve">Числовые функции. </w:t>
            </w:r>
            <w:r>
              <w:rPr>
                <w:sz w:val="24"/>
                <w:szCs w:val="24"/>
              </w:rPr>
              <w:t>Функциональные</w:t>
            </w:r>
          </w:p>
          <w:p w:rsidR="00903F0D" w:rsidRDefault="00897897" w:rsidP="003B3A33">
            <w:pPr>
              <w:pStyle w:val="a4"/>
              <w:tabs>
                <w:tab w:val="left" w:pos="1608"/>
                <w:tab w:val="left" w:pos="2957"/>
                <w:tab w:val="left" w:pos="4253"/>
                <w:tab w:val="left" w:pos="4747"/>
              </w:tabs>
              <w:ind w:left="97" w:right="165" w:firstLine="0"/>
              <w:jc w:val="both"/>
              <w:rPr>
                <w:sz w:val="24"/>
                <w:szCs w:val="24"/>
              </w:rPr>
            </w:pPr>
            <w:r>
              <w:rPr>
                <w:sz w:val="24"/>
                <w:szCs w:val="24"/>
              </w:rPr>
              <w:t>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w:t>
            </w:r>
            <w:r w:rsidR="003B3A33">
              <w:rPr>
                <w:sz w:val="24"/>
                <w:szCs w:val="24"/>
              </w:rPr>
              <w:t xml:space="preserve">ции. График функции. Построение графиков </w:t>
            </w:r>
            <w:r>
              <w:rPr>
                <w:sz w:val="24"/>
                <w:szCs w:val="24"/>
              </w:rPr>
              <w:t>функций</w:t>
            </w:r>
            <w:r w:rsidR="003B3A33">
              <w:rPr>
                <w:sz w:val="24"/>
                <w:szCs w:val="24"/>
              </w:rPr>
              <w:t xml:space="preserve"> </w:t>
            </w:r>
            <w:r>
              <w:rPr>
                <w:sz w:val="24"/>
                <w:szCs w:val="24"/>
              </w:rPr>
              <w:t>с</w:t>
            </w:r>
            <w:r w:rsidR="003B3A33">
              <w:rPr>
                <w:sz w:val="24"/>
                <w:szCs w:val="24"/>
              </w:rPr>
              <w:t xml:space="preserve"> </w:t>
            </w:r>
            <w:r>
              <w:rPr>
                <w:sz w:val="24"/>
                <w:szCs w:val="24"/>
              </w:rPr>
              <w:t>помощью</w:t>
            </w:r>
            <w:r w:rsidR="003B3A33">
              <w:rPr>
                <w:sz w:val="24"/>
                <w:szCs w:val="24"/>
              </w:rPr>
              <w:t xml:space="preserve"> </w:t>
            </w:r>
            <w:r>
              <w:rPr>
                <w:sz w:val="24"/>
                <w:szCs w:val="24"/>
              </w:rPr>
              <w:t xml:space="preserve">преобразований фигур. Нули функции. Промежутки </w:t>
            </w:r>
            <w:proofErr w:type="spellStart"/>
            <w:r>
              <w:rPr>
                <w:sz w:val="24"/>
                <w:szCs w:val="24"/>
              </w:rPr>
              <w:t>знакопостоянства</w:t>
            </w:r>
            <w:proofErr w:type="spellEnd"/>
            <w:r>
              <w:rPr>
                <w:sz w:val="24"/>
                <w:szCs w:val="24"/>
              </w:rPr>
              <w:t xml:space="preserve"> функции. Промежутки возрастания и убывания функции. Линейная функция, обратная пропорциональность, квадратичная функция, функция </w:t>
            </w:r>
            <w:r>
              <w:rPr>
                <w:sz w:val="24"/>
                <w:szCs w:val="24"/>
                <w:lang w:val="en-US" w:eastAsia="en-US" w:bidi="en-US"/>
              </w:rPr>
              <w:t>y</w:t>
            </w:r>
            <w:r w:rsidRPr="00BC5AC1">
              <w:rPr>
                <w:sz w:val="24"/>
                <w:szCs w:val="24"/>
                <w:lang w:eastAsia="en-US" w:bidi="en-US"/>
              </w:rPr>
              <w:t>=</w:t>
            </w:r>
            <w:proofErr w:type="spellStart"/>
            <w:r>
              <w:rPr>
                <w:sz w:val="24"/>
                <w:szCs w:val="24"/>
                <w:lang w:val="en-US" w:eastAsia="en-US" w:bidi="en-US"/>
              </w:rPr>
              <w:t>Vx</w:t>
            </w:r>
            <w:proofErr w:type="spellEnd"/>
            <w:r w:rsidRPr="00BC5AC1">
              <w:rPr>
                <w:sz w:val="24"/>
                <w:szCs w:val="24"/>
                <w:lang w:eastAsia="en-US" w:bidi="en-US"/>
              </w:rPr>
              <w:t xml:space="preserve">, </w:t>
            </w:r>
            <w:r>
              <w:rPr>
                <w:sz w:val="24"/>
                <w:szCs w:val="24"/>
              </w:rPr>
              <w:t>их свойства и графики.</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3B3A33">
            <w:pPr>
              <w:pStyle w:val="a4"/>
              <w:tabs>
                <w:tab w:val="left" w:pos="1272"/>
                <w:tab w:val="left" w:pos="2861"/>
                <w:tab w:val="left" w:pos="4080"/>
                <w:tab w:val="left" w:pos="5419"/>
                <w:tab w:val="left" w:pos="6715"/>
              </w:tabs>
              <w:ind w:left="97" w:right="165" w:firstLine="0"/>
              <w:jc w:val="both"/>
              <w:rPr>
                <w:sz w:val="24"/>
                <w:szCs w:val="24"/>
              </w:rPr>
            </w:pPr>
            <w:r>
              <w:rPr>
                <w:sz w:val="24"/>
                <w:szCs w:val="24"/>
              </w:rPr>
              <w:t>Приводить примеры зависимостей между величинами. Различать среди зависимостей функциональные зависимости. Описывать понятия: зависимой и независимой переменных, функции, аргумента функции; способы задания функции. Формулировать определения: области определения функции, области значений функции, графика функции, линейной функции, прямой пропорциональности. Вычислять значение функции по заданному значению аргумента. Составлять таблицы значений функции. Строить график функции, заданной таблично. По графику функции,</w:t>
            </w:r>
            <w:r>
              <w:rPr>
                <w:sz w:val="24"/>
                <w:szCs w:val="24"/>
              </w:rPr>
              <w:tab/>
              <w:t>являющейся</w:t>
            </w:r>
            <w:r>
              <w:rPr>
                <w:sz w:val="24"/>
                <w:szCs w:val="24"/>
              </w:rPr>
              <w:tab/>
              <w:t>моделью</w:t>
            </w:r>
            <w:r>
              <w:rPr>
                <w:sz w:val="24"/>
                <w:szCs w:val="24"/>
              </w:rPr>
              <w:tab/>
              <w:t>реального</w:t>
            </w:r>
            <w:r>
              <w:rPr>
                <w:sz w:val="24"/>
                <w:szCs w:val="24"/>
              </w:rPr>
              <w:tab/>
              <w:t>процесса,</w:t>
            </w:r>
            <w:r>
              <w:rPr>
                <w:sz w:val="24"/>
                <w:szCs w:val="24"/>
              </w:rPr>
              <w:tab/>
              <w:t>определять</w:t>
            </w:r>
          </w:p>
          <w:p w:rsidR="00903F0D" w:rsidRDefault="00897897" w:rsidP="003B3A33">
            <w:pPr>
              <w:pStyle w:val="a4"/>
              <w:tabs>
                <w:tab w:val="left" w:pos="6739"/>
              </w:tabs>
              <w:ind w:left="97" w:right="165" w:firstLine="0"/>
              <w:jc w:val="both"/>
              <w:rPr>
                <w:sz w:val="24"/>
                <w:szCs w:val="24"/>
              </w:rPr>
            </w:pPr>
            <w:r>
              <w:rPr>
                <w:sz w:val="24"/>
                <w:szCs w:val="24"/>
              </w:rPr>
              <w:t xml:space="preserve">характеристики этого процесса. Строить график линейной, квадратичной функции и прямой пропорциональности, функции </w:t>
            </w:r>
            <w:r>
              <w:rPr>
                <w:sz w:val="24"/>
                <w:szCs w:val="24"/>
                <w:lang w:val="en-US" w:eastAsia="en-US" w:bidi="en-US"/>
              </w:rPr>
              <w:t>y</w:t>
            </w:r>
            <w:r w:rsidRPr="00BC5AC1">
              <w:rPr>
                <w:sz w:val="24"/>
                <w:szCs w:val="24"/>
                <w:lang w:eastAsia="en-US" w:bidi="en-US"/>
              </w:rPr>
              <w:t>=</w:t>
            </w:r>
            <w:proofErr w:type="spellStart"/>
            <w:r>
              <w:rPr>
                <w:sz w:val="24"/>
                <w:szCs w:val="24"/>
                <w:lang w:val="en-US" w:eastAsia="en-US" w:bidi="en-US"/>
              </w:rPr>
              <w:t>Jx</w:t>
            </w:r>
            <w:proofErr w:type="spellEnd"/>
            <w:r w:rsidRPr="00BC5AC1">
              <w:rPr>
                <w:sz w:val="24"/>
                <w:szCs w:val="24"/>
                <w:lang w:eastAsia="en-US" w:bidi="en-US"/>
              </w:rPr>
              <w:t>.</w:t>
            </w:r>
            <w:r w:rsidRPr="00BC5AC1">
              <w:rPr>
                <w:sz w:val="24"/>
                <w:szCs w:val="24"/>
                <w:lang w:eastAsia="en-US" w:bidi="en-US"/>
              </w:rPr>
              <w:tab/>
            </w:r>
            <w:r>
              <w:rPr>
                <w:sz w:val="24"/>
                <w:szCs w:val="24"/>
              </w:rPr>
              <w:t>Описывать</w:t>
            </w:r>
          </w:p>
          <w:p w:rsidR="00903F0D" w:rsidRDefault="00897897" w:rsidP="003B3A33">
            <w:pPr>
              <w:pStyle w:val="a4"/>
              <w:ind w:left="97" w:right="165" w:firstLine="0"/>
              <w:jc w:val="both"/>
              <w:rPr>
                <w:sz w:val="24"/>
                <w:szCs w:val="24"/>
              </w:rPr>
            </w:pPr>
            <w:r>
              <w:rPr>
                <w:sz w:val="24"/>
                <w:szCs w:val="24"/>
              </w:rPr>
              <w:t>свойства этих функций.</w:t>
            </w:r>
          </w:p>
        </w:tc>
      </w:tr>
      <w:tr w:rsidR="00903F0D">
        <w:trPr>
          <w:trHeight w:hRule="exact" w:val="835"/>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9.</w:t>
            </w:r>
          </w:p>
        </w:tc>
        <w:tc>
          <w:tcPr>
            <w:tcW w:w="5952" w:type="dxa"/>
            <w:tcBorders>
              <w:top w:val="single" w:sz="4" w:space="0" w:color="auto"/>
              <w:left w:val="single" w:sz="4" w:space="0" w:color="auto"/>
            </w:tcBorders>
            <w:shd w:val="clear" w:color="auto" w:fill="auto"/>
            <w:vAlign w:val="bottom"/>
          </w:tcPr>
          <w:p w:rsidR="00903F0D" w:rsidRDefault="00897897" w:rsidP="003B3A33">
            <w:pPr>
              <w:pStyle w:val="a4"/>
              <w:ind w:left="97" w:right="165" w:firstLine="0"/>
              <w:jc w:val="both"/>
              <w:rPr>
                <w:sz w:val="24"/>
                <w:szCs w:val="24"/>
              </w:rPr>
            </w:pPr>
            <w:r>
              <w:rPr>
                <w:b/>
                <w:bCs/>
                <w:sz w:val="24"/>
                <w:szCs w:val="24"/>
              </w:rPr>
              <w:t xml:space="preserve">Тема 9. Графики функций, содержащие модуль. </w:t>
            </w:r>
            <w:r>
              <w:rPr>
                <w:sz w:val="24"/>
                <w:szCs w:val="24"/>
              </w:rPr>
              <w:t xml:space="preserve">Построение графиков функций вида: у = </w:t>
            </w:r>
            <w:r w:rsidRPr="00BC5AC1">
              <w:rPr>
                <w:sz w:val="24"/>
                <w:szCs w:val="24"/>
                <w:lang w:eastAsia="en-US" w:bidi="en-US"/>
              </w:rPr>
              <w:t>|</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 xml:space="preserve">у </w:t>
            </w:r>
            <w:r w:rsidRPr="00BC5AC1">
              <w:rPr>
                <w:sz w:val="24"/>
                <w:szCs w:val="24"/>
                <w:lang w:eastAsia="en-US" w:bidi="en-US"/>
              </w:rPr>
              <w:t>=</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 xml:space="preserve">|у| </w:t>
            </w:r>
            <w:r w:rsidRPr="00BC5AC1">
              <w:rPr>
                <w:sz w:val="24"/>
                <w:szCs w:val="24"/>
                <w:lang w:eastAsia="en-US" w:bidi="en-US"/>
              </w:rPr>
              <w:t>=</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 xml:space="preserve">|у| </w:t>
            </w:r>
            <w:r w:rsidRPr="00BC5AC1">
              <w:rPr>
                <w:sz w:val="24"/>
                <w:szCs w:val="24"/>
                <w:lang w:eastAsia="en-US" w:bidi="en-US"/>
              </w:rPr>
              <w:t>=|</w:t>
            </w:r>
            <w:r>
              <w:rPr>
                <w:sz w:val="24"/>
                <w:szCs w:val="24"/>
                <w:lang w:val="en-US" w:eastAsia="en-US" w:bidi="en-US"/>
              </w:rPr>
              <w:t>f</w:t>
            </w:r>
            <w:r w:rsidRPr="00BC5AC1">
              <w:rPr>
                <w:sz w:val="24"/>
                <w:szCs w:val="24"/>
                <w:lang w:eastAsia="en-US" w:bidi="en-US"/>
              </w:rPr>
              <w:t>(</w:t>
            </w:r>
            <w:r>
              <w:rPr>
                <w:sz w:val="24"/>
                <w:szCs w:val="24"/>
                <w:lang w:val="en-US" w:eastAsia="en-US" w:bidi="en-US"/>
              </w:rPr>
              <w:t>x</w:t>
            </w:r>
            <w:r w:rsidRPr="00BC5AC1">
              <w:rPr>
                <w:sz w:val="24"/>
                <w:szCs w:val="24"/>
                <w:lang w:eastAsia="en-US" w:bidi="en-US"/>
              </w:rPr>
              <w:t>)|.</w:t>
            </w:r>
          </w:p>
        </w:tc>
        <w:tc>
          <w:tcPr>
            <w:tcW w:w="8088" w:type="dxa"/>
            <w:tcBorders>
              <w:top w:val="single" w:sz="4" w:space="0" w:color="auto"/>
              <w:left w:val="single" w:sz="4" w:space="0" w:color="auto"/>
              <w:right w:val="single" w:sz="4" w:space="0" w:color="auto"/>
            </w:tcBorders>
            <w:shd w:val="clear" w:color="auto" w:fill="auto"/>
          </w:tcPr>
          <w:p w:rsidR="00903F0D" w:rsidRDefault="00897897" w:rsidP="00BD71BA">
            <w:pPr>
              <w:pStyle w:val="a4"/>
              <w:spacing w:line="276" w:lineRule="auto"/>
              <w:ind w:left="97" w:right="165" w:firstLine="0"/>
              <w:jc w:val="both"/>
              <w:rPr>
                <w:sz w:val="24"/>
                <w:szCs w:val="24"/>
              </w:rPr>
            </w:pPr>
            <w:r>
              <w:rPr>
                <w:sz w:val="24"/>
                <w:szCs w:val="24"/>
              </w:rPr>
              <w:t>Строить и читать графики</w:t>
            </w:r>
            <w:r w:rsidR="00BD71BA">
              <w:rPr>
                <w:sz w:val="24"/>
                <w:szCs w:val="24"/>
              </w:rPr>
              <w:t xml:space="preserve"> функций вида</w:t>
            </w:r>
            <w:proofErr w:type="gramStart"/>
            <w:r w:rsidR="00BD71BA">
              <w:rPr>
                <w:sz w:val="24"/>
                <w:szCs w:val="24"/>
              </w:rPr>
              <w:t xml:space="preserve"> :</w:t>
            </w:r>
            <w:proofErr w:type="gramEnd"/>
            <w:r w:rsidR="00BD71BA">
              <w:rPr>
                <w:sz w:val="24"/>
                <w:szCs w:val="24"/>
              </w:rPr>
              <w:t xml:space="preserve"> у = |</w:t>
            </w:r>
            <w:r w:rsidR="00BD71BA">
              <w:rPr>
                <w:sz w:val="24"/>
                <w:szCs w:val="24"/>
                <w:lang w:val="en-US" w:eastAsia="en-US" w:bidi="en-US"/>
              </w:rPr>
              <w:t>f</w:t>
            </w:r>
            <w:r w:rsidR="00BD71BA">
              <w:rPr>
                <w:sz w:val="24"/>
                <w:szCs w:val="24"/>
              </w:rPr>
              <w:t>(х)|, у =</w:t>
            </w:r>
            <w:r w:rsidR="00BD71BA" w:rsidRPr="00BD71BA">
              <w:rPr>
                <w:sz w:val="24"/>
                <w:szCs w:val="24"/>
                <w:lang w:eastAsia="en-US" w:bidi="en-US"/>
              </w:rPr>
              <w:t xml:space="preserve"> </w:t>
            </w:r>
            <w:r w:rsidR="00BD71BA">
              <w:rPr>
                <w:sz w:val="24"/>
                <w:szCs w:val="24"/>
                <w:lang w:val="en-US" w:eastAsia="en-US" w:bidi="en-US"/>
              </w:rPr>
              <w:t>f</w:t>
            </w:r>
            <w:r>
              <w:rPr>
                <w:sz w:val="24"/>
                <w:szCs w:val="24"/>
              </w:rPr>
              <w:t xml:space="preserve">(|х|), |у| </w:t>
            </w:r>
            <w:r w:rsidRPr="00BC5AC1">
              <w:rPr>
                <w:sz w:val="24"/>
                <w:szCs w:val="24"/>
                <w:lang w:eastAsia="en-US" w:bidi="en-US"/>
              </w:rPr>
              <w:t>=</w:t>
            </w:r>
            <w:r>
              <w:rPr>
                <w:sz w:val="24"/>
                <w:szCs w:val="24"/>
                <w:lang w:val="en-US" w:eastAsia="en-US" w:bidi="en-US"/>
              </w:rPr>
              <w:t>f</w:t>
            </w:r>
            <w:r w:rsidR="00BD71BA">
              <w:rPr>
                <w:sz w:val="24"/>
                <w:szCs w:val="24"/>
                <w:lang w:eastAsia="en-US" w:bidi="en-US"/>
              </w:rPr>
              <w:t>(</w:t>
            </w:r>
            <w:r>
              <w:rPr>
                <w:sz w:val="24"/>
                <w:szCs w:val="24"/>
                <w:lang w:val="en-US" w:eastAsia="en-US" w:bidi="en-US"/>
              </w:rPr>
              <w:t>x</w:t>
            </w:r>
            <w:r w:rsidRPr="00BC5AC1">
              <w:rPr>
                <w:sz w:val="24"/>
                <w:szCs w:val="24"/>
                <w:lang w:eastAsia="en-US" w:bidi="en-US"/>
              </w:rPr>
              <w:t xml:space="preserve">), </w:t>
            </w:r>
            <w:r>
              <w:rPr>
                <w:sz w:val="24"/>
                <w:szCs w:val="24"/>
              </w:rPr>
              <w:t>|у| =</w:t>
            </w:r>
            <w:r w:rsidR="00BD71BA">
              <w:rPr>
                <w:sz w:val="24"/>
                <w:szCs w:val="24"/>
              </w:rPr>
              <w:t xml:space="preserve"> |</w:t>
            </w:r>
            <w:r w:rsidR="00BD71BA">
              <w:rPr>
                <w:sz w:val="24"/>
                <w:szCs w:val="24"/>
                <w:lang w:val="en-US" w:eastAsia="en-US" w:bidi="en-US"/>
              </w:rPr>
              <w:t>f</w:t>
            </w:r>
            <w:r w:rsidR="00BD71BA">
              <w:rPr>
                <w:sz w:val="24"/>
                <w:szCs w:val="24"/>
              </w:rPr>
              <w:t>(х)|</w:t>
            </w:r>
          </w:p>
        </w:tc>
      </w:tr>
      <w:tr w:rsidR="00903F0D">
        <w:trPr>
          <w:trHeight w:hRule="exact" w:val="850"/>
          <w:jc w:val="center"/>
        </w:trPr>
        <w:tc>
          <w:tcPr>
            <w:tcW w:w="965" w:type="dxa"/>
            <w:tcBorders>
              <w:top w:val="single" w:sz="4" w:space="0" w:color="auto"/>
              <w:left w:val="single" w:sz="4" w:space="0" w:color="auto"/>
              <w:bottom w:val="single" w:sz="4" w:space="0" w:color="auto"/>
            </w:tcBorders>
            <w:shd w:val="clear" w:color="auto" w:fill="auto"/>
          </w:tcPr>
          <w:p w:rsidR="00903F0D" w:rsidRDefault="00897897">
            <w:pPr>
              <w:pStyle w:val="a4"/>
              <w:ind w:firstLine="460"/>
              <w:rPr>
                <w:sz w:val="24"/>
                <w:szCs w:val="24"/>
              </w:rPr>
            </w:pPr>
            <w:r>
              <w:rPr>
                <w:sz w:val="24"/>
                <w:szCs w:val="24"/>
              </w:rPr>
              <w:t>10.</w:t>
            </w:r>
          </w:p>
        </w:tc>
        <w:tc>
          <w:tcPr>
            <w:tcW w:w="5952" w:type="dxa"/>
            <w:tcBorders>
              <w:top w:val="single" w:sz="4" w:space="0" w:color="auto"/>
              <w:left w:val="single" w:sz="4" w:space="0" w:color="auto"/>
              <w:bottom w:val="single" w:sz="4" w:space="0" w:color="auto"/>
            </w:tcBorders>
            <w:shd w:val="clear" w:color="auto" w:fill="auto"/>
            <w:vAlign w:val="bottom"/>
          </w:tcPr>
          <w:p w:rsidR="00903F0D" w:rsidRDefault="00897897" w:rsidP="003B3A33">
            <w:pPr>
              <w:pStyle w:val="a4"/>
              <w:ind w:left="97" w:right="165" w:firstLine="0"/>
              <w:jc w:val="both"/>
              <w:rPr>
                <w:sz w:val="24"/>
                <w:szCs w:val="24"/>
              </w:rPr>
            </w:pPr>
            <w:r>
              <w:rPr>
                <w:b/>
                <w:bCs/>
                <w:sz w:val="24"/>
                <w:szCs w:val="24"/>
              </w:rPr>
              <w:t>Тема 10. Геометрия многоугольников.</w:t>
            </w:r>
          </w:p>
          <w:p w:rsidR="00903F0D" w:rsidRDefault="00897897" w:rsidP="003B3A33">
            <w:pPr>
              <w:pStyle w:val="a4"/>
              <w:tabs>
                <w:tab w:val="left" w:pos="1315"/>
                <w:tab w:val="left" w:pos="2894"/>
                <w:tab w:val="left" w:pos="4214"/>
                <w:tab w:val="left" w:pos="4627"/>
              </w:tabs>
              <w:ind w:left="97" w:right="165" w:firstLine="0"/>
              <w:jc w:val="both"/>
              <w:rPr>
                <w:sz w:val="24"/>
                <w:szCs w:val="24"/>
              </w:rPr>
            </w:pPr>
            <w:r>
              <w:rPr>
                <w:sz w:val="24"/>
                <w:szCs w:val="24"/>
              </w:rPr>
              <w:t>Площади.</w:t>
            </w:r>
            <w:r>
              <w:rPr>
                <w:sz w:val="24"/>
                <w:szCs w:val="24"/>
              </w:rPr>
              <w:tab/>
              <w:t>Вычисление</w:t>
            </w:r>
            <w:r>
              <w:rPr>
                <w:sz w:val="24"/>
                <w:szCs w:val="24"/>
              </w:rPr>
              <w:tab/>
              <w:t>площадей</w:t>
            </w:r>
            <w:r>
              <w:rPr>
                <w:sz w:val="24"/>
                <w:szCs w:val="24"/>
              </w:rPr>
              <w:tab/>
              <w:t>в</w:t>
            </w:r>
            <w:r>
              <w:rPr>
                <w:sz w:val="24"/>
                <w:szCs w:val="24"/>
              </w:rPr>
              <w:tab/>
              <w:t>древности.</w:t>
            </w:r>
          </w:p>
          <w:p w:rsidR="00903F0D" w:rsidRDefault="00897897" w:rsidP="003B3A33">
            <w:pPr>
              <w:pStyle w:val="a4"/>
              <w:tabs>
                <w:tab w:val="left" w:pos="1450"/>
                <w:tab w:val="left" w:pos="2040"/>
                <w:tab w:val="left" w:pos="3466"/>
                <w:tab w:val="left" w:pos="4574"/>
              </w:tabs>
              <w:ind w:left="97" w:right="165" w:firstLine="0"/>
              <w:jc w:val="both"/>
              <w:rPr>
                <w:sz w:val="24"/>
                <w:szCs w:val="24"/>
              </w:rPr>
            </w:pPr>
            <w:r>
              <w:rPr>
                <w:sz w:val="24"/>
                <w:szCs w:val="24"/>
              </w:rPr>
              <w:t>Геометрия</w:t>
            </w:r>
            <w:r>
              <w:rPr>
                <w:sz w:val="24"/>
                <w:szCs w:val="24"/>
              </w:rPr>
              <w:tab/>
              <w:t>на</w:t>
            </w:r>
            <w:r>
              <w:rPr>
                <w:sz w:val="24"/>
                <w:szCs w:val="24"/>
              </w:rPr>
              <w:tab/>
              <w:t>клеточной</w:t>
            </w:r>
            <w:r>
              <w:rPr>
                <w:sz w:val="24"/>
                <w:szCs w:val="24"/>
              </w:rPr>
              <w:tab/>
              <w:t>бумаге.</w:t>
            </w:r>
            <w:r>
              <w:rPr>
                <w:sz w:val="24"/>
                <w:szCs w:val="24"/>
              </w:rPr>
              <w:tab/>
              <w:t>Разделение</w:t>
            </w:r>
          </w:p>
        </w:tc>
        <w:tc>
          <w:tcPr>
            <w:tcW w:w="8088" w:type="dxa"/>
            <w:tcBorders>
              <w:top w:val="single" w:sz="4" w:space="0" w:color="auto"/>
              <w:left w:val="single" w:sz="4" w:space="0" w:color="auto"/>
              <w:bottom w:val="single" w:sz="4" w:space="0" w:color="auto"/>
              <w:right w:val="single" w:sz="4" w:space="0" w:color="auto"/>
            </w:tcBorders>
            <w:shd w:val="clear" w:color="auto" w:fill="auto"/>
            <w:vAlign w:val="bottom"/>
          </w:tcPr>
          <w:p w:rsidR="00903F0D" w:rsidRDefault="00897897" w:rsidP="003B3A33">
            <w:pPr>
              <w:pStyle w:val="a4"/>
              <w:tabs>
                <w:tab w:val="left" w:pos="1685"/>
                <w:tab w:val="left" w:pos="2237"/>
                <w:tab w:val="left" w:pos="3514"/>
                <w:tab w:val="left" w:pos="3960"/>
                <w:tab w:val="left" w:pos="5227"/>
                <w:tab w:val="left" w:pos="6115"/>
              </w:tabs>
              <w:ind w:left="97" w:right="165" w:firstLine="0"/>
              <w:jc w:val="both"/>
              <w:rPr>
                <w:sz w:val="24"/>
                <w:szCs w:val="24"/>
              </w:rPr>
            </w:pPr>
            <w:r>
              <w:rPr>
                <w:sz w:val="24"/>
                <w:szCs w:val="24"/>
              </w:rPr>
              <w:t>Распознавать</w:t>
            </w:r>
            <w:r>
              <w:rPr>
                <w:sz w:val="24"/>
                <w:szCs w:val="24"/>
              </w:rPr>
              <w:tab/>
              <w:t>на</w:t>
            </w:r>
            <w:r>
              <w:rPr>
                <w:sz w:val="24"/>
                <w:szCs w:val="24"/>
              </w:rPr>
              <w:tab/>
              <w:t>чертежах</w:t>
            </w:r>
            <w:r>
              <w:rPr>
                <w:sz w:val="24"/>
                <w:szCs w:val="24"/>
              </w:rPr>
              <w:tab/>
              <w:t>и</w:t>
            </w:r>
            <w:r>
              <w:rPr>
                <w:sz w:val="24"/>
                <w:szCs w:val="24"/>
              </w:rPr>
              <w:tab/>
              <w:t>рисунках</w:t>
            </w:r>
            <w:r>
              <w:rPr>
                <w:sz w:val="24"/>
                <w:szCs w:val="24"/>
              </w:rPr>
              <w:tab/>
              <w:t>углы,</w:t>
            </w:r>
            <w:r>
              <w:rPr>
                <w:sz w:val="24"/>
                <w:szCs w:val="24"/>
              </w:rPr>
              <w:tab/>
              <w:t>многоугольники,</w:t>
            </w:r>
          </w:p>
          <w:p w:rsidR="00903F0D" w:rsidRDefault="00897897" w:rsidP="003B3A33">
            <w:pPr>
              <w:pStyle w:val="a4"/>
              <w:ind w:left="97" w:right="165" w:firstLine="0"/>
              <w:jc w:val="both"/>
              <w:rPr>
                <w:sz w:val="24"/>
                <w:szCs w:val="24"/>
              </w:rPr>
            </w:pPr>
            <w:r>
              <w:rPr>
                <w:sz w:val="24"/>
                <w:szCs w:val="24"/>
              </w:rPr>
              <w:t xml:space="preserve">прямоугольный параллелепипед, пирамиду. Распознавать в окружающем мире модели этих фигур. С помощью транспортира измерять </w:t>
            </w:r>
            <w:proofErr w:type="gramStart"/>
            <w:r>
              <w:rPr>
                <w:sz w:val="24"/>
                <w:szCs w:val="24"/>
              </w:rPr>
              <w:t>градусные</w:t>
            </w:r>
            <w:proofErr w:type="gramEnd"/>
          </w:p>
        </w:tc>
      </w:tr>
    </w:tbl>
    <w:p w:rsidR="00903F0D" w:rsidRDefault="0089789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952"/>
        <w:gridCol w:w="8088"/>
      </w:tblGrid>
      <w:tr w:rsidR="00903F0D">
        <w:trPr>
          <w:trHeight w:hRule="exact" w:val="3326"/>
          <w:jc w:val="center"/>
        </w:trPr>
        <w:tc>
          <w:tcPr>
            <w:tcW w:w="965" w:type="dxa"/>
            <w:tcBorders>
              <w:top w:val="single" w:sz="4" w:space="0" w:color="auto"/>
              <w:left w:val="single" w:sz="4" w:space="0" w:color="auto"/>
            </w:tcBorders>
            <w:shd w:val="clear" w:color="auto" w:fill="auto"/>
          </w:tcPr>
          <w:p w:rsidR="00903F0D" w:rsidRDefault="00903F0D">
            <w:pPr>
              <w:rPr>
                <w:sz w:val="10"/>
                <w:szCs w:val="10"/>
              </w:rPr>
            </w:pPr>
          </w:p>
        </w:tc>
        <w:tc>
          <w:tcPr>
            <w:tcW w:w="5952" w:type="dxa"/>
            <w:tcBorders>
              <w:top w:val="single" w:sz="4" w:space="0" w:color="auto"/>
              <w:left w:val="single" w:sz="4" w:space="0" w:color="auto"/>
            </w:tcBorders>
            <w:shd w:val="clear" w:color="auto" w:fill="auto"/>
          </w:tcPr>
          <w:p w:rsidR="00903F0D" w:rsidRDefault="00897897" w:rsidP="00BD71BA">
            <w:pPr>
              <w:pStyle w:val="a4"/>
              <w:tabs>
                <w:tab w:val="left" w:pos="2131"/>
                <w:tab w:val="left" w:pos="3254"/>
                <w:tab w:val="left" w:pos="3984"/>
                <w:tab w:val="left" w:pos="5107"/>
              </w:tabs>
              <w:ind w:left="97" w:right="165" w:firstLine="0"/>
              <w:jc w:val="both"/>
              <w:rPr>
                <w:sz w:val="24"/>
                <w:szCs w:val="24"/>
              </w:rPr>
            </w:pPr>
            <w:r>
              <w:rPr>
                <w:sz w:val="24"/>
                <w:szCs w:val="24"/>
              </w:rPr>
              <w:t>геометрических</w:t>
            </w:r>
            <w:r>
              <w:rPr>
                <w:sz w:val="24"/>
                <w:szCs w:val="24"/>
              </w:rPr>
              <w:tab/>
              <w:t>фигур</w:t>
            </w:r>
            <w:r>
              <w:rPr>
                <w:sz w:val="24"/>
                <w:szCs w:val="24"/>
              </w:rPr>
              <w:tab/>
              <w:t>на</w:t>
            </w:r>
            <w:r>
              <w:rPr>
                <w:sz w:val="24"/>
                <w:szCs w:val="24"/>
              </w:rPr>
              <w:tab/>
              <w:t>части.</w:t>
            </w:r>
            <w:r>
              <w:rPr>
                <w:sz w:val="24"/>
                <w:szCs w:val="24"/>
              </w:rPr>
              <w:tab/>
              <w:t>Герон</w:t>
            </w:r>
          </w:p>
          <w:p w:rsidR="00903F0D" w:rsidRDefault="00897897" w:rsidP="00BD71BA">
            <w:pPr>
              <w:pStyle w:val="a4"/>
              <w:tabs>
                <w:tab w:val="left" w:pos="3638"/>
              </w:tabs>
              <w:ind w:left="97" w:right="165" w:firstLine="0"/>
              <w:jc w:val="both"/>
              <w:rPr>
                <w:sz w:val="24"/>
                <w:szCs w:val="24"/>
              </w:rPr>
            </w:pPr>
            <w:r>
              <w:rPr>
                <w:sz w:val="24"/>
                <w:szCs w:val="24"/>
              </w:rPr>
              <w:t>Александрийский и его формула. Пифагор и его последователи. Различные способы доказательства теоремы Пифагора. Пифагоровы тройки. Олимпиадные и конкурсные геометрические</w:t>
            </w:r>
            <w:r>
              <w:rPr>
                <w:sz w:val="24"/>
                <w:szCs w:val="24"/>
              </w:rPr>
              <w:tab/>
              <w:t>задачи. О делении</w:t>
            </w:r>
          </w:p>
          <w:p w:rsidR="00903F0D" w:rsidRDefault="00897897" w:rsidP="00BD71BA">
            <w:pPr>
              <w:pStyle w:val="a4"/>
              <w:ind w:left="97" w:right="165" w:firstLine="0"/>
              <w:jc w:val="both"/>
              <w:rPr>
                <w:sz w:val="24"/>
                <w:szCs w:val="24"/>
              </w:rPr>
            </w:pPr>
            <w:r>
              <w:rPr>
                <w:sz w:val="24"/>
                <w:szCs w:val="24"/>
              </w:rPr>
              <w:t>отрезка в данном отношении. Задачи на применение подобия, золотое сечение.</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BD71BA">
            <w:pPr>
              <w:pStyle w:val="a4"/>
              <w:ind w:left="97" w:right="165" w:firstLine="0"/>
              <w:jc w:val="both"/>
              <w:rPr>
                <w:sz w:val="24"/>
                <w:szCs w:val="24"/>
              </w:rPr>
            </w:pPr>
            <w:r>
              <w:rPr>
                <w:sz w:val="24"/>
                <w:szCs w:val="24"/>
              </w:rPr>
              <w:t>меры углов, строить углы заданной градусной</w:t>
            </w:r>
          </w:p>
          <w:p w:rsidR="00903F0D" w:rsidRDefault="00897897" w:rsidP="00BD71BA">
            <w:pPr>
              <w:pStyle w:val="a4"/>
              <w:tabs>
                <w:tab w:val="left" w:pos="3730"/>
              </w:tabs>
              <w:ind w:left="97" w:right="165" w:firstLine="0"/>
              <w:jc w:val="both"/>
              <w:rPr>
                <w:sz w:val="24"/>
                <w:szCs w:val="24"/>
              </w:rPr>
            </w:pPr>
            <w:r>
              <w:rPr>
                <w:sz w:val="24"/>
                <w:szCs w:val="24"/>
              </w:rPr>
              <w:t>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многоугольников. Находить с помощью формул периметры, площади</w:t>
            </w:r>
            <w:r>
              <w:rPr>
                <w:sz w:val="24"/>
                <w:szCs w:val="24"/>
              </w:rPr>
              <w:tab/>
              <w:t xml:space="preserve">многоугольников. Решать задачи </w:t>
            </w:r>
            <w:proofErr w:type="gramStart"/>
            <w:r>
              <w:rPr>
                <w:sz w:val="24"/>
                <w:szCs w:val="24"/>
              </w:rPr>
              <w:t>на</w:t>
            </w:r>
            <w:proofErr w:type="gramEnd"/>
          </w:p>
          <w:p w:rsidR="00903F0D" w:rsidRDefault="00897897" w:rsidP="00BD71BA">
            <w:pPr>
              <w:pStyle w:val="a4"/>
              <w:ind w:left="97" w:right="165" w:firstLine="0"/>
              <w:jc w:val="both"/>
              <w:rPr>
                <w:sz w:val="24"/>
                <w:szCs w:val="24"/>
              </w:rPr>
            </w:pPr>
            <w:r>
              <w:rPr>
                <w:sz w:val="24"/>
                <w:szCs w:val="24"/>
              </w:rPr>
              <w:t>нахождение периметров, площадей прямоугольника и квадрата, градусной меры углов.</w:t>
            </w:r>
          </w:p>
          <w:p w:rsidR="00903F0D" w:rsidRDefault="00897897" w:rsidP="00BD71BA">
            <w:pPr>
              <w:pStyle w:val="a4"/>
              <w:tabs>
                <w:tab w:val="left" w:pos="2040"/>
                <w:tab w:val="left" w:pos="2458"/>
                <w:tab w:val="left" w:pos="3845"/>
                <w:tab w:val="left" w:pos="5126"/>
                <w:tab w:val="left" w:pos="6202"/>
              </w:tabs>
              <w:ind w:left="97" w:right="165" w:firstLine="0"/>
              <w:jc w:val="both"/>
              <w:rPr>
                <w:sz w:val="24"/>
                <w:szCs w:val="24"/>
              </w:rPr>
            </w:pPr>
            <w:r>
              <w:rPr>
                <w:sz w:val="24"/>
                <w:szCs w:val="24"/>
              </w:rPr>
              <w:t>Строить логическую цепочку рассуждений, сопоставлять полученный результат с условием задачи. Изображать развёртки прямоугольного параллелепипеда</w:t>
            </w:r>
            <w:r>
              <w:rPr>
                <w:sz w:val="24"/>
                <w:szCs w:val="24"/>
              </w:rPr>
              <w:tab/>
              <w:t>и</w:t>
            </w:r>
            <w:r>
              <w:rPr>
                <w:sz w:val="24"/>
                <w:szCs w:val="24"/>
              </w:rPr>
              <w:tab/>
              <w:t>пирамиды.</w:t>
            </w:r>
            <w:r>
              <w:rPr>
                <w:sz w:val="24"/>
                <w:szCs w:val="24"/>
              </w:rPr>
              <w:tab/>
              <w:t>Находить</w:t>
            </w:r>
            <w:r>
              <w:rPr>
                <w:sz w:val="24"/>
                <w:szCs w:val="24"/>
              </w:rPr>
              <w:tab/>
              <w:t>объёмы</w:t>
            </w:r>
            <w:r>
              <w:rPr>
                <w:sz w:val="24"/>
                <w:szCs w:val="24"/>
              </w:rPr>
              <w:tab/>
            </w:r>
            <w:proofErr w:type="gramStart"/>
            <w:r>
              <w:rPr>
                <w:sz w:val="24"/>
                <w:szCs w:val="24"/>
              </w:rPr>
              <w:t>прямоугольного</w:t>
            </w:r>
            <w:proofErr w:type="gramEnd"/>
          </w:p>
          <w:p w:rsidR="00903F0D" w:rsidRDefault="00897897" w:rsidP="00BD71BA">
            <w:pPr>
              <w:pStyle w:val="a4"/>
              <w:ind w:left="97" w:right="165" w:firstLine="0"/>
              <w:jc w:val="both"/>
              <w:rPr>
                <w:sz w:val="24"/>
                <w:szCs w:val="24"/>
              </w:rPr>
            </w:pPr>
            <w:r>
              <w:rPr>
                <w:sz w:val="24"/>
                <w:szCs w:val="24"/>
              </w:rPr>
              <w:t>параллелепипеда и куба с помощью формул. Выражать одни единицы площади, объёма через другие.</w:t>
            </w:r>
          </w:p>
        </w:tc>
      </w:tr>
      <w:tr w:rsidR="00903F0D">
        <w:trPr>
          <w:trHeight w:hRule="exact" w:val="1392"/>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11.</w:t>
            </w:r>
          </w:p>
        </w:tc>
        <w:tc>
          <w:tcPr>
            <w:tcW w:w="5952" w:type="dxa"/>
            <w:tcBorders>
              <w:top w:val="single" w:sz="4" w:space="0" w:color="auto"/>
              <w:left w:val="single" w:sz="4" w:space="0" w:color="auto"/>
            </w:tcBorders>
            <w:shd w:val="clear" w:color="auto" w:fill="auto"/>
          </w:tcPr>
          <w:p w:rsidR="00903F0D" w:rsidRDefault="00897897" w:rsidP="00BD71BA">
            <w:pPr>
              <w:pStyle w:val="a4"/>
              <w:ind w:left="97" w:right="165" w:firstLine="0"/>
              <w:jc w:val="both"/>
              <w:rPr>
                <w:sz w:val="24"/>
                <w:szCs w:val="24"/>
              </w:rPr>
            </w:pPr>
            <w:r>
              <w:rPr>
                <w:b/>
                <w:bCs/>
                <w:sz w:val="24"/>
                <w:szCs w:val="24"/>
              </w:rPr>
              <w:t>Тема 11.Геометрия окружности</w:t>
            </w:r>
            <w:r>
              <w:rPr>
                <w:sz w:val="24"/>
                <w:szCs w:val="24"/>
              </w:rPr>
              <w:t>.</w:t>
            </w:r>
          </w:p>
          <w:p w:rsidR="00903F0D" w:rsidRDefault="00897897" w:rsidP="00BD71BA">
            <w:pPr>
              <w:pStyle w:val="a4"/>
              <w:ind w:left="97" w:right="165" w:firstLine="0"/>
              <w:jc w:val="both"/>
              <w:rPr>
                <w:sz w:val="24"/>
                <w:szCs w:val="24"/>
              </w:rPr>
            </w:pPr>
            <w:r>
              <w:rPr>
                <w:sz w:val="24"/>
                <w:szCs w:val="24"/>
              </w:rPr>
              <w:t>Архимед о длине окружности и площади круга. О числе Пи. Окружности, вписанные углы, вневписанные углы в олимпиадных задачах.</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BD71BA">
            <w:pPr>
              <w:pStyle w:val="a4"/>
              <w:ind w:left="97" w:right="165" w:firstLine="0"/>
              <w:jc w:val="both"/>
              <w:rPr>
                <w:sz w:val="24"/>
                <w:szCs w:val="24"/>
              </w:rPr>
            </w:pPr>
            <w:r>
              <w:rPr>
                <w:sz w:val="24"/>
                <w:szCs w:val="24"/>
              </w:rPr>
              <w:t>Распознавать на чертежах и рисунках окружность, круг и их элементы.</w:t>
            </w:r>
          </w:p>
          <w:p w:rsidR="00903F0D" w:rsidRDefault="00897897" w:rsidP="00BD71BA">
            <w:pPr>
              <w:pStyle w:val="a4"/>
              <w:ind w:left="97" w:right="165" w:firstLine="0"/>
              <w:jc w:val="both"/>
              <w:rPr>
                <w:sz w:val="24"/>
                <w:szCs w:val="24"/>
              </w:rPr>
            </w:pPr>
            <w:r>
              <w:rPr>
                <w:sz w:val="24"/>
                <w:szCs w:val="24"/>
              </w:rPr>
              <w:t>Распознавать в окружающем мире модели этих</w:t>
            </w:r>
          </w:p>
          <w:p w:rsidR="00903F0D" w:rsidRDefault="00897897" w:rsidP="00BD71BA">
            <w:pPr>
              <w:pStyle w:val="a4"/>
              <w:ind w:left="97" w:right="165" w:firstLine="0"/>
              <w:jc w:val="both"/>
              <w:rPr>
                <w:sz w:val="24"/>
                <w:szCs w:val="24"/>
              </w:rPr>
            </w:pPr>
            <w:r>
              <w:rPr>
                <w:sz w:val="24"/>
                <w:szCs w:val="24"/>
              </w:rPr>
              <w:t xml:space="preserve">фигур. Строить с помощью циркуля окружность заданного радиуса. Называть приближённое значение числа </w:t>
            </w:r>
            <w:r w:rsidR="00BD71BA">
              <w:rPr>
                <w:sz w:val="24"/>
                <w:szCs w:val="24"/>
                <w:lang w:eastAsia="en-US" w:bidi="en-US"/>
              </w:rPr>
              <w:t>Пи</w:t>
            </w:r>
            <w:r w:rsidRPr="00BC5AC1">
              <w:rPr>
                <w:sz w:val="24"/>
                <w:szCs w:val="24"/>
                <w:lang w:eastAsia="en-US" w:bidi="en-US"/>
              </w:rPr>
              <w:t xml:space="preserve">. </w:t>
            </w:r>
            <w:r>
              <w:rPr>
                <w:sz w:val="24"/>
                <w:szCs w:val="24"/>
              </w:rPr>
              <w:t>Находить с помощью формул длину окружности, площадь круга</w:t>
            </w:r>
          </w:p>
        </w:tc>
      </w:tr>
      <w:tr w:rsidR="00903F0D">
        <w:trPr>
          <w:trHeight w:hRule="exact" w:val="2218"/>
          <w:jc w:val="center"/>
        </w:trPr>
        <w:tc>
          <w:tcPr>
            <w:tcW w:w="965" w:type="dxa"/>
            <w:tcBorders>
              <w:top w:val="single" w:sz="4" w:space="0" w:color="auto"/>
              <w:left w:val="single" w:sz="4" w:space="0" w:color="auto"/>
            </w:tcBorders>
            <w:shd w:val="clear" w:color="auto" w:fill="auto"/>
          </w:tcPr>
          <w:p w:rsidR="00903F0D" w:rsidRDefault="00897897">
            <w:pPr>
              <w:pStyle w:val="a4"/>
              <w:ind w:firstLine="460"/>
              <w:rPr>
                <w:sz w:val="24"/>
                <w:szCs w:val="24"/>
              </w:rPr>
            </w:pPr>
            <w:r>
              <w:rPr>
                <w:sz w:val="24"/>
                <w:szCs w:val="24"/>
              </w:rPr>
              <w:t>12.</w:t>
            </w:r>
          </w:p>
        </w:tc>
        <w:tc>
          <w:tcPr>
            <w:tcW w:w="5952" w:type="dxa"/>
            <w:tcBorders>
              <w:top w:val="single" w:sz="4" w:space="0" w:color="auto"/>
              <w:left w:val="single" w:sz="4" w:space="0" w:color="auto"/>
            </w:tcBorders>
            <w:shd w:val="clear" w:color="auto" w:fill="auto"/>
          </w:tcPr>
          <w:p w:rsidR="00903F0D" w:rsidRDefault="00897897" w:rsidP="00BD71BA">
            <w:pPr>
              <w:pStyle w:val="a4"/>
              <w:tabs>
                <w:tab w:val="left" w:pos="1718"/>
                <w:tab w:val="left" w:pos="2650"/>
                <w:tab w:val="left" w:pos="4435"/>
              </w:tabs>
              <w:ind w:left="97" w:right="165" w:firstLine="0"/>
              <w:jc w:val="both"/>
              <w:rPr>
                <w:sz w:val="24"/>
                <w:szCs w:val="24"/>
              </w:rPr>
            </w:pPr>
            <w:r>
              <w:rPr>
                <w:b/>
                <w:bCs/>
                <w:sz w:val="24"/>
                <w:szCs w:val="24"/>
              </w:rPr>
              <w:t>Тема 12. Теория вероятностей</w:t>
            </w:r>
            <w:r>
              <w:rPr>
                <w:sz w:val="24"/>
                <w:szCs w:val="24"/>
              </w:rPr>
              <w:t>. Место схоластики в современном</w:t>
            </w:r>
            <w:r>
              <w:rPr>
                <w:sz w:val="24"/>
                <w:szCs w:val="24"/>
              </w:rPr>
              <w:tab/>
              <w:t>мире.</w:t>
            </w:r>
            <w:r>
              <w:rPr>
                <w:sz w:val="24"/>
                <w:szCs w:val="24"/>
              </w:rPr>
              <w:tab/>
              <w:t>Классическое</w:t>
            </w:r>
            <w:r>
              <w:rPr>
                <w:sz w:val="24"/>
                <w:szCs w:val="24"/>
              </w:rPr>
              <w:tab/>
              <w:t>определение</w:t>
            </w:r>
          </w:p>
          <w:p w:rsidR="00903F0D" w:rsidRDefault="00897897" w:rsidP="00BD71BA">
            <w:pPr>
              <w:pStyle w:val="a4"/>
              <w:ind w:left="97" w:right="165" w:firstLine="0"/>
              <w:jc w:val="both"/>
              <w:rPr>
                <w:sz w:val="24"/>
                <w:szCs w:val="24"/>
              </w:rPr>
            </w:pPr>
            <w:r>
              <w:rPr>
                <w:sz w:val="24"/>
                <w:szCs w:val="24"/>
              </w:rPr>
              <w:t>вероятности. Геометрическая вероятность. Основные теоремы теории вероятности и их применение к решению задач.</w:t>
            </w:r>
          </w:p>
        </w:tc>
        <w:tc>
          <w:tcPr>
            <w:tcW w:w="8088" w:type="dxa"/>
            <w:tcBorders>
              <w:top w:val="single" w:sz="4" w:space="0" w:color="auto"/>
              <w:left w:val="single" w:sz="4" w:space="0" w:color="auto"/>
              <w:right w:val="single" w:sz="4" w:space="0" w:color="auto"/>
            </w:tcBorders>
            <w:shd w:val="clear" w:color="auto" w:fill="auto"/>
            <w:vAlign w:val="bottom"/>
          </w:tcPr>
          <w:p w:rsidR="00903F0D" w:rsidRDefault="00897897" w:rsidP="00BD71BA">
            <w:pPr>
              <w:pStyle w:val="a4"/>
              <w:tabs>
                <w:tab w:val="left" w:pos="1944"/>
                <w:tab w:val="left" w:pos="6394"/>
              </w:tabs>
              <w:ind w:left="97" w:right="165" w:firstLine="0"/>
              <w:jc w:val="both"/>
              <w:rPr>
                <w:sz w:val="24"/>
                <w:szCs w:val="24"/>
              </w:rPr>
            </w:pPr>
            <w:r>
              <w:rPr>
                <w:sz w:val="24"/>
                <w:szCs w:val="24"/>
              </w:rPr>
              <w:t>Формулировать:</w:t>
            </w:r>
            <w:r>
              <w:rPr>
                <w:sz w:val="24"/>
                <w:szCs w:val="24"/>
              </w:rPr>
              <w:tab/>
              <w:t>определения: достоверного события,</w:t>
            </w:r>
            <w:r>
              <w:rPr>
                <w:sz w:val="24"/>
                <w:szCs w:val="24"/>
              </w:rPr>
              <w:tab/>
              <w:t>невозможного</w:t>
            </w:r>
          </w:p>
          <w:p w:rsidR="00903F0D" w:rsidRDefault="00897897" w:rsidP="00BD71BA">
            <w:pPr>
              <w:pStyle w:val="a4"/>
              <w:ind w:left="97" w:right="165" w:firstLine="0"/>
              <w:jc w:val="both"/>
              <w:rPr>
                <w:sz w:val="24"/>
                <w:szCs w:val="24"/>
              </w:rPr>
            </w:pPr>
            <w:r>
              <w:rPr>
                <w:sz w:val="24"/>
                <w:szCs w:val="24"/>
              </w:rPr>
              <w:t>события; классическое определение вероятности; правила: комбинаторное правило суммы, комбинаторное правило произведения</w:t>
            </w:r>
            <w:proofErr w:type="gramStart"/>
            <w:r>
              <w:rPr>
                <w:sz w:val="24"/>
                <w:szCs w:val="24"/>
              </w:rPr>
              <w:t xml:space="preserve">.. </w:t>
            </w:r>
            <w:proofErr w:type="gramEnd"/>
            <w:r>
              <w:rPr>
                <w:sz w:val="24"/>
                <w:szCs w:val="24"/>
              </w:rPr>
              <w:t>Приводить примеры случайных событий.</w:t>
            </w:r>
          </w:p>
          <w:p w:rsidR="00903F0D" w:rsidRDefault="00897897" w:rsidP="00BD71BA">
            <w:pPr>
              <w:pStyle w:val="a4"/>
              <w:ind w:left="97" w:right="165" w:firstLine="0"/>
              <w:jc w:val="both"/>
              <w:rPr>
                <w:sz w:val="24"/>
                <w:szCs w:val="24"/>
              </w:rPr>
            </w:pPr>
            <w:r>
              <w:rPr>
                <w:sz w:val="24"/>
                <w:szCs w:val="24"/>
              </w:rPr>
              <w:t>Пояснять и записывать формулу нахождения частоты случайного события. Описывать статистическую оценку вероятности случайного события. Находить вероятность случайного события в опытах с равновозможными исходами.</w:t>
            </w:r>
          </w:p>
        </w:tc>
      </w:tr>
      <w:tr w:rsidR="00903F0D">
        <w:trPr>
          <w:trHeight w:hRule="exact" w:val="571"/>
          <w:jc w:val="center"/>
        </w:trPr>
        <w:tc>
          <w:tcPr>
            <w:tcW w:w="965" w:type="dxa"/>
            <w:tcBorders>
              <w:top w:val="single" w:sz="4" w:space="0" w:color="auto"/>
              <w:left w:val="single" w:sz="4" w:space="0" w:color="auto"/>
              <w:bottom w:val="single" w:sz="4" w:space="0" w:color="auto"/>
            </w:tcBorders>
            <w:shd w:val="clear" w:color="auto" w:fill="auto"/>
          </w:tcPr>
          <w:p w:rsidR="00903F0D" w:rsidRDefault="00897897">
            <w:pPr>
              <w:pStyle w:val="a4"/>
              <w:ind w:firstLine="460"/>
              <w:rPr>
                <w:sz w:val="24"/>
                <w:szCs w:val="24"/>
              </w:rPr>
            </w:pPr>
            <w:r>
              <w:rPr>
                <w:sz w:val="24"/>
                <w:szCs w:val="24"/>
              </w:rPr>
              <w:t>13.</w:t>
            </w:r>
          </w:p>
        </w:tc>
        <w:tc>
          <w:tcPr>
            <w:tcW w:w="5952" w:type="dxa"/>
            <w:tcBorders>
              <w:top w:val="single" w:sz="4" w:space="0" w:color="auto"/>
              <w:left w:val="single" w:sz="4" w:space="0" w:color="auto"/>
              <w:bottom w:val="single" w:sz="4" w:space="0" w:color="auto"/>
            </w:tcBorders>
            <w:shd w:val="clear" w:color="auto" w:fill="auto"/>
          </w:tcPr>
          <w:p w:rsidR="00903F0D" w:rsidRDefault="00897897" w:rsidP="00BD71BA">
            <w:pPr>
              <w:pStyle w:val="a4"/>
              <w:ind w:left="97" w:right="165" w:firstLine="0"/>
              <w:jc w:val="both"/>
              <w:rPr>
                <w:sz w:val="24"/>
                <w:szCs w:val="24"/>
              </w:rPr>
            </w:pPr>
            <w:r>
              <w:rPr>
                <w:b/>
                <w:bCs/>
                <w:sz w:val="24"/>
                <w:szCs w:val="24"/>
              </w:rPr>
              <w:t>Тема13. Итоговое занятие.</w:t>
            </w:r>
          </w:p>
        </w:tc>
        <w:tc>
          <w:tcPr>
            <w:tcW w:w="8088" w:type="dxa"/>
            <w:tcBorders>
              <w:top w:val="single" w:sz="4" w:space="0" w:color="auto"/>
              <w:left w:val="single" w:sz="4" w:space="0" w:color="auto"/>
              <w:bottom w:val="single" w:sz="4" w:space="0" w:color="auto"/>
              <w:right w:val="single" w:sz="4" w:space="0" w:color="auto"/>
            </w:tcBorders>
            <w:shd w:val="clear" w:color="auto" w:fill="auto"/>
            <w:vAlign w:val="bottom"/>
          </w:tcPr>
          <w:p w:rsidR="00903F0D" w:rsidRDefault="00897897" w:rsidP="00EF4F5A">
            <w:pPr>
              <w:pStyle w:val="a4"/>
              <w:ind w:left="97" w:right="165" w:firstLine="0"/>
              <w:jc w:val="both"/>
              <w:rPr>
                <w:sz w:val="24"/>
                <w:szCs w:val="24"/>
              </w:rPr>
            </w:pPr>
            <w:r>
              <w:rPr>
                <w:sz w:val="24"/>
                <w:szCs w:val="24"/>
              </w:rPr>
              <w:t>Обобщение полученных знаний и умений, решение задач по каждому модулю курса.</w:t>
            </w:r>
          </w:p>
        </w:tc>
      </w:tr>
    </w:tbl>
    <w:p w:rsidR="00BD71BA" w:rsidRDefault="00BD71BA">
      <w:pPr>
        <w:pStyle w:val="a6"/>
        <w:jc w:val="center"/>
        <w:rPr>
          <w:b/>
          <w:bCs/>
        </w:rPr>
      </w:pPr>
    </w:p>
    <w:p w:rsidR="00BD71BA" w:rsidRDefault="00BD71BA">
      <w:pPr>
        <w:pStyle w:val="a6"/>
        <w:jc w:val="center"/>
        <w:rPr>
          <w:b/>
          <w:bCs/>
        </w:rPr>
      </w:pPr>
    </w:p>
    <w:p w:rsidR="00BD71BA" w:rsidRDefault="00BD71BA">
      <w:pPr>
        <w:pStyle w:val="a6"/>
        <w:jc w:val="center"/>
        <w:rPr>
          <w:b/>
          <w:bCs/>
        </w:rPr>
      </w:pPr>
    </w:p>
    <w:p w:rsidR="00BD71BA" w:rsidRDefault="00BD71BA">
      <w:pPr>
        <w:pStyle w:val="a6"/>
        <w:jc w:val="center"/>
        <w:rPr>
          <w:b/>
          <w:bCs/>
        </w:rPr>
      </w:pPr>
    </w:p>
    <w:p w:rsidR="00BD71BA" w:rsidRDefault="00BD71BA">
      <w:pPr>
        <w:pStyle w:val="a6"/>
        <w:jc w:val="center"/>
        <w:rPr>
          <w:b/>
          <w:bCs/>
        </w:rPr>
      </w:pPr>
    </w:p>
    <w:p w:rsidR="00BD71BA" w:rsidRDefault="00BD71BA">
      <w:pPr>
        <w:pStyle w:val="a6"/>
        <w:jc w:val="center"/>
        <w:rPr>
          <w:b/>
          <w:bCs/>
        </w:rPr>
      </w:pPr>
    </w:p>
    <w:p w:rsidR="00BD71BA" w:rsidRDefault="00BD71BA">
      <w:pPr>
        <w:pStyle w:val="a6"/>
        <w:jc w:val="center"/>
        <w:rPr>
          <w:b/>
          <w:bCs/>
        </w:rPr>
      </w:pPr>
    </w:p>
    <w:sectPr w:rsidR="00BD71BA" w:rsidSect="00BD71BA">
      <w:pgSz w:w="16840" w:h="11900" w:orient="landscape"/>
      <w:pgMar w:top="652" w:right="723" w:bottom="1236" w:left="987" w:header="22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A8" w:rsidRDefault="008B03A8">
      <w:r>
        <w:separator/>
      </w:r>
    </w:p>
  </w:endnote>
  <w:endnote w:type="continuationSeparator" w:id="0">
    <w:p w:rsidR="008B03A8" w:rsidRDefault="008B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SanPin">
    <w:panose1 w:val="00000000000000000000"/>
    <w:charset w:val="00"/>
    <w:family w:val="roman"/>
    <w:notTrueType/>
    <w:pitch w:val="variable"/>
    <w:sig w:usb0="800002EF" w:usb1="1000000A" w:usb2="00000000" w:usb3="00000000" w:csb0="00000005"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97" w:rsidRDefault="0089789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97" w:rsidRDefault="00897897">
    <w:pPr>
      <w:spacing w:line="1" w:lineRule="exact"/>
    </w:pPr>
    <w:r>
      <w:rPr>
        <w:noProof/>
        <w:lang w:bidi="ar-SA"/>
      </w:rPr>
      <mc:AlternateContent>
        <mc:Choice Requires="wps">
          <w:drawing>
            <wp:anchor distT="0" distB="0" distL="0" distR="0" simplePos="0" relativeHeight="62914692" behindDoc="1" locked="0" layoutInCell="1" allowOverlap="1" wp14:anchorId="205F4FD5" wp14:editId="03866F61">
              <wp:simplePos x="0" y="0"/>
              <wp:positionH relativeFrom="page">
                <wp:posOffset>6958965</wp:posOffset>
              </wp:positionH>
              <wp:positionV relativeFrom="page">
                <wp:posOffset>9946005</wp:posOffset>
              </wp:positionV>
              <wp:extent cx="5207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897897" w:rsidRDefault="00897897">
                          <w:pPr>
                            <w:pStyle w:val="20"/>
                            <w:rPr>
                              <w:sz w:val="22"/>
                              <w:szCs w:val="22"/>
                            </w:rPr>
                          </w:pPr>
                          <w:r>
                            <w:fldChar w:fldCharType="begin"/>
                          </w:r>
                          <w:r>
                            <w:instrText xml:space="preserve"> PAGE \* MERGEFORMAT </w:instrText>
                          </w:r>
                          <w:r>
                            <w:fldChar w:fldCharType="separate"/>
                          </w:r>
                          <w:r w:rsidR="00EF4F5A" w:rsidRPr="00EF4F5A">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547.95pt;margin-top:783.15pt;width:4.1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" filled="f" stroked="f">
              <v:textbox style="mso-fit-shape-to-text:t" inset="0,0,0,0">
                <w:txbxContent>
                  <w:p w:rsidR="00897897" w:rsidRDefault="00897897">
                    <w:pPr>
                      <w:pStyle w:val="20"/>
                      <w:rPr>
                        <w:sz w:val="22"/>
                        <w:szCs w:val="22"/>
                      </w:rPr>
                    </w:pPr>
                    <w:r>
                      <w:fldChar w:fldCharType="begin"/>
                    </w:r>
                    <w:r>
                      <w:instrText xml:space="preserve"> PAGE \* MERGEFORMAT </w:instrText>
                    </w:r>
                    <w:r>
                      <w:fldChar w:fldCharType="separate"/>
                    </w:r>
                    <w:r w:rsidR="00EF4F5A" w:rsidRPr="00EF4F5A">
                      <w:rPr>
                        <w:noProof/>
                        <w:sz w:val="22"/>
                        <w:szCs w:val="22"/>
                      </w:rPr>
                      <w:t>1</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A8" w:rsidRDefault="008B03A8"/>
  </w:footnote>
  <w:footnote w:type="continuationSeparator" w:id="0">
    <w:p w:rsidR="008B03A8" w:rsidRDefault="008B03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EA"/>
    <w:multiLevelType w:val="hybridMultilevel"/>
    <w:tmpl w:val="213C5E22"/>
    <w:lvl w:ilvl="0" w:tplc="11EA875A">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
    <w:nsid w:val="017765A6"/>
    <w:multiLevelType w:val="hybridMultilevel"/>
    <w:tmpl w:val="DFB4AABA"/>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4DE6A61"/>
    <w:multiLevelType w:val="multilevel"/>
    <w:tmpl w:val="CD9C5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432BA"/>
    <w:multiLevelType w:val="hybridMultilevel"/>
    <w:tmpl w:val="A7A2621E"/>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9E55571"/>
    <w:multiLevelType w:val="hybridMultilevel"/>
    <w:tmpl w:val="4DE6DFEE"/>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B27135A"/>
    <w:multiLevelType w:val="hybridMultilevel"/>
    <w:tmpl w:val="16842E82"/>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132641CE"/>
    <w:multiLevelType w:val="hybridMultilevel"/>
    <w:tmpl w:val="939A143A"/>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1B860B11"/>
    <w:multiLevelType w:val="multilevel"/>
    <w:tmpl w:val="8A267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A59B5"/>
    <w:multiLevelType w:val="hybridMultilevel"/>
    <w:tmpl w:val="9CC0DDA8"/>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202C65A2"/>
    <w:multiLevelType w:val="hybridMultilevel"/>
    <w:tmpl w:val="EC948668"/>
    <w:lvl w:ilvl="0" w:tplc="11EA875A">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0">
    <w:nsid w:val="276C1E43"/>
    <w:multiLevelType w:val="multilevel"/>
    <w:tmpl w:val="4DCCEC1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BE45E2"/>
    <w:multiLevelType w:val="hybridMultilevel"/>
    <w:tmpl w:val="6764C9A2"/>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E1060BB"/>
    <w:multiLevelType w:val="multilevel"/>
    <w:tmpl w:val="642C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2264D"/>
    <w:multiLevelType w:val="multilevel"/>
    <w:tmpl w:val="05F4B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6907FD"/>
    <w:multiLevelType w:val="hybridMultilevel"/>
    <w:tmpl w:val="3A344A70"/>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36ED7070"/>
    <w:multiLevelType w:val="hybridMultilevel"/>
    <w:tmpl w:val="9D484DDC"/>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nsid w:val="389618A1"/>
    <w:multiLevelType w:val="hybridMultilevel"/>
    <w:tmpl w:val="264E07D6"/>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3E0F13D7"/>
    <w:multiLevelType w:val="multilevel"/>
    <w:tmpl w:val="C5167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2C66B2"/>
    <w:multiLevelType w:val="hybridMultilevel"/>
    <w:tmpl w:val="1D7A1696"/>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5FE94AFF"/>
    <w:multiLevelType w:val="hybridMultilevel"/>
    <w:tmpl w:val="BFB640CC"/>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651236D6"/>
    <w:multiLevelType w:val="hybridMultilevel"/>
    <w:tmpl w:val="CB365D44"/>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6617428B"/>
    <w:multiLevelType w:val="multilevel"/>
    <w:tmpl w:val="470274D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9F33EB"/>
    <w:multiLevelType w:val="hybridMultilevel"/>
    <w:tmpl w:val="F5626CF4"/>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3">
    <w:nsid w:val="69E41690"/>
    <w:multiLevelType w:val="multilevel"/>
    <w:tmpl w:val="AAEA4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0F1B53"/>
    <w:multiLevelType w:val="hybridMultilevel"/>
    <w:tmpl w:val="0F30F9D8"/>
    <w:lvl w:ilvl="0" w:tplc="11EA8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496B3F"/>
    <w:multiLevelType w:val="hybridMultilevel"/>
    <w:tmpl w:val="5EDC7398"/>
    <w:lvl w:ilvl="0" w:tplc="11EA875A">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7AAB57E8"/>
    <w:multiLevelType w:val="multilevel"/>
    <w:tmpl w:val="3304A0D2"/>
    <w:lvl w:ilvl="0">
      <w:start w:val="1"/>
      <w:numFmt w:val="bullet"/>
      <w:lvlText w:val="&gt;"/>
      <w:lvlJc w:val="left"/>
      <w:rPr>
        <w:rFonts w:ascii="Arial" w:eastAsia="Arial" w:hAnsi="Arial" w:cs="Arial"/>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F16DDC"/>
    <w:multiLevelType w:val="multilevel"/>
    <w:tmpl w:val="E08E6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7E4E6C"/>
    <w:multiLevelType w:val="multilevel"/>
    <w:tmpl w:val="867E3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26"/>
  </w:num>
  <w:num w:numId="4">
    <w:abstractNumId w:val="2"/>
  </w:num>
  <w:num w:numId="5">
    <w:abstractNumId w:val="7"/>
  </w:num>
  <w:num w:numId="6">
    <w:abstractNumId w:val="17"/>
  </w:num>
  <w:num w:numId="7">
    <w:abstractNumId w:val="10"/>
  </w:num>
  <w:num w:numId="8">
    <w:abstractNumId w:val="21"/>
  </w:num>
  <w:num w:numId="9">
    <w:abstractNumId w:val="23"/>
  </w:num>
  <w:num w:numId="10">
    <w:abstractNumId w:val="27"/>
  </w:num>
  <w:num w:numId="11">
    <w:abstractNumId w:val="12"/>
  </w:num>
  <w:num w:numId="12">
    <w:abstractNumId w:val="0"/>
  </w:num>
  <w:num w:numId="13">
    <w:abstractNumId w:val="9"/>
  </w:num>
  <w:num w:numId="14">
    <w:abstractNumId w:val="3"/>
  </w:num>
  <w:num w:numId="15">
    <w:abstractNumId w:val="22"/>
  </w:num>
  <w:num w:numId="16">
    <w:abstractNumId w:val="15"/>
  </w:num>
  <w:num w:numId="17">
    <w:abstractNumId w:val="6"/>
  </w:num>
  <w:num w:numId="18">
    <w:abstractNumId w:val="11"/>
  </w:num>
  <w:num w:numId="19">
    <w:abstractNumId w:val="20"/>
  </w:num>
  <w:num w:numId="20">
    <w:abstractNumId w:val="5"/>
  </w:num>
  <w:num w:numId="21">
    <w:abstractNumId w:val="1"/>
  </w:num>
  <w:num w:numId="22">
    <w:abstractNumId w:val="19"/>
  </w:num>
  <w:num w:numId="23">
    <w:abstractNumId w:val="25"/>
  </w:num>
  <w:num w:numId="24">
    <w:abstractNumId w:val="8"/>
  </w:num>
  <w:num w:numId="25">
    <w:abstractNumId w:val="16"/>
  </w:num>
  <w:num w:numId="26">
    <w:abstractNumId w:val="4"/>
  </w:num>
  <w:num w:numId="27">
    <w:abstractNumId w:val="14"/>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03F0D"/>
    <w:rsid w:val="003B3A33"/>
    <w:rsid w:val="00897897"/>
    <w:rsid w:val="008B03A8"/>
    <w:rsid w:val="00903F0D"/>
    <w:rsid w:val="009A23B6"/>
    <w:rsid w:val="00BC5AC1"/>
    <w:rsid w:val="00BD71BA"/>
    <w:rsid w:val="00CE086E"/>
    <w:rsid w:val="00EF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222222"/>
      <w:sz w:val="18"/>
      <w:szCs w:val="1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color w:val="222222"/>
      <w:sz w:val="44"/>
      <w:szCs w:val="44"/>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222222"/>
      <w:sz w:val="30"/>
      <w:szCs w:val="3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40"/>
      <w:szCs w:val="4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paragraph" w:customStyle="1" w:styleId="a4">
    <w:name w:val="Другое"/>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rPr>
      <w:rFonts w:ascii="Times New Roman" w:eastAsia="Times New Roman" w:hAnsi="Times New Roman" w:cs="Times New Roman"/>
      <w:b/>
      <w:bCs/>
      <w:color w:val="222222"/>
      <w:sz w:val="18"/>
      <w:szCs w:val="18"/>
    </w:rPr>
  </w:style>
  <w:style w:type="paragraph" w:customStyle="1" w:styleId="10">
    <w:name w:val="Заголовок №1"/>
    <w:basedOn w:val="a"/>
    <w:link w:val="1"/>
    <w:pPr>
      <w:spacing w:line="180" w:lineRule="auto"/>
      <w:outlineLvl w:val="0"/>
    </w:pPr>
    <w:rPr>
      <w:rFonts w:ascii="Times New Roman" w:eastAsia="Times New Roman" w:hAnsi="Times New Roman" w:cs="Times New Roman"/>
      <w:color w:val="222222"/>
      <w:sz w:val="44"/>
      <w:szCs w:val="44"/>
    </w:rPr>
  </w:style>
  <w:style w:type="paragraph" w:customStyle="1" w:styleId="32">
    <w:name w:val="Заголовок №3"/>
    <w:basedOn w:val="a"/>
    <w:link w:val="31"/>
    <w:pPr>
      <w:spacing w:after="130"/>
      <w:ind w:left="2400"/>
      <w:outlineLvl w:val="2"/>
    </w:pPr>
    <w:rPr>
      <w:rFonts w:ascii="Times New Roman" w:eastAsia="Times New Roman" w:hAnsi="Times New Roman" w:cs="Times New Roman"/>
      <w:b/>
      <w:bCs/>
      <w:color w:val="222222"/>
      <w:sz w:val="30"/>
      <w:szCs w:val="30"/>
    </w:rPr>
  </w:style>
  <w:style w:type="paragraph" w:customStyle="1" w:styleId="22">
    <w:name w:val="Основной текст (2)"/>
    <w:basedOn w:val="a"/>
    <w:link w:val="21"/>
    <w:pPr>
      <w:spacing w:after="910"/>
      <w:ind w:left="5140" w:right="420"/>
      <w:jc w:val="center"/>
    </w:pPr>
    <w:rPr>
      <w:rFonts w:ascii="Times New Roman" w:eastAsia="Times New Roman" w:hAnsi="Times New Roman" w:cs="Times New Roman"/>
      <w:b/>
      <w:bCs/>
    </w:rPr>
  </w:style>
  <w:style w:type="paragraph" w:customStyle="1" w:styleId="a6">
    <w:name w:val="Подпись к таблице"/>
    <w:basedOn w:val="a"/>
    <w:link w:val="a5"/>
    <w:rPr>
      <w:rFonts w:ascii="Times New Roman" w:eastAsia="Times New Roman" w:hAnsi="Times New Roman" w:cs="Times New Roman"/>
      <w:sz w:val="28"/>
      <w:szCs w:val="28"/>
    </w:rPr>
  </w:style>
  <w:style w:type="paragraph" w:customStyle="1" w:styleId="24">
    <w:name w:val="Заголовок №2"/>
    <w:basedOn w:val="a"/>
    <w:link w:val="23"/>
    <w:pPr>
      <w:spacing w:after="160"/>
      <w:jc w:val="center"/>
      <w:outlineLvl w:val="1"/>
    </w:pPr>
    <w:rPr>
      <w:rFonts w:ascii="Times New Roman" w:eastAsia="Times New Roman" w:hAnsi="Times New Roman" w:cs="Times New Roman"/>
      <w:b/>
      <w:bCs/>
      <w:sz w:val="40"/>
      <w:szCs w:val="40"/>
    </w:rPr>
  </w:style>
  <w:style w:type="paragraph" w:customStyle="1" w:styleId="11">
    <w:name w:val="Основной текст1"/>
    <w:basedOn w:val="a"/>
    <w:link w:val="a7"/>
    <w:pPr>
      <w:ind w:firstLine="400"/>
    </w:pPr>
    <w:rPr>
      <w:rFonts w:ascii="Times New Roman" w:eastAsia="Times New Roman" w:hAnsi="Times New Roman" w:cs="Times New Roman"/>
      <w:sz w:val="28"/>
      <w:szCs w:val="28"/>
    </w:rPr>
  </w:style>
  <w:style w:type="paragraph" w:customStyle="1" w:styleId="40">
    <w:name w:val="Заголовок №4"/>
    <w:basedOn w:val="a"/>
    <w:link w:val="4"/>
    <w:pPr>
      <w:jc w:val="center"/>
      <w:outlineLvl w:val="3"/>
    </w:pPr>
    <w:rPr>
      <w:rFonts w:ascii="Times New Roman" w:eastAsia="Times New Roman" w:hAnsi="Times New Roman" w:cs="Times New Roman"/>
      <w:b/>
      <w:bCs/>
      <w:sz w:val="28"/>
      <w:szCs w:val="28"/>
    </w:rPr>
  </w:style>
  <w:style w:type="paragraph" w:customStyle="1" w:styleId="body">
    <w:name w:val="body"/>
    <w:basedOn w:val="a"/>
    <w:uiPriority w:val="99"/>
    <w:rsid w:val="00BC5AC1"/>
    <w:pPr>
      <w:autoSpaceDE w:val="0"/>
      <w:autoSpaceDN w:val="0"/>
      <w:adjustRightInd w:val="0"/>
      <w:spacing w:line="240" w:lineRule="atLeast"/>
      <w:ind w:firstLine="227"/>
      <w:jc w:val="both"/>
      <w:textAlignment w:val="center"/>
    </w:pPr>
    <w:rPr>
      <w:rFonts w:ascii="SchoolBookSanPin" w:eastAsiaTheme="minorEastAsia" w:hAnsi="SchoolBookSanPin" w:cs="SchoolBookSanPin"/>
      <w:sz w:val="20"/>
      <w:szCs w:val="20"/>
      <w:lang w:bidi="ar-SA"/>
    </w:rPr>
  </w:style>
  <w:style w:type="paragraph" w:customStyle="1" w:styleId="h1">
    <w:name w:val="h1"/>
    <w:basedOn w:val="body"/>
    <w:uiPriority w:val="99"/>
    <w:rsid w:val="00BC5AC1"/>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a"/>
    <w:uiPriority w:val="99"/>
    <w:rsid w:val="00BC5AC1"/>
    <w:pPr>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aps/>
      <w:sz w:val="22"/>
      <w:szCs w:val="22"/>
      <w:lang w:bidi="ar-SA"/>
    </w:rPr>
  </w:style>
  <w:style w:type="paragraph" w:customStyle="1" w:styleId="list-bullet">
    <w:name w:val="list-bullet"/>
    <w:basedOn w:val="body"/>
    <w:uiPriority w:val="99"/>
    <w:rsid w:val="00BC5AC1"/>
    <w:pPr>
      <w:ind w:left="227" w:hanging="142"/>
    </w:pPr>
  </w:style>
  <w:style w:type="paragraph" w:customStyle="1" w:styleId="h2-first">
    <w:name w:val="h2-first"/>
    <w:basedOn w:val="h2"/>
    <w:uiPriority w:val="99"/>
    <w:rsid w:val="00BC5AC1"/>
    <w:pPr>
      <w:spacing w:before="0"/>
    </w:pPr>
  </w:style>
  <w:style w:type="paragraph" w:customStyle="1" w:styleId="h3">
    <w:name w:val="h3"/>
    <w:basedOn w:val="h2"/>
    <w:uiPriority w:val="99"/>
    <w:rsid w:val="00BC5AC1"/>
    <w:rPr>
      <w:caps w:val="0"/>
    </w:rPr>
  </w:style>
  <w:style w:type="paragraph" w:customStyle="1" w:styleId="h3-first">
    <w:name w:val="h3-first"/>
    <w:basedOn w:val="h3"/>
    <w:uiPriority w:val="99"/>
    <w:rsid w:val="00BC5AC1"/>
    <w:pPr>
      <w:spacing w:before="120"/>
    </w:pPr>
  </w:style>
  <w:style w:type="paragraph" w:customStyle="1" w:styleId="h5">
    <w:name w:val="h5"/>
    <w:basedOn w:val="a"/>
    <w:uiPriority w:val="99"/>
    <w:rsid w:val="00BC5AC1"/>
    <w:pPr>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sz w:val="20"/>
      <w:szCs w:val="20"/>
      <w:lang w:bidi="ar-SA"/>
    </w:rPr>
  </w:style>
  <w:style w:type="character" w:customStyle="1" w:styleId="Bold">
    <w:name w:val="Bold"/>
    <w:uiPriority w:val="99"/>
    <w:rsid w:val="00BC5AC1"/>
    <w:rPr>
      <w:b/>
      <w:bCs/>
    </w:rPr>
  </w:style>
  <w:style w:type="paragraph" w:styleId="a8">
    <w:name w:val="Body Text"/>
    <w:basedOn w:val="a"/>
    <w:link w:val="a9"/>
    <w:uiPriority w:val="1"/>
    <w:qFormat/>
    <w:rsid w:val="00EF4F5A"/>
    <w:pPr>
      <w:autoSpaceDE w:val="0"/>
      <w:autoSpaceDN w:val="0"/>
      <w:ind w:left="134" w:firstLine="709"/>
      <w:jc w:val="both"/>
    </w:pPr>
    <w:rPr>
      <w:rFonts w:ascii="Times New Roman" w:eastAsia="Times New Roman" w:hAnsi="Times New Roman" w:cs="Times New Roman"/>
      <w:color w:val="auto"/>
      <w:sz w:val="28"/>
      <w:szCs w:val="28"/>
      <w:lang w:eastAsia="en-US" w:bidi="ar-SA"/>
    </w:rPr>
  </w:style>
  <w:style w:type="character" w:customStyle="1" w:styleId="a9">
    <w:name w:val="Основной текст Знак"/>
    <w:basedOn w:val="a0"/>
    <w:link w:val="a8"/>
    <w:uiPriority w:val="1"/>
    <w:rsid w:val="00EF4F5A"/>
    <w:rPr>
      <w:rFonts w:ascii="Times New Roman" w:eastAsia="Times New Roman" w:hAnsi="Times New Roman" w:cs="Times New Roman"/>
      <w:sz w:val="28"/>
      <w:szCs w:val="28"/>
      <w:lang w:eastAsia="en-US" w:bidi="ar-SA"/>
    </w:rPr>
  </w:style>
  <w:style w:type="paragraph" w:styleId="aa">
    <w:name w:val="header"/>
    <w:basedOn w:val="a"/>
    <w:link w:val="ab"/>
    <w:uiPriority w:val="99"/>
    <w:unhideWhenUsed/>
    <w:rsid w:val="00CE086E"/>
    <w:pPr>
      <w:tabs>
        <w:tab w:val="center" w:pos="4677"/>
        <w:tab w:val="right" w:pos="9355"/>
      </w:tabs>
    </w:pPr>
  </w:style>
  <w:style w:type="character" w:customStyle="1" w:styleId="ab">
    <w:name w:val="Верхний колонтитул Знак"/>
    <w:basedOn w:val="a0"/>
    <w:link w:val="aa"/>
    <w:uiPriority w:val="99"/>
    <w:rsid w:val="00CE086E"/>
    <w:rPr>
      <w:color w:val="000000"/>
    </w:rPr>
  </w:style>
  <w:style w:type="paragraph" w:styleId="ac">
    <w:name w:val="footer"/>
    <w:basedOn w:val="a"/>
    <w:link w:val="ad"/>
    <w:uiPriority w:val="99"/>
    <w:unhideWhenUsed/>
    <w:rsid w:val="00CE086E"/>
    <w:pPr>
      <w:tabs>
        <w:tab w:val="center" w:pos="4677"/>
        <w:tab w:val="right" w:pos="9355"/>
      </w:tabs>
    </w:pPr>
  </w:style>
  <w:style w:type="character" w:customStyle="1" w:styleId="ad">
    <w:name w:val="Нижний колонтитул Знак"/>
    <w:basedOn w:val="a0"/>
    <w:link w:val="ac"/>
    <w:uiPriority w:val="99"/>
    <w:rsid w:val="00CE086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222222"/>
      <w:sz w:val="18"/>
      <w:szCs w:val="1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color w:val="222222"/>
      <w:sz w:val="44"/>
      <w:szCs w:val="44"/>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222222"/>
      <w:sz w:val="30"/>
      <w:szCs w:val="3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40"/>
      <w:szCs w:val="4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paragraph" w:customStyle="1" w:styleId="a4">
    <w:name w:val="Другое"/>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rPr>
      <w:rFonts w:ascii="Times New Roman" w:eastAsia="Times New Roman" w:hAnsi="Times New Roman" w:cs="Times New Roman"/>
      <w:b/>
      <w:bCs/>
      <w:color w:val="222222"/>
      <w:sz w:val="18"/>
      <w:szCs w:val="18"/>
    </w:rPr>
  </w:style>
  <w:style w:type="paragraph" w:customStyle="1" w:styleId="10">
    <w:name w:val="Заголовок №1"/>
    <w:basedOn w:val="a"/>
    <w:link w:val="1"/>
    <w:pPr>
      <w:spacing w:line="180" w:lineRule="auto"/>
      <w:outlineLvl w:val="0"/>
    </w:pPr>
    <w:rPr>
      <w:rFonts w:ascii="Times New Roman" w:eastAsia="Times New Roman" w:hAnsi="Times New Roman" w:cs="Times New Roman"/>
      <w:color w:val="222222"/>
      <w:sz w:val="44"/>
      <w:szCs w:val="44"/>
    </w:rPr>
  </w:style>
  <w:style w:type="paragraph" w:customStyle="1" w:styleId="32">
    <w:name w:val="Заголовок №3"/>
    <w:basedOn w:val="a"/>
    <w:link w:val="31"/>
    <w:pPr>
      <w:spacing w:after="130"/>
      <w:ind w:left="2400"/>
      <w:outlineLvl w:val="2"/>
    </w:pPr>
    <w:rPr>
      <w:rFonts w:ascii="Times New Roman" w:eastAsia="Times New Roman" w:hAnsi="Times New Roman" w:cs="Times New Roman"/>
      <w:b/>
      <w:bCs/>
      <w:color w:val="222222"/>
      <w:sz w:val="30"/>
      <w:szCs w:val="30"/>
    </w:rPr>
  </w:style>
  <w:style w:type="paragraph" w:customStyle="1" w:styleId="22">
    <w:name w:val="Основной текст (2)"/>
    <w:basedOn w:val="a"/>
    <w:link w:val="21"/>
    <w:pPr>
      <w:spacing w:after="910"/>
      <w:ind w:left="5140" w:right="420"/>
      <w:jc w:val="center"/>
    </w:pPr>
    <w:rPr>
      <w:rFonts w:ascii="Times New Roman" w:eastAsia="Times New Roman" w:hAnsi="Times New Roman" w:cs="Times New Roman"/>
      <w:b/>
      <w:bCs/>
    </w:rPr>
  </w:style>
  <w:style w:type="paragraph" w:customStyle="1" w:styleId="a6">
    <w:name w:val="Подпись к таблице"/>
    <w:basedOn w:val="a"/>
    <w:link w:val="a5"/>
    <w:rPr>
      <w:rFonts w:ascii="Times New Roman" w:eastAsia="Times New Roman" w:hAnsi="Times New Roman" w:cs="Times New Roman"/>
      <w:sz w:val="28"/>
      <w:szCs w:val="28"/>
    </w:rPr>
  </w:style>
  <w:style w:type="paragraph" w:customStyle="1" w:styleId="24">
    <w:name w:val="Заголовок №2"/>
    <w:basedOn w:val="a"/>
    <w:link w:val="23"/>
    <w:pPr>
      <w:spacing w:after="160"/>
      <w:jc w:val="center"/>
      <w:outlineLvl w:val="1"/>
    </w:pPr>
    <w:rPr>
      <w:rFonts w:ascii="Times New Roman" w:eastAsia="Times New Roman" w:hAnsi="Times New Roman" w:cs="Times New Roman"/>
      <w:b/>
      <w:bCs/>
      <w:sz w:val="40"/>
      <w:szCs w:val="40"/>
    </w:rPr>
  </w:style>
  <w:style w:type="paragraph" w:customStyle="1" w:styleId="11">
    <w:name w:val="Основной текст1"/>
    <w:basedOn w:val="a"/>
    <w:link w:val="a7"/>
    <w:pPr>
      <w:ind w:firstLine="400"/>
    </w:pPr>
    <w:rPr>
      <w:rFonts w:ascii="Times New Roman" w:eastAsia="Times New Roman" w:hAnsi="Times New Roman" w:cs="Times New Roman"/>
      <w:sz w:val="28"/>
      <w:szCs w:val="28"/>
    </w:rPr>
  </w:style>
  <w:style w:type="paragraph" w:customStyle="1" w:styleId="40">
    <w:name w:val="Заголовок №4"/>
    <w:basedOn w:val="a"/>
    <w:link w:val="4"/>
    <w:pPr>
      <w:jc w:val="center"/>
      <w:outlineLvl w:val="3"/>
    </w:pPr>
    <w:rPr>
      <w:rFonts w:ascii="Times New Roman" w:eastAsia="Times New Roman" w:hAnsi="Times New Roman" w:cs="Times New Roman"/>
      <w:b/>
      <w:bCs/>
      <w:sz w:val="28"/>
      <w:szCs w:val="28"/>
    </w:rPr>
  </w:style>
  <w:style w:type="paragraph" w:customStyle="1" w:styleId="body">
    <w:name w:val="body"/>
    <w:basedOn w:val="a"/>
    <w:uiPriority w:val="99"/>
    <w:rsid w:val="00BC5AC1"/>
    <w:pPr>
      <w:autoSpaceDE w:val="0"/>
      <w:autoSpaceDN w:val="0"/>
      <w:adjustRightInd w:val="0"/>
      <w:spacing w:line="240" w:lineRule="atLeast"/>
      <w:ind w:firstLine="227"/>
      <w:jc w:val="both"/>
      <w:textAlignment w:val="center"/>
    </w:pPr>
    <w:rPr>
      <w:rFonts w:ascii="SchoolBookSanPin" w:eastAsiaTheme="minorEastAsia" w:hAnsi="SchoolBookSanPin" w:cs="SchoolBookSanPin"/>
      <w:sz w:val="20"/>
      <w:szCs w:val="20"/>
      <w:lang w:bidi="ar-SA"/>
    </w:rPr>
  </w:style>
  <w:style w:type="paragraph" w:customStyle="1" w:styleId="h1">
    <w:name w:val="h1"/>
    <w:basedOn w:val="body"/>
    <w:uiPriority w:val="99"/>
    <w:rsid w:val="00BC5AC1"/>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a"/>
    <w:uiPriority w:val="99"/>
    <w:rsid w:val="00BC5AC1"/>
    <w:pPr>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aps/>
      <w:sz w:val="22"/>
      <w:szCs w:val="22"/>
      <w:lang w:bidi="ar-SA"/>
    </w:rPr>
  </w:style>
  <w:style w:type="paragraph" w:customStyle="1" w:styleId="list-bullet">
    <w:name w:val="list-bullet"/>
    <w:basedOn w:val="body"/>
    <w:uiPriority w:val="99"/>
    <w:rsid w:val="00BC5AC1"/>
    <w:pPr>
      <w:ind w:left="227" w:hanging="142"/>
    </w:pPr>
  </w:style>
  <w:style w:type="paragraph" w:customStyle="1" w:styleId="h2-first">
    <w:name w:val="h2-first"/>
    <w:basedOn w:val="h2"/>
    <w:uiPriority w:val="99"/>
    <w:rsid w:val="00BC5AC1"/>
    <w:pPr>
      <w:spacing w:before="0"/>
    </w:pPr>
  </w:style>
  <w:style w:type="paragraph" w:customStyle="1" w:styleId="h3">
    <w:name w:val="h3"/>
    <w:basedOn w:val="h2"/>
    <w:uiPriority w:val="99"/>
    <w:rsid w:val="00BC5AC1"/>
    <w:rPr>
      <w:caps w:val="0"/>
    </w:rPr>
  </w:style>
  <w:style w:type="paragraph" w:customStyle="1" w:styleId="h3-first">
    <w:name w:val="h3-first"/>
    <w:basedOn w:val="h3"/>
    <w:uiPriority w:val="99"/>
    <w:rsid w:val="00BC5AC1"/>
    <w:pPr>
      <w:spacing w:before="120"/>
    </w:pPr>
  </w:style>
  <w:style w:type="paragraph" w:customStyle="1" w:styleId="h5">
    <w:name w:val="h5"/>
    <w:basedOn w:val="a"/>
    <w:uiPriority w:val="99"/>
    <w:rsid w:val="00BC5AC1"/>
    <w:pPr>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sz w:val="20"/>
      <w:szCs w:val="20"/>
      <w:lang w:bidi="ar-SA"/>
    </w:rPr>
  </w:style>
  <w:style w:type="character" w:customStyle="1" w:styleId="Bold">
    <w:name w:val="Bold"/>
    <w:uiPriority w:val="99"/>
    <w:rsid w:val="00BC5AC1"/>
    <w:rPr>
      <w:b/>
      <w:bCs/>
    </w:rPr>
  </w:style>
  <w:style w:type="paragraph" w:styleId="a8">
    <w:name w:val="Body Text"/>
    <w:basedOn w:val="a"/>
    <w:link w:val="a9"/>
    <w:uiPriority w:val="1"/>
    <w:qFormat/>
    <w:rsid w:val="00EF4F5A"/>
    <w:pPr>
      <w:autoSpaceDE w:val="0"/>
      <w:autoSpaceDN w:val="0"/>
      <w:ind w:left="134" w:firstLine="709"/>
      <w:jc w:val="both"/>
    </w:pPr>
    <w:rPr>
      <w:rFonts w:ascii="Times New Roman" w:eastAsia="Times New Roman" w:hAnsi="Times New Roman" w:cs="Times New Roman"/>
      <w:color w:val="auto"/>
      <w:sz w:val="28"/>
      <w:szCs w:val="28"/>
      <w:lang w:eastAsia="en-US" w:bidi="ar-SA"/>
    </w:rPr>
  </w:style>
  <w:style w:type="character" w:customStyle="1" w:styleId="a9">
    <w:name w:val="Основной текст Знак"/>
    <w:basedOn w:val="a0"/>
    <w:link w:val="a8"/>
    <w:uiPriority w:val="1"/>
    <w:rsid w:val="00EF4F5A"/>
    <w:rPr>
      <w:rFonts w:ascii="Times New Roman" w:eastAsia="Times New Roman" w:hAnsi="Times New Roman" w:cs="Times New Roman"/>
      <w:sz w:val="28"/>
      <w:szCs w:val="28"/>
      <w:lang w:eastAsia="en-US" w:bidi="ar-SA"/>
    </w:rPr>
  </w:style>
  <w:style w:type="paragraph" w:styleId="aa">
    <w:name w:val="header"/>
    <w:basedOn w:val="a"/>
    <w:link w:val="ab"/>
    <w:uiPriority w:val="99"/>
    <w:unhideWhenUsed/>
    <w:rsid w:val="00CE086E"/>
    <w:pPr>
      <w:tabs>
        <w:tab w:val="center" w:pos="4677"/>
        <w:tab w:val="right" w:pos="9355"/>
      </w:tabs>
    </w:pPr>
  </w:style>
  <w:style w:type="character" w:customStyle="1" w:styleId="ab">
    <w:name w:val="Верхний колонтитул Знак"/>
    <w:basedOn w:val="a0"/>
    <w:link w:val="aa"/>
    <w:uiPriority w:val="99"/>
    <w:rsid w:val="00CE086E"/>
    <w:rPr>
      <w:color w:val="000000"/>
    </w:rPr>
  </w:style>
  <w:style w:type="paragraph" w:styleId="ac">
    <w:name w:val="footer"/>
    <w:basedOn w:val="a"/>
    <w:link w:val="ad"/>
    <w:uiPriority w:val="99"/>
    <w:unhideWhenUsed/>
    <w:rsid w:val="00CE086E"/>
    <w:pPr>
      <w:tabs>
        <w:tab w:val="center" w:pos="4677"/>
        <w:tab w:val="right" w:pos="9355"/>
      </w:tabs>
    </w:pPr>
  </w:style>
  <w:style w:type="character" w:customStyle="1" w:styleId="ad">
    <w:name w:val="Нижний колонтитул Знак"/>
    <w:basedOn w:val="a0"/>
    <w:link w:val="ac"/>
    <w:uiPriority w:val="99"/>
    <w:rsid w:val="00CE08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serega</dc:creator>
  <cp:lastModifiedBy>Надежда</cp:lastModifiedBy>
  <cp:revision>3</cp:revision>
  <dcterms:created xsi:type="dcterms:W3CDTF">2024-01-11T17:23:00Z</dcterms:created>
  <dcterms:modified xsi:type="dcterms:W3CDTF">2024-01-14T18:08:00Z</dcterms:modified>
</cp:coreProperties>
</file>