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E6" w:rsidRPr="0086160C" w:rsidRDefault="00594CE6" w:rsidP="00594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r w:rsidRPr="0086160C">
        <w:rPr>
          <w:rFonts w:ascii="Times New Roman" w:hAnsi="Times New Roman" w:cs="Times New Roman"/>
          <w:b/>
          <w:sz w:val="24"/>
          <w:szCs w:val="24"/>
          <w:lang w:val="ru-RU"/>
        </w:rPr>
        <w:t>Материально-техническое обеспечение и оснащенность образовательного процесса</w:t>
      </w:r>
    </w:p>
    <w:bookmarkEnd w:id="0"/>
    <w:p w:rsidR="0086160C" w:rsidRDefault="00A62B79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HYPERLINK "https://ishlei-rcheb.edu21-test.cap.ru/info/materialjno-tehnicheskoe-osnaschenie/" </w:instrTex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 w:rsidRPr="00A62B79">
        <w:rPr>
          <w:rStyle w:val="a5"/>
          <w:rFonts w:ascii="Times New Roman" w:hAnsi="Times New Roman" w:cs="Times New Roman"/>
          <w:sz w:val="24"/>
          <w:szCs w:val="24"/>
          <w:lang w:val="ru-RU"/>
        </w:rPr>
        <w:t>https://ishlei-rcheb.edu21-test.cap.ru/info/materialjno-tehnicheskoe-osnaschenie/</w:t>
      </w:r>
      <w:r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</w:p>
    <w:p w:rsidR="00A62B79" w:rsidRDefault="00A62B79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62B79" w:rsidRDefault="00A62B79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sz w:val="24"/>
          <w:szCs w:val="24"/>
          <w:lang w:val="ru-RU"/>
        </w:rPr>
        <w:t>Главная страница подраздела "Материально-техническое обеспечение и оснащенность образовательного процесса" содержит информацию о материально-техническом обеспечении образовательной деятельности, в том числе сведения: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sz w:val="24"/>
          <w:szCs w:val="24"/>
          <w:lang w:val="ru-RU"/>
        </w:rPr>
        <w:t>об оборудованных учебных кабинетах;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sz w:val="24"/>
          <w:szCs w:val="24"/>
          <w:lang w:val="ru-RU"/>
        </w:rPr>
        <w:t>об объектах для проведения практических занятий;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sz w:val="24"/>
          <w:szCs w:val="24"/>
          <w:lang w:val="ru-RU"/>
        </w:rPr>
        <w:t>о библиотеке;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sz w:val="24"/>
          <w:szCs w:val="24"/>
          <w:lang w:val="ru-RU"/>
        </w:rPr>
        <w:t>об объектах спорта;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sz w:val="24"/>
          <w:szCs w:val="24"/>
          <w:lang w:val="ru-RU"/>
        </w:rPr>
        <w:t>о средствах обучения и воспитания;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sz w:val="24"/>
          <w:szCs w:val="24"/>
          <w:lang w:val="ru-RU"/>
        </w:rPr>
        <w:t>об условиях питания обучающихся;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sz w:val="24"/>
          <w:szCs w:val="24"/>
          <w:lang w:val="ru-RU"/>
        </w:rPr>
        <w:t>об условиях охраны здоровья обучающихся;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sz w:val="24"/>
          <w:szCs w:val="24"/>
          <w:lang w:val="ru-RU"/>
        </w:rPr>
        <w:t>о доступе к информационным системам и информационно-телекоммуникационным сетям;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sz w:val="24"/>
          <w:szCs w:val="24"/>
          <w:lang w:val="ru-RU"/>
        </w:rPr>
        <w:t>об электронных образовательных ресурсах, к которым обеспечивается доступ обучающихся, в том числе о сторонних электронных образовательных и информационных ресурсах.</w:t>
      </w:r>
    </w:p>
    <w:p w:rsidR="00594CE6" w:rsidRPr="00A62B79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94CE6">
        <w:rPr>
          <w:rFonts w:ascii="Times New Roman" w:hAnsi="Times New Roman" w:cs="Times New Roman"/>
          <w:sz w:val="24"/>
          <w:szCs w:val="24"/>
          <w:lang w:val="ru-RU"/>
        </w:rPr>
        <w:t xml:space="preserve"> МБОУ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Ишлейская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СОШ</w:t>
      </w:r>
      <w:r w:rsidRPr="00594CE6">
        <w:rPr>
          <w:rFonts w:ascii="Times New Roman" w:hAnsi="Times New Roman" w:cs="Times New Roman"/>
          <w:sz w:val="24"/>
          <w:szCs w:val="24"/>
          <w:lang w:val="ru-RU"/>
        </w:rPr>
        <w:t xml:space="preserve">» Чебоксарского муниципального округа Чувашской Республики обучение ведется в учебных классах, оснащенных АРМ учителя, которые имеют доступ к сети Интернет через ЕСПД. 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94CE6" w:rsidRPr="00594CE6" w:rsidRDefault="0086160C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школ</w:t>
      </w:r>
      <w:r w:rsidR="00594CE6" w:rsidRPr="00594CE6">
        <w:rPr>
          <w:rFonts w:ascii="Times New Roman" w:hAnsi="Times New Roman" w:cs="Times New Roman"/>
          <w:sz w:val="24"/>
          <w:szCs w:val="24"/>
          <w:lang w:val="ru-RU"/>
        </w:rPr>
        <w:t>е функционируют кабинеты учителя-</w:t>
      </w:r>
      <w:r w:rsidR="00594CE6">
        <w:rPr>
          <w:rFonts w:ascii="Times New Roman" w:hAnsi="Times New Roman" w:cs="Times New Roman"/>
          <w:sz w:val="24"/>
          <w:szCs w:val="24"/>
          <w:lang w:val="ru-RU"/>
        </w:rPr>
        <w:t>логопеда, социального педагога</w:t>
      </w:r>
      <w:r w:rsidR="00594CE6" w:rsidRPr="00594CE6">
        <w:rPr>
          <w:rFonts w:ascii="Times New Roman" w:hAnsi="Times New Roman" w:cs="Times New Roman"/>
          <w:sz w:val="24"/>
          <w:szCs w:val="24"/>
          <w:lang w:val="ru-RU"/>
        </w:rPr>
        <w:t xml:space="preserve"> и педагога-психолога.</w:t>
      </w:r>
    </w:p>
    <w:p w:rsid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sz w:val="24"/>
          <w:szCs w:val="24"/>
          <w:lang w:val="ru-RU"/>
        </w:rPr>
        <w:t>Средства обучения, необходимые для реализации основных образовательных программ, включают в себя: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sz w:val="24"/>
          <w:szCs w:val="24"/>
          <w:lang w:val="ru-RU"/>
        </w:rPr>
        <w:t>печатные (учебники и учебные пособия, раздаточный материал и т.д.);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sz w:val="24"/>
          <w:szCs w:val="24"/>
          <w:lang w:val="ru-RU"/>
        </w:rPr>
        <w:t xml:space="preserve">аудиовизуальные (слайды, </w:t>
      </w:r>
      <w:proofErr w:type="spellStart"/>
      <w:r w:rsidRPr="00594CE6">
        <w:rPr>
          <w:rFonts w:ascii="Times New Roman" w:hAnsi="Times New Roman" w:cs="Times New Roman"/>
          <w:sz w:val="24"/>
          <w:szCs w:val="24"/>
          <w:lang w:val="ru-RU"/>
        </w:rPr>
        <w:t>мультимедиапрезентации</w:t>
      </w:r>
      <w:proofErr w:type="spellEnd"/>
      <w:r w:rsidRPr="00594CE6">
        <w:rPr>
          <w:rFonts w:ascii="Times New Roman" w:hAnsi="Times New Roman" w:cs="Times New Roman"/>
          <w:sz w:val="24"/>
          <w:szCs w:val="24"/>
          <w:lang w:val="ru-RU"/>
        </w:rPr>
        <w:t>, видеофильмы образовательные, учебные кинофильмы на образовательных платформах);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sz w:val="24"/>
          <w:szCs w:val="24"/>
          <w:lang w:val="ru-RU"/>
        </w:rPr>
        <w:t>наглядные плоскостные (плакаты, карты настенные, иллюстрации настенные);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sz w:val="24"/>
          <w:szCs w:val="24"/>
          <w:lang w:val="ru-RU"/>
        </w:rPr>
        <w:t>демонстрационные (муляжи, макеты, стенды, модели в разрезе, модели демонстрационные);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sz w:val="24"/>
          <w:szCs w:val="24"/>
          <w:lang w:val="ru-RU"/>
        </w:rPr>
        <w:t>учебно-наглядные пособия, обеспечивающие тематические иллюстрации, соответствующие рабочим программам дисциплин (модулей), могут быть представлены на материальных носителях (плакаты, раздаточный материал), так и в электронном виде – в форме презентации;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sz w:val="24"/>
          <w:szCs w:val="24"/>
          <w:lang w:val="ru-RU"/>
        </w:rPr>
        <w:t>учебные приборы (</w:t>
      </w:r>
      <w:proofErr w:type="spellStart"/>
      <w:r w:rsidRPr="00594CE6">
        <w:rPr>
          <w:rFonts w:ascii="Times New Roman" w:hAnsi="Times New Roman" w:cs="Times New Roman"/>
          <w:sz w:val="24"/>
          <w:szCs w:val="24"/>
          <w:lang w:val="ru-RU"/>
        </w:rPr>
        <w:t>люксометр</w:t>
      </w:r>
      <w:proofErr w:type="spellEnd"/>
      <w:r w:rsidRPr="00594CE6">
        <w:rPr>
          <w:rFonts w:ascii="Times New Roman" w:hAnsi="Times New Roman" w:cs="Times New Roman"/>
          <w:sz w:val="24"/>
          <w:szCs w:val="24"/>
          <w:lang w:val="ru-RU"/>
        </w:rPr>
        <w:t>, микроскоп, и т.д.);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sz w:val="24"/>
          <w:szCs w:val="24"/>
          <w:lang w:val="ru-RU"/>
        </w:rPr>
        <w:t>спортивное оборудование (спортивные снаряды, мячи и т.п.);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sz w:val="24"/>
          <w:szCs w:val="24"/>
          <w:lang w:val="ru-RU"/>
        </w:rPr>
        <w:t xml:space="preserve">электронную информационно-образовательную среду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594CE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sz w:val="24"/>
          <w:szCs w:val="24"/>
          <w:lang w:val="ru-RU"/>
        </w:rPr>
        <w:t>доступ к открытым образовательным ресурсам и платформам и др.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sz w:val="24"/>
          <w:szCs w:val="24"/>
          <w:lang w:val="ru-RU"/>
        </w:rPr>
        <w:t>Технические средства представления информации: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sz w:val="24"/>
          <w:szCs w:val="24"/>
          <w:lang w:val="ru-RU"/>
        </w:rPr>
        <w:t xml:space="preserve">Слуховые (аудио-) средства: устройства для записи и воспроизведения речи и музыки, </w:t>
      </w:r>
      <w:r w:rsidR="00A62B79" w:rsidRPr="00594CE6">
        <w:rPr>
          <w:rFonts w:ascii="Times New Roman" w:hAnsi="Times New Roman" w:cs="Times New Roman"/>
          <w:sz w:val="24"/>
          <w:szCs w:val="24"/>
          <w:lang w:val="ru-RU"/>
        </w:rPr>
        <w:t>проигрыватели для</w:t>
      </w:r>
      <w:r w:rsidRPr="00594CE6">
        <w:rPr>
          <w:rFonts w:ascii="Times New Roman" w:hAnsi="Times New Roman" w:cs="Times New Roman"/>
          <w:sz w:val="24"/>
          <w:szCs w:val="24"/>
          <w:lang w:val="ru-RU"/>
        </w:rPr>
        <w:t xml:space="preserve"> воспроизведения записей, наушники.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sz w:val="24"/>
          <w:szCs w:val="24"/>
          <w:lang w:val="ru-RU"/>
        </w:rPr>
        <w:lastRenderedPageBreak/>
        <w:t>Зрительные (визуальные) средства: проекторы и экраны, планшеты, дисплеи, мониторы.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sz w:val="24"/>
          <w:szCs w:val="24"/>
          <w:lang w:val="ru-RU"/>
        </w:rPr>
        <w:t>Аудиовизуальные (зрительно-слуховые) средства: компьютерное оборудование с наушниками или колонками.</w:t>
      </w:r>
    </w:p>
    <w:p w:rsidR="00594CE6" w:rsidRPr="0086160C" w:rsidRDefault="00594CE6" w:rsidP="00594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160C">
        <w:rPr>
          <w:rFonts w:ascii="Times New Roman" w:hAnsi="Times New Roman" w:cs="Times New Roman"/>
          <w:b/>
          <w:sz w:val="24"/>
          <w:szCs w:val="24"/>
          <w:lang w:val="ru-RU"/>
        </w:rPr>
        <w:t>Объекты для проведения практических занятий, в том числе приспособленных для использования инвалидами и лицами с ограниченными возможностями здоровья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sz w:val="24"/>
          <w:szCs w:val="24"/>
          <w:lang w:val="ru-RU"/>
        </w:rPr>
        <w:t xml:space="preserve">Для проведения практических занятий по физике, биологии, химии имеется лабораторное оборудование, </w:t>
      </w:r>
      <w:r>
        <w:rPr>
          <w:rFonts w:ascii="Times New Roman" w:hAnsi="Times New Roman" w:cs="Times New Roman"/>
          <w:sz w:val="24"/>
          <w:szCs w:val="24"/>
          <w:lang w:val="ru-RU"/>
        </w:rPr>
        <w:t>кабинет ОБЖ</w:t>
      </w:r>
      <w:r w:rsidRPr="00594CE6">
        <w:rPr>
          <w:rFonts w:ascii="Times New Roman" w:hAnsi="Times New Roman" w:cs="Times New Roman"/>
          <w:sz w:val="24"/>
          <w:szCs w:val="24"/>
          <w:lang w:val="ru-RU"/>
        </w:rPr>
        <w:t xml:space="preserve">, а также два кабинета технологии для мальчиков и девочек, которые оснащены верстаками, станками, швейным машинками, </w:t>
      </w:r>
      <w:proofErr w:type="spellStart"/>
      <w:r w:rsidRPr="00594CE6">
        <w:rPr>
          <w:rFonts w:ascii="Times New Roman" w:hAnsi="Times New Roman" w:cs="Times New Roman"/>
          <w:sz w:val="24"/>
          <w:szCs w:val="24"/>
          <w:lang w:val="ru-RU"/>
        </w:rPr>
        <w:t>оверлоками</w:t>
      </w:r>
      <w:proofErr w:type="spellEnd"/>
      <w:r w:rsidRPr="00594CE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94CE6" w:rsidRPr="0086160C" w:rsidRDefault="00594CE6" w:rsidP="00594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160C">
        <w:rPr>
          <w:rFonts w:ascii="Times New Roman" w:hAnsi="Times New Roman" w:cs="Times New Roman"/>
          <w:b/>
          <w:sz w:val="24"/>
          <w:szCs w:val="24"/>
          <w:lang w:val="ru-RU"/>
        </w:rPr>
        <w:t>Библиотека, в том числе приспособленная для использования инвалидами и лицами с ограниченными возможностями здоровья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sz w:val="24"/>
          <w:szCs w:val="24"/>
          <w:lang w:val="ru-RU"/>
        </w:rPr>
        <w:t>Объем библиотечного фонда составляют учебники, учебные пособия, художественная литература.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594CE6">
        <w:rPr>
          <w:rFonts w:ascii="Times New Roman" w:hAnsi="Times New Roman" w:cs="Times New Roman"/>
          <w:sz w:val="24"/>
          <w:szCs w:val="24"/>
          <w:lang w:val="ru-RU"/>
        </w:rPr>
        <w:t xml:space="preserve"> имеется кабинет информатики с выходом в сеть Интернет. В рамках федерального проекта открыт Центр образования цифрового и гуманитарного профилей «Точка роста». Кабинеты цифрового и гуманитарного профилей «Точка роста» оснащены современным оборудованием (планшеты, 3</w:t>
      </w:r>
      <w:r w:rsidRPr="00594CE6">
        <w:rPr>
          <w:rFonts w:ascii="Times New Roman" w:hAnsi="Times New Roman" w:cs="Times New Roman"/>
          <w:sz w:val="24"/>
          <w:szCs w:val="24"/>
        </w:rPr>
        <w:t>D</w:t>
      </w:r>
      <w:r w:rsidRPr="00594CE6">
        <w:rPr>
          <w:rFonts w:ascii="Times New Roman" w:hAnsi="Times New Roman" w:cs="Times New Roman"/>
          <w:sz w:val="24"/>
          <w:szCs w:val="24"/>
          <w:lang w:val="ru-RU"/>
        </w:rPr>
        <w:t xml:space="preserve"> принтер, наборы робототехники, шлем виртуальной реальности, оборудование для предмета ОБЖ, шахматы).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b/>
          <w:sz w:val="24"/>
          <w:szCs w:val="24"/>
          <w:lang w:val="ru-RU"/>
        </w:rPr>
        <w:t>Объекты спорта, в том числе приспособленные для использования инвалидами и лицами с ограниченными возможностями здоровья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sz w:val="24"/>
          <w:szCs w:val="24"/>
          <w:lang w:val="ru-RU"/>
        </w:rPr>
        <w:t>Спортивный зал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b/>
          <w:sz w:val="24"/>
          <w:szCs w:val="24"/>
          <w:lang w:val="ru-RU"/>
        </w:rPr>
        <w:t>Средства обучения и воспитания, в том числе приспособленные для использования инвалидами и лицами с ограниченными возможностями здоровья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sz w:val="24"/>
          <w:szCs w:val="24"/>
          <w:lang w:val="ru-RU"/>
        </w:rPr>
        <w:t xml:space="preserve">Интерактивные доски 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sz w:val="24"/>
          <w:szCs w:val="24"/>
          <w:lang w:val="ru-RU"/>
        </w:rPr>
        <w:t>Мультимедийные проекторы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sz w:val="24"/>
          <w:szCs w:val="24"/>
          <w:lang w:val="ru-RU"/>
        </w:rPr>
        <w:t>Принтеры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sz w:val="24"/>
          <w:szCs w:val="24"/>
          <w:lang w:val="ru-RU"/>
        </w:rPr>
        <w:t>МФУ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sz w:val="24"/>
          <w:szCs w:val="24"/>
          <w:lang w:val="ru-RU"/>
        </w:rPr>
        <w:t>Автоматизированное рабочее место учителя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sz w:val="24"/>
          <w:szCs w:val="24"/>
          <w:lang w:val="ru-RU"/>
        </w:rPr>
        <w:t>Персональные компьютеры, которые имеют доступ к сети Интернет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sz w:val="24"/>
          <w:szCs w:val="24"/>
          <w:lang w:val="ru-RU"/>
        </w:rPr>
        <w:t xml:space="preserve">Лабораторные комплекты по химии 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sz w:val="24"/>
          <w:szCs w:val="24"/>
          <w:lang w:val="ru-RU"/>
        </w:rPr>
        <w:t>Лабораторные комплекты по физике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sz w:val="24"/>
          <w:szCs w:val="24"/>
          <w:lang w:val="ru-RU"/>
        </w:rPr>
        <w:t xml:space="preserve">Лабораторные комплекты по биологии 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sz w:val="24"/>
          <w:szCs w:val="24"/>
          <w:lang w:val="ru-RU"/>
        </w:rPr>
        <w:t>Географические карты, глобусы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sz w:val="24"/>
          <w:szCs w:val="24"/>
          <w:lang w:val="ru-RU"/>
        </w:rPr>
        <w:t>Карты истории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ПЕРЕЧЕНЬ УЧЕБНИКОВ И УЧЕБНЫХ ПОСОБИЙ НА 2023-2024 </w:t>
      </w:r>
      <w:proofErr w:type="spellStart"/>
      <w:r w:rsidRPr="00594CE6">
        <w:rPr>
          <w:rFonts w:ascii="Times New Roman" w:hAnsi="Times New Roman" w:cs="Times New Roman"/>
          <w:color w:val="FF0000"/>
          <w:sz w:val="24"/>
          <w:szCs w:val="24"/>
          <w:lang w:val="ru-RU"/>
        </w:rPr>
        <w:t>уч.г</w:t>
      </w:r>
      <w:proofErr w:type="spellEnd"/>
      <w:r w:rsidRPr="00594CE6">
        <w:rPr>
          <w:rFonts w:ascii="Times New Roman" w:hAnsi="Times New Roman" w:cs="Times New Roman"/>
          <w:color w:val="FF0000"/>
          <w:sz w:val="24"/>
          <w:szCs w:val="24"/>
          <w:lang w:val="ru-RU"/>
        </w:rPr>
        <w:t>.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b/>
          <w:sz w:val="24"/>
          <w:szCs w:val="24"/>
          <w:lang w:val="ru-RU"/>
        </w:rPr>
        <w:t>Условия питания обучающихся, в том числе детей-инвалидов и детей с ограниченными возможностями здоровья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sz w:val="24"/>
          <w:szCs w:val="24"/>
          <w:lang w:val="ru-RU"/>
        </w:rPr>
        <w:t>Для детей с ограниченными возможностями здоровья организовано бесплатное двухразовое питание (завтрак, обед).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sz w:val="24"/>
          <w:szCs w:val="24"/>
          <w:lang w:val="ru-RU"/>
        </w:rPr>
        <w:t>Все обучающиеся 1-4 классов получают бесплатное горячее питание (обед).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sz w:val="24"/>
          <w:szCs w:val="24"/>
          <w:lang w:val="ru-RU"/>
        </w:rPr>
        <w:lastRenderedPageBreak/>
        <w:t>На уровне основного и среднего общего образования бесплатное горячее питание получают обучающиеся из многодетных малоимущих семей</w:t>
      </w:r>
      <w:r w:rsidR="008616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4CE6">
        <w:rPr>
          <w:rFonts w:ascii="Times New Roman" w:hAnsi="Times New Roman" w:cs="Times New Roman"/>
          <w:sz w:val="24"/>
          <w:szCs w:val="24"/>
          <w:lang w:val="ru-RU"/>
        </w:rPr>
        <w:t>(завтрак и обед).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sz w:val="24"/>
          <w:szCs w:val="24"/>
          <w:lang w:val="ru-RU"/>
        </w:rPr>
        <w:t>Льготное питание организовано для обучающихся из малоимущих семей (50% от стоимости обеда)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sz w:val="24"/>
          <w:szCs w:val="24"/>
          <w:lang w:val="ru-RU"/>
        </w:rPr>
        <w:t xml:space="preserve">Столовая. Функционирует школьная столовая на </w:t>
      </w:r>
      <w:r w:rsidR="0086160C">
        <w:rPr>
          <w:rFonts w:ascii="Times New Roman" w:hAnsi="Times New Roman" w:cs="Times New Roman"/>
          <w:sz w:val="24"/>
          <w:szCs w:val="24"/>
          <w:lang w:val="ru-RU"/>
        </w:rPr>
        <w:t>120</w:t>
      </w:r>
      <w:r w:rsidRPr="00594CE6">
        <w:rPr>
          <w:rFonts w:ascii="Times New Roman" w:hAnsi="Times New Roman" w:cs="Times New Roman"/>
          <w:sz w:val="24"/>
          <w:szCs w:val="24"/>
          <w:lang w:val="ru-RU"/>
        </w:rPr>
        <w:t xml:space="preserve"> посадочных мест. В столовой имеются </w:t>
      </w:r>
      <w:proofErr w:type="spellStart"/>
      <w:r w:rsidRPr="00594CE6">
        <w:rPr>
          <w:rFonts w:ascii="Times New Roman" w:hAnsi="Times New Roman" w:cs="Times New Roman"/>
          <w:sz w:val="24"/>
          <w:szCs w:val="24"/>
          <w:lang w:val="ru-RU"/>
        </w:rPr>
        <w:t>рециркуляторы</w:t>
      </w:r>
      <w:proofErr w:type="spellEnd"/>
      <w:r w:rsidRPr="00594CE6">
        <w:rPr>
          <w:rFonts w:ascii="Times New Roman" w:hAnsi="Times New Roman" w:cs="Times New Roman"/>
          <w:sz w:val="24"/>
          <w:szCs w:val="24"/>
          <w:lang w:val="ru-RU"/>
        </w:rPr>
        <w:t xml:space="preserve"> воздуха.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sz w:val="24"/>
          <w:szCs w:val="24"/>
          <w:lang w:val="ru-RU"/>
        </w:rPr>
        <w:t xml:space="preserve">Пищеблок. Пищеблок оборудован современным технологическим оборудованием в соответствии с требованиями </w:t>
      </w:r>
      <w:proofErr w:type="spellStart"/>
      <w:r w:rsidRPr="00594CE6">
        <w:rPr>
          <w:rFonts w:ascii="Times New Roman" w:hAnsi="Times New Roman" w:cs="Times New Roman"/>
          <w:sz w:val="24"/>
          <w:szCs w:val="24"/>
          <w:lang w:val="ru-RU"/>
        </w:rPr>
        <w:t>СанПин</w:t>
      </w:r>
      <w:proofErr w:type="spellEnd"/>
      <w:r w:rsidRPr="00594CE6">
        <w:rPr>
          <w:rFonts w:ascii="Times New Roman" w:hAnsi="Times New Roman" w:cs="Times New Roman"/>
          <w:sz w:val="24"/>
          <w:szCs w:val="24"/>
          <w:lang w:val="ru-RU"/>
        </w:rPr>
        <w:t>. Имеются овощной и мясной цех.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94CE6" w:rsidRPr="0086160C" w:rsidRDefault="00594CE6" w:rsidP="00594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160C">
        <w:rPr>
          <w:rFonts w:ascii="Times New Roman" w:hAnsi="Times New Roman" w:cs="Times New Roman"/>
          <w:b/>
          <w:sz w:val="24"/>
          <w:szCs w:val="24"/>
          <w:lang w:val="ru-RU"/>
        </w:rPr>
        <w:t>Условия охраны здоровья обучающихся, в том числе детей-инвалидов и детей с ограниченными возможностями здоровья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sz w:val="24"/>
          <w:szCs w:val="24"/>
          <w:lang w:val="ru-RU"/>
        </w:rPr>
        <w:t xml:space="preserve">Для оказания первой доврачебной медицинской помощи в </w:t>
      </w:r>
      <w:r w:rsidR="0086160C">
        <w:rPr>
          <w:rFonts w:ascii="Times New Roman" w:hAnsi="Times New Roman" w:cs="Times New Roman"/>
          <w:sz w:val="24"/>
          <w:szCs w:val="24"/>
          <w:lang w:val="ru-RU"/>
        </w:rPr>
        <w:t xml:space="preserve">школе </w:t>
      </w:r>
      <w:r w:rsidRPr="00594CE6">
        <w:rPr>
          <w:rFonts w:ascii="Times New Roman" w:hAnsi="Times New Roman" w:cs="Times New Roman"/>
          <w:sz w:val="24"/>
          <w:szCs w:val="24"/>
          <w:lang w:val="ru-RU"/>
        </w:rPr>
        <w:t xml:space="preserve">имеются медицинский кабинет и процедурный кабинет. В условиях ограничительных мероприятий по </w:t>
      </w:r>
      <w:r w:rsidRPr="00594CE6">
        <w:rPr>
          <w:rFonts w:ascii="Times New Roman" w:hAnsi="Times New Roman" w:cs="Times New Roman"/>
          <w:sz w:val="24"/>
          <w:szCs w:val="24"/>
        </w:rPr>
        <w:t>COVID</w:t>
      </w:r>
      <w:r w:rsidRPr="00594CE6">
        <w:rPr>
          <w:rFonts w:ascii="Times New Roman" w:hAnsi="Times New Roman" w:cs="Times New Roman"/>
          <w:sz w:val="24"/>
          <w:szCs w:val="24"/>
          <w:lang w:val="ru-RU"/>
        </w:rPr>
        <w:t xml:space="preserve">-19 во всех учебных кабинетах, коридорах, столовой установлены </w:t>
      </w:r>
      <w:proofErr w:type="spellStart"/>
      <w:r w:rsidRPr="00594CE6">
        <w:rPr>
          <w:rFonts w:ascii="Times New Roman" w:hAnsi="Times New Roman" w:cs="Times New Roman"/>
          <w:sz w:val="24"/>
          <w:szCs w:val="24"/>
          <w:lang w:val="ru-RU"/>
        </w:rPr>
        <w:t>рециркуляторы</w:t>
      </w:r>
      <w:proofErr w:type="spellEnd"/>
      <w:r w:rsidRPr="00594CE6">
        <w:rPr>
          <w:rFonts w:ascii="Times New Roman" w:hAnsi="Times New Roman" w:cs="Times New Roman"/>
          <w:sz w:val="24"/>
          <w:szCs w:val="24"/>
          <w:lang w:val="ru-RU"/>
        </w:rPr>
        <w:t xml:space="preserve"> воздуха. На входе в здание </w:t>
      </w:r>
      <w:r w:rsidR="0086160C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594CE6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установлены </w:t>
      </w:r>
      <w:proofErr w:type="spellStart"/>
      <w:r w:rsidRPr="00594CE6">
        <w:rPr>
          <w:rFonts w:ascii="Times New Roman" w:hAnsi="Times New Roman" w:cs="Times New Roman"/>
          <w:sz w:val="24"/>
          <w:szCs w:val="24"/>
          <w:lang w:val="ru-RU"/>
        </w:rPr>
        <w:t>санитайзеры</w:t>
      </w:r>
      <w:proofErr w:type="spellEnd"/>
      <w:r w:rsidRPr="00594CE6">
        <w:rPr>
          <w:rFonts w:ascii="Times New Roman" w:hAnsi="Times New Roman" w:cs="Times New Roman"/>
          <w:sz w:val="24"/>
          <w:szCs w:val="24"/>
          <w:lang w:val="ru-RU"/>
        </w:rPr>
        <w:t xml:space="preserve"> для обработки рук и замера температуры. Ежедневно проводится текущая уборка помещений с использованием </w:t>
      </w:r>
      <w:proofErr w:type="spellStart"/>
      <w:r w:rsidRPr="00594CE6">
        <w:rPr>
          <w:rFonts w:ascii="Times New Roman" w:hAnsi="Times New Roman" w:cs="Times New Roman"/>
          <w:sz w:val="24"/>
          <w:szCs w:val="24"/>
          <w:lang w:val="ru-RU"/>
        </w:rPr>
        <w:t>дезсредств</w:t>
      </w:r>
      <w:proofErr w:type="spellEnd"/>
      <w:r w:rsidRPr="00594CE6">
        <w:rPr>
          <w:rFonts w:ascii="Times New Roman" w:hAnsi="Times New Roman" w:cs="Times New Roman"/>
          <w:sz w:val="24"/>
          <w:szCs w:val="24"/>
          <w:lang w:val="ru-RU"/>
        </w:rPr>
        <w:t xml:space="preserve">. Для детей-инвалидов с нарушением опорно-двигательного аппарата имеется пандус при входе в </w:t>
      </w:r>
      <w:r w:rsidR="0086160C">
        <w:rPr>
          <w:rFonts w:ascii="Times New Roman" w:hAnsi="Times New Roman" w:cs="Times New Roman"/>
          <w:sz w:val="24"/>
          <w:szCs w:val="24"/>
          <w:lang w:val="ru-RU"/>
        </w:rPr>
        <w:t>школу</w:t>
      </w:r>
      <w:r w:rsidRPr="00594CE6">
        <w:rPr>
          <w:rFonts w:ascii="Times New Roman" w:hAnsi="Times New Roman" w:cs="Times New Roman"/>
          <w:sz w:val="24"/>
          <w:szCs w:val="24"/>
          <w:lang w:val="ru-RU"/>
        </w:rPr>
        <w:t xml:space="preserve">. Здание </w:t>
      </w:r>
      <w:r w:rsidR="0086160C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594CE6">
        <w:rPr>
          <w:rFonts w:ascii="Times New Roman" w:hAnsi="Times New Roman" w:cs="Times New Roman"/>
          <w:sz w:val="24"/>
          <w:szCs w:val="24"/>
          <w:lang w:val="ru-RU"/>
        </w:rPr>
        <w:t xml:space="preserve"> оснащено пожарной сигнализацией, огнетушителями. Для защиты детей от террористических актов имеется тревожная кнопка вызова сотрудников </w:t>
      </w:r>
      <w:proofErr w:type="spellStart"/>
      <w:r w:rsidRPr="00594CE6">
        <w:rPr>
          <w:rFonts w:ascii="Times New Roman" w:hAnsi="Times New Roman" w:cs="Times New Roman"/>
          <w:sz w:val="24"/>
          <w:szCs w:val="24"/>
          <w:lang w:val="ru-RU"/>
        </w:rPr>
        <w:t>Росгвардии</w:t>
      </w:r>
      <w:proofErr w:type="spellEnd"/>
      <w:r w:rsidRPr="00594CE6">
        <w:rPr>
          <w:rFonts w:ascii="Times New Roman" w:hAnsi="Times New Roman" w:cs="Times New Roman"/>
          <w:sz w:val="24"/>
          <w:szCs w:val="24"/>
          <w:lang w:val="ru-RU"/>
        </w:rPr>
        <w:t xml:space="preserve">, звуковой </w:t>
      </w:r>
      <w:proofErr w:type="spellStart"/>
      <w:r w:rsidRPr="00594CE6">
        <w:rPr>
          <w:rFonts w:ascii="Times New Roman" w:hAnsi="Times New Roman" w:cs="Times New Roman"/>
          <w:sz w:val="24"/>
          <w:szCs w:val="24"/>
          <w:lang w:val="ru-RU"/>
        </w:rPr>
        <w:t>оповещатель</w:t>
      </w:r>
      <w:proofErr w:type="spellEnd"/>
      <w:r w:rsidRPr="00594CE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94CE6" w:rsidRPr="0086160C" w:rsidRDefault="00594CE6" w:rsidP="00594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160C">
        <w:rPr>
          <w:rFonts w:ascii="Times New Roman" w:hAnsi="Times New Roman" w:cs="Times New Roman"/>
          <w:b/>
          <w:sz w:val="24"/>
          <w:szCs w:val="24"/>
          <w:lang w:val="ru-RU"/>
        </w:rPr>
        <w:t>Доступ к информационным системам и информационно-телекоммуникационным сетям</w:t>
      </w:r>
    </w:p>
    <w:p w:rsidR="00594CE6" w:rsidRPr="00594CE6" w:rsidRDefault="0086160C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Большинство</w:t>
      </w:r>
      <w:r w:rsidR="00594CE6" w:rsidRPr="00594CE6">
        <w:rPr>
          <w:rFonts w:ascii="Times New Roman" w:hAnsi="Times New Roman" w:cs="Times New Roman"/>
          <w:sz w:val="24"/>
          <w:szCs w:val="24"/>
          <w:lang w:val="ru-RU"/>
        </w:rPr>
        <w:t xml:space="preserve"> учебны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594CE6" w:rsidRPr="00594CE6">
        <w:rPr>
          <w:rFonts w:ascii="Times New Roman" w:hAnsi="Times New Roman" w:cs="Times New Roman"/>
          <w:sz w:val="24"/>
          <w:szCs w:val="24"/>
          <w:lang w:val="ru-RU"/>
        </w:rPr>
        <w:t xml:space="preserve"> кабинет</w:t>
      </w:r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594CE6" w:rsidRPr="00594CE6">
        <w:rPr>
          <w:rFonts w:ascii="Times New Roman" w:hAnsi="Times New Roman" w:cs="Times New Roman"/>
          <w:sz w:val="24"/>
          <w:szCs w:val="24"/>
          <w:lang w:val="ru-RU"/>
        </w:rPr>
        <w:t xml:space="preserve"> оснащены АРМ учителя, которые имеют доступ к сети Интернет через ЕСПД.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594CE6" w:rsidRPr="00594CE6">
        <w:rPr>
          <w:rFonts w:ascii="Times New Roman" w:hAnsi="Times New Roman" w:cs="Times New Roman"/>
          <w:sz w:val="24"/>
          <w:szCs w:val="24"/>
          <w:lang w:val="ru-RU"/>
        </w:rPr>
        <w:t xml:space="preserve"> используются кабинет и</w:t>
      </w:r>
      <w:r>
        <w:rPr>
          <w:rFonts w:ascii="Times New Roman" w:hAnsi="Times New Roman" w:cs="Times New Roman"/>
          <w:sz w:val="24"/>
          <w:szCs w:val="24"/>
          <w:lang w:val="ru-RU"/>
        </w:rPr>
        <w:t>нформатики и Центр "Точка роста"</w:t>
      </w:r>
      <w:r w:rsidR="00594CE6" w:rsidRPr="00594CE6">
        <w:rPr>
          <w:rFonts w:ascii="Times New Roman" w:hAnsi="Times New Roman" w:cs="Times New Roman"/>
          <w:sz w:val="24"/>
          <w:szCs w:val="24"/>
          <w:lang w:val="ru-RU"/>
        </w:rPr>
        <w:t>, где ученические компьютеры также подключены к сети Интернет через ЕСПД, что позволяет надежно защищать учащихся от интернет-угроз.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94CE6" w:rsidRPr="0086160C" w:rsidRDefault="00594CE6" w:rsidP="00594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160C">
        <w:rPr>
          <w:rFonts w:ascii="Times New Roman" w:hAnsi="Times New Roman" w:cs="Times New Roman"/>
          <w:b/>
          <w:sz w:val="24"/>
          <w:szCs w:val="24"/>
          <w:lang w:val="ru-RU"/>
        </w:rPr>
        <w:t>Электронные образовательные ресурсы, к которым обеспечивается доступ обучающихся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sz w:val="24"/>
          <w:szCs w:val="24"/>
          <w:lang w:val="ru-RU"/>
        </w:rPr>
        <w:t>Министерство образования и науки Российской Федерации</w:t>
      </w:r>
      <w:r w:rsidR="008616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4CE6">
        <w:rPr>
          <w:rFonts w:ascii="Times New Roman" w:hAnsi="Times New Roman" w:cs="Times New Roman"/>
          <w:sz w:val="24"/>
          <w:szCs w:val="24"/>
        </w:rPr>
        <w:t>http</w:t>
      </w:r>
      <w:r w:rsidRPr="00594CE6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594CE6">
        <w:rPr>
          <w:rFonts w:ascii="Times New Roman" w:hAnsi="Times New Roman" w:cs="Times New Roman"/>
          <w:sz w:val="24"/>
          <w:szCs w:val="24"/>
          <w:lang w:val="ru-RU"/>
        </w:rPr>
        <w:t>минобрнауки.рф</w:t>
      </w:r>
      <w:proofErr w:type="spellEnd"/>
      <w:r w:rsidRPr="00594CE6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sz w:val="24"/>
          <w:szCs w:val="24"/>
          <w:lang w:val="ru-RU"/>
        </w:rPr>
        <w:t>Федеральный портал "Российское образование"</w:t>
      </w:r>
      <w:r w:rsidR="008616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4CE6">
        <w:rPr>
          <w:rFonts w:ascii="Times New Roman" w:hAnsi="Times New Roman" w:cs="Times New Roman"/>
          <w:sz w:val="24"/>
          <w:szCs w:val="24"/>
        </w:rPr>
        <w:t>http</w:t>
      </w:r>
      <w:r w:rsidRPr="00594CE6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594CE6">
        <w:rPr>
          <w:rFonts w:ascii="Times New Roman" w:hAnsi="Times New Roman" w:cs="Times New Roman"/>
          <w:sz w:val="24"/>
          <w:szCs w:val="24"/>
        </w:rPr>
        <w:t>www</w:t>
      </w:r>
      <w:r w:rsidRPr="00594CE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594CE6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594CE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594CE6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594CE6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sz w:val="24"/>
          <w:szCs w:val="24"/>
          <w:lang w:val="ru-RU"/>
        </w:rPr>
        <w:t>Информационная система "Единое окно дост</w:t>
      </w:r>
      <w:r w:rsidR="0086160C">
        <w:rPr>
          <w:rFonts w:ascii="Times New Roman" w:hAnsi="Times New Roman" w:cs="Times New Roman"/>
          <w:sz w:val="24"/>
          <w:szCs w:val="24"/>
          <w:lang w:val="ru-RU"/>
        </w:rPr>
        <w:t xml:space="preserve">упа к образовательным ресурсам" </w:t>
      </w:r>
      <w:r w:rsidRPr="00594CE6">
        <w:rPr>
          <w:rFonts w:ascii="Times New Roman" w:hAnsi="Times New Roman" w:cs="Times New Roman"/>
          <w:sz w:val="24"/>
          <w:szCs w:val="24"/>
        </w:rPr>
        <w:t>http</w:t>
      </w:r>
      <w:r w:rsidRPr="00594CE6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594CE6">
        <w:rPr>
          <w:rFonts w:ascii="Times New Roman" w:hAnsi="Times New Roman" w:cs="Times New Roman"/>
          <w:sz w:val="24"/>
          <w:szCs w:val="24"/>
        </w:rPr>
        <w:t>window</w:t>
      </w:r>
      <w:r w:rsidRPr="00594CE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594CE6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594CE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594CE6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86160C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sz w:val="24"/>
          <w:szCs w:val="24"/>
          <w:lang w:val="ru-RU"/>
        </w:rPr>
        <w:t>Единая коллекция цифровых образовательных ресурсов</w:t>
      </w:r>
      <w:r w:rsidR="008616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4CE6">
        <w:rPr>
          <w:rFonts w:ascii="Times New Roman" w:hAnsi="Times New Roman" w:cs="Times New Roman"/>
          <w:sz w:val="24"/>
          <w:szCs w:val="24"/>
        </w:rPr>
        <w:t>http</w:t>
      </w:r>
      <w:r w:rsidRPr="00594CE6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594CE6">
        <w:rPr>
          <w:rFonts w:ascii="Times New Roman" w:hAnsi="Times New Roman" w:cs="Times New Roman"/>
          <w:sz w:val="24"/>
          <w:szCs w:val="24"/>
        </w:rPr>
        <w:t>school</w:t>
      </w:r>
      <w:r w:rsidRPr="00594CE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94CE6">
        <w:rPr>
          <w:rFonts w:ascii="Times New Roman" w:hAnsi="Times New Roman" w:cs="Times New Roman"/>
          <w:sz w:val="24"/>
          <w:szCs w:val="24"/>
        </w:rPr>
        <w:t>collection</w:t>
      </w:r>
      <w:r w:rsidRPr="00594CE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594CE6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594CE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594CE6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594CE6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sz w:val="24"/>
          <w:szCs w:val="24"/>
          <w:lang w:val="ru-RU"/>
        </w:rPr>
        <w:t>Федеральный центр информационно-образовательных ресурсов</w:t>
      </w:r>
      <w:r w:rsidR="008616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4CE6">
        <w:rPr>
          <w:rFonts w:ascii="Times New Roman" w:hAnsi="Times New Roman" w:cs="Times New Roman"/>
          <w:sz w:val="24"/>
          <w:szCs w:val="24"/>
        </w:rPr>
        <w:t>http</w:t>
      </w:r>
      <w:r w:rsidRPr="00594CE6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594CE6">
        <w:rPr>
          <w:rFonts w:ascii="Times New Roman" w:hAnsi="Times New Roman" w:cs="Times New Roman"/>
          <w:sz w:val="24"/>
          <w:szCs w:val="24"/>
        </w:rPr>
        <w:t>fcior</w:t>
      </w:r>
      <w:proofErr w:type="spellEnd"/>
      <w:r w:rsidRPr="00594CE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594CE6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594CE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594CE6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594CE6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sz w:val="24"/>
          <w:szCs w:val="24"/>
          <w:lang w:val="ru-RU"/>
        </w:rPr>
        <w:t>Министерство образования и молодежной политики Чувашской Республики</w:t>
      </w:r>
      <w:r w:rsidR="008616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4CE6">
        <w:rPr>
          <w:rFonts w:ascii="Times New Roman" w:hAnsi="Times New Roman" w:cs="Times New Roman"/>
          <w:sz w:val="24"/>
          <w:szCs w:val="24"/>
        </w:rPr>
        <w:t>https</w:t>
      </w:r>
      <w:r w:rsidRPr="00594CE6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594CE6">
        <w:rPr>
          <w:rFonts w:ascii="Times New Roman" w:hAnsi="Times New Roman" w:cs="Times New Roman"/>
          <w:sz w:val="24"/>
          <w:szCs w:val="24"/>
        </w:rPr>
        <w:t>obrazov</w:t>
      </w:r>
      <w:proofErr w:type="spellEnd"/>
      <w:r w:rsidRPr="00594CE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94CE6">
        <w:rPr>
          <w:rFonts w:ascii="Times New Roman" w:hAnsi="Times New Roman" w:cs="Times New Roman"/>
          <w:sz w:val="24"/>
          <w:szCs w:val="24"/>
        </w:rPr>
        <w:t>cap</w:t>
      </w:r>
      <w:r w:rsidRPr="00594CE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594CE6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sz w:val="24"/>
          <w:szCs w:val="24"/>
          <w:lang w:val="ru-RU"/>
        </w:rPr>
        <w:t>ФГИС Моя школа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sz w:val="24"/>
          <w:szCs w:val="24"/>
          <w:lang w:val="ru-RU"/>
        </w:rPr>
        <w:t>Электронный дневник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94CE6">
        <w:rPr>
          <w:rFonts w:ascii="Times New Roman" w:hAnsi="Times New Roman" w:cs="Times New Roman"/>
          <w:sz w:val="24"/>
          <w:szCs w:val="24"/>
          <w:lang w:val="ru-RU"/>
        </w:rPr>
        <w:t>Сферум</w:t>
      </w:r>
      <w:proofErr w:type="spellEnd"/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sz w:val="24"/>
          <w:szCs w:val="24"/>
          <w:lang w:val="ru-RU"/>
        </w:rPr>
        <w:t>РЭШ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CE6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Федеральный перечень электронных образовательных ресурсов, допущенных к использованию при реализации имеющих государственную аккредитацию </w:t>
      </w:r>
      <w:r w:rsidRPr="00594CE6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образовательных программ начального общего, основного общего, среднего общего образования</w:t>
      </w:r>
    </w:p>
    <w:p w:rsidR="00594CE6" w:rsidRPr="00594CE6" w:rsidRDefault="00594CE6" w:rsidP="00594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94CE6" w:rsidRPr="00594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E6"/>
    <w:rsid w:val="0049087B"/>
    <w:rsid w:val="00594CE6"/>
    <w:rsid w:val="0086160C"/>
    <w:rsid w:val="00A62B79"/>
    <w:rsid w:val="00BE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64DC2"/>
  <w15:chartTrackingRefBased/>
  <w15:docId w15:val="{2CB73872-C1E8-4455-B388-6513EA19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087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62B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Ишлеи Школа</dc:creator>
  <cp:keywords/>
  <dc:description/>
  <cp:lastModifiedBy>Пользователь</cp:lastModifiedBy>
  <cp:revision>3</cp:revision>
  <cp:lastPrinted>2024-07-12T07:14:00Z</cp:lastPrinted>
  <dcterms:created xsi:type="dcterms:W3CDTF">2024-07-12T06:52:00Z</dcterms:created>
  <dcterms:modified xsi:type="dcterms:W3CDTF">2024-07-15T09:19:00Z</dcterms:modified>
</cp:coreProperties>
</file>