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69B" w:rsidRPr="00B50807" w:rsidRDefault="0061769B" w:rsidP="0061769B">
      <w:pPr>
        <w:ind w:left="5670"/>
        <w:jc w:val="center"/>
        <w:rPr>
          <w:rFonts w:ascii="Times New Roman" w:hAnsi="Times New Roman"/>
          <w:spacing w:val="30"/>
          <w:sz w:val="26"/>
          <w:szCs w:val="26"/>
        </w:rPr>
      </w:pPr>
      <w:r w:rsidRPr="00B50807">
        <w:rPr>
          <w:rFonts w:ascii="Times New Roman" w:hAnsi="Times New Roman"/>
          <w:spacing w:val="30"/>
          <w:sz w:val="26"/>
          <w:szCs w:val="26"/>
        </w:rPr>
        <w:t>УТВЕРЖДЕНО</w:t>
      </w:r>
    </w:p>
    <w:p w:rsidR="0061769B" w:rsidRDefault="0061769B" w:rsidP="0061769B">
      <w:pPr>
        <w:ind w:left="5670"/>
        <w:jc w:val="both"/>
        <w:rPr>
          <w:rFonts w:ascii="Times New Roman" w:hAnsi="Times New Roman"/>
          <w:sz w:val="26"/>
          <w:szCs w:val="26"/>
        </w:rPr>
      </w:pPr>
      <w:r w:rsidRPr="00B50807">
        <w:rPr>
          <w:rFonts w:ascii="Times New Roman" w:hAnsi="Times New Roman"/>
          <w:sz w:val="26"/>
          <w:szCs w:val="26"/>
        </w:rPr>
        <w:t xml:space="preserve">Постановлением администрации Моргаушского </w:t>
      </w:r>
      <w:r>
        <w:rPr>
          <w:rFonts w:ascii="Times New Roman" w:hAnsi="Times New Roman"/>
          <w:sz w:val="26"/>
          <w:szCs w:val="26"/>
        </w:rPr>
        <w:t>муниципального округа</w:t>
      </w:r>
      <w:r w:rsidRPr="00B50807">
        <w:rPr>
          <w:rFonts w:ascii="Times New Roman" w:hAnsi="Times New Roman"/>
          <w:sz w:val="26"/>
          <w:szCs w:val="26"/>
        </w:rPr>
        <w:t xml:space="preserve"> Чувашской Республики </w:t>
      </w:r>
    </w:p>
    <w:p w:rsidR="0061769B" w:rsidRPr="00B50807" w:rsidRDefault="0061769B" w:rsidP="0061769B">
      <w:pPr>
        <w:ind w:left="5670"/>
        <w:jc w:val="both"/>
        <w:rPr>
          <w:rFonts w:ascii="Times New Roman" w:hAnsi="Times New Roman"/>
          <w:sz w:val="26"/>
          <w:szCs w:val="26"/>
        </w:rPr>
      </w:pPr>
      <w:r w:rsidRPr="00B50807">
        <w:rPr>
          <w:rFonts w:ascii="Times New Roman" w:hAnsi="Times New Roman"/>
          <w:sz w:val="26"/>
          <w:szCs w:val="26"/>
        </w:rPr>
        <w:t xml:space="preserve">от </w:t>
      </w:r>
      <w:r>
        <w:rPr>
          <w:rFonts w:ascii="Times New Roman" w:hAnsi="Times New Roman"/>
          <w:sz w:val="26"/>
          <w:szCs w:val="26"/>
        </w:rPr>
        <w:t xml:space="preserve">09.07.2024  </w:t>
      </w:r>
      <w:r w:rsidRPr="00B50807">
        <w:rPr>
          <w:rFonts w:ascii="Times New Roman" w:hAnsi="Times New Roman"/>
          <w:sz w:val="26"/>
          <w:szCs w:val="26"/>
        </w:rPr>
        <w:t>№</w:t>
      </w:r>
      <w:r>
        <w:rPr>
          <w:rFonts w:ascii="Times New Roman" w:hAnsi="Times New Roman"/>
          <w:sz w:val="26"/>
          <w:szCs w:val="26"/>
        </w:rPr>
        <w:t xml:space="preserve"> 1</w:t>
      </w:r>
      <w:r w:rsidR="00CD6F1C">
        <w:rPr>
          <w:rFonts w:ascii="Times New Roman" w:hAnsi="Times New Roman"/>
          <w:sz w:val="26"/>
          <w:szCs w:val="26"/>
        </w:rPr>
        <w:t>2</w:t>
      </w:r>
      <w:r>
        <w:rPr>
          <w:rFonts w:ascii="Times New Roman" w:hAnsi="Times New Roman"/>
          <w:sz w:val="26"/>
          <w:szCs w:val="26"/>
        </w:rPr>
        <w:t>38</w:t>
      </w:r>
    </w:p>
    <w:p w:rsidR="0061769B" w:rsidRPr="00283F46" w:rsidRDefault="0061769B" w:rsidP="0061769B">
      <w:pPr>
        <w:ind w:left="4962"/>
        <w:jc w:val="right"/>
        <w:rPr>
          <w:rFonts w:ascii="Times New Roman" w:hAnsi="Times New Roman"/>
          <w:sz w:val="24"/>
          <w:szCs w:val="24"/>
        </w:rPr>
      </w:pPr>
      <w:r w:rsidRPr="00283F46">
        <w:rPr>
          <w:rFonts w:ascii="Times New Roman" w:hAnsi="Times New Roman"/>
          <w:sz w:val="24"/>
          <w:szCs w:val="24"/>
        </w:rPr>
        <w:t>(Приложение)</w:t>
      </w:r>
    </w:p>
    <w:p w:rsidR="0061769B" w:rsidRDefault="0061769B" w:rsidP="0061769B">
      <w:pPr>
        <w:pStyle w:val="ConsPlusNormal"/>
        <w:rPr>
          <w:rFonts w:ascii="Times New Roman" w:hAnsi="Times New Roman" w:cs="Times New Roman"/>
          <w:sz w:val="24"/>
          <w:szCs w:val="24"/>
        </w:rPr>
      </w:pPr>
    </w:p>
    <w:p w:rsidR="00FD15D1" w:rsidRDefault="00FD15D1" w:rsidP="00FD15D1">
      <w:pPr>
        <w:pStyle w:val="ConsPlusNormal"/>
        <w:rPr>
          <w:rFonts w:ascii="Times New Roman" w:hAnsi="Times New Roman" w:cs="Times New Roman"/>
          <w:sz w:val="24"/>
          <w:szCs w:val="24"/>
        </w:rPr>
      </w:pPr>
    </w:p>
    <w:p w:rsidR="00FD15D1" w:rsidRDefault="00FD15D1" w:rsidP="00FD15D1">
      <w:pPr>
        <w:pStyle w:val="ConsPlusNormal"/>
        <w:rPr>
          <w:rFonts w:ascii="Times New Roman" w:hAnsi="Times New Roman" w:cs="Times New Roman"/>
          <w:sz w:val="24"/>
          <w:szCs w:val="24"/>
        </w:rPr>
      </w:pPr>
    </w:p>
    <w:p w:rsidR="00FD15D1" w:rsidRDefault="00FD15D1" w:rsidP="00FD15D1">
      <w:pPr>
        <w:pStyle w:val="ConsPlusNormal"/>
        <w:rPr>
          <w:rFonts w:ascii="Times New Roman" w:hAnsi="Times New Roman" w:cs="Times New Roman"/>
          <w:sz w:val="24"/>
          <w:szCs w:val="24"/>
        </w:rPr>
      </w:pPr>
    </w:p>
    <w:p w:rsidR="00FD15D1" w:rsidRDefault="00FD15D1"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bookmarkStart w:id="0" w:name="_GoBack"/>
      <w:bookmarkEnd w:id="0"/>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Default="00B93559" w:rsidP="00FD15D1">
      <w:pPr>
        <w:pStyle w:val="ConsPlusNormal"/>
        <w:rPr>
          <w:rFonts w:ascii="Times New Roman" w:hAnsi="Times New Roman" w:cs="Times New Roman"/>
          <w:sz w:val="24"/>
          <w:szCs w:val="24"/>
        </w:rPr>
      </w:pPr>
    </w:p>
    <w:p w:rsidR="00B93559" w:rsidRPr="00B50807" w:rsidRDefault="00B93559" w:rsidP="00FD15D1">
      <w:pPr>
        <w:pStyle w:val="ConsPlusNormal"/>
        <w:rPr>
          <w:rFonts w:ascii="Times New Roman" w:hAnsi="Times New Roman" w:cs="Times New Roman"/>
          <w:sz w:val="24"/>
          <w:szCs w:val="24"/>
        </w:rPr>
      </w:pPr>
    </w:p>
    <w:p w:rsidR="00FD15D1" w:rsidRPr="00B50807" w:rsidRDefault="00FD15D1" w:rsidP="00FD15D1">
      <w:pPr>
        <w:pStyle w:val="ConsPlusNormal"/>
        <w:jc w:val="both"/>
        <w:rPr>
          <w:rFonts w:ascii="Times New Roman" w:hAnsi="Times New Roman" w:cs="Times New Roman"/>
          <w:sz w:val="24"/>
          <w:szCs w:val="24"/>
        </w:rPr>
      </w:pPr>
    </w:p>
    <w:p w:rsidR="00FD15D1" w:rsidRPr="00B50807" w:rsidRDefault="00FD15D1" w:rsidP="00FD15D1">
      <w:pPr>
        <w:pStyle w:val="a8"/>
        <w:jc w:val="center"/>
        <w:rPr>
          <w:rFonts w:ascii="Times New Roman" w:hAnsi="Times New Roman"/>
          <w:b/>
          <w:sz w:val="36"/>
          <w:szCs w:val="36"/>
        </w:rPr>
      </w:pPr>
      <w:bookmarkStart w:id="1" w:name="Par48"/>
      <w:bookmarkEnd w:id="1"/>
      <w:r w:rsidRPr="00B50807">
        <w:rPr>
          <w:rFonts w:ascii="Times New Roman" w:hAnsi="Times New Roman"/>
          <w:b/>
          <w:sz w:val="36"/>
          <w:szCs w:val="36"/>
        </w:rPr>
        <w:t>ПОЛОЖЕНИЕ</w:t>
      </w:r>
    </w:p>
    <w:p w:rsidR="00FD15D1" w:rsidRPr="00B50807" w:rsidRDefault="00FD15D1" w:rsidP="00FD15D1">
      <w:pPr>
        <w:pStyle w:val="a8"/>
        <w:jc w:val="center"/>
        <w:rPr>
          <w:rFonts w:ascii="Times New Roman" w:hAnsi="Times New Roman"/>
          <w:b/>
          <w:sz w:val="36"/>
          <w:szCs w:val="36"/>
        </w:rPr>
      </w:pPr>
      <w:r w:rsidRPr="00B50807">
        <w:rPr>
          <w:rFonts w:ascii="Times New Roman" w:hAnsi="Times New Roman"/>
          <w:b/>
          <w:sz w:val="36"/>
          <w:szCs w:val="36"/>
        </w:rPr>
        <w:t>о закупке товаров, работ, услуг для нужд</w:t>
      </w:r>
    </w:p>
    <w:p w:rsidR="00FD15D1" w:rsidRDefault="006E5795" w:rsidP="00FD15D1">
      <w:pPr>
        <w:pStyle w:val="a8"/>
        <w:jc w:val="center"/>
        <w:rPr>
          <w:rFonts w:ascii="Times New Roman" w:hAnsi="Times New Roman"/>
          <w:b/>
          <w:sz w:val="36"/>
          <w:szCs w:val="36"/>
        </w:rPr>
      </w:pPr>
      <w:r>
        <w:rPr>
          <w:rFonts w:ascii="Times New Roman" w:hAnsi="Times New Roman"/>
          <w:b/>
          <w:sz w:val="36"/>
          <w:szCs w:val="36"/>
        </w:rPr>
        <w:t>м</w:t>
      </w:r>
      <w:r w:rsidR="00FD15D1" w:rsidRPr="00B50807">
        <w:rPr>
          <w:rFonts w:ascii="Times New Roman" w:hAnsi="Times New Roman"/>
          <w:b/>
          <w:sz w:val="36"/>
          <w:szCs w:val="36"/>
        </w:rPr>
        <w:t xml:space="preserve">униципального бюджетного </w:t>
      </w:r>
      <w:r w:rsidR="00FD15D1">
        <w:rPr>
          <w:rFonts w:ascii="Times New Roman" w:hAnsi="Times New Roman"/>
          <w:b/>
          <w:sz w:val="36"/>
          <w:szCs w:val="36"/>
        </w:rPr>
        <w:t>дошкольного о</w:t>
      </w:r>
      <w:r w:rsidR="00FD15D1" w:rsidRPr="00B50807">
        <w:rPr>
          <w:rFonts w:ascii="Times New Roman" w:hAnsi="Times New Roman"/>
          <w:b/>
          <w:sz w:val="36"/>
          <w:szCs w:val="36"/>
        </w:rPr>
        <w:t>бразовательного учреждения «</w:t>
      </w:r>
      <w:r w:rsidR="002C520C">
        <w:rPr>
          <w:rFonts w:ascii="Times New Roman" w:hAnsi="Times New Roman"/>
          <w:b/>
          <w:sz w:val="36"/>
          <w:szCs w:val="36"/>
        </w:rPr>
        <w:t>Детский сад №</w:t>
      </w:r>
      <w:r w:rsidR="00EF2A7E">
        <w:rPr>
          <w:rFonts w:ascii="Times New Roman" w:hAnsi="Times New Roman"/>
          <w:b/>
          <w:sz w:val="36"/>
          <w:szCs w:val="36"/>
        </w:rPr>
        <w:t>11</w:t>
      </w:r>
      <w:r w:rsidR="002C520C">
        <w:rPr>
          <w:rFonts w:ascii="Times New Roman" w:hAnsi="Times New Roman"/>
          <w:b/>
          <w:sz w:val="36"/>
          <w:szCs w:val="36"/>
        </w:rPr>
        <w:t xml:space="preserve"> «</w:t>
      </w:r>
      <w:r w:rsidR="00EF2A7E">
        <w:rPr>
          <w:rFonts w:ascii="Times New Roman" w:hAnsi="Times New Roman"/>
          <w:b/>
          <w:sz w:val="36"/>
          <w:szCs w:val="36"/>
        </w:rPr>
        <w:t>Василек</w:t>
      </w:r>
      <w:r w:rsidR="00FD15D1">
        <w:rPr>
          <w:rFonts w:ascii="Times New Roman" w:hAnsi="Times New Roman"/>
          <w:b/>
          <w:sz w:val="36"/>
          <w:szCs w:val="36"/>
        </w:rPr>
        <w:t>» Моргаушского муниципального округа</w:t>
      </w:r>
    </w:p>
    <w:p w:rsidR="00FD15D1" w:rsidRPr="00B50807" w:rsidRDefault="00FD15D1" w:rsidP="00FD15D1">
      <w:pPr>
        <w:pStyle w:val="a8"/>
        <w:jc w:val="center"/>
        <w:rPr>
          <w:rFonts w:ascii="Times New Roman" w:hAnsi="Times New Roman"/>
          <w:b/>
          <w:sz w:val="36"/>
          <w:szCs w:val="36"/>
        </w:rPr>
      </w:pPr>
      <w:r w:rsidRPr="00B50807">
        <w:rPr>
          <w:rFonts w:ascii="Times New Roman" w:hAnsi="Times New Roman"/>
          <w:b/>
          <w:sz w:val="36"/>
          <w:szCs w:val="36"/>
        </w:rPr>
        <w:t xml:space="preserve"> Чувашской Республики</w:t>
      </w: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Pr="00B50807" w:rsidRDefault="00FD15D1" w:rsidP="00FD15D1">
      <w:pPr>
        <w:pStyle w:val="a8"/>
        <w:jc w:val="center"/>
        <w:rPr>
          <w:rFonts w:ascii="Times New Roman" w:hAnsi="Times New Roman"/>
          <w:b/>
          <w:sz w:val="36"/>
          <w:szCs w:val="36"/>
        </w:rPr>
      </w:pPr>
    </w:p>
    <w:p w:rsidR="00FD15D1" w:rsidRDefault="00FD15D1" w:rsidP="00FD15D1">
      <w:pPr>
        <w:pStyle w:val="a8"/>
        <w:jc w:val="center"/>
        <w:rPr>
          <w:rFonts w:ascii="Times New Roman" w:hAnsi="Times New Roman"/>
          <w:sz w:val="26"/>
          <w:szCs w:val="26"/>
        </w:rPr>
      </w:pPr>
    </w:p>
    <w:p w:rsidR="00B93559" w:rsidRDefault="00B93559" w:rsidP="00FD15D1">
      <w:pPr>
        <w:pStyle w:val="a8"/>
        <w:jc w:val="center"/>
        <w:rPr>
          <w:rFonts w:ascii="Times New Roman" w:hAnsi="Times New Roman"/>
          <w:sz w:val="26"/>
          <w:szCs w:val="26"/>
        </w:rPr>
      </w:pPr>
    </w:p>
    <w:p w:rsidR="00FD15D1" w:rsidRDefault="00FD15D1" w:rsidP="00FD15D1">
      <w:pPr>
        <w:pStyle w:val="a8"/>
        <w:jc w:val="center"/>
        <w:rPr>
          <w:rFonts w:ascii="Times New Roman" w:hAnsi="Times New Roman"/>
          <w:sz w:val="26"/>
          <w:szCs w:val="26"/>
        </w:rPr>
      </w:pPr>
    </w:p>
    <w:p w:rsidR="00FD15D1" w:rsidRDefault="00FD15D1" w:rsidP="00FD15D1">
      <w:pPr>
        <w:pStyle w:val="a8"/>
        <w:jc w:val="center"/>
        <w:rPr>
          <w:rFonts w:ascii="Times New Roman" w:hAnsi="Times New Roman"/>
          <w:sz w:val="26"/>
          <w:szCs w:val="26"/>
        </w:rPr>
      </w:pPr>
    </w:p>
    <w:p w:rsidR="00FD15D1" w:rsidRDefault="00FD15D1" w:rsidP="00FD15D1">
      <w:pPr>
        <w:pStyle w:val="a8"/>
        <w:jc w:val="center"/>
        <w:rPr>
          <w:rFonts w:ascii="Times New Roman" w:hAnsi="Times New Roman"/>
          <w:sz w:val="26"/>
          <w:szCs w:val="26"/>
        </w:rPr>
      </w:pPr>
    </w:p>
    <w:p w:rsidR="00FD15D1" w:rsidRDefault="00FD15D1" w:rsidP="00FD15D1">
      <w:pPr>
        <w:pStyle w:val="a8"/>
        <w:jc w:val="center"/>
        <w:rPr>
          <w:rFonts w:ascii="Times New Roman" w:hAnsi="Times New Roman"/>
          <w:sz w:val="26"/>
          <w:szCs w:val="26"/>
        </w:rPr>
      </w:pPr>
    </w:p>
    <w:p w:rsidR="00FD15D1" w:rsidRPr="008959EC" w:rsidRDefault="002C520C" w:rsidP="00FD15D1">
      <w:pPr>
        <w:pStyle w:val="a8"/>
        <w:jc w:val="center"/>
        <w:rPr>
          <w:rFonts w:ascii="Times New Roman" w:hAnsi="Times New Roman"/>
          <w:szCs w:val="26"/>
        </w:rPr>
      </w:pPr>
      <w:r>
        <w:rPr>
          <w:rFonts w:ascii="Times New Roman" w:hAnsi="Times New Roman"/>
          <w:szCs w:val="26"/>
        </w:rPr>
        <w:t xml:space="preserve">с. </w:t>
      </w:r>
      <w:proofErr w:type="spellStart"/>
      <w:r w:rsidR="00EF2A7E">
        <w:rPr>
          <w:rFonts w:ascii="Times New Roman" w:hAnsi="Times New Roman"/>
          <w:szCs w:val="26"/>
        </w:rPr>
        <w:t>Юськасы</w:t>
      </w:r>
      <w:proofErr w:type="spellEnd"/>
      <w:r w:rsidR="00FD15D1">
        <w:rPr>
          <w:rFonts w:ascii="Times New Roman" w:hAnsi="Times New Roman"/>
          <w:szCs w:val="26"/>
        </w:rPr>
        <w:t>,</w:t>
      </w:r>
      <w:r w:rsidR="00FD15D1" w:rsidRPr="008959EC">
        <w:rPr>
          <w:rFonts w:ascii="Times New Roman" w:hAnsi="Times New Roman"/>
          <w:szCs w:val="26"/>
        </w:rPr>
        <w:t xml:space="preserve"> 202</w:t>
      </w:r>
      <w:r w:rsidR="00EF2A7E">
        <w:rPr>
          <w:rFonts w:ascii="Times New Roman" w:hAnsi="Times New Roman"/>
          <w:szCs w:val="26"/>
        </w:rPr>
        <w:t>4</w:t>
      </w:r>
    </w:p>
    <w:p w:rsidR="00E33EEB" w:rsidRPr="00E33EEB" w:rsidRDefault="00E33EEB" w:rsidP="00E33EEB">
      <w:pPr>
        <w:pStyle w:val="ConsPlusNormal"/>
        <w:jc w:val="center"/>
        <w:outlineLvl w:val="1"/>
        <w:rPr>
          <w:rFonts w:ascii="Times New Roman" w:hAnsi="Times New Roman" w:cs="Times New Roman"/>
          <w:sz w:val="24"/>
          <w:szCs w:val="24"/>
        </w:rPr>
      </w:pPr>
      <w:r w:rsidRPr="00E33EEB">
        <w:rPr>
          <w:rFonts w:ascii="Times New Roman" w:hAnsi="Times New Roman" w:cs="Times New Roman"/>
          <w:b/>
          <w:bCs/>
          <w:sz w:val="24"/>
          <w:szCs w:val="24"/>
        </w:rPr>
        <w:lastRenderedPageBreak/>
        <w:t>Термины, определения и сокращения</w:t>
      </w:r>
    </w:p>
    <w:p w:rsidR="00E33EEB" w:rsidRPr="00E33EEB" w:rsidRDefault="00E33EEB" w:rsidP="00E33EEB">
      <w:pPr>
        <w:pStyle w:val="ConsPlusNormal"/>
        <w:jc w:val="both"/>
        <w:rPr>
          <w:rFonts w:ascii="Times New Roman" w:hAnsi="Times New Roman" w:cs="Times New Roman"/>
          <w:sz w:val="24"/>
          <w:szCs w:val="24"/>
        </w:rPr>
      </w:pP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В настоящем типовом правовом акте, регламентирующем правила закупки товаров, работ, услуг отдельными видами юридических лиц (далее - Положение) используются следующие термины:</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День - календарный день.</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подразделом 1.8 раздела 1 Положения.</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Единая информационная система в сфере закупок товаров, работ, услуг для обеспечения государственных и муниципальных нужд (далее - ЕИС) - совокупность указанной в части 3 статьи 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Положением.</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Комиссия по осуществлению конкурентных закупок (комиссия по закупкам или закупочная комиссия) - коллегиальный орган, создаваемый Заказчиком (кроме случая, указанного в пункте 1.7.7 Положения) для проведения закупок, состоящий не менее чем из трех человек.</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 xml:space="preserve">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w:t>
      </w:r>
      <w:r w:rsidRPr="00E33EEB">
        <w:rPr>
          <w:rFonts w:ascii="Times New Roman" w:hAnsi="Times New Roman" w:cs="Times New Roman"/>
          <w:sz w:val="24"/>
          <w:szCs w:val="24"/>
        </w:rPr>
        <w:lastRenderedPageBreak/>
        <w:t>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E33EEB" w:rsidRPr="00E33EEB" w:rsidRDefault="00E33EEB" w:rsidP="00E33E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Личная заинтересованность - </w:t>
      </w:r>
      <w:r w:rsidRPr="00BE3AE0">
        <w:rPr>
          <w:rFonts w:ascii="Times New Roman" w:hAnsi="Times New Roman"/>
          <w:color w:val="000000"/>
          <w:sz w:val="24"/>
          <w:szCs w:val="24"/>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вышеуказанным лицом/лицами,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вышеуказанное лицо/лица, и (или) лица, состоящие с ним в близком родстве или свойстве, связаны имущественными, корпоративными или иными близкими отношениями</w:t>
      </w:r>
      <w:r>
        <w:rPr>
          <w:rFonts w:ascii="Times New Roman" w:hAnsi="Times New Roman"/>
          <w:color w:val="000000"/>
          <w:sz w:val="24"/>
          <w:szCs w:val="24"/>
        </w:rPr>
        <w:t>.</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Определение поставщика (исполнителя, подрядчика)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Организатор закупок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Оператор электронной площадки - юридическое лицо, отвечающее требованиям, указанным в части 2 статьи 3.3 Федерального закона от 18 июля 2011 г. №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Победитель закупки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Сайт Заказчика - сайт в сети Интернет, содержащий инфо</w:t>
      </w:r>
      <w:r>
        <w:rPr>
          <w:rFonts w:ascii="Times New Roman" w:hAnsi="Times New Roman" w:cs="Times New Roman"/>
          <w:sz w:val="24"/>
          <w:szCs w:val="24"/>
        </w:rPr>
        <w:t xml:space="preserve">рмацию о Заказчике </w:t>
      </w:r>
    </w:p>
    <w:p w:rsidR="00E33EEB" w:rsidRPr="00A4740E" w:rsidRDefault="00E33EEB" w:rsidP="00E33EEB">
      <w:pPr>
        <w:pStyle w:val="ConsPlusNormal"/>
        <w:ind w:firstLine="540"/>
        <w:jc w:val="both"/>
        <w:rPr>
          <w:rFonts w:ascii="Times New Roman" w:hAnsi="Times New Roman" w:cs="Times New Roman"/>
          <w:sz w:val="24"/>
          <w:szCs w:val="24"/>
        </w:rPr>
      </w:pPr>
      <w:r w:rsidRPr="00A4740E">
        <w:rPr>
          <w:rFonts w:ascii="Times New Roman" w:hAnsi="Times New Roman" w:cs="Times New Roman"/>
          <w:sz w:val="24"/>
          <w:szCs w:val="24"/>
        </w:rPr>
        <w:t>(</w:t>
      </w:r>
      <w:r>
        <w:rPr>
          <w:rFonts w:ascii="Times New Roman" w:hAnsi="Times New Roman" w:cs="Times New Roman"/>
          <w:sz w:val="24"/>
          <w:szCs w:val="24"/>
        </w:rPr>
        <w:t>http://ds</w:t>
      </w:r>
      <w:r w:rsidR="00EF2A7E">
        <w:rPr>
          <w:rFonts w:ascii="Times New Roman" w:hAnsi="Times New Roman" w:cs="Times New Roman"/>
          <w:sz w:val="24"/>
          <w:szCs w:val="24"/>
        </w:rPr>
        <w:t>11</w:t>
      </w:r>
      <w:r w:rsidRPr="00E33EEB">
        <w:rPr>
          <w:rFonts w:ascii="Times New Roman" w:hAnsi="Times New Roman" w:cs="Times New Roman"/>
          <w:sz w:val="24"/>
          <w:szCs w:val="24"/>
        </w:rPr>
        <w:t>-</w:t>
      </w:r>
      <w:proofErr w:type="spellStart"/>
      <w:r>
        <w:rPr>
          <w:rFonts w:ascii="Times New Roman" w:hAnsi="Times New Roman" w:cs="Times New Roman"/>
          <w:sz w:val="24"/>
          <w:szCs w:val="24"/>
          <w:lang w:val="en-US"/>
        </w:rPr>
        <w:t>morgau</w:t>
      </w:r>
      <w:proofErr w:type="spellEnd"/>
      <w:r w:rsidRPr="00E33EEB">
        <w:rPr>
          <w:rFonts w:ascii="Times New Roman" w:hAnsi="Times New Roman" w:cs="Times New Roman"/>
          <w:sz w:val="24"/>
          <w:szCs w:val="24"/>
        </w:rPr>
        <w:t>.</w:t>
      </w:r>
      <w:proofErr w:type="spellStart"/>
      <w:r>
        <w:rPr>
          <w:rFonts w:ascii="Times New Roman" w:hAnsi="Times New Roman" w:cs="Times New Roman"/>
          <w:sz w:val="24"/>
          <w:szCs w:val="24"/>
          <w:lang w:val="en-US"/>
        </w:rPr>
        <w:t>edu</w:t>
      </w:r>
      <w:proofErr w:type="spellEnd"/>
      <w:r w:rsidRPr="00A4740E">
        <w:rPr>
          <w:rFonts w:ascii="Times New Roman" w:hAnsi="Times New Roman" w:cs="Times New Roman"/>
          <w:sz w:val="24"/>
          <w:szCs w:val="24"/>
        </w:rPr>
        <w:t>21.</w:t>
      </w:r>
      <w:r>
        <w:rPr>
          <w:rFonts w:ascii="Times New Roman" w:hAnsi="Times New Roman" w:cs="Times New Roman"/>
          <w:sz w:val="24"/>
          <w:szCs w:val="24"/>
          <w:lang w:val="en-US"/>
        </w:rPr>
        <w:t>cap</w:t>
      </w:r>
      <w:r w:rsidRPr="00A4740E">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A4740E">
        <w:rPr>
          <w:rFonts w:ascii="Times New Roman" w:hAnsi="Times New Roman" w:cs="Times New Roman"/>
          <w:sz w:val="24"/>
          <w:szCs w:val="24"/>
        </w:rPr>
        <w:t>).</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 № 209-ФЗ "О развитии </w:t>
      </w:r>
      <w:r w:rsidRPr="00E33EEB">
        <w:rPr>
          <w:rFonts w:ascii="Times New Roman" w:hAnsi="Times New Roman" w:cs="Times New Roman"/>
          <w:sz w:val="24"/>
          <w:szCs w:val="24"/>
        </w:rPr>
        <w:lastRenderedPageBreak/>
        <w:t>малого и среднего предпринимательства в Российской Федерации" (далее -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Самозанятые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части 1 статьи 1 Федерального закона от 27 ноября 2018 г. №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E33EEB">
        <w:rPr>
          <w:rFonts w:ascii="Times New Roman" w:hAnsi="Times New Roman" w:cs="Times New Roman"/>
          <w:sz w:val="24"/>
          <w:szCs w:val="24"/>
        </w:rPr>
        <w:t>незаключение</w:t>
      </w:r>
      <w:proofErr w:type="spellEnd"/>
      <w:r w:rsidRPr="00E33EEB">
        <w:rPr>
          <w:rFonts w:ascii="Times New Roman" w:hAnsi="Times New Roman" w:cs="Times New Roman"/>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Усиленная квалифицированная электронная подпись (далее - электронная подпись) - электронная подпись, соответствующая признакам, указанным в части 4 статьи 5 Федерального закона от 6 апреля 2011 г. № 63-ФЗ "Об электронной подписи".</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w:t>
      </w:r>
    </w:p>
    <w:p w:rsidR="00E33EEB" w:rsidRPr="00E33EEB" w:rsidRDefault="00E33EEB" w:rsidP="00E33EEB">
      <w:pPr>
        <w:pStyle w:val="ConsPlusNormal"/>
        <w:ind w:firstLine="540"/>
        <w:jc w:val="both"/>
        <w:rPr>
          <w:rFonts w:ascii="Times New Roman" w:hAnsi="Times New Roman" w:cs="Times New Roman"/>
          <w:sz w:val="24"/>
          <w:szCs w:val="24"/>
        </w:rPr>
      </w:pPr>
      <w:r w:rsidRPr="00E33EEB">
        <w:rPr>
          <w:rFonts w:ascii="Times New Roman" w:hAnsi="Times New Roman" w:cs="Times New Roman"/>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E33EEB" w:rsidRDefault="00E33EEB" w:rsidP="00F84667">
      <w:pPr>
        <w:pStyle w:val="ConsPlusNormal"/>
        <w:jc w:val="center"/>
        <w:outlineLvl w:val="1"/>
        <w:rPr>
          <w:rFonts w:ascii="Times New Roman" w:hAnsi="Times New Roman" w:cs="Times New Roman"/>
          <w:sz w:val="24"/>
          <w:szCs w:val="24"/>
        </w:rPr>
      </w:pPr>
    </w:p>
    <w:p w:rsidR="00F84667" w:rsidRPr="00F84667" w:rsidRDefault="00E33EEB" w:rsidP="00F84667">
      <w:pPr>
        <w:pStyle w:val="ConsPlusNormal"/>
        <w:jc w:val="center"/>
        <w:outlineLvl w:val="1"/>
        <w:rPr>
          <w:rFonts w:ascii="Times New Roman" w:hAnsi="Times New Roman" w:cs="Times New Roman"/>
          <w:sz w:val="24"/>
          <w:szCs w:val="24"/>
        </w:rPr>
      </w:pPr>
      <w:r w:rsidRPr="00E33EEB">
        <w:rPr>
          <w:rFonts w:ascii="Times New Roman" w:hAnsi="Times New Roman" w:cs="Times New Roman"/>
          <w:b/>
          <w:sz w:val="24"/>
          <w:szCs w:val="24"/>
          <w:lang w:val="en-US"/>
        </w:rPr>
        <w:lastRenderedPageBreak/>
        <w:t>I</w:t>
      </w:r>
      <w:r w:rsidR="00244447">
        <w:rPr>
          <w:rFonts w:ascii="Times New Roman" w:hAnsi="Times New Roman" w:cs="Times New Roman"/>
          <w:b/>
          <w:sz w:val="24"/>
          <w:szCs w:val="24"/>
        </w:rPr>
        <w:t>.</w:t>
      </w:r>
      <w:r w:rsidR="00F84667" w:rsidRPr="00E33EEB">
        <w:rPr>
          <w:rFonts w:ascii="Times New Roman" w:hAnsi="Times New Roman" w:cs="Times New Roman"/>
          <w:b/>
          <w:bCs/>
          <w:sz w:val="24"/>
          <w:szCs w:val="24"/>
        </w:rPr>
        <w:t xml:space="preserve"> Общие</w:t>
      </w:r>
      <w:r w:rsidR="00F84667" w:rsidRPr="00F84667">
        <w:rPr>
          <w:rFonts w:ascii="Times New Roman" w:hAnsi="Times New Roman" w:cs="Times New Roman"/>
          <w:b/>
          <w:bCs/>
          <w:sz w:val="24"/>
          <w:szCs w:val="24"/>
        </w:rPr>
        <w:t xml:space="preserve"> положения</w:t>
      </w: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1.1. Правовые основы осуществления закупок</w:t>
      </w:r>
    </w:p>
    <w:p w:rsidR="00076DDE" w:rsidRDefault="00F84667" w:rsidP="00076DDE">
      <w:pPr>
        <w:pStyle w:val="ConsPlusNormal"/>
        <w:ind w:firstLine="540"/>
        <w:jc w:val="both"/>
        <w:rPr>
          <w:rFonts w:ascii="Times New Roman" w:hAnsi="Times New Roman"/>
          <w:sz w:val="24"/>
          <w:szCs w:val="24"/>
        </w:rPr>
      </w:pPr>
      <w:r w:rsidRPr="00F84667">
        <w:rPr>
          <w:rFonts w:ascii="Times New Roman" w:hAnsi="Times New Roman" w:cs="Times New Roman"/>
          <w:sz w:val="24"/>
          <w:szCs w:val="24"/>
        </w:rPr>
        <w:t xml:space="preserve">1.1.1. Настоящее Положение разработано на основании Закона о закупках товаров, работ, услуг </w:t>
      </w:r>
      <w:r w:rsidR="00E768A9" w:rsidRPr="00E768A9">
        <w:rPr>
          <w:rFonts w:ascii="Times New Roman" w:hAnsi="Times New Roman"/>
          <w:sz w:val="24"/>
          <w:szCs w:val="24"/>
        </w:rPr>
        <w:t>для нужд</w:t>
      </w:r>
      <w:r w:rsidR="00E768A9">
        <w:rPr>
          <w:rFonts w:ascii="Times New Roman" w:hAnsi="Times New Roman"/>
          <w:sz w:val="24"/>
          <w:szCs w:val="24"/>
        </w:rPr>
        <w:t xml:space="preserve"> </w:t>
      </w:r>
      <w:r w:rsidR="00E768A9" w:rsidRPr="00E768A9">
        <w:rPr>
          <w:rFonts w:ascii="Times New Roman" w:hAnsi="Times New Roman"/>
          <w:sz w:val="24"/>
          <w:szCs w:val="24"/>
        </w:rPr>
        <w:t>муниципального бюджетного дошкольного образовател</w:t>
      </w:r>
      <w:r w:rsidR="00A4740E">
        <w:rPr>
          <w:rFonts w:ascii="Times New Roman" w:hAnsi="Times New Roman"/>
          <w:sz w:val="24"/>
          <w:szCs w:val="24"/>
        </w:rPr>
        <w:t>ьного учреждения «Детский сад №</w:t>
      </w:r>
      <w:r w:rsidR="00EF2A7E">
        <w:rPr>
          <w:rFonts w:ascii="Times New Roman" w:hAnsi="Times New Roman"/>
          <w:sz w:val="24"/>
          <w:szCs w:val="24"/>
        </w:rPr>
        <w:t>11</w:t>
      </w:r>
      <w:r w:rsidR="00A4740E">
        <w:rPr>
          <w:rFonts w:ascii="Times New Roman" w:hAnsi="Times New Roman"/>
          <w:sz w:val="24"/>
          <w:szCs w:val="24"/>
        </w:rPr>
        <w:t xml:space="preserve"> «</w:t>
      </w:r>
      <w:r w:rsidR="00EF2A7E">
        <w:rPr>
          <w:rFonts w:ascii="Times New Roman" w:hAnsi="Times New Roman"/>
          <w:sz w:val="24"/>
          <w:szCs w:val="24"/>
        </w:rPr>
        <w:t>Василек</w:t>
      </w:r>
      <w:r w:rsidR="00E768A9" w:rsidRPr="00E768A9">
        <w:rPr>
          <w:rFonts w:ascii="Times New Roman" w:hAnsi="Times New Roman"/>
          <w:sz w:val="24"/>
          <w:szCs w:val="24"/>
        </w:rPr>
        <w:t>» Моргаушского муниципального округа Чувашской Республики</w:t>
      </w:r>
      <w:r w:rsidR="00E768A9">
        <w:rPr>
          <w:rFonts w:ascii="Times New Roman" w:hAnsi="Times New Roman"/>
          <w:sz w:val="24"/>
          <w:szCs w:val="24"/>
        </w:rPr>
        <w:t xml:space="preserve"> (далее </w:t>
      </w:r>
      <w:r w:rsidR="00244447">
        <w:rPr>
          <w:rFonts w:ascii="Times New Roman" w:hAnsi="Times New Roman"/>
          <w:sz w:val="24"/>
          <w:szCs w:val="24"/>
        </w:rPr>
        <w:t xml:space="preserve">- </w:t>
      </w:r>
      <w:r w:rsidR="00E768A9">
        <w:rPr>
          <w:rFonts w:ascii="Times New Roman" w:hAnsi="Times New Roman"/>
          <w:sz w:val="24"/>
          <w:szCs w:val="24"/>
        </w:rPr>
        <w:t xml:space="preserve">Заказчик) </w:t>
      </w:r>
      <w:r w:rsidRPr="00F84667">
        <w:rPr>
          <w:rFonts w:ascii="Times New Roman" w:hAnsi="Times New Roman" w:cs="Times New Roman"/>
          <w:sz w:val="24"/>
          <w:szCs w:val="24"/>
        </w:rPr>
        <w:t>с целью регламентации закупочной</w:t>
      </w:r>
      <w:r>
        <w:rPr>
          <w:rFonts w:ascii="Times New Roman" w:hAnsi="Times New Roman" w:cs="Times New Roman"/>
          <w:sz w:val="24"/>
          <w:szCs w:val="24"/>
        </w:rPr>
        <w:t xml:space="preserve"> деятельности Заказчика</w:t>
      </w:r>
      <w:r w:rsidR="00076DDE" w:rsidRPr="00076DDE">
        <w:rPr>
          <w:rFonts w:ascii="Times New Roman" w:hAnsi="Times New Roman" w:cs="Times New Roman"/>
          <w:sz w:val="24"/>
          <w:szCs w:val="24"/>
        </w:rPr>
        <w:t xml:space="preserve"> </w:t>
      </w:r>
      <w:r w:rsidR="00076DDE" w:rsidRPr="00F84667">
        <w:rPr>
          <w:rFonts w:ascii="Times New Roman" w:hAnsi="Times New Roman" w:cs="Times New Roman"/>
          <w:sz w:val="24"/>
          <w:szCs w:val="24"/>
        </w:rPr>
        <w:t>при осуществлении им закупок:</w:t>
      </w:r>
      <w:r w:rsidR="00076DDE" w:rsidRPr="00076DDE">
        <w:rPr>
          <w:rFonts w:ascii="Times New Roman" w:hAnsi="Times New Roman"/>
          <w:sz w:val="24"/>
          <w:szCs w:val="24"/>
        </w:rPr>
        <w:t xml:space="preserve"> </w:t>
      </w:r>
    </w:p>
    <w:p w:rsidR="00076DDE" w:rsidRPr="00F84667" w:rsidRDefault="00076DDE" w:rsidP="00076DDE">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076DDE" w:rsidRPr="00F84667" w:rsidRDefault="00076DDE" w:rsidP="00076DDE">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76DDE" w:rsidRPr="00F84667" w:rsidRDefault="00076DDE" w:rsidP="00076DDE">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076DDE" w:rsidRPr="00F84667" w:rsidRDefault="00076DDE" w:rsidP="00076DDE">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Федеральным законом от 26 июля 2006 г. № 135-ФЗ "О защите конкуренции" и иными федеральными законами и нормативными правовыми актами Российской Федерации, настоящим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 Положение при необходимости может быть изменено уполномоченным органом.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1.2. Цели и принципы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1.2.1. Закупки осуществляются в следующих целях: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реализация мер, направленных на сокращение издержек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обеспечение гласности и прозрачности деятельности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обеспечение целевого и эффективного использования средств;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предотвращение коррупции и других злоупотреблений;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развитие и стимулирование добросовестной конкуренции.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1.2.2. Положение не регулирует отношения, связанные: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 с куплей-продажей ценных бумаг, приобретением долей в уставном (складочном) </w:t>
      </w:r>
      <w:r w:rsidRPr="00F84667">
        <w:rPr>
          <w:rFonts w:ascii="Times New Roman" w:hAnsi="Times New Roman" w:cs="Times New Roman"/>
          <w:sz w:val="24"/>
          <w:szCs w:val="24"/>
        </w:rPr>
        <w:lastRenderedPageBreak/>
        <w:t>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осуществлением Заказчиком закупок товаров, работ, услуг в соответствии с Законом о контрактной системе;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закупкой в сфере военно-технического сотрудничества;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Федерального закона от 30 декабря 2008 г. № 307-ФЗ "Об аудиторской деятельности";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 декабря 2012 г. № 275-ФЗ "О государственном оборонном заказе";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Перечень взаимозависимых с Заказчиком лиц в соответствии с Налоговым кодексом Российской Федерации, размещается в отдельном блоке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1.2.3. При закупке товаров, работ, услуг Заказчик руководствуется следующими принципами: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информационная открытость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F84667">
        <w:rPr>
          <w:rFonts w:ascii="Times New Roman" w:hAnsi="Times New Roman" w:cs="Times New Roman"/>
          <w:sz w:val="24"/>
          <w:szCs w:val="24"/>
        </w:rPr>
        <w:t>неизмеряемых</w:t>
      </w:r>
      <w:proofErr w:type="spellEnd"/>
      <w:r w:rsidRPr="00F84667">
        <w:rPr>
          <w:rFonts w:ascii="Times New Roman" w:hAnsi="Times New Roman" w:cs="Times New Roman"/>
          <w:sz w:val="24"/>
          <w:szCs w:val="24"/>
        </w:rPr>
        <w:t xml:space="preserve"> требований к участникам закупки.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1.3. Способы закупок и условия их применения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1.3.1. Закупки могут быть конкурентными и неконкурентными.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1.3.2. Конкурентные закупки осуществляются следующими способами: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конкурс (конкурс в электронной форме, закрытый конкурс);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аукцион (аукцион в электронной форме, закрытый аукцион);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запрос предложений (запрос предложений в электронной форме, закрытый запрос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запрос котировок (запрос котировок в электронной форме, закрытый запрос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1.3.3. Неконкурентные закупки осуществляются следующими способами: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закупка у единственного поставщика, осуществляемая в порядке, установленном разделом 6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закупка у единственного поставщика, проводимая согласно пункту 7.2.17 Положения.</w:t>
      </w:r>
    </w:p>
    <w:p w:rsidR="00F84667" w:rsidRPr="00F83AAE"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w:t>
      </w:r>
      <w:r w:rsidRPr="00F83AAE">
        <w:rPr>
          <w:rFonts w:ascii="Times New Roman" w:hAnsi="Times New Roman" w:cs="Times New Roman"/>
          <w:sz w:val="24"/>
          <w:szCs w:val="24"/>
        </w:rPr>
        <w:t>предложений по качеству предлагаемых товаров (работ, услуг).</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 xml:space="preserve">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w:t>
      </w:r>
      <w:r w:rsidR="00F83AAE" w:rsidRPr="00F83AAE">
        <w:rPr>
          <w:rFonts w:ascii="Times New Roman" w:hAnsi="Times New Roman" w:cs="Times New Roman"/>
          <w:sz w:val="24"/>
          <w:szCs w:val="24"/>
        </w:rPr>
        <w:t xml:space="preserve">или сумма цен единиц товара, работы или услуги </w:t>
      </w:r>
      <w:r w:rsidRPr="00F83AAE">
        <w:rPr>
          <w:rFonts w:ascii="Times New Roman" w:hAnsi="Times New Roman" w:cs="Times New Roman"/>
          <w:sz w:val="24"/>
          <w:szCs w:val="24"/>
        </w:rPr>
        <w:t>явл</w:t>
      </w:r>
      <w:r w:rsidR="00F83AAE" w:rsidRPr="00F83AAE">
        <w:rPr>
          <w:rFonts w:ascii="Times New Roman" w:hAnsi="Times New Roman" w:cs="Times New Roman"/>
          <w:sz w:val="24"/>
          <w:szCs w:val="24"/>
        </w:rPr>
        <w:t>яю</w:t>
      </w:r>
      <w:r w:rsidRPr="00F83AAE">
        <w:rPr>
          <w:rFonts w:ascii="Times New Roman" w:hAnsi="Times New Roman" w:cs="Times New Roman"/>
          <w:sz w:val="24"/>
          <w:szCs w:val="24"/>
        </w:rPr>
        <w:t>тся единственным критерием для выбора участника аукциона, с которым будет заключен договор.</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Закупки в неэлектронной форме проводятся</w:t>
      </w:r>
      <w:r w:rsidRPr="00F84667">
        <w:rPr>
          <w:rFonts w:ascii="Times New Roman" w:hAnsi="Times New Roman" w:cs="Times New Roman"/>
          <w:sz w:val="24"/>
          <w:szCs w:val="24"/>
        </w:rPr>
        <w:t xml:space="preserve"> в порядке, установленном в разделе 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1.3.10. При осуществлении конкурентной закупки в электронной форме оператор электронной площадки обеспечивает: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размещение в ЕИС, на официальном сайте таких разъяснений;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предоставление комиссии по закупкам доступа к указанным заявкам;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1.4. Информационное обеспечение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1.4.1. Заказчик размещает в ЕИС, на официальном сайте: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Положение и изменения, внесенные в него (не позднее пятнадцати дней со дня утверждения);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планы закупок товаров, работ, услуг на срок не менее одного года;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bookmarkStart w:id="2" w:name="Par179"/>
      <w:bookmarkEnd w:id="2"/>
      <w:r w:rsidRPr="00F84667">
        <w:rPr>
          <w:rFonts w:ascii="Times New Roman" w:hAnsi="Times New Roman" w:cs="Times New Roman"/>
          <w:sz w:val="24"/>
          <w:szCs w:val="24"/>
        </w:rPr>
        <w:t>4) извещения о закупках и внесенные в них изменения;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документацию о закупках и внесенные в нее изменения (за исключением запроса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проекты договоров и внесенные в них изменения;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разъяснения такой документации о закупках;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протоколы, составляемые при осуществлении закупки, итоговый протокол;</w:t>
      </w:r>
    </w:p>
    <w:p w:rsidR="00F84667" w:rsidRPr="00F84667" w:rsidRDefault="00F84667" w:rsidP="00F84667">
      <w:pPr>
        <w:pStyle w:val="ConsPlusNormal"/>
        <w:ind w:firstLine="540"/>
        <w:jc w:val="both"/>
        <w:rPr>
          <w:rFonts w:ascii="Times New Roman" w:hAnsi="Times New Roman" w:cs="Times New Roman"/>
          <w:sz w:val="24"/>
          <w:szCs w:val="24"/>
        </w:rPr>
      </w:pPr>
      <w:bookmarkStart w:id="3" w:name="Par184"/>
      <w:bookmarkEnd w:id="3"/>
      <w:r w:rsidRPr="00F84667">
        <w:rPr>
          <w:rFonts w:ascii="Times New Roman" w:hAnsi="Times New Roman" w:cs="Times New Roman"/>
          <w:sz w:val="24"/>
          <w:szCs w:val="24"/>
        </w:rPr>
        <w:t>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 осуществлении закупки в электронной форме информация о закупке, предусмотренная пунктами 4 - 9 настоящего пункта, подлежит размещению на электронной площадке, на которой проводится закупка.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1.4.2 - 1.4.2.3. Утратили силу. - Приказ Госслужбы ЧР по конкурентной политике и тарифам от 26.10.2022 № 01/06-118.</w:t>
      </w:r>
    </w:p>
    <w:p w:rsidR="00F84667" w:rsidRPr="00F84667" w:rsidRDefault="00F84667" w:rsidP="00F84667">
      <w:pPr>
        <w:pStyle w:val="ConsPlusNormal"/>
        <w:ind w:firstLine="540"/>
        <w:jc w:val="both"/>
        <w:rPr>
          <w:rFonts w:ascii="Times New Roman" w:hAnsi="Times New Roman" w:cs="Times New Roman"/>
          <w:sz w:val="24"/>
          <w:szCs w:val="24"/>
        </w:rPr>
      </w:pPr>
      <w:bookmarkStart w:id="4" w:name="Par187"/>
      <w:bookmarkEnd w:id="4"/>
      <w:r w:rsidRPr="00F84667">
        <w:rPr>
          <w:rFonts w:ascii="Times New Roman" w:hAnsi="Times New Roman" w:cs="Times New Roman"/>
          <w:sz w:val="24"/>
          <w:szCs w:val="24"/>
        </w:rPr>
        <w:t>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F84667" w:rsidRPr="00F84667" w:rsidRDefault="00F84667" w:rsidP="00F84667">
      <w:pPr>
        <w:pStyle w:val="ConsPlusNormal"/>
        <w:ind w:firstLine="540"/>
        <w:jc w:val="both"/>
        <w:rPr>
          <w:rFonts w:ascii="Times New Roman" w:hAnsi="Times New Roman" w:cs="Times New Roman"/>
          <w:sz w:val="24"/>
          <w:szCs w:val="24"/>
        </w:rPr>
      </w:pPr>
      <w:bookmarkStart w:id="5" w:name="Par188"/>
      <w:bookmarkEnd w:id="5"/>
      <w:r w:rsidRPr="00F84667">
        <w:rPr>
          <w:rFonts w:ascii="Times New Roman" w:hAnsi="Times New Roman" w:cs="Times New Roman"/>
          <w:sz w:val="24"/>
          <w:szCs w:val="24"/>
        </w:rPr>
        <w:t>1.4.4. Заказчик не позднее 10-го числа месяца, следующего за отчетным, размещает в ЕИС, на официальном сайте: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w:t>
      </w:r>
      <w:r w:rsidRPr="00F84667">
        <w:rPr>
          <w:rFonts w:ascii="Times New Roman" w:hAnsi="Times New Roman" w:cs="Times New Roman"/>
          <w:sz w:val="24"/>
          <w:szCs w:val="24"/>
        </w:rPr>
        <w:lastRenderedPageBreak/>
        <w:t>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F84667" w:rsidRPr="00F84667" w:rsidRDefault="00F84667" w:rsidP="00F84667">
      <w:pPr>
        <w:pStyle w:val="ConsPlusNormal"/>
        <w:ind w:firstLine="540"/>
        <w:jc w:val="both"/>
        <w:rPr>
          <w:rFonts w:ascii="Times New Roman" w:hAnsi="Times New Roman" w:cs="Times New Roman"/>
          <w:sz w:val="24"/>
          <w:szCs w:val="24"/>
        </w:rPr>
      </w:pPr>
      <w:bookmarkStart w:id="6" w:name="Par192"/>
      <w:bookmarkEnd w:id="6"/>
      <w:r w:rsidRPr="00F84667">
        <w:rPr>
          <w:rFonts w:ascii="Times New Roman" w:hAnsi="Times New Roman" w:cs="Times New Roman"/>
          <w:sz w:val="24"/>
          <w:szCs w:val="24"/>
        </w:rPr>
        <w:t>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1.4.6. Содержание извещения и документации о закупке формируется исходя из выбранного способа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1.4.7.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1.4.8.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1.4.9.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F84667" w:rsidRPr="00F84667" w:rsidRDefault="00F84667" w:rsidP="00F84667">
      <w:pPr>
        <w:pStyle w:val="ConsPlusNormal"/>
        <w:ind w:firstLine="540"/>
        <w:jc w:val="both"/>
        <w:rPr>
          <w:rFonts w:ascii="Times New Roman" w:hAnsi="Times New Roman" w:cs="Times New Roman"/>
          <w:sz w:val="24"/>
          <w:szCs w:val="24"/>
        </w:rPr>
      </w:pPr>
      <w:bookmarkStart w:id="7" w:name="Par199"/>
      <w:bookmarkEnd w:id="7"/>
      <w:r w:rsidRPr="00F84667">
        <w:rPr>
          <w:rFonts w:ascii="Times New Roman" w:hAnsi="Times New Roman" w:cs="Times New Roman"/>
          <w:sz w:val="24"/>
          <w:szCs w:val="24"/>
        </w:rPr>
        <w:t>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F84667" w:rsidRPr="00F84667" w:rsidRDefault="00F84667" w:rsidP="00F84667">
      <w:pPr>
        <w:pStyle w:val="ConsPlusNormal"/>
        <w:ind w:firstLine="540"/>
        <w:jc w:val="both"/>
        <w:rPr>
          <w:rFonts w:ascii="Times New Roman" w:hAnsi="Times New Roman" w:cs="Times New Roman"/>
          <w:sz w:val="24"/>
          <w:szCs w:val="24"/>
        </w:rPr>
      </w:pPr>
      <w:bookmarkStart w:id="8" w:name="Par200"/>
      <w:bookmarkEnd w:id="8"/>
      <w:r w:rsidRPr="00F84667">
        <w:rPr>
          <w:rFonts w:ascii="Times New Roman" w:hAnsi="Times New Roman" w:cs="Times New Roman"/>
          <w:sz w:val="24"/>
          <w:szCs w:val="24"/>
        </w:rPr>
        <w:t>1.4.11. Заказчик вправе не размещать в ЕИС следующую информацию:</w:t>
      </w:r>
    </w:p>
    <w:p w:rsidR="00F84667" w:rsidRPr="00F84667" w:rsidRDefault="00F84667" w:rsidP="00F84667">
      <w:pPr>
        <w:pStyle w:val="ConsPlusNormal"/>
        <w:ind w:firstLine="540"/>
        <w:jc w:val="both"/>
        <w:rPr>
          <w:rFonts w:ascii="Times New Roman" w:hAnsi="Times New Roman" w:cs="Times New Roman"/>
          <w:sz w:val="24"/>
          <w:szCs w:val="24"/>
        </w:rPr>
      </w:pPr>
      <w:bookmarkStart w:id="9" w:name="Par201"/>
      <w:bookmarkEnd w:id="9"/>
      <w:r w:rsidRPr="00F84667">
        <w:rPr>
          <w:rFonts w:ascii="Times New Roman" w:hAnsi="Times New Roman" w:cs="Times New Roman"/>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1.4.12.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1.4.13.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1.5. Планирование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1.5.1. 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информационно-телекоммуникационной сети "Интернет". План закупки является основанием для осуществления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1.5.5. План закупки должен иметь помесячную или поквартальную разбивку.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1.5.6. В план закупки не включаются сведения о закупках, предусмотренных </w:t>
      </w:r>
      <w:r w:rsidR="00F83AAE">
        <w:rPr>
          <w:rFonts w:ascii="Times New Roman" w:hAnsi="Times New Roman" w:cs="Times New Roman"/>
          <w:sz w:val="24"/>
          <w:szCs w:val="24"/>
        </w:rPr>
        <w:t xml:space="preserve">в </w:t>
      </w:r>
      <w:r w:rsidRPr="00F84667">
        <w:rPr>
          <w:rFonts w:ascii="Times New Roman" w:hAnsi="Times New Roman" w:cs="Times New Roman"/>
          <w:sz w:val="24"/>
          <w:szCs w:val="24"/>
        </w:rPr>
        <w:t>пункте 4 Правил формирования плана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1.5.7. В плане закупки могут не отражаться сведения о закупках, указанные в абзаце 2 пункт 4 Правил формирования плана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1.5.8. Изменения в план закупки могут вноситься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наступили непредвиденные обстоятельства (аварии, чрезвычайной ситуации);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у Заказчика возникли обязательства исполнителя по договору;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в иных случаях, установленных в Положении и других документах Заказчика, связанных с проведением конкурентных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1.5.9. Утратил силу. - Приказ Госслужбы ЧР по конкурентной политике и тарифам от 26.10.2022 № 01/06-118.</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1.6. Полномочия Заказчика</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при подготовке и проведении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1.6.1. Заказчик при подготовке и проведении закупки осуществляет следующие действия с учетом подраздела 1.13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формирует потребности в товаре, работе, услуге;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2) определяет предмет закупки и способ ее проведения в соответствии с планом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разрабатывает извещение и документацию о закупке согласно требованиям законодательства и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разрабатывает формы документов, которые участникам закупки следует заполнить при подготовке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готовит разъяснения положений документации о закупке и изменения, вносимые в нее;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заключает договор по итогам процедуры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контролирует исполнение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оценивает эффективность закупки.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1.7. Комиссия по осуществлению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1.7.1. Заказчик создает комиссию по осуществлению конкурентных закупок, закупки, проводимой согласно пунктами 6.11 и 7.2.17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пункте 1.7.7 Положения), закупки, проводимой согласно пунктами 6.11 и 7.2.17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пункте 1.7.7 Положения). В положении о закупочной комиссии должны быть отражены: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порядок утверждения и изменения состава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периодичность ротации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состав комиссии и круг компетенций ее членов;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требования к членам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функции комиссии при проведении закупки каждым из способов, предусмотренных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права и обязанности членов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порядок организации работы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порядок принятия решений комиссией;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иные сведения по усмотрению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Членами комиссии по осуществлению закупок не могут быть: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3) иные лица:</w:t>
      </w:r>
    </w:p>
    <w:p w:rsidR="00F84667" w:rsidRPr="00F84667" w:rsidRDefault="00F84667" w:rsidP="00F8466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2523"/>
      </w:tblGrid>
      <w:tr w:rsidR="00F84667" w:rsidRPr="00E768A9" w:rsidTr="00E768A9">
        <w:tc>
          <w:tcPr>
            <w:tcW w:w="1413" w:type="dxa"/>
            <w:tcBorders>
              <w:top w:val="single" w:sz="4" w:space="0" w:color="auto"/>
              <w:left w:val="single" w:sz="4" w:space="0" w:color="auto"/>
              <w:bottom w:val="single" w:sz="4" w:space="0" w:color="auto"/>
              <w:right w:val="single" w:sz="4" w:space="0" w:color="auto"/>
            </w:tcBorders>
          </w:tcPr>
          <w:p w:rsidR="00F84667" w:rsidRPr="00E768A9" w:rsidRDefault="00F84667" w:rsidP="00E768A9">
            <w:pPr>
              <w:pStyle w:val="ConsPlusNormal"/>
              <w:jc w:val="center"/>
              <w:rPr>
                <w:rFonts w:ascii="Times New Roman" w:hAnsi="Times New Roman" w:cs="Times New Roman"/>
              </w:rPr>
            </w:pPr>
            <w:r w:rsidRPr="00E768A9">
              <w:rPr>
                <w:rFonts w:ascii="Times New Roman" w:hAnsi="Times New Roman" w:cs="Times New Roman"/>
              </w:rPr>
              <w:t>№</w:t>
            </w:r>
            <w:r w:rsidR="00E768A9">
              <w:rPr>
                <w:rFonts w:ascii="Times New Roman" w:hAnsi="Times New Roman" w:cs="Times New Roman"/>
              </w:rPr>
              <w:t xml:space="preserve"> </w:t>
            </w:r>
            <w:r w:rsidRPr="00E768A9">
              <w:rPr>
                <w:rFonts w:ascii="Times New Roman" w:hAnsi="Times New Roman" w:cs="Times New Roman"/>
              </w:rPr>
              <w:t>п/п</w:t>
            </w:r>
          </w:p>
        </w:tc>
        <w:tc>
          <w:tcPr>
            <w:tcW w:w="252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jc w:val="center"/>
              <w:rPr>
                <w:rFonts w:ascii="Times New Roman" w:hAnsi="Times New Roman" w:cs="Times New Roman"/>
              </w:rPr>
            </w:pPr>
            <w:r w:rsidRPr="00E768A9">
              <w:rPr>
                <w:rFonts w:ascii="Times New Roman" w:hAnsi="Times New Roman" w:cs="Times New Roman"/>
              </w:rPr>
              <w:t>Должность</w:t>
            </w:r>
          </w:p>
        </w:tc>
      </w:tr>
      <w:tr w:rsidR="00F84667" w:rsidRPr="00E768A9" w:rsidTr="00E768A9">
        <w:tc>
          <w:tcPr>
            <w:tcW w:w="141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jc w:val="center"/>
              <w:rPr>
                <w:rFonts w:ascii="Times New Roman" w:hAnsi="Times New Roman" w:cs="Times New Roman"/>
              </w:rPr>
            </w:pPr>
            <w:r w:rsidRPr="00E768A9">
              <w:rPr>
                <w:rFonts w:ascii="Times New Roman" w:hAnsi="Times New Roman" w:cs="Times New Roman"/>
              </w:rPr>
              <w:t>1.</w:t>
            </w:r>
          </w:p>
        </w:tc>
        <w:tc>
          <w:tcPr>
            <w:tcW w:w="252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rPr>
                <w:rFonts w:ascii="Times New Roman" w:hAnsi="Times New Roman" w:cs="Times New Roman"/>
              </w:rPr>
            </w:pPr>
          </w:p>
        </w:tc>
      </w:tr>
      <w:tr w:rsidR="00F84667" w:rsidRPr="00E768A9" w:rsidTr="00E768A9">
        <w:tc>
          <w:tcPr>
            <w:tcW w:w="141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jc w:val="center"/>
              <w:rPr>
                <w:rFonts w:ascii="Times New Roman" w:hAnsi="Times New Roman" w:cs="Times New Roman"/>
              </w:rPr>
            </w:pPr>
            <w:r w:rsidRPr="00E768A9">
              <w:rPr>
                <w:rFonts w:ascii="Times New Roman" w:hAnsi="Times New Roman" w:cs="Times New Roman"/>
              </w:rPr>
              <w:t>2.</w:t>
            </w:r>
          </w:p>
        </w:tc>
        <w:tc>
          <w:tcPr>
            <w:tcW w:w="252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rPr>
                <w:rFonts w:ascii="Times New Roman" w:hAnsi="Times New Roman" w:cs="Times New Roman"/>
              </w:rPr>
            </w:pPr>
          </w:p>
        </w:tc>
      </w:tr>
      <w:tr w:rsidR="00F84667" w:rsidRPr="00E768A9" w:rsidTr="00E768A9">
        <w:tc>
          <w:tcPr>
            <w:tcW w:w="141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jc w:val="center"/>
              <w:rPr>
                <w:rFonts w:ascii="Times New Roman" w:hAnsi="Times New Roman" w:cs="Times New Roman"/>
              </w:rPr>
            </w:pPr>
            <w:r w:rsidRPr="00E768A9">
              <w:rPr>
                <w:rFonts w:ascii="Times New Roman" w:hAnsi="Times New Roman" w:cs="Times New Roman"/>
              </w:rPr>
              <w:t>...</w:t>
            </w:r>
          </w:p>
        </w:tc>
        <w:tc>
          <w:tcPr>
            <w:tcW w:w="2523" w:type="dxa"/>
            <w:tcBorders>
              <w:top w:val="single" w:sz="4" w:space="0" w:color="auto"/>
              <w:left w:val="single" w:sz="4" w:space="0" w:color="auto"/>
              <w:bottom w:val="single" w:sz="4" w:space="0" w:color="auto"/>
              <w:right w:val="single" w:sz="4" w:space="0" w:color="auto"/>
            </w:tcBorders>
          </w:tcPr>
          <w:p w:rsidR="00F84667" w:rsidRPr="00E768A9" w:rsidRDefault="00F84667" w:rsidP="00F84667">
            <w:pPr>
              <w:pStyle w:val="ConsPlusNormal"/>
              <w:rPr>
                <w:rFonts w:ascii="Times New Roman" w:hAnsi="Times New Roman" w:cs="Times New Roman"/>
              </w:rPr>
            </w:pPr>
          </w:p>
        </w:tc>
      </w:tr>
    </w:tbl>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F84667" w:rsidRPr="00F84667" w:rsidRDefault="00F84667" w:rsidP="00F84667">
      <w:pPr>
        <w:pStyle w:val="ConsPlusNormal"/>
        <w:ind w:firstLine="540"/>
        <w:jc w:val="both"/>
        <w:rPr>
          <w:rFonts w:ascii="Times New Roman" w:hAnsi="Times New Roman" w:cs="Times New Roman"/>
          <w:sz w:val="24"/>
          <w:szCs w:val="24"/>
        </w:rPr>
      </w:pPr>
      <w:bookmarkStart w:id="10" w:name="Par272"/>
      <w:bookmarkEnd w:id="10"/>
      <w:r w:rsidRPr="00F84667">
        <w:rPr>
          <w:rFonts w:ascii="Times New Roman" w:hAnsi="Times New Roman" w:cs="Times New Roman"/>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дату подписания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количество поданных на участие в закупке (этапе закупки) заявок, а также дату и время регистрации каждой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количество заявок на участие в закупке, которые отклонены;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причины, по которым конкурентная закупка признана несостоявшейся в случае ее признания таковой;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иные сведения, предусмотренные Положением.</w:t>
      </w:r>
    </w:p>
    <w:p w:rsidR="00F84667" w:rsidRPr="00F84667" w:rsidRDefault="00F84667" w:rsidP="00F84667">
      <w:pPr>
        <w:pStyle w:val="ConsPlusNormal"/>
        <w:ind w:firstLine="540"/>
        <w:jc w:val="both"/>
        <w:rPr>
          <w:rFonts w:ascii="Times New Roman" w:hAnsi="Times New Roman" w:cs="Times New Roman"/>
          <w:sz w:val="24"/>
          <w:szCs w:val="24"/>
        </w:rPr>
      </w:pPr>
      <w:bookmarkStart w:id="11" w:name="Par282"/>
      <w:bookmarkEnd w:id="11"/>
      <w:r w:rsidRPr="00F84667">
        <w:rPr>
          <w:rFonts w:ascii="Times New Roman" w:hAnsi="Times New Roman" w:cs="Times New Roman"/>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дату подписания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количество поданных заявок на участие в закупке, а также дату и время регистрации каждой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w:t>
      </w:r>
      <w:r w:rsidRPr="00F84667">
        <w:rPr>
          <w:rFonts w:ascii="Times New Roman" w:hAnsi="Times New Roman" w:cs="Times New Roman"/>
          <w:sz w:val="24"/>
          <w:szCs w:val="24"/>
        </w:rPr>
        <w:lastRenderedPageBreak/>
        <w:t>возможность их отклонения) с указанием в том числе: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иные сведения, предусмотренные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на участие в закупке не подано ни одной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по результатам проведения закупки все заявки отклонены;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на участие в закупке подана только одна заявка;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по результатам проведения закупки отклонены все заявки, за исключением одной;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по результатам проведения закупки от заключения договора уклонились все участники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12" w:name="Par299"/>
      <w:bookmarkEnd w:id="12"/>
      <w:r w:rsidRPr="00F84667">
        <w:rPr>
          <w:rFonts w:ascii="Times New Roman" w:hAnsi="Times New Roman" w:cs="Times New Roman"/>
          <w:sz w:val="24"/>
          <w:szCs w:val="24"/>
        </w:rPr>
        <w:t>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пункте 1.13.1 Положения, и локальными актами Организатора закупок.</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13" w:name="Par301"/>
      <w:bookmarkEnd w:id="13"/>
      <w:r w:rsidRPr="00F84667">
        <w:rPr>
          <w:rFonts w:ascii="Times New Roman" w:hAnsi="Times New Roman" w:cs="Times New Roman"/>
          <w:b/>
          <w:bCs/>
          <w:sz w:val="24"/>
          <w:szCs w:val="24"/>
        </w:rPr>
        <w:t>1.8. Документация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bookmarkStart w:id="14" w:name="Par304"/>
      <w:bookmarkEnd w:id="14"/>
      <w:r w:rsidRPr="00F84667">
        <w:rPr>
          <w:rFonts w:ascii="Times New Roman" w:hAnsi="Times New Roman" w:cs="Times New Roman"/>
          <w:sz w:val="24"/>
          <w:szCs w:val="24"/>
        </w:rPr>
        <w:t>1.8.2. В документации о закупке обязательно указываются: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требования к содержанию, форме, оформлению и составу заявки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w:t>
      </w:r>
      <w:r w:rsidRPr="00F84667">
        <w:rPr>
          <w:rFonts w:ascii="Times New Roman" w:hAnsi="Times New Roman" w:cs="Times New Roman"/>
          <w:sz w:val="24"/>
          <w:szCs w:val="24"/>
        </w:rPr>
        <w:lastRenderedPageBreak/>
        <w:t>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место, условия и сроки (периоды) поставки товара, выполнения работы, оказания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форма, сроки и порядок оплаты товара, работы, услуги; &lt;5&gt;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требования к участникам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13) критерии оценки и сопоставления заявок на участие в такой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 порядок оценки и сопоставления заявок на участие в такой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16) иные сведения, определенные Положением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F84667" w:rsidRPr="00F84667" w:rsidRDefault="00F84667" w:rsidP="00F84667">
      <w:pPr>
        <w:pStyle w:val="ConsPlusNormal"/>
        <w:ind w:firstLine="540"/>
        <w:jc w:val="both"/>
        <w:rPr>
          <w:rFonts w:ascii="Times New Roman" w:hAnsi="Times New Roman" w:cs="Times New Roman"/>
          <w:sz w:val="24"/>
          <w:szCs w:val="24"/>
        </w:rPr>
      </w:pPr>
      <w:bookmarkStart w:id="15" w:name="Par327"/>
      <w:bookmarkEnd w:id="15"/>
      <w:r w:rsidRPr="00F84667">
        <w:rPr>
          <w:rFonts w:ascii="Times New Roman" w:hAnsi="Times New Roman" w:cs="Times New Roman"/>
          <w:sz w:val="24"/>
          <w:szCs w:val="24"/>
        </w:rPr>
        <w:t xml:space="preserve">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w:t>
      </w:r>
      <w:r w:rsidRPr="00F84667">
        <w:rPr>
          <w:rFonts w:ascii="Times New Roman" w:hAnsi="Times New Roman" w:cs="Times New Roman"/>
          <w:sz w:val="24"/>
          <w:szCs w:val="24"/>
        </w:rPr>
        <w:lastRenderedPageBreak/>
        <w:t>предоставлении участниками обеспечения заявки на участие в закупке в размере не более пяти процентов начальной (максимальной)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Абзацы четвертый - четырнадцатый утратили силу. - Приказ Госслужбы ЧР по конкурентной политике и тарифам от 26.10.2022 № 01/06-118.</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1.8.7. Обеспечение заявки на участие в закупке не возвращается участнику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уклонение или отказ участника закупки от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возвращает обеспечение заявки в течение семи рабочих дней: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подписания протокола, указанного в пункте 1.10.3 или пункте 1.10.4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16" w:name="Par340"/>
      <w:bookmarkEnd w:id="16"/>
      <w:r w:rsidRPr="00F84667">
        <w:rPr>
          <w:rFonts w:ascii="Times New Roman" w:hAnsi="Times New Roman" w:cs="Times New Roman"/>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них отражаются: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способ осуществления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место поставки товара, выполнения работы, оказания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 срок, место и порядок предоставления документации о закупке, размер, порядок и сроки </w:t>
      </w:r>
      <w:r w:rsidRPr="00F84667">
        <w:rPr>
          <w:rFonts w:ascii="Times New Roman" w:hAnsi="Times New Roman" w:cs="Times New Roman"/>
          <w:sz w:val="24"/>
          <w:szCs w:val="24"/>
        </w:rPr>
        <w:lastRenderedPageBreak/>
        <w:t>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иные сведения, определенные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17" w:name="Par363"/>
      <w:bookmarkEnd w:id="17"/>
      <w:r w:rsidRPr="00F84667">
        <w:rPr>
          <w:rFonts w:ascii="Times New Roman" w:hAnsi="Times New Roman" w:cs="Times New Roman"/>
          <w:sz w:val="24"/>
          <w:szCs w:val="24"/>
        </w:rPr>
        <w:lastRenderedPageBreak/>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F84667" w:rsidRPr="00F84667" w:rsidRDefault="00F84667" w:rsidP="00F84667">
      <w:pPr>
        <w:pStyle w:val="ConsPlusNormal"/>
        <w:ind w:firstLine="540"/>
        <w:jc w:val="both"/>
        <w:rPr>
          <w:rFonts w:ascii="Times New Roman" w:hAnsi="Times New Roman" w:cs="Times New Roman"/>
          <w:sz w:val="24"/>
          <w:szCs w:val="24"/>
        </w:rPr>
      </w:pPr>
      <w:bookmarkStart w:id="18" w:name="Par366"/>
      <w:bookmarkEnd w:id="18"/>
      <w:r w:rsidRPr="00F84667">
        <w:rPr>
          <w:rFonts w:ascii="Times New Roman" w:hAnsi="Times New Roman" w:cs="Times New Roman"/>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Метод и результат определения НМЦД, а также источники информации отражаются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НМЦД является предельно допустимой ценой договора, выше размера которой не может быть заключен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bookmarkStart w:id="19" w:name="Par370"/>
      <w:bookmarkEnd w:id="19"/>
      <w:r w:rsidRPr="00F84667">
        <w:rPr>
          <w:rFonts w:ascii="Times New Roman" w:hAnsi="Times New Roman" w:cs="Times New Roman"/>
          <w:sz w:val="24"/>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осуществить сбор и анализ общедоступной ценовой информации, к которой относится в том числе: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котировках на российских биржах и иностранных биржах;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котировках на электронных площадках;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данные государственной статистической отчетности о ценах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 информация о ценах товаров, работ, услуг, содержащаяся в официальных источниках </w:t>
      </w:r>
      <w:r w:rsidRPr="00F84667">
        <w:rPr>
          <w:rFonts w:ascii="Times New Roman" w:hAnsi="Times New Roman" w:cs="Times New Roman"/>
          <w:sz w:val="24"/>
          <w:szCs w:val="24"/>
        </w:rPr>
        <w:lastRenderedPageBreak/>
        <w:t>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иные источники информации, в том числе общедоступные результаты изучения рынка.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подробное описание объекта закупки, включая указание единицы измерения, количества товара, объема работы или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сроки предоставления ценовой информации;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Не используется для расчета НМЦД ценовая информация: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представленную лицами, сведения о которых включены в реестр недобросовестных поставщиков (подрядчиков, исполнителей);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полученную из анонимных источников;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не содержащую расчет цен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noProof/>
          <w:position w:val="-28"/>
          <w:sz w:val="24"/>
          <w:szCs w:val="24"/>
        </w:rPr>
        <w:drawing>
          <wp:inline distT="0" distB="0" distL="0" distR="0">
            <wp:extent cx="234315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где: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i/>
          <w:iCs/>
          <w:sz w:val="24"/>
          <w:szCs w:val="24"/>
        </w:rPr>
        <w:t>k</w:t>
      </w:r>
      <w:r w:rsidRPr="00F84667">
        <w:rPr>
          <w:rFonts w:ascii="Times New Roman" w:hAnsi="Times New Roman" w:cs="Times New Roman"/>
          <w:sz w:val="24"/>
          <w:szCs w:val="24"/>
          <w:vertAlign w:val="superscript"/>
        </w:rPr>
        <w:t>пп</w:t>
      </w:r>
      <w:proofErr w:type="spellEnd"/>
      <w:r w:rsidRPr="00F84667">
        <w:rPr>
          <w:rFonts w:ascii="Times New Roman" w:hAnsi="Times New Roman" w:cs="Times New Roman"/>
          <w:sz w:val="24"/>
          <w:szCs w:val="24"/>
        </w:rPr>
        <w:t xml:space="preserve"> - коэффициент для пересчета цен прошлых периодов к текущему уровню цен;</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t</w:t>
      </w:r>
      <w:r w:rsidRPr="00F84667">
        <w:rPr>
          <w:rFonts w:ascii="Times New Roman" w:hAnsi="Times New Roman" w:cs="Times New Roman"/>
          <w:sz w:val="24"/>
          <w:szCs w:val="24"/>
          <w:vertAlign w:val="subscript"/>
        </w:rPr>
        <w:t>ф</w:t>
      </w:r>
      <w:proofErr w:type="spellEnd"/>
      <w:r w:rsidRPr="00F84667">
        <w:rPr>
          <w:rFonts w:ascii="Times New Roman" w:hAnsi="Times New Roman" w:cs="Times New Roman"/>
          <w:sz w:val="24"/>
          <w:szCs w:val="24"/>
        </w:rPr>
        <w:t xml:space="preserve"> - срок формирования ценовой информации, используемой для расчета;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t - месяц проведения расчетов НМЦД;</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ИПЦ</w:t>
      </w:r>
      <w:r w:rsidRPr="00F84667">
        <w:rPr>
          <w:rFonts w:ascii="Times New Roman" w:hAnsi="Times New Roman" w:cs="Times New Roman"/>
          <w:sz w:val="24"/>
          <w:szCs w:val="24"/>
          <w:vertAlign w:val="subscript"/>
        </w:rPr>
        <w:t>t</w:t>
      </w:r>
      <w:proofErr w:type="spellEnd"/>
      <w:r w:rsidRPr="00F84667">
        <w:rPr>
          <w:rFonts w:ascii="Times New Roman" w:hAnsi="Times New Roman" w:cs="Times New Roman"/>
          <w:sz w:val="24"/>
          <w:szCs w:val="24"/>
        </w:rPr>
        <w:t xml:space="preserve"> - индекс потребительских цен на месяц в процентах к предыдущему месяцу, соответствующий месяцу в интервале от </w:t>
      </w:r>
      <w:proofErr w:type="spellStart"/>
      <w:r w:rsidRPr="00F84667">
        <w:rPr>
          <w:rFonts w:ascii="Times New Roman" w:hAnsi="Times New Roman" w:cs="Times New Roman"/>
          <w:sz w:val="24"/>
          <w:szCs w:val="24"/>
        </w:rPr>
        <w:t>t</w:t>
      </w:r>
      <w:r w:rsidRPr="00F84667">
        <w:rPr>
          <w:rFonts w:ascii="Times New Roman" w:hAnsi="Times New Roman" w:cs="Times New Roman"/>
          <w:sz w:val="24"/>
          <w:szCs w:val="24"/>
          <w:vertAlign w:val="subscript"/>
        </w:rPr>
        <w:t>ф</w:t>
      </w:r>
      <w:proofErr w:type="spellEnd"/>
      <w:r w:rsidRPr="00F84667">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"Интернет" www.gks.ru).</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noProof/>
          <w:position w:val="-27"/>
          <w:sz w:val="24"/>
          <w:szCs w:val="24"/>
        </w:rPr>
        <w:drawing>
          <wp:inline distT="0" distB="0" distL="0" distR="0">
            <wp:extent cx="1190625" cy="504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504825"/>
                    </a:xfrm>
                    <a:prstGeom prst="rect">
                      <a:avLst/>
                    </a:prstGeom>
                    <a:noFill/>
                    <a:ln>
                      <a:noFill/>
                    </a:ln>
                  </pic:spPr>
                </pic:pic>
              </a:graphicData>
            </a:graphic>
          </wp:inline>
        </w:drawing>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где: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V - коэффициент вариации;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noProof/>
          <w:position w:val="-33"/>
          <w:sz w:val="24"/>
          <w:szCs w:val="24"/>
        </w:rPr>
        <w:drawing>
          <wp:inline distT="0" distB="0" distL="0" distR="0">
            <wp:extent cx="1771650" cy="581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581025"/>
                    </a:xfrm>
                    <a:prstGeom prst="rect">
                      <a:avLst/>
                    </a:prstGeom>
                    <a:noFill/>
                    <a:ln>
                      <a:noFill/>
                    </a:ln>
                  </pic:spPr>
                </pic:pic>
              </a:graphicData>
            </a:graphic>
          </wp:inline>
        </w:drawing>
      </w:r>
      <w:r w:rsidRPr="00F84667">
        <w:rPr>
          <w:rFonts w:ascii="Times New Roman" w:hAnsi="Times New Roman" w:cs="Times New Roman"/>
          <w:sz w:val="24"/>
          <w:szCs w:val="24"/>
        </w:rPr>
        <w:t xml:space="preserve"> - среднее квадратичное отклонение;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 цена единицы товара, работы, услуги, указанная в источнике с номером i;</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&lt;ц&gt; - средняя арифметическая величина цены единицы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 количество значений, используемых в расчете.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Коэффициент вариации может быть рассчитан с помощью стандартных функций табличных редакторов.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НМЦД методом сопоставимых рыночных цен (анализа рынка) определяется по формуле: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noProof/>
          <w:position w:val="-29"/>
          <w:sz w:val="24"/>
          <w:szCs w:val="24"/>
        </w:rPr>
        <w:drawing>
          <wp:inline distT="0" distB="0" distL="0" distR="0">
            <wp:extent cx="15906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inline>
        </w:drawing>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где: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НМЦД</w:t>
      </w:r>
      <w:r w:rsidRPr="00F84667">
        <w:rPr>
          <w:rFonts w:ascii="Times New Roman" w:hAnsi="Times New Roman" w:cs="Times New Roman"/>
          <w:sz w:val="24"/>
          <w:szCs w:val="24"/>
          <w:vertAlign w:val="superscript"/>
        </w:rPr>
        <w:t>рын</w:t>
      </w:r>
      <w:proofErr w:type="spellEnd"/>
      <w:r w:rsidRPr="00F84667">
        <w:rPr>
          <w:rFonts w:ascii="Times New Roman" w:hAnsi="Times New Roman" w:cs="Times New Roman"/>
          <w:sz w:val="24"/>
          <w:szCs w:val="24"/>
        </w:rPr>
        <w:t xml:space="preserve"> - НМЦД, определяемая методом сопоставимых рыночных цен (анализа рынка);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v - количество (объем) закупаемого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 количество значений, используемых в расчете;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i - номер источника ценовой информации;</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w:t>
      </w:r>
      <w:r w:rsidRPr="00F84667">
        <w:rPr>
          <w:rFonts w:ascii="Times New Roman" w:hAnsi="Times New Roman" w:cs="Times New Roman"/>
          <w:sz w:val="24"/>
          <w:szCs w:val="24"/>
        </w:rPr>
        <w:lastRenderedPageBreak/>
        <w:t>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иные источники информации, в том числе общедоступные результаты изучения рынка.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Информация о ценах может быть получена по запросу Заказчика у участников рынка или из любых общедоступных источников.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F84667" w:rsidRPr="00F83AAE"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w:t>
      </w:r>
      <w:r w:rsidRPr="00F83AAE">
        <w:rPr>
          <w:rFonts w:ascii="Times New Roman" w:hAnsi="Times New Roman" w:cs="Times New Roman"/>
          <w:sz w:val="24"/>
          <w:szCs w:val="24"/>
        </w:rPr>
        <w:t>осуществляются закупки, поставки или продажа таких товаров, работ, услуг.</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НМЦД тарифным методом определяется по формуле:</w:t>
      </w:r>
    </w:p>
    <w:p w:rsidR="00F84667" w:rsidRPr="00F83AAE" w:rsidRDefault="00F84667" w:rsidP="00F84667">
      <w:pPr>
        <w:pStyle w:val="ConsPlusNormal"/>
        <w:jc w:val="both"/>
        <w:rPr>
          <w:rFonts w:ascii="Times New Roman" w:hAnsi="Times New Roman" w:cs="Times New Roman"/>
          <w:sz w:val="24"/>
          <w:szCs w:val="24"/>
        </w:rPr>
      </w:pPr>
    </w:p>
    <w:p w:rsidR="00F84667" w:rsidRPr="00F83AAE" w:rsidRDefault="00F84667" w:rsidP="00F84667">
      <w:pPr>
        <w:pStyle w:val="ConsPlusNormal"/>
        <w:jc w:val="center"/>
        <w:rPr>
          <w:rFonts w:ascii="Times New Roman" w:hAnsi="Times New Roman" w:cs="Times New Roman"/>
          <w:sz w:val="24"/>
          <w:szCs w:val="24"/>
        </w:rPr>
      </w:pPr>
      <w:proofErr w:type="spellStart"/>
      <w:r w:rsidRPr="00F83AAE">
        <w:rPr>
          <w:rFonts w:ascii="Times New Roman" w:hAnsi="Times New Roman" w:cs="Times New Roman"/>
          <w:sz w:val="24"/>
          <w:szCs w:val="24"/>
        </w:rPr>
        <w:t>НМЦД</w:t>
      </w:r>
      <w:r w:rsidRPr="00F83AAE">
        <w:rPr>
          <w:rFonts w:ascii="Times New Roman" w:hAnsi="Times New Roman" w:cs="Times New Roman"/>
          <w:sz w:val="24"/>
          <w:szCs w:val="24"/>
          <w:vertAlign w:val="superscript"/>
        </w:rPr>
        <w:t>тариф</w:t>
      </w:r>
      <w:proofErr w:type="spellEnd"/>
      <w:r w:rsidRPr="00F83AAE">
        <w:rPr>
          <w:rFonts w:ascii="Times New Roman" w:hAnsi="Times New Roman" w:cs="Times New Roman"/>
          <w:sz w:val="24"/>
          <w:szCs w:val="24"/>
        </w:rPr>
        <w:t xml:space="preserve"> = </w:t>
      </w:r>
      <w:proofErr w:type="spellStart"/>
      <w:r w:rsidRPr="00F83AAE">
        <w:rPr>
          <w:rFonts w:ascii="Times New Roman" w:hAnsi="Times New Roman" w:cs="Times New Roman"/>
          <w:sz w:val="24"/>
          <w:szCs w:val="24"/>
        </w:rPr>
        <w:t>vц</w:t>
      </w:r>
      <w:r w:rsidRPr="00F83AAE">
        <w:rPr>
          <w:rFonts w:ascii="Times New Roman" w:hAnsi="Times New Roman" w:cs="Times New Roman"/>
          <w:sz w:val="24"/>
          <w:szCs w:val="24"/>
          <w:vertAlign w:val="subscript"/>
        </w:rPr>
        <w:t>тариф</w:t>
      </w:r>
      <w:proofErr w:type="spellEnd"/>
      <w:r w:rsidRPr="00F83AAE">
        <w:rPr>
          <w:rFonts w:ascii="Times New Roman" w:hAnsi="Times New Roman" w:cs="Times New Roman"/>
          <w:sz w:val="24"/>
          <w:szCs w:val="24"/>
        </w:rPr>
        <w:t>,</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где:</w:t>
      </w:r>
    </w:p>
    <w:p w:rsidR="00F84667" w:rsidRPr="00F83AAE"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НМЦД</w:t>
      </w:r>
      <w:r w:rsidRPr="00F83AAE">
        <w:rPr>
          <w:rFonts w:ascii="Times New Roman" w:hAnsi="Times New Roman" w:cs="Times New Roman"/>
          <w:sz w:val="24"/>
          <w:szCs w:val="24"/>
          <w:vertAlign w:val="superscript"/>
        </w:rPr>
        <w:t>тариф</w:t>
      </w:r>
      <w:proofErr w:type="spellEnd"/>
      <w:r w:rsidRPr="00F83AAE">
        <w:rPr>
          <w:rFonts w:ascii="Times New Roman" w:hAnsi="Times New Roman" w:cs="Times New Roman"/>
          <w:sz w:val="24"/>
          <w:szCs w:val="24"/>
        </w:rPr>
        <w:t xml:space="preserve"> - НМЦД, определяемая тарифным методом;</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v - количество (объем) закупаемого товара (работы, услуги);</w:t>
      </w:r>
    </w:p>
    <w:p w:rsidR="00F84667" w:rsidRPr="00F83AAE"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тариф</w:t>
      </w:r>
      <w:proofErr w:type="spellEnd"/>
      <w:r w:rsidRPr="00F83AAE">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F83AAE" w:rsidRPr="00F83AAE" w:rsidRDefault="00F84667" w:rsidP="00F83AAE">
      <w:pPr>
        <w:ind w:firstLine="709"/>
        <w:jc w:val="both"/>
        <w:rPr>
          <w:rFonts w:ascii="Times New Roman" w:hAnsi="Times New Roman"/>
          <w:sz w:val="24"/>
          <w:szCs w:val="24"/>
        </w:rPr>
      </w:pPr>
      <w:bookmarkStart w:id="20" w:name="Par446"/>
      <w:bookmarkEnd w:id="20"/>
      <w:r w:rsidRPr="00F83AAE">
        <w:rPr>
          <w:rFonts w:ascii="Times New Roman" w:hAnsi="Times New Roman"/>
          <w:sz w:val="24"/>
          <w:szCs w:val="24"/>
        </w:rPr>
        <w:t xml:space="preserve">1.8.19.3. </w:t>
      </w:r>
      <w:bookmarkStart w:id="21" w:name="Par449"/>
      <w:bookmarkEnd w:id="21"/>
      <w:r w:rsidR="00F83AAE" w:rsidRPr="00F83AAE">
        <w:rPr>
          <w:rFonts w:ascii="Times New Roman" w:hAnsi="Times New Roman"/>
          <w:sz w:val="24"/>
          <w:szCs w:val="24"/>
        </w:rPr>
        <w:t>Проектно-сметный </w:t>
      </w:r>
      <w:hyperlink r:id="rId10" w:anchor="dst100144" w:history="1">
        <w:r w:rsidR="00F83AAE" w:rsidRPr="00F83AAE">
          <w:rPr>
            <w:rFonts w:ascii="Times New Roman" w:hAnsi="Times New Roman"/>
            <w:sz w:val="24"/>
            <w:szCs w:val="24"/>
          </w:rPr>
          <w:t>метод</w:t>
        </w:r>
      </w:hyperlink>
      <w:r w:rsidR="00F83AAE" w:rsidRPr="00F83AAE">
        <w:rPr>
          <w:rFonts w:ascii="Times New Roman" w:hAnsi="Times New Roman"/>
          <w:sz w:val="24"/>
          <w:szCs w:val="24"/>
        </w:rPr>
        <w:t> заключается в определении НМЦД, цены договора, заключаемого с единственным поставщиком (подрядчиком, исполнителем), на:</w:t>
      </w:r>
    </w:p>
    <w:p w:rsidR="00F83AAE" w:rsidRPr="00F83AAE" w:rsidRDefault="00F83AAE" w:rsidP="00F83AAE">
      <w:pPr>
        <w:ind w:firstLine="709"/>
        <w:jc w:val="both"/>
        <w:rPr>
          <w:rFonts w:ascii="Times New Roman" w:hAnsi="Times New Roman"/>
          <w:sz w:val="24"/>
          <w:szCs w:val="24"/>
        </w:rPr>
      </w:pPr>
      <w:r w:rsidRPr="00F83AAE">
        <w:rPr>
          <w:rFonts w:ascii="Times New Roman" w:hAnsi="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rsidR="00F83AAE" w:rsidRPr="00F83AAE" w:rsidRDefault="00F83AAE" w:rsidP="00F83AAE">
      <w:pPr>
        <w:ind w:firstLine="709"/>
        <w:jc w:val="both"/>
        <w:rPr>
          <w:rFonts w:ascii="Times New Roman" w:hAnsi="Times New Roman"/>
          <w:sz w:val="24"/>
          <w:szCs w:val="24"/>
        </w:rPr>
      </w:pPr>
      <w:r w:rsidRPr="00F83AAE">
        <w:rPr>
          <w:rFonts w:ascii="Times New Roman" w:hAnsi="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1" w:anchor="dst100010" w:history="1">
        <w:r w:rsidRPr="00F83AAE">
          <w:rPr>
            <w:rFonts w:ascii="Times New Roman" w:hAnsi="Times New Roman"/>
            <w:sz w:val="24"/>
            <w:szCs w:val="24"/>
          </w:rPr>
          <w:t>порядке</w:t>
        </w:r>
      </w:hyperlink>
      <w:r w:rsidRPr="00F83AAE">
        <w:rPr>
          <w:rFonts w:ascii="Times New Roman" w:hAnsi="Times New Roman"/>
          <w:sz w:val="24"/>
          <w:szCs w:val="24"/>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83AAE" w:rsidRPr="00F83AAE" w:rsidRDefault="00F83AAE" w:rsidP="00F83AAE">
      <w:pPr>
        <w:ind w:firstLine="709"/>
        <w:jc w:val="both"/>
        <w:rPr>
          <w:rFonts w:ascii="Times New Roman" w:hAnsi="Times New Roman"/>
          <w:sz w:val="24"/>
          <w:szCs w:val="24"/>
        </w:rPr>
      </w:pPr>
      <w:r w:rsidRPr="00F83AAE">
        <w:rPr>
          <w:rFonts w:ascii="Times New Roman" w:hAnsi="Times New Roman"/>
          <w:sz w:val="24"/>
          <w:szCs w:val="24"/>
        </w:rPr>
        <w:lastRenderedPageBreak/>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F84667" w:rsidRPr="00F83AAE" w:rsidRDefault="00F83AAE" w:rsidP="00F83AAE">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 841/</w:t>
      </w:r>
      <w:proofErr w:type="spellStart"/>
      <w:r w:rsidRPr="00F83AAE">
        <w:rPr>
          <w:rFonts w:ascii="Times New Roman" w:hAnsi="Times New Roman" w:cs="Times New Roman"/>
          <w:sz w:val="24"/>
          <w:szCs w:val="24"/>
        </w:rPr>
        <w:t>пр</w:t>
      </w:r>
      <w:proofErr w:type="spellEnd"/>
      <w:r w:rsidRPr="00F83AAE">
        <w:rPr>
          <w:rFonts w:ascii="Times New Roman" w:hAnsi="Times New Roman" w:cs="Times New Roman"/>
          <w:sz w:val="24"/>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2" w:anchor="dst101886" w:history="1">
        <w:r w:rsidRPr="00F83AAE">
          <w:rPr>
            <w:rFonts w:ascii="Times New Roman" w:hAnsi="Times New Roman" w:cs="Times New Roman"/>
            <w:sz w:val="24"/>
            <w:szCs w:val="24"/>
          </w:rPr>
          <w:t>статьей 8.3</w:t>
        </w:r>
      </w:hyperlink>
      <w:r w:rsidRPr="00F83AAE">
        <w:rPr>
          <w:rFonts w:ascii="Times New Roman" w:hAnsi="Times New Roman" w:cs="Times New Roman"/>
          <w:sz w:val="24"/>
          <w:szCs w:val="24"/>
        </w:rPr>
        <w:t> Градостроительного кодекса Российской Федерации.</w:t>
      </w:r>
      <w:r w:rsidR="00F84667" w:rsidRPr="00F83AAE">
        <w:rPr>
          <w:rFonts w:ascii="Times New Roman" w:hAnsi="Times New Roman" w:cs="Times New Roman"/>
          <w:sz w:val="24"/>
          <w:szCs w:val="24"/>
        </w:rPr>
        <w:t>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1.8.19.5. Цена договора, заключаемого с единственным Поставщиком, определяется и обосновывается в соответствии с пунктами 1.8.19.1 - 1.8.19.4 Положения.</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1.8.19.6. Если количество товаров, объем работ, услуг заранее неизвестны, Заказчик определяет и обосновывает (в соответствии с пунктами 1.8.19.1 - 1.8.19.4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84667" w:rsidRPr="00F83AAE" w:rsidRDefault="00F84667" w:rsidP="00F84667">
      <w:pPr>
        <w:pStyle w:val="ConsPlusNormal"/>
        <w:jc w:val="both"/>
        <w:rPr>
          <w:rFonts w:ascii="Times New Roman" w:hAnsi="Times New Roman" w:cs="Times New Roman"/>
          <w:sz w:val="24"/>
          <w:szCs w:val="24"/>
        </w:rPr>
      </w:pPr>
    </w:p>
    <w:p w:rsidR="00F84667" w:rsidRPr="00F83AAE"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д</w:t>
      </w:r>
      <w:proofErr w:type="spellEnd"/>
      <w:r w:rsidRPr="00F83AAE">
        <w:rPr>
          <w:rFonts w:ascii="Times New Roman" w:hAnsi="Times New Roman" w:cs="Times New Roman"/>
          <w:sz w:val="24"/>
          <w:szCs w:val="24"/>
        </w:rPr>
        <w:t xml:space="preserve"> = </w:t>
      </w: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факт</w:t>
      </w:r>
      <w:proofErr w:type="spellEnd"/>
      <w:r w:rsidRPr="00F83AAE">
        <w:rPr>
          <w:rFonts w:ascii="Times New Roman" w:hAnsi="Times New Roman" w:cs="Times New Roman"/>
          <w:sz w:val="24"/>
          <w:szCs w:val="24"/>
        </w:rPr>
        <w:t xml:space="preserve"> x V</w:t>
      </w:r>
      <w:r w:rsidRPr="00F83AAE">
        <w:rPr>
          <w:rFonts w:ascii="Times New Roman" w:hAnsi="Times New Roman" w:cs="Times New Roman"/>
          <w:sz w:val="24"/>
          <w:szCs w:val="24"/>
          <w:vertAlign w:val="subscript"/>
        </w:rPr>
        <w:t>1</w:t>
      </w:r>
      <w:r w:rsidRPr="00F83AAE">
        <w:rPr>
          <w:rFonts w:ascii="Times New Roman" w:hAnsi="Times New Roman" w:cs="Times New Roman"/>
          <w:sz w:val="24"/>
          <w:szCs w:val="24"/>
        </w:rPr>
        <w:t xml:space="preserve"> + </w:t>
      </w: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факт</w:t>
      </w:r>
      <w:proofErr w:type="spellEnd"/>
      <w:r w:rsidRPr="00F83AAE">
        <w:rPr>
          <w:rFonts w:ascii="Times New Roman" w:hAnsi="Times New Roman" w:cs="Times New Roman"/>
          <w:sz w:val="24"/>
          <w:szCs w:val="24"/>
        </w:rPr>
        <w:t xml:space="preserve"> x V</w:t>
      </w:r>
      <w:r w:rsidRPr="00F83AAE">
        <w:rPr>
          <w:rFonts w:ascii="Times New Roman" w:hAnsi="Times New Roman" w:cs="Times New Roman"/>
          <w:sz w:val="24"/>
          <w:szCs w:val="24"/>
          <w:vertAlign w:val="subscript"/>
        </w:rPr>
        <w:t>2</w:t>
      </w:r>
      <w:r w:rsidRPr="00F83AAE">
        <w:rPr>
          <w:rFonts w:ascii="Times New Roman" w:hAnsi="Times New Roman" w:cs="Times New Roman"/>
          <w:sz w:val="24"/>
          <w:szCs w:val="24"/>
        </w:rPr>
        <w:t xml:space="preserve"> + </w:t>
      </w: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факт</w:t>
      </w:r>
      <w:proofErr w:type="spellEnd"/>
      <w:r w:rsidRPr="00F83AAE">
        <w:rPr>
          <w:rFonts w:ascii="Times New Roman" w:hAnsi="Times New Roman" w:cs="Times New Roman"/>
          <w:sz w:val="24"/>
          <w:szCs w:val="24"/>
        </w:rPr>
        <w:t xml:space="preserve"> x V</w:t>
      </w:r>
      <w:r w:rsidRPr="00F83AAE">
        <w:rPr>
          <w:rFonts w:ascii="Times New Roman" w:hAnsi="Times New Roman" w:cs="Times New Roman"/>
          <w:sz w:val="24"/>
          <w:szCs w:val="24"/>
          <w:vertAlign w:val="subscript"/>
        </w:rPr>
        <w:t>№</w:t>
      </w:r>
      <w:r w:rsidRPr="00F83AAE">
        <w:rPr>
          <w:rFonts w:ascii="Times New Roman" w:hAnsi="Times New Roman" w:cs="Times New Roman"/>
          <w:sz w:val="24"/>
          <w:szCs w:val="24"/>
        </w:rPr>
        <w:t xml:space="preserve"> ...,</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 xml:space="preserve">где </w:t>
      </w: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д</w:t>
      </w:r>
      <w:proofErr w:type="spellEnd"/>
      <w:r w:rsidRPr="00F83AAE">
        <w:rPr>
          <w:rFonts w:ascii="Times New Roman" w:hAnsi="Times New Roman" w:cs="Times New Roman"/>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3AAE">
        <w:rPr>
          <w:rFonts w:ascii="Times New Roman" w:hAnsi="Times New Roman" w:cs="Times New Roman"/>
          <w:sz w:val="24"/>
          <w:szCs w:val="24"/>
        </w:rPr>
        <w:t>Ц</w:t>
      </w:r>
      <w:r w:rsidRPr="00F83AAE">
        <w:rPr>
          <w:rFonts w:ascii="Times New Roman" w:hAnsi="Times New Roman" w:cs="Times New Roman"/>
          <w:sz w:val="24"/>
          <w:szCs w:val="24"/>
          <w:vertAlign w:val="subscript"/>
        </w:rPr>
        <w:t>факт</w:t>
      </w:r>
      <w:proofErr w:type="spellEnd"/>
      <w:r w:rsidRPr="00F83AAE">
        <w:rPr>
          <w:rFonts w:ascii="Times New Roman" w:hAnsi="Times New Roman" w:cs="Times New Roman"/>
          <w:sz w:val="24"/>
          <w:szCs w:val="24"/>
        </w:rPr>
        <w:t xml:space="preserve"> - фактическая отпускная цена за единицу товара</w:t>
      </w:r>
      <w:r w:rsidRPr="00F84667">
        <w:rPr>
          <w:rFonts w:ascii="Times New Roman" w:hAnsi="Times New Roman" w:cs="Times New Roman"/>
          <w:sz w:val="24"/>
          <w:szCs w:val="24"/>
        </w:rPr>
        <w:t xml:space="preserve">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V</w:t>
      </w:r>
      <w:r w:rsidRPr="00F84667">
        <w:rPr>
          <w:rFonts w:ascii="Times New Roman" w:hAnsi="Times New Roman" w:cs="Times New Roman"/>
          <w:sz w:val="24"/>
          <w:szCs w:val="24"/>
          <w:vertAlign w:val="subscript"/>
        </w:rPr>
        <w:t>№</w:t>
      </w:r>
      <w:r w:rsidRPr="00F84667">
        <w:rPr>
          <w:rFonts w:ascii="Times New Roman" w:hAnsi="Times New Roman" w:cs="Times New Roman"/>
          <w:sz w:val="24"/>
          <w:szCs w:val="24"/>
        </w:rPr>
        <w:t xml:space="preserve"> - объем поставки топлива при каждой заправке.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д</w:t>
      </w:r>
      <w:proofErr w:type="spellEnd"/>
      <w:r w:rsidRPr="00F84667">
        <w:rPr>
          <w:rFonts w:ascii="Times New Roman" w:hAnsi="Times New Roman" w:cs="Times New Roman"/>
          <w:sz w:val="24"/>
          <w:szCs w:val="24"/>
        </w:rPr>
        <w:t xml:space="preserve"> = Т</w:t>
      </w:r>
      <w:r w:rsidRPr="00F84667">
        <w:rPr>
          <w:rFonts w:ascii="Times New Roman" w:hAnsi="Times New Roman" w:cs="Times New Roman"/>
          <w:sz w:val="24"/>
          <w:szCs w:val="24"/>
          <w:vertAlign w:val="subscript"/>
        </w:rPr>
        <w:t>1</w:t>
      </w:r>
      <w:r w:rsidRPr="00F84667">
        <w:rPr>
          <w:rFonts w:ascii="Times New Roman" w:hAnsi="Times New Roman" w:cs="Times New Roman"/>
          <w:sz w:val="24"/>
          <w:szCs w:val="24"/>
        </w:rPr>
        <w:t xml:space="preserve"> + Т</w:t>
      </w:r>
      <w:r w:rsidRPr="00F84667">
        <w:rPr>
          <w:rFonts w:ascii="Times New Roman" w:hAnsi="Times New Roman" w:cs="Times New Roman"/>
          <w:sz w:val="24"/>
          <w:szCs w:val="24"/>
          <w:vertAlign w:val="subscript"/>
        </w:rPr>
        <w:t>2</w:t>
      </w:r>
      <w:r w:rsidRPr="00F84667">
        <w:rPr>
          <w:rFonts w:ascii="Times New Roman" w:hAnsi="Times New Roman" w:cs="Times New Roman"/>
          <w:sz w:val="24"/>
          <w:szCs w:val="24"/>
        </w:rPr>
        <w:t xml:space="preserve"> + Т</w:t>
      </w:r>
      <w:r w:rsidRPr="00F84667">
        <w:rPr>
          <w:rFonts w:ascii="Times New Roman" w:hAnsi="Times New Roman" w:cs="Times New Roman"/>
          <w:sz w:val="24"/>
          <w:szCs w:val="24"/>
          <w:vertAlign w:val="subscript"/>
        </w:rPr>
        <w:t>№</w:t>
      </w:r>
      <w:r w:rsidRPr="00F84667">
        <w:rPr>
          <w:rFonts w:ascii="Times New Roman" w:hAnsi="Times New Roman" w:cs="Times New Roman"/>
          <w:sz w:val="24"/>
          <w:szCs w:val="24"/>
        </w:rPr>
        <w:t xml:space="preserve"> ...,</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где </w:t>
      </w: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д</w:t>
      </w:r>
      <w:proofErr w:type="spellEnd"/>
      <w:r w:rsidRPr="00F84667">
        <w:rPr>
          <w:rFonts w:ascii="Times New Roman" w:hAnsi="Times New Roman" w:cs="Times New Roman"/>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Т - размер страховой премии по каждому автомобилю. Она рассчитывается путем </w:t>
      </w:r>
      <w:r w:rsidRPr="00F84667">
        <w:rPr>
          <w:rFonts w:ascii="Times New Roman" w:hAnsi="Times New Roman" w:cs="Times New Roman"/>
          <w:sz w:val="24"/>
          <w:szCs w:val="24"/>
        </w:rPr>
        <w:lastRenderedPageBreak/>
        <w:t>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F84667" w:rsidRPr="00F83AAE" w:rsidRDefault="00F84667" w:rsidP="00F84667">
      <w:pPr>
        <w:pStyle w:val="ConsPlusNormal"/>
        <w:ind w:firstLine="540"/>
        <w:jc w:val="both"/>
        <w:rPr>
          <w:rFonts w:ascii="Times New Roman" w:hAnsi="Times New Roman" w:cs="Times New Roman"/>
          <w:sz w:val="24"/>
          <w:szCs w:val="24"/>
        </w:rPr>
      </w:pPr>
      <w:bookmarkStart w:id="22" w:name="Par465"/>
      <w:bookmarkEnd w:id="22"/>
      <w:r w:rsidRPr="00F84667">
        <w:rPr>
          <w:rFonts w:ascii="Times New Roman" w:hAnsi="Times New Roman" w:cs="Times New Roman"/>
          <w:sz w:val="24"/>
          <w:szCs w:val="24"/>
        </w:rPr>
        <w:t xml:space="preserve">1.8.20.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 и Договора о Евразийском </w:t>
      </w:r>
      <w:r w:rsidRPr="00F83AAE">
        <w:rPr>
          <w:rFonts w:ascii="Times New Roman" w:hAnsi="Times New Roman" w:cs="Times New Roman"/>
          <w:sz w:val="24"/>
          <w:szCs w:val="24"/>
        </w:rPr>
        <w:t>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F83AAE" w:rsidRPr="00F83AAE">
        <w:rPr>
          <w:rFonts w:ascii="Times New Roman" w:hAnsi="Times New Roman" w:cs="Times New Roman"/>
          <w:sz w:val="24"/>
          <w:szCs w:val="24"/>
          <w:shd w:val="clear" w:color="auto" w:fill="FFFFFF"/>
        </w:rPr>
        <w:t>далее – Постановление № 925</w:t>
      </w:r>
      <w:r w:rsidRPr="00F83AAE">
        <w:rPr>
          <w:rFonts w:ascii="Times New Roman" w:hAnsi="Times New Roman" w:cs="Times New Roman"/>
          <w:sz w:val="24"/>
          <w:szCs w:val="24"/>
        </w:rPr>
        <w:t>).</w:t>
      </w:r>
    </w:p>
    <w:p w:rsidR="00F84667" w:rsidRPr="00F83AAE"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1.8.21. Приоритет не предоставляется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3AAE">
        <w:rPr>
          <w:rFonts w:ascii="Times New Roman" w:hAnsi="Times New Roman" w:cs="Times New Roman"/>
          <w:sz w:val="24"/>
          <w:szCs w:val="24"/>
        </w:rPr>
        <w:t>1) закупка признана несостоявшейся</w:t>
      </w:r>
      <w:r w:rsidRPr="00F84667">
        <w:rPr>
          <w:rFonts w:ascii="Times New Roman" w:hAnsi="Times New Roman" w:cs="Times New Roman"/>
          <w:sz w:val="24"/>
          <w:szCs w:val="24"/>
        </w:rPr>
        <w:t xml:space="preserve"> и договор заключается с единственным участником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84667" w:rsidRPr="00F84667" w:rsidRDefault="00F84667" w:rsidP="00F84667">
      <w:pPr>
        <w:pStyle w:val="ConsPlusNormal"/>
        <w:ind w:firstLine="540"/>
        <w:jc w:val="both"/>
        <w:rPr>
          <w:rFonts w:ascii="Times New Roman" w:hAnsi="Times New Roman" w:cs="Times New Roman"/>
          <w:sz w:val="24"/>
          <w:szCs w:val="24"/>
        </w:rPr>
      </w:pPr>
      <w:bookmarkStart w:id="23" w:name="Par470"/>
      <w:bookmarkEnd w:id="23"/>
      <w:r w:rsidRPr="00F84667">
        <w:rPr>
          <w:rFonts w:ascii="Times New Roman" w:hAnsi="Times New Roman" w:cs="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24" w:name="Par471"/>
      <w:bookmarkEnd w:id="24"/>
      <w:r w:rsidRPr="00F84667">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25" w:name="Par472"/>
      <w:bookmarkEnd w:id="25"/>
      <w:r w:rsidRPr="00F84667">
        <w:rPr>
          <w:rFonts w:ascii="Times New Roman" w:hAnsi="Times New Roman" w:cs="Times New Roman"/>
          <w:sz w:val="24"/>
          <w:szCs w:val="24"/>
        </w:rPr>
        <w:t>1.8.22. Условием предоставления приоритета является включение в документацию о закупке следующих сведений: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1.8.21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w:t>
      </w:r>
      <w:r w:rsidRPr="00F84667">
        <w:rPr>
          <w:rFonts w:ascii="Times New Roman" w:hAnsi="Times New Roman" w:cs="Times New Roman"/>
          <w:sz w:val="24"/>
          <w:szCs w:val="24"/>
        </w:rPr>
        <w:lastRenderedPageBreak/>
        <w:t>лиц и индивидуальных предпринимателей), удостоверяющих личность (для физических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84667" w:rsidRPr="00F84667" w:rsidRDefault="00F84667" w:rsidP="00F84667">
      <w:pPr>
        <w:pStyle w:val="ConsPlusNormal"/>
        <w:ind w:firstLine="540"/>
        <w:jc w:val="both"/>
        <w:rPr>
          <w:rFonts w:ascii="Times New Roman" w:hAnsi="Times New Roman" w:cs="Times New Roman"/>
          <w:sz w:val="24"/>
          <w:szCs w:val="24"/>
        </w:rPr>
      </w:pPr>
      <w:bookmarkStart w:id="26" w:name="Par482"/>
      <w:bookmarkEnd w:id="26"/>
      <w:r w:rsidRPr="00F84667">
        <w:rPr>
          <w:rFonts w:ascii="Times New Roman" w:hAnsi="Times New Roman" w:cs="Times New Roman"/>
          <w:sz w:val="24"/>
          <w:szCs w:val="24"/>
        </w:rPr>
        <w:t>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Федерации от 3 декабря 2020 г.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в реестр российской промышленной продукции;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единый реестр российской радиоэлектронной продукции;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реестр промышленной продукции, произведенной на территории государства - члена ЕАЭС.</w:t>
      </w:r>
    </w:p>
    <w:p w:rsidR="00F84667" w:rsidRPr="00F84667" w:rsidRDefault="00F84667" w:rsidP="00F84667">
      <w:pPr>
        <w:pStyle w:val="ConsPlusNormal"/>
        <w:jc w:val="center"/>
        <w:outlineLvl w:val="2"/>
        <w:rPr>
          <w:rFonts w:ascii="Times New Roman" w:hAnsi="Times New Roman" w:cs="Times New Roman"/>
          <w:sz w:val="24"/>
          <w:szCs w:val="24"/>
        </w:rPr>
      </w:pPr>
      <w:bookmarkStart w:id="27" w:name="Par492"/>
      <w:bookmarkEnd w:id="27"/>
      <w:r w:rsidRPr="00F84667">
        <w:rPr>
          <w:rFonts w:ascii="Times New Roman" w:hAnsi="Times New Roman" w:cs="Times New Roman"/>
          <w:b/>
          <w:bCs/>
          <w:sz w:val="24"/>
          <w:szCs w:val="24"/>
        </w:rPr>
        <w:t>1.9. Требования к участникам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28" w:name="Par494"/>
      <w:bookmarkEnd w:id="28"/>
      <w:r w:rsidRPr="00F84667">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6) участник закупки - юридическое лицо, которое в течение двух лет до момента подачи </w:t>
      </w:r>
      <w:r w:rsidRPr="00F84667">
        <w:rPr>
          <w:rFonts w:ascii="Times New Roman" w:hAnsi="Times New Roman" w:cs="Times New Roman"/>
          <w:sz w:val="24"/>
          <w:szCs w:val="24"/>
        </w:rPr>
        <w:lastRenderedPageBreak/>
        <w:t>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статьей 5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bookmarkStart w:id="29" w:name="Par510"/>
      <w:bookmarkEnd w:id="29"/>
      <w:r w:rsidRPr="00F84667">
        <w:rPr>
          <w:rFonts w:ascii="Times New Roman" w:hAnsi="Times New Roman" w:cs="Times New Roman"/>
          <w:b/>
          <w:bCs/>
          <w:sz w:val="24"/>
          <w:szCs w:val="24"/>
        </w:rPr>
        <w:t>1.10. Условия допуска к участию</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и отстранения от участия в закупках</w:t>
      </w:r>
    </w:p>
    <w:p w:rsidR="00F84667" w:rsidRPr="00F84667" w:rsidRDefault="00F84667" w:rsidP="00F84667">
      <w:pPr>
        <w:pStyle w:val="ConsPlusNormal"/>
        <w:ind w:firstLine="540"/>
        <w:jc w:val="both"/>
        <w:rPr>
          <w:rFonts w:ascii="Times New Roman" w:hAnsi="Times New Roman" w:cs="Times New Roman"/>
          <w:sz w:val="24"/>
          <w:szCs w:val="24"/>
        </w:rPr>
      </w:pPr>
      <w:bookmarkStart w:id="30" w:name="Par513"/>
      <w:bookmarkEnd w:id="30"/>
      <w:r w:rsidRPr="00F84667">
        <w:rPr>
          <w:rFonts w:ascii="Times New Roman" w:hAnsi="Times New Roman" w:cs="Times New Roman"/>
          <w:sz w:val="24"/>
          <w:szCs w:val="24"/>
        </w:rPr>
        <w:t>1.10.1. Комиссия по закупкам отказывает участнику закупки в допуске к участию в процедуре закупки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выявлено несоответствие участника хотя бы одному из требований, перечисленных в пункте 1.9.1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 участник закупки и (или) его заявка не соответствуют иным требованиям документации </w:t>
      </w:r>
      <w:r w:rsidRPr="00F84667">
        <w:rPr>
          <w:rFonts w:ascii="Times New Roman" w:hAnsi="Times New Roman" w:cs="Times New Roman"/>
          <w:sz w:val="24"/>
          <w:szCs w:val="24"/>
        </w:rPr>
        <w:lastRenderedPageBreak/>
        <w:t>о закупке (извещению о проведении запроса котировок) или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 участник закупки не </w:t>
      </w:r>
      <w:r w:rsidRPr="009D7D34">
        <w:rPr>
          <w:rFonts w:ascii="Times New Roman" w:hAnsi="Times New Roman" w:cs="Times New Roman"/>
          <w:sz w:val="24"/>
          <w:szCs w:val="24"/>
        </w:rPr>
        <w:t xml:space="preserve">предоставил обеспечение заявки на участие в закупке, если такое обеспечение предусмотрено </w:t>
      </w:r>
      <w:r w:rsidR="009D7D34" w:rsidRPr="009D7D34">
        <w:rPr>
          <w:rFonts w:ascii="Times New Roman" w:hAnsi="Times New Roman" w:cs="Times New Roman"/>
          <w:sz w:val="24"/>
          <w:szCs w:val="24"/>
        </w:rPr>
        <w:t xml:space="preserve">извещением и (или) </w:t>
      </w:r>
      <w:r w:rsidRPr="009D7D34">
        <w:rPr>
          <w:rFonts w:ascii="Times New Roman" w:hAnsi="Times New Roman" w:cs="Times New Roman"/>
          <w:sz w:val="24"/>
          <w:szCs w:val="24"/>
        </w:rPr>
        <w:t>документацией о закупке;</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1.10.2. Если выявлен хотя бы один</w:t>
      </w:r>
      <w:r w:rsidRPr="00F84667">
        <w:rPr>
          <w:rFonts w:ascii="Times New Roman" w:hAnsi="Times New Roman" w:cs="Times New Roman"/>
          <w:sz w:val="24"/>
          <w:szCs w:val="24"/>
        </w:rPr>
        <w:t xml:space="preserve"> из фактов, указанных в пункте 1.10.1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bookmarkStart w:id="31" w:name="Par521"/>
      <w:bookmarkEnd w:id="31"/>
      <w:r w:rsidRPr="00F84667">
        <w:rPr>
          <w:rFonts w:ascii="Times New Roman" w:hAnsi="Times New Roman" w:cs="Times New Roman"/>
          <w:sz w:val="24"/>
          <w:szCs w:val="24"/>
        </w:rPr>
        <w:t>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F84667" w:rsidRPr="00F84667" w:rsidRDefault="00F84667" w:rsidP="00F84667">
      <w:pPr>
        <w:pStyle w:val="ConsPlusNormal"/>
        <w:ind w:firstLine="540"/>
        <w:jc w:val="both"/>
        <w:rPr>
          <w:rFonts w:ascii="Times New Roman" w:hAnsi="Times New Roman" w:cs="Times New Roman"/>
          <w:sz w:val="24"/>
          <w:szCs w:val="24"/>
        </w:rPr>
      </w:pPr>
      <w:bookmarkStart w:id="32" w:name="Par522"/>
      <w:bookmarkEnd w:id="32"/>
      <w:r w:rsidRPr="00F84667">
        <w:rPr>
          <w:rFonts w:ascii="Times New Roman" w:hAnsi="Times New Roman" w:cs="Times New Roman"/>
          <w:sz w:val="24"/>
          <w:szCs w:val="24"/>
        </w:rPr>
        <w:t>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сведения о месте, дате, времени составления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номер заявки, присвоенный оператором электронной площадки при ее получении;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основание для отстранения в соответствии с пунктом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обстоятельства, при которых выявлен факт, указанный в пункте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сведения, полученные Заказчиком, комиссией по закупкам в подтверждение факта, названного в пункте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33" w:name="Par532"/>
      <w:bookmarkEnd w:id="33"/>
      <w:r w:rsidRPr="00F84667">
        <w:rPr>
          <w:rFonts w:ascii="Times New Roman" w:hAnsi="Times New Roman" w:cs="Times New Roman"/>
          <w:b/>
          <w:bCs/>
          <w:sz w:val="24"/>
          <w:szCs w:val="24"/>
        </w:rPr>
        <w:t>1.11. Порядок заключения и исполнения договора</w:t>
      </w:r>
    </w:p>
    <w:p w:rsidR="00F84667" w:rsidRDefault="00F84667" w:rsidP="00F84667">
      <w:pPr>
        <w:pStyle w:val="ConsPlusNormal"/>
        <w:jc w:val="center"/>
        <w:rPr>
          <w:rFonts w:ascii="Times New Roman" w:hAnsi="Times New Roman" w:cs="Times New Roman"/>
          <w:b/>
          <w:bCs/>
          <w:sz w:val="24"/>
          <w:szCs w:val="24"/>
        </w:rPr>
      </w:pPr>
      <w:r w:rsidRPr="00F84667">
        <w:rPr>
          <w:rFonts w:ascii="Times New Roman" w:hAnsi="Times New Roman" w:cs="Times New Roman"/>
          <w:b/>
          <w:bCs/>
          <w:sz w:val="24"/>
          <w:szCs w:val="24"/>
        </w:rPr>
        <w:t>по результатам конкурентной закупки,</w:t>
      </w:r>
      <w:r w:rsidR="00E768A9">
        <w:rPr>
          <w:rFonts w:ascii="Times New Roman" w:hAnsi="Times New Roman" w:cs="Times New Roman"/>
          <w:b/>
          <w:bCs/>
          <w:sz w:val="24"/>
          <w:szCs w:val="24"/>
        </w:rPr>
        <w:t xml:space="preserve"> </w:t>
      </w:r>
      <w:r w:rsidRPr="00F84667">
        <w:rPr>
          <w:rFonts w:ascii="Times New Roman" w:hAnsi="Times New Roman" w:cs="Times New Roman"/>
          <w:b/>
          <w:bCs/>
          <w:sz w:val="24"/>
          <w:szCs w:val="24"/>
        </w:rPr>
        <w:t>осуществляемой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 Договор заключается Заказчиком в порядке, установленном Положением, с учетом норм законодательства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Заказчик не ранее чем через десять дней со дня размещения в ЕИС протокола закупки, на </w:t>
      </w:r>
      <w:r w:rsidRPr="00F84667">
        <w:rPr>
          <w:rFonts w:ascii="Times New Roman" w:hAnsi="Times New Roman" w:cs="Times New Roman"/>
          <w:sz w:val="24"/>
          <w:szCs w:val="24"/>
        </w:rPr>
        <w:lastRenderedPageBreak/>
        <w:t>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1.11.3. Договор с единственным поставщиком заключается в следующем порядке.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F84667" w:rsidRPr="00F84667" w:rsidRDefault="00F84667" w:rsidP="00F84667">
      <w:pPr>
        <w:pStyle w:val="ConsPlusNormal"/>
        <w:ind w:firstLine="540"/>
        <w:jc w:val="both"/>
        <w:rPr>
          <w:rFonts w:ascii="Times New Roman" w:hAnsi="Times New Roman" w:cs="Times New Roman"/>
          <w:sz w:val="24"/>
          <w:szCs w:val="24"/>
        </w:rPr>
      </w:pPr>
      <w:bookmarkStart w:id="34" w:name="Par547"/>
      <w:bookmarkEnd w:id="34"/>
      <w:r w:rsidRPr="00F84667">
        <w:rPr>
          <w:rFonts w:ascii="Times New Roman" w:hAnsi="Times New Roman" w:cs="Times New Roman"/>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место, дату и время составления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закупки и номер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F84667">
        <w:rPr>
          <w:rFonts w:ascii="Times New Roman" w:hAnsi="Times New Roman" w:cs="Times New Roman"/>
          <w:sz w:val="24"/>
          <w:szCs w:val="24"/>
        </w:rPr>
        <w:t>случае</w:t>
      </w:r>
      <w:proofErr w:type="gramEnd"/>
      <w:r w:rsidRPr="00F84667">
        <w:rPr>
          <w:rFonts w:ascii="Times New Roman" w:hAnsi="Times New Roman" w:cs="Times New Roman"/>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пунктом 1.4.3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35" w:name="Par554"/>
      <w:bookmarkEnd w:id="35"/>
      <w:r w:rsidRPr="00F84667">
        <w:rPr>
          <w:rFonts w:ascii="Times New Roman" w:hAnsi="Times New Roman" w:cs="Times New Roman"/>
          <w:sz w:val="24"/>
          <w:szCs w:val="24"/>
        </w:rPr>
        <w:t>1.11.5. Участник закупки признается уклонившимся от заключения договора в случае, когда: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1.11.6. Не позднее одного рабочего дня, следующего за днем, когда установлены факты, предусмотренные в пункте 1.11.5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место, дата и время составления протокола;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лица, которое уклонилось от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факты, на основании которых лицо признано уклонившимся от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1.11.7. В случае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Договор с таким лицом заключается в порядке, указанном </w:t>
      </w:r>
      <w:proofErr w:type="gramStart"/>
      <w:r w:rsidRPr="00F84667">
        <w:rPr>
          <w:rFonts w:ascii="Times New Roman" w:hAnsi="Times New Roman" w:cs="Times New Roman"/>
          <w:sz w:val="24"/>
          <w:szCs w:val="24"/>
        </w:rPr>
        <w:t>в</w:t>
      </w:r>
      <w:proofErr w:type="gramEnd"/>
      <w:r w:rsidRPr="00F84667">
        <w:rPr>
          <w:rFonts w:ascii="Times New Roman" w:hAnsi="Times New Roman" w:cs="Times New Roman"/>
          <w:sz w:val="24"/>
          <w:szCs w:val="24"/>
        </w:rPr>
        <w:t xml:space="preserve"> </w:t>
      </w:r>
      <w:proofErr w:type="gramStart"/>
      <w:r w:rsidRPr="00F84667">
        <w:rPr>
          <w:rFonts w:ascii="Times New Roman" w:hAnsi="Times New Roman" w:cs="Times New Roman"/>
          <w:sz w:val="24"/>
          <w:szCs w:val="24"/>
        </w:rPr>
        <w:t>пунктом</w:t>
      </w:r>
      <w:proofErr w:type="gramEnd"/>
      <w:r w:rsidRPr="00F84667">
        <w:rPr>
          <w:rFonts w:ascii="Times New Roman" w:hAnsi="Times New Roman" w:cs="Times New Roman"/>
          <w:sz w:val="24"/>
          <w:szCs w:val="24"/>
        </w:rPr>
        <w:t xml:space="preserve"> 1.11.</w:t>
      </w:r>
      <w:r w:rsidR="009D7D34">
        <w:rPr>
          <w:rFonts w:ascii="Times New Roman" w:hAnsi="Times New Roman" w:cs="Times New Roman"/>
          <w:sz w:val="24"/>
          <w:szCs w:val="24"/>
        </w:rPr>
        <w:t>2</w:t>
      </w:r>
      <w:r w:rsidRPr="00F84667">
        <w:rPr>
          <w:rFonts w:ascii="Times New Roman" w:hAnsi="Times New Roman" w:cs="Times New Roman"/>
          <w:sz w:val="24"/>
          <w:szCs w:val="24"/>
        </w:rPr>
        <w:t xml:space="preserve">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1.11.9. Цена договора является твердой и может изменяться только по соглашению сторон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w:t>
      </w:r>
      <w:r w:rsidRPr="00F84667">
        <w:rPr>
          <w:rFonts w:ascii="Times New Roman" w:hAnsi="Times New Roman" w:cs="Times New Roman"/>
          <w:sz w:val="24"/>
          <w:szCs w:val="24"/>
        </w:rPr>
        <w:lastRenderedPageBreak/>
        <w:t>договоре количество такого товара;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изменился размер ставки налога на добавленную стоимость;</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 изменились в </w:t>
      </w:r>
      <w:r w:rsidRPr="009D7D34">
        <w:rPr>
          <w:rFonts w:ascii="Times New Roman" w:hAnsi="Times New Roman" w:cs="Times New Roman"/>
          <w:sz w:val="24"/>
          <w:szCs w:val="24"/>
        </w:rPr>
        <w:t>соответствии с законодательством Российской Федерации регулируемые цены (тарифы) на товары, работы, услуги;</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4) возможность изменить цену договора предусмотрена таким договором.</w:t>
      </w:r>
    </w:p>
    <w:p w:rsidR="009D7D34"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 xml:space="preserve">1.11.10. </w:t>
      </w:r>
      <w:r w:rsidR="009D7D34" w:rsidRPr="009D7D34">
        <w:rPr>
          <w:rFonts w:ascii="Times New Roman" w:hAnsi="Times New Roman" w:cs="Times New Roman"/>
          <w:sz w:val="24"/>
          <w:szCs w:val="24"/>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1.12. Реестр заключенных договоров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1.12.1. При формировании информации и документов для реестра договоров Заказчик руководствуется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 и приказом Министерства финансов Российской Федерации от 29 декабря 2014 г.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 36142).</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пунктами 6.11 и 7.2.17 Положения, стоимость которых превышает размеры, указанные в подпункте 1 пункта 1.4.11 Положения, договорах и передает прилагаемые к ним документы в реестр договоров.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36" w:name="Par598"/>
      <w:bookmarkEnd w:id="36"/>
      <w:r w:rsidRPr="00F84667">
        <w:rPr>
          <w:rFonts w:ascii="Times New Roman" w:hAnsi="Times New Roman" w:cs="Times New Roman"/>
          <w:b/>
          <w:bCs/>
          <w:sz w:val="24"/>
          <w:szCs w:val="24"/>
        </w:rPr>
        <w:t>1.13. Порядок определения поставщика (исполнителя,</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подрядчика) в случае заключения Заказчиком соглашения</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с Организатором закупок</w:t>
      </w:r>
    </w:p>
    <w:p w:rsidR="00F84667" w:rsidRPr="00F84667" w:rsidRDefault="00F84667" w:rsidP="00F84667">
      <w:pPr>
        <w:pStyle w:val="ConsPlusNormal"/>
        <w:ind w:firstLine="540"/>
        <w:jc w:val="both"/>
        <w:rPr>
          <w:rFonts w:ascii="Times New Roman" w:hAnsi="Times New Roman" w:cs="Times New Roman"/>
          <w:sz w:val="24"/>
          <w:szCs w:val="24"/>
        </w:rPr>
      </w:pPr>
      <w:bookmarkStart w:id="37" w:name="Par602"/>
      <w:bookmarkEnd w:id="37"/>
      <w:r w:rsidRPr="00F84667">
        <w:rPr>
          <w:rFonts w:ascii="Times New Roman" w:hAnsi="Times New Roman" w:cs="Times New Roman"/>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w:t>
      </w:r>
      <w:r w:rsidRPr="00F84667">
        <w:rPr>
          <w:rFonts w:ascii="Times New Roman" w:hAnsi="Times New Roman" w:cs="Times New Roman"/>
          <w:sz w:val="24"/>
          <w:szCs w:val="24"/>
        </w:rPr>
        <w:lastRenderedPageBreak/>
        <w:t>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основные условия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обоснование НМЦД (цены лота) либо обоснование цены единицы товара, работы, услуги и максимальное значение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описание предмета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проект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пункте 1.13.1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Содержание заявки на осуществление закупки не подлежит изменению Организатором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пункте 1.13.1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1.13.4. Заявка на осуществление закупки направляется Заказчиком Организатору закупок в порядке и в сроки, установленные соглашением, указанным в пункте 1.13.1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пункте 1.13.1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1.13.6. Соглашение, указанное в пункте 1.13.1 Положения, не должно содержать требований к порядку осуществления закупок, противоречащих Закону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1.13.7. Организатор закупок не может быть участником закупки, в рамках которой выполняет функции, указанные в пункте 1.13.1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2. Закупка путем проведения конкурса в электронной форме</w:t>
      </w: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2.1. Конкурс на право заключения договора</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пунктом 2.4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2.1.2. Не допускается взимать с участников плату за участие в конкурсе.</w:t>
      </w:r>
    </w:p>
    <w:p w:rsidR="00F84667" w:rsidRPr="00F84667" w:rsidRDefault="00F84667" w:rsidP="00F84667">
      <w:pPr>
        <w:pStyle w:val="ConsPlusNormal"/>
        <w:ind w:firstLine="540"/>
        <w:jc w:val="both"/>
        <w:rPr>
          <w:rFonts w:ascii="Times New Roman" w:hAnsi="Times New Roman" w:cs="Times New Roman"/>
          <w:sz w:val="24"/>
          <w:szCs w:val="24"/>
        </w:rPr>
      </w:pPr>
      <w:bookmarkStart w:id="38" w:name="Par625"/>
      <w:bookmarkEnd w:id="38"/>
      <w:r w:rsidRPr="00F84667">
        <w:rPr>
          <w:rFonts w:ascii="Times New Roman" w:hAnsi="Times New Roman" w:cs="Times New Roman"/>
          <w:sz w:val="24"/>
          <w:szCs w:val="24"/>
        </w:rPr>
        <w:t>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пунктами 1.4.10, 1.4.11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2.2. Извещение о проведении конкурса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2.2.1. В извещении о проведении конкурса должны быть указаны сведения в соответствии с пунктом 1.8.8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bookmarkStart w:id="39" w:name="Par631"/>
      <w:bookmarkEnd w:id="39"/>
      <w:r w:rsidRPr="00F84667">
        <w:rPr>
          <w:rFonts w:ascii="Times New Roman" w:hAnsi="Times New Roman" w:cs="Times New Roman"/>
          <w:sz w:val="24"/>
          <w:szCs w:val="24"/>
        </w:rPr>
        <w:lastRenderedPageBreak/>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2.1.3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2.3. Конкурсная документация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2.3.1. Конкурсная документация должна содержать сведения, предусмотренные пунктом 1.8.2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2.3.2. Заказчик вправе предусмотреть в конкурсной документации условие о проведении переторжки в соответствии с пунктом 2.8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2.3.5. Изменения, внесенные в конкурсную документацию, размещаются в ЕИС, на официальный сайт и на электронной площадке в порядке и сроки, указанные в пункте 2.2.3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bookmarkStart w:id="40" w:name="Par642"/>
      <w:bookmarkEnd w:id="40"/>
      <w:r w:rsidRPr="00F84667">
        <w:rPr>
          <w:rFonts w:ascii="Times New Roman" w:hAnsi="Times New Roman" w:cs="Times New Roman"/>
          <w:b/>
          <w:bCs/>
          <w:sz w:val="24"/>
          <w:szCs w:val="24"/>
        </w:rPr>
        <w:t>2.4. Критерии оценки заявок на участие</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конкурсе в электронной форме</w:t>
      </w:r>
      <w:r w:rsidR="00E768A9">
        <w:rPr>
          <w:rFonts w:ascii="Times New Roman" w:hAnsi="Times New Roman" w:cs="Times New Roman"/>
          <w:sz w:val="24"/>
          <w:szCs w:val="24"/>
        </w:rPr>
        <w:t xml:space="preserve"> </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41" w:name="Par646"/>
      <w:bookmarkEnd w:id="41"/>
      <w:r w:rsidRPr="00F84667">
        <w:rPr>
          <w:rFonts w:ascii="Times New Roman" w:hAnsi="Times New Roman" w:cs="Times New Roman"/>
          <w:sz w:val="24"/>
          <w:szCs w:val="24"/>
        </w:rPr>
        <w:t>2.4.2. Критериями оценки заявок на участие в конкурсе могут быть:</w:t>
      </w:r>
    </w:p>
    <w:p w:rsidR="00F84667" w:rsidRPr="00F84667" w:rsidRDefault="00F84667" w:rsidP="00F84667">
      <w:pPr>
        <w:pStyle w:val="ConsPlusNormal"/>
        <w:ind w:firstLine="540"/>
        <w:jc w:val="both"/>
        <w:rPr>
          <w:rFonts w:ascii="Times New Roman" w:hAnsi="Times New Roman" w:cs="Times New Roman"/>
          <w:sz w:val="24"/>
          <w:szCs w:val="24"/>
        </w:rPr>
      </w:pPr>
      <w:bookmarkStart w:id="42" w:name="Par647"/>
      <w:bookmarkEnd w:id="42"/>
      <w:r w:rsidRPr="00F84667">
        <w:rPr>
          <w:rFonts w:ascii="Times New Roman" w:hAnsi="Times New Roman" w:cs="Times New Roman"/>
          <w:sz w:val="24"/>
          <w:szCs w:val="24"/>
        </w:rPr>
        <w:t>1) цена договора, сумма цен единиц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bookmarkStart w:id="43" w:name="Par648"/>
      <w:bookmarkEnd w:id="43"/>
      <w:r w:rsidRPr="00F84667">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44" w:name="Par649"/>
      <w:bookmarkEnd w:id="44"/>
      <w:r w:rsidRPr="00F84667">
        <w:rPr>
          <w:rFonts w:ascii="Times New Roman" w:hAnsi="Times New Roman" w:cs="Times New Roman"/>
          <w:sz w:val="24"/>
          <w:szCs w:val="24"/>
        </w:rPr>
        <w:t>3) расходы на эксплуатацию товара;</w:t>
      </w:r>
    </w:p>
    <w:p w:rsidR="00F84667" w:rsidRPr="00F84667" w:rsidRDefault="00F84667" w:rsidP="00F84667">
      <w:pPr>
        <w:pStyle w:val="ConsPlusNormal"/>
        <w:ind w:firstLine="540"/>
        <w:jc w:val="both"/>
        <w:rPr>
          <w:rFonts w:ascii="Times New Roman" w:hAnsi="Times New Roman" w:cs="Times New Roman"/>
          <w:sz w:val="24"/>
          <w:szCs w:val="24"/>
        </w:rPr>
      </w:pPr>
      <w:bookmarkStart w:id="45" w:name="Par650"/>
      <w:bookmarkEnd w:id="45"/>
      <w:r w:rsidRPr="00F84667">
        <w:rPr>
          <w:rFonts w:ascii="Times New Roman" w:hAnsi="Times New Roman" w:cs="Times New Roman"/>
          <w:sz w:val="24"/>
          <w:szCs w:val="24"/>
        </w:rPr>
        <w:t>4) расходы на техническое обслуживание товара;</w:t>
      </w:r>
    </w:p>
    <w:p w:rsidR="00F84667" w:rsidRPr="00F84667" w:rsidRDefault="00F84667" w:rsidP="00F84667">
      <w:pPr>
        <w:pStyle w:val="ConsPlusNormal"/>
        <w:ind w:firstLine="540"/>
        <w:jc w:val="both"/>
        <w:rPr>
          <w:rFonts w:ascii="Times New Roman" w:hAnsi="Times New Roman" w:cs="Times New Roman"/>
          <w:sz w:val="24"/>
          <w:szCs w:val="24"/>
        </w:rPr>
      </w:pPr>
      <w:bookmarkStart w:id="46" w:name="Par651"/>
      <w:bookmarkEnd w:id="46"/>
      <w:r w:rsidRPr="00F84667">
        <w:rPr>
          <w:rFonts w:ascii="Times New Roman" w:hAnsi="Times New Roman" w:cs="Times New Roman"/>
          <w:sz w:val="24"/>
          <w:szCs w:val="24"/>
        </w:rPr>
        <w:t>5) сроки (периоды) поставки товара,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47" w:name="Par652"/>
      <w:bookmarkEnd w:id="47"/>
      <w:r w:rsidRPr="00F84667">
        <w:rPr>
          <w:rFonts w:ascii="Times New Roman" w:hAnsi="Times New Roman" w:cs="Times New Roman"/>
          <w:sz w:val="24"/>
          <w:szCs w:val="24"/>
        </w:rPr>
        <w:t>6) срок, на который предоставляются гарантии качества товара,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48" w:name="Par653"/>
      <w:bookmarkEnd w:id="48"/>
      <w:r w:rsidRPr="00F84667">
        <w:rPr>
          <w:rFonts w:ascii="Times New Roman" w:hAnsi="Times New Roman" w:cs="Times New Roman"/>
          <w:sz w:val="24"/>
          <w:szCs w:val="24"/>
        </w:rPr>
        <w:t>7) деловая репутация участника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квалификация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49" w:name="Par656"/>
      <w:bookmarkEnd w:id="49"/>
      <w:r w:rsidRPr="00F84667">
        <w:rPr>
          <w:rFonts w:ascii="Times New Roman" w:hAnsi="Times New Roman" w:cs="Times New Roman"/>
          <w:sz w:val="24"/>
          <w:szCs w:val="24"/>
        </w:rPr>
        <w:t>10) квалификация работников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50" w:name="Par657"/>
      <w:bookmarkEnd w:id="50"/>
      <w:r w:rsidRPr="00F84667">
        <w:rPr>
          <w:rFonts w:ascii="Times New Roman" w:hAnsi="Times New Roman" w:cs="Times New Roman"/>
          <w:sz w:val="24"/>
          <w:szCs w:val="24"/>
        </w:rPr>
        <w:t>2.4.3. В конкурсной документации Заказчик должен указать не менее двух критериев из предусмотренных пункт</w:t>
      </w:r>
      <w:r w:rsidR="009D7D34">
        <w:rPr>
          <w:rFonts w:ascii="Times New Roman" w:hAnsi="Times New Roman" w:cs="Times New Roman"/>
          <w:sz w:val="24"/>
          <w:szCs w:val="24"/>
        </w:rPr>
        <w:t>ом</w:t>
      </w:r>
      <w:r w:rsidRPr="00F84667">
        <w:rPr>
          <w:rFonts w:ascii="Times New Roman" w:hAnsi="Times New Roman" w:cs="Times New Roman"/>
          <w:sz w:val="24"/>
          <w:szCs w:val="24"/>
        </w:rPr>
        <w:t xml:space="preserve"> 2.4.</w:t>
      </w:r>
      <w:r w:rsidR="009D7D34">
        <w:rPr>
          <w:rFonts w:ascii="Times New Roman" w:hAnsi="Times New Roman" w:cs="Times New Roman"/>
          <w:sz w:val="24"/>
          <w:szCs w:val="24"/>
        </w:rPr>
        <w:t xml:space="preserve">2 </w:t>
      </w:r>
      <w:r w:rsidRPr="00F84667">
        <w:rPr>
          <w:rFonts w:ascii="Times New Roman" w:hAnsi="Times New Roman" w:cs="Times New Roman"/>
          <w:sz w:val="24"/>
          <w:szCs w:val="24"/>
        </w:rPr>
        <w:t>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2.4.4. Для оценки и сопоставления заявок по критериям, указанным в подпунктах 1, 3, 4 пункта 2.4.2 Положения, предложениям участников конкурса присваиваются баллы по следующей формуле: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ЦБ</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 </w:t>
      </w: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mi</w:t>
      </w:r>
      <w:proofErr w:type="spellEnd"/>
      <w:r w:rsidRPr="00F84667">
        <w:rPr>
          <w:rFonts w:ascii="Times New Roman" w:hAnsi="Times New Roman" w:cs="Times New Roman"/>
          <w:sz w:val="24"/>
          <w:szCs w:val="24"/>
          <w:vertAlign w:val="subscript"/>
        </w:rPr>
        <w:t>№</w:t>
      </w:r>
      <w:r w:rsidRPr="00F84667">
        <w:rPr>
          <w:rFonts w:ascii="Times New Roman" w:hAnsi="Times New Roman" w:cs="Times New Roman"/>
          <w:sz w:val="24"/>
          <w:szCs w:val="24"/>
        </w:rPr>
        <w:t xml:space="preserve"> / </w:t>
      </w: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x 100,</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где </w:t>
      </w:r>
      <w:proofErr w:type="spellStart"/>
      <w:r w:rsidRPr="00F84667">
        <w:rPr>
          <w:rFonts w:ascii="Times New Roman" w:hAnsi="Times New Roman" w:cs="Times New Roman"/>
          <w:sz w:val="24"/>
          <w:szCs w:val="24"/>
        </w:rPr>
        <w:t>ЦБ</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 количество баллов по критерию;</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mi</w:t>
      </w:r>
      <w:proofErr w:type="spellEnd"/>
      <w:r w:rsidRPr="00F84667">
        <w:rPr>
          <w:rFonts w:ascii="Times New Roman" w:hAnsi="Times New Roman" w:cs="Times New Roman"/>
          <w:sz w:val="24"/>
          <w:szCs w:val="24"/>
          <w:vertAlign w:val="subscript"/>
        </w:rPr>
        <w:t>№</w:t>
      </w:r>
      <w:r w:rsidRPr="00F84667">
        <w:rPr>
          <w:rFonts w:ascii="Times New Roman" w:hAnsi="Times New Roman" w:cs="Times New Roman"/>
          <w:sz w:val="24"/>
          <w:szCs w:val="24"/>
        </w:rPr>
        <w:t xml:space="preserve"> - минимальное предложение из сделанных участниками закупки;</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Ц</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 предложение участника, которое оценивается.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2.4.5. Для оценки и сопоставления заявок по критер</w:t>
      </w:r>
      <w:r w:rsidR="009D7D34">
        <w:rPr>
          <w:rFonts w:ascii="Times New Roman" w:hAnsi="Times New Roman" w:cs="Times New Roman"/>
          <w:sz w:val="24"/>
          <w:szCs w:val="24"/>
        </w:rPr>
        <w:t>ию</w:t>
      </w:r>
      <w:r w:rsidRPr="00F84667">
        <w:rPr>
          <w:rFonts w:ascii="Times New Roman" w:hAnsi="Times New Roman" w:cs="Times New Roman"/>
          <w:sz w:val="24"/>
          <w:szCs w:val="24"/>
        </w:rPr>
        <w:t>, указанным в подпунктах 5 пункта 2.4.2 Положения, предложениям участников конкурса присваиваются баллы по следующей формуле:</w:t>
      </w:r>
    </w:p>
    <w:p w:rsidR="00F84667" w:rsidRPr="00F84667"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СБ</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 </w:t>
      </w:r>
      <w:proofErr w:type="spellStart"/>
      <w:r w:rsidRPr="00F84667">
        <w:rPr>
          <w:rFonts w:ascii="Times New Roman" w:hAnsi="Times New Roman" w:cs="Times New Roman"/>
          <w:sz w:val="24"/>
          <w:szCs w:val="24"/>
        </w:rPr>
        <w:t>С</w:t>
      </w:r>
      <w:r w:rsidRPr="00F84667">
        <w:rPr>
          <w:rFonts w:ascii="Times New Roman" w:hAnsi="Times New Roman" w:cs="Times New Roman"/>
          <w:sz w:val="24"/>
          <w:szCs w:val="24"/>
          <w:vertAlign w:val="subscript"/>
        </w:rPr>
        <w:t>mi</w:t>
      </w:r>
      <w:proofErr w:type="spellEnd"/>
      <w:r w:rsidRPr="00F84667">
        <w:rPr>
          <w:rFonts w:ascii="Times New Roman" w:hAnsi="Times New Roman" w:cs="Times New Roman"/>
          <w:sz w:val="24"/>
          <w:szCs w:val="24"/>
          <w:vertAlign w:val="subscript"/>
        </w:rPr>
        <w:t>№</w:t>
      </w:r>
      <w:r w:rsidRPr="00F84667">
        <w:rPr>
          <w:rFonts w:ascii="Times New Roman" w:hAnsi="Times New Roman" w:cs="Times New Roman"/>
          <w:sz w:val="24"/>
          <w:szCs w:val="24"/>
        </w:rPr>
        <w:t xml:space="preserve"> / </w:t>
      </w:r>
      <w:proofErr w:type="spellStart"/>
      <w:r w:rsidRPr="00F84667">
        <w:rPr>
          <w:rFonts w:ascii="Times New Roman" w:hAnsi="Times New Roman" w:cs="Times New Roman"/>
          <w:sz w:val="24"/>
          <w:szCs w:val="24"/>
        </w:rPr>
        <w:t>С</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x 100,</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где </w:t>
      </w:r>
      <w:proofErr w:type="spellStart"/>
      <w:r w:rsidRPr="00F84667">
        <w:rPr>
          <w:rFonts w:ascii="Times New Roman" w:hAnsi="Times New Roman" w:cs="Times New Roman"/>
          <w:sz w:val="24"/>
          <w:szCs w:val="24"/>
        </w:rPr>
        <w:t>СБ</w:t>
      </w:r>
      <w:r w:rsidRPr="00F84667">
        <w:rPr>
          <w:rFonts w:ascii="Times New Roman" w:hAnsi="Times New Roman" w:cs="Times New Roman"/>
          <w:sz w:val="24"/>
          <w:szCs w:val="24"/>
          <w:vertAlign w:val="subscript"/>
        </w:rPr>
        <w:t>i</w:t>
      </w:r>
      <w:proofErr w:type="spellEnd"/>
      <w:r w:rsidRPr="00F84667">
        <w:rPr>
          <w:rFonts w:ascii="Times New Roman" w:hAnsi="Times New Roman" w:cs="Times New Roman"/>
          <w:sz w:val="24"/>
          <w:szCs w:val="24"/>
        </w:rPr>
        <w:t xml:space="preserve"> - количество баллов по критерию;</w:t>
      </w:r>
    </w:p>
    <w:p w:rsidR="00F84667" w:rsidRPr="009D7D34" w:rsidRDefault="00F84667" w:rsidP="00F84667">
      <w:pPr>
        <w:pStyle w:val="ConsPlusNormal"/>
        <w:ind w:firstLine="540"/>
        <w:jc w:val="both"/>
        <w:rPr>
          <w:rFonts w:ascii="Times New Roman" w:hAnsi="Times New Roman" w:cs="Times New Roman"/>
          <w:sz w:val="24"/>
          <w:szCs w:val="24"/>
        </w:rPr>
      </w:pPr>
      <w:proofErr w:type="spellStart"/>
      <w:r w:rsidRPr="00F84667">
        <w:rPr>
          <w:rFonts w:ascii="Times New Roman" w:hAnsi="Times New Roman" w:cs="Times New Roman"/>
          <w:sz w:val="24"/>
          <w:szCs w:val="24"/>
        </w:rPr>
        <w:t>С</w:t>
      </w:r>
      <w:r w:rsidRPr="00F84667">
        <w:rPr>
          <w:rFonts w:ascii="Times New Roman" w:hAnsi="Times New Roman" w:cs="Times New Roman"/>
          <w:sz w:val="24"/>
          <w:szCs w:val="24"/>
          <w:vertAlign w:val="subscript"/>
        </w:rPr>
        <w:t>mi</w:t>
      </w:r>
      <w:proofErr w:type="spellEnd"/>
      <w:r w:rsidRPr="00F84667">
        <w:rPr>
          <w:rFonts w:ascii="Times New Roman" w:hAnsi="Times New Roman" w:cs="Times New Roman"/>
          <w:sz w:val="24"/>
          <w:szCs w:val="24"/>
          <w:vertAlign w:val="subscript"/>
        </w:rPr>
        <w:t>№</w:t>
      </w:r>
      <w:r w:rsidRPr="00F84667">
        <w:rPr>
          <w:rFonts w:ascii="Times New Roman" w:hAnsi="Times New Roman" w:cs="Times New Roman"/>
          <w:sz w:val="24"/>
          <w:szCs w:val="24"/>
        </w:rPr>
        <w:t xml:space="preserve"> - </w:t>
      </w:r>
      <w:r w:rsidRPr="009D7D34">
        <w:rPr>
          <w:rFonts w:ascii="Times New Roman" w:hAnsi="Times New Roman" w:cs="Times New Roman"/>
          <w:sz w:val="24"/>
          <w:szCs w:val="24"/>
        </w:rPr>
        <w:t>минимальное предложение из сделанных участниками;</w:t>
      </w:r>
    </w:p>
    <w:p w:rsidR="00F84667" w:rsidRPr="009D7D34" w:rsidRDefault="00F84667" w:rsidP="00F84667">
      <w:pPr>
        <w:pStyle w:val="ConsPlusNormal"/>
        <w:ind w:firstLine="540"/>
        <w:jc w:val="both"/>
        <w:rPr>
          <w:rFonts w:ascii="Times New Roman" w:hAnsi="Times New Roman" w:cs="Times New Roman"/>
          <w:sz w:val="24"/>
          <w:szCs w:val="24"/>
        </w:rPr>
      </w:pPr>
      <w:proofErr w:type="spellStart"/>
      <w:r w:rsidRPr="009D7D34">
        <w:rPr>
          <w:rFonts w:ascii="Times New Roman" w:hAnsi="Times New Roman" w:cs="Times New Roman"/>
          <w:sz w:val="24"/>
          <w:szCs w:val="24"/>
        </w:rPr>
        <w:t>С</w:t>
      </w:r>
      <w:r w:rsidRPr="009D7D34">
        <w:rPr>
          <w:rFonts w:ascii="Times New Roman" w:hAnsi="Times New Roman" w:cs="Times New Roman"/>
          <w:sz w:val="24"/>
          <w:szCs w:val="24"/>
          <w:vertAlign w:val="subscript"/>
        </w:rPr>
        <w:t>i</w:t>
      </w:r>
      <w:proofErr w:type="spellEnd"/>
      <w:r w:rsidRPr="009D7D34">
        <w:rPr>
          <w:rFonts w:ascii="Times New Roman" w:hAnsi="Times New Roman" w:cs="Times New Roman"/>
          <w:sz w:val="24"/>
          <w:szCs w:val="24"/>
        </w:rPr>
        <w:t xml:space="preserve"> - предложение участника, которое оценивается.</w:t>
      </w:r>
    </w:p>
    <w:p w:rsidR="009D7D34" w:rsidRPr="009D7D34" w:rsidRDefault="00F84667" w:rsidP="009D7D34">
      <w:pPr>
        <w:ind w:firstLine="709"/>
        <w:jc w:val="both"/>
        <w:rPr>
          <w:rFonts w:ascii="Times New Roman" w:hAnsi="Times New Roman"/>
          <w:sz w:val="24"/>
          <w:szCs w:val="24"/>
        </w:rPr>
      </w:pPr>
      <w:r w:rsidRPr="009D7D34">
        <w:rPr>
          <w:rFonts w:ascii="Times New Roman" w:hAnsi="Times New Roman"/>
          <w:sz w:val="24"/>
          <w:szCs w:val="24"/>
        </w:rPr>
        <w:t xml:space="preserve">2.4.6. </w:t>
      </w:r>
      <w:r w:rsidR="009D7D34" w:rsidRPr="009D7D34">
        <w:rPr>
          <w:rFonts w:ascii="Times New Roman" w:hAnsi="Times New Roman"/>
          <w:sz w:val="24"/>
          <w:szCs w:val="24"/>
        </w:rPr>
        <w:t>Для оценки и сопоставления заявок по критериям, указанным в </w:t>
      </w:r>
      <w:hyperlink r:id="rId13" w:anchor="/document/400141610/entry/24202" w:history="1">
        <w:r w:rsidR="009D7D34" w:rsidRPr="009D7D34">
          <w:rPr>
            <w:rFonts w:ascii="Times New Roman" w:hAnsi="Times New Roman"/>
            <w:sz w:val="24"/>
            <w:szCs w:val="24"/>
          </w:rPr>
          <w:t>подпунктах 2</w:t>
        </w:r>
      </w:hyperlink>
      <w:r w:rsidR="009D7D34" w:rsidRPr="009D7D34">
        <w:rPr>
          <w:rFonts w:ascii="Times New Roman" w:hAnsi="Times New Roman"/>
          <w:sz w:val="24"/>
          <w:szCs w:val="24"/>
        </w:rPr>
        <w:t xml:space="preserve">, </w:t>
      </w:r>
      <w:hyperlink r:id="rId14" w:anchor="/document/400141610/entry/24207" w:history="1">
        <w:r w:rsidR="009D7D34" w:rsidRPr="009D7D34">
          <w:rPr>
            <w:rFonts w:ascii="Times New Roman" w:hAnsi="Times New Roman"/>
            <w:sz w:val="24"/>
            <w:szCs w:val="24"/>
          </w:rPr>
          <w:t>6 - 10 пункта 2.4.2</w:t>
        </w:r>
      </w:hyperlink>
      <w:r w:rsidR="009D7D34" w:rsidRPr="009D7D34">
        <w:rPr>
          <w:rFonts w:ascii="Times New Roman" w:hAnsi="Times New Roman"/>
          <w:sz w:val="24"/>
          <w:szCs w:val="24"/>
        </w:rPr>
        <w:t> Положения, в конкурсной документации устанавливаются:</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1) показатели (подкритерии), по которым будет оцениваться каждый критерий;</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2) минимальное или максимальное количество баллов, которое может быть присвоено по каждому показателю;</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ПБ</w:t>
      </w:r>
      <w:r w:rsidRPr="009D7D34">
        <w:rPr>
          <w:rFonts w:ascii="Times New Roman" w:hAnsi="Times New Roman"/>
          <w:sz w:val="24"/>
          <w:szCs w:val="24"/>
          <w:vertAlign w:val="subscript"/>
          <w:lang w:val="en-US"/>
        </w:rPr>
        <w:t>i</w:t>
      </w:r>
      <w:r w:rsidRPr="009D7D34">
        <w:rPr>
          <w:rFonts w:ascii="Times New Roman" w:hAnsi="Times New Roman"/>
          <w:sz w:val="24"/>
          <w:szCs w:val="24"/>
        </w:rPr>
        <w:t>=П</w:t>
      </w:r>
      <w:r w:rsidRPr="009D7D34">
        <w:rPr>
          <w:rFonts w:ascii="Times New Roman" w:hAnsi="Times New Roman"/>
          <w:sz w:val="24"/>
          <w:szCs w:val="24"/>
          <w:vertAlign w:val="subscript"/>
          <w:lang w:val="en-US"/>
        </w:rPr>
        <w:t>i</w:t>
      </w:r>
      <w:r w:rsidRPr="009D7D34">
        <w:rPr>
          <w:rFonts w:ascii="Times New Roman" w:hAnsi="Times New Roman"/>
          <w:sz w:val="24"/>
          <w:szCs w:val="24"/>
        </w:rPr>
        <w:t>/П</w:t>
      </w:r>
      <w:r w:rsidRPr="009D7D34">
        <w:rPr>
          <w:rFonts w:ascii="Times New Roman" w:hAnsi="Times New Roman"/>
          <w:sz w:val="24"/>
          <w:szCs w:val="24"/>
          <w:vertAlign w:val="subscript"/>
          <w:lang w:val="en-US"/>
        </w:rPr>
        <w:t>max</w:t>
      </w:r>
      <w:r w:rsidRPr="009D7D34">
        <w:rPr>
          <w:rFonts w:ascii="Times New Roman" w:hAnsi="Times New Roman"/>
          <w:sz w:val="24"/>
          <w:szCs w:val="24"/>
        </w:rPr>
        <w:t>х100,</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где ПБ</w:t>
      </w:r>
      <w:r w:rsidRPr="009D7D34">
        <w:rPr>
          <w:rFonts w:ascii="Times New Roman" w:hAnsi="Times New Roman"/>
          <w:sz w:val="24"/>
          <w:szCs w:val="24"/>
          <w:lang w:val="en-US"/>
        </w:rPr>
        <w:t>i</w:t>
      </w:r>
      <w:r w:rsidRPr="009D7D34">
        <w:rPr>
          <w:rFonts w:ascii="Times New Roman" w:hAnsi="Times New Roman"/>
          <w:sz w:val="24"/>
          <w:szCs w:val="24"/>
        </w:rPr>
        <w:t> - количество баллов по показателю;</w:t>
      </w:r>
    </w:p>
    <w:p w:rsidR="009D7D34" w:rsidRPr="009D7D34" w:rsidRDefault="009D7D34" w:rsidP="009D7D34">
      <w:pPr>
        <w:ind w:firstLine="709"/>
        <w:jc w:val="both"/>
        <w:rPr>
          <w:rFonts w:ascii="Times New Roman" w:hAnsi="Times New Roman"/>
          <w:sz w:val="24"/>
          <w:szCs w:val="24"/>
        </w:rPr>
      </w:pPr>
      <w:r w:rsidRPr="009D7D34">
        <w:rPr>
          <w:rFonts w:ascii="Times New Roman" w:hAnsi="Times New Roman"/>
          <w:sz w:val="24"/>
          <w:szCs w:val="24"/>
        </w:rPr>
        <w:t>П</w:t>
      </w:r>
      <w:r w:rsidRPr="009D7D34">
        <w:rPr>
          <w:rFonts w:ascii="Times New Roman" w:hAnsi="Times New Roman"/>
          <w:sz w:val="24"/>
          <w:szCs w:val="24"/>
          <w:vertAlign w:val="subscript"/>
          <w:lang w:val="en-US"/>
        </w:rPr>
        <w:t>i</w:t>
      </w:r>
      <w:r w:rsidRPr="009D7D34">
        <w:rPr>
          <w:rFonts w:ascii="Times New Roman" w:hAnsi="Times New Roman"/>
          <w:sz w:val="24"/>
          <w:szCs w:val="24"/>
          <w:vertAlign w:val="subscript"/>
        </w:rPr>
        <w:t xml:space="preserve"> </w:t>
      </w:r>
      <w:r w:rsidRPr="009D7D34">
        <w:rPr>
          <w:rFonts w:ascii="Times New Roman" w:hAnsi="Times New Roman"/>
          <w:sz w:val="24"/>
          <w:szCs w:val="24"/>
        </w:rPr>
        <w:t>- предложение участника, которое оценивается;</w:t>
      </w:r>
    </w:p>
    <w:p w:rsidR="009D7D34" w:rsidRPr="009D7D34" w:rsidRDefault="009D7D34" w:rsidP="009D7D34">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П</w:t>
      </w:r>
      <w:r w:rsidRPr="009D7D34">
        <w:rPr>
          <w:rFonts w:ascii="Times New Roman" w:hAnsi="Times New Roman" w:cs="Times New Roman"/>
          <w:sz w:val="24"/>
          <w:szCs w:val="24"/>
          <w:vertAlign w:val="subscript"/>
          <w:lang w:val="en-US"/>
        </w:rPr>
        <w:t>max</w:t>
      </w:r>
      <w:r w:rsidRPr="009D7D34">
        <w:rPr>
          <w:rFonts w:ascii="Times New Roman" w:hAnsi="Times New Roman" w:cs="Times New Roman"/>
          <w:sz w:val="24"/>
          <w:szCs w:val="24"/>
          <w:vertAlign w:val="subscript"/>
        </w:rPr>
        <w:t xml:space="preserve"> </w:t>
      </w:r>
      <w:r w:rsidRPr="009D7D34">
        <w:rPr>
          <w:rFonts w:ascii="Times New Roman" w:hAnsi="Times New Roman" w:cs="Times New Roman"/>
          <w:sz w:val="24"/>
          <w:szCs w:val="24"/>
        </w:rPr>
        <w:t>- предложение, за которое присваивается максимальное количество баллов.</w:t>
      </w:r>
    </w:p>
    <w:p w:rsidR="00F84667" w:rsidRPr="009D7D34" w:rsidRDefault="00F84667" w:rsidP="009D7D34">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2.4.8. Итоговое количество баллов, присваиваемых заявке по результатам оценки и сопоставления, определяется как сумма</w:t>
      </w:r>
      <w:r w:rsidRPr="00F84667">
        <w:rPr>
          <w:rFonts w:ascii="Times New Roman" w:hAnsi="Times New Roman" w:cs="Times New Roman"/>
          <w:sz w:val="24"/>
          <w:szCs w:val="24"/>
        </w:rPr>
        <w:t xml:space="preserve"> итоговых баллов по каждому критерию.</w:t>
      </w:r>
    </w:p>
    <w:p w:rsidR="00F84667" w:rsidRPr="00F84667" w:rsidRDefault="00F84667" w:rsidP="00F84667">
      <w:pPr>
        <w:pStyle w:val="ConsPlusNormal"/>
        <w:ind w:firstLine="540"/>
        <w:jc w:val="both"/>
        <w:rPr>
          <w:rFonts w:ascii="Times New Roman" w:hAnsi="Times New Roman" w:cs="Times New Roman"/>
          <w:sz w:val="24"/>
          <w:szCs w:val="24"/>
        </w:rPr>
      </w:pPr>
      <w:bookmarkStart w:id="51" w:name="Par687"/>
      <w:bookmarkEnd w:id="51"/>
      <w:r w:rsidRPr="00F84667">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rsidR="00F84667" w:rsidRPr="00F84667" w:rsidRDefault="00F84667" w:rsidP="00F84667">
      <w:pPr>
        <w:pStyle w:val="ConsPlusNormal"/>
        <w:ind w:firstLine="540"/>
        <w:jc w:val="both"/>
        <w:rPr>
          <w:rFonts w:ascii="Times New Roman" w:hAnsi="Times New Roman" w:cs="Times New Roman"/>
          <w:sz w:val="24"/>
          <w:szCs w:val="24"/>
        </w:rPr>
      </w:pPr>
      <w:bookmarkStart w:id="52" w:name="Par688"/>
      <w:bookmarkEnd w:id="52"/>
      <w:r w:rsidRPr="00F84667">
        <w:rPr>
          <w:rFonts w:ascii="Times New Roman" w:hAnsi="Times New Roman" w:cs="Times New Roman"/>
          <w:sz w:val="24"/>
          <w:szCs w:val="24"/>
        </w:rPr>
        <w:t>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2.5. Порядок подачи заявок на участие</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конкурсе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2.5.2. Участник закупки </w:t>
      </w:r>
      <w:r w:rsidRPr="009D7D34">
        <w:rPr>
          <w:rFonts w:ascii="Times New Roman" w:hAnsi="Times New Roman" w:cs="Times New Roman"/>
          <w:sz w:val="24"/>
          <w:szCs w:val="24"/>
        </w:rPr>
        <w:t>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9D7D34"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2.5.3</w:t>
      </w:r>
      <w:r w:rsidR="009D7D34" w:rsidRPr="009D7D34">
        <w:rPr>
          <w:rFonts w:ascii="Times New Roman" w:hAnsi="Times New Roman" w:cs="Times New Roman"/>
          <w:sz w:val="24"/>
          <w:szCs w:val="24"/>
        </w:rPr>
        <w:t xml:space="preserve"> Заказчик вправе установить обязанность представления следующих информации и документов в заявке на участие в конкурсе:</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 фамилия, имя, отчество (при</w:t>
      </w:r>
      <w:r w:rsidRPr="00F84667">
        <w:rPr>
          <w:rFonts w:ascii="Times New Roman" w:hAnsi="Times New Roman" w:cs="Times New Roman"/>
          <w:sz w:val="24"/>
          <w:szCs w:val="24"/>
        </w:rPr>
        <w:t xml:space="preserve">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 копия документа, подтверждающего полномочия лица действовать от имени участника </w:t>
      </w:r>
      <w:r w:rsidRPr="00F84667">
        <w:rPr>
          <w:rFonts w:ascii="Times New Roman" w:hAnsi="Times New Roman" w:cs="Times New Roman"/>
          <w:sz w:val="24"/>
          <w:szCs w:val="24"/>
        </w:rPr>
        <w:lastRenderedPageBreak/>
        <w:t>конкурентной закупки,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д) отсутствие фактов привлечения в течение двух лет до момента подачи заявки на </w:t>
      </w:r>
      <w:r w:rsidRPr="00F84667">
        <w:rPr>
          <w:rFonts w:ascii="Times New Roman" w:hAnsi="Times New Roman" w:cs="Times New Roman"/>
          <w:sz w:val="24"/>
          <w:szCs w:val="24"/>
        </w:rPr>
        <w:lastRenderedPageBreak/>
        <w:t>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bookmarkStart w:id="53" w:name="Par712"/>
      <w:bookmarkEnd w:id="53"/>
      <w:r w:rsidRPr="00F84667">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предложение участника конкурентной закупки в отношении предмета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12) информация и </w:t>
      </w:r>
      <w:r w:rsidRPr="009D7D34">
        <w:rPr>
          <w:rFonts w:ascii="Times New Roman" w:hAnsi="Times New Roman" w:cs="Times New Roman"/>
          <w:sz w:val="24"/>
          <w:szCs w:val="24"/>
        </w:rPr>
        <w:t>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13) другие документы в соответствии с требованиями Положения и конкурсной документации;</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14) предложение о цене договора (единицы товара, работы, услуги)</w:t>
      </w:r>
      <w:r w:rsidR="009D7D34" w:rsidRPr="009D7D34">
        <w:rPr>
          <w:rFonts w:ascii="Times New Roman" w:hAnsi="Times New Roman" w:cs="Times New Roman"/>
          <w:sz w:val="24"/>
          <w:szCs w:val="24"/>
        </w:rPr>
        <w:t>;</w:t>
      </w:r>
    </w:p>
    <w:p w:rsidR="009D7D34" w:rsidRPr="009D7D34" w:rsidRDefault="009D7D34"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5" w:anchor="dst440" w:history="1">
        <w:r w:rsidRPr="009D7D34">
          <w:rPr>
            <w:rFonts w:ascii="Times New Roman" w:hAnsi="Times New Roman" w:cs="Times New Roman"/>
            <w:sz w:val="24"/>
            <w:szCs w:val="24"/>
          </w:rPr>
          <w:t>пунктом 1 части 8 статьи 3</w:t>
        </w:r>
      </w:hyperlink>
      <w:r w:rsidRPr="009D7D34">
        <w:rPr>
          <w:rFonts w:ascii="Times New Roman" w:hAnsi="Times New Roman" w:cs="Times New Roman"/>
          <w:sz w:val="24"/>
          <w:szCs w:val="24"/>
        </w:rPr>
        <w:t> </w:t>
      </w:r>
      <w:r w:rsidRPr="009D7D34">
        <w:rPr>
          <w:rFonts w:ascii="Times New Roman" w:hAnsi="Times New Roman" w:cs="Times New Roman"/>
          <w:sz w:val="24"/>
          <w:szCs w:val="24"/>
          <w:shd w:val="clear" w:color="auto" w:fill="FFFFFF"/>
        </w:rPr>
        <w:t>Закона о закупках товаров, работ, услуг отдельными видами юридических лиц.</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2.5.4. Заявка на участие в конкурсе может содержать:</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 эскиз, рисунок, чертеж, фотографию</w:t>
      </w:r>
      <w:r w:rsidRPr="00F84667">
        <w:rPr>
          <w:rFonts w:ascii="Times New Roman" w:hAnsi="Times New Roman" w:cs="Times New Roman"/>
          <w:sz w:val="24"/>
          <w:szCs w:val="24"/>
        </w:rPr>
        <w:t>, иное изображение товара, образец (пробу) товара, на поставку которого осуществляется закупка;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F84667" w:rsidRPr="00F84667" w:rsidRDefault="00F84667" w:rsidP="00F84667">
      <w:pPr>
        <w:pStyle w:val="ConsPlusNormal"/>
        <w:jc w:val="both"/>
        <w:rPr>
          <w:rFonts w:ascii="Times New Roman" w:hAnsi="Times New Roman" w:cs="Times New Roman"/>
          <w:sz w:val="24"/>
          <w:szCs w:val="24"/>
        </w:rPr>
      </w:pPr>
    </w:p>
    <w:p w:rsidR="00EF2A7E" w:rsidRDefault="00EF2A7E" w:rsidP="00F84667">
      <w:pPr>
        <w:pStyle w:val="ConsPlusNormal"/>
        <w:jc w:val="center"/>
        <w:outlineLvl w:val="2"/>
        <w:rPr>
          <w:rFonts w:ascii="Times New Roman" w:hAnsi="Times New Roman" w:cs="Times New Roman"/>
          <w:b/>
          <w:bCs/>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lastRenderedPageBreak/>
        <w:t>2.6. Порядок открытия доступа к заявкам</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на участие в конкурсе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2.6.3. При открытии доступа к заявкам в протокол открытия доступа к заявкам вносятся сведения, указанные в пункте 1.7.4 Положения, а также следующая информация: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и номер конкурса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номер каждой поступившей заявки, присвоенный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9D7D34" w:rsidRPr="009D7D34" w:rsidRDefault="009D7D34"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Если на участие в конкурсе не подано заявок, последующие этапы закупки не проводятся, протоколы по таким этапам не составляются.</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2.6.5. Протокол открытия доступа к поданным заявкам на участие в конкурсе подписывается присутствующими</w:t>
      </w:r>
      <w:r w:rsidRPr="00F84667">
        <w:rPr>
          <w:rFonts w:ascii="Times New Roman" w:hAnsi="Times New Roman" w:cs="Times New Roman"/>
          <w:sz w:val="24"/>
          <w:szCs w:val="24"/>
        </w:rPr>
        <w:t xml:space="preserve">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2.7. Порядок рассмотрения заявок на участие</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конкурсе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пунктом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пунктом 2.7.6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F84667" w:rsidRPr="00F84667" w:rsidRDefault="00F84667" w:rsidP="00F84667">
      <w:pPr>
        <w:pStyle w:val="ConsPlusNormal"/>
        <w:ind w:firstLine="540"/>
        <w:jc w:val="both"/>
        <w:rPr>
          <w:rFonts w:ascii="Times New Roman" w:hAnsi="Times New Roman" w:cs="Times New Roman"/>
          <w:sz w:val="24"/>
          <w:szCs w:val="24"/>
        </w:rPr>
      </w:pPr>
      <w:bookmarkStart w:id="54" w:name="Par752"/>
      <w:bookmarkEnd w:id="54"/>
      <w:r w:rsidRPr="00F84667">
        <w:rPr>
          <w:rFonts w:ascii="Times New Roman" w:hAnsi="Times New Roman" w:cs="Times New Roman"/>
          <w:sz w:val="24"/>
          <w:szCs w:val="24"/>
        </w:rPr>
        <w:t>2.7.6. Протокол должен содержать сведения, указанные в пункте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и номер конкурса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 xml:space="preserve">2.7.7. Если к участию в конкурсе не был </w:t>
      </w:r>
      <w:r w:rsidRPr="009D7D34">
        <w:rPr>
          <w:rFonts w:ascii="Times New Roman" w:hAnsi="Times New Roman" w:cs="Times New Roman"/>
          <w:sz w:val="24"/>
          <w:szCs w:val="24"/>
        </w:rPr>
        <w:t>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r w:rsidR="009D7D34" w:rsidRPr="009D7D34">
        <w:rPr>
          <w:rFonts w:ascii="Times New Roman" w:hAnsi="Times New Roman" w:cs="Times New Roman"/>
          <w:sz w:val="24"/>
          <w:szCs w:val="24"/>
        </w:rPr>
        <w:t>, последующие этапы закупки не проводятся, протоколы по таким этапам не составляются</w:t>
      </w:r>
      <w:r w:rsidRPr="009D7D34">
        <w:rPr>
          <w:rFonts w:ascii="Times New Roman" w:hAnsi="Times New Roman" w:cs="Times New Roman"/>
          <w:sz w:val="24"/>
          <w:szCs w:val="24"/>
        </w:rPr>
        <w:t>.</w:t>
      </w:r>
    </w:p>
    <w:p w:rsidR="00F84667" w:rsidRPr="009D7D34"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В случае когда конкурсной документацией предусмотрено</w:t>
      </w:r>
      <w:r w:rsidRPr="00F84667">
        <w:rPr>
          <w:rFonts w:ascii="Times New Roman" w:hAnsi="Times New Roman" w:cs="Times New Roman"/>
          <w:sz w:val="24"/>
          <w:szCs w:val="24"/>
        </w:rPr>
        <w:t xml:space="preserve"> два или более лота, конкурс признается несостоявшимся только в </w:t>
      </w:r>
      <w:r w:rsidRPr="009D7D34">
        <w:rPr>
          <w:rFonts w:ascii="Times New Roman" w:hAnsi="Times New Roman" w:cs="Times New Roman"/>
          <w:sz w:val="24"/>
          <w:szCs w:val="24"/>
        </w:rPr>
        <w:t>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D7D34" w:rsidRPr="009D7D34" w:rsidRDefault="009D7D34"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F84667" w:rsidRPr="00F84667" w:rsidRDefault="00F84667" w:rsidP="00F84667">
      <w:pPr>
        <w:pStyle w:val="ConsPlusNormal"/>
        <w:ind w:firstLine="540"/>
        <w:jc w:val="both"/>
        <w:rPr>
          <w:rFonts w:ascii="Times New Roman" w:hAnsi="Times New Roman" w:cs="Times New Roman"/>
          <w:sz w:val="24"/>
          <w:szCs w:val="24"/>
        </w:rPr>
      </w:pPr>
      <w:r w:rsidRPr="009D7D34">
        <w:rPr>
          <w:rFonts w:ascii="Times New Roman" w:hAnsi="Times New Roman" w:cs="Times New Roman"/>
          <w:sz w:val="24"/>
          <w:szCs w:val="24"/>
        </w:rPr>
        <w:t>2.7.8. Протокол рассмотрения заявок на учас</w:t>
      </w:r>
      <w:r w:rsidRPr="00F84667">
        <w:rPr>
          <w:rFonts w:ascii="Times New Roman" w:hAnsi="Times New Roman" w:cs="Times New Roman"/>
          <w:sz w:val="24"/>
          <w:szCs w:val="24"/>
        </w:rPr>
        <w:t>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bookmarkStart w:id="55" w:name="Par762"/>
      <w:bookmarkEnd w:id="55"/>
      <w:r w:rsidRPr="00F84667">
        <w:rPr>
          <w:rFonts w:ascii="Times New Roman" w:hAnsi="Times New Roman" w:cs="Times New Roman"/>
          <w:b/>
          <w:bCs/>
          <w:sz w:val="24"/>
          <w:szCs w:val="24"/>
        </w:rPr>
        <w:t>2.8. Порядок проведения переторжки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2.8.5. В протоколе переторжки указываются сведения из пункта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сведения о месте, дате, времени проведения переторжки;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наименование и предмет конкурса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номер заявки, присвоенный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2.9. Оценка и сопоставление заявок</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на участие в конкурсе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2.9.2. Оценка и сопоставление заявок проводятся в месте, в день и время, определенные в конкурсной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2.9.3. По результатам оценки и сопоставления заявок на участие в конкурсе каждой заявке </w:t>
      </w:r>
      <w:r w:rsidRPr="00F84667">
        <w:rPr>
          <w:rFonts w:ascii="Times New Roman" w:hAnsi="Times New Roman" w:cs="Times New Roman"/>
          <w:sz w:val="24"/>
          <w:szCs w:val="24"/>
        </w:rPr>
        <w:lastRenderedPageBreak/>
        <w:t>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конкурса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F84667" w:rsidRPr="009D7D3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2.9.7. Если Заказчик при проведении конкурса установил приоритет в соответствии с 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9D7D34">
        <w:rPr>
          <w:rFonts w:ascii="Times New Roman" w:hAnsi="Times New Roman" w:cs="Times New Roman"/>
          <w:sz w:val="24"/>
          <w:szCs w:val="24"/>
        </w:rPr>
        <w:t>производятся по предложенной в указанных заявках цене договора, сниженной на пятнадцать процентов</w:t>
      </w:r>
      <w:r w:rsidR="009D7D34" w:rsidRPr="009D7D34">
        <w:rPr>
          <w:rFonts w:ascii="Times New Roman" w:hAnsi="Times New Roman" w:cs="Times New Roman"/>
          <w:sz w:val="24"/>
          <w:szCs w:val="24"/>
        </w:rPr>
        <w:t>, в случае, предусмотренном пунктом 2 Постановления № 925, или на тридцать процентов, в случае, предусмотренном пунктом 2(1) Постановления № 925</w:t>
      </w:r>
      <w:r w:rsidRPr="009D7D34">
        <w:rPr>
          <w:rFonts w:ascii="Times New Roman" w:hAnsi="Times New Roman" w:cs="Times New Roman"/>
          <w:sz w:val="24"/>
          <w:szCs w:val="24"/>
        </w:rPr>
        <w:t>. Договор в таком случае заключается по цене, предложенной участником в заявке.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3. Закупка путем проведения аукциона в электронной форме</w:t>
      </w: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3.1. Аукцион в электронной форме</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на право заключения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3.1.2. Не допускается взимать с участников плату за участие в аукционе.</w:t>
      </w:r>
    </w:p>
    <w:p w:rsidR="00F84667" w:rsidRPr="00F84667" w:rsidRDefault="00F84667" w:rsidP="00F84667">
      <w:pPr>
        <w:pStyle w:val="ConsPlusNormal"/>
        <w:ind w:firstLine="540"/>
        <w:jc w:val="both"/>
        <w:rPr>
          <w:rFonts w:ascii="Times New Roman" w:hAnsi="Times New Roman" w:cs="Times New Roman"/>
          <w:sz w:val="24"/>
          <w:szCs w:val="24"/>
        </w:rPr>
      </w:pPr>
      <w:bookmarkStart w:id="56" w:name="Par798"/>
      <w:bookmarkEnd w:id="56"/>
      <w:r w:rsidRPr="00F84667">
        <w:rPr>
          <w:rFonts w:ascii="Times New Roman" w:hAnsi="Times New Roman" w:cs="Times New Roman"/>
          <w:sz w:val="24"/>
          <w:szCs w:val="24"/>
        </w:rPr>
        <w:t>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пунктами 1.4.10, 1.4.11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3.2. Извещение о проведении аукциона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3.2.1. В извещении о проведении аукциона должны быть указаны сведения в соответствии с пунктом 1.8.8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84667" w:rsidRPr="00F84667" w:rsidRDefault="00F84667" w:rsidP="00F84667">
      <w:pPr>
        <w:pStyle w:val="ConsPlusNormal"/>
        <w:ind w:firstLine="540"/>
        <w:jc w:val="both"/>
        <w:rPr>
          <w:rFonts w:ascii="Times New Roman" w:hAnsi="Times New Roman" w:cs="Times New Roman"/>
          <w:sz w:val="24"/>
          <w:szCs w:val="24"/>
        </w:rPr>
      </w:pPr>
      <w:bookmarkStart w:id="57" w:name="Par804"/>
      <w:bookmarkEnd w:id="57"/>
      <w:r w:rsidRPr="00F84667">
        <w:rPr>
          <w:rFonts w:ascii="Times New Roman" w:hAnsi="Times New Roman" w:cs="Times New Roman"/>
          <w:sz w:val="24"/>
          <w:szCs w:val="24"/>
        </w:rPr>
        <w:t xml:space="preserve">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w:t>
      </w:r>
      <w:r w:rsidRPr="00F84667">
        <w:rPr>
          <w:rFonts w:ascii="Times New Roman" w:hAnsi="Times New Roman" w:cs="Times New Roman"/>
          <w:sz w:val="24"/>
          <w:szCs w:val="24"/>
        </w:rPr>
        <w:lastRenderedPageBreak/>
        <w:t>допускается.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3.3. Аукционная документация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3.3.1. Аукционная документация должна содержать сведения, предусмотренные пунктом 1.8.2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3.3.4. Изменения, вносимые в аукционную документацию, размещаются Заказчиком в ЕИС, официальном сайте и на электронной площадке в порядке и сроки, указанные в пункте 3.2.3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3.1.3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3.4. Порядок подачи заявок на участие</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аукционе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3.4.2. Прием заявок на </w:t>
      </w:r>
      <w:r w:rsidRPr="009C02B4">
        <w:rPr>
          <w:rFonts w:ascii="Times New Roman" w:hAnsi="Times New Roman" w:cs="Times New Roman"/>
          <w:sz w:val="24"/>
          <w:szCs w:val="24"/>
        </w:rPr>
        <w:t>участие в аукционе прекращается в день и время, указанные в извещении и документации о проведении аукциона.</w:t>
      </w:r>
    </w:p>
    <w:p w:rsidR="009D7D34" w:rsidRPr="009C02B4" w:rsidRDefault="009D7D34"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3.4.3 Заказчик вправе установить обязанность представления следующих информации и документов в заявке на участие в аукционе</w:t>
      </w:r>
      <w:r w:rsidR="009C02B4" w:rsidRPr="009C02B4">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w:t>
      </w:r>
      <w:r w:rsidRPr="00F84667">
        <w:rPr>
          <w:rFonts w:ascii="Times New Roman" w:hAnsi="Times New Roman" w:cs="Times New Roman"/>
          <w:sz w:val="24"/>
          <w:szCs w:val="24"/>
        </w:rPr>
        <w:t xml:space="preserve"> лица, учредительный документ, если участником конкурентной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6) копии документов, подтверждающих соответствие участника конкурентной закупки </w:t>
      </w:r>
      <w:r w:rsidRPr="00F84667">
        <w:rPr>
          <w:rFonts w:ascii="Times New Roman" w:hAnsi="Times New Roman" w:cs="Times New Roman"/>
          <w:sz w:val="24"/>
          <w:szCs w:val="24"/>
        </w:rPr>
        <w:lastRenderedPageBreak/>
        <w:t>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bookmarkStart w:id="58" w:name="Par837"/>
      <w:bookmarkEnd w:id="58"/>
      <w:r w:rsidRPr="00F84667">
        <w:rPr>
          <w:rFonts w:ascii="Times New Roman" w:hAnsi="Times New Roman" w:cs="Times New Roman"/>
          <w:sz w:val="24"/>
          <w:szCs w:val="24"/>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w:t>
      </w:r>
      <w:r w:rsidRPr="00F84667">
        <w:rPr>
          <w:rFonts w:ascii="Times New Roman" w:hAnsi="Times New Roman" w:cs="Times New Roman"/>
          <w:sz w:val="24"/>
          <w:szCs w:val="24"/>
        </w:rPr>
        <w:lastRenderedPageBreak/>
        <w:t>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предложение участника конкурентной закупки в отношении предмета такой закупки;</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w:t>
      </w:r>
      <w:r w:rsidRPr="009C02B4">
        <w:rPr>
          <w:rFonts w:ascii="Times New Roman" w:hAnsi="Times New Roman" w:cs="Times New Roman"/>
          <w:sz w:val="24"/>
          <w:szCs w:val="24"/>
        </w:rPr>
        <w:t>представление указанных документов, если в соответствии с законодательством Российской Федерации они передаются вместе с товаром;</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12) другие документы в соответствии с требованиями Положения и аукционной документации</w:t>
      </w:r>
      <w:r w:rsidR="009C02B4" w:rsidRPr="009C02B4">
        <w:rPr>
          <w:rFonts w:ascii="Times New Roman" w:hAnsi="Times New Roman" w:cs="Times New Roman"/>
          <w:sz w:val="24"/>
          <w:szCs w:val="24"/>
        </w:rPr>
        <w:t>;</w:t>
      </w:r>
    </w:p>
    <w:p w:rsidR="009C02B4" w:rsidRPr="009C02B4" w:rsidRDefault="009C02B4"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6" w:anchor="dst440" w:history="1">
        <w:r w:rsidRPr="009C02B4">
          <w:rPr>
            <w:rFonts w:ascii="Times New Roman" w:hAnsi="Times New Roman" w:cs="Times New Roman"/>
            <w:sz w:val="24"/>
            <w:szCs w:val="24"/>
          </w:rPr>
          <w:t>пунктом 1 части 8 статьи 3</w:t>
        </w:r>
      </w:hyperlink>
      <w:r w:rsidRPr="009C02B4">
        <w:rPr>
          <w:rFonts w:ascii="Times New Roman" w:hAnsi="Times New Roman" w:cs="Times New Roman"/>
          <w:sz w:val="24"/>
          <w:szCs w:val="24"/>
        </w:rPr>
        <w:t> </w:t>
      </w:r>
      <w:r w:rsidRPr="009C02B4">
        <w:rPr>
          <w:rFonts w:ascii="Times New Roman" w:hAnsi="Times New Roman" w:cs="Times New Roman"/>
          <w:sz w:val="24"/>
          <w:szCs w:val="24"/>
          <w:shd w:val="clear" w:color="auto" w:fill="FFFFFF"/>
        </w:rPr>
        <w:t>Закона о закупках товаров, работ, услуг отдельными видами юридических лиц.</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3.4.4. Заявка на участие в аукционе может содержать:</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дополнительные документы и сведения по усмотрению участника;</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2) эскиз, рисунок, чертеж, фотографию, иное изображение</w:t>
      </w:r>
      <w:r w:rsidRPr="00F84667">
        <w:rPr>
          <w:rFonts w:ascii="Times New Roman" w:hAnsi="Times New Roman" w:cs="Times New Roman"/>
          <w:sz w:val="24"/>
          <w:szCs w:val="24"/>
        </w:rPr>
        <w:t xml:space="preserve"> товара, образец (пробу) товара, на поставку которого осуществляется закупка;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3.5. Порядок рассмотрения заявок на участие</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аукционе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пункте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3.5.4. По результатам рассмотрения заявок составляется протокол.</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3.5.6. Протокол должен содержать сведения, указанные в пункте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аукциона (лота);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F84667" w:rsidRPr="00F84667" w:rsidRDefault="009C02B4" w:rsidP="00F84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F84667" w:rsidRPr="00F84667">
        <w:rPr>
          <w:rFonts w:ascii="Times New Roman" w:hAnsi="Times New Roman" w:cs="Times New Roman"/>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ситуации, когда </w:t>
      </w:r>
      <w:r w:rsidRPr="009C02B4">
        <w:rPr>
          <w:rFonts w:ascii="Times New Roman" w:hAnsi="Times New Roman" w:cs="Times New Roman"/>
          <w:sz w:val="24"/>
          <w:szCs w:val="24"/>
        </w:rPr>
        <w:t>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 xml:space="preserve">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w:t>
      </w:r>
      <w:r w:rsidRPr="009C02B4">
        <w:rPr>
          <w:rFonts w:ascii="Times New Roman" w:hAnsi="Times New Roman"/>
          <w:sz w:val="24"/>
          <w:szCs w:val="24"/>
          <w:shd w:val="clear" w:color="auto" w:fill="FFFFFF"/>
        </w:rPr>
        <w:t>о допуске к участию в аукционе только одного участника</w:t>
      </w:r>
      <w:r w:rsidRPr="009C02B4">
        <w:rPr>
          <w:rFonts w:ascii="Times New Roman" w:hAnsi="Times New Roman"/>
          <w:sz w:val="24"/>
          <w:szCs w:val="24"/>
        </w:rPr>
        <w:t>, последующие этапы закупки не проводятся, протоколы по таким этапам не составляются.</w:t>
      </w:r>
    </w:p>
    <w:p w:rsidR="009C02B4" w:rsidRPr="009C02B4" w:rsidRDefault="009C02B4" w:rsidP="009C02B4">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3.5.9. Протокол рассмотрения заявок на участие в аукционе размещается в ЕИС, на официальном сайте и на электронной площадке не позднее</w:t>
      </w:r>
      <w:r w:rsidRPr="00F84667">
        <w:rPr>
          <w:rFonts w:ascii="Times New Roman" w:hAnsi="Times New Roman" w:cs="Times New Roman"/>
          <w:sz w:val="24"/>
          <w:szCs w:val="24"/>
        </w:rPr>
        <w:t xml:space="preserve"> трех дней, следующих за днем его подписания.</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3.6. Порядок проведения аукциона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w:t>
      </w:r>
      <w:r w:rsidRPr="009C02B4">
        <w:rPr>
          <w:rFonts w:ascii="Times New Roman" w:hAnsi="Times New Roman" w:cs="Times New Roman"/>
          <w:sz w:val="24"/>
          <w:szCs w:val="24"/>
        </w:rPr>
        <w:t>документации об аукционе.</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3.6.3. Аукцион проводится путем снижения начальной (максимальной) цены договора (цены лота)</w:t>
      </w:r>
      <w:r w:rsidR="009C02B4" w:rsidRPr="009C02B4">
        <w:rPr>
          <w:rFonts w:ascii="Times New Roman" w:hAnsi="Times New Roman" w:cs="Times New Roman"/>
          <w:sz w:val="24"/>
          <w:szCs w:val="24"/>
        </w:rPr>
        <w:t xml:space="preserve"> или суммы цен единиц товара, работы или услуги</w:t>
      </w:r>
      <w:r w:rsidRPr="009C02B4">
        <w:rPr>
          <w:rFonts w:ascii="Times New Roman" w:hAnsi="Times New Roman" w:cs="Times New Roman"/>
          <w:sz w:val="24"/>
          <w:szCs w:val="24"/>
        </w:rPr>
        <w:t>, указанной в извещении о проведении аукциона, на "шаг аукциона".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9C02B4" w:rsidRPr="009C02B4" w:rsidRDefault="009C02B4" w:rsidP="009C02B4">
      <w:pPr>
        <w:ind w:firstLine="709"/>
        <w:jc w:val="both"/>
        <w:rPr>
          <w:rFonts w:ascii="Times New Roman" w:hAnsi="Times New Roman"/>
          <w:sz w:val="24"/>
          <w:szCs w:val="24"/>
        </w:rPr>
      </w:pPr>
      <w:bookmarkStart w:id="59" w:name="Par881"/>
      <w:bookmarkEnd w:id="59"/>
      <w:r w:rsidRPr="009C02B4">
        <w:rPr>
          <w:rFonts w:ascii="Times New Roman" w:hAnsi="Times New Roman"/>
          <w:sz w:val="24"/>
          <w:szCs w:val="24"/>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Участники подают предложения о цене договора или сумме цен единиц товара, работы или услуги с учетом следующих требований:</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lastRenderedPageBreak/>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9C02B4" w:rsidRPr="009C02B4" w:rsidRDefault="009C02B4" w:rsidP="009C02B4">
      <w:pPr>
        <w:ind w:firstLine="709"/>
        <w:jc w:val="both"/>
        <w:rPr>
          <w:rFonts w:ascii="Times New Roman" w:hAnsi="Times New Roman"/>
          <w:sz w:val="24"/>
          <w:szCs w:val="24"/>
        </w:rPr>
      </w:pPr>
      <w:r w:rsidRPr="009C02B4">
        <w:rPr>
          <w:rFonts w:ascii="Times New Roman" w:hAnsi="Times New Roman"/>
          <w:sz w:val="24"/>
          <w:szCs w:val="24"/>
        </w:rPr>
        <w:t>3.6.6. 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rsidR="00F84667" w:rsidRPr="009C02B4" w:rsidRDefault="00F84667" w:rsidP="009C02B4">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3.6.7.1. Если при проведении аукциона Заказчик установил приоритет в соответствии с пунктами 1.8.20 - 1.8.22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w:t>
      </w:r>
      <w:r w:rsidR="009C02B4" w:rsidRPr="009C02B4">
        <w:rPr>
          <w:rFonts w:ascii="Times New Roman" w:hAnsi="Times New Roman" w:cs="Times New Roman"/>
          <w:sz w:val="24"/>
          <w:szCs w:val="24"/>
        </w:rPr>
        <w:t xml:space="preserve">, в случае, предусмотренном пунктом 3 Постановления № 925, или на тридцать процентов, в случае, предусмотренном пунктом 3(1) Постановления № 925 </w:t>
      </w:r>
      <w:r w:rsidRPr="009C02B4">
        <w:rPr>
          <w:rFonts w:ascii="Times New Roman" w:hAnsi="Times New Roman" w:cs="Times New Roman"/>
          <w:sz w:val="24"/>
          <w:szCs w:val="24"/>
        </w:rPr>
        <w:t>от предложенной им.</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 xml:space="preserve">3.6.8. Если при проведении аукциона Заказчик установил приоритет в соответствии с пунктами 1.8.20 - 1.8.22 Положения и победитель аукциона в случае, указанном в пункте 3.6.7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w:t>
      </w:r>
      <w:r w:rsidR="009C02B4" w:rsidRPr="009C02B4">
        <w:rPr>
          <w:rFonts w:ascii="Times New Roman" w:hAnsi="Times New Roman" w:cs="Times New Roman"/>
          <w:sz w:val="24"/>
          <w:szCs w:val="24"/>
        </w:rPr>
        <w:t xml:space="preserve">в случае, предусмотренном пунктом 4 Постановления № 925, или на тридцать процентов, в случае, предусмотренном пунктом 4(1) Постановления № 925 </w:t>
      </w:r>
      <w:r w:rsidRPr="009C02B4">
        <w:rPr>
          <w:rFonts w:ascii="Times New Roman" w:hAnsi="Times New Roman" w:cs="Times New Roman"/>
          <w:sz w:val="24"/>
          <w:szCs w:val="24"/>
        </w:rPr>
        <w:t>от предложенной им.</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3.6.9. Протокол проведения аукциона должен содержать сведения, указанные в пункте 1.7.5 Положения, а также:</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2) наименование предмета и номер аукциона (лота);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 перечень участников аукциона;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4) начальную (максимальную) цену договора (цену лота);</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5) последнее и предпоследнее предложения о цене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3.6.10. Протокол проведения аукциона размещается</w:t>
      </w:r>
      <w:r w:rsidRPr="00F84667">
        <w:rPr>
          <w:rFonts w:ascii="Times New Roman" w:hAnsi="Times New Roman" w:cs="Times New Roman"/>
          <w:sz w:val="24"/>
          <w:szCs w:val="24"/>
        </w:rPr>
        <w:t xml:space="preserve">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4. Закупка путем проведения запроса предложений</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4.1. Запрос предложений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4.1.1. Запрос предложений в электронной форме (далее - запрос предложений) - открытая конкурентная процедура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проводить конкурс нецелесообразно или невозможно ввиду срочной необходимости в удовлетворении потребностей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Заказчик планирует заключить кредитный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F84667" w:rsidRPr="00F84667" w:rsidRDefault="00F84667" w:rsidP="00F84667">
      <w:pPr>
        <w:pStyle w:val="ConsPlusNormal"/>
        <w:ind w:firstLine="540"/>
        <w:jc w:val="both"/>
        <w:rPr>
          <w:rFonts w:ascii="Times New Roman" w:hAnsi="Times New Roman" w:cs="Times New Roman"/>
          <w:sz w:val="24"/>
          <w:szCs w:val="24"/>
        </w:rPr>
      </w:pPr>
      <w:bookmarkStart w:id="60" w:name="Par907"/>
      <w:bookmarkEnd w:id="60"/>
      <w:r w:rsidRPr="00F84667">
        <w:rPr>
          <w:rFonts w:ascii="Times New Roman" w:hAnsi="Times New Roman" w:cs="Times New Roman"/>
          <w:sz w:val="24"/>
          <w:szCs w:val="24"/>
        </w:rPr>
        <w:t>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пунктами 1.4.10, 1.4.11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4.2. Извещение о проведении запроса предложений</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пункте 1.8.8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4.1.5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4.3. Документация о проведении запроса предложений</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4.3.1. Документация о проведении запроса предложений должна содержать сведения, установленные </w:t>
      </w:r>
      <w:r w:rsidR="009C02B4">
        <w:rPr>
          <w:rFonts w:ascii="Times New Roman" w:hAnsi="Times New Roman" w:cs="Times New Roman"/>
          <w:sz w:val="24"/>
          <w:szCs w:val="24"/>
        </w:rPr>
        <w:t xml:space="preserve">в </w:t>
      </w:r>
      <w:r w:rsidRPr="00F84667">
        <w:rPr>
          <w:rFonts w:ascii="Times New Roman" w:hAnsi="Times New Roman" w:cs="Times New Roman"/>
          <w:sz w:val="24"/>
          <w:szCs w:val="24"/>
        </w:rPr>
        <w:t>пункте 1.8.2 Положения.</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4.3.2. К извещению, документации о проведении запроса предложений должен быть приложен проект договора, </w:t>
      </w:r>
      <w:r w:rsidRPr="009C02B4">
        <w:rPr>
          <w:rFonts w:ascii="Times New Roman" w:hAnsi="Times New Roman" w:cs="Times New Roman"/>
          <w:sz w:val="24"/>
          <w:szCs w:val="24"/>
        </w:rPr>
        <w:t>который является их неотъемлемой частью.</w:t>
      </w:r>
    </w:p>
    <w:p w:rsidR="00F84667" w:rsidRPr="009C02B4" w:rsidRDefault="00F84667" w:rsidP="00F84667">
      <w:pPr>
        <w:pStyle w:val="ConsPlusNormal"/>
        <w:ind w:firstLine="540"/>
        <w:jc w:val="both"/>
        <w:rPr>
          <w:rFonts w:ascii="Times New Roman" w:hAnsi="Times New Roman" w:cs="Times New Roman"/>
          <w:sz w:val="24"/>
          <w:szCs w:val="24"/>
        </w:rPr>
      </w:pPr>
      <w:bookmarkStart w:id="61" w:name="Par923"/>
      <w:bookmarkEnd w:id="61"/>
      <w:r w:rsidRPr="009C02B4">
        <w:rPr>
          <w:rFonts w:ascii="Times New Roman" w:hAnsi="Times New Roman" w:cs="Times New Roman"/>
          <w:sz w:val="24"/>
          <w:szCs w:val="24"/>
        </w:rPr>
        <w:t>4.3.3. Критериями оценки заявок на участие в запросе предложений могут быть:</w:t>
      </w:r>
    </w:p>
    <w:p w:rsidR="00F84667" w:rsidRPr="009C02B4" w:rsidRDefault="00F84667" w:rsidP="00F84667">
      <w:pPr>
        <w:pStyle w:val="ConsPlusNormal"/>
        <w:ind w:firstLine="540"/>
        <w:jc w:val="both"/>
        <w:rPr>
          <w:rFonts w:ascii="Times New Roman" w:hAnsi="Times New Roman" w:cs="Times New Roman"/>
          <w:sz w:val="24"/>
          <w:szCs w:val="24"/>
        </w:rPr>
      </w:pPr>
      <w:bookmarkStart w:id="62" w:name="Par924"/>
      <w:bookmarkEnd w:id="62"/>
      <w:r w:rsidRPr="009C02B4">
        <w:rPr>
          <w:rFonts w:ascii="Times New Roman" w:hAnsi="Times New Roman" w:cs="Times New Roman"/>
          <w:sz w:val="24"/>
          <w:szCs w:val="24"/>
        </w:rPr>
        <w:t>1) цена</w:t>
      </w:r>
      <w:r w:rsidR="009C02B4" w:rsidRPr="009C02B4">
        <w:rPr>
          <w:rFonts w:ascii="Times New Roman" w:hAnsi="Times New Roman" w:cs="Times New Roman"/>
          <w:sz w:val="24"/>
          <w:szCs w:val="24"/>
          <w:shd w:val="clear" w:color="auto" w:fill="FFFFFF"/>
        </w:rPr>
        <w:t>, сумма цен единиц товара, работы, услуги</w:t>
      </w:r>
      <w:r w:rsidRPr="009C02B4">
        <w:rPr>
          <w:rFonts w:ascii="Times New Roman" w:hAnsi="Times New Roman" w:cs="Times New Roman"/>
          <w:sz w:val="24"/>
          <w:szCs w:val="24"/>
        </w:rPr>
        <w:t>;</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63" w:name="Par926"/>
      <w:bookmarkEnd w:id="63"/>
      <w:r w:rsidRPr="009C02B4">
        <w:rPr>
          <w:rFonts w:ascii="Times New Roman" w:hAnsi="Times New Roman" w:cs="Times New Roman"/>
          <w:sz w:val="24"/>
          <w:szCs w:val="24"/>
        </w:rPr>
        <w:t>3) расходы на эксплуатацию товара</w:t>
      </w:r>
      <w:r w:rsidRPr="00F84667">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расходы на техническое обслуживание товара;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5) сроки (периоды) поставки товара,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bookmarkStart w:id="64" w:name="Par929"/>
      <w:bookmarkEnd w:id="64"/>
      <w:r w:rsidRPr="00F84667">
        <w:rPr>
          <w:rFonts w:ascii="Times New Roman" w:hAnsi="Times New Roman" w:cs="Times New Roman"/>
          <w:sz w:val="24"/>
          <w:szCs w:val="24"/>
        </w:rPr>
        <w:t>6) срок, на который предоставляются гарантии качества товара,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деловая репутация участника закупок;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квалификация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квалификация работников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4.3.5. Порядок оценки заявок по критериям, приведенным в пункте 4.3.3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пунктами 2.4.3 - 2.4.10 Положения и должны позволять однозначно и объективно выявить лучшие условия исполнения договора из предложенных участниками.</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4.4. Порядок подачи заявок на участие</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запросе предложений в электронной форме</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4.4.1. Заявка на участие в запросе предложений подается посредством функционала электронной площадки в срок, </w:t>
      </w:r>
      <w:r w:rsidRPr="009C02B4">
        <w:rPr>
          <w:rFonts w:ascii="Times New Roman" w:hAnsi="Times New Roman" w:cs="Times New Roman"/>
          <w:sz w:val="24"/>
          <w:szCs w:val="24"/>
        </w:rPr>
        <w:t>установленный в извещении и документации.</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Заявку в электронной форме участник направляет оператору электронной площадки.</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4.4</w:t>
      </w:r>
      <w:r w:rsidR="009C02B4" w:rsidRPr="009C02B4">
        <w:rPr>
          <w:rFonts w:ascii="Times New Roman" w:hAnsi="Times New Roman" w:cs="Times New Roman"/>
          <w:sz w:val="24"/>
          <w:szCs w:val="24"/>
        </w:rPr>
        <w:t>.2. Заказчик вправе установить обязанность представления следующих информации и документов в заявке на участие в запросе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w:t>
      </w:r>
      <w:r w:rsidRPr="00F84667">
        <w:rPr>
          <w:rFonts w:ascii="Times New Roman" w:hAnsi="Times New Roman" w:cs="Times New Roman"/>
          <w:sz w:val="24"/>
          <w:szCs w:val="24"/>
        </w:rPr>
        <w:t xml:space="preserve">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w:t>
      </w:r>
      <w:r w:rsidRPr="00F84667">
        <w:rPr>
          <w:rFonts w:ascii="Times New Roman" w:hAnsi="Times New Roman" w:cs="Times New Roman"/>
          <w:sz w:val="24"/>
          <w:szCs w:val="24"/>
        </w:rPr>
        <w:lastRenderedPageBreak/>
        <w:t>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bookmarkStart w:id="65" w:name="Par960"/>
      <w:bookmarkEnd w:id="65"/>
      <w:r w:rsidRPr="00F84667">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предложение участника конкурентной закупки в отношении предмета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12) информация и документы, подлежащие представлению в заявке в соответствии с документацией о </w:t>
      </w:r>
      <w:r w:rsidRPr="009C02B4">
        <w:rPr>
          <w:rFonts w:ascii="Times New Roman" w:hAnsi="Times New Roman" w:cs="Times New Roman"/>
          <w:sz w:val="24"/>
          <w:szCs w:val="24"/>
        </w:rPr>
        <w:t>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13) другие документы в соответствии с требованиями Положения и документации о проведении запроса предложений;</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14) предложение о цене договора (единицы товара, работы, услуги)</w:t>
      </w:r>
      <w:r w:rsidR="009C02B4" w:rsidRPr="009C02B4">
        <w:rPr>
          <w:rFonts w:ascii="Times New Roman" w:hAnsi="Times New Roman" w:cs="Times New Roman"/>
          <w:sz w:val="24"/>
          <w:szCs w:val="24"/>
        </w:rPr>
        <w:t>;</w:t>
      </w:r>
    </w:p>
    <w:p w:rsidR="009C02B4" w:rsidRPr="009C02B4" w:rsidRDefault="009C02B4"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7" w:anchor="dst440" w:history="1">
        <w:r w:rsidRPr="009C02B4">
          <w:rPr>
            <w:rFonts w:ascii="Times New Roman" w:hAnsi="Times New Roman" w:cs="Times New Roman"/>
            <w:sz w:val="24"/>
            <w:szCs w:val="24"/>
          </w:rPr>
          <w:t>пунктом 1 части 8 статьи 3</w:t>
        </w:r>
      </w:hyperlink>
      <w:r w:rsidRPr="009C02B4">
        <w:rPr>
          <w:rFonts w:ascii="Times New Roman" w:hAnsi="Times New Roman" w:cs="Times New Roman"/>
          <w:sz w:val="24"/>
          <w:szCs w:val="24"/>
        </w:rPr>
        <w:t> </w:t>
      </w:r>
      <w:r w:rsidRPr="009C02B4">
        <w:rPr>
          <w:rFonts w:ascii="Times New Roman" w:hAnsi="Times New Roman" w:cs="Times New Roman"/>
          <w:sz w:val="24"/>
          <w:szCs w:val="24"/>
          <w:shd w:val="clear" w:color="auto" w:fill="FFFFFF"/>
        </w:rPr>
        <w:t>Закона о закупках товаров, работ, услуг отдельными видами юридических лиц.</w:t>
      </w:r>
    </w:p>
    <w:p w:rsidR="00F84667" w:rsidRPr="009C02B4"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4.4.3. Заявка на участие в запросе предложений может содержать:</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w:t>
      </w:r>
      <w:r w:rsidRPr="00F84667">
        <w:rPr>
          <w:rFonts w:ascii="Times New Roman" w:hAnsi="Times New Roman" w:cs="Times New Roman"/>
          <w:sz w:val="24"/>
          <w:szCs w:val="24"/>
        </w:rPr>
        <w:t xml:space="preserve"> о проведении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4.5. Порядок открытия доступа к заявкам на участие</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запросе предложений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4.5.2. В протокол открытия доступа к заявкам вносятся сведения, указанные в пункте 1.7.4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номер заявки, присвоенный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4.5.3. Если на участие в запросе предложений не подано заявок либо подана одна заявка, </w:t>
      </w:r>
      <w:r w:rsidRPr="00F84667">
        <w:rPr>
          <w:rFonts w:ascii="Times New Roman" w:hAnsi="Times New Roman" w:cs="Times New Roman"/>
          <w:sz w:val="24"/>
          <w:szCs w:val="24"/>
        </w:rPr>
        <w:lastRenderedPageBreak/>
        <w:t>запрос предложений признается несостоявшимся. Соответствующая информация вносится в протокол открытия доступа к поданным заявкам.</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w:t>
      </w:r>
      <w:r w:rsidRPr="009C02B4">
        <w:rPr>
          <w:rFonts w:ascii="Times New Roman" w:hAnsi="Times New Roman" w:cs="Times New Roman"/>
          <w:sz w:val="24"/>
          <w:szCs w:val="24"/>
        </w:rPr>
        <w:t>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9C02B4" w:rsidRPr="009C02B4" w:rsidRDefault="009C02B4"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Если на участие в запросе предложений не подано заявок, последующие этапы закупки не проводятся, протоколы по таким этапам не составляются.</w:t>
      </w:r>
    </w:p>
    <w:p w:rsidR="00F84667" w:rsidRPr="009C02B4"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4.6. Порядок рассмотрения, оценки и сопоставления заявок</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на участие в запросе предложений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r w:rsidR="009C02B4">
        <w:rPr>
          <w:rFonts w:ascii="Times New Roman" w:hAnsi="Times New Roman" w:cs="Times New Roman"/>
          <w:sz w:val="24"/>
          <w:szCs w:val="24"/>
        </w:rPr>
        <w:t xml:space="preserve">в </w:t>
      </w:r>
      <w:r w:rsidRPr="00F84667">
        <w:rPr>
          <w:rFonts w:ascii="Times New Roman" w:hAnsi="Times New Roman" w:cs="Times New Roman"/>
          <w:sz w:val="24"/>
          <w:szCs w:val="24"/>
        </w:rPr>
        <w:t>пункте 1.10.1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4.6.9. Протокол рассмотрения, оценки и сопоставления заявок на участие в запросе предложений должен содержать сведения, указанные в пункте 1.7.5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запроса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w:t>
      </w:r>
      <w:r w:rsidRPr="00F84667">
        <w:rPr>
          <w:rFonts w:ascii="Times New Roman" w:hAnsi="Times New Roman" w:cs="Times New Roman"/>
          <w:sz w:val="24"/>
          <w:szCs w:val="24"/>
        </w:rPr>
        <w:lastRenderedPageBreak/>
        <w:t>видами юридических лиц, не позднее чем через три дня со дня подписания.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F84667" w:rsidRPr="009C02B4"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4.6.11. По </w:t>
      </w:r>
      <w:r w:rsidRPr="009C02B4">
        <w:rPr>
          <w:rFonts w:ascii="Times New Roman" w:hAnsi="Times New Roman" w:cs="Times New Roman"/>
          <w:sz w:val="24"/>
          <w:szCs w:val="24"/>
        </w:rPr>
        <w:t>результатам запроса предложений Заказчик заключает договор с победителем</w:t>
      </w:r>
      <w:r w:rsidR="009C02B4" w:rsidRPr="009C02B4">
        <w:rPr>
          <w:rFonts w:ascii="Times New Roman" w:hAnsi="Times New Roman" w:cs="Times New Roman"/>
          <w:sz w:val="24"/>
          <w:szCs w:val="24"/>
        </w:rPr>
        <w:t xml:space="preserve"> (единственным участником)</w:t>
      </w:r>
      <w:r w:rsidRPr="009C02B4">
        <w:rPr>
          <w:rFonts w:ascii="Times New Roman" w:hAnsi="Times New Roman" w:cs="Times New Roman"/>
          <w:sz w:val="24"/>
          <w:szCs w:val="24"/>
        </w:rPr>
        <w:t xml:space="preserve"> в порядке, установленном в пункте 1.11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9C02B4">
        <w:rPr>
          <w:rFonts w:ascii="Times New Roman" w:hAnsi="Times New Roman" w:cs="Times New Roman"/>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w:t>
      </w:r>
      <w:r w:rsidRPr="00F84667">
        <w:rPr>
          <w:rFonts w:ascii="Times New Roman" w:hAnsi="Times New Roman" w:cs="Times New Roman"/>
          <w:sz w:val="24"/>
          <w:szCs w:val="24"/>
        </w:rPr>
        <w:t xml:space="preserve"> хранятся Заказчиком не менее трех лет.</w:t>
      </w:r>
    </w:p>
    <w:p w:rsidR="00F84667" w:rsidRPr="00587B6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4.6.13. Если Заказчик при проведении запроса предложений установил приоритет в соответствии с </w:t>
      </w:r>
      <w:r w:rsidRPr="00587B60">
        <w:rPr>
          <w:rFonts w:ascii="Times New Roman" w:hAnsi="Times New Roman" w:cs="Times New Roman"/>
          <w:sz w:val="24"/>
          <w:szCs w:val="24"/>
        </w:rPr>
        <w:t>пунктами 1.8.20 - 1.8.22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w:t>
      </w:r>
      <w:r w:rsidR="00587B60" w:rsidRPr="00587B60">
        <w:rPr>
          <w:rFonts w:ascii="Times New Roman" w:hAnsi="Times New Roman" w:cs="Times New Roman"/>
          <w:sz w:val="24"/>
          <w:szCs w:val="24"/>
        </w:rPr>
        <w:t>в, в случае, предусмотренном пунктом 2 Постановления № 925, или на тридцать процентов, в случае, предусмотренном пунктом 2(1) Постановления № 925</w:t>
      </w:r>
      <w:r w:rsidRPr="00587B60">
        <w:rPr>
          <w:rFonts w:ascii="Times New Roman" w:hAnsi="Times New Roman" w:cs="Times New Roman"/>
          <w:sz w:val="24"/>
          <w:szCs w:val="24"/>
        </w:rPr>
        <w:t>. Договор в таком случае заключается по цене, предложенной участником в заявке.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5. Закупка путем проведения запроса котировок</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в электронной форме</w:t>
      </w: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5.1. Запрос котировок в электронной форме</w:t>
      </w:r>
    </w:p>
    <w:p w:rsidR="00F84667" w:rsidRPr="00CD030E"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5.1.1. Запрос котировок в электронной форме (далее - запрос котировок) - открытая </w:t>
      </w:r>
      <w:r w:rsidRPr="00CD030E">
        <w:rPr>
          <w:rFonts w:ascii="Times New Roman" w:hAnsi="Times New Roman" w:cs="Times New Roman"/>
          <w:sz w:val="24"/>
          <w:szCs w:val="24"/>
        </w:rPr>
        <w:t>конкурентная процедура закупки.</w:t>
      </w:r>
    </w:p>
    <w:p w:rsidR="00F84667" w:rsidRPr="00CD030E"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 xml:space="preserve">5.1.2. </w:t>
      </w:r>
      <w:r w:rsidR="00CD030E" w:rsidRPr="00CD030E">
        <w:rPr>
          <w:rFonts w:ascii="Times New Roman" w:hAnsi="Times New Roman" w:cs="Times New Roman"/>
          <w:sz w:val="24"/>
          <w:szCs w:val="24"/>
          <w:shd w:val="clear" w:color="auto" w:fill="FFFFFF"/>
        </w:rPr>
        <w:t>Запрос котировок может проводиться, если начальная (максимальная) цена договора не превышает семь миллионов рублей</w:t>
      </w:r>
      <w:r w:rsidRPr="00CD030E">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w:t>
      </w:r>
      <w:r w:rsidRPr="00F84667">
        <w:rPr>
          <w:rFonts w:ascii="Times New Roman" w:hAnsi="Times New Roman" w:cs="Times New Roman"/>
          <w:sz w:val="24"/>
          <w:szCs w:val="24"/>
        </w:rPr>
        <w:t xml:space="preserve"> котировок, когда невозможно провести аукцион из-за длительности процедуры.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5.1.4. При проведении запроса котировок Заказчик не составляет документацию о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66" w:name="Par1022"/>
      <w:bookmarkEnd w:id="66"/>
      <w:r w:rsidRPr="00F84667">
        <w:rPr>
          <w:rFonts w:ascii="Times New Roman" w:hAnsi="Times New Roman" w:cs="Times New Roman"/>
          <w:sz w:val="24"/>
          <w:szCs w:val="24"/>
        </w:rPr>
        <w:t>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пунктами 1.4.10, 1.4.11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5.2. Извещение о проведении запроса</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котировок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5.2.1. В извещение о проведении запроса котировок должны быть включены сведения, указанные в пунктах 1.8.2, 1.8.8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пункте 5.1.5 Положения.</w:t>
      </w:r>
    </w:p>
    <w:p w:rsidR="00F84667" w:rsidRPr="00F84667" w:rsidRDefault="00F84667" w:rsidP="00F84667">
      <w:pPr>
        <w:pStyle w:val="ConsPlusNormal"/>
        <w:jc w:val="both"/>
        <w:rPr>
          <w:rFonts w:ascii="Times New Roman" w:hAnsi="Times New Roman" w:cs="Times New Roman"/>
          <w:sz w:val="24"/>
          <w:szCs w:val="24"/>
        </w:rPr>
      </w:pPr>
    </w:p>
    <w:p w:rsidR="00F84667" w:rsidRPr="00CD030E"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5.3</w:t>
      </w:r>
      <w:r w:rsidRPr="00CD030E">
        <w:rPr>
          <w:rFonts w:ascii="Times New Roman" w:hAnsi="Times New Roman" w:cs="Times New Roman"/>
          <w:b/>
          <w:bCs/>
          <w:sz w:val="24"/>
          <w:szCs w:val="24"/>
        </w:rPr>
        <w:t>. Порядок подачи заявок на участие</w:t>
      </w:r>
      <w:r w:rsidR="00EF2A7E">
        <w:rPr>
          <w:rFonts w:ascii="Times New Roman" w:hAnsi="Times New Roman" w:cs="Times New Roman"/>
          <w:b/>
          <w:bCs/>
          <w:sz w:val="24"/>
          <w:szCs w:val="24"/>
        </w:rPr>
        <w:t xml:space="preserve"> </w:t>
      </w:r>
      <w:r w:rsidRPr="00CD030E">
        <w:rPr>
          <w:rFonts w:ascii="Times New Roman" w:hAnsi="Times New Roman" w:cs="Times New Roman"/>
          <w:b/>
          <w:bCs/>
          <w:sz w:val="24"/>
          <w:szCs w:val="24"/>
        </w:rPr>
        <w:t>в запросе котировок в электронной форме</w:t>
      </w:r>
    </w:p>
    <w:p w:rsidR="00CD030E" w:rsidRPr="00CD030E" w:rsidRDefault="00CD030E"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 xml:space="preserve">5.3.1. Заказчик вправе установить обязанность представления следующих информации и </w:t>
      </w:r>
      <w:r w:rsidRPr="00CD030E">
        <w:rPr>
          <w:rFonts w:ascii="Times New Roman" w:hAnsi="Times New Roman" w:cs="Times New Roman"/>
          <w:sz w:val="24"/>
          <w:szCs w:val="24"/>
        </w:rPr>
        <w:lastRenderedPageBreak/>
        <w:t>документов в заявке на участие в запросе котировок:</w:t>
      </w:r>
    </w:p>
    <w:p w:rsidR="00F84667" w:rsidRPr="00CD030E"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2) фамилия, имя, отчество (при наличии</w:t>
      </w:r>
      <w:r w:rsidRPr="00F84667">
        <w:rPr>
          <w:rFonts w:ascii="Times New Roman" w:hAnsi="Times New Roman" w:cs="Times New Roman"/>
          <w:sz w:val="24"/>
          <w:szCs w:val="24"/>
        </w:rPr>
        <w:t>),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F84667">
        <w:rPr>
          <w:rFonts w:ascii="Times New Roman" w:hAnsi="Times New Roman" w:cs="Times New Roman"/>
          <w:sz w:val="24"/>
          <w:szCs w:val="24"/>
        </w:rPr>
        <w:lastRenderedPageBreak/>
        <w:t>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bookmarkStart w:id="67" w:name="Par1052"/>
      <w:bookmarkEnd w:id="67"/>
      <w:r w:rsidRPr="00F84667">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предложение участника конкурентной закупки в отношении предмета такой закупки;</w:t>
      </w:r>
    </w:p>
    <w:p w:rsidR="00F84667" w:rsidRPr="00CD030E" w:rsidRDefault="00F84667" w:rsidP="00F84667">
      <w:pPr>
        <w:pStyle w:val="ConsPlusNormal"/>
        <w:ind w:firstLine="540"/>
        <w:jc w:val="both"/>
        <w:rPr>
          <w:rFonts w:ascii="Times New Roman" w:hAnsi="Times New Roman" w:cs="Times New Roman"/>
          <w:sz w:val="24"/>
          <w:szCs w:val="24"/>
        </w:rPr>
      </w:pPr>
      <w:proofErr w:type="gramStart"/>
      <w:r w:rsidRPr="00F84667">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Pr="00CD030E">
        <w:rPr>
          <w:rFonts w:ascii="Times New Roman" w:hAnsi="Times New Roman" w:cs="Times New Roman"/>
          <w:sz w:val="24"/>
          <w:szCs w:val="24"/>
        </w:rPr>
        <w:t>документацией о конкурентной закупке.</w:t>
      </w:r>
      <w:proofErr w:type="gramEnd"/>
      <w:r w:rsidRPr="00CD030E">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CD030E"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12) другие документы в соответствии с требованиями Положения и документации о проведении запроса предложений</w:t>
      </w:r>
      <w:r w:rsidR="00CD030E" w:rsidRPr="00CD030E">
        <w:rPr>
          <w:rFonts w:ascii="Times New Roman" w:hAnsi="Times New Roman" w:cs="Times New Roman"/>
          <w:sz w:val="24"/>
          <w:szCs w:val="24"/>
        </w:rPr>
        <w:t xml:space="preserve"> извещения о проведении запроса котировок</w:t>
      </w:r>
      <w:r w:rsidRPr="00CD030E">
        <w:rPr>
          <w:rFonts w:ascii="Times New Roman" w:hAnsi="Times New Roman" w:cs="Times New Roman"/>
          <w:sz w:val="24"/>
          <w:szCs w:val="24"/>
        </w:rPr>
        <w:t>;</w:t>
      </w:r>
    </w:p>
    <w:p w:rsidR="00F84667" w:rsidRPr="00CD030E"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13) предложение о цене договора (единицы товара, работы, услуги)</w:t>
      </w:r>
      <w:r w:rsidR="00CD030E" w:rsidRPr="00CD030E">
        <w:rPr>
          <w:rFonts w:ascii="Times New Roman" w:hAnsi="Times New Roman" w:cs="Times New Roman"/>
          <w:sz w:val="24"/>
          <w:szCs w:val="24"/>
        </w:rPr>
        <w:t>;</w:t>
      </w:r>
    </w:p>
    <w:p w:rsidR="00CD030E" w:rsidRPr="00CD030E" w:rsidRDefault="00CD030E"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8" w:anchor="dst440" w:history="1">
        <w:r w:rsidRPr="00CD030E">
          <w:rPr>
            <w:rFonts w:ascii="Times New Roman" w:hAnsi="Times New Roman" w:cs="Times New Roman"/>
            <w:sz w:val="24"/>
            <w:szCs w:val="24"/>
          </w:rPr>
          <w:t>пунктом 1 части 8 статьи 3</w:t>
        </w:r>
      </w:hyperlink>
      <w:r w:rsidRPr="00CD030E">
        <w:rPr>
          <w:rFonts w:ascii="Times New Roman" w:hAnsi="Times New Roman" w:cs="Times New Roman"/>
          <w:sz w:val="24"/>
          <w:szCs w:val="24"/>
        </w:rPr>
        <w:t> </w:t>
      </w:r>
      <w:r w:rsidRPr="00CD030E">
        <w:rPr>
          <w:rFonts w:ascii="Times New Roman" w:hAnsi="Times New Roman" w:cs="Times New Roman"/>
          <w:sz w:val="24"/>
          <w:szCs w:val="24"/>
          <w:shd w:val="clear" w:color="auto" w:fill="FFFFFF"/>
        </w:rPr>
        <w:t>Закона о закупках товаров, работ, услуг отдельными видами юридических лиц</w:t>
      </w:r>
      <w:r w:rsidRPr="00CD030E">
        <w:rPr>
          <w:rFonts w:ascii="Times New Roman" w:hAnsi="Times New Roman" w:cs="Times New Roman"/>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CD030E">
        <w:rPr>
          <w:rFonts w:ascii="Times New Roman" w:hAnsi="Times New Roman" w:cs="Times New Roman"/>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w:t>
      </w:r>
      <w:r w:rsidRPr="00F84667">
        <w:rPr>
          <w:rFonts w:ascii="Times New Roman" w:hAnsi="Times New Roman" w:cs="Times New Roman"/>
          <w:sz w:val="24"/>
          <w:szCs w:val="24"/>
        </w:rPr>
        <w:t>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5.3.3. Не допускается устанавливать иные требования к составу заявки на участие в запросе котировок, помимо предусмотренных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Заявка в электронной форме направляется оператору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5.4. Порядок открытия доступа, рассмотрения</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и оценки заявок на участие</w:t>
      </w:r>
    </w:p>
    <w:p w:rsidR="00F84667" w:rsidRPr="00F84667" w:rsidRDefault="00F84667" w:rsidP="00F84667">
      <w:pPr>
        <w:pStyle w:val="ConsPlusNormal"/>
        <w:jc w:val="center"/>
        <w:rPr>
          <w:rFonts w:ascii="Times New Roman" w:hAnsi="Times New Roman" w:cs="Times New Roman"/>
          <w:sz w:val="24"/>
          <w:szCs w:val="24"/>
        </w:rPr>
      </w:pPr>
      <w:r w:rsidRPr="00F84667">
        <w:rPr>
          <w:rFonts w:ascii="Times New Roman" w:hAnsi="Times New Roman" w:cs="Times New Roman"/>
          <w:b/>
          <w:bCs/>
          <w:sz w:val="24"/>
          <w:szCs w:val="24"/>
        </w:rPr>
        <w:t>в запросе котировок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протокол рассмотрения и оценки заявок вносятся сведения, указанные в пункте 1.7.5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и номер запроса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номер заявки, присвоенный оператором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F84667" w:rsidRPr="00F84667" w:rsidRDefault="00646870" w:rsidP="00F84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F84667" w:rsidRPr="00F84667">
        <w:rPr>
          <w:rFonts w:ascii="Times New Roman" w:hAnsi="Times New Roman" w:cs="Times New Roman"/>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F84667" w:rsidRPr="00F84667" w:rsidRDefault="00646870" w:rsidP="00F846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F84667" w:rsidRPr="00F84667">
        <w:rPr>
          <w:rFonts w:ascii="Times New Roman" w:hAnsi="Times New Roman" w:cs="Times New Roman"/>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пунктом 1.10.1 Положения.</w:t>
      </w:r>
    </w:p>
    <w:p w:rsidR="00F84667" w:rsidRPr="0064687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5.4.3. Утратил силу. - Приказ Госслужбы </w:t>
      </w:r>
      <w:r w:rsidRPr="00646870">
        <w:rPr>
          <w:rFonts w:ascii="Times New Roman" w:hAnsi="Times New Roman" w:cs="Times New Roman"/>
          <w:sz w:val="24"/>
          <w:szCs w:val="24"/>
        </w:rPr>
        <w:t>ЧР по конкурентной политике и тарифам от 07.03.2023 № 01/06-25.</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5.4.4. Победителем запроса котировок признается участник, предложивший наименьшую цену договора</w:t>
      </w:r>
      <w:r w:rsidR="00646870" w:rsidRPr="00646870">
        <w:rPr>
          <w:rFonts w:ascii="Times New Roman" w:hAnsi="Times New Roman" w:cs="Times New Roman"/>
          <w:sz w:val="24"/>
          <w:szCs w:val="24"/>
        </w:rPr>
        <w:t xml:space="preserve"> </w:t>
      </w:r>
      <w:r w:rsidR="00646870" w:rsidRPr="00646870">
        <w:rPr>
          <w:rFonts w:ascii="Times New Roman" w:hAnsi="Times New Roman" w:cs="Times New Roman"/>
          <w:sz w:val="24"/>
          <w:szCs w:val="24"/>
          <w:shd w:val="clear" w:color="auto" w:fill="FFFFFF"/>
        </w:rPr>
        <w:t>или наименьшую сумму цен единиц товаров, работ или услуги</w:t>
      </w:r>
      <w:r w:rsidRPr="00646870">
        <w:rPr>
          <w:rFonts w:ascii="Times New Roman" w:hAnsi="Times New Roman" w:cs="Times New Roman"/>
          <w:sz w:val="24"/>
          <w:szCs w:val="24"/>
        </w:rPr>
        <w:t>. При наличии двух заявок с одинаково низкой ценой победителем признается участник, чья заявка поступила раньше.</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w:t>
      </w:r>
      <w:r w:rsidRPr="00F84667">
        <w:rPr>
          <w:rFonts w:ascii="Times New Roman" w:hAnsi="Times New Roman" w:cs="Times New Roman"/>
          <w:sz w:val="24"/>
          <w:szCs w:val="24"/>
        </w:rPr>
        <w:t xml:space="preserve"> электронной площадке, за исключением случаев, предусмотренных Законом о закупках товаров, работ, услуг отдельными видами юридических лиц, не позднее </w:t>
      </w:r>
      <w:r w:rsidRPr="00646870">
        <w:rPr>
          <w:rFonts w:ascii="Times New Roman" w:hAnsi="Times New Roman" w:cs="Times New Roman"/>
          <w:sz w:val="24"/>
          <w:szCs w:val="24"/>
        </w:rPr>
        <w:t>чем через три дня после его подписания. Протокол составляется в одном экземпляре, который хранится у Заказчика не менее трех лет.</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5.4.6. По результатам запроса котировок Заказчик заключает договор с победителем</w:t>
      </w:r>
      <w:r w:rsidR="00646870" w:rsidRPr="00646870">
        <w:rPr>
          <w:rFonts w:ascii="Times New Roman" w:hAnsi="Times New Roman" w:cs="Times New Roman"/>
          <w:sz w:val="24"/>
          <w:szCs w:val="24"/>
        </w:rPr>
        <w:t xml:space="preserve"> «(единственным участником)</w:t>
      </w:r>
      <w:r w:rsidRPr="00646870">
        <w:rPr>
          <w:rFonts w:ascii="Times New Roman" w:hAnsi="Times New Roman" w:cs="Times New Roman"/>
          <w:sz w:val="24"/>
          <w:szCs w:val="24"/>
        </w:rPr>
        <w:t xml:space="preserve"> в порядке, установленном в пункте 1.11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w:t>
      </w:r>
      <w:r w:rsidRPr="00F84667">
        <w:rPr>
          <w:rFonts w:ascii="Times New Roman" w:hAnsi="Times New Roman" w:cs="Times New Roman"/>
          <w:sz w:val="24"/>
          <w:szCs w:val="24"/>
        </w:rPr>
        <w:t xml:space="preserve"> ни один участник либо был допущен только один участник, запрос котировок признается несостоявшимся. Соответствующая </w:t>
      </w:r>
      <w:r w:rsidRPr="00F84667">
        <w:rPr>
          <w:rFonts w:ascii="Times New Roman" w:hAnsi="Times New Roman" w:cs="Times New Roman"/>
          <w:sz w:val="24"/>
          <w:szCs w:val="24"/>
        </w:rPr>
        <w:lastRenderedPageBreak/>
        <w:t>информация вносится в протокол рассмотрения и оценки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F84667" w:rsidRPr="0064687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5.4.9. Если Заказчик при проведении запроса котировок установил приоритет в соответствии с пунктами 1.8.20 - 1.8.22 Положения, то оценка заявок на участие в закупке, которые содержат предложения о поставке товаров российского </w:t>
      </w:r>
      <w:r w:rsidRPr="00646870">
        <w:rPr>
          <w:rFonts w:ascii="Times New Roman" w:hAnsi="Times New Roman" w:cs="Times New Roman"/>
          <w:sz w:val="24"/>
          <w:szCs w:val="24"/>
        </w:rPr>
        <w:t>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w:t>
      </w:r>
      <w:r w:rsidR="00646870" w:rsidRPr="00646870">
        <w:rPr>
          <w:rFonts w:ascii="Times New Roman" w:hAnsi="Times New Roman" w:cs="Times New Roman"/>
          <w:sz w:val="24"/>
          <w:szCs w:val="24"/>
        </w:rPr>
        <w:t xml:space="preserve"> в случае, предусмотренном пунктом 2 Постановления № 925, или на тридцать процентов, в случае, предусмотренном пунктом 2(1) Постановления № 925</w:t>
      </w:r>
      <w:r w:rsidRPr="00646870">
        <w:rPr>
          <w:rFonts w:ascii="Times New Roman" w:hAnsi="Times New Roman" w:cs="Times New Roman"/>
          <w:sz w:val="24"/>
          <w:szCs w:val="24"/>
        </w:rPr>
        <w:t>. Договор в таком случае заключается по цене, предложенной участником в заявке.</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bookmarkStart w:id="68" w:name="Par1089"/>
      <w:bookmarkEnd w:id="68"/>
      <w:r w:rsidRPr="00F84667">
        <w:rPr>
          <w:rFonts w:ascii="Times New Roman" w:hAnsi="Times New Roman" w:cs="Times New Roman"/>
          <w:b/>
          <w:bCs/>
          <w:sz w:val="24"/>
          <w:szCs w:val="24"/>
        </w:rPr>
        <w:t>6. Закупка у единственного поставщика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6.2. Закупка у единственного поставщика может осуществляться Заказчиком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bookmarkStart w:id="69" w:name="Par1093"/>
      <w:bookmarkEnd w:id="69"/>
      <w:r w:rsidRPr="00F84667">
        <w:rPr>
          <w:rFonts w:ascii="Times New Roman" w:hAnsi="Times New Roman" w:cs="Times New Roman"/>
          <w:sz w:val="24"/>
          <w:szCs w:val="24"/>
        </w:rPr>
        <w:t>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пунктами 6.11 и 7.2.17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Законом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 № 147-ФЗ "О естественных монополиях";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аренда нежилого здания, строения, сооружения, нежилого помещения, земельного участка;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w:t>
      </w:r>
      <w:r w:rsidRPr="00F84667">
        <w:rPr>
          <w:rFonts w:ascii="Times New Roman" w:hAnsi="Times New Roman" w:cs="Times New Roman"/>
          <w:sz w:val="24"/>
          <w:szCs w:val="24"/>
        </w:rPr>
        <w:lastRenderedPageBreak/>
        <w:t>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заключение договора, предметом которого является право на объект интеллектуальной собственности у правообладателя;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заключение договора на посещение зоопарка, театра, кинотеатра, концерта, цирка, музея, выставки или спортивного мероприятия;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18) заключение договора, предметом которого является выдача независимой и/или банковской гарантии;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21</w:t>
      </w:r>
      <w:r w:rsidR="00646870">
        <w:rPr>
          <w:rFonts w:ascii="Times New Roman" w:hAnsi="Times New Roman" w:cs="Times New Roman"/>
          <w:sz w:val="24"/>
          <w:szCs w:val="24"/>
        </w:rPr>
        <w:t>.</w:t>
      </w:r>
      <w:r w:rsidRPr="00F84667">
        <w:rPr>
          <w:rFonts w:ascii="Times New Roman" w:hAnsi="Times New Roman" w:cs="Times New Roman"/>
          <w:sz w:val="24"/>
          <w:szCs w:val="24"/>
        </w:rPr>
        <w:t>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23) признание несостоявшейся конкурентной закупки в связи 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 отсутствием заявок на участие в конкурентной закупке;</w:t>
      </w:r>
    </w:p>
    <w:p w:rsidR="00F84667" w:rsidRPr="0064687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w:t>
      </w:r>
      <w:r w:rsidRPr="00646870">
        <w:rPr>
          <w:rFonts w:ascii="Times New Roman" w:hAnsi="Times New Roman" w:cs="Times New Roman"/>
          <w:sz w:val="24"/>
          <w:szCs w:val="24"/>
        </w:rPr>
        <w:t>или) документации о конкурентной закупке;</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 отклонением всех поданных заявок на участие в конкурентной закупке;</w:t>
      </w:r>
    </w:p>
    <w:p w:rsidR="00646870" w:rsidRPr="00646870" w:rsidRDefault="00646870"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23.1) заключение договора в случае признания несостоявшейся закупки, осуществленной в соответствии с пунктом 6.11 раздела 6 и подразделом 7.2 раздела 7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24) осуществление закупки для государственных</w:t>
      </w:r>
      <w:r w:rsidRPr="00F84667">
        <w:rPr>
          <w:rFonts w:ascii="Times New Roman" w:hAnsi="Times New Roman" w:cs="Times New Roman"/>
          <w:sz w:val="24"/>
          <w:szCs w:val="24"/>
        </w:rPr>
        <w:t xml:space="preserve">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 275-ФЗ "О государственном оборонном заказе";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Федерации от 3 декабря 2020 г. №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w:t>
      </w:r>
      <w:r w:rsidRPr="00F84667">
        <w:rPr>
          <w:rFonts w:ascii="Times New Roman" w:hAnsi="Times New Roman" w:cs="Times New Roman"/>
          <w:sz w:val="24"/>
          <w:szCs w:val="24"/>
        </w:rPr>
        <w:lastRenderedPageBreak/>
        <w:t>товара у поставщика, ликвидирующего свою хозяйственную деятельность; у конкурсных управляющих при банкротстве; по соглашению с кредиторами);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32) заключение договора на оказание услуг, на организаци</w:t>
      </w:r>
      <w:r w:rsidR="00646870">
        <w:rPr>
          <w:rFonts w:ascii="Times New Roman" w:hAnsi="Times New Roman" w:cs="Times New Roman"/>
          <w:sz w:val="24"/>
          <w:szCs w:val="24"/>
        </w:rPr>
        <w:t>и</w:t>
      </w:r>
      <w:r w:rsidRPr="00F84667">
        <w:rPr>
          <w:rFonts w:ascii="Times New Roman" w:hAnsi="Times New Roman" w:cs="Times New Roman"/>
          <w:sz w:val="24"/>
          <w:szCs w:val="24"/>
        </w:rPr>
        <w:t xml:space="preserve"> и проведени</w:t>
      </w:r>
      <w:r w:rsidR="00646870">
        <w:rPr>
          <w:rFonts w:ascii="Times New Roman" w:hAnsi="Times New Roman" w:cs="Times New Roman"/>
          <w:sz w:val="24"/>
          <w:szCs w:val="24"/>
        </w:rPr>
        <w:t>и</w:t>
      </w:r>
      <w:r w:rsidRPr="00F84667">
        <w:rPr>
          <w:rFonts w:ascii="Times New Roman" w:hAnsi="Times New Roman" w:cs="Times New Roman"/>
          <w:sz w:val="24"/>
          <w:szCs w:val="24"/>
        </w:rPr>
        <w:t xml:space="preserve">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F84667" w:rsidRPr="00646870"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w:t>
      </w:r>
      <w:r w:rsidRPr="00646870">
        <w:rPr>
          <w:rFonts w:ascii="Times New Roman" w:hAnsi="Times New Roman" w:cs="Times New Roman"/>
          <w:sz w:val="24"/>
          <w:szCs w:val="24"/>
        </w:rPr>
        <w:t>подтвержденную компетентность в области аттестации испытательного оборудования;</w:t>
      </w:r>
    </w:p>
    <w:p w:rsidR="00F84667" w:rsidRPr="00646870"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r w:rsidR="00646870" w:rsidRPr="00646870">
        <w:rPr>
          <w:rFonts w:ascii="Times New Roman" w:hAnsi="Times New Roman" w:cs="Times New Roman"/>
          <w:sz w:val="24"/>
          <w:szCs w:val="24"/>
        </w:rPr>
        <w:t>;</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39) заключение договора энергоснабжения или договора купли-продажи электрической энергии с гарантирующим поставщиком электрической энергии;</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40) заключение договора на поставку древесины в рамках выполнения государственного задания;</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 xml:space="preserve">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w:t>
      </w:r>
      <w:r w:rsidRPr="00646870">
        <w:rPr>
          <w:rFonts w:ascii="Times New Roman" w:hAnsi="Times New Roman"/>
          <w:sz w:val="24"/>
          <w:szCs w:val="24"/>
        </w:rPr>
        <w:lastRenderedPageBreak/>
        <w:t>услуг, услуг депозитариев, услуг по банковскому сопровождению и иных договоров об оказании финансовых услуг;</w:t>
      </w:r>
    </w:p>
    <w:p w:rsidR="00646870" w:rsidRPr="00646870" w:rsidRDefault="00646870" w:rsidP="00646870">
      <w:pPr>
        <w:shd w:val="clear" w:color="auto" w:fill="FFFFFF"/>
        <w:ind w:firstLine="709"/>
        <w:jc w:val="both"/>
        <w:rPr>
          <w:rFonts w:ascii="Times New Roman" w:hAnsi="Times New Roman"/>
          <w:sz w:val="24"/>
          <w:szCs w:val="24"/>
        </w:rPr>
      </w:pPr>
      <w:r w:rsidRPr="00646870">
        <w:rPr>
          <w:rFonts w:ascii="Times New Roman" w:hAnsi="Times New Roman"/>
          <w:sz w:val="24"/>
          <w:szCs w:val="24"/>
        </w:rPr>
        <w:t>43) заключение договора аренды имущества с правом выкупа.</w:t>
      </w:r>
    </w:p>
    <w:p w:rsidR="00F84667" w:rsidRPr="00F84667" w:rsidRDefault="00F84667" w:rsidP="00F84667">
      <w:pPr>
        <w:pStyle w:val="ConsPlusNormal"/>
        <w:ind w:firstLine="540"/>
        <w:jc w:val="both"/>
        <w:rPr>
          <w:rFonts w:ascii="Times New Roman" w:hAnsi="Times New Roman" w:cs="Times New Roman"/>
          <w:sz w:val="24"/>
          <w:szCs w:val="24"/>
        </w:rPr>
      </w:pPr>
      <w:r w:rsidRPr="00646870">
        <w:rPr>
          <w:rFonts w:ascii="Times New Roman" w:hAnsi="Times New Roman" w:cs="Times New Roman"/>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w:t>
      </w:r>
      <w:r w:rsidRPr="00F84667">
        <w:rPr>
          <w:rFonts w:ascii="Times New Roman" w:hAnsi="Times New Roman" w:cs="Times New Roman"/>
          <w:sz w:val="24"/>
          <w:szCs w:val="24"/>
        </w:rPr>
        <w:t xml:space="preserve"> поставщика.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пунктом 1.8.19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6.5 - 6.10. Утратили силу. - Приказ Госслужбы ЧР по конкурентной политике и тарифам от 07.03.2023 № 01/06-25.</w:t>
      </w:r>
    </w:p>
    <w:p w:rsidR="00F84667" w:rsidRPr="00F84667" w:rsidRDefault="00F84667" w:rsidP="00F84667">
      <w:pPr>
        <w:pStyle w:val="ConsPlusNormal"/>
        <w:ind w:firstLine="540"/>
        <w:jc w:val="both"/>
        <w:rPr>
          <w:rFonts w:ascii="Times New Roman" w:hAnsi="Times New Roman" w:cs="Times New Roman"/>
          <w:sz w:val="24"/>
          <w:szCs w:val="24"/>
        </w:rPr>
      </w:pPr>
      <w:bookmarkStart w:id="70" w:name="Par1142"/>
      <w:bookmarkEnd w:id="70"/>
      <w:r w:rsidRPr="00F84667">
        <w:rPr>
          <w:rFonts w:ascii="Times New Roman" w:hAnsi="Times New Roman" w:cs="Times New Roman"/>
          <w:sz w:val="24"/>
          <w:szCs w:val="24"/>
        </w:rPr>
        <w:t>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 этом цена договора не должна превышать сумму, установленную подпунктом 1 пункта 6.2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 результатам Малой закупки комиссией по закупкам составляется итоговый протокол Малой закупки, который должен содержать сведения, указанные в пункте 1.7.5 Положения, а также: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фамилии, имена, отчества (при наличии), должности членов комиссии по закупкам;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наименование предмета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перечень участников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начальную (максимальную) цену договора, сумму цен единиц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последнее и предпоследнее предложения о цене договора, сумме цен единиц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bookmarkStart w:id="71" w:name="Par1152"/>
      <w:bookmarkEnd w:id="71"/>
      <w:r w:rsidRPr="00F84667">
        <w:rPr>
          <w:rFonts w:ascii="Times New Roman" w:hAnsi="Times New Roman" w:cs="Times New Roman"/>
          <w:sz w:val="24"/>
          <w:szCs w:val="24"/>
        </w:rPr>
        <w:t xml:space="preserve">7. </w:t>
      </w:r>
      <w:r w:rsidRPr="00F84667">
        <w:rPr>
          <w:rFonts w:ascii="Times New Roman" w:hAnsi="Times New Roman" w:cs="Times New Roman"/>
          <w:b/>
          <w:bCs/>
          <w:sz w:val="24"/>
          <w:szCs w:val="24"/>
        </w:rPr>
        <w:t>Закупки у СМСП и самозанятых</w:t>
      </w:r>
    </w:p>
    <w:p w:rsid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требований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w:t>
      </w:r>
      <w:r w:rsidR="00076DDE">
        <w:rPr>
          <w:rFonts w:ascii="Times New Roman" w:hAnsi="Times New Roman" w:cs="Times New Roman"/>
          <w:sz w:val="24"/>
          <w:szCs w:val="24"/>
        </w:rPr>
        <w:t>ыми видами юридических лиц".</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2"/>
        <w:rPr>
          <w:rFonts w:ascii="Times New Roman" w:hAnsi="Times New Roman" w:cs="Times New Roman"/>
          <w:sz w:val="24"/>
          <w:szCs w:val="24"/>
        </w:rPr>
      </w:pPr>
      <w:r w:rsidRPr="00F84667">
        <w:rPr>
          <w:rFonts w:ascii="Times New Roman" w:hAnsi="Times New Roman" w:cs="Times New Roman"/>
          <w:b/>
          <w:bCs/>
          <w:sz w:val="24"/>
          <w:szCs w:val="24"/>
        </w:rPr>
        <w:t>7.1. Общие условия закупки у СМСП и самозанятых</w:t>
      </w:r>
    </w:p>
    <w:p w:rsidR="00F84667" w:rsidRPr="00F84667" w:rsidRDefault="00F84667" w:rsidP="00F84667">
      <w:pPr>
        <w:pStyle w:val="ConsPlusNormal"/>
        <w:ind w:firstLine="540"/>
        <w:jc w:val="both"/>
        <w:rPr>
          <w:rFonts w:ascii="Times New Roman" w:hAnsi="Times New Roman" w:cs="Times New Roman"/>
          <w:sz w:val="24"/>
          <w:szCs w:val="24"/>
        </w:rPr>
      </w:pPr>
      <w:bookmarkStart w:id="72" w:name="Par1158"/>
      <w:bookmarkEnd w:id="72"/>
      <w:r w:rsidRPr="00F84667">
        <w:rPr>
          <w:rFonts w:ascii="Times New Roman" w:hAnsi="Times New Roman" w:cs="Times New Roman"/>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F84667" w:rsidRPr="00F84667" w:rsidRDefault="00F84667" w:rsidP="00F84667">
      <w:pPr>
        <w:pStyle w:val="ConsPlusNormal"/>
        <w:ind w:firstLine="540"/>
        <w:jc w:val="both"/>
        <w:rPr>
          <w:rFonts w:ascii="Times New Roman" w:hAnsi="Times New Roman" w:cs="Times New Roman"/>
          <w:sz w:val="24"/>
          <w:szCs w:val="24"/>
        </w:rPr>
      </w:pPr>
      <w:bookmarkStart w:id="73" w:name="Par1159"/>
      <w:bookmarkEnd w:id="73"/>
      <w:r w:rsidRPr="00F84667">
        <w:rPr>
          <w:rFonts w:ascii="Times New Roman" w:hAnsi="Times New Roman" w:cs="Times New Roman"/>
          <w:sz w:val="24"/>
          <w:szCs w:val="24"/>
        </w:rPr>
        <w:t>1) любые лица, указанные в части 5 статьи 3 Закона о закупках товаров, работ, услуг отдельными видами юридических лиц, в том числе СМСП и самозанятые;</w:t>
      </w:r>
    </w:p>
    <w:p w:rsidR="00F84667" w:rsidRPr="00F84667" w:rsidRDefault="00F84667" w:rsidP="00F84667">
      <w:pPr>
        <w:pStyle w:val="ConsPlusNormal"/>
        <w:ind w:firstLine="540"/>
        <w:jc w:val="both"/>
        <w:rPr>
          <w:rFonts w:ascii="Times New Roman" w:hAnsi="Times New Roman" w:cs="Times New Roman"/>
          <w:sz w:val="24"/>
          <w:szCs w:val="24"/>
        </w:rPr>
      </w:pPr>
      <w:bookmarkStart w:id="74" w:name="Par1160"/>
      <w:bookmarkEnd w:id="74"/>
      <w:r w:rsidRPr="00F84667">
        <w:rPr>
          <w:rFonts w:ascii="Times New Roman" w:hAnsi="Times New Roman" w:cs="Times New Roman"/>
          <w:sz w:val="24"/>
          <w:szCs w:val="24"/>
        </w:rPr>
        <w:t>2) только СМСП и самозанятые;</w:t>
      </w:r>
    </w:p>
    <w:p w:rsidR="00F84667" w:rsidRPr="00F84667" w:rsidRDefault="00F84667" w:rsidP="00F84667">
      <w:pPr>
        <w:pStyle w:val="ConsPlusNormal"/>
        <w:ind w:firstLine="540"/>
        <w:jc w:val="both"/>
        <w:rPr>
          <w:rFonts w:ascii="Times New Roman" w:hAnsi="Times New Roman" w:cs="Times New Roman"/>
          <w:sz w:val="24"/>
          <w:szCs w:val="24"/>
        </w:rPr>
      </w:pPr>
      <w:bookmarkStart w:id="75" w:name="Par1161"/>
      <w:bookmarkEnd w:id="75"/>
      <w:r w:rsidRPr="00F84667">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(подпункт 2 пункта 7.1.1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пункте 7.1.1 Положения, по усмотрению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7.1.6. При осуществлении закупки в соответствии с подпунктом 2 пункта 7.1.1 Положения Заказчик устанавливает требование о том, что участник закупки должен являться СМСП или самозанятым.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7.1.7. При осуществлении закупки в соответствии с подпунктом 3 пункта 7.1.1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bookmarkStart w:id="76" w:name="Par1174"/>
      <w:bookmarkEnd w:id="76"/>
      <w:r w:rsidRPr="00F84667">
        <w:rPr>
          <w:rFonts w:ascii="Times New Roman" w:hAnsi="Times New Roman" w:cs="Times New Roman"/>
          <w:b/>
          <w:bCs/>
          <w:sz w:val="24"/>
          <w:szCs w:val="24"/>
        </w:rPr>
        <w:lastRenderedPageBreak/>
        <w:t>7.2. Особенности проведения закупок, участниками</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которых являются только СМСП и самозанятые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 При осуществлении закупки в соответствии с подпунктом 2 пункта 7.1.1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пунктом 1.8.6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w:t>
      </w:r>
      <w:r w:rsidR="00646870">
        <w:rPr>
          <w:rFonts w:ascii="Times New Roman" w:hAnsi="Times New Roman" w:cs="Times New Roman"/>
          <w:sz w:val="24"/>
          <w:szCs w:val="24"/>
        </w:rPr>
        <w:t>е</w:t>
      </w:r>
      <w:r w:rsidRPr="00F84667">
        <w:rPr>
          <w:rFonts w:ascii="Times New Roman" w:hAnsi="Times New Roman" w:cs="Times New Roman"/>
          <w:sz w:val="24"/>
          <w:szCs w:val="24"/>
        </w:rPr>
        <w:t xml:space="preserve"> 3.4 Закона о закупках товаров, работ, услуг отдельными видами юридических лиц или предоставления независимой гарантии.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Последняя должна соответствовать следующим требованиям:</w:t>
      </w:r>
    </w:p>
    <w:p w:rsidR="00F84667" w:rsidRPr="00F84667" w:rsidRDefault="00F84667" w:rsidP="00F84667">
      <w:pPr>
        <w:pStyle w:val="ConsPlusNormal"/>
        <w:ind w:firstLine="540"/>
        <w:jc w:val="both"/>
        <w:rPr>
          <w:rFonts w:ascii="Times New Roman" w:hAnsi="Times New Roman" w:cs="Times New Roman"/>
          <w:sz w:val="24"/>
          <w:szCs w:val="24"/>
        </w:rPr>
      </w:pPr>
      <w:bookmarkStart w:id="77" w:name="Par1183"/>
      <w:bookmarkEnd w:id="77"/>
      <w:r w:rsidRPr="00F84667">
        <w:rPr>
          <w:rFonts w:ascii="Times New Roman" w:hAnsi="Times New Roman" w:cs="Times New Roman"/>
          <w:sz w:val="24"/>
          <w:szCs w:val="24"/>
        </w:rPr>
        <w:t>1) выдана гарантом, предусмотренным частью 1 статьи 45 Закона о контрактной системе;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не может быть отозвана выдавшим ее гарантом;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F84667" w:rsidRPr="00F84667" w:rsidRDefault="00F84667" w:rsidP="00F84667">
      <w:pPr>
        <w:pStyle w:val="ConsPlusNormal"/>
        <w:ind w:firstLine="540"/>
        <w:jc w:val="both"/>
        <w:rPr>
          <w:rFonts w:ascii="Times New Roman" w:hAnsi="Times New Roman" w:cs="Times New Roman"/>
          <w:sz w:val="24"/>
          <w:szCs w:val="24"/>
        </w:rPr>
      </w:pPr>
      <w:bookmarkStart w:id="78" w:name="Par1187"/>
      <w:bookmarkEnd w:id="78"/>
      <w:r w:rsidRPr="00F84667">
        <w:rPr>
          <w:rFonts w:ascii="Times New Roman" w:hAnsi="Times New Roman" w:cs="Times New Roman"/>
          <w:sz w:val="24"/>
          <w:szCs w:val="24"/>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включает указание на срок ее действия. Он не может быть менее одного месяца с даты окончания срока подачи заявок.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7.2.3. Заказчик при осуществлении закупки в соответствии с подпунктом 2 пункта 7.1.1 Положения размещает в ЕИС извещения о проведении: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конкурса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а) не менее чем за семь дней до даты окончания срока подачи заявок - если начальная </w:t>
      </w:r>
      <w:r w:rsidRPr="00F84667">
        <w:rPr>
          <w:rFonts w:ascii="Times New Roman" w:hAnsi="Times New Roman" w:cs="Times New Roman"/>
          <w:sz w:val="24"/>
          <w:szCs w:val="24"/>
        </w:rPr>
        <w:lastRenderedPageBreak/>
        <w:t>(максимальная) цена договора не превышает тридцать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аукциона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F84667" w:rsidRPr="00F84667" w:rsidRDefault="00F84667" w:rsidP="00F84667">
      <w:pPr>
        <w:pStyle w:val="ConsPlusNormal"/>
        <w:ind w:firstLine="540"/>
        <w:jc w:val="both"/>
        <w:rPr>
          <w:rFonts w:ascii="Times New Roman" w:hAnsi="Times New Roman" w:cs="Times New Roman"/>
          <w:sz w:val="24"/>
          <w:szCs w:val="24"/>
        </w:rPr>
      </w:pPr>
      <w:bookmarkStart w:id="79" w:name="Par1201"/>
      <w:bookmarkEnd w:id="79"/>
      <w:r w:rsidRPr="00F84667">
        <w:rPr>
          <w:rFonts w:ascii="Times New Roman" w:hAnsi="Times New Roman" w:cs="Times New Roman"/>
          <w:sz w:val="24"/>
          <w:szCs w:val="24"/>
        </w:rPr>
        <w:t>7.2.4. Перечень информации и документов, которые Заказчик вправе потребовать представить для участия в закупке:</w:t>
      </w:r>
    </w:p>
    <w:p w:rsidR="00F84667" w:rsidRPr="00F84667" w:rsidRDefault="00F84667" w:rsidP="00F84667">
      <w:pPr>
        <w:pStyle w:val="ConsPlusNormal"/>
        <w:ind w:firstLine="540"/>
        <w:jc w:val="both"/>
        <w:rPr>
          <w:rFonts w:ascii="Times New Roman" w:hAnsi="Times New Roman" w:cs="Times New Roman"/>
          <w:sz w:val="24"/>
          <w:szCs w:val="24"/>
        </w:rPr>
      </w:pPr>
      <w:bookmarkStart w:id="80" w:name="Par1202"/>
      <w:bookmarkEnd w:id="80"/>
      <w:r w:rsidRPr="00F84667">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w:t>
      </w:r>
      <w:r w:rsidRPr="00F84667">
        <w:rPr>
          <w:rFonts w:ascii="Times New Roman" w:hAnsi="Times New Roman" w:cs="Times New Roman"/>
          <w:sz w:val="24"/>
          <w:szCs w:val="24"/>
        </w:rPr>
        <w:lastRenderedPageBreak/>
        <w:t>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декларация, предусмотренная пунктом 7.2.5 Положения;</w:t>
      </w:r>
    </w:p>
    <w:p w:rsidR="00F84667" w:rsidRPr="00F84667" w:rsidRDefault="00F84667" w:rsidP="00F84667">
      <w:pPr>
        <w:pStyle w:val="ConsPlusNormal"/>
        <w:ind w:firstLine="540"/>
        <w:jc w:val="both"/>
        <w:rPr>
          <w:rFonts w:ascii="Times New Roman" w:hAnsi="Times New Roman" w:cs="Times New Roman"/>
          <w:sz w:val="24"/>
          <w:szCs w:val="24"/>
        </w:rPr>
      </w:pPr>
      <w:bookmarkStart w:id="81" w:name="Par1215"/>
      <w:bookmarkEnd w:id="81"/>
      <w:r w:rsidRPr="00F84667">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84667" w:rsidRPr="00F84667" w:rsidRDefault="00F84667" w:rsidP="00F84667">
      <w:pPr>
        <w:pStyle w:val="ConsPlusNormal"/>
        <w:ind w:firstLine="540"/>
        <w:jc w:val="both"/>
        <w:rPr>
          <w:rFonts w:ascii="Times New Roman" w:hAnsi="Times New Roman" w:cs="Times New Roman"/>
          <w:sz w:val="24"/>
          <w:szCs w:val="24"/>
        </w:rPr>
      </w:pPr>
      <w:bookmarkStart w:id="82" w:name="Par1217"/>
      <w:bookmarkEnd w:id="82"/>
      <w:r w:rsidRPr="00F84667">
        <w:rPr>
          <w:rFonts w:ascii="Times New Roman" w:hAnsi="Times New Roman" w:cs="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bookmarkStart w:id="83" w:name="Par1218"/>
      <w:bookmarkEnd w:id="83"/>
      <w:r w:rsidRPr="00F84667">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rsidR="00F84667" w:rsidRPr="00F84667" w:rsidRDefault="00F84667" w:rsidP="00F84667">
      <w:pPr>
        <w:pStyle w:val="ConsPlusNormal"/>
        <w:ind w:firstLine="540"/>
        <w:jc w:val="both"/>
        <w:rPr>
          <w:rFonts w:ascii="Times New Roman" w:hAnsi="Times New Roman" w:cs="Times New Roman"/>
          <w:sz w:val="24"/>
          <w:szCs w:val="24"/>
        </w:rPr>
      </w:pPr>
      <w:bookmarkStart w:id="84" w:name="Par1219"/>
      <w:bookmarkEnd w:id="84"/>
      <w:r w:rsidRPr="00F84667">
        <w:rPr>
          <w:rFonts w:ascii="Times New Roman" w:hAnsi="Times New Roman" w:cs="Times New Roman"/>
          <w:sz w:val="24"/>
          <w:szCs w:val="24"/>
        </w:rPr>
        <w:t>7.2.5. На дату подачи заявки декларация должна подтверждать в отношении участника закупки следующее: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б) </w:t>
      </w:r>
      <w:proofErr w:type="spellStart"/>
      <w:r w:rsidRPr="00F84667">
        <w:rPr>
          <w:rFonts w:ascii="Times New Roman" w:hAnsi="Times New Roman" w:cs="Times New Roman"/>
          <w:sz w:val="24"/>
          <w:szCs w:val="24"/>
        </w:rPr>
        <w:t>неприостановление</w:t>
      </w:r>
      <w:proofErr w:type="spellEnd"/>
      <w:r w:rsidRPr="00F84667">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84667" w:rsidRPr="00F84667" w:rsidRDefault="00F84667" w:rsidP="00F84667">
      <w:pPr>
        <w:pStyle w:val="ConsPlusNormal"/>
        <w:ind w:firstLine="540"/>
        <w:jc w:val="both"/>
        <w:rPr>
          <w:rFonts w:ascii="Times New Roman" w:hAnsi="Times New Roman" w:cs="Times New Roman"/>
          <w:sz w:val="24"/>
          <w:szCs w:val="24"/>
        </w:rPr>
      </w:pPr>
      <w:bookmarkStart w:id="85" w:name="Par1228"/>
      <w:bookmarkEnd w:id="85"/>
      <w:r w:rsidRPr="00F84667">
        <w:rPr>
          <w:rFonts w:ascii="Times New Roman" w:hAnsi="Times New Roman" w:cs="Times New Roman"/>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7.2.7. Не допускается требовать от участника представить в заявке информацию и документы, не предусмотренные пунктами 7.2.4 - 7.2.6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F84667" w:rsidRPr="00F84667" w:rsidRDefault="00F84667" w:rsidP="00F84667">
      <w:pPr>
        <w:pStyle w:val="ConsPlusNormal"/>
        <w:ind w:firstLine="540"/>
        <w:jc w:val="both"/>
        <w:rPr>
          <w:rFonts w:ascii="Times New Roman" w:hAnsi="Times New Roman" w:cs="Times New Roman"/>
          <w:sz w:val="24"/>
          <w:szCs w:val="24"/>
        </w:rPr>
      </w:pPr>
      <w:bookmarkStart w:id="86" w:name="Par1231"/>
      <w:bookmarkEnd w:id="86"/>
      <w:r w:rsidRPr="00F84667">
        <w:rPr>
          <w:rFonts w:ascii="Times New Roman" w:hAnsi="Times New Roman" w:cs="Times New Roman"/>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Вторая часть заявки должна содержать информацию и документы, предусмотренные подпунктами 1 - 9, 11 и 12 пункта 7.2.4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F84667" w:rsidRPr="00F84667" w:rsidRDefault="00F84667" w:rsidP="00F84667">
      <w:pPr>
        <w:pStyle w:val="ConsPlusNormal"/>
        <w:ind w:firstLine="540"/>
        <w:jc w:val="both"/>
        <w:rPr>
          <w:rFonts w:ascii="Times New Roman" w:hAnsi="Times New Roman" w:cs="Times New Roman"/>
          <w:sz w:val="24"/>
          <w:szCs w:val="24"/>
        </w:rPr>
      </w:pPr>
      <w:bookmarkStart w:id="87" w:name="Par1234"/>
      <w:bookmarkEnd w:id="87"/>
      <w:r w:rsidRPr="00F84667">
        <w:rPr>
          <w:rFonts w:ascii="Times New Roman" w:hAnsi="Times New Roman" w:cs="Times New Roman"/>
          <w:sz w:val="24"/>
          <w:szCs w:val="24"/>
        </w:rPr>
        <w:t xml:space="preserve">7.2.10. Заявка на участие в аукционе в электронной форме должна состоять из двух частей. </w:t>
      </w:r>
      <w:r w:rsidRPr="00F84667">
        <w:rPr>
          <w:rFonts w:ascii="Times New Roman" w:hAnsi="Times New Roman" w:cs="Times New Roman"/>
          <w:sz w:val="24"/>
          <w:szCs w:val="24"/>
        </w:rPr>
        <w:lastRenderedPageBreak/>
        <w:t>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7.2.11. Информация и документы, предусмотренные пунктами 7.2.9, 7.2.10 Положения, должны содержаться в заявке, если в соответствии с пунктом 7.2.4 Положения установлена обязанность их представления.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7.2.12. Заявка на участие в запросе котировок в электронной форме должна содержать информацию и документы, предусмотренные пункт</w:t>
      </w:r>
      <w:r w:rsidR="00646870">
        <w:rPr>
          <w:rFonts w:ascii="Times New Roman" w:hAnsi="Times New Roman" w:cs="Times New Roman"/>
          <w:sz w:val="24"/>
          <w:szCs w:val="24"/>
        </w:rPr>
        <w:t>ом</w:t>
      </w:r>
      <w:r w:rsidRPr="00F84667">
        <w:rPr>
          <w:rFonts w:ascii="Times New Roman" w:hAnsi="Times New Roman" w:cs="Times New Roman"/>
          <w:sz w:val="24"/>
          <w:szCs w:val="24"/>
        </w:rPr>
        <w:t xml:space="preserve"> 7.2.4 Положения, в случае установления Заказчиком обязанности их представления.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7.2.14. Заказчик принимает решение об отказе в допуске к участию в закупке или об отказе от заключения договора, если: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информация об участнике закупки отсутствует в едином реестре субъектов малого и среднего предпринимательства, сформированном в соответствии со статьей 4.1 Закона № 209-ФЗ (далее - Реестр СМСП).</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7.2.15. Заказчик вправе провести закупку в общем порядке (без учета особенностей, установленных разделе 7 Положения), если по окончании срока приема заявок на участие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СМСП и самозанятые не подали заявки на участие в такой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соответствие подпунктам 1 - 4 пункта 7.2.2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F84667" w:rsidRPr="00F84667" w:rsidRDefault="00F84667" w:rsidP="00F84667">
      <w:pPr>
        <w:pStyle w:val="ConsPlusNormal"/>
        <w:ind w:firstLine="540"/>
        <w:jc w:val="both"/>
        <w:rPr>
          <w:rFonts w:ascii="Times New Roman" w:hAnsi="Times New Roman" w:cs="Times New Roman"/>
          <w:sz w:val="24"/>
          <w:szCs w:val="24"/>
        </w:rPr>
      </w:pPr>
      <w:bookmarkStart w:id="88" w:name="Par1250"/>
      <w:bookmarkEnd w:id="88"/>
      <w:r w:rsidRPr="00F84667">
        <w:rPr>
          <w:rFonts w:ascii="Times New Roman" w:hAnsi="Times New Roman" w:cs="Times New Roman"/>
          <w:sz w:val="24"/>
          <w:szCs w:val="24"/>
        </w:rPr>
        <w:t>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неконкурентная закупка по принципу "электронного магазина" у СМСП). При этом необходимо соблюдать следующий порядок: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неконкурентная закупка по принципу "электронного магазина"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Неконкурентная закупка по принципу "электронного магазина"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w:t>
      </w:r>
      <w:r w:rsidRPr="00F84667">
        <w:rPr>
          <w:rFonts w:ascii="Times New Roman" w:hAnsi="Times New Roman" w:cs="Times New Roman"/>
          <w:sz w:val="24"/>
          <w:szCs w:val="24"/>
        </w:rPr>
        <w:lastRenderedPageBreak/>
        <w:t>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НМЦД не должна превышать 20 млн. руб.;</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F84667" w:rsidRPr="00F84667" w:rsidRDefault="00F84667" w:rsidP="00F84667">
      <w:pPr>
        <w:pStyle w:val="ConsPlusNormal"/>
        <w:ind w:firstLine="540"/>
        <w:jc w:val="both"/>
        <w:rPr>
          <w:rFonts w:ascii="Times New Roman" w:hAnsi="Times New Roman" w:cs="Times New Roman"/>
          <w:sz w:val="24"/>
          <w:szCs w:val="24"/>
        </w:rPr>
      </w:pPr>
      <w:bookmarkStart w:id="89" w:name="Par1255"/>
      <w:bookmarkEnd w:id="89"/>
      <w:r w:rsidRPr="00F84667">
        <w:rPr>
          <w:rFonts w:ascii="Times New Roman" w:hAnsi="Times New Roman" w:cs="Times New Roman"/>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адрес электронной площадки в информационно-телекоммуникационной сети "Интернет";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наименование, место нахождения, почтовый адрес, адрес электронной почты, номер контактного телефона Заказчика;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 требования к участнику закупки из числа СМСП и самозанятых согласно подразделу 1.9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 критерии оценки и сопоставления заявок на участие в такой закупке согласно подпункту 7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ж) проект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 обоснование НМЦД, начальной суммы цен единиц товара, работы, услуги (при необходимости) согласно пункту 1.8.19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и) утратил силу. - Приказ Госслужбы ЧР по конкурентной политике и тарифам от 31.05.2023 № 01/06-60;</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к) сведения согласно пунктам 20, 23, 26 Положения об особенностях участия СМСП в закупках;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л) иные сведения, предусмотренные регламентом работы электронной площадки (при наличии).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вправе изменить извещение-документацию об осуществлении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90" w:name="Par1268"/>
      <w:bookmarkEnd w:id="90"/>
      <w:r w:rsidRPr="00F84667">
        <w:rPr>
          <w:rFonts w:ascii="Times New Roman" w:hAnsi="Times New Roman" w:cs="Times New Roman"/>
          <w:sz w:val="24"/>
          <w:szCs w:val="24"/>
        </w:rPr>
        <w:t>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w:t>
      </w:r>
    </w:p>
    <w:p w:rsidR="00F84667" w:rsidRPr="00F84667" w:rsidRDefault="00F84667" w:rsidP="00F84667">
      <w:pPr>
        <w:pStyle w:val="ConsPlusNormal"/>
        <w:ind w:firstLine="540"/>
        <w:jc w:val="both"/>
        <w:rPr>
          <w:rFonts w:ascii="Times New Roman" w:hAnsi="Times New Roman" w:cs="Times New Roman"/>
          <w:sz w:val="24"/>
          <w:szCs w:val="24"/>
        </w:rPr>
      </w:pPr>
      <w:bookmarkStart w:id="91" w:name="Par1269"/>
      <w:bookmarkEnd w:id="91"/>
      <w:r w:rsidRPr="00F84667">
        <w:rPr>
          <w:rFonts w:ascii="Times New Roman" w:hAnsi="Times New Roman" w:cs="Times New Roman"/>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предварительные предложения и участников, соответствующих требованиям, установленным Заказчиком согласно подпункту 4 настоящего пункта в порядке, установленном подразделом 1.10 Положения, и, используя критерии оценки, установленные в подпункте 7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w:t>
      </w:r>
      <w:r w:rsidRPr="00F84667">
        <w:rPr>
          <w:rFonts w:ascii="Times New Roman" w:hAnsi="Times New Roman" w:cs="Times New Roman"/>
          <w:sz w:val="24"/>
          <w:szCs w:val="24"/>
        </w:rPr>
        <w:lastRenderedPageBreak/>
        <w:t>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а) дату подведения итогов;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б) идентификационные номера предварительных предложений и информацию о принятых решениях;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в) обоснование решения об отклонении предварительного предложения (в случае принятия такого решения);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е) иные сведения, предусмотренные регламентом работы электронной площадки (при наличии);</w:t>
      </w:r>
    </w:p>
    <w:p w:rsidR="00F84667" w:rsidRPr="00F84667" w:rsidRDefault="00F84667" w:rsidP="00F84667">
      <w:pPr>
        <w:pStyle w:val="ConsPlusNormal"/>
        <w:ind w:firstLine="540"/>
        <w:jc w:val="both"/>
        <w:rPr>
          <w:rFonts w:ascii="Times New Roman" w:hAnsi="Times New Roman" w:cs="Times New Roman"/>
          <w:sz w:val="24"/>
          <w:szCs w:val="24"/>
        </w:rPr>
      </w:pPr>
      <w:bookmarkStart w:id="92" w:name="Par1276"/>
      <w:bookmarkEnd w:id="92"/>
      <w:r w:rsidRPr="00F84667">
        <w:rPr>
          <w:rFonts w:ascii="Times New Roman" w:hAnsi="Times New Roman" w:cs="Times New Roman"/>
          <w:sz w:val="24"/>
          <w:szCs w:val="24"/>
        </w:rPr>
        <w:t>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подразделом 2.4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 договор (договоры) с участником (участниками), определенным (определенными) согласно подпункту 6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подпункту 4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пунктом 27 Положения об особенностях участия СМСП в закупках.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 неконкурентная закупка по принципу "электронного магазина"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В случаях, установленных в подпунктах "в" (при условии соответствия предложения участника требованиям, установленным в соответствии с подпунктом 4 настоящего пункта) и "г"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вправе заключить договор с таким участником. В случаях, установленных в подпунктах "а", "б" и "д"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 применение специальной процедуры (переторжки):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12) Заказчик вправе отказаться от проведения закупки в любое время до заключения договора (договоров).</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2"/>
        <w:rPr>
          <w:rFonts w:ascii="Times New Roman" w:hAnsi="Times New Roman" w:cs="Times New Roman"/>
          <w:sz w:val="24"/>
          <w:szCs w:val="24"/>
        </w:rPr>
      </w:pPr>
      <w:bookmarkStart w:id="93" w:name="Par1286"/>
      <w:bookmarkEnd w:id="93"/>
      <w:r w:rsidRPr="00F84667">
        <w:rPr>
          <w:rFonts w:ascii="Times New Roman" w:hAnsi="Times New Roman" w:cs="Times New Roman"/>
          <w:b/>
          <w:bCs/>
          <w:sz w:val="24"/>
          <w:szCs w:val="24"/>
        </w:rPr>
        <w:t>7.3. Особенности проведения закупок с требованием</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о привлечении субподрядчиков (соисполнителей)</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из числа СМСП (</w:t>
      </w:r>
      <w:proofErr w:type="spellStart"/>
      <w:r w:rsidRPr="00F84667">
        <w:rPr>
          <w:rFonts w:ascii="Times New Roman" w:hAnsi="Times New Roman" w:cs="Times New Roman"/>
          <w:b/>
          <w:bCs/>
          <w:sz w:val="24"/>
          <w:szCs w:val="24"/>
        </w:rPr>
        <w:t>самозанятых</w:t>
      </w:r>
      <w:proofErr w:type="spellEnd"/>
      <w:r w:rsidRPr="00F84667">
        <w:rPr>
          <w:rFonts w:ascii="Times New Roman" w:hAnsi="Times New Roman" w:cs="Times New Roman"/>
          <w:b/>
          <w:bCs/>
          <w:sz w:val="24"/>
          <w:szCs w:val="24"/>
        </w:rPr>
        <w:t>)</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7.3.1. При осуществлении закупки в соответствии с подпунктом 3 пункта 7.1.1 Положения Заказчик устанавливает:</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пунктом 30 Положения об особенностях участия СМСП в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7.3.3. Заказчик принимает решение об отказе в допуске к участию в закупке или об отказе от заключения договора, если: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информация о привлекаемом участником закупки субподрядчике (соисполнителе) из числа СМСП отсутствует в Реестре СМСП;</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F84667" w:rsidRPr="00F84667" w:rsidRDefault="00F84667" w:rsidP="00F84667">
      <w:pPr>
        <w:pStyle w:val="ConsPlusNormal"/>
        <w:jc w:val="both"/>
        <w:rPr>
          <w:rFonts w:ascii="Times New Roman" w:hAnsi="Times New Roman" w:cs="Times New Roman"/>
          <w:sz w:val="24"/>
          <w:szCs w:val="24"/>
        </w:rPr>
      </w:pPr>
    </w:p>
    <w:p w:rsidR="00F84667" w:rsidRDefault="00F84667" w:rsidP="00EF2A7E">
      <w:pPr>
        <w:pStyle w:val="ConsPlusNormal"/>
        <w:jc w:val="center"/>
        <w:outlineLvl w:val="2"/>
        <w:rPr>
          <w:rFonts w:ascii="Times New Roman" w:hAnsi="Times New Roman" w:cs="Times New Roman"/>
          <w:b/>
          <w:bCs/>
          <w:sz w:val="24"/>
          <w:szCs w:val="24"/>
        </w:rPr>
      </w:pPr>
      <w:r w:rsidRPr="00F84667">
        <w:rPr>
          <w:rFonts w:ascii="Times New Roman" w:hAnsi="Times New Roman" w:cs="Times New Roman"/>
          <w:b/>
          <w:bCs/>
          <w:sz w:val="24"/>
          <w:szCs w:val="24"/>
        </w:rPr>
        <w:t>7.4. Особенности заключения и исполнения договора</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при закупках у СМСП (самозанятых)</w:t>
      </w:r>
    </w:p>
    <w:p w:rsidR="00244447" w:rsidRPr="00F84667" w:rsidRDefault="00244447" w:rsidP="00F84667">
      <w:pPr>
        <w:pStyle w:val="ConsPlusNormal"/>
        <w:jc w:val="center"/>
        <w:rPr>
          <w:rFonts w:ascii="Times New Roman" w:hAnsi="Times New Roman" w:cs="Times New Roman"/>
          <w:sz w:val="24"/>
          <w:szCs w:val="24"/>
        </w:rPr>
      </w:pP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7.4.1. При осуществлении закупки в соответствии с пунктом 7.2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пункту 1.8.17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w:t>
      </w:r>
      <w:r w:rsidRPr="00F84667">
        <w:rPr>
          <w:rFonts w:ascii="Times New Roman" w:hAnsi="Times New Roman" w:cs="Times New Roman"/>
          <w:sz w:val="24"/>
          <w:szCs w:val="24"/>
        </w:rPr>
        <w:lastRenderedPageBreak/>
        <w:t>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7.4.2. Срок оплаты по договору (отдельному этапу договора), заключенному с СМСП (самозанятым) по результатам закупок, проведенных по подпунктам 1, 2 пункта 7.1.1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7.4.3. При осуществлении закупки в соответствии с пунктом 7.3 Положения в договор включаются следующие условия: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F84667" w:rsidRPr="00F84667" w:rsidRDefault="00F84667" w:rsidP="00F84667">
      <w:pPr>
        <w:pStyle w:val="ConsPlusNormal"/>
        <w:jc w:val="both"/>
        <w:rPr>
          <w:rFonts w:ascii="Times New Roman" w:hAnsi="Times New Roman" w:cs="Times New Roman"/>
          <w:sz w:val="24"/>
          <w:szCs w:val="24"/>
        </w:rPr>
      </w:pPr>
    </w:p>
    <w:p w:rsidR="00F84667" w:rsidRDefault="00F84667" w:rsidP="00F84667">
      <w:pPr>
        <w:pStyle w:val="ConsPlusNormal"/>
        <w:jc w:val="center"/>
        <w:outlineLvl w:val="1"/>
        <w:rPr>
          <w:rFonts w:ascii="Times New Roman" w:hAnsi="Times New Roman" w:cs="Times New Roman"/>
          <w:b/>
          <w:bCs/>
          <w:sz w:val="24"/>
          <w:szCs w:val="24"/>
        </w:rPr>
      </w:pPr>
      <w:bookmarkStart w:id="94" w:name="Par1312"/>
      <w:bookmarkEnd w:id="94"/>
      <w:r w:rsidRPr="00F84667">
        <w:rPr>
          <w:rFonts w:ascii="Times New Roman" w:hAnsi="Times New Roman" w:cs="Times New Roman"/>
          <w:b/>
          <w:bCs/>
          <w:sz w:val="24"/>
          <w:szCs w:val="24"/>
        </w:rPr>
        <w:t>8. Закрытые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8.1. Закрытая конкурентная закупка (закрытая закупка) проводится в следующих случаях: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сведения о такой закупке составляют государственную тайну;</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8.2. Закрытая конкурентная закупка осуществляется следующими способами: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закрытый конкурс;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закрытый аукцион;</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закрытый запрос котировок;</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закрытый запрос предложений.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w:t>
      </w:r>
      <w:r w:rsidRPr="00F84667">
        <w:rPr>
          <w:rFonts w:ascii="Times New Roman" w:hAnsi="Times New Roman" w:cs="Times New Roman"/>
          <w:sz w:val="24"/>
          <w:szCs w:val="24"/>
        </w:rPr>
        <w:lastRenderedPageBreak/>
        <w:t>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пунктах 2.1.3, 3.1.3, 4.1.5, 5.1.5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EF2A7E">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9. Особенности заключения и исполнения договоров, предметом</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которых являются подготовка проектной документации</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и (или) выполнение инженерных изысканий, строительство,</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реконструкция и (или) капитальный ремонт</w:t>
      </w:r>
      <w:r w:rsidR="00EF2A7E">
        <w:rPr>
          <w:rFonts w:ascii="Times New Roman" w:hAnsi="Times New Roman" w:cs="Times New Roman"/>
          <w:b/>
          <w:bCs/>
          <w:sz w:val="24"/>
          <w:szCs w:val="24"/>
        </w:rPr>
        <w:t xml:space="preserve"> </w:t>
      </w:r>
      <w:r w:rsidRPr="00F84667">
        <w:rPr>
          <w:rFonts w:ascii="Times New Roman" w:hAnsi="Times New Roman" w:cs="Times New Roman"/>
          <w:b/>
          <w:bCs/>
          <w:sz w:val="24"/>
          <w:szCs w:val="24"/>
        </w:rPr>
        <w:t>объектов капитального строительства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9.4. Предметом договора могут быть одновременно подготовка проектной документации и </w:t>
      </w:r>
      <w:r w:rsidRPr="00F84667">
        <w:rPr>
          <w:rFonts w:ascii="Times New Roman" w:hAnsi="Times New Roman" w:cs="Times New Roman"/>
          <w:sz w:val="24"/>
          <w:szCs w:val="24"/>
        </w:rPr>
        <w:lastRenderedPageBreak/>
        <w:t>(или)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Российской Федерации 9 августа 2021 г. № 1315 "О внесении изменений в некоторые акты Правительства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F84667" w:rsidRP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10. Особенности участия в закупках коллективных участников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F84667" w:rsidRPr="00F84667" w:rsidRDefault="00F84667" w:rsidP="00F84667">
      <w:pPr>
        <w:pStyle w:val="ConsPlusNormal"/>
        <w:ind w:firstLine="540"/>
        <w:jc w:val="both"/>
        <w:rPr>
          <w:rFonts w:ascii="Times New Roman" w:hAnsi="Times New Roman" w:cs="Times New Roman"/>
          <w:sz w:val="24"/>
          <w:szCs w:val="24"/>
        </w:rPr>
      </w:pPr>
      <w:bookmarkStart w:id="95" w:name="Par1348"/>
      <w:bookmarkEnd w:id="95"/>
      <w:r w:rsidRPr="00F84667">
        <w:rPr>
          <w:rFonts w:ascii="Times New Roman" w:hAnsi="Times New Roman" w:cs="Times New Roman"/>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F84667" w:rsidRPr="00F84667" w:rsidRDefault="00F84667" w:rsidP="00F84667">
      <w:pPr>
        <w:pStyle w:val="ConsPlusNormal"/>
        <w:ind w:firstLine="540"/>
        <w:jc w:val="both"/>
        <w:rPr>
          <w:rFonts w:ascii="Times New Roman" w:hAnsi="Times New Roman" w:cs="Times New Roman"/>
          <w:sz w:val="24"/>
          <w:szCs w:val="24"/>
        </w:rPr>
      </w:pPr>
      <w:bookmarkStart w:id="96" w:name="Par1349"/>
      <w:bookmarkEnd w:id="96"/>
      <w:r w:rsidRPr="00F84667">
        <w:rPr>
          <w:rFonts w:ascii="Times New Roman" w:hAnsi="Times New Roman" w:cs="Times New Roman"/>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10.4. При установлении обстоятельств, предусмотренных пунктами 10.2 - 10.3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lastRenderedPageBreak/>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F84667" w:rsidRDefault="00F84667" w:rsidP="00F84667">
      <w:pPr>
        <w:pStyle w:val="ConsPlusNormal"/>
        <w:jc w:val="both"/>
        <w:rPr>
          <w:rFonts w:ascii="Times New Roman" w:hAnsi="Times New Roman" w:cs="Times New Roman"/>
          <w:sz w:val="24"/>
          <w:szCs w:val="24"/>
        </w:rPr>
      </w:pPr>
    </w:p>
    <w:p w:rsidR="00F84667" w:rsidRPr="00F84667" w:rsidRDefault="00F84667" w:rsidP="00F84667">
      <w:pPr>
        <w:pStyle w:val="ConsPlusNormal"/>
        <w:jc w:val="center"/>
        <w:outlineLvl w:val="1"/>
        <w:rPr>
          <w:rFonts w:ascii="Times New Roman" w:hAnsi="Times New Roman" w:cs="Times New Roman"/>
          <w:sz w:val="24"/>
          <w:szCs w:val="24"/>
        </w:rPr>
      </w:pPr>
      <w:r w:rsidRPr="00F84667">
        <w:rPr>
          <w:rFonts w:ascii="Times New Roman" w:hAnsi="Times New Roman" w:cs="Times New Roman"/>
          <w:b/>
          <w:bCs/>
          <w:sz w:val="24"/>
          <w:szCs w:val="24"/>
        </w:rPr>
        <w:t>11. Заключительные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11.2. Контроль за соблюдением процедур закупки осуществляется в порядке, установленном законодательством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Федерации от 22 ноября 2012 г.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 xml:space="preserve">11.7. Все документы, ранее регламентировавшие закупочную деятельность Заказчика, </w:t>
      </w:r>
      <w:r w:rsidRPr="00F84667">
        <w:rPr>
          <w:rFonts w:ascii="Times New Roman" w:hAnsi="Times New Roman" w:cs="Times New Roman"/>
          <w:sz w:val="24"/>
          <w:szCs w:val="24"/>
        </w:rPr>
        <w:lastRenderedPageBreak/>
        <w:t>утрачивают силу и являются недействительными со дня утверждения Положения.</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11.8. Заказчик при осуществлении закупок руководствуется Положением с момента его размещения в ЕИС.</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p w:rsidR="00F84667" w:rsidRPr="00F84667" w:rsidRDefault="00F84667" w:rsidP="00F84667">
      <w:pPr>
        <w:pStyle w:val="ConsPlusNormal"/>
        <w:ind w:firstLine="540"/>
        <w:jc w:val="both"/>
        <w:rPr>
          <w:rFonts w:ascii="Times New Roman" w:hAnsi="Times New Roman" w:cs="Times New Roman"/>
          <w:sz w:val="24"/>
          <w:szCs w:val="24"/>
        </w:rPr>
      </w:pPr>
      <w:r w:rsidRPr="00F84667">
        <w:rPr>
          <w:rFonts w:ascii="Times New Roman" w:hAnsi="Times New Roman" w:cs="Times New Roman"/>
          <w:sz w:val="24"/>
          <w:szCs w:val="24"/>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rsidR="00F84667" w:rsidRPr="00F84667" w:rsidRDefault="00F84667" w:rsidP="00F84667">
      <w:pPr>
        <w:pStyle w:val="ConsPlusNormal"/>
        <w:jc w:val="both"/>
        <w:rPr>
          <w:rFonts w:ascii="Times New Roman" w:hAnsi="Times New Roman" w:cs="Times New Roman"/>
          <w:sz w:val="24"/>
          <w:szCs w:val="24"/>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1531"/>
        <w:gridCol w:w="5102"/>
        <w:gridCol w:w="3285"/>
      </w:tblGrid>
      <w:tr w:rsidR="00F84667" w:rsidRPr="00F84667" w:rsidTr="00076DDE">
        <w:tc>
          <w:tcPr>
            <w:tcW w:w="1531"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ОКПД 2</w:t>
            </w:r>
          </w:p>
        </w:tc>
        <w:tc>
          <w:tcPr>
            <w:tcW w:w="5102"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Порядок определения срока оплаты</w:t>
            </w:r>
          </w:p>
        </w:tc>
        <w:tc>
          <w:tcPr>
            <w:tcW w:w="3285"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Срок оплаты (рабочие/календарные дни)</w:t>
            </w:r>
          </w:p>
        </w:tc>
      </w:tr>
      <w:tr w:rsidR="00F84667" w:rsidRPr="00F84667" w:rsidTr="00076DDE">
        <w:tc>
          <w:tcPr>
            <w:tcW w:w="1531"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41.20.20.710</w:t>
            </w:r>
          </w:p>
        </w:tc>
        <w:tc>
          <w:tcPr>
            <w:tcW w:w="5102"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both"/>
              <w:rPr>
                <w:rFonts w:ascii="Times New Roman" w:hAnsi="Times New Roman" w:cs="Times New Roman"/>
                <w:sz w:val="24"/>
                <w:szCs w:val="24"/>
              </w:rPr>
            </w:pPr>
            <w:r w:rsidRPr="00F84667">
              <w:rPr>
                <w:rFonts w:ascii="Times New Roman" w:hAnsi="Times New Roman" w:cs="Times New Roman"/>
                <w:sz w:val="24"/>
                <w:szCs w:val="24"/>
              </w:rPr>
              <w:t>со дня перехода права собственности Заказчику</w:t>
            </w:r>
          </w:p>
        </w:tc>
        <w:tc>
          <w:tcPr>
            <w:tcW w:w="3285"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не более 730 календарных дней</w:t>
            </w:r>
          </w:p>
        </w:tc>
      </w:tr>
      <w:tr w:rsidR="00F84667" w:rsidRPr="00F84667" w:rsidTr="00076DDE">
        <w:tc>
          <w:tcPr>
            <w:tcW w:w="1531"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42.21</w:t>
            </w:r>
          </w:p>
        </w:tc>
        <w:tc>
          <w:tcPr>
            <w:tcW w:w="5102"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both"/>
              <w:rPr>
                <w:rFonts w:ascii="Times New Roman" w:hAnsi="Times New Roman" w:cs="Times New Roman"/>
                <w:sz w:val="24"/>
                <w:szCs w:val="24"/>
              </w:rPr>
            </w:pPr>
            <w:r w:rsidRPr="00F84667">
              <w:rPr>
                <w:rFonts w:ascii="Times New Roman" w:hAnsi="Times New Roman" w:cs="Times New Roman"/>
                <w:sz w:val="24"/>
                <w:szCs w:val="24"/>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285" w:type="dxa"/>
            <w:tcBorders>
              <w:top w:val="single" w:sz="4" w:space="0" w:color="auto"/>
              <w:left w:val="single" w:sz="4" w:space="0" w:color="auto"/>
              <w:bottom w:val="single" w:sz="4" w:space="0" w:color="auto"/>
              <w:right w:val="single" w:sz="4" w:space="0" w:color="auto"/>
            </w:tcBorders>
          </w:tcPr>
          <w:p w:rsidR="00F84667" w:rsidRPr="00F84667" w:rsidRDefault="00F84667" w:rsidP="00244447">
            <w:pPr>
              <w:pStyle w:val="ConsPlusNormal"/>
              <w:jc w:val="center"/>
              <w:rPr>
                <w:rFonts w:ascii="Times New Roman" w:hAnsi="Times New Roman" w:cs="Times New Roman"/>
                <w:sz w:val="24"/>
                <w:szCs w:val="24"/>
              </w:rPr>
            </w:pPr>
            <w:r w:rsidRPr="00F84667">
              <w:rPr>
                <w:rFonts w:ascii="Times New Roman" w:hAnsi="Times New Roman" w:cs="Times New Roman"/>
                <w:sz w:val="24"/>
                <w:szCs w:val="24"/>
              </w:rPr>
              <w:t>не более 180 календарных дней</w:t>
            </w:r>
          </w:p>
        </w:tc>
      </w:tr>
    </w:tbl>
    <w:p w:rsidR="00A53A1A" w:rsidRDefault="00A53A1A" w:rsidP="00451DEE">
      <w:pPr>
        <w:shd w:val="clear" w:color="auto" w:fill="FFFFFF"/>
        <w:ind w:firstLine="709"/>
        <w:jc w:val="both"/>
        <w:rPr>
          <w:rFonts w:ascii="Times New Roman" w:hAnsi="Times New Roman"/>
          <w:sz w:val="24"/>
          <w:szCs w:val="24"/>
        </w:rPr>
      </w:pPr>
    </w:p>
    <w:p w:rsidR="00646870" w:rsidRPr="00646870" w:rsidRDefault="00646870" w:rsidP="00451DEE">
      <w:pPr>
        <w:shd w:val="clear" w:color="auto" w:fill="FFFFFF"/>
        <w:ind w:firstLine="709"/>
        <w:jc w:val="both"/>
        <w:rPr>
          <w:rFonts w:ascii="Times New Roman" w:hAnsi="Times New Roman"/>
          <w:sz w:val="24"/>
          <w:szCs w:val="24"/>
        </w:rPr>
      </w:pPr>
      <w:r w:rsidRPr="00646870">
        <w:rPr>
          <w:rFonts w:ascii="Times New Roman" w:hAnsi="Times New Roman"/>
          <w:sz w:val="24"/>
          <w:szCs w:val="24"/>
        </w:rPr>
        <w:t xml:space="preserve">11.11. Государственные унитарные предприятия Чувашской Республики, на которые законодательными актами Чувашской Республики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19" w:anchor="/document/70353464/entry/11276" w:history="1">
        <w:r w:rsidRPr="00646870">
          <w:rPr>
            <w:rFonts w:ascii="Times New Roman" w:hAnsi="Times New Roman"/>
            <w:sz w:val="24"/>
            <w:szCs w:val="24"/>
          </w:rPr>
          <w:t>части 76 статьи 112</w:t>
        </w:r>
      </w:hyperlink>
      <w:r w:rsidRPr="00646870">
        <w:rPr>
          <w:rFonts w:ascii="Times New Roman" w:hAnsi="Times New Roman"/>
          <w:sz w:val="24"/>
          <w:szCs w:val="24"/>
        </w:rPr>
        <w:t xml:space="preserve"> Закона о контрактной системе, руководствуясь положениями нормативных правовых актов, принятых Правительством Российской Федерации в соответствии с </w:t>
      </w:r>
      <w:hyperlink r:id="rId20" w:anchor="/document/70353464/entry/143" w:history="1">
        <w:r w:rsidRPr="00646870">
          <w:rPr>
            <w:rFonts w:ascii="Times New Roman" w:hAnsi="Times New Roman"/>
            <w:sz w:val="24"/>
            <w:szCs w:val="24"/>
          </w:rPr>
          <w:t>частью 3 статьи 14</w:t>
        </w:r>
      </w:hyperlink>
      <w:r w:rsidRPr="00646870">
        <w:rPr>
          <w:rFonts w:ascii="Times New Roman" w:hAnsi="Times New Roman"/>
          <w:sz w:val="24"/>
          <w:szCs w:val="24"/>
        </w:rPr>
        <w:t>, </w:t>
      </w:r>
      <w:hyperlink r:id="rId21" w:anchor="/document/70353464/entry/236" w:history="1">
        <w:r w:rsidRPr="00646870">
          <w:rPr>
            <w:rFonts w:ascii="Times New Roman" w:hAnsi="Times New Roman"/>
            <w:sz w:val="24"/>
            <w:szCs w:val="24"/>
          </w:rPr>
          <w:t>частью 6 статьи 23</w:t>
        </w:r>
      </w:hyperlink>
      <w:r w:rsidRPr="00646870">
        <w:rPr>
          <w:rFonts w:ascii="Times New Roman" w:hAnsi="Times New Roman"/>
          <w:sz w:val="24"/>
          <w:szCs w:val="24"/>
        </w:rPr>
        <w:t>, </w:t>
      </w:r>
      <w:hyperlink r:id="rId22" w:anchor="/document/70353464/entry/3316" w:history="1">
        <w:r w:rsidRPr="00646870">
          <w:rPr>
            <w:rFonts w:ascii="Times New Roman" w:hAnsi="Times New Roman"/>
            <w:sz w:val="24"/>
            <w:szCs w:val="24"/>
          </w:rPr>
          <w:t>пунктом 6 части 1</w:t>
        </w:r>
      </w:hyperlink>
      <w:r w:rsidRPr="00646870">
        <w:rPr>
          <w:rFonts w:ascii="Times New Roman" w:hAnsi="Times New Roman"/>
          <w:sz w:val="24"/>
          <w:szCs w:val="24"/>
        </w:rPr>
        <w:t> и </w:t>
      </w:r>
      <w:hyperlink r:id="rId23" w:anchor="/document/70353464/entry/335" w:history="1">
        <w:r w:rsidRPr="00646870">
          <w:rPr>
            <w:rFonts w:ascii="Times New Roman" w:hAnsi="Times New Roman"/>
            <w:sz w:val="24"/>
            <w:szCs w:val="24"/>
          </w:rPr>
          <w:t>частью 5 статьи 33</w:t>
        </w:r>
      </w:hyperlink>
      <w:r w:rsidRPr="00646870">
        <w:rPr>
          <w:rFonts w:ascii="Times New Roman" w:hAnsi="Times New Roman"/>
          <w:sz w:val="24"/>
          <w:szCs w:val="24"/>
        </w:rPr>
        <w:t>, </w:t>
      </w:r>
      <w:hyperlink r:id="rId24" w:anchor="/document/70353464/entry/342902" w:history="1">
        <w:r w:rsidRPr="00646870">
          <w:rPr>
            <w:rFonts w:ascii="Times New Roman" w:hAnsi="Times New Roman"/>
            <w:sz w:val="24"/>
            <w:szCs w:val="24"/>
          </w:rPr>
          <w:t>пунктом 2 части 29 статьи 34</w:t>
        </w:r>
      </w:hyperlink>
      <w:r w:rsidRPr="00646870">
        <w:rPr>
          <w:rFonts w:ascii="Times New Roman" w:hAnsi="Times New Roman"/>
          <w:sz w:val="24"/>
          <w:szCs w:val="24"/>
        </w:rPr>
        <w:t xml:space="preserve"> Закона о контрактной системе.</w:t>
      </w:r>
    </w:p>
    <w:p w:rsidR="00F84667" w:rsidRPr="00646870" w:rsidRDefault="00646870" w:rsidP="00451DEE">
      <w:pPr>
        <w:pStyle w:val="ConsPlusNormal"/>
        <w:ind w:firstLine="709"/>
        <w:jc w:val="both"/>
        <w:rPr>
          <w:rFonts w:ascii="Times New Roman" w:hAnsi="Times New Roman" w:cs="Times New Roman"/>
          <w:sz w:val="24"/>
          <w:szCs w:val="24"/>
        </w:rPr>
      </w:pPr>
      <w:r w:rsidRPr="00646870">
        <w:rPr>
          <w:rFonts w:ascii="Times New Roman" w:hAnsi="Times New Roman" w:cs="Times New Roman"/>
          <w:sz w:val="24"/>
          <w:szCs w:val="24"/>
        </w:rPr>
        <w:t>11.12. Заказчик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Чувашской Республики, если законодательным актом Чувашской Республики на такое предприятие возложены полномочия по поставке таких товаров, оказанию таких услуг, выполнению таких работ в соответствии с положениями Закона о контрактной системе. При осуществлении такой закупки заказчик определяет и обосновывает цену договора в соответствии с настоящим Положением и включает в договор обоснование цены договор</w:t>
      </w:r>
      <w:r>
        <w:rPr>
          <w:rFonts w:ascii="Times New Roman" w:hAnsi="Times New Roman" w:cs="Times New Roman"/>
          <w:sz w:val="24"/>
          <w:szCs w:val="24"/>
        </w:rPr>
        <w:t>а.</w:t>
      </w:r>
    </w:p>
    <w:sectPr w:rsidR="00F84667" w:rsidRPr="00646870" w:rsidSect="00E56C04">
      <w:pgSz w:w="11906" w:h="16838"/>
      <w:pgMar w:top="851" w:right="849" w:bottom="709"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8C8"/>
    <w:multiLevelType w:val="multilevel"/>
    <w:tmpl w:val="CEA08A0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6258D5"/>
    <w:multiLevelType w:val="multilevel"/>
    <w:tmpl w:val="421C8C9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C9780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2972592"/>
    <w:multiLevelType w:val="multilevel"/>
    <w:tmpl w:val="189C8F62"/>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4783EC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A69422D"/>
    <w:multiLevelType w:val="multilevel"/>
    <w:tmpl w:val="DDA24950"/>
    <w:lvl w:ilvl="0">
      <w:start w:val="1"/>
      <w:numFmt w:val="decimal"/>
      <w:suff w:val="space"/>
      <w:lvlText w:val="%1."/>
      <w:lvlJc w:val="left"/>
      <w:pPr>
        <w:ind w:firstLine="357"/>
      </w:pPr>
      <w:rPr>
        <w:rFonts w:cs="Times New Roman" w:hint="default"/>
      </w:rPr>
    </w:lvl>
    <w:lvl w:ilvl="1">
      <w:start w:val="1"/>
      <w:numFmt w:val="russianLower"/>
      <w:lvlText w:val="%2)"/>
      <w:lvlJc w:val="left"/>
      <w:pPr>
        <w:ind w:firstLine="357"/>
      </w:pPr>
      <w:rPr>
        <w:rFonts w:cs="Times New Roman" w:hint="default"/>
      </w:rPr>
    </w:lvl>
    <w:lvl w:ilvl="2">
      <w:start w:val="1"/>
      <w:numFmt w:val="decimal"/>
      <w:suff w:val="space"/>
      <w:lvlText w:val="%1.%2.%3."/>
      <w:lvlJc w:val="left"/>
      <w:pPr>
        <w:ind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firstLine="357"/>
      </w:pPr>
      <w:rPr>
        <w:rFonts w:cs="Times New Roman" w:hint="default"/>
      </w:rPr>
    </w:lvl>
    <w:lvl w:ilvl="6">
      <w:start w:val="1"/>
      <w:numFmt w:val="decimal"/>
      <w:suff w:val="space"/>
      <w:lvlText w:val="%1.%2.%3.%4.%5.%6.%7."/>
      <w:lvlJc w:val="left"/>
      <w:pPr>
        <w:ind w:firstLine="357"/>
      </w:pPr>
      <w:rPr>
        <w:rFonts w:cs="Times New Roman" w:hint="default"/>
      </w:rPr>
    </w:lvl>
    <w:lvl w:ilvl="7">
      <w:start w:val="1"/>
      <w:numFmt w:val="decimal"/>
      <w:suff w:val="space"/>
      <w:lvlText w:val="%1.%2.%3.%4.%5.%6.%7.%8."/>
      <w:lvlJc w:val="left"/>
      <w:pPr>
        <w:ind w:firstLine="357"/>
      </w:pPr>
      <w:rPr>
        <w:rFonts w:cs="Times New Roman" w:hint="default"/>
      </w:rPr>
    </w:lvl>
    <w:lvl w:ilvl="8">
      <w:start w:val="1"/>
      <w:numFmt w:val="decimal"/>
      <w:suff w:val="space"/>
      <w:lvlText w:val="%1.%2.%3.%4.%5.%6.%7.%8.%9."/>
      <w:lvlJc w:val="left"/>
      <w:pPr>
        <w:ind w:firstLine="357"/>
      </w:pPr>
      <w:rPr>
        <w:rFonts w:cs="Times New Roman" w:hint="default"/>
      </w:rPr>
    </w:lvl>
  </w:abstractNum>
  <w:abstractNum w:abstractNumId="6">
    <w:nsid w:val="2EDA1F5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F5301B9"/>
    <w:multiLevelType w:val="multilevel"/>
    <w:tmpl w:val="03CAD73C"/>
    <w:lvl w:ilvl="0">
      <w:start w:val="1"/>
      <w:numFmt w:val="decimal"/>
      <w:pStyle w:val="1"/>
      <w:lvlText w:val="%1."/>
      <w:lvlJc w:val="left"/>
      <w:pPr>
        <w:ind w:left="360" w:hanging="360"/>
      </w:pPr>
    </w:lvl>
    <w:lvl w:ilvl="1">
      <w:start w:val="1"/>
      <w:numFmt w:val="decimal"/>
      <w:pStyle w:val="2"/>
      <w:lvlText w:val="%1.%2."/>
      <w:lvlJc w:val="left"/>
      <w:pPr>
        <w:ind w:left="1425" w:hanging="432"/>
      </w:pPr>
    </w:lvl>
    <w:lvl w:ilvl="2">
      <w:start w:val="1"/>
      <w:numFmt w:val="decimal"/>
      <w:pStyle w:val="3"/>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9B1103"/>
    <w:multiLevelType w:val="multilevel"/>
    <w:tmpl w:val="7DCA22B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32E7166"/>
    <w:multiLevelType w:val="multilevel"/>
    <w:tmpl w:val="26D0436C"/>
    <w:lvl w:ilvl="0">
      <w:start w:val="12"/>
      <w:numFmt w:val="decimal"/>
      <w:lvlText w:val="%1."/>
      <w:lvlJc w:val="left"/>
      <w:pPr>
        <w:ind w:left="480" w:hanging="480"/>
      </w:pPr>
      <w:rPr>
        <w:rFonts w:hint="default"/>
      </w:rPr>
    </w:lvl>
    <w:lvl w:ilvl="1">
      <w:start w:val="6"/>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4E6419BD"/>
    <w:multiLevelType w:val="multilevel"/>
    <w:tmpl w:val="2384C12C"/>
    <w:lvl w:ilvl="0">
      <w:start w:val="1"/>
      <w:numFmt w:val="decimal"/>
      <w:suff w:val="space"/>
      <w:lvlText w:val="%1."/>
      <w:lvlJc w:val="left"/>
      <w:pPr>
        <w:ind w:firstLine="357"/>
      </w:pPr>
      <w:rPr>
        <w:rFonts w:cs="Times New Roman" w:hint="default"/>
      </w:rPr>
    </w:lvl>
    <w:lvl w:ilvl="1">
      <w:start w:val="1"/>
      <w:numFmt w:val="decimal"/>
      <w:lvlText w:val="%2)"/>
      <w:lvlJc w:val="left"/>
      <w:pPr>
        <w:ind w:firstLine="357"/>
      </w:pPr>
      <w:rPr>
        <w:rFonts w:cs="Times New Roman" w:hint="default"/>
      </w:rPr>
    </w:lvl>
    <w:lvl w:ilvl="2">
      <w:start w:val="1"/>
      <w:numFmt w:val="decimal"/>
      <w:suff w:val="space"/>
      <w:lvlText w:val="%1.%2.%3."/>
      <w:lvlJc w:val="left"/>
      <w:pPr>
        <w:ind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firstLine="357"/>
      </w:pPr>
      <w:rPr>
        <w:rFonts w:cs="Times New Roman" w:hint="default"/>
      </w:rPr>
    </w:lvl>
    <w:lvl w:ilvl="6">
      <w:start w:val="1"/>
      <w:numFmt w:val="decimal"/>
      <w:suff w:val="space"/>
      <w:lvlText w:val="%1.%2.%3.%4.%5.%6.%7."/>
      <w:lvlJc w:val="left"/>
      <w:pPr>
        <w:ind w:firstLine="357"/>
      </w:pPr>
      <w:rPr>
        <w:rFonts w:cs="Times New Roman" w:hint="default"/>
      </w:rPr>
    </w:lvl>
    <w:lvl w:ilvl="7">
      <w:start w:val="1"/>
      <w:numFmt w:val="decimal"/>
      <w:suff w:val="space"/>
      <w:lvlText w:val="%1.%2.%3.%4.%5.%6.%7.%8."/>
      <w:lvlJc w:val="left"/>
      <w:pPr>
        <w:ind w:firstLine="357"/>
      </w:pPr>
      <w:rPr>
        <w:rFonts w:cs="Times New Roman" w:hint="default"/>
      </w:rPr>
    </w:lvl>
    <w:lvl w:ilvl="8">
      <w:start w:val="1"/>
      <w:numFmt w:val="decimal"/>
      <w:suff w:val="space"/>
      <w:lvlText w:val="%1.%2.%3.%4.%5.%6.%7.%8.%9."/>
      <w:lvlJc w:val="left"/>
      <w:pPr>
        <w:ind w:firstLine="357"/>
      </w:pPr>
      <w:rPr>
        <w:rFonts w:cs="Times New Roman" w:hint="default"/>
      </w:rPr>
    </w:lvl>
  </w:abstractNum>
  <w:abstractNum w:abstractNumId="11">
    <w:nsid w:val="5C4D4C9D"/>
    <w:multiLevelType w:val="multilevel"/>
    <w:tmpl w:val="F3BAEBBA"/>
    <w:lvl w:ilvl="0">
      <w:start w:val="9"/>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2">
    <w:nsid w:val="6709168F"/>
    <w:multiLevelType w:val="multilevel"/>
    <w:tmpl w:val="906269FA"/>
    <w:numStyleLink w:val="MoySpisok2"/>
  </w:abstractNum>
  <w:abstractNum w:abstractNumId="13">
    <w:nsid w:val="6AAB67C1"/>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B9A4355"/>
    <w:multiLevelType w:val="multilevel"/>
    <w:tmpl w:val="9E2ED178"/>
    <w:lvl w:ilvl="0">
      <w:start w:val="9"/>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6C0B41DD"/>
    <w:multiLevelType w:val="multilevel"/>
    <w:tmpl w:val="19F4F264"/>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D2155D1"/>
    <w:multiLevelType w:val="multilevel"/>
    <w:tmpl w:val="FFFFFFFF"/>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707215A"/>
    <w:multiLevelType w:val="multilevel"/>
    <w:tmpl w:val="906269FA"/>
    <w:styleLink w:val="MoySpisok2"/>
    <w:lvl w:ilvl="0">
      <w:start w:val="1"/>
      <w:numFmt w:val="decimal"/>
      <w:pStyle w:val="20"/>
      <w:suff w:val="space"/>
      <w:lvlText w:val="%1."/>
      <w:lvlJc w:val="left"/>
      <w:pPr>
        <w:ind w:firstLine="357"/>
      </w:pPr>
      <w:rPr>
        <w:rFonts w:cs="Times New Roman" w:hint="default"/>
      </w:rPr>
    </w:lvl>
    <w:lvl w:ilvl="1">
      <w:start w:val="1"/>
      <w:numFmt w:val="decimal"/>
      <w:suff w:val="space"/>
      <w:lvlText w:val="%1.%2."/>
      <w:lvlJc w:val="left"/>
      <w:pPr>
        <w:ind w:firstLine="357"/>
      </w:pPr>
      <w:rPr>
        <w:rFonts w:cs="Times New Roman" w:hint="default"/>
      </w:rPr>
    </w:lvl>
    <w:lvl w:ilvl="2">
      <w:start w:val="1"/>
      <w:numFmt w:val="decimal"/>
      <w:suff w:val="space"/>
      <w:lvlText w:val="%1.%2.%3."/>
      <w:lvlJc w:val="left"/>
      <w:pPr>
        <w:ind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firstLine="357"/>
      </w:pPr>
      <w:rPr>
        <w:rFonts w:cs="Times New Roman" w:hint="default"/>
      </w:rPr>
    </w:lvl>
    <w:lvl w:ilvl="6">
      <w:start w:val="1"/>
      <w:numFmt w:val="decimal"/>
      <w:suff w:val="space"/>
      <w:lvlText w:val="%1.%2.%3.%4.%5.%6.%7."/>
      <w:lvlJc w:val="left"/>
      <w:pPr>
        <w:ind w:firstLine="357"/>
      </w:pPr>
      <w:rPr>
        <w:rFonts w:cs="Times New Roman" w:hint="default"/>
      </w:rPr>
    </w:lvl>
    <w:lvl w:ilvl="7">
      <w:start w:val="1"/>
      <w:numFmt w:val="decimal"/>
      <w:suff w:val="space"/>
      <w:lvlText w:val="%1.%2.%3.%4.%5.%6.%7.%8."/>
      <w:lvlJc w:val="left"/>
      <w:pPr>
        <w:ind w:firstLine="357"/>
      </w:pPr>
      <w:rPr>
        <w:rFonts w:cs="Times New Roman" w:hint="default"/>
      </w:rPr>
    </w:lvl>
    <w:lvl w:ilvl="8">
      <w:start w:val="1"/>
      <w:numFmt w:val="decimal"/>
      <w:suff w:val="space"/>
      <w:lvlText w:val="%1.%2.%3.%4.%5.%6.%7.%8.%9."/>
      <w:lvlJc w:val="left"/>
      <w:pPr>
        <w:ind w:firstLine="357"/>
      </w:pPr>
      <w:rPr>
        <w:rFonts w:cs="Times New Roman" w:hint="default"/>
      </w:rPr>
    </w:lvl>
  </w:abstractNum>
  <w:num w:numId="1">
    <w:abstractNumId w:val="7"/>
  </w:num>
  <w:num w:numId="2">
    <w:abstractNumId w:val="17"/>
  </w:num>
  <w:num w:numId="3">
    <w:abstractNumId w:val="12"/>
  </w:num>
  <w:num w:numId="4">
    <w:abstractNumId w:val="10"/>
  </w:num>
  <w:num w:numId="5">
    <w:abstractNumId w:val="5"/>
  </w:num>
  <w:num w:numId="6">
    <w:abstractNumId w:val="16"/>
  </w:num>
  <w:num w:numId="7">
    <w:abstractNumId w:val="2"/>
  </w:num>
  <w:num w:numId="8">
    <w:abstractNumId w:val="13"/>
  </w:num>
  <w:num w:numId="9">
    <w:abstractNumId w:val="4"/>
  </w:num>
  <w:num w:numId="10">
    <w:abstractNumId w:val="6"/>
  </w:num>
  <w:num w:numId="11">
    <w:abstractNumId w:val="8"/>
  </w:num>
  <w:num w:numId="12">
    <w:abstractNumId w:val="3"/>
  </w:num>
  <w:num w:numId="13">
    <w:abstractNumId w:val="1"/>
  </w:num>
  <w:num w:numId="14">
    <w:abstractNumId w:val="11"/>
  </w:num>
  <w:num w:numId="15">
    <w:abstractNumId w:val="15"/>
  </w:num>
  <w:num w:numId="16">
    <w:abstractNumId w:val="9"/>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D1"/>
    <w:rsid w:val="00076DDE"/>
    <w:rsid w:val="00117FB2"/>
    <w:rsid w:val="00244447"/>
    <w:rsid w:val="002C520C"/>
    <w:rsid w:val="00320AD6"/>
    <w:rsid w:val="00451DEE"/>
    <w:rsid w:val="00587B60"/>
    <w:rsid w:val="0061769B"/>
    <w:rsid w:val="00646870"/>
    <w:rsid w:val="00662BC5"/>
    <w:rsid w:val="006E5795"/>
    <w:rsid w:val="009C02B4"/>
    <w:rsid w:val="009D7D34"/>
    <w:rsid w:val="00A4740E"/>
    <w:rsid w:val="00A53A1A"/>
    <w:rsid w:val="00B93559"/>
    <w:rsid w:val="00CD030E"/>
    <w:rsid w:val="00CD6F1C"/>
    <w:rsid w:val="00D23463"/>
    <w:rsid w:val="00D30268"/>
    <w:rsid w:val="00D523D6"/>
    <w:rsid w:val="00E33EEB"/>
    <w:rsid w:val="00E56C04"/>
    <w:rsid w:val="00E768A9"/>
    <w:rsid w:val="00EF2A7E"/>
    <w:rsid w:val="00F83AAE"/>
    <w:rsid w:val="00F84667"/>
    <w:rsid w:val="00FD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15D1"/>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FD15D1"/>
    <w:pPr>
      <w:keepNext/>
      <w:keepLines/>
      <w:spacing w:before="480"/>
      <w:outlineLvl w:val="0"/>
    </w:pPr>
    <w:rPr>
      <w:rFonts w:ascii="Cambria" w:hAnsi="Cambria"/>
      <w:b/>
      <w:bCs/>
      <w:color w:val="365F91"/>
      <w:sz w:val="28"/>
      <w:szCs w:val="28"/>
    </w:rPr>
  </w:style>
  <w:style w:type="paragraph" w:styleId="20">
    <w:name w:val="heading 2"/>
    <w:basedOn w:val="a0"/>
    <w:next w:val="a"/>
    <w:link w:val="21"/>
    <w:uiPriority w:val="99"/>
    <w:qFormat/>
    <w:rsid w:val="00FD15D1"/>
    <w:pPr>
      <w:numPr>
        <w:numId w:val="3"/>
      </w:numPr>
      <w:spacing w:before="200"/>
      <w:ind w:left="0"/>
      <w:contextualSpacing w:val="0"/>
      <w:jc w:val="center"/>
      <w:outlineLvl w:val="1"/>
    </w:pPr>
    <w:rPr>
      <w:b/>
      <w:sz w:val="24"/>
      <w:szCs w:val="24"/>
    </w:rPr>
  </w:style>
  <w:style w:type="paragraph" w:styleId="30">
    <w:name w:val="heading 3"/>
    <w:basedOn w:val="a"/>
    <w:next w:val="a"/>
    <w:link w:val="31"/>
    <w:semiHidden/>
    <w:unhideWhenUsed/>
    <w:qFormat/>
    <w:rsid w:val="00FD15D1"/>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FD15D1"/>
    <w:rPr>
      <w:rFonts w:ascii="Cambria" w:eastAsia="Times New Roman" w:hAnsi="Cambria" w:cs="Times New Roman"/>
      <w:b/>
      <w:bCs/>
      <w:color w:val="365F91"/>
      <w:sz w:val="28"/>
      <w:szCs w:val="28"/>
      <w:lang w:eastAsia="ru-RU"/>
    </w:rPr>
  </w:style>
  <w:style w:type="character" w:customStyle="1" w:styleId="21">
    <w:name w:val="Заголовок 2 Знак"/>
    <w:basedOn w:val="a1"/>
    <w:link w:val="20"/>
    <w:uiPriority w:val="99"/>
    <w:rsid w:val="00FD15D1"/>
    <w:rPr>
      <w:rFonts w:ascii="Calibri" w:eastAsia="Times New Roman" w:hAnsi="Calibri" w:cs="Times New Roman"/>
      <w:b/>
      <w:sz w:val="24"/>
      <w:szCs w:val="24"/>
      <w:lang w:eastAsia="ru-RU"/>
    </w:rPr>
  </w:style>
  <w:style w:type="character" w:customStyle="1" w:styleId="31">
    <w:name w:val="Заголовок 3 Знак"/>
    <w:basedOn w:val="a1"/>
    <w:link w:val="30"/>
    <w:semiHidden/>
    <w:rsid w:val="00FD15D1"/>
    <w:rPr>
      <w:rFonts w:ascii="Cambria" w:eastAsia="Times New Roman" w:hAnsi="Cambria" w:cs="Times New Roman"/>
      <w:b/>
      <w:bCs/>
      <w:color w:val="4F81BD"/>
      <w:lang w:eastAsia="ru-RU"/>
    </w:rPr>
  </w:style>
  <w:style w:type="paragraph" w:customStyle="1" w:styleId="ConsPlusNormal">
    <w:name w:val="ConsPlusNormal"/>
    <w:link w:val="ConsPlusNormal0"/>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D15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D15D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D15D1"/>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FD15D1"/>
    <w:pPr>
      <w:tabs>
        <w:tab w:val="center" w:pos="4677"/>
        <w:tab w:val="right" w:pos="9355"/>
      </w:tabs>
    </w:pPr>
  </w:style>
  <w:style w:type="character" w:customStyle="1" w:styleId="a5">
    <w:name w:val="Верхний колонтитул Знак"/>
    <w:basedOn w:val="a1"/>
    <w:link w:val="a4"/>
    <w:uiPriority w:val="99"/>
    <w:rsid w:val="00FD15D1"/>
    <w:rPr>
      <w:rFonts w:ascii="Calibri" w:eastAsia="Times New Roman" w:hAnsi="Calibri" w:cs="Times New Roman"/>
      <w:lang w:eastAsia="ru-RU"/>
    </w:rPr>
  </w:style>
  <w:style w:type="paragraph" w:styleId="a6">
    <w:name w:val="footer"/>
    <w:basedOn w:val="a"/>
    <w:link w:val="a7"/>
    <w:uiPriority w:val="99"/>
    <w:unhideWhenUsed/>
    <w:rsid w:val="00FD15D1"/>
    <w:pPr>
      <w:tabs>
        <w:tab w:val="center" w:pos="4677"/>
        <w:tab w:val="right" w:pos="9355"/>
      </w:tabs>
    </w:pPr>
  </w:style>
  <w:style w:type="character" w:customStyle="1" w:styleId="a7">
    <w:name w:val="Нижний колонтитул Знак"/>
    <w:basedOn w:val="a1"/>
    <w:link w:val="a6"/>
    <w:uiPriority w:val="99"/>
    <w:rsid w:val="00FD15D1"/>
    <w:rPr>
      <w:rFonts w:ascii="Calibri" w:eastAsia="Times New Roman" w:hAnsi="Calibri" w:cs="Times New Roman"/>
      <w:lang w:eastAsia="ru-RU"/>
    </w:rPr>
  </w:style>
  <w:style w:type="paragraph" w:styleId="a8">
    <w:name w:val="No Spacing"/>
    <w:uiPriority w:val="99"/>
    <w:qFormat/>
    <w:rsid w:val="00FD15D1"/>
    <w:pPr>
      <w:spacing w:after="0" w:line="240" w:lineRule="auto"/>
    </w:pPr>
    <w:rPr>
      <w:rFonts w:ascii="Calibri" w:eastAsia="Times New Roman" w:hAnsi="Calibri" w:cs="Times New Roman"/>
      <w:lang w:eastAsia="ru-RU"/>
    </w:rPr>
  </w:style>
  <w:style w:type="paragraph" w:customStyle="1" w:styleId="Default">
    <w:name w:val="Default"/>
    <w:rsid w:val="00FD1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1глава"/>
    <w:basedOn w:val="a"/>
    <w:qFormat/>
    <w:rsid w:val="00FD15D1"/>
    <w:pPr>
      <w:numPr>
        <w:numId w:val="1"/>
      </w:numPr>
      <w:tabs>
        <w:tab w:val="left" w:pos="284"/>
      </w:tabs>
      <w:spacing w:before="240" w:after="120"/>
      <w:jc w:val="center"/>
    </w:pPr>
    <w:rPr>
      <w:rFonts w:ascii="Times New Roman" w:hAnsi="Times New Roman"/>
      <w:b/>
      <w:sz w:val="24"/>
      <w:szCs w:val="24"/>
    </w:rPr>
  </w:style>
  <w:style w:type="paragraph" w:customStyle="1" w:styleId="2">
    <w:name w:val="2глава"/>
    <w:basedOn w:val="a"/>
    <w:qFormat/>
    <w:rsid w:val="00FD15D1"/>
    <w:pPr>
      <w:numPr>
        <w:ilvl w:val="1"/>
        <w:numId w:val="1"/>
      </w:numPr>
      <w:tabs>
        <w:tab w:val="left" w:pos="426"/>
      </w:tabs>
      <w:spacing w:before="240" w:after="120"/>
      <w:jc w:val="center"/>
      <w:outlineLvl w:val="3"/>
    </w:pPr>
    <w:rPr>
      <w:rFonts w:ascii="Times New Roman" w:hAnsi="Times New Roman"/>
      <w:b/>
      <w:sz w:val="24"/>
      <w:szCs w:val="24"/>
    </w:rPr>
  </w:style>
  <w:style w:type="paragraph" w:customStyle="1" w:styleId="3">
    <w:name w:val="3текст"/>
    <w:basedOn w:val="a"/>
    <w:link w:val="32"/>
    <w:qFormat/>
    <w:rsid w:val="00FD15D1"/>
    <w:pPr>
      <w:numPr>
        <w:ilvl w:val="2"/>
        <w:numId w:val="1"/>
      </w:numPr>
      <w:tabs>
        <w:tab w:val="left" w:pos="1418"/>
      </w:tabs>
      <w:ind w:left="0" w:firstLine="720"/>
      <w:jc w:val="both"/>
    </w:pPr>
    <w:rPr>
      <w:rFonts w:ascii="Times New Roman" w:hAnsi="Times New Roman"/>
      <w:sz w:val="24"/>
      <w:szCs w:val="24"/>
    </w:rPr>
  </w:style>
  <w:style w:type="character" w:customStyle="1" w:styleId="32">
    <w:name w:val="3текст Знак"/>
    <w:link w:val="3"/>
    <w:rsid w:val="00FD15D1"/>
    <w:rPr>
      <w:rFonts w:ascii="Times New Roman" w:eastAsia="Times New Roman" w:hAnsi="Times New Roman" w:cs="Times New Roman"/>
      <w:sz w:val="24"/>
      <w:szCs w:val="24"/>
      <w:lang w:eastAsia="ru-RU"/>
    </w:rPr>
  </w:style>
  <w:style w:type="paragraph" w:customStyle="1" w:styleId="Base">
    <w:name w:val="Base"/>
    <w:link w:val="Base0"/>
    <w:uiPriority w:val="99"/>
    <w:rsid w:val="00FD15D1"/>
    <w:rPr>
      <w:rFonts w:ascii="Times New Roman" w:eastAsia="Times New Roman" w:hAnsi="Times New Roman" w:cs="Times New Roman"/>
      <w:szCs w:val="20"/>
      <w:lang w:eastAsia="ru-RU"/>
    </w:rPr>
  </w:style>
  <w:style w:type="character" w:customStyle="1" w:styleId="Base0">
    <w:name w:val="Base Знак"/>
    <w:link w:val="Base"/>
    <w:uiPriority w:val="99"/>
    <w:locked/>
    <w:rsid w:val="00FD15D1"/>
    <w:rPr>
      <w:rFonts w:ascii="Times New Roman" w:eastAsia="Times New Roman" w:hAnsi="Times New Roman" w:cs="Times New Roman"/>
      <w:szCs w:val="20"/>
      <w:lang w:eastAsia="ru-RU"/>
    </w:rPr>
  </w:style>
  <w:style w:type="paragraph" w:customStyle="1" w:styleId="Baseshir">
    <w:name w:val="Base_shir"/>
    <w:basedOn w:val="Base"/>
    <w:uiPriority w:val="99"/>
    <w:rsid w:val="00FD15D1"/>
    <w:pPr>
      <w:jc w:val="both"/>
    </w:pPr>
  </w:style>
  <w:style w:type="paragraph" w:customStyle="1" w:styleId="BaseShirOtstup">
    <w:name w:val="BaseShirOtstup"/>
    <w:basedOn w:val="Baseshir"/>
    <w:link w:val="BaseShirOtstup0"/>
    <w:uiPriority w:val="99"/>
    <w:rsid w:val="00FD15D1"/>
    <w:pPr>
      <w:ind w:firstLine="539"/>
    </w:pPr>
  </w:style>
  <w:style w:type="character" w:customStyle="1" w:styleId="BaseShirOtstup0">
    <w:name w:val="BaseShirOtstup Знак"/>
    <w:link w:val="BaseShirOtstup"/>
    <w:uiPriority w:val="99"/>
    <w:locked/>
    <w:rsid w:val="00FD15D1"/>
    <w:rPr>
      <w:rFonts w:ascii="Times New Roman" w:eastAsia="Times New Roman" w:hAnsi="Times New Roman" w:cs="Times New Roman"/>
      <w:szCs w:val="20"/>
      <w:lang w:eastAsia="ru-RU"/>
    </w:rPr>
  </w:style>
  <w:style w:type="paragraph" w:styleId="a0">
    <w:name w:val="List Paragraph"/>
    <w:basedOn w:val="a"/>
    <w:uiPriority w:val="34"/>
    <w:qFormat/>
    <w:rsid w:val="00FD15D1"/>
    <w:pPr>
      <w:ind w:left="720"/>
      <w:contextualSpacing/>
    </w:pPr>
  </w:style>
  <w:style w:type="paragraph" w:styleId="a9">
    <w:name w:val="TOC Heading"/>
    <w:basedOn w:val="10"/>
    <w:next w:val="a"/>
    <w:uiPriority w:val="99"/>
    <w:qFormat/>
    <w:rsid w:val="00FD15D1"/>
    <w:pPr>
      <w:outlineLvl w:val="9"/>
    </w:pPr>
  </w:style>
  <w:style w:type="paragraph" w:styleId="aa">
    <w:name w:val="Balloon Text"/>
    <w:basedOn w:val="a"/>
    <w:link w:val="ab"/>
    <w:uiPriority w:val="99"/>
    <w:rsid w:val="00FD15D1"/>
    <w:rPr>
      <w:rFonts w:ascii="Tahoma" w:hAnsi="Tahoma"/>
      <w:sz w:val="16"/>
      <w:szCs w:val="16"/>
    </w:rPr>
  </w:style>
  <w:style w:type="character" w:customStyle="1" w:styleId="ab">
    <w:name w:val="Текст выноски Знак"/>
    <w:basedOn w:val="a1"/>
    <w:link w:val="aa"/>
    <w:uiPriority w:val="99"/>
    <w:rsid w:val="00FD15D1"/>
    <w:rPr>
      <w:rFonts w:ascii="Tahoma" w:eastAsia="Times New Roman" w:hAnsi="Tahoma" w:cs="Times New Roman"/>
      <w:sz w:val="16"/>
      <w:szCs w:val="16"/>
      <w:lang w:eastAsia="ru-RU"/>
    </w:rPr>
  </w:style>
  <w:style w:type="paragraph" w:styleId="22">
    <w:name w:val="toc 2"/>
    <w:basedOn w:val="a"/>
    <w:next w:val="a"/>
    <w:autoRedefine/>
    <w:uiPriority w:val="99"/>
    <w:rsid w:val="00FD15D1"/>
    <w:pPr>
      <w:spacing w:after="100"/>
      <w:ind w:left="220"/>
    </w:pPr>
  </w:style>
  <w:style w:type="character" w:styleId="ac">
    <w:name w:val="Hyperlink"/>
    <w:uiPriority w:val="99"/>
    <w:rsid w:val="00FD15D1"/>
    <w:rPr>
      <w:rFonts w:cs="Times New Roman"/>
      <w:color w:val="0000FF"/>
      <w:u w:val="single"/>
    </w:rPr>
  </w:style>
  <w:style w:type="paragraph" w:styleId="12">
    <w:name w:val="toc 1"/>
    <w:basedOn w:val="a"/>
    <w:next w:val="a"/>
    <w:autoRedefine/>
    <w:uiPriority w:val="99"/>
    <w:rsid w:val="00FD15D1"/>
    <w:pPr>
      <w:spacing w:after="100"/>
    </w:pPr>
  </w:style>
  <w:style w:type="character" w:customStyle="1" w:styleId="ConsPlusNormal0">
    <w:name w:val="ConsPlusNormal Знак"/>
    <w:link w:val="ConsPlusNormal"/>
    <w:uiPriority w:val="99"/>
    <w:locked/>
    <w:rsid w:val="00FD15D1"/>
    <w:rPr>
      <w:rFonts w:ascii="Arial" w:eastAsia="Times New Roman" w:hAnsi="Arial" w:cs="Arial"/>
      <w:sz w:val="20"/>
      <w:szCs w:val="20"/>
      <w:lang w:eastAsia="ru-RU"/>
    </w:rPr>
  </w:style>
  <w:style w:type="character" w:customStyle="1" w:styleId="33">
    <w:name w:val="Основной текст (3)_"/>
    <w:link w:val="310"/>
    <w:uiPriority w:val="99"/>
    <w:locked/>
    <w:rsid w:val="00FD15D1"/>
    <w:rPr>
      <w:b/>
      <w:sz w:val="27"/>
      <w:shd w:val="clear" w:color="auto" w:fill="FFFFFF"/>
    </w:rPr>
  </w:style>
  <w:style w:type="paragraph" w:customStyle="1" w:styleId="310">
    <w:name w:val="Основной текст (3)1"/>
    <w:basedOn w:val="a"/>
    <w:link w:val="33"/>
    <w:uiPriority w:val="99"/>
    <w:rsid w:val="00FD15D1"/>
    <w:pPr>
      <w:widowControl w:val="0"/>
      <w:shd w:val="clear" w:color="auto" w:fill="FFFFFF"/>
      <w:spacing w:after="120" w:line="240" w:lineRule="atLeast"/>
    </w:pPr>
    <w:rPr>
      <w:rFonts w:asciiTheme="minorHAnsi" w:eastAsiaTheme="minorHAnsi" w:hAnsiTheme="minorHAnsi" w:cstheme="minorBidi"/>
      <w:b/>
      <w:sz w:val="27"/>
      <w:lang w:eastAsia="en-US"/>
    </w:rPr>
  </w:style>
  <w:style w:type="character" w:customStyle="1" w:styleId="23">
    <w:name w:val="Заголовок №2_"/>
    <w:link w:val="24"/>
    <w:uiPriority w:val="99"/>
    <w:locked/>
    <w:rsid w:val="00FD15D1"/>
    <w:rPr>
      <w:sz w:val="28"/>
      <w:shd w:val="clear" w:color="auto" w:fill="FFFFFF"/>
    </w:rPr>
  </w:style>
  <w:style w:type="paragraph" w:customStyle="1" w:styleId="24">
    <w:name w:val="Заголовок №2"/>
    <w:basedOn w:val="a"/>
    <w:link w:val="23"/>
    <w:uiPriority w:val="99"/>
    <w:rsid w:val="00FD15D1"/>
    <w:pPr>
      <w:widowControl w:val="0"/>
      <w:shd w:val="clear" w:color="auto" w:fill="FFFFFF"/>
      <w:spacing w:after="300" w:line="240" w:lineRule="atLeast"/>
      <w:ind w:hanging="980"/>
      <w:jc w:val="center"/>
      <w:outlineLvl w:val="1"/>
    </w:pPr>
    <w:rPr>
      <w:rFonts w:asciiTheme="minorHAnsi" w:eastAsiaTheme="minorHAnsi" w:hAnsiTheme="minorHAnsi" w:cstheme="minorBidi"/>
      <w:sz w:val="28"/>
      <w:lang w:eastAsia="en-US"/>
    </w:rPr>
  </w:style>
  <w:style w:type="paragraph" w:customStyle="1" w:styleId="13">
    <w:name w:val="Абзац списка1"/>
    <w:basedOn w:val="a"/>
    <w:uiPriority w:val="99"/>
    <w:rsid w:val="00FD15D1"/>
    <w:pPr>
      <w:ind w:left="720"/>
      <w:contextualSpacing/>
    </w:pPr>
    <w:rPr>
      <w:rFonts w:ascii="Times New Roman" w:hAnsi="Times New Roman"/>
      <w:sz w:val="24"/>
      <w:szCs w:val="24"/>
    </w:rPr>
  </w:style>
  <w:style w:type="character" w:styleId="ad">
    <w:name w:val="FollowedHyperlink"/>
    <w:uiPriority w:val="99"/>
    <w:rsid w:val="00FD15D1"/>
    <w:rPr>
      <w:rFonts w:cs="Times New Roman"/>
      <w:color w:val="800080"/>
      <w:u w:val="single"/>
    </w:rPr>
  </w:style>
  <w:style w:type="paragraph" w:styleId="HTML">
    <w:name w:val="HTML Preformatted"/>
    <w:basedOn w:val="a"/>
    <w:link w:val="HTML0"/>
    <w:uiPriority w:val="99"/>
    <w:rsid w:val="00FD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D15D1"/>
    <w:rPr>
      <w:rFonts w:ascii="Courier New" w:eastAsia="Times New Roman" w:hAnsi="Courier New" w:cs="Courier New"/>
      <w:sz w:val="20"/>
      <w:szCs w:val="20"/>
      <w:lang w:eastAsia="ru-RU"/>
    </w:rPr>
  </w:style>
  <w:style w:type="character" w:customStyle="1" w:styleId="25">
    <w:name w:val="Основной текст (2)_"/>
    <w:link w:val="210"/>
    <w:uiPriority w:val="99"/>
    <w:locked/>
    <w:rsid w:val="00FD15D1"/>
    <w:rPr>
      <w:shd w:val="clear" w:color="auto" w:fill="FFFFFF"/>
    </w:rPr>
  </w:style>
  <w:style w:type="paragraph" w:customStyle="1" w:styleId="210">
    <w:name w:val="Основной текст (2)1"/>
    <w:basedOn w:val="a"/>
    <w:link w:val="25"/>
    <w:uiPriority w:val="99"/>
    <w:rsid w:val="00FD15D1"/>
    <w:pPr>
      <w:widowControl w:val="0"/>
      <w:shd w:val="clear" w:color="auto" w:fill="FFFFFF"/>
      <w:spacing w:line="274" w:lineRule="exact"/>
      <w:jc w:val="both"/>
    </w:pPr>
    <w:rPr>
      <w:rFonts w:asciiTheme="minorHAnsi" w:eastAsiaTheme="minorHAnsi" w:hAnsiTheme="minorHAnsi" w:cstheme="minorBidi"/>
      <w:lang w:eastAsia="en-US"/>
    </w:rPr>
  </w:style>
  <w:style w:type="character" w:customStyle="1" w:styleId="28pt">
    <w:name w:val="Основной текст (2) + 8 pt"/>
    <w:aliases w:val="Полужирный1"/>
    <w:uiPriority w:val="99"/>
    <w:rsid w:val="00FD15D1"/>
    <w:rPr>
      <w:rFonts w:ascii="Times New Roman" w:hAnsi="Times New Roman" w:cs="Times New Roman"/>
      <w:b/>
      <w:bCs/>
      <w:color w:val="000000"/>
      <w:spacing w:val="0"/>
      <w:w w:val="100"/>
      <w:position w:val="0"/>
      <w:sz w:val="16"/>
      <w:szCs w:val="16"/>
      <w:u w:val="none"/>
      <w:lang w:val="ru-RU" w:eastAsia="ru-RU" w:bidi="ar-SA"/>
    </w:rPr>
  </w:style>
  <w:style w:type="character" w:customStyle="1" w:styleId="28">
    <w:name w:val="Основной текст (2) + 8"/>
    <w:aliases w:val="5 pt1,Курсив1"/>
    <w:uiPriority w:val="99"/>
    <w:rsid w:val="00FD15D1"/>
    <w:rPr>
      <w:rFonts w:ascii="Times New Roman" w:hAnsi="Times New Roman" w:cs="Times New Roman"/>
      <w:i/>
      <w:iCs/>
      <w:color w:val="000000"/>
      <w:spacing w:val="0"/>
      <w:w w:val="100"/>
      <w:position w:val="0"/>
      <w:sz w:val="17"/>
      <w:szCs w:val="17"/>
      <w:u w:val="none"/>
      <w:lang w:val="en-US" w:eastAsia="en-US" w:bidi="ar-SA"/>
    </w:rPr>
  </w:style>
  <w:style w:type="character" w:customStyle="1" w:styleId="110">
    <w:name w:val="Основной текст (11)_"/>
    <w:link w:val="111"/>
    <w:uiPriority w:val="99"/>
    <w:locked/>
    <w:rsid w:val="00FD15D1"/>
    <w:rPr>
      <w:sz w:val="16"/>
      <w:szCs w:val="16"/>
      <w:shd w:val="clear" w:color="auto" w:fill="FFFFFF"/>
    </w:rPr>
  </w:style>
  <w:style w:type="paragraph" w:customStyle="1" w:styleId="111">
    <w:name w:val="Основной текст (11)"/>
    <w:basedOn w:val="a"/>
    <w:link w:val="110"/>
    <w:uiPriority w:val="99"/>
    <w:rsid w:val="00FD15D1"/>
    <w:pPr>
      <w:widowControl w:val="0"/>
      <w:shd w:val="clear" w:color="auto" w:fill="FFFFFF"/>
      <w:spacing w:after="540" w:line="240" w:lineRule="atLeast"/>
    </w:pPr>
    <w:rPr>
      <w:rFonts w:asciiTheme="minorHAnsi" w:eastAsiaTheme="minorHAnsi" w:hAnsiTheme="minorHAnsi" w:cstheme="minorBidi"/>
      <w:sz w:val="16"/>
      <w:szCs w:val="16"/>
      <w:lang w:eastAsia="en-US"/>
    </w:rPr>
  </w:style>
  <w:style w:type="numbering" w:customStyle="1" w:styleId="MoySpisok2">
    <w:name w:val="Moy_Spisok_2"/>
    <w:rsid w:val="00FD15D1"/>
    <w:pPr>
      <w:numPr>
        <w:numId w:val="2"/>
      </w:numPr>
    </w:pPr>
  </w:style>
  <w:style w:type="character" w:customStyle="1" w:styleId="ae">
    <w:name w:val="Гипертекстовая ссылка"/>
    <w:uiPriority w:val="99"/>
    <w:rsid w:val="00FD15D1"/>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D15D1"/>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FD15D1"/>
    <w:pPr>
      <w:keepNext/>
      <w:keepLines/>
      <w:spacing w:before="480"/>
      <w:outlineLvl w:val="0"/>
    </w:pPr>
    <w:rPr>
      <w:rFonts w:ascii="Cambria" w:hAnsi="Cambria"/>
      <w:b/>
      <w:bCs/>
      <w:color w:val="365F91"/>
      <w:sz w:val="28"/>
      <w:szCs w:val="28"/>
    </w:rPr>
  </w:style>
  <w:style w:type="paragraph" w:styleId="20">
    <w:name w:val="heading 2"/>
    <w:basedOn w:val="a0"/>
    <w:next w:val="a"/>
    <w:link w:val="21"/>
    <w:uiPriority w:val="99"/>
    <w:qFormat/>
    <w:rsid w:val="00FD15D1"/>
    <w:pPr>
      <w:numPr>
        <w:numId w:val="3"/>
      </w:numPr>
      <w:spacing w:before="200"/>
      <w:ind w:left="0"/>
      <w:contextualSpacing w:val="0"/>
      <w:jc w:val="center"/>
      <w:outlineLvl w:val="1"/>
    </w:pPr>
    <w:rPr>
      <w:b/>
      <w:sz w:val="24"/>
      <w:szCs w:val="24"/>
    </w:rPr>
  </w:style>
  <w:style w:type="paragraph" w:styleId="30">
    <w:name w:val="heading 3"/>
    <w:basedOn w:val="a"/>
    <w:next w:val="a"/>
    <w:link w:val="31"/>
    <w:semiHidden/>
    <w:unhideWhenUsed/>
    <w:qFormat/>
    <w:rsid w:val="00FD15D1"/>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rsid w:val="00FD15D1"/>
    <w:rPr>
      <w:rFonts w:ascii="Cambria" w:eastAsia="Times New Roman" w:hAnsi="Cambria" w:cs="Times New Roman"/>
      <w:b/>
      <w:bCs/>
      <w:color w:val="365F91"/>
      <w:sz w:val="28"/>
      <w:szCs w:val="28"/>
      <w:lang w:eastAsia="ru-RU"/>
    </w:rPr>
  </w:style>
  <w:style w:type="character" w:customStyle="1" w:styleId="21">
    <w:name w:val="Заголовок 2 Знак"/>
    <w:basedOn w:val="a1"/>
    <w:link w:val="20"/>
    <w:uiPriority w:val="99"/>
    <w:rsid w:val="00FD15D1"/>
    <w:rPr>
      <w:rFonts w:ascii="Calibri" w:eastAsia="Times New Roman" w:hAnsi="Calibri" w:cs="Times New Roman"/>
      <w:b/>
      <w:sz w:val="24"/>
      <w:szCs w:val="24"/>
      <w:lang w:eastAsia="ru-RU"/>
    </w:rPr>
  </w:style>
  <w:style w:type="character" w:customStyle="1" w:styleId="31">
    <w:name w:val="Заголовок 3 Знак"/>
    <w:basedOn w:val="a1"/>
    <w:link w:val="30"/>
    <w:semiHidden/>
    <w:rsid w:val="00FD15D1"/>
    <w:rPr>
      <w:rFonts w:ascii="Cambria" w:eastAsia="Times New Roman" w:hAnsi="Cambria" w:cs="Times New Roman"/>
      <w:b/>
      <w:bCs/>
      <w:color w:val="4F81BD"/>
      <w:lang w:eastAsia="ru-RU"/>
    </w:rPr>
  </w:style>
  <w:style w:type="paragraph" w:customStyle="1" w:styleId="ConsPlusNormal">
    <w:name w:val="ConsPlusNormal"/>
    <w:link w:val="ConsPlusNormal0"/>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D15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FD1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FD15D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FD15D1"/>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FD15D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FD15D1"/>
    <w:pPr>
      <w:tabs>
        <w:tab w:val="center" w:pos="4677"/>
        <w:tab w:val="right" w:pos="9355"/>
      </w:tabs>
    </w:pPr>
  </w:style>
  <w:style w:type="character" w:customStyle="1" w:styleId="a5">
    <w:name w:val="Верхний колонтитул Знак"/>
    <w:basedOn w:val="a1"/>
    <w:link w:val="a4"/>
    <w:uiPriority w:val="99"/>
    <w:rsid w:val="00FD15D1"/>
    <w:rPr>
      <w:rFonts w:ascii="Calibri" w:eastAsia="Times New Roman" w:hAnsi="Calibri" w:cs="Times New Roman"/>
      <w:lang w:eastAsia="ru-RU"/>
    </w:rPr>
  </w:style>
  <w:style w:type="paragraph" w:styleId="a6">
    <w:name w:val="footer"/>
    <w:basedOn w:val="a"/>
    <w:link w:val="a7"/>
    <w:uiPriority w:val="99"/>
    <w:unhideWhenUsed/>
    <w:rsid w:val="00FD15D1"/>
    <w:pPr>
      <w:tabs>
        <w:tab w:val="center" w:pos="4677"/>
        <w:tab w:val="right" w:pos="9355"/>
      </w:tabs>
    </w:pPr>
  </w:style>
  <w:style w:type="character" w:customStyle="1" w:styleId="a7">
    <w:name w:val="Нижний колонтитул Знак"/>
    <w:basedOn w:val="a1"/>
    <w:link w:val="a6"/>
    <w:uiPriority w:val="99"/>
    <w:rsid w:val="00FD15D1"/>
    <w:rPr>
      <w:rFonts w:ascii="Calibri" w:eastAsia="Times New Roman" w:hAnsi="Calibri" w:cs="Times New Roman"/>
      <w:lang w:eastAsia="ru-RU"/>
    </w:rPr>
  </w:style>
  <w:style w:type="paragraph" w:styleId="a8">
    <w:name w:val="No Spacing"/>
    <w:uiPriority w:val="99"/>
    <w:qFormat/>
    <w:rsid w:val="00FD15D1"/>
    <w:pPr>
      <w:spacing w:after="0" w:line="240" w:lineRule="auto"/>
    </w:pPr>
    <w:rPr>
      <w:rFonts w:ascii="Calibri" w:eastAsia="Times New Roman" w:hAnsi="Calibri" w:cs="Times New Roman"/>
      <w:lang w:eastAsia="ru-RU"/>
    </w:rPr>
  </w:style>
  <w:style w:type="paragraph" w:customStyle="1" w:styleId="Default">
    <w:name w:val="Default"/>
    <w:rsid w:val="00FD1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1глава"/>
    <w:basedOn w:val="a"/>
    <w:qFormat/>
    <w:rsid w:val="00FD15D1"/>
    <w:pPr>
      <w:numPr>
        <w:numId w:val="1"/>
      </w:numPr>
      <w:tabs>
        <w:tab w:val="left" w:pos="284"/>
      </w:tabs>
      <w:spacing w:before="240" w:after="120"/>
      <w:jc w:val="center"/>
    </w:pPr>
    <w:rPr>
      <w:rFonts w:ascii="Times New Roman" w:hAnsi="Times New Roman"/>
      <w:b/>
      <w:sz w:val="24"/>
      <w:szCs w:val="24"/>
    </w:rPr>
  </w:style>
  <w:style w:type="paragraph" w:customStyle="1" w:styleId="2">
    <w:name w:val="2глава"/>
    <w:basedOn w:val="a"/>
    <w:qFormat/>
    <w:rsid w:val="00FD15D1"/>
    <w:pPr>
      <w:numPr>
        <w:ilvl w:val="1"/>
        <w:numId w:val="1"/>
      </w:numPr>
      <w:tabs>
        <w:tab w:val="left" w:pos="426"/>
      </w:tabs>
      <w:spacing w:before="240" w:after="120"/>
      <w:jc w:val="center"/>
      <w:outlineLvl w:val="3"/>
    </w:pPr>
    <w:rPr>
      <w:rFonts w:ascii="Times New Roman" w:hAnsi="Times New Roman"/>
      <w:b/>
      <w:sz w:val="24"/>
      <w:szCs w:val="24"/>
    </w:rPr>
  </w:style>
  <w:style w:type="paragraph" w:customStyle="1" w:styleId="3">
    <w:name w:val="3текст"/>
    <w:basedOn w:val="a"/>
    <w:link w:val="32"/>
    <w:qFormat/>
    <w:rsid w:val="00FD15D1"/>
    <w:pPr>
      <w:numPr>
        <w:ilvl w:val="2"/>
        <w:numId w:val="1"/>
      </w:numPr>
      <w:tabs>
        <w:tab w:val="left" w:pos="1418"/>
      </w:tabs>
      <w:ind w:left="0" w:firstLine="720"/>
      <w:jc w:val="both"/>
    </w:pPr>
    <w:rPr>
      <w:rFonts w:ascii="Times New Roman" w:hAnsi="Times New Roman"/>
      <w:sz w:val="24"/>
      <w:szCs w:val="24"/>
    </w:rPr>
  </w:style>
  <w:style w:type="character" w:customStyle="1" w:styleId="32">
    <w:name w:val="3текст Знак"/>
    <w:link w:val="3"/>
    <w:rsid w:val="00FD15D1"/>
    <w:rPr>
      <w:rFonts w:ascii="Times New Roman" w:eastAsia="Times New Roman" w:hAnsi="Times New Roman" w:cs="Times New Roman"/>
      <w:sz w:val="24"/>
      <w:szCs w:val="24"/>
      <w:lang w:eastAsia="ru-RU"/>
    </w:rPr>
  </w:style>
  <w:style w:type="paragraph" w:customStyle="1" w:styleId="Base">
    <w:name w:val="Base"/>
    <w:link w:val="Base0"/>
    <w:uiPriority w:val="99"/>
    <w:rsid w:val="00FD15D1"/>
    <w:rPr>
      <w:rFonts w:ascii="Times New Roman" w:eastAsia="Times New Roman" w:hAnsi="Times New Roman" w:cs="Times New Roman"/>
      <w:szCs w:val="20"/>
      <w:lang w:eastAsia="ru-RU"/>
    </w:rPr>
  </w:style>
  <w:style w:type="character" w:customStyle="1" w:styleId="Base0">
    <w:name w:val="Base Знак"/>
    <w:link w:val="Base"/>
    <w:uiPriority w:val="99"/>
    <w:locked/>
    <w:rsid w:val="00FD15D1"/>
    <w:rPr>
      <w:rFonts w:ascii="Times New Roman" w:eastAsia="Times New Roman" w:hAnsi="Times New Roman" w:cs="Times New Roman"/>
      <w:szCs w:val="20"/>
      <w:lang w:eastAsia="ru-RU"/>
    </w:rPr>
  </w:style>
  <w:style w:type="paragraph" w:customStyle="1" w:styleId="Baseshir">
    <w:name w:val="Base_shir"/>
    <w:basedOn w:val="Base"/>
    <w:uiPriority w:val="99"/>
    <w:rsid w:val="00FD15D1"/>
    <w:pPr>
      <w:jc w:val="both"/>
    </w:pPr>
  </w:style>
  <w:style w:type="paragraph" w:customStyle="1" w:styleId="BaseShirOtstup">
    <w:name w:val="BaseShirOtstup"/>
    <w:basedOn w:val="Baseshir"/>
    <w:link w:val="BaseShirOtstup0"/>
    <w:uiPriority w:val="99"/>
    <w:rsid w:val="00FD15D1"/>
    <w:pPr>
      <w:ind w:firstLine="539"/>
    </w:pPr>
  </w:style>
  <w:style w:type="character" w:customStyle="1" w:styleId="BaseShirOtstup0">
    <w:name w:val="BaseShirOtstup Знак"/>
    <w:link w:val="BaseShirOtstup"/>
    <w:uiPriority w:val="99"/>
    <w:locked/>
    <w:rsid w:val="00FD15D1"/>
    <w:rPr>
      <w:rFonts w:ascii="Times New Roman" w:eastAsia="Times New Roman" w:hAnsi="Times New Roman" w:cs="Times New Roman"/>
      <w:szCs w:val="20"/>
      <w:lang w:eastAsia="ru-RU"/>
    </w:rPr>
  </w:style>
  <w:style w:type="paragraph" w:styleId="a0">
    <w:name w:val="List Paragraph"/>
    <w:basedOn w:val="a"/>
    <w:uiPriority w:val="34"/>
    <w:qFormat/>
    <w:rsid w:val="00FD15D1"/>
    <w:pPr>
      <w:ind w:left="720"/>
      <w:contextualSpacing/>
    </w:pPr>
  </w:style>
  <w:style w:type="paragraph" w:styleId="a9">
    <w:name w:val="TOC Heading"/>
    <w:basedOn w:val="10"/>
    <w:next w:val="a"/>
    <w:uiPriority w:val="99"/>
    <w:qFormat/>
    <w:rsid w:val="00FD15D1"/>
    <w:pPr>
      <w:outlineLvl w:val="9"/>
    </w:pPr>
  </w:style>
  <w:style w:type="paragraph" w:styleId="aa">
    <w:name w:val="Balloon Text"/>
    <w:basedOn w:val="a"/>
    <w:link w:val="ab"/>
    <w:uiPriority w:val="99"/>
    <w:rsid w:val="00FD15D1"/>
    <w:rPr>
      <w:rFonts w:ascii="Tahoma" w:hAnsi="Tahoma"/>
      <w:sz w:val="16"/>
      <w:szCs w:val="16"/>
    </w:rPr>
  </w:style>
  <w:style w:type="character" w:customStyle="1" w:styleId="ab">
    <w:name w:val="Текст выноски Знак"/>
    <w:basedOn w:val="a1"/>
    <w:link w:val="aa"/>
    <w:uiPriority w:val="99"/>
    <w:rsid w:val="00FD15D1"/>
    <w:rPr>
      <w:rFonts w:ascii="Tahoma" w:eastAsia="Times New Roman" w:hAnsi="Tahoma" w:cs="Times New Roman"/>
      <w:sz w:val="16"/>
      <w:szCs w:val="16"/>
      <w:lang w:eastAsia="ru-RU"/>
    </w:rPr>
  </w:style>
  <w:style w:type="paragraph" w:styleId="22">
    <w:name w:val="toc 2"/>
    <w:basedOn w:val="a"/>
    <w:next w:val="a"/>
    <w:autoRedefine/>
    <w:uiPriority w:val="99"/>
    <w:rsid w:val="00FD15D1"/>
    <w:pPr>
      <w:spacing w:after="100"/>
      <w:ind w:left="220"/>
    </w:pPr>
  </w:style>
  <w:style w:type="character" w:styleId="ac">
    <w:name w:val="Hyperlink"/>
    <w:uiPriority w:val="99"/>
    <w:rsid w:val="00FD15D1"/>
    <w:rPr>
      <w:rFonts w:cs="Times New Roman"/>
      <w:color w:val="0000FF"/>
      <w:u w:val="single"/>
    </w:rPr>
  </w:style>
  <w:style w:type="paragraph" w:styleId="12">
    <w:name w:val="toc 1"/>
    <w:basedOn w:val="a"/>
    <w:next w:val="a"/>
    <w:autoRedefine/>
    <w:uiPriority w:val="99"/>
    <w:rsid w:val="00FD15D1"/>
    <w:pPr>
      <w:spacing w:after="100"/>
    </w:pPr>
  </w:style>
  <w:style w:type="character" w:customStyle="1" w:styleId="ConsPlusNormal0">
    <w:name w:val="ConsPlusNormal Знак"/>
    <w:link w:val="ConsPlusNormal"/>
    <w:uiPriority w:val="99"/>
    <w:locked/>
    <w:rsid w:val="00FD15D1"/>
    <w:rPr>
      <w:rFonts w:ascii="Arial" w:eastAsia="Times New Roman" w:hAnsi="Arial" w:cs="Arial"/>
      <w:sz w:val="20"/>
      <w:szCs w:val="20"/>
      <w:lang w:eastAsia="ru-RU"/>
    </w:rPr>
  </w:style>
  <w:style w:type="character" w:customStyle="1" w:styleId="33">
    <w:name w:val="Основной текст (3)_"/>
    <w:link w:val="310"/>
    <w:uiPriority w:val="99"/>
    <w:locked/>
    <w:rsid w:val="00FD15D1"/>
    <w:rPr>
      <w:b/>
      <w:sz w:val="27"/>
      <w:shd w:val="clear" w:color="auto" w:fill="FFFFFF"/>
    </w:rPr>
  </w:style>
  <w:style w:type="paragraph" w:customStyle="1" w:styleId="310">
    <w:name w:val="Основной текст (3)1"/>
    <w:basedOn w:val="a"/>
    <w:link w:val="33"/>
    <w:uiPriority w:val="99"/>
    <w:rsid w:val="00FD15D1"/>
    <w:pPr>
      <w:widowControl w:val="0"/>
      <w:shd w:val="clear" w:color="auto" w:fill="FFFFFF"/>
      <w:spacing w:after="120" w:line="240" w:lineRule="atLeast"/>
    </w:pPr>
    <w:rPr>
      <w:rFonts w:asciiTheme="minorHAnsi" w:eastAsiaTheme="minorHAnsi" w:hAnsiTheme="minorHAnsi" w:cstheme="minorBidi"/>
      <w:b/>
      <w:sz w:val="27"/>
      <w:lang w:eastAsia="en-US"/>
    </w:rPr>
  </w:style>
  <w:style w:type="character" w:customStyle="1" w:styleId="23">
    <w:name w:val="Заголовок №2_"/>
    <w:link w:val="24"/>
    <w:uiPriority w:val="99"/>
    <w:locked/>
    <w:rsid w:val="00FD15D1"/>
    <w:rPr>
      <w:sz w:val="28"/>
      <w:shd w:val="clear" w:color="auto" w:fill="FFFFFF"/>
    </w:rPr>
  </w:style>
  <w:style w:type="paragraph" w:customStyle="1" w:styleId="24">
    <w:name w:val="Заголовок №2"/>
    <w:basedOn w:val="a"/>
    <w:link w:val="23"/>
    <w:uiPriority w:val="99"/>
    <w:rsid w:val="00FD15D1"/>
    <w:pPr>
      <w:widowControl w:val="0"/>
      <w:shd w:val="clear" w:color="auto" w:fill="FFFFFF"/>
      <w:spacing w:after="300" w:line="240" w:lineRule="atLeast"/>
      <w:ind w:hanging="980"/>
      <w:jc w:val="center"/>
      <w:outlineLvl w:val="1"/>
    </w:pPr>
    <w:rPr>
      <w:rFonts w:asciiTheme="minorHAnsi" w:eastAsiaTheme="minorHAnsi" w:hAnsiTheme="minorHAnsi" w:cstheme="minorBidi"/>
      <w:sz w:val="28"/>
      <w:lang w:eastAsia="en-US"/>
    </w:rPr>
  </w:style>
  <w:style w:type="paragraph" w:customStyle="1" w:styleId="13">
    <w:name w:val="Абзац списка1"/>
    <w:basedOn w:val="a"/>
    <w:uiPriority w:val="99"/>
    <w:rsid w:val="00FD15D1"/>
    <w:pPr>
      <w:ind w:left="720"/>
      <w:contextualSpacing/>
    </w:pPr>
    <w:rPr>
      <w:rFonts w:ascii="Times New Roman" w:hAnsi="Times New Roman"/>
      <w:sz w:val="24"/>
      <w:szCs w:val="24"/>
    </w:rPr>
  </w:style>
  <w:style w:type="character" w:styleId="ad">
    <w:name w:val="FollowedHyperlink"/>
    <w:uiPriority w:val="99"/>
    <w:rsid w:val="00FD15D1"/>
    <w:rPr>
      <w:rFonts w:cs="Times New Roman"/>
      <w:color w:val="800080"/>
      <w:u w:val="single"/>
    </w:rPr>
  </w:style>
  <w:style w:type="paragraph" w:styleId="HTML">
    <w:name w:val="HTML Preformatted"/>
    <w:basedOn w:val="a"/>
    <w:link w:val="HTML0"/>
    <w:uiPriority w:val="99"/>
    <w:rsid w:val="00FD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D15D1"/>
    <w:rPr>
      <w:rFonts w:ascii="Courier New" w:eastAsia="Times New Roman" w:hAnsi="Courier New" w:cs="Courier New"/>
      <w:sz w:val="20"/>
      <w:szCs w:val="20"/>
      <w:lang w:eastAsia="ru-RU"/>
    </w:rPr>
  </w:style>
  <w:style w:type="character" w:customStyle="1" w:styleId="25">
    <w:name w:val="Основной текст (2)_"/>
    <w:link w:val="210"/>
    <w:uiPriority w:val="99"/>
    <w:locked/>
    <w:rsid w:val="00FD15D1"/>
    <w:rPr>
      <w:shd w:val="clear" w:color="auto" w:fill="FFFFFF"/>
    </w:rPr>
  </w:style>
  <w:style w:type="paragraph" w:customStyle="1" w:styleId="210">
    <w:name w:val="Основной текст (2)1"/>
    <w:basedOn w:val="a"/>
    <w:link w:val="25"/>
    <w:uiPriority w:val="99"/>
    <w:rsid w:val="00FD15D1"/>
    <w:pPr>
      <w:widowControl w:val="0"/>
      <w:shd w:val="clear" w:color="auto" w:fill="FFFFFF"/>
      <w:spacing w:line="274" w:lineRule="exact"/>
      <w:jc w:val="both"/>
    </w:pPr>
    <w:rPr>
      <w:rFonts w:asciiTheme="minorHAnsi" w:eastAsiaTheme="minorHAnsi" w:hAnsiTheme="minorHAnsi" w:cstheme="minorBidi"/>
      <w:lang w:eastAsia="en-US"/>
    </w:rPr>
  </w:style>
  <w:style w:type="character" w:customStyle="1" w:styleId="28pt">
    <w:name w:val="Основной текст (2) + 8 pt"/>
    <w:aliases w:val="Полужирный1"/>
    <w:uiPriority w:val="99"/>
    <w:rsid w:val="00FD15D1"/>
    <w:rPr>
      <w:rFonts w:ascii="Times New Roman" w:hAnsi="Times New Roman" w:cs="Times New Roman"/>
      <w:b/>
      <w:bCs/>
      <w:color w:val="000000"/>
      <w:spacing w:val="0"/>
      <w:w w:val="100"/>
      <w:position w:val="0"/>
      <w:sz w:val="16"/>
      <w:szCs w:val="16"/>
      <w:u w:val="none"/>
      <w:lang w:val="ru-RU" w:eastAsia="ru-RU" w:bidi="ar-SA"/>
    </w:rPr>
  </w:style>
  <w:style w:type="character" w:customStyle="1" w:styleId="28">
    <w:name w:val="Основной текст (2) + 8"/>
    <w:aliases w:val="5 pt1,Курсив1"/>
    <w:uiPriority w:val="99"/>
    <w:rsid w:val="00FD15D1"/>
    <w:rPr>
      <w:rFonts w:ascii="Times New Roman" w:hAnsi="Times New Roman" w:cs="Times New Roman"/>
      <w:i/>
      <w:iCs/>
      <w:color w:val="000000"/>
      <w:spacing w:val="0"/>
      <w:w w:val="100"/>
      <w:position w:val="0"/>
      <w:sz w:val="17"/>
      <w:szCs w:val="17"/>
      <w:u w:val="none"/>
      <w:lang w:val="en-US" w:eastAsia="en-US" w:bidi="ar-SA"/>
    </w:rPr>
  </w:style>
  <w:style w:type="character" w:customStyle="1" w:styleId="110">
    <w:name w:val="Основной текст (11)_"/>
    <w:link w:val="111"/>
    <w:uiPriority w:val="99"/>
    <w:locked/>
    <w:rsid w:val="00FD15D1"/>
    <w:rPr>
      <w:sz w:val="16"/>
      <w:szCs w:val="16"/>
      <w:shd w:val="clear" w:color="auto" w:fill="FFFFFF"/>
    </w:rPr>
  </w:style>
  <w:style w:type="paragraph" w:customStyle="1" w:styleId="111">
    <w:name w:val="Основной текст (11)"/>
    <w:basedOn w:val="a"/>
    <w:link w:val="110"/>
    <w:uiPriority w:val="99"/>
    <w:rsid w:val="00FD15D1"/>
    <w:pPr>
      <w:widowControl w:val="0"/>
      <w:shd w:val="clear" w:color="auto" w:fill="FFFFFF"/>
      <w:spacing w:after="540" w:line="240" w:lineRule="atLeast"/>
    </w:pPr>
    <w:rPr>
      <w:rFonts w:asciiTheme="minorHAnsi" w:eastAsiaTheme="minorHAnsi" w:hAnsiTheme="minorHAnsi" w:cstheme="minorBidi"/>
      <w:sz w:val="16"/>
      <w:szCs w:val="16"/>
      <w:lang w:eastAsia="en-US"/>
    </w:rPr>
  </w:style>
  <w:style w:type="numbering" w:customStyle="1" w:styleId="MoySpisok2">
    <w:name w:val="Moy_Spisok_2"/>
    <w:rsid w:val="00FD15D1"/>
    <w:pPr>
      <w:numPr>
        <w:numId w:val="2"/>
      </w:numPr>
    </w:pPr>
  </w:style>
  <w:style w:type="character" w:customStyle="1" w:styleId="ae">
    <w:name w:val="Гипертекстовая ссылка"/>
    <w:uiPriority w:val="99"/>
    <w:rsid w:val="00FD15D1"/>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s://internet.garant.ru/" TargetMode="External"/><Relationship Id="rId18" Type="http://schemas.openxmlformats.org/officeDocument/2006/relationships/hyperlink" Target="https://www.consultant.ru/document/cons_doc_LAW_453967/fddec0f5c16a67f6fca41f9e31dfb0dcc72cc49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image" Target="media/image2.wmf"/><Relationship Id="rId12" Type="http://schemas.openxmlformats.org/officeDocument/2006/relationships/hyperlink" Target="https://www.consultant.ru/document/cons_doc_LAW_453985/97b53e5e83b761f9df5902551a4114f85618df27/" TargetMode="External"/><Relationship Id="rId17" Type="http://schemas.openxmlformats.org/officeDocument/2006/relationships/hyperlink" Target="https://www.consultant.ru/document/cons_doc_LAW_453967/fddec0f5c16a67f6fca41f9e31dfb0dcc72cc49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53967/fddec0f5c16a67f6fca41f9e31dfb0dcc72cc49a/"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consultant.ru/document/cons_doc_LAW_202671/e8ea98297af3e8daf721c96236c597af3470c2e0/"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www.consultant.ru/document/cons_doc_LAW_453967/fddec0f5c16a67f6fca41f9e31dfb0dcc72cc49a/" TargetMode="External"/><Relationship Id="rId23" Type="http://schemas.openxmlformats.org/officeDocument/2006/relationships/hyperlink" Target="https://internet.garant.ru/" TargetMode="External"/><Relationship Id="rId10" Type="http://schemas.openxmlformats.org/officeDocument/2006/relationships/hyperlink" Target="https://www.consultant.ru/document/cons_doc_LAW_153376/6e6b8c766df62c5d7a7599930bd578e9287ae159/"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71</Pages>
  <Words>40603</Words>
  <Characters>231441</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Василек</dc:creator>
  <cp:lastModifiedBy>Василек</cp:lastModifiedBy>
  <cp:revision>5</cp:revision>
  <cp:lastPrinted>2023-03-15T11:48:00Z</cp:lastPrinted>
  <dcterms:created xsi:type="dcterms:W3CDTF">2024-07-09T10:32:00Z</dcterms:created>
  <dcterms:modified xsi:type="dcterms:W3CDTF">2024-07-10T10:01:00Z</dcterms:modified>
</cp:coreProperties>
</file>