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23" w:rsidRPr="009E1036" w:rsidRDefault="00370723" w:rsidP="00370723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E1036">
        <w:rPr>
          <w:rFonts w:ascii="Times New Roman" w:eastAsia="Times New Roman" w:hAnsi="Times New Roman" w:cs="Times New Roman"/>
          <w:b/>
          <w:bCs/>
          <w:lang w:eastAsia="ru-RU"/>
        </w:rPr>
        <w:t>Для размещения на сайте, в раздел Пресс-служба</w:t>
      </w:r>
    </w:p>
    <w:p w:rsidR="005705B9" w:rsidRPr="005705B9" w:rsidRDefault="00C6341C" w:rsidP="005705B9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финансовая безопасность</w:t>
      </w:r>
    </w:p>
    <w:p w:rsidR="00B91CFB" w:rsidRDefault="00570058" w:rsidP="00B9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514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1_n2068398_b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317" cy="180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42C" w:rsidRDefault="00B91CFB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342C"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финансовой грамотностью населения допустимо понимать способность физических лиц оценивать финансовую ситуацию и принимать эффективные решения в отношении личных финансов, основываясь на информации, полученной из надёжных источников, то есть наша финансовая безопасность напрямую зависит от принимаемых нами ежедневно решений.</w:t>
      </w:r>
    </w:p>
    <w:p w:rsid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популярным и практическим способом хранения денежных средств являются банковские карточки, так как они всегда под рукой, а получить наличные или рассчитаться в магазине можно, только зная ПИН-код. </w:t>
      </w:r>
    </w:p>
    <w:p w:rsidR="00E3342C" w:rsidRP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с банковскими картами стало популярным, поскольку мошенники постоянно придумывают новые уловки и махинации, целью которых является кража денег с личного счета.</w:t>
      </w:r>
    </w:p>
    <w:p w:rsid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Обхитрить банковскую систему безопасности не так просто, поэтому преступники стараются любыми способами узнать информацию о карте у самого держателя, поэтому они стараются использовать все возможные ресурсы — телефон, интернет-сайты, онлайн-банк, мобильный банк и прочие каналы. </w:t>
      </w:r>
    </w:p>
    <w:p w:rsid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 на мобильный телефон (Данный вид мошенничества имеет различные вариации. Владельцу карты звонят с незнакомого номера и под любым предлогом просят сообщить её реквизиты, но всё не так просто, как может показаться на первый взгляд, так как чаще всего мошенники представляются сотрудниками банка, извещают клиента о том, что его карту пытались взломать и просят уточнить данные для исправления ситуации, либо же, о том, что в работе системы безопасности случился сбой, и на данный момент существует необходимость сообщить всю необходимую информацию для восстановления и т. п.); </w:t>
      </w:r>
    </w:p>
    <w:p w:rsid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отправку СМС-сообщений (Эта схема имеет много общего с предыдущим способом, разница лишь в том, что ложная информация приходит в тексте СМС-сообщения. Рассылка осуществляется с незнакомого номера, но мошенники как правило подписываются известной компанией); </w:t>
      </w:r>
    </w:p>
    <w:p w:rsidR="00E3342C" w:rsidRPr="00E3342C" w:rsidRDefault="00E3342C" w:rsidP="00E3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 банкинг (Услуга «Мобильный банк» позволяет совершать операции с помощью СМС-команд, например, для того, чтобы перевести средства на другой счёт, достаточно отправить сообщение на короткий номер банка с того телефона, который привязан к карте).</w:t>
      </w:r>
    </w:p>
    <w:p w:rsidR="0087354C" w:rsidRP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преступников не всегда главной целью являются реквизиты карты. Самый простой способ незаконного обогащения — убедить клиента в том, что он должен перевести деньги самостоятельно.</w:t>
      </w:r>
    </w:p>
    <w:p w:rsid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способы хищения денежных средств через банкоматы. В этом случае используются такие способы, как: </w:t>
      </w:r>
    </w:p>
    <w:p w:rsid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Скимминг</w:t>
      </w:r>
      <w:proofErr w:type="spellEnd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установка специальных устройств на банкоматы, с помощью которых преступники получают информацию о карте.</w:t>
      </w:r>
    </w:p>
    <w:p w:rsidR="0087354C" w:rsidRP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spellStart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Траппинг</w:t>
      </w:r>
      <w:proofErr w:type="spellEnd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установка на банкомат устройства, которое блокирует карту и не выдает ее обратно, а «добрый» прохожий, якобы пытающийся помочь, советует ввести ПИН-код.</w:t>
      </w:r>
    </w:p>
    <w:p w:rsidR="0087354C" w:rsidRP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случаи финансового мошенничества через интернет, а именно посредством продажи и покупки товаров на таких сайтах как </w:t>
      </w:r>
      <w:proofErr w:type="spellStart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</w:t>
      </w:r>
      <w:proofErr w:type="spellEnd"/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354C" w:rsidRP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древним способом незаконного финансового обогащения, связанного с банковской картой физического лица, является элементарное её хищение.</w:t>
      </w:r>
    </w:p>
    <w:p w:rsidR="00AC34F5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вышеизложенного можно выделить ряд правил, которые помогут обезопасить свой финансовый капитал от действий мошенников, а именно: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размещать в свободном доступе и не передавать посторонним информацию о банковской карте. К такой информации относится: номер карты, анкетные данные, кодовое слово, пароль, CVV-код на обороте карты, фотография карты;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СМС-сообщений от неизвестных номеров (как правило, от </w:t>
      </w:r>
      <w:proofErr w:type="spellStart"/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лжесотрудников</w:t>
      </w:r>
      <w:proofErr w:type="spellEnd"/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банка) не стоит перезванивать или отвечать на подобные СМС-сообщения, а также переходить по прикреплённым ссылкам. Злоумышленники могут удаленно оформить интернет-заявку на получение кредита и воспользоваться одобренным кредитом. Лучшим решением в сложившейся ситуации будет удаление полученного сообщения и блокировка подозрительного номера отправителя;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работы с банком только официальные банковские приложения, которые подтверждены лицензионно и имеют на своей странице полный перечень правил пользования сервисом. Как правило, при оформлении новой карты сотрудники банка сразу же предлагают клиенту подключить услугу интернет-банкинга и помогают с регистрацией;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доверять незнакомым ресурсам в интернете, которые вызывают сомнение; Использовать услугу СМС-уведомлений для контроля за счётом. Эта функция значительно упростила жизнь владельцам банковских карточек, а также повысила уровень обеспечения безопасности, поскольку клиент всегда в курсе состояния своего финансового счёта и при возникновении подозрительной ситуации имеет возможность немедленного реагирования;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хранить ПИН-код отдельно от карточки и прикрывать рукой клавиатуру банкомата или терминала в момент его ввода, дабы стоящие за спиной люди не имели возможности узнать и в дальнейшем использовать полученную информацию;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лишним будет установить расходные лимиты в интернет-банке или мобильном приложении, так как чаще всего при оформлении заказов в интернет-магазинах пользователи не ощущают физической траты денежных средств и могут самостоятельно сократить свой бюджет, при чём в значительной степени; </w:t>
      </w:r>
    </w:p>
    <w:p w:rsidR="00AC34F5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немедленно заблокировать карту в случае потери, кражи или захвата её банкоматом, а также при утере телефона, сопряжённого с картой. Для оплаты на торговых площадках (например, </w:t>
      </w:r>
      <w:proofErr w:type="spellStart"/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</w:t>
      </w:r>
      <w:proofErr w:type="spellEnd"/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Юла) использовать исключительно официальные сервисы оплаты. Не оплачивать товары или оформлять возврат по ссылкам, которые были отправлены в переписке или мессенджерах; </w:t>
      </w:r>
    </w:p>
    <w:p w:rsidR="0087354C" w:rsidRPr="0087354C" w:rsidRDefault="00AC34F5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Сервисы, которые обещают выигрыши, вознаграждения за пройденный опрос и другие компенсации являются довольно распространенной уловкой мошенников. Нужно обязательно проверять отзывы в интернете перед использованием таких сервисов;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54C" w:rsidRPr="00873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инвестировать деньги под необычайно высокий процент, пополняя инвестиционный счёт с карты — следует внимательно изучить историю и отзывы о таких компаниях, а лучше всего использовать официальные банки для таких целей. Инвестируя в интернете возникает огромный риск потери своих финансов.</w:t>
      </w:r>
    </w:p>
    <w:p w:rsidR="0087354C" w:rsidRPr="0087354C" w:rsidRDefault="0087354C" w:rsidP="0087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D" w:rsidRDefault="005D0DDD" w:rsidP="005D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5E" w:rsidRPr="00AA665E" w:rsidRDefault="00AA665E" w:rsidP="00AA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филиала ФБУЗ «Центр гигиены и эпидемиологии в</w:t>
      </w:r>
    </w:p>
    <w:p w:rsidR="00AA665E" w:rsidRPr="00AA665E" w:rsidRDefault="00AA665E" w:rsidP="00AA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Республике – </w:t>
      </w:r>
      <w:r w:rsid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Чувашии в г. </w:t>
      </w:r>
      <w:proofErr w:type="gramStart"/>
      <w:r w:rsid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Новочебоксарске»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>К.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Хораськин</w:t>
      </w:r>
    </w:p>
    <w:p w:rsidR="00A67E42" w:rsidRDefault="00A67E42" w:rsidP="005D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65E" w:rsidRDefault="00AA665E" w:rsidP="005D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E42" w:rsidRPr="00A67E42" w:rsidRDefault="00A67E42" w:rsidP="00A67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E42" w:rsidRDefault="00A67E42" w:rsidP="005D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E42" w:rsidRPr="005705B9" w:rsidRDefault="00A67E42" w:rsidP="005D0D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E42" w:rsidRPr="0057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F1"/>
    <w:rsid w:val="00274936"/>
    <w:rsid w:val="00335EF1"/>
    <w:rsid w:val="00370723"/>
    <w:rsid w:val="00570058"/>
    <w:rsid w:val="005705B9"/>
    <w:rsid w:val="005A3CD8"/>
    <w:rsid w:val="005D0DDD"/>
    <w:rsid w:val="0076145A"/>
    <w:rsid w:val="0087354C"/>
    <w:rsid w:val="009E1036"/>
    <w:rsid w:val="00A67E42"/>
    <w:rsid w:val="00AA665E"/>
    <w:rsid w:val="00AC34F5"/>
    <w:rsid w:val="00B91CFB"/>
    <w:rsid w:val="00C6341C"/>
    <w:rsid w:val="00D7334C"/>
    <w:rsid w:val="00E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BD26"/>
  <w15:chartTrackingRefBased/>
  <w15:docId w15:val="{76BE264D-E8DD-4A2C-B2D3-DF7E0E6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Хораськин Кирилл Александрович</cp:lastModifiedBy>
  <cp:revision>18</cp:revision>
  <dcterms:created xsi:type="dcterms:W3CDTF">2023-05-23T07:24:00Z</dcterms:created>
  <dcterms:modified xsi:type="dcterms:W3CDTF">2024-06-27T06:38:00Z</dcterms:modified>
</cp:coreProperties>
</file>