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E8" w:rsidRDefault="00297365" w:rsidP="00DF3FE8">
      <w:pPr>
        <w:shd w:val="clear" w:color="auto" w:fill="FFFFFF"/>
        <w:contextualSpacing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-138430</wp:posOffset>
                </wp:positionV>
                <wp:extent cx="695325" cy="847725"/>
                <wp:effectExtent l="0" t="0" r="28575" b="28575"/>
                <wp:wrapNone/>
                <wp:docPr id="3" name="Мол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4772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D645D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3" o:spid="_x0000_s1026" type="#_x0000_t73" style="position:absolute;margin-left:501.75pt;margin-top:-10.9pt;width:54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" fillcolor="yellow" strokecolor="black [1600]" strokeweight="2pt"/>
            </w:pict>
          </mc:Fallback>
        </mc:AlternateContent>
      </w:r>
    </w:p>
    <w:p w:rsidR="00DF3FE8" w:rsidRPr="00BC7839" w:rsidRDefault="00DF3FE8" w:rsidP="00DF3FE8">
      <w:pPr>
        <w:shd w:val="clear" w:color="auto" w:fill="FFFFFF"/>
        <w:contextualSpacing/>
        <w:jc w:val="center"/>
        <w:rPr>
          <w:b/>
          <w:color w:val="4F81BD" w:themeColor="accent1"/>
          <w:sz w:val="36"/>
          <w:szCs w:val="26"/>
        </w:rPr>
      </w:pPr>
      <w:r w:rsidRPr="00BC7839">
        <w:rPr>
          <w:b/>
          <w:color w:val="4F81BD" w:themeColor="accent1"/>
          <w:sz w:val="36"/>
          <w:szCs w:val="26"/>
        </w:rPr>
        <w:t>Профилактика поражения детей электрическим током</w:t>
      </w:r>
      <w:r w:rsidR="00297365">
        <w:rPr>
          <w:b/>
          <w:color w:val="4F81BD" w:themeColor="accent1"/>
          <w:sz w:val="36"/>
          <w:szCs w:val="26"/>
        </w:rPr>
        <w:t xml:space="preserve"> </w:t>
      </w:r>
    </w:p>
    <w:p w:rsidR="00DF3FE8" w:rsidRPr="00DF3FE8" w:rsidRDefault="00DF3FE8" w:rsidP="00DF3FE8">
      <w:pPr>
        <w:shd w:val="clear" w:color="auto" w:fill="FFFFFF"/>
        <w:contextualSpacing/>
        <w:jc w:val="center"/>
        <w:rPr>
          <w:b/>
          <w:sz w:val="32"/>
          <w:szCs w:val="32"/>
        </w:rPr>
      </w:pP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proofErr w:type="spellStart"/>
      <w:r w:rsidRPr="00297365">
        <w:rPr>
          <w:b/>
        </w:rPr>
        <w:t>Электротравмой</w:t>
      </w:r>
      <w:proofErr w:type="spellEnd"/>
      <w:r w:rsidRPr="00297365">
        <w:t xml:space="preserve"> называют сложное травмирующее воздействие на организм человека сильного электрического тока или молнии (атмосферного электричества).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 xml:space="preserve">К сожалению, травмы от удара током очень часто получают дети. Маленькие – в силу невозможности осмыслить свои действия и из-за недосмотра родителей. И уже совсем почти взрослые – из-за безрассудства. 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 xml:space="preserve">Поддаваясь моде, стремясь сделать оригинальное </w:t>
      </w:r>
      <w:proofErr w:type="spellStart"/>
      <w:r w:rsidRPr="00297365">
        <w:t>селфи</w:t>
      </w:r>
      <w:proofErr w:type="spellEnd"/>
      <w:r w:rsidRPr="00297365">
        <w:t>, подростки вылезают на трансформаторные будки, электропоезда, линии электропередач, что иногда оканчивается трагически. Чтобы не случилась беда, и дома, и в учебных заведениях необходимо регулярно проводить разъяснительные беседы об опасности электрического тока и правилах обращения с его источниками.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 xml:space="preserve">Даже в собственном доме маленького ребенка опасность подстерегает на каждом шагу. Какой бы ни внимательной и бдительной не была молодая мама, она ну никак не сможет контролировать малыша 24 часа в сутки 7 дней в неделю. А несчастный случай, как известно, — дело доли секунды. 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rPr>
          <w:b/>
        </w:rPr>
        <w:t xml:space="preserve">Опасность и защита от поражения электрическим током детей. </w:t>
      </w:r>
      <w:r w:rsidRPr="00297365">
        <w:t xml:space="preserve">Когда семья готовиться к пополнению, будущие мама и папа должны принять меры для того, чтобы сделать дом безопасным для малыша. Чтобы застраховать его от </w:t>
      </w:r>
      <w:proofErr w:type="spellStart"/>
      <w:r w:rsidRPr="00297365">
        <w:t>электротравм</w:t>
      </w:r>
      <w:proofErr w:type="spellEnd"/>
      <w:r w:rsidRPr="00297365">
        <w:t xml:space="preserve">, </w:t>
      </w:r>
      <w:r w:rsidRPr="00297365">
        <w:rPr>
          <w:b/>
          <w:u w:val="single"/>
        </w:rPr>
        <w:t>необходимо:</w:t>
      </w:r>
    </w:p>
    <w:p w:rsidR="00DF3FE8" w:rsidRPr="00297365" w:rsidRDefault="00DF3FE8" w:rsidP="0029736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contextualSpacing/>
        <w:jc w:val="both"/>
        <w:rPr>
          <w:b/>
        </w:rPr>
      </w:pPr>
      <w:r w:rsidRPr="00297365">
        <w:rPr>
          <w:b/>
        </w:rPr>
        <w:t>закрыть все розетки специальными заглушками;</w:t>
      </w:r>
    </w:p>
    <w:p w:rsidR="00DF3FE8" w:rsidRPr="00297365" w:rsidRDefault="00DF3FE8" w:rsidP="0029736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contextualSpacing/>
        <w:jc w:val="both"/>
        <w:rPr>
          <w:b/>
        </w:rPr>
      </w:pPr>
      <w:r w:rsidRPr="00297365">
        <w:rPr>
          <w:b/>
        </w:rPr>
        <w:t>убрать все провода с пола и поверхностей, к которым у ребенка есть или в скором времени будет доступ;</w:t>
      </w:r>
    </w:p>
    <w:p w:rsidR="00DF3FE8" w:rsidRPr="00297365" w:rsidRDefault="00DF3FE8" w:rsidP="0029736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contextualSpacing/>
        <w:jc w:val="both"/>
        <w:rPr>
          <w:b/>
        </w:rPr>
      </w:pPr>
      <w:r w:rsidRPr="00297365">
        <w:rPr>
          <w:b/>
        </w:rPr>
        <w:t>проверить, чтобы нигде не было оголенных проводов;</w:t>
      </w:r>
    </w:p>
    <w:p w:rsidR="00DF3FE8" w:rsidRPr="00297365" w:rsidRDefault="00DF3FE8" w:rsidP="0029736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contextualSpacing/>
        <w:jc w:val="both"/>
        <w:rPr>
          <w:b/>
        </w:rPr>
      </w:pPr>
      <w:r w:rsidRPr="00297365">
        <w:rPr>
          <w:b/>
        </w:rPr>
        <w:t>не разрешать ребенку пользоваться электроприборами, пока он не сможет усвоить правила обращения с ними;</w:t>
      </w:r>
    </w:p>
    <w:p w:rsidR="00DF3FE8" w:rsidRPr="00297365" w:rsidRDefault="00DF3FE8" w:rsidP="0029736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contextualSpacing/>
        <w:jc w:val="both"/>
        <w:rPr>
          <w:b/>
        </w:rPr>
      </w:pPr>
      <w:r w:rsidRPr="00297365">
        <w:rPr>
          <w:b/>
        </w:rPr>
        <w:t xml:space="preserve">на улице не гулять в грозу, не играть возле ЛЭП, трансформаторных будок, оборванных проводов </w:t>
      </w:r>
      <w:proofErr w:type="gramStart"/>
      <w:r w:rsidRPr="00297365">
        <w:rPr>
          <w:b/>
        </w:rPr>
        <w:t>и  прочее</w:t>
      </w:r>
      <w:proofErr w:type="gramEnd"/>
      <w:r w:rsidRPr="00297365">
        <w:rPr>
          <w:b/>
        </w:rPr>
        <w:t>;</w:t>
      </w:r>
    </w:p>
    <w:p w:rsidR="00DF3FE8" w:rsidRPr="00297365" w:rsidRDefault="00DF3FE8" w:rsidP="0029736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567"/>
        <w:contextualSpacing/>
        <w:jc w:val="both"/>
        <w:rPr>
          <w:b/>
        </w:rPr>
      </w:pPr>
      <w:r w:rsidRPr="00297365">
        <w:rPr>
          <w:b/>
        </w:rPr>
        <w:t>регулярно разъяснять ребенку правила пользования осветительными и электроприборами, опасность и последствия поражения электрическим током на доступном малышу языке.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 xml:space="preserve">И если вдруг, случилось страшное – ребенка ударило током. Он всунул что-то в розетку, перегрыз провод, прочее. Чего категорически делать не нужно – это впадать в панику. </w:t>
      </w:r>
      <w:r w:rsidRPr="00297365">
        <w:rPr>
          <w:b/>
        </w:rPr>
        <w:t>Соберитесь и постарайтесь немедленно помочь ему.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 xml:space="preserve">Первое, что нужно сделать, это прекратить воздействие на ребенка электрического тока. Обычно, в квартире электричество вырубается само. Если этого не случилось, действуйте! 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rPr>
          <w:b/>
        </w:rPr>
        <w:t xml:space="preserve">Ни в коем случае не хватайте ребенка голыми руками – сами </w:t>
      </w:r>
      <w:proofErr w:type="spellStart"/>
      <w:r w:rsidRPr="00297365">
        <w:rPr>
          <w:b/>
        </w:rPr>
        <w:t>травмируетесь</w:t>
      </w:r>
      <w:proofErr w:type="spellEnd"/>
      <w:r w:rsidRPr="00297365">
        <w:rPr>
          <w:b/>
        </w:rPr>
        <w:t>, а ему не поможете.</w:t>
      </w:r>
      <w:r w:rsidRPr="00297365">
        <w:t xml:space="preserve"> Дотрагиваться до человека, через которого проходит ток, а также до неисправного электроприбора или оголенного провода можно только в резиновых перчатках. Вряд ли есть время их искать. Лучше выключить свет во всей квартире через щиток. Провод от пострадавшего можно отбросить чем-то, что не проводит ток, например, сухим веником или деревянной шваброй.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 xml:space="preserve">Если травма произошла не дома, и вы не можете оценить силу тока, подействовавшую на пострадавшего, подходить к нему можно мелкими шагами, предварительно обув резиновую обувь или подстелив под ноги резиновый коврик. Если ваш шаг будет шире 70 см, между вашими ногами может образоваться так называемое шаговое напряжение. 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>В крайнем случае, брать пострадавшего можно за полы одежды, не касаясь тела.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>Сложность травмы, полученной от электричества, зависит от того, какой силы ток воздействовал на пострадавшего, как долго. Также важно направление прохождения тока через тело человека. Во время удара током страдают сердечно-сосудистая и нервная системы человека. Поэтому, если ребенка ударило током, нужно тут же проверить, дышит ли он, а также прощупать его пульс.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>Сразу же после этого следует вызвать «скорую помощь».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>До приезда врачей уложите ребенка, дайте ему обильное питье, валерьянку или Валокордин в возрастной дозе.</w:t>
      </w:r>
    </w:p>
    <w:p w:rsidR="00DF3FE8" w:rsidRPr="00297365" w:rsidRDefault="00DF3FE8" w:rsidP="00297365">
      <w:pPr>
        <w:shd w:val="clear" w:color="auto" w:fill="FFFFFF"/>
        <w:tabs>
          <w:tab w:val="left" w:pos="426"/>
          <w:tab w:val="left" w:pos="851"/>
        </w:tabs>
        <w:ind w:firstLine="567"/>
        <w:contextualSpacing/>
        <w:jc w:val="both"/>
      </w:pPr>
      <w:r w:rsidRPr="00297365">
        <w:t>ВАЖНО: Даже если вам кажется, что удар током был незначительным, ребенок внешне не пострадал, сознания не терял, прочее, от предложенной работниками «скорой помощи» госпитализации не отказывайтесь. Малыш нуждается в обследовании у кардиолога, как минимум, ему сделают ЭКГ.</w:t>
      </w:r>
    </w:p>
    <w:p w:rsidR="00DF3FE8" w:rsidRPr="00DF3FE8" w:rsidRDefault="00DF3FE8" w:rsidP="00297365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DF3FE8" w:rsidRPr="00DF3FE8" w:rsidRDefault="00DF3FE8" w:rsidP="00297365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DF3FE8" w:rsidRPr="00DF3FE8" w:rsidRDefault="00DF3FE8" w:rsidP="00297365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sectPr w:rsidR="00DF3FE8" w:rsidRPr="00DF3FE8" w:rsidSect="00DF3FE8">
      <w:type w:val="continuous"/>
      <w:pgSz w:w="11906" w:h="16838" w:code="9"/>
      <w:pgMar w:top="458" w:right="360" w:bottom="360" w:left="360" w:header="720" w:footer="720" w:gutter="0"/>
      <w:cols w:space="11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3E2D"/>
    <w:multiLevelType w:val="hybridMultilevel"/>
    <w:tmpl w:val="28C20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7B"/>
    <w:rsid w:val="00084544"/>
    <w:rsid w:val="00297365"/>
    <w:rsid w:val="003D4452"/>
    <w:rsid w:val="00602B5F"/>
    <w:rsid w:val="00837F8F"/>
    <w:rsid w:val="00A5493C"/>
    <w:rsid w:val="00BC7839"/>
    <w:rsid w:val="00D4347B"/>
    <w:rsid w:val="00DF3FE8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F8063-6E80-4033-977F-53CD86E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E8"/>
    <w:rPr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E8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Елена Юрьевна</cp:lastModifiedBy>
  <cp:revision>2</cp:revision>
  <dcterms:created xsi:type="dcterms:W3CDTF">2023-05-26T07:01:00Z</dcterms:created>
  <dcterms:modified xsi:type="dcterms:W3CDTF">2023-05-26T07:01:00Z</dcterms:modified>
</cp:coreProperties>
</file>