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6BF" w:rsidRPr="007A0600" w:rsidRDefault="00BB66BF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95"/>
        <w:gridCol w:w="2977"/>
      </w:tblGrid>
      <w:tr w:rsidR="00BB66BF" w:rsidRPr="00101628" w:rsidTr="00D74A85">
        <w:tc>
          <w:tcPr>
            <w:tcW w:w="4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66BF" w:rsidRPr="00D74A85" w:rsidRDefault="00BB66BF" w:rsidP="00101628">
            <w:pPr>
              <w:spacing w:before="0" w:beforeAutospacing="0" w:after="0" w:afterAutospacing="0"/>
              <w:rPr>
                <w:lang w:val="ru-RU"/>
              </w:rPr>
            </w:pPr>
          </w:p>
        </w:tc>
        <w:tc>
          <w:tcPr>
            <w:tcW w:w="297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B66BF" w:rsidRPr="00D74A85" w:rsidRDefault="00C0518B" w:rsidP="00647636">
            <w:pPr>
              <w:spacing w:before="0" w:beforeAutospacing="0" w:after="0" w:afterAutospacing="0"/>
              <w:rPr>
                <w:lang w:val="ru-RU"/>
              </w:rPr>
            </w:pPr>
            <w:r w:rsidRPr="001016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УТВЕРЖДЕНО </w:t>
            </w:r>
            <w:r w:rsidRPr="00101628">
              <w:rPr>
                <w:lang w:val="ru-RU"/>
              </w:rPr>
              <w:br/>
            </w:r>
            <w:r w:rsidRPr="001016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приказом </w:t>
            </w:r>
            <w:r w:rsidR="00D74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6476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101628">
              <w:rPr>
                <w:lang w:val="ru-RU"/>
              </w:rPr>
              <w:br/>
            </w:r>
            <w:r w:rsidRPr="001016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D74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  <w:r w:rsidR="006476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D74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.0</w:t>
            </w:r>
            <w:r w:rsidR="0064763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bookmarkStart w:id="0" w:name="_GoBack"/>
            <w:bookmarkEnd w:id="0"/>
            <w:r w:rsidR="00D74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.2024</w:t>
            </w:r>
            <w:r w:rsidR="0010162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D74A8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</w:tbl>
    <w:p w:rsidR="00BB66BF" w:rsidRPr="00101628" w:rsidRDefault="00BB66BF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7A0600">
        <w:rPr>
          <w:lang w:val="ru-RU"/>
        </w:rPr>
        <w:br/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приема на</w:t>
      </w:r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в</w:t>
      </w:r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МБОУ «Гимназия №1» </w:t>
      </w:r>
      <w:proofErr w:type="spellStart"/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</w:t>
      </w:r>
      <w:proofErr w:type="gramStart"/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.Я</w:t>
      </w:r>
      <w:proofErr w:type="gramEnd"/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дрина</w:t>
      </w:r>
      <w:proofErr w:type="spellEnd"/>
    </w:p>
    <w:p w:rsidR="00BB66BF" w:rsidRPr="007A0600" w:rsidRDefault="00BB66BF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1.1. Настоящие Правила приема на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«Гимназия №1» </w:t>
      </w:r>
      <w:proofErr w:type="spellStart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.Я</w:t>
      </w:r>
      <w:proofErr w:type="gramEnd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дрина</w:t>
      </w:r>
      <w:proofErr w:type="spellEnd"/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(далее— правила) разработаны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29.12.2012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273-ФЗ «Об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образовании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Российской Федерации», Порядком приема граждан на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утвержденным приказом 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02.09.2020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458 (далее— Порядок приема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школу), Порядком организации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осуществления образовательной деятельности по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 общеобразовательным программам—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разовательным программам начального общего, основного общего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общего образования, утвержденным приказом 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22.03.2021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115, Порядком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условиями осуществления перевода обучающихся из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одной организации, осуществляющей образовательную деятельность по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образования,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другие организации, осуществляющие образовательную деятельность по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соответствующих уровня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направленности, утвержденными приказом 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Минобрнауки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России от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12.03.2014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177,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уставом </w:t>
      </w:r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«Гимназия №1» </w:t>
      </w:r>
      <w:proofErr w:type="spellStart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.Я</w:t>
      </w:r>
      <w:proofErr w:type="gramEnd"/>
      <w:r w:rsidR="007A0600" w:rsidRPr="007A0600">
        <w:rPr>
          <w:rFonts w:hAnsi="Times New Roman" w:cs="Times New Roman"/>
          <w:color w:val="000000"/>
          <w:sz w:val="24"/>
          <w:szCs w:val="24"/>
          <w:lang w:val="ru-RU"/>
        </w:rPr>
        <w:t>дрина</w:t>
      </w:r>
      <w:proofErr w:type="spellEnd"/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(далее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— школа).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1.2. Правила регламентируют прием граждан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РФ (далее—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бенок, дети)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 на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 программам начального общего, основного общего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(далее— основные общеобразовательные программы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1.3. Прием иностранных граждан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лиц без гражданства,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том числе из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числа соотечественников за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рубежом, на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за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счет средств бюджетных ассигнований осуществляется в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соответствии с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международными договорами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РФ, законодательством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РФ и</w:t>
      </w:r>
      <w:r w:rsid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настоящими правилами.</w:t>
      </w: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Организация приема на</w:t>
      </w:r>
      <w:r w:rsid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</w:p>
    <w:p w:rsidR="006D2D9E" w:rsidRPr="006D2D9E" w:rsidRDefault="006D2D9E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2.1. </w:t>
      </w:r>
      <w:proofErr w:type="gramStart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Прием граждан в Учреждение  осуществляется в соответствии с Конституцией РФ, Федеральным законом от 29 декабря 2012 года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273-ФЗ "Об образовании в Российской Федерации», Порядком приема граждан на обучение по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22 января 2014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>32 , Федеральным законом от 31 мая  2002</w:t>
      </w:r>
      <w:proofErr w:type="gramEnd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proofErr w:type="gramStart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>г. №62-ФЗ «О гражданстве Российской Федерации», Федеральным законом от 25 июля 2002 г. №115-ФЗ «О правовом положении иностранных граждан в Российской Федерации», Законом Чувашской Республики от 30 июля 2013 года №50 «Об образовании в Чувашской Республике», требованиями СанПиН 2.4.2.2821-10 "Санитарно-эпидемиологические требования к условиям и организации обучения в общеобразовательных учреждениях", Уставом Учреждения и настоящим Порядком.</w:t>
      </w:r>
      <w:proofErr w:type="gramEnd"/>
    </w:p>
    <w:p w:rsidR="006D2D9E" w:rsidRPr="006D2D9E" w:rsidRDefault="006D2D9E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2.2. </w:t>
      </w:r>
      <w:proofErr w:type="gramStart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Прием иностранных граждан и лиц без гражданства, в том числе соотечественников за рубежом, в Учреждение для обучения по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</w:t>
      </w:r>
      <w:hyperlink r:id="rId6" w:history="1">
        <w:r w:rsidRPr="006D2D9E"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val="ru-RU" w:eastAsia="ru-RU"/>
          </w:rPr>
          <w:t>законом</w:t>
        </w:r>
      </w:hyperlink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от 29 декабря 2012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273-ФЗ "Об образовании в Российской Федерации" (Собрание законодательства Российской Федерации, 2012</w:t>
      </w:r>
      <w:proofErr w:type="gramEnd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53, ст. </w:t>
      </w:r>
      <w:proofErr w:type="gramStart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7598; 2013,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19, ст. 2326;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23, ст. 2878;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27, ст. 3462;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30, ст. 4036;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48, ст. 6165) и Порядком приема граждан на обучение по образовательным программам начального общего, основного общего и среднего общего образования, утвержденного приказом Министерства образования и науки Российской Федерации от 22 января 2014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>32.</w:t>
      </w:r>
      <w:proofErr w:type="gramEnd"/>
    </w:p>
    <w:p w:rsidR="006D2D9E" w:rsidRPr="006D2D9E" w:rsidRDefault="006D2D9E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2.3. </w:t>
      </w:r>
      <w:proofErr w:type="gramStart"/>
      <w:r w:rsidRPr="006D2D9E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В Учреждение  принимаются  граждане, имеющие право на получение общего образования соответствующего уровня, независимо от пола, расы, национальности, языка, происхождения, имущественного, социального и должностного положения, места жительства, отношения к религии, убеждений, принадлежности к общественным объединениям, а также других обстоятельств. </w:t>
      </w:r>
      <w:proofErr w:type="gramEnd"/>
    </w:p>
    <w:p w:rsidR="00BB66BF" w:rsidRPr="007A0600" w:rsidRDefault="006D2D9E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. Родители (законные представители) несовершеннолетних вправе выбирать до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завершения получения ребенком основного общего образования с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учетом мнения ребенка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рекомендаций психолого-медико-педагогической комиссии (при их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наличии) формы получения образования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формы обучения, язык, языки образования, факультативные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элективные учебные предметы, курсы, дисциплины (модули) из</w:t>
      </w:r>
      <w:r w:rsidR="00C0518B">
        <w:rPr>
          <w:rFonts w:hAnsi="Times New Roman" w:cs="Times New Roman"/>
          <w:color w:val="000000"/>
          <w:sz w:val="24"/>
          <w:szCs w:val="24"/>
        </w:rPr>
        <w:t> 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перечня, предлагаемого школой.</w:t>
      </w: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3. Прием на</w:t>
      </w:r>
      <w:r w:rsidR="002F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по</w:t>
      </w:r>
      <w:r w:rsidR="002F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основным общеобразовательным программам </w:t>
      </w:r>
    </w:p>
    <w:p w:rsidR="00BB66BF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3.1. Прием детей на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осуществляется без вступительных испытаний, за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исключением индивидуального отбора для получения основного общего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 с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обучения.</w:t>
      </w:r>
    </w:p>
    <w:p w:rsidR="00442CB3" w:rsidRPr="00442CB3" w:rsidRDefault="00442CB3" w:rsidP="00442CB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В первоочередном порядке предоставляются места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школе</w:t>
      </w:r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детям, указанным в абзаце втором части 6 статьи 19 Федерального закона от 27 мая 1998 г. № 76-ФЗ "О статусе военнослужащих", по месту жительства их семей.</w:t>
      </w:r>
    </w:p>
    <w:p w:rsidR="00442CB3" w:rsidRDefault="00442CB3" w:rsidP="00442CB3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 46 Федерального закона от 7 февраля 2011 г. № 3-ФЗ "О полиции", детям сотрудников органов внутренних дел, не являющихся сотрудниками полиции, и детям, указанным в части 14 статьи 3 Федерального закона от 30 декабря 2012 г. № 283-ФЗ "О социальных</w:t>
      </w:r>
      <w:proofErr w:type="gramEnd"/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>гарантиях</w:t>
      </w:r>
      <w:proofErr w:type="gramEnd"/>
      <w:r w:rsidRP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сотрудникам некоторых федеральных органов исполнительной власти и внесении изменений в законодательные акты Российской Федерации"</w:t>
      </w:r>
    </w:p>
    <w:p w:rsidR="00C66A44" w:rsidRPr="00C66A44" w:rsidRDefault="00C66A44" w:rsidP="00C66A4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3.3. </w:t>
      </w: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Прием на обучение в общеобразовательную организацию проводится на принципах равных условий приема для всех поступающих, за исключением лиц, которым в соответствии с Федеральным законом предоставлены особые права (преимущества) при приеме на обучение.</w:t>
      </w:r>
    </w:p>
    <w:p w:rsidR="00C66A44" w:rsidRPr="00C66A44" w:rsidRDefault="00C66A44" w:rsidP="00C66A4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3.4</w:t>
      </w: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 xml:space="preserve">. Проживающие в одной семье и имеющие общее место жительства дети имеют право преимущественного приема на </w:t>
      </w:r>
      <w:proofErr w:type="gramStart"/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proofErr w:type="gramEnd"/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образовательным программам начального общего образования в государственные образовательные организации субъектов Российской Федерации и муниципальные образовательные организации, в которых обучаются их братья и (или) сестры16.</w:t>
      </w:r>
    </w:p>
    <w:p w:rsidR="00442CB3" w:rsidRPr="007A0600" w:rsidRDefault="00C66A44" w:rsidP="00C66A4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Дети, указанные в части 6 статьи 86 Федерального закона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 xml:space="preserve">Собрание законодательства Российской Федерации, 2012, № 53, ст. 7598; </w:t>
      </w:r>
      <w:proofErr w:type="gramStart"/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2016, № 27, ст. 4160</w:t>
      </w:r>
      <w:r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, пользуются преимущественным правом приема в общеобразовательные организации со специальными наименованиями "кадетская школа", "кадетский (морской кадетский) корпус" и "казачий кадетский корпус", которые реализуют образовательные программы основного общего и среднего общего образования, интегрированные с дополнительными общеразвивающими программами, имеющими целью подготовку несовершеннолетних граждан к военной или иной государственной службе, в том числе к государственной службе российского казачества.</w:t>
      </w:r>
      <w:proofErr w:type="gramEnd"/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может быть отказано только при отсутствии свободных мест, за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не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прошедших индивидуальный отбор для получения основного общего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среднего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общего образования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класс (классы)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углубленным изучением отдельных предметов или для профильного обучения.</w:t>
      </w:r>
    </w:p>
    <w:p w:rsidR="00C66A44" w:rsidRPr="00C66A44" w:rsidRDefault="00C0518B" w:rsidP="00C66A4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C66A44" w:rsidRPr="00C66A44">
        <w:rPr>
          <w:rFonts w:hAnsi="Times New Roman" w:cs="Times New Roman"/>
          <w:color w:val="000000"/>
          <w:sz w:val="24"/>
          <w:szCs w:val="24"/>
          <w:lang w:val="ru-RU"/>
        </w:rPr>
        <w:t xml:space="preserve">Дети с ограниченными возможностями здоровья принимаются на </w:t>
      </w:r>
      <w:proofErr w:type="gramStart"/>
      <w:r w:rsidR="00C66A44" w:rsidRPr="00C66A44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="00C66A44" w:rsidRPr="00C66A44">
        <w:rPr>
          <w:rFonts w:hAnsi="Times New Roman" w:cs="Times New Roman"/>
          <w:color w:val="000000"/>
          <w:sz w:val="24"/>
          <w:szCs w:val="24"/>
          <w:lang w:val="ru-RU"/>
        </w:rPr>
        <w:t xml:space="preserve"> по адаптированной образовательной программе начального общего, основного общего и среднего общего образования (далее - адаптированная образовательная программа) только с согласия их родителей (законных представителей) и на основании рекомендаций психолого-медико-педагогической комиссии.</w:t>
      </w:r>
    </w:p>
    <w:p w:rsidR="00BB66BF" w:rsidRPr="007A0600" w:rsidRDefault="00C66A44" w:rsidP="00C66A44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Поступающие с ограниченными возможностями здоровья, достигшие возраста восемнадцати лет, принимаются на обучение по адаптированной образовательной программе только с согласия самих поступающих</w:t>
      </w:r>
      <w:proofErr w:type="gramStart"/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C0518B"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proofErr w:type="gramEnd"/>
    </w:p>
    <w:p w:rsidR="00BB66BF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 Поступающие с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ограниченными возможностями здоровья, достигшие возраста восемнадцати лет, принимаются на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адаптированной образовательной программе только с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согласия самих поступающих.</w:t>
      </w:r>
    </w:p>
    <w:p w:rsidR="00C66A44" w:rsidRPr="007A0600" w:rsidRDefault="00C66A44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3.8. </w:t>
      </w:r>
      <w:r w:rsidRPr="00C66A44">
        <w:rPr>
          <w:rFonts w:hAnsi="Times New Roman" w:cs="Times New Roman"/>
          <w:color w:val="000000"/>
          <w:sz w:val="24"/>
          <w:szCs w:val="24"/>
          <w:lang w:val="ru-RU"/>
        </w:rPr>
        <w:t>Прием в общеобразовательную организацию осуществляется в течение всего учебного года при наличии свободных мест.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 Количество классов, комплектуемых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школе на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начало учебного года, определяется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зависимости от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условий, созданных для осуществления образовательной деятельности, с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учетом санитарных норм.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 Прием н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а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основным общеобразовательным программам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пятый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и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последующие классы осуществляется при наличии свободных мест в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за</w:t>
      </w:r>
      <w:r w:rsidR="002F53B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исключением лиц, осваивавших основные общеобразовательные программы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 самообразования.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3.</w:t>
      </w:r>
      <w:r w:rsidR="00C66A44">
        <w:rPr>
          <w:rFonts w:hAnsi="Times New Roman" w:cs="Times New Roman"/>
          <w:color w:val="000000"/>
          <w:sz w:val="24"/>
          <w:szCs w:val="24"/>
          <w:lang w:val="ru-RU"/>
        </w:rPr>
        <w:t>11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 Лица, осваивавшие основные общеобразовательные программы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форме семейного образования и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самообразования, не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ликвидировавшие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установленные сроки академическую задолженность, вправе продолжить обучение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школе, и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принимаются на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порядке, предусмотренном для зачисления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в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класс, при наличии мест для приема.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Дополнительно к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документам, перечисленным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разделе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правил,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поступающие или родители (законные представители) несовершеннолетних предъявляют документы, подтверждающие прохождение поступающим промежуточной аттестации в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других образовательных организациях (при наличии), с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целью установления соответствующего класса для зачисления.</w:t>
      </w: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Порядок зачисления на</w:t>
      </w:r>
      <w:r w:rsidR="006D2D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</w:t>
      </w:r>
      <w:proofErr w:type="gramEnd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по</w:t>
      </w:r>
      <w:r w:rsidR="006D2D9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основным</w:t>
      </w:r>
      <w:r w:rsidRPr="007A0600">
        <w:rPr>
          <w:lang w:val="ru-RU"/>
        </w:rPr>
        <w:br/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общеобразовательным программам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4.1. Прием детей осуществляется по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родителя (законного представителя) ребенка или поступающего, реализующего право на</w:t>
      </w:r>
      <w:r w:rsidR="006D2D9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выбор образовательной организации после получения основного общего образования или после достижения восемнадцати лет.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4.2. Образец заявления о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утверждается директором школы до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начала приема и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содержит сведения, указанные в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24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4.3. Образец заявления о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размещается на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сети Интернет.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4.4. Для приема родител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ь(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и) (законный(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 детей, или поступающий предъявляют документы, указанные в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26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Порядка приема в</w:t>
      </w:r>
      <w:r w:rsidR="00442CB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 подаче заявления о приеме на обучение в электронной форме посредством ЕПГУ не допускается требовать копий или оригиналов документов, предусмотренных пунктом 26 Порядка приема в школу, за исключением копий или оригиналов документов, подтверждающих внеочередное, первоочередное и преимущественное право приема на обучение, или документов, подтверждение которых в электронном виде невозможно.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4.5. Родител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ь(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и)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законный(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представитель(и) ребенка или поступающий имеют право по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представлять другие документы.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4.6. Заявление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документы для приема, указанные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4.4. подаются одним из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следующих способов:</w:t>
      </w:r>
    </w:p>
    <w:p w:rsidR="00BB66BF" w:rsidRPr="007A0600" w:rsidRDefault="00C0518B" w:rsidP="00263C7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в электронной форме посредством ЕПГУ;</w:t>
      </w:r>
    </w:p>
    <w:p w:rsidR="00BB66BF" w:rsidRPr="007A0600" w:rsidRDefault="00C0518B" w:rsidP="00263C7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 использованием функционала (сервисов) региональных государственных информационных систем субъектов РФ, созданных органами государственной власти субъектов РФ (при наличии), интегрированных с ЕПГУ;</w:t>
      </w:r>
    </w:p>
    <w:p w:rsidR="00BB66BF" w:rsidRPr="007A0600" w:rsidRDefault="00C0518B" w:rsidP="00263C71">
      <w:pPr>
        <w:numPr>
          <w:ilvl w:val="0"/>
          <w:numId w:val="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заказным письмом с уведомлением о вручении;</w:t>
      </w:r>
    </w:p>
    <w:p w:rsidR="00BB66BF" w:rsidRDefault="00C0518B" w:rsidP="00263C71">
      <w:pPr>
        <w:numPr>
          <w:ilvl w:val="0"/>
          <w:numId w:val="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proofErr w:type="spellStart"/>
      <w:proofErr w:type="gramStart"/>
      <w:r>
        <w:rPr>
          <w:rFonts w:hAnsi="Times New Roman" w:cs="Times New Roman"/>
          <w:color w:val="000000"/>
          <w:sz w:val="24"/>
          <w:szCs w:val="24"/>
        </w:rPr>
        <w:t>лично</w:t>
      </w:r>
      <w:proofErr w:type="spellEnd"/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в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школу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 личном обращении заявитель обязан вместо копий предъявить оригиналы вышеуказанных документов.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Школа проводит проверку достоверности сведений, указанных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заявлении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приеме,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соответствия действительности поданных документов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электронной форме. Для этого школа обращается к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 государственным информационным системам,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государственные (муниципальные) органы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организации.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Информация о результатах рассмотрения заявления о приеме на обучение направляется на указанный в заявлении о приеме на обучение адрес (почтовый и (или) электронный) и в личный кабинет ЕПГУ (при условии завершения прохождения процедуры регистрации в единой системе идентификации и аутентификации при предоставлении согласия родителе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м(</w:t>
      </w:r>
      <w:proofErr w:type="spellStart"/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ребенка или поступающим).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4.7. Прием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осуществляется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личному заявлению совершеннолетнего поступающего или родителей (законных представителей) несовершеннолетнего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 при предъявлении оригинала документа, удостоверяющего личность совершеннолетнего поступающего или родителя (законного представителя) несовершеннолетнего.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Форма заявления утверждается 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директором </w:t>
      </w:r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«Гимназия №1» </w:t>
      </w:r>
      <w:proofErr w:type="spell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.Я</w:t>
      </w:r>
      <w:proofErr w:type="gramEnd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дрина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4.8. Для зачисления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другой организации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совершеннолетние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поступающие или родители (законные представители) несовершеннолетних дополнительно предъявляют:</w:t>
      </w:r>
    </w:p>
    <w:p w:rsidR="00BB66BF" w:rsidRDefault="00C0518B" w:rsidP="00263C71">
      <w:pPr>
        <w:numPr>
          <w:ilvl w:val="0"/>
          <w:numId w:val="4"/>
        </w:numPr>
        <w:spacing w:before="0" w:beforeAutospacing="0" w:after="0" w:afterAutospacing="0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личное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дело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обучающегося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BB66BF" w:rsidRPr="007A0600" w:rsidRDefault="00C0518B" w:rsidP="00263C71">
      <w:pPr>
        <w:numPr>
          <w:ilvl w:val="0"/>
          <w:numId w:val="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документы, содержащие информацию об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успеваемости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текущем учебном году (справку об обучении), заверенные печатью другой организации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подписью ее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руководителя (уполномоченного им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лица).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4.9. Родители (законные представители) детей вправе по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своему усмотрению представить иные документы, не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предусмотренные правилами.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4.10. Приемная комиссия при приеме любых заявлений, подаваемых при 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школе, обязана ознакомиться с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документом, удостоверяющим личность заявителя, для установления его личности, 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также факта родственных отношений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полномочий законного представителя.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4.11. Заявитель обязан донести недостающие документы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течение 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трех рабочих дней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Отсутствие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личном деле документов, требуемых при зачислении, не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является основанием для отказа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зачислении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4.12. При приеме заявления должностное лицо  школы знакомит поступающих, родителей (законных представителей) с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уставом школы, лицензией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свидетельством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аккредитации, общеобразовательными программами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документами, регламентирующими организацию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осуществление образовательной деятельности, правами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обязанностями обучающихся.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4.13. Факт ознакомления совершеннолетних поступающих или родителей (законных представителей) несовершеннолетних с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документами, указанными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4.12,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фиксируется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заявлении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заверяется личной подписью совершеннолетнего поступающего или родителей (законных представителей) несовершеннолетнего.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4.14. Факт приема заявления о приеме на обучение и перечень документов, представленных родителе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м(</w:t>
      </w:r>
      <w:proofErr w:type="spellStart"/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ребенка или поступающим, регистрируются в журнале приема заявлений о приеме на обучение в школу.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4.15. Уведомление о факте приема заявления направляется в личный кабинет на ЕПГУ (при условии завершения прохождения процедуры регистрации в единой системе идентификац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ии и ау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тентификации). Журнал приема заявлений может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вестись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в том числе в электронном виде в региональных государственных информационных системах субъектов РФ, созданных органами государственной власти субъектов РФ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(при наличии).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После регистрации заявления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перечня документов, представленных родителе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м(</w:t>
      </w:r>
      <w:proofErr w:type="spellStart"/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ребенка или поступающим, поданных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через операторов почтовой связи общего пользования или лично в школу, родителю(ям) (законному(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ым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представителю(ям)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ребенка или поступающему выдается документ, заверенный подписью должностного лица школы, ответственного за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 заявлений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документов, содержащий индивидуальный номер заявления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перечень представленных при 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документов.</w:t>
      </w:r>
    </w:p>
    <w:p w:rsidR="00BB66BF" w:rsidRPr="007A0600" w:rsidRDefault="00C0518B" w:rsidP="00263C7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4.16. Зачисление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 оформляется приказом директора школы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сроки, установленные Порядком приема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школу.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информационном стенде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сайте школы размещается информация об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итогах приема не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позднее следующего дня, когда был издан приказ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зачислении.</w:t>
      </w:r>
    </w:p>
    <w:p w:rsidR="00BB66BF" w:rsidRPr="007A0600" w:rsidRDefault="00C0518B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4.17. Родитель(и) (законный(е) представитель(и)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ребенка или поступающий вправе ознакомиться с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приказом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зачислении лично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любое время по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графику работы </w:t>
      </w:r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«Гимназия №1» </w:t>
      </w:r>
      <w:proofErr w:type="spell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.Я</w:t>
      </w:r>
      <w:proofErr w:type="gramEnd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дрина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66BF" w:rsidRPr="007A0600" w:rsidRDefault="00C0518B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4.18.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каждого ребенка или поступающего, принятого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школу, за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исключением зачисленных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порядке перевода из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другой организации, формируется личное дело,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котором хранятся заявление 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приеме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все представленные родителе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м(</w:t>
      </w:r>
      <w:proofErr w:type="spellStart"/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(законным(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ыми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 представителем(</w:t>
      </w:r>
      <w:proofErr w:type="spell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ями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ребенка или поступающим документы (копии документов).</w:t>
      </w:r>
    </w:p>
    <w:p w:rsidR="00BB66BF" w:rsidRPr="007A0600" w:rsidRDefault="00C0518B" w:rsidP="00263C7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Особенности индивидуального отбора при приеме</w:t>
      </w:r>
      <w:r w:rsidR="004B09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="004B09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обучение по</w:t>
      </w:r>
      <w:r w:rsidR="004B09A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программе</w:t>
      </w:r>
      <w:proofErr w:type="gramEnd"/>
      <w:r w:rsidRPr="007A06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среднего общего образования</w:t>
      </w:r>
    </w:p>
    <w:p w:rsidR="00BB66BF" w:rsidRPr="007A0600" w:rsidRDefault="00C0518B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5.1. Школа проводит прием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обучение по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программе</w:t>
      </w:r>
      <w:proofErr w:type="gram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среднего общего образования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профильные классы (естественнонаучный, гуманитарный, социально-экономический, технологический, универсальный).</w:t>
      </w:r>
    </w:p>
    <w:p w:rsidR="00BB66BF" w:rsidRPr="007A0600" w:rsidRDefault="00C0518B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5.2. Индивидуальный отбор при приеме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переводе 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профильное обучение по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программам среднего общего образования организуется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случаях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 xml:space="preserve">порядке, которые предусмотрены 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МБОУ «Гимназия №1» </w:t>
      </w:r>
      <w:proofErr w:type="spell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г</w:t>
      </w:r>
      <w:proofErr w:type="gramStart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.Я</w:t>
      </w:r>
      <w:proofErr w:type="gramEnd"/>
      <w:r w:rsidR="004B09AE" w:rsidRPr="004B09AE">
        <w:rPr>
          <w:rFonts w:hAnsi="Times New Roman" w:cs="Times New Roman"/>
          <w:color w:val="000000"/>
          <w:sz w:val="24"/>
          <w:szCs w:val="24"/>
          <w:lang w:val="ru-RU"/>
        </w:rPr>
        <w:t>дрина</w:t>
      </w:r>
      <w:proofErr w:type="spellEnd"/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BB66BF" w:rsidRPr="007A0600" w:rsidRDefault="00C0518B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5.3. Условия индивидуального отбора (при его наличии) размещаются на информационном стенде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школе и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официальном сайте школы в</w:t>
      </w:r>
      <w:r w:rsidR="004B09A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сети интернет 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7A0600">
        <w:rPr>
          <w:rFonts w:hAnsi="Times New Roman" w:cs="Times New Roman"/>
          <w:color w:val="000000"/>
          <w:sz w:val="24"/>
          <w:szCs w:val="24"/>
          <w:lang w:val="ru-RU"/>
        </w:rPr>
        <w:t>начала приема.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5.4. Приём обучающихся в 10 класс профильного обучения начинается после выдачи аттестатов об основном общем образовании. 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5.5. Приём осуществляется Комиссией МБОУ «Гимназия №1» </w:t>
      </w:r>
      <w:proofErr w:type="spell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дрин</w:t>
      </w:r>
      <w:proofErr w:type="spell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 индивидуальному отбору обучающихся в 10 класс (далее – Комиссия). Индивидуальный состав Комиссии утверждается учредителем образовательной организации. В индивидуальный состав включаются руководящие и педагогические работники, представители органов самоуправления образовательной организацией. Председателем Комиссии назначается руководитель образовательной организации. Учредитель вправе включать в состав Комиссии представителей органов местного самоуправления, органов государственной власти Чувашской Республики (по 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согласованию), общественных организаций. Комиссия по индивидуальному отбору в 10 класс осуществляют свою деятельность в форме заседаний. На заседании Комиссии ведется протокол, в котором фиксируются вопросы, внесенные на рассмотрение, принятые по ним решения. Протокол подписывается всеми присутствующими членами соответствующей комиссии.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5.6. Информация о сроках, времени и месте подачи заявлений об участии в индивидуальном отборе размещается образовательным учреждением на официально сайте сети «Интернет».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5.7. Формой индивидуального отбора обучающихся для приема в 10 класс является экспертиза поданных документов, обозначенных в п. 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12 настоящего Положения. Все предоставленные документы рассматриваются на заседании Комиссии. Индивидуальный отбор обучающихся осуществляется на основе следующих критериев:</w:t>
      </w:r>
    </w:p>
    <w:p w:rsidR="00263C71" w:rsidRPr="000E03D4" w:rsidRDefault="00263C71" w:rsidP="00263C7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вступительных экзаменов, выявляющих склонность к выбранным предметам углубленного изучения или профильного обучения;</w:t>
      </w:r>
    </w:p>
    <w:p w:rsidR="00263C71" w:rsidRPr="000E03D4" w:rsidRDefault="00263C71" w:rsidP="00263C71">
      <w:pPr>
        <w:pStyle w:val="a4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достижений учащегося в  муниципальных, региональных, всероссийских и международных олимпиад и конкурсов научно-исследовательских работ или проектов по соответствующим предметам углубленного </w:t>
      </w:r>
      <w:proofErr w:type="gramStart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</w:t>
      </w:r>
      <w:proofErr w:type="gramEnd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 именно: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а) достижения муниципального уровня – 4 баллов за 1 достижение (призовое место) (не более 10 баллов за все достижения);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б) достижения регионального уровня –8 баллов за 1 достижение (призовое место) (не более 15 баллов за все достижения);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в) достижения всероссийского уровня – 12 баллов за 1 достижение (призовое место) (не более 20 баллов за все достижения);</w:t>
      </w:r>
    </w:p>
    <w:p w:rsidR="00263C71" w:rsidRPr="000E03D4" w:rsidRDefault="00263C71" w:rsidP="00263C71">
      <w:pPr>
        <w:pStyle w:val="a4"/>
        <w:numPr>
          <w:ilvl w:val="0"/>
          <w:numId w:val="13"/>
        </w:num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 и (или) призеры заключительного и регионального этапов всероссийской олимпиады школьников считаются набравшими максимальное количество баллов при проведении индивидуального отбора по соответствующим учебным предметам.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5.8. Преимущественным правом индивидуального отбора в образовательную организацию пользуются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обучающиеся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</w:t>
      </w:r>
    </w:p>
    <w:p w:rsidR="00263C71" w:rsidRPr="000E03D4" w:rsidRDefault="00263C71" w:rsidP="00263C71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 и призёры международных, всероссийских, региональных и муниципальных олимпиад по соответствующей образовательной области или профилю;</w:t>
      </w:r>
    </w:p>
    <w:p w:rsidR="00263C71" w:rsidRPr="000E03D4" w:rsidRDefault="00263C71" w:rsidP="00263C71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победители и призёры международных, всероссийских, региональных и муниципальных конкурсов научно-исследовательских проектов по соответствующей образовательной области или профилю;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5.9. Выпускники других образовательных организаций могут быть зачислены в 10 класс при наличии положительных результатов Основного Государственного Экзамена по обязательным предметам и успешно сдавшие экзамены по профильным предметам. В случае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если выпускник не сдавал ни одного экзамена по выбору в 9 классе, вопрос о его зачислении решается Комиссией образовательного учреждения в индивидуальном порядке и при наличии свободных мест.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</w:t>
      </w:r>
      <w:r w:rsidRPr="00442C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10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Наполняемость профильных классов устанавливается в количестве 25 человек, универсального класса- 30 человек.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</w:t>
      </w:r>
      <w:r w:rsidRPr="00442C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11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В случае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если количество поданных заявлений превышает количество мест в профильном классе (или в общеобразовательном учреждении в целом), выпускникам 9-х классов предоставляется возможность продолжения обучения в других общеобразовательных учреждениях города по заявленному профилю.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</w:t>
      </w:r>
      <w:r w:rsidRPr="00442CB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12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Для решения вопроса о зачислении в профильный класс:</w:t>
      </w:r>
    </w:p>
    <w:p w:rsidR="00263C71" w:rsidRPr="000E03D4" w:rsidRDefault="00263C71" w:rsidP="00263C7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(законные представители) обучающихся подают заявление об участии в индивидуальном отборе по приему в 10 профильный класс на имя руководителя </w:t>
      </w: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МБОУ «Гимназия №1» </w:t>
      </w:r>
      <w:proofErr w:type="spellStart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.Я</w:t>
      </w:r>
      <w:proofErr w:type="gramEnd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дрин</w:t>
      </w:r>
      <w:proofErr w:type="spellEnd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форме, установленной локальным нормативным актом образовательной организации (далее - заявление), до даты начала индивидуального отбора, установленной организацией;</w:t>
      </w:r>
    </w:p>
    <w:p w:rsidR="00263C71" w:rsidRPr="000E03D4" w:rsidRDefault="00263C71" w:rsidP="00263C71">
      <w:pPr>
        <w:pStyle w:val="a4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заявлению прилагаются следующие документы </w:t>
      </w:r>
      <w:proofErr w:type="gramStart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263C71" w:rsidRPr="00263C71" w:rsidRDefault="00263C71" w:rsidP="00263C71">
      <w:pPr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ведомость успеваемости за 9 класс, заверенная руководителем образовательной организации;</w:t>
      </w:r>
    </w:p>
    <w:p w:rsidR="00263C71" w:rsidRPr="00263C71" w:rsidRDefault="00263C71" w:rsidP="00263C71">
      <w:pPr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аттестат об основном общем образовании (копия);</w:t>
      </w:r>
    </w:p>
    <w:p w:rsidR="00263C71" w:rsidRPr="00263C71" w:rsidRDefault="00263C71" w:rsidP="00263C71">
      <w:pPr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грамоты, дипломы, сертификаты, удостоверения и иные документы, подтверждающие учебные, интеллектуальные, творческие и спортивные достижения (победные и призовые места)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последние 2 года (при наличии).</w:t>
      </w:r>
    </w:p>
    <w:p w:rsidR="00263C71" w:rsidRPr="00263C71" w:rsidRDefault="00263C71" w:rsidP="00263C71">
      <w:pPr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личное дело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обучающегося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(при наличии);</w:t>
      </w:r>
    </w:p>
    <w:p w:rsidR="00263C71" w:rsidRPr="00126BE3" w:rsidRDefault="00263C71" w:rsidP="00263C71">
      <w:pPr>
        <w:numPr>
          <w:ilvl w:val="0"/>
          <w:numId w:val="12"/>
        </w:num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proofErr w:type="spellEnd"/>
      <w:proofErr w:type="gram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копия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Индивидуальный отбор Комиссией осуществляется в 5 этапов: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1) Прием документов осуществляется по личному заявлению родителей (законных представителей)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</w:t>
      </w: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115-ФЗ «О правовом положении иностранных граждан в Российской Федерации" (Собрание законодательства Российской Федерации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2002, </w:t>
      </w: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30, ст. 3032).</w:t>
      </w:r>
      <w:proofErr w:type="gramEnd"/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В заявлении родителями (законными представителями) обучающегося указываются следующие сведения: </w:t>
      </w:r>
      <w:proofErr w:type="gramEnd"/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а) фамилия, имя, отчество (последнее – при наличии) ребенка; 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б) дата и место рождения ребенка; 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в) фамилия, имя, отчество (последнее – при наличии) родителей (законных представителей) учащегося;</w:t>
      </w:r>
      <w:proofErr w:type="gramEnd"/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г) адрес места жительства ребенка, его родителей (законных представителей);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д) контактные телефоны родителей (законных представителей) ребенка;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е) класс с углубленным изучением отдельных учебных предметов либо класс профильного обучения, для приёма либо перевода в который организован индивидуальный отбор обучающихся;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ж) обстоятельства, свидетельствующие о наличии преимущественного права зачисления обучающегося в класс с углубленным изучением отдельных учебных предметов либо в класс профильного обучения (с предоставлением копий подтверждающих документов);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з) информацию о результатах государственной итоговой аттестации по образовательным программам основного общего образования по формам, установленным нормативными правовыми актами Российской Федерации и Чувашской Республики с указанием предмета и сроков его сдачи.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Примерная форма заявления размещается общеобразовательной организацией на информационном стенде и (или) на официальном сайте образовательной организации в информационно-телекоммуникационной сети «Интернет».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Комиссия может осуществлять прием указанного заявления в форме электронного документа с использованием информационно-телекоммуникационных сетей общего пользования.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2) Проведение экзаменов в образовательной организации экзаменационно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й(</w:t>
      </w:r>
      <w:proofErr w:type="spellStart"/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ыми</w:t>
      </w:r>
      <w:proofErr w:type="spell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 комиссией(</w:t>
      </w:r>
      <w:proofErr w:type="spell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ями</w:t>
      </w:r>
      <w:proofErr w:type="spell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), с использованием контрольных материалов, для лиц, не имеющих результаты ГИА, в том числе проведение апелляции на нарушения установленного порядка проведения экзаменов и (или) о несогласии с выставленными результатами экзаменов.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3) Составление рейтинга обучающихся при приеме либо переводе в образовательные организации для получения основного общего и среднего общего образования с углубленным изучением отдельных предметов или для профильного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обучения по 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количеству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баллов, набранным ими по предметам, по которым в образовательной организации осуществляется углубленное изучение предметов или профильное обучение. Рейтинг составляется отдельно для каждого предмета с углубленным изучением, направления профильного обучения.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4) В соответствии с рейтингом обучающихся для каждого предмета с углубленным изучением, направления профильного обучения и наличием мест в классах в образовательной организации с соответствующим углубленным изучением отдельных предметов или профильным обучением устанавливается количество баллов, необходимых для приема либо перевода в образовательную организацию (по каждому предмету с углубленным изучением, направления профильного обучения) для получения основного общего и среднего общего образования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 углубленным изучением отдельных учебных предметов или для профильного обучения.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5) При необходимости проведение процедуры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апелляции нарушений установленного порядка проведения индивидуального отбора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По итогам рассмотрения результатов индивидуального отбора, с учетом решения апелляционной комиссии, Комиссия не позднее трех рабочих дней после дня получения решения апелляционной комиссии принимает одно из следующих решений: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 приеме либо переводе обучающегося в образовательную организацию по результатам индивидуального отбора при соответствии количества баллов, набранных ими по предметам, по которым в образовательной организации осуществляется углубленное изучение предметов или профильное обучение, установленному в соответствии с подпунктом 2.10 настоящего Положения количеству баллов, необходимых для приема либо перевода в образовательную организацию для получения основного общего и среднего общего образования с углубленным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изучением отдельных учебных предметов или для профильного обучения;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отказе в приеме либо переводе обучающегося в образовательную организацию по результатам индивидуального отбора при несоответствии количества баллов, набранных ими по предметам, по которым в образовательной организации осуществляется углубленное изучение предметов или профильное обучение, установленному в соответствии с подпунктом 2.10 настоящего Положения количеству баллов, необходимых для приема либо перевода в образовательную организацию для получения основного общего и среднего общего образования с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углубленным изучением отдельных учебных предметов или для профильного обучения.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Приёмная комиссия по организации индивидуального отбора принимает решение о приёме либо переводе обучающегося в образовательную организацию по результатам индивидуального отбора или отказе в приеме либо переводе обучающегося в образовательную организацию по  результатам индивидуального отбора на основании результатов рейтинга по следующим критериям:</w:t>
      </w:r>
    </w:p>
    <w:p w:rsidR="00263C71" w:rsidRPr="000E03D4" w:rsidRDefault="00263C71" w:rsidP="00263C71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результаты вступительных экзаменов, выявляющих склонность к выбранным предметам углубленного изучения или профильного обучения;</w:t>
      </w:r>
    </w:p>
    <w:p w:rsidR="00263C71" w:rsidRPr="000E03D4" w:rsidRDefault="00263C71" w:rsidP="00263C71">
      <w:pPr>
        <w:pStyle w:val="a4"/>
        <w:numPr>
          <w:ilvl w:val="0"/>
          <w:numId w:val="14"/>
        </w:num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достижений учащегося в  муниципальных, региональных, всероссийских и международных олимпиад и конкурсов научно-исследовательских работ или проектов по соответствующим предметам углубленного </w:t>
      </w:r>
      <w:proofErr w:type="gramStart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</w:t>
      </w:r>
      <w:proofErr w:type="gramEnd"/>
      <w:r w:rsidRPr="000E03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 именно: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а) достижения муниципального уровня – 4 баллов за 1 достижение (призовое место) (не более 10 баллов за все достижения);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б) достижения регионального уровня –8 баллов за 1 достижение (призовое место) (не более 15 баллов за все достижения);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в) достижения всероссийского уровня – 12 баллов за 1 достижение (призовое место) (не более 20 баллов за все достижения);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Зачисление обучающихся осуществляется на основании протокола Комиссии по результатам индивидуального отбора (рейтинга обучающихся) и оформляется приказом руководителя организации не позднее 10 календарных дней после 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оформления протокола в сроки, установленные образовательной организацией. Списки сформированных 10-х профильных классов и информация о приеме обучающихся доводится до сведений заявителей в сроки, установленные образовательной организацией.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В отдельных случаях осуществляется дополнительный индивидуальный отбор при приеме в 10 профильный класс в период с 15 по 30 августа. После окончания комплектования зачисление в профильный класс образовательного учреждения оформляется приказом руководителя и доводится до сведения заявителей и учредителя не позднее 30 августа текущего года.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Прием детей беженцев, вынужденных переселенцев, иностранных граждан, проживающих в районе МБОУ «Гимназия №1» </w:t>
      </w:r>
      <w:proofErr w:type="spell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дрин</w:t>
      </w:r>
      <w:proofErr w:type="spell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осуществляется в соответствии с законодательством РФ. Лица, признанные беженцами и прибывшими с ними членами семьи, вынужденные переселенцы, иностранные граждане, имеющие детей и проживающие на территории района МБОУ «Гимназия №1» </w:t>
      </w:r>
      <w:proofErr w:type="spell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.Я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дрин</w:t>
      </w:r>
      <w:proofErr w:type="spell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пользуются правом получить среднее образование наряду с гражданами РФ.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При индивидуальном отборе учащихся в 10 класс из семей, указанных в п.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данного Положения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предоставляются следующие документы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:</w:t>
      </w:r>
    </w:p>
    <w:p w:rsidR="00263C71" w:rsidRPr="00263C71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документ о получении среднего общего образования, эквивалентный российскому документу государственного образца о получении основного общего образования;</w:t>
      </w:r>
    </w:p>
    <w:p w:rsidR="00263C71" w:rsidRPr="00263C71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свидетельство о рождении ребенка/паспорт с переводом на русский язык;</w:t>
      </w:r>
    </w:p>
    <w:p w:rsidR="00263C71" w:rsidRPr="00126BE3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медицинская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карта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63C71" w:rsidRPr="00263C71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паспорт одного из родителей (законных представителей) с отметкой о записи ребенка;</w:t>
      </w:r>
    </w:p>
    <w:p w:rsidR="00263C71" w:rsidRPr="00126BE3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eastAsia="ru-RU"/>
        </w:rPr>
      </w:pP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</w:t>
      </w:r>
      <w:proofErr w:type="spellEnd"/>
      <w:r w:rsidRPr="00126BE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63C71" w:rsidRPr="00263C71" w:rsidRDefault="00263C71" w:rsidP="00263C71">
      <w:pPr>
        <w:numPr>
          <w:ilvl w:val="0"/>
          <w:numId w:val="8"/>
        </w:numPr>
        <w:shd w:val="clear" w:color="auto" w:fill="FFFFFF"/>
        <w:spacing w:before="0" w:beforeAutospacing="0" w:after="0" w:afterAutospacing="0"/>
        <w:ind w:left="567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свидетельство о регистрации по месту жительства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  <w:proofErr w:type="gramStart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При переводе обучающегося в течение учебного года из одной образовательной организации в другую проведение образовательной организацией индивидуального отбора такого обучающегося при наличии</w:t>
      </w:r>
      <w:proofErr w:type="gramEnd"/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свободных мест осуществляется в течение пяти рабочих дней с момента подачи родителями (законными представителями) обучающегося заявления и документов, предусмотренных пунктом 5 настоящего Положения.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Open Sans" w:eastAsia="Times New Roman" w:hAnsi="Open Sans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</w:t>
      </w:r>
      <w:r w:rsidRPr="00263C7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Для рассмотрения жалоб на результаты индивидуального отбора создается апелляционная комиссия, численный и персональный состав которой, а также порядок создания и организации ее работы устанавливаются локальными нормативными актами образовательной организации. Лица, входящие в состав комиссии по приему в 10 класс, не могут входить в состав апелляционной комиссии.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.</w:t>
      </w:r>
      <w:r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</w:t>
      </w:r>
      <w:r w:rsidRPr="00263C7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Общие требования к приему на обучение в Учреждение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.1. Прием на обучение в Учреждение  проводится на принципах равных условий приема для всех поступающих, без вступительных испытаний (процедур отбора).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.2.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С целью ознакомления родителей (законных представителей) обучающихся с Уставом Учреждения, лицензией на осуществление образовательной деятельности, со свидетельством о государственной аккредитации Учреждения, распорядительным актом органов местного самоуправления муниципального района о закрепленной территории (далее - распорядительный акт), издаваемым не позднее 1 февраля текущего года и гарантирующим прием всех закрепленных лиц и соблюдение санитарных норм и правил, другими документами, регламентирующими организацию образовательного процесса, Учреждение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размещает копии указанных документов на информационном стенде и в сети Интернет на официальном сайте Учреждения.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.3. Для зачисления в общеобразовательное учреждение родителям (законным представителям) необходимо представить следующие документы: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- заявление родителей (законных представителей) (Приложение № 1);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-  копию свидетельства о рождении ребёнка (паспорта);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- личное дело обучающегося (при переводе из другого общеобразовательного учреждения);</w:t>
      </w:r>
      <w:proofErr w:type="gramEnd"/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- аттестат об основном общем образовании (для зачисления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обучающихся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в 10-11 классы);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- табель промежуточных отметок успеваемости (для зачисления обучающихся в течение учебного года).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.4.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Прием граждан в Учреждение осуществляется по личному заявлению родителей (законных представителей) ребенка (приложение №1)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</w:t>
      </w:r>
      <w:hyperlink r:id="rId7" w:history="1">
        <w:r w:rsidRPr="00263C71">
          <w:rPr>
            <w:rStyle w:val="a3"/>
            <w:rFonts w:ascii="Times New Roman" w:eastAsia="Times New Roman" w:hAnsi="Times New Roman"/>
            <w:color w:val="auto"/>
            <w:sz w:val="24"/>
            <w:szCs w:val="24"/>
            <w:lang w:val="ru-RU" w:eastAsia="ru-RU"/>
          </w:rPr>
          <w:t>статьей 10</w:t>
        </w:r>
      </w:hyperlink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Федерального закона от 25 июля 2002 г.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115-ФЗ "О правовом положении иностранных граждан в Российской Федерации" (Собрание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законодательства Российской Федерации, 2002,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N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30, ст. 3032).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В заявлении родителями (законными представителями) ребенка указываются следующие сведения: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а) фамилия, имя, отчество (последнее - при наличии) ребенка;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б) дата и место рождения ребенка;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г) адрес места жительства ребенка, его родителей (законных представителей);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д) контактные телефоны родителей (законных представителей) ребенка.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Примерная форма заявления размещается на информационном стенде и (или) на официальном сайте в сети "Интернет".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Родители (законные представители) детей, не проживающих на закрепленной территории, дополнительно предъявляют свидетельство о рождении ребенка.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Копии предъявляемых при приеме документов хранятся в Учреждении на время обучения ребенка.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.5. Родители (законные представители) детей имеют право по своему усмотрению представлять другие документы.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.6. При приеме в пятый класс в течение учебного года или в последующие классы родители (законные представители) обучающегося дополнительно представляют личное дело обучающегося, выданное учреждением, в котором он обучался ранее.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.7. При отсутствии личного дела учащегося Учреждение вправе самостоятельно выявить уровень его образования.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.8. Зачисление оформляется распорядительным актом в течение 7 рабочих дней после приема документов.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.9. При приеме на свободные места граждан, не зарегистрированных на закрепленной территории, преимущественным правом обладают граждане, имеющие право на первоочередное предоставление места в Учреждении в соответствии с законодательством Российской Федерации и нормативными правовыми актами субъектов Российской Федерации.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.10. Факт ознакомления родителей (законных представителей) ребенка с лицензией на осуществление образовательной деятельности, свидетельством о 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государственной аккредитации, уставом фиксируется в заявлении о приеме и заверяется личной подписью родителей (законных представителей) ребенка.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 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1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 Документы, представленные родителями (законными представителями) детей, регистрируются в журнале приема заявлений (приложение №3). После регистрации заявления родителям (законным представителям) детей выдается расписка в получении документов (приложение №2), содержащая информацию о регистрационном номере заявления о приеме ребенка в ОУ, о перечне представленных документов. Расписка заверяется подписью должностного лица ОУ, ответственного за прием документов, и печатью ОУ.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2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 Распорядительные акты ОУ о приеме детей на обучение размещаются на информационном стенде в день их издания.</w:t>
      </w:r>
    </w:p>
    <w:p w:rsidR="00263C71" w:rsidRPr="00263C71" w:rsidRDefault="00263C71" w:rsidP="00263C71">
      <w:pPr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t>6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.1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3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 На каждого ребенка, зачисленного в ОУ, заводится личное дело, в котором хранятся все сданные документы.</w:t>
      </w:r>
    </w:p>
    <w:p w:rsidR="00263C71" w:rsidRDefault="00263C71" w:rsidP="00263C71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br w:type="page"/>
      </w:r>
    </w:p>
    <w:p w:rsidR="00263C71" w:rsidRDefault="00263C71" w:rsidP="00263C71">
      <w:pPr>
        <w:spacing w:before="0" w:beforeAutospacing="0" w:after="0" w:afterAutospacing="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№1</w:t>
      </w: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49"/>
        <w:gridCol w:w="5201"/>
      </w:tblGrid>
      <w:tr w:rsidR="00263C71" w:rsidTr="00263C71"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:rsid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263C71" w:rsidRP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Директору МБОУ «Гимназия №1» </w:t>
            </w:r>
            <w:proofErr w:type="spellStart"/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</w:t>
            </w:r>
            <w:proofErr w:type="gramStart"/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.Я</w:t>
            </w:r>
            <w:proofErr w:type="gramEnd"/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дрин</w:t>
            </w:r>
            <w:proofErr w:type="spellEnd"/>
          </w:p>
          <w:p w:rsidR="00263C71" w:rsidRP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 w:eastAsia="ru-RU"/>
              </w:rPr>
              <w:t xml:space="preserve">       Порфирьевой Надежде </w:t>
            </w:r>
            <w:proofErr w:type="spellStart"/>
            <w:r w:rsidRPr="00263C7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 w:eastAsia="ru-RU"/>
              </w:rPr>
              <w:t>Никоновне</w:t>
            </w:r>
            <w:proofErr w:type="spellEnd"/>
            <w:r w:rsidRPr="00263C71">
              <w:rPr>
                <w:rFonts w:ascii="Times New Roman" w:eastAsia="Times New Roman" w:hAnsi="Times New Roman"/>
                <w:sz w:val="24"/>
                <w:szCs w:val="24"/>
                <w:u w:val="single"/>
                <w:lang w:val="ru-RU" w:eastAsia="ru-RU"/>
              </w:rPr>
              <w:t xml:space="preserve"> </w:t>
            </w:r>
          </w:p>
          <w:p w:rsidR="00263C71" w:rsidRP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гр. ___________________________________,</w:t>
            </w:r>
          </w:p>
          <w:p w:rsidR="00263C71" w:rsidRPr="00263C71" w:rsidRDefault="00263C71" w:rsidP="00263C7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 xml:space="preserve">(Фамилия, имя, отчество - </w:t>
            </w:r>
            <w:r w:rsidRPr="00263C71">
              <w:rPr>
                <w:rFonts w:ascii="Times New Roman" w:eastAsia="Times New Roman" w:hAnsi="Times New Roman"/>
                <w:sz w:val="20"/>
                <w:szCs w:val="20"/>
                <w:u w:val="single"/>
                <w:lang w:val="ru-RU" w:eastAsia="ru-RU"/>
              </w:rPr>
              <w:t>полностью)</w:t>
            </w:r>
          </w:p>
          <w:p w:rsidR="00263C71" w:rsidRP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проживающ</w:t>
            </w:r>
            <w:proofErr w:type="spellEnd"/>
            <w:r w:rsidRPr="00263C71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_____ по адресу (фактическое проживание):___________________________</w:t>
            </w:r>
          </w:p>
          <w:p w:rsid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  <w:p w:rsid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регистрации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_____________________</w:t>
            </w:r>
          </w:p>
          <w:p w:rsidR="00263C71" w:rsidRDefault="00263C71" w:rsidP="00263C71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</w:tbl>
    <w:p w:rsid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</w:p>
    <w:p w:rsid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заявление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i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8"/>
          <w:szCs w:val="28"/>
          <w:lang w:val="ru-RU" w:eastAsia="ru-RU"/>
        </w:rPr>
        <w:tab/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Прошу зачислить моего ребенка (Фамилия, имя, отчество полностью, дата рождения)________________________________________________________________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, проживающего по адресу: _____________________</w:t>
      </w:r>
      <w:r w:rsidR="00883932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_____________________________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_, зарегистрированного по адрес</w:t>
      </w:r>
      <w:r w:rsidR="00883932">
        <w:rPr>
          <w:rFonts w:ascii="Times New Roman" w:eastAsia="Times New Roman" w:hAnsi="Times New Roman"/>
          <w:sz w:val="24"/>
          <w:szCs w:val="24"/>
          <w:lang w:val="ru-RU" w:eastAsia="ru-RU"/>
        </w:rPr>
        <w:t>у: __________________________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____________________,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« ___ » ______________  _______ года рождения в ______ класс.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      Сведения о родителях: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Мать______________________________________________________________________________________________________________________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</w:t>
      </w: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(</w:t>
      </w:r>
      <w:proofErr w:type="spellStart"/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ф.и.о.</w:t>
      </w:r>
      <w:proofErr w:type="spellEnd"/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,  место работы)</w:t>
      </w: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____________________________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Отец______________________________________________________________________________________________________________________</w:t>
      </w:r>
      <w:r>
        <w:rPr>
          <w:rFonts w:ascii="Times New Roman" w:eastAsia="Times New Roman" w:hAnsi="Times New Roman"/>
          <w:sz w:val="24"/>
          <w:szCs w:val="24"/>
          <w:lang w:val="ru-RU" w:eastAsia="ru-RU"/>
        </w:rPr>
        <w:t>___________________________</w:t>
      </w: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(</w:t>
      </w:r>
      <w:proofErr w:type="spellStart"/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ф.и.о.</w:t>
      </w:r>
      <w:proofErr w:type="spellEnd"/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, место работы)</w:t>
      </w: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vertAlign w:val="subscript"/>
          <w:lang w:val="ru-RU" w:eastAsia="ru-RU"/>
        </w:rPr>
        <w:t>______________________________________________________________________________________________________________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 Уставом, Правилами приема и др. локальными актами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школы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ознакомлен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(а). Обязуюсь выполнять._______________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С</w:t>
      </w: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лицензией на осуществление образовательной деятельности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ознакомлен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(а). Обязуюсь выполнять__________________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Со свидетельством о государственной аккредитации 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ознакомлен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(а). Обязуюсь выполнять_____________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</w:t>
      </w:r>
      <w:proofErr w:type="gramStart"/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обучающихся</w:t>
      </w:r>
      <w:proofErr w:type="gramEnd"/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ознакомлен (а). Обязуюсь выполнять.______________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Даю согласие на обработку персональных данных род</w:t>
      </w:r>
      <w:r w:rsidR="00883932">
        <w:rPr>
          <w:rFonts w:ascii="Times New Roman" w:eastAsia="Times New Roman" w:hAnsi="Times New Roman"/>
          <w:sz w:val="24"/>
          <w:szCs w:val="24"/>
          <w:lang w:val="ru-RU" w:eastAsia="ru-RU"/>
        </w:rPr>
        <w:t>ителей и  ребенка ____________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_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 xml:space="preserve">        К заявлению прилагаются:</w:t>
      </w:r>
    </w:p>
    <w:p w:rsidR="00263C71" w:rsidRPr="00263C71" w:rsidRDefault="00263C71" w:rsidP="00263C71">
      <w:pPr>
        <w:widowControl w:val="0"/>
        <w:autoSpaceDE w:val="0"/>
        <w:autoSpaceDN w:val="0"/>
        <w:adjustRightInd w:val="0"/>
        <w:spacing w:before="0" w:beforeAutospacing="0" w:after="0" w:afterAutospacing="0"/>
        <w:jc w:val="both"/>
        <w:rPr>
          <w:rFonts w:ascii="Times New Roman CYR" w:eastAsia="Times New Roman" w:hAnsi="Times New Roman CYR" w:cs="Times New Roman CYR"/>
          <w:sz w:val="24"/>
          <w:szCs w:val="24"/>
          <w:lang w:val="ru-RU" w:eastAsia="ru-RU"/>
        </w:rPr>
      </w:pPr>
      <w:r w:rsidRPr="00263C71">
        <w:rPr>
          <w:rFonts w:ascii="Times New Roman CYR" w:eastAsia="Times New Roman" w:hAnsi="Times New Roman CYR" w:cs="Times New Roman CYR"/>
          <w:sz w:val="24"/>
          <w:szCs w:val="24"/>
          <w:lang w:val="ru-RU" w:eastAsia="ru-RU"/>
        </w:rPr>
        <w:t>1. Медицинское заключение о состоянии здоровья ребенка.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2. Оригинал свидетельства о рождении ребенка или документ, подтверждающий родство заявителя, (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нужное подчеркнуть)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3.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на закрепленной территории</w:t>
      </w:r>
      <w:r w:rsidRPr="00263C7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(нужное подчеркнуть)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4. Оригинал паспорта родителей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>Контактный телефон: _________________________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>Дата</w:t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____________</w:t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  <w:t>Подпись _________________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tab/>
      </w:r>
    </w:p>
    <w:p w:rsid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6"/>
          <w:szCs w:val="26"/>
          <w:lang w:val="ru-RU" w:eastAsia="ru-RU"/>
        </w:rPr>
      </w:pPr>
      <w:r>
        <w:rPr>
          <w:rFonts w:ascii="Times New Roman" w:eastAsia="Times New Roman" w:hAnsi="Times New Roman"/>
          <w:sz w:val="26"/>
          <w:szCs w:val="26"/>
          <w:lang w:val="ru-RU" w:eastAsia="ru-RU"/>
        </w:rPr>
        <w:br w:type="page"/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right"/>
        <w:rPr>
          <w:rFonts w:ascii="Times New Roman" w:eastAsia="Times New Roman" w:hAnsi="Times New Roman"/>
          <w:sz w:val="26"/>
          <w:szCs w:val="26"/>
          <w:lang w:val="ru-RU" w:eastAsia="ru-RU"/>
        </w:rPr>
      </w:pPr>
      <w:r w:rsidRPr="00263C71">
        <w:rPr>
          <w:rFonts w:ascii="Times New Roman" w:eastAsia="Times New Roman" w:hAnsi="Times New Roman"/>
          <w:sz w:val="26"/>
          <w:szCs w:val="26"/>
          <w:lang w:val="ru-RU" w:eastAsia="ru-RU"/>
        </w:rPr>
        <w:lastRenderedPageBreak/>
        <w:t>Приложение №2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b/>
          <w:bCs/>
          <w:spacing w:val="-10"/>
          <w:sz w:val="24"/>
          <w:szCs w:val="24"/>
          <w:lang w:val="ru-RU" w:eastAsia="ru-RU"/>
        </w:rPr>
        <w:t>Расписка-уведомление</w:t>
      </w:r>
    </w:p>
    <w:p w:rsidR="00263C71" w:rsidRPr="00263C71" w:rsidRDefault="00263C71" w:rsidP="00263C7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/>
          <w:spacing w:val="-8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8"/>
          <w:sz w:val="24"/>
          <w:szCs w:val="24"/>
          <w:lang w:val="ru-RU" w:eastAsia="ru-RU"/>
        </w:rPr>
        <w:t xml:space="preserve">Заявление  в МБОУ 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«Гимназия №1» </w:t>
      </w:r>
      <w:proofErr w:type="spell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г</w:t>
      </w:r>
      <w:proofErr w:type="gramStart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.Я</w:t>
      </w:r>
      <w:proofErr w:type="gram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дрин</w:t>
      </w:r>
      <w:proofErr w:type="spellEnd"/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</w:t>
      </w:r>
      <w:r w:rsidRPr="00263C71">
        <w:rPr>
          <w:rFonts w:ascii="Times New Roman" w:eastAsia="Times New Roman" w:hAnsi="Times New Roman"/>
          <w:spacing w:val="-7"/>
          <w:sz w:val="24"/>
          <w:szCs w:val="24"/>
          <w:lang w:val="ru-RU" w:eastAsia="ru-RU"/>
        </w:rPr>
        <w:t xml:space="preserve">с приложением документов: копия паспорта родителя </w:t>
      </w:r>
      <w:r w:rsidRPr="00263C71">
        <w:rPr>
          <w:rFonts w:ascii="Times New Roman" w:eastAsia="Times New Roman" w:hAnsi="Times New Roman"/>
          <w:spacing w:val="-18"/>
          <w:sz w:val="24"/>
          <w:szCs w:val="24"/>
          <w:lang w:val="ru-RU" w:eastAsia="ru-RU"/>
        </w:rPr>
        <w:t>(законного представителя)</w:t>
      </w:r>
      <w:r w:rsidRPr="00263C71">
        <w:rPr>
          <w:rFonts w:ascii="Times New Roman" w:eastAsia="Times New Roman" w:hAnsi="Times New Roman"/>
          <w:spacing w:val="-7"/>
          <w:sz w:val="24"/>
          <w:szCs w:val="24"/>
          <w:lang w:val="ru-RU" w:eastAsia="ru-RU"/>
        </w:rPr>
        <w:t>, копия свидетельства о рождении ребенка, копия свидетельства  или справки о регистрации ребенка по месту жительства  или по месту пребывания  на закрепленной территории (нужное подчеркнуть) принято "_____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>"____________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ab/>
      </w:r>
      <w:r w:rsidRPr="00263C71">
        <w:rPr>
          <w:rFonts w:ascii="Times New Roman" w:eastAsia="Times New Roman" w:hAnsi="Times New Roman"/>
          <w:spacing w:val="-12"/>
          <w:sz w:val="24"/>
          <w:szCs w:val="24"/>
          <w:lang w:val="ru-RU" w:eastAsia="ru-RU"/>
        </w:rPr>
        <w:t xml:space="preserve">20__ </w:t>
      </w:r>
      <w:r w:rsidRPr="00263C71">
        <w:rPr>
          <w:rFonts w:ascii="Times New Roman" w:eastAsia="Times New Roman" w:hAnsi="Times New Roman"/>
          <w:spacing w:val="-11"/>
          <w:sz w:val="24"/>
          <w:szCs w:val="24"/>
          <w:lang w:val="ru-RU" w:eastAsia="ru-RU"/>
        </w:rPr>
        <w:t xml:space="preserve">года     </w:t>
      </w:r>
      <w:r w:rsidRPr="00263C71">
        <w:rPr>
          <w:rFonts w:ascii="Times New Roman" w:eastAsia="Times New Roman" w:hAnsi="Times New Roman"/>
          <w:spacing w:val="-7"/>
          <w:sz w:val="24"/>
          <w:szCs w:val="24"/>
          <w:lang w:val="ru-RU" w:eastAsia="ru-RU"/>
        </w:rPr>
        <w:t>и зарегистрировано под №</w:t>
      </w: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 ________            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 xml:space="preserve">_______________ ________________________________ 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 xml:space="preserve"> (подпись специалиста, принявшего заявление)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 xml:space="preserve">Данные родителей: 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jc w:val="center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Мать: _______________________________________________________________________________</w:t>
      </w: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br/>
        <w:t>(Ф.И.О., место работы)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jc w:val="center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_________________________________________________________________________________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Отец: _______________________________________________________________________________</w:t>
      </w:r>
    </w:p>
    <w:p w:rsidR="00263C71" w:rsidRPr="00263C71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jc w:val="center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(Ф.И.О., место работы)</w:t>
      </w: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jc w:val="center"/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</w:pPr>
      <w:r w:rsidRPr="00442CB3">
        <w:rPr>
          <w:rFonts w:ascii="Times New Roman" w:eastAsia="Times New Roman" w:hAnsi="Times New Roman"/>
          <w:spacing w:val="-10"/>
          <w:sz w:val="24"/>
          <w:szCs w:val="24"/>
          <w:lang w:val="ru-RU" w:eastAsia="ru-RU"/>
        </w:rPr>
        <w:t>_________________________________________________________________________________</w:t>
      </w: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hd w:val="clear" w:color="auto" w:fill="FFFFFF"/>
        <w:tabs>
          <w:tab w:val="left" w:leader="underscore" w:pos="3833"/>
        </w:tabs>
        <w:spacing w:before="0" w:beforeAutospacing="0" w:after="0" w:afterAutospacing="0"/>
        <w:ind w:left="1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263C71" w:rsidRPr="00442CB3" w:rsidRDefault="00263C71" w:rsidP="00263C71">
      <w:pPr>
        <w:tabs>
          <w:tab w:val="left" w:pos="1360"/>
        </w:tabs>
        <w:spacing w:before="0" w:beforeAutospacing="0" w:after="0" w:afterAutospacing="0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263C71" w:rsidRPr="00442CB3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442CB3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883932" w:rsidRDefault="00883932">
      <w:pPr>
        <w:rPr>
          <w:rFonts w:ascii="Times New Roman" w:eastAsia="Times New Roman" w:hAnsi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/>
          <w:sz w:val="24"/>
          <w:szCs w:val="24"/>
          <w:lang w:val="ru-RU" w:eastAsia="ru-RU"/>
        </w:rPr>
        <w:br w:type="page"/>
      </w:r>
    </w:p>
    <w:p w:rsidR="00263C71" w:rsidRPr="00263C71" w:rsidRDefault="00263C71" w:rsidP="00263C71">
      <w:pPr>
        <w:spacing w:before="0" w:beforeAutospacing="0" w:after="0" w:afterAutospacing="0"/>
        <w:jc w:val="right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263C71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>Приложение №3</w:t>
      </w:r>
    </w:p>
    <w:p w:rsidR="00263C71" w:rsidRPr="00263C71" w:rsidRDefault="00263C71" w:rsidP="00263C71">
      <w:pPr>
        <w:spacing w:before="0" w:beforeAutospacing="0" w:after="0" w:afterAutospacing="0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eastAsia="ru-RU"/>
        </w:rPr>
        <w:t> </w:t>
      </w:r>
    </w:p>
    <w:p w:rsidR="00263C71" w:rsidRPr="00263C71" w:rsidRDefault="00263C71" w:rsidP="00263C71">
      <w:pPr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ru-RU" w:eastAsia="ru-RU"/>
        </w:rPr>
      </w:pPr>
      <w:r w:rsidRPr="00263C71">
        <w:rPr>
          <w:rFonts w:ascii="Times New Roman" w:eastAsia="Times New Roman" w:hAnsi="Times New Roman"/>
          <w:b/>
          <w:lang w:val="ru-RU" w:eastAsia="ru-RU"/>
        </w:rPr>
        <w:t>Правила ведения Журнала регистрации заявлений в 5 класс</w:t>
      </w:r>
    </w:p>
    <w:p w:rsidR="00263C71" w:rsidRP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b/>
          <w:lang w:val="ru-RU" w:eastAsia="ru-RU"/>
        </w:rPr>
      </w:pP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Журнал регистрации ведёт секретарь учреждения или лицо, его заменяющее.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В Журнал заносятся сведения всех заявителей в 5 класс в порядке их обращения разборчивым почерком синими чернилами.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Нумерация записей сквозная в пределах календарного года. Год указывается перед первой записью.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Фамилия, имя и отчество (при наличии) ребёнка вносится на основании данных свидетельства о рождении ребенка, данные располагается в три строки.</w:t>
      </w:r>
    </w:p>
    <w:p w:rsid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 xml:space="preserve">Адрес регистрации вносится на основании свидетельства о регистрации (или иного равнозначного документа), адрес фактического проживания указывается в случае его несовпадения с адресом регистрации со слов заявителя. </w:t>
      </w:r>
      <w:proofErr w:type="spellStart"/>
      <w:r>
        <w:rPr>
          <w:rFonts w:ascii="Times New Roman" w:eastAsia="Times New Roman" w:hAnsi="Times New Roman"/>
          <w:lang w:eastAsia="ru-RU"/>
        </w:rPr>
        <w:t>При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указании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адреса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фактического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проживания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допускается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сокращение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«ф</w:t>
      </w:r>
      <w:proofErr w:type="gramStart"/>
      <w:r>
        <w:rPr>
          <w:rFonts w:ascii="Times New Roman" w:eastAsia="Times New Roman" w:hAnsi="Times New Roman"/>
          <w:lang w:eastAsia="ru-RU"/>
        </w:rPr>
        <w:t>.»</w:t>
      </w:r>
      <w:proofErr w:type="gramEnd"/>
      <w:r>
        <w:rPr>
          <w:rFonts w:ascii="Times New Roman" w:eastAsia="Times New Roman" w:hAnsi="Times New Roman"/>
          <w:lang w:eastAsia="ru-RU"/>
        </w:rPr>
        <w:t>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Фамилия и инициалы родителей указываются на основании свидетельства о рождении или документа, удостоверяющего законность представителя.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 xml:space="preserve">В графе «Представленные документы» указывается наличие документов построчно следующими сокращениями: </w:t>
      </w:r>
    </w:p>
    <w:p w:rsidR="00263C71" w:rsidRPr="00263C71" w:rsidRDefault="00263C71" w:rsidP="00263C71">
      <w:pPr>
        <w:numPr>
          <w:ilvl w:val="1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заявление о приёме в 5 класс – «</w:t>
      </w:r>
      <w:proofErr w:type="spellStart"/>
      <w:r w:rsidRPr="00263C71">
        <w:rPr>
          <w:rFonts w:ascii="Times New Roman" w:eastAsia="Times New Roman" w:hAnsi="Times New Roman"/>
          <w:lang w:val="ru-RU" w:eastAsia="ru-RU"/>
        </w:rPr>
        <w:t>заявл</w:t>
      </w:r>
      <w:proofErr w:type="spellEnd"/>
      <w:r w:rsidRPr="00263C71">
        <w:rPr>
          <w:rFonts w:ascii="Times New Roman" w:eastAsia="Times New Roman" w:hAnsi="Times New Roman"/>
          <w:lang w:val="ru-RU" w:eastAsia="ru-RU"/>
        </w:rPr>
        <w:t>.»,</w:t>
      </w:r>
    </w:p>
    <w:p w:rsidR="00263C71" w:rsidRPr="00263C71" w:rsidRDefault="00263C71" w:rsidP="00263C71">
      <w:pPr>
        <w:numPr>
          <w:ilvl w:val="1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свидетельства о рождении – «</w:t>
      </w:r>
      <w:proofErr w:type="spellStart"/>
      <w:r w:rsidRPr="00263C71">
        <w:rPr>
          <w:rFonts w:ascii="Times New Roman" w:eastAsia="Times New Roman" w:hAnsi="Times New Roman"/>
          <w:lang w:val="ru-RU" w:eastAsia="ru-RU"/>
        </w:rPr>
        <w:t>св</w:t>
      </w:r>
      <w:proofErr w:type="gramStart"/>
      <w:r w:rsidRPr="00263C71">
        <w:rPr>
          <w:rFonts w:ascii="Times New Roman" w:eastAsia="Times New Roman" w:hAnsi="Times New Roman"/>
          <w:lang w:val="ru-RU" w:eastAsia="ru-RU"/>
        </w:rPr>
        <w:t>.р</w:t>
      </w:r>
      <w:proofErr w:type="gramEnd"/>
      <w:r w:rsidRPr="00263C71">
        <w:rPr>
          <w:rFonts w:ascii="Times New Roman" w:eastAsia="Times New Roman" w:hAnsi="Times New Roman"/>
          <w:lang w:val="ru-RU" w:eastAsia="ru-RU"/>
        </w:rPr>
        <w:t>ожд</w:t>
      </w:r>
      <w:proofErr w:type="spellEnd"/>
      <w:r w:rsidRPr="00263C71">
        <w:rPr>
          <w:rFonts w:ascii="Times New Roman" w:eastAsia="Times New Roman" w:hAnsi="Times New Roman"/>
          <w:lang w:val="ru-RU" w:eastAsia="ru-RU"/>
        </w:rPr>
        <w:t>.»,</w:t>
      </w:r>
    </w:p>
    <w:p w:rsidR="00263C71" w:rsidRPr="00263C71" w:rsidRDefault="00263C71" w:rsidP="00263C71">
      <w:pPr>
        <w:numPr>
          <w:ilvl w:val="1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свидетельства о регистрации по месту жительства или справка – «</w:t>
      </w:r>
      <w:proofErr w:type="spellStart"/>
      <w:r w:rsidRPr="00263C71">
        <w:rPr>
          <w:rFonts w:ascii="Times New Roman" w:eastAsia="Times New Roman" w:hAnsi="Times New Roman"/>
          <w:lang w:val="ru-RU" w:eastAsia="ru-RU"/>
        </w:rPr>
        <w:t>св</w:t>
      </w:r>
      <w:proofErr w:type="gramStart"/>
      <w:r w:rsidRPr="00263C71">
        <w:rPr>
          <w:rFonts w:ascii="Times New Roman" w:eastAsia="Times New Roman" w:hAnsi="Times New Roman"/>
          <w:lang w:val="ru-RU" w:eastAsia="ru-RU"/>
        </w:rPr>
        <w:t>.р</w:t>
      </w:r>
      <w:proofErr w:type="gramEnd"/>
      <w:r w:rsidRPr="00263C71">
        <w:rPr>
          <w:rFonts w:ascii="Times New Roman" w:eastAsia="Times New Roman" w:hAnsi="Times New Roman"/>
          <w:lang w:val="ru-RU" w:eastAsia="ru-RU"/>
        </w:rPr>
        <w:t>ег</w:t>
      </w:r>
      <w:proofErr w:type="spellEnd"/>
      <w:r w:rsidRPr="00263C71">
        <w:rPr>
          <w:rFonts w:ascii="Times New Roman" w:eastAsia="Times New Roman" w:hAnsi="Times New Roman"/>
          <w:lang w:val="ru-RU" w:eastAsia="ru-RU"/>
        </w:rPr>
        <w:t>.».</w:t>
      </w:r>
    </w:p>
    <w:p w:rsid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 xml:space="preserve">В графе дата регистрации указывается дата предоставления каждого из документов. </w:t>
      </w:r>
      <w:proofErr w:type="spellStart"/>
      <w:r>
        <w:rPr>
          <w:rFonts w:ascii="Times New Roman" w:eastAsia="Times New Roman" w:hAnsi="Times New Roman"/>
          <w:lang w:eastAsia="ru-RU"/>
        </w:rPr>
        <w:t>При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совпадении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даты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/>
          <w:lang w:eastAsia="ru-RU"/>
        </w:rPr>
        <w:t>документы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предоставлены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одновременно</w:t>
      </w:r>
      <w:proofErr w:type="spellEnd"/>
      <w:r>
        <w:rPr>
          <w:rFonts w:ascii="Times New Roman" w:eastAsia="Times New Roman" w:hAnsi="Times New Roman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/>
          <w:lang w:eastAsia="ru-RU"/>
        </w:rPr>
        <w:t>допускается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использование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lang w:eastAsia="ru-RU"/>
        </w:rPr>
        <w:t>заполнителя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« - // - ».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Записи вносятся последовательно. Пропуски строк не допускаются.</w:t>
      </w:r>
    </w:p>
    <w:p w:rsidR="00263C71" w:rsidRPr="00263C71" w:rsidRDefault="00263C71" w:rsidP="00263C71">
      <w:pPr>
        <w:numPr>
          <w:ilvl w:val="0"/>
          <w:numId w:val="15"/>
        </w:numPr>
        <w:spacing w:before="0" w:beforeAutospacing="0" w:after="0" w:afterAutospacing="0"/>
        <w:contextualSpacing/>
        <w:jc w:val="both"/>
        <w:rPr>
          <w:rFonts w:ascii="Times New Roman" w:eastAsia="Times New Roman" w:hAnsi="Times New Roman"/>
          <w:lang w:val="ru-RU" w:eastAsia="ru-RU"/>
        </w:rPr>
      </w:pPr>
      <w:r w:rsidRPr="00263C71">
        <w:rPr>
          <w:rFonts w:ascii="Times New Roman" w:eastAsia="Times New Roman" w:hAnsi="Times New Roman"/>
          <w:lang w:val="ru-RU" w:eastAsia="ru-RU"/>
        </w:rPr>
        <w:t>Исправления и изменения вносятся в соответствующие строки</w:t>
      </w:r>
    </w:p>
    <w:p w:rsidR="00263C71" w:rsidRPr="00263C71" w:rsidRDefault="00263C71" w:rsidP="00263C71">
      <w:pPr>
        <w:spacing w:before="0" w:beforeAutospacing="0" w:after="0" w:afterAutospacing="0"/>
        <w:ind w:left="720"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ind w:left="720"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ind w:left="360"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ind w:left="360"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p w:rsidR="00263C71" w:rsidRPr="00263C71" w:rsidRDefault="00263C71" w:rsidP="00263C71">
      <w:pPr>
        <w:spacing w:before="0" w:beforeAutospacing="0" w:after="0" w:afterAutospacing="0"/>
        <w:ind w:left="360"/>
        <w:contextualSpacing/>
        <w:jc w:val="both"/>
        <w:rPr>
          <w:rFonts w:ascii="Times New Roman" w:eastAsia="Times New Roman" w:hAnsi="Times New Roman"/>
          <w:lang w:val="ru-RU" w:eastAsia="ru-RU"/>
        </w:rPr>
      </w:pPr>
    </w:p>
    <w:tbl>
      <w:tblPr>
        <w:tblpPr w:leftFromText="180" w:rightFromText="180" w:vertAnchor="text" w:horzAnchor="margin" w:tblpXSpec="center" w:tblpY="-214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1276"/>
        <w:gridCol w:w="1417"/>
        <w:gridCol w:w="1559"/>
        <w:gridCol w:w="1843"/>
        <w:gridCol w:w="1637"/>
        <w:gridCol w:w="1280"/>
        <w:gridCol w:w="1336"/>
      </w:tblGrid>
      <w:tr w:rsidR="00263C71" w:rsidTr="00263C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Фамилия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имя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отчество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ребёнка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ребенка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P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Адрес регистрации и фактический адрес проживания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P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263C71"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  <w:t>Фамилия, инициалы родителей (законных представителей)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Представленные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документы</w:t>
            </w:r>
            <w:proofErr w:type="spellEnd"/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регистрации</w:t>
            </w:r>
            <w:proofErr w:type="spellEnd"/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Подпись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получении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расписки</w:t>
            </w:r>
            <w:proofErr w:type="spellEnd"/>
          </w:p>
        </w:tc>
      </w:tr>
      <w:tr w:rsidR="00263C71" w:rsidTr="00263C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C71" w:rsidRDefault="00263C71" w:rsidP="00263C71">
            <w:pPr>
              <w:keepNext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lang w:eastAsia="ru-RU"/>
        </w:rPr>
      </w:pPr>
    </w:p>
    <w:p w:rsidR="00263C71" w:rsidRDefault="00263C71" w:rsidP="00263C71">
      <w:pPr>
        <w:spacing w:before="0" w:beforeAutospacing="0" w:after="0" w:afterAutospacing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BB66BF" w:rsidRPr="00263C71" w:rsidRDefault="00BB66BF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B66BF" w:rsidRPr="00263C71" w:rsidSect="00883932">
      <w:pgSz w:w="11907" w:h="16839"/>
      <w:pgMar w:top="1135" w:right="1440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altName w:val="Times New Roman"/>
    <w:charset w:val="00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354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2B5407"/>
    <w:multiLevelType w:val="hybridMultilevel"/>
    <w:tmpl w:val="197AA1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6DACE7C">
      <w:numFmt w:val="bullet"/>
      <w:lvlText w:val="•"/>
      <w:lvlJc w:val="left"/>
      <w:pPr>
        <w:ind w:left="1425" w:hanging="70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6860B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482084"/>
    <w:multiLevelType w:val="hybridMultilevel"/>
    <w:tmpl w:val="299827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8ED1611"/>
    <w:multiLevelType w:val="hybridMultilevel"/>
    <w:tmpl w:val="01C410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C441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8B163E"/>
    <w:multiLevelType w:val="multilevel"/>
    <w:tmpl w:val="DB6C6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87025C"/>
    <w:multiLevelType w:val="multilevel"/>
    <w:tmpl w:val="50CE540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8778E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B3317F"/>
    <w:multiLevelType w:val="hybridMultilevel"/>
    <w:tmpl w:val="3B86EB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4D4136"/>
    <w:multiLevelType w:val="hybridMultilevel"/>
    <w:tmpl w:val="FF7037CA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1">
    <w:nsid w:val="622E49A3"/>
    <w:multiLevelType w:val="hybridMultilevel"/>
    <w:tmpl w:val="6C045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A22D8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C872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D8968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2"/>
  </w:num>
  <w:num w:numId="4">
    <w:abstractNumId w:val="14"/>
  </w:num>
  <w:num w:numId="5">
    <w:abstractNumId w:val="13"/>
  </w:num>
  <w:num w:numId="6">
    <w:abstractNumId w:val="5"/>
  </w:num>
  <w:num w:numId="7">
    <w:abstractNumId w:val="8"/>
  </w:num>
  <w:num w:numId="8">
    <w:abstractNumId w:val="6"/>
  </w:num>
  <w:num w:numId="9">
    <w:abstractNumId w:val="11"/>
  </w:num>
  <w:num w:numId="10">
    <w:abstractNumId w:val="3"/>
  </w:num>
  <w:num w:numId="11">
    <w:abstractNumId w:val="1"/>
  </w:num>
  <w:num w:numId="12">
    <w:abstractNumId w:val="7"/>
  </w:num>
  <w:num w:numId="13">
    <w:abstractNumId w:val="10"/>
  </w:num>
  <w:num w:numId="14">
    <w:abstractNumId w:val="9"/>
  </w:num>
  <w:num w:numId="15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01628"/>
    <w:rsid w:val="00263C71"/>
    <w:rsid w:val="002D33B1"/>
    <w:rsid w:val="002D3591"/>
    <w:rsid w:val="002F53B9"/>
    <w:rsid w:val="003514A0"/>
    <w:rsid w:val="00442CB3"/>
    <w:rsid w:val="004B09AE"/>
    <w:rsid w:val="004F7E17"/>
    <w:rsid w:val="005A05CE"/>
    <w:rsid w:val="00647636"/>
    <w:rsid w:val="00653AF6"/>
    <w:rsid w:val="006D2D9E"/>
    <w:rsid w:val="007A0600"/>
    <w:rsid w:val="00883932"/>
    <w:rsid w:val="00B73A5A"/>
    <w:rsid w:val="00BB66BF"/>
    <w:rsid w:val="00C0518B"/>
    <w:rsid w:val="00C66A44"/>
    <w:rsid w:val="00D74A85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6D2D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63C71"/>
    <w:pPr>
      <w:spacing w:before="0" w:beforeAutospacing="0" w:after="200" w:afterAutospacing="0" w:line="276" w:lineRule="auto"/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6D2D9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63C71"/>
    <w:pPr>
      <w:spacing w:before="0" w:beforeAutospacing="0" w:after="200" w:afterAutospacing="0" w:line="276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7C23C8878A75DCCB87BEAC3C8B9DAC3098200B48A214B07679C0281A440D8CEB9CF94B7BBAFD10CaFz0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7C23C8878A75DCCB87BEAC3C8B9DAC309820EB9882B4B07679C0281A4a4z0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6034</Words>
  <Characters>34399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PorfirevaNN</dc:creator>
  <dc:description>Подготовлено экспертами Актион-МЦФЭР</dc:description>
  <cp:lastModifiedBy>PorfirevaNN</cp:lastModifiedBy>
  <cp:revision>3</cp:revision>
  <dcterms:created xsi:type="dcterms:W3CDTF">2024-06-06T11:20:00Z</dcterms:created>
  <dcterms:modified xsi:type="dcterms:W3CDTF">2024-06-06T11:21:00Z</dcterms:modified>
</cp:coreProperties>
</file>