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8"/>
        <w:gridCol w:w="4787"/>
      </w:tblGrid>
      <w:tr w:rsidR="001B387D">
        <w:trPr>
          <w:trHeight w:val="1036"/>
        </w:trPr>
        <w:tc>
          <w:tcPr>
            <w:tcW w:w="4788" w:type="dxa"/>
          </w:tcPr>
          <w:p w:rsidR="001B387D" w:rsidRDefault="005637F5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color w:val="1E201F"/>
                <w:sz w:val="18"/>
              </w:rPr>
              <w:t>ПРИНЯТО:</w:t>
            </w:r>
          </w:p>
          <w:p w:rsidR="001B387D" w:rsidRDefault="005637F5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color w:val="1E201F"/>
                <w:sz w:val="18"/>
              </w:rPr>
              <w:t>на</w:t>
            </w:r>
            <w:r>
              <w:rPr>
                <w:color w:val="1E201F"/>
                <w:spacing w:val="-2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Педагогическом</w:t>
            </w:r>
            <w:r>
              <w:rPr>
                <w:color w:val="1E201F"/>
                <w:spacing w:val="-3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совете</w:t>
            </w:r>
          </w:p>
          <w:p w:rsidR="001B387D" w:rsidRDefault="001B387D">
            <w:pPr>
              <w:pStyle w:val="TableParagraph"/>
              <w:spacing w:before="3"/>
              <w:ind w:left="0"/>
              <w:rPr>
                <w:sz w:val="17"/>
              </w:rPr>
            </w:pPr>
          </w:p>
          <w:p w:rsidR="001B387D" w:rsidRDefault="005637F5">
            <w:pPr>
              <w:pStyle w:val="TableParagraph"/>
              <w:spacing w:line="20" w:lineRule="exact"/>
              <w:ind w:left="10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59205" cy="5080"/>
                      <wp:effectExtent l="6985" t="8255" r="10160" b="5715"/>
                      <wp:docPr id="14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59205" cy="5080"/>
                                <a:chOff x="0" y="0"/>
                                <a:chExt cx="1983" cy="8"/>
                              </a:xfrm>
                            </wpg:grpSpPr>
                            <wps:wsp>
                              <wps:cNvPr id="15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9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633">
                                  <a:solidFill>
                                    <a:srgbClr val="1D1F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9B64AF" id="Group 15" o:spid="_x0000_s1026" style="width:99.15pt;height:.4pt;mso-position-horizontal-relative:char;mso-position-vertical-relative:line" coordsize="198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7jgwIAAJMFAAAOAAAAZHJzL2Uyb0RvYy54bWykVE1v2zAMvQ/YfxB8T20lTpYYdYohTnrp&#10;tgLtfoAiyx+YLAmSEicY9t9HSY67ppeiu8iSST49PpK6vTt1HB2ZNq0UeYRvkggxQWXZijqPfj7v&#10;JssIGUtESbgULI/OzER368+fbnuVsalsJC+ZRgAiTNarPGqsVVkcG9qwjpgbqZgAYyV1RywcdR2X&#10;mvSA3vF4miSLuJe6VFpSZgz8LYIxWnv8qmLU/qgqwyzieQTcrF+1X/dujde3JKs1UU1LBxrkAyw6&#10;0gq4dIQqiCXooNs3UF1LtTSysjdUdrGsqpYynwNkg5OrbO61PCifS531tRplAmmvdPowLP1+fNSo&#10;LaF2aYQE6aBG/lqE506cXtUZ+Nxr9aQedcgQtg+S/jJgjq/t7lwHZ7Tvv8kS8MjBSi/OqdKdg4C0&#10;0cnX4DzWgJ0sovATT+eraTKPEAXbPFkOJaIN1PFNEG22l7DVchZilo52TLJwmSc4EHLZQJeZFyHN&#10;/wn51BDFfH2ME+kiJJAPQj60giG8CDp6l40IItKTGEREQm4aImrmwZ7PCgTDPgVHFlBDiDsYqMA7&#10;RU0dAslGUUd1vJyjOiRT2th7JjvkNnnEgbEvFTk+GBuEvLg4QCF3LecemwvU51G6mM18gJG8LZ3R&#10;uRld7zdcoyOBscMF3uHtUJVXbg65IKYJft4UeEPfi9Lf0jBSboe9JS0Pe0iAiyFB4HlJ1Q/c71Wy&#10;2i63y3SSThfbSZoUxeTrbpNOFjv8ZV7Mis2mwH8cZ5xmTVuWTDjal+HH6ft6YniGwtiO4z/qE79G&#10;9x0J1bh8PWnozVDU0Jh7WZ4ftdN8aFO/85Pvw4ZXyj0t/56918tbuv4LAAD//wMAUEsDBBQABgAI&#10;AAAAIQAZKwjr2gAAAAIBAAAPAAAAZHJzL2Rvd25yZXYueG1sTI9Ba8JAEIXvhf6HZQq91U0qLTHN&#10;RkTankSoCuJtzI5JMDsbsmsS/31XL+1l4PEe732TzUfTiJ46V1tWEE8iEMSF1TWXCnbbr5cEhPPI&#10;GhvLpOBKDub540OGqbYD/1C/8aUIJexSVFB536ZSuqIig25iW+LgnWxn0AfZlVJ3OIRy08jXKHqX&#10;BmsOCxW2tKyoOG8uRsH3gMNiGn/2q/NpeT1s39b7VUxKPT+Niw8Qnkb/F4YbfkCHPDAd7YW1E42C&#10;8Ii/35s3S6YgjgoSkHkm/6PnvwAAAP//AwBQSwECLQAUAAYACAAAACEAtoM4kv4AAADhAQAAEwAA&#10;AAAAAAAAAAAAAAAAAAAAW0NvbnRlbnRfVHlwZXNdLnhtbFBLAQItABQABgAIAAAAIQA4/SH/1gAA&#10;AJQBAAALAAAAAAAAAAAAAAAAAC8BAABfcmVscy8ucmVsc1BLAQItABQABgAIAAAAIQCPkp7jgwIA&#10;AJMFAAAOAAAAAAAAAAAAAAAAAC4CAABkcnMvZTJvRG9jLnhtbFBLAQItABQABgAIAAAAIQAZKwjr&#10;2gAAAAIBAAAPAAAAAAAAAAAAAAAAAN0EAABkcnMvZG93bnJldi54bWxQSwUGAAAAAAQABADzAAAA&#10;5AUAAAAA&#10;">
                      <v:line id="Line 16" o:spid="_x0000_s1027" style="position:absolute;visibility:visible;mso-wrap-style:square" from="0,4" to="1983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6jswgAAANsAAAAPAAAAZHJzL2Rvd25yZXYueG1sRE9La8JA&#10;EL4X/A/LCL0U3Vhpkegq4gPbg4dGyXnMjkkwOxt2V43/vlsoeJuP7zmzRWcacSPna8sKRsMEBHFh&#10;dc2lguNhO5iA8AFZY2OZFDzIw2Lee5lhqu2df+iWhVLEEPYpKqhCaFMpfVGRQT+0LXHkztYZDBG6&#10;UmqH9xhuGvmeJJ/SYM2xocKWVhUVl+xqFIyz3fjbrXM8vZ0257Bqdb73e6Ve+91yCiJQF57if/eX&#10;jvM/4O+XeICc/wIAAP//AwBQSwECLQAUAAYACAAAACEA2+H2y+4AAACFAQAAEwAAAAAAAAAAAAAA&#10;AAAAAAAAW0NvbnRlbnRfVHlwZXNdLnhtbFBLAQItABQABgAIAAAAIQBa9CxbvwAAABUBAAALAAAA&#10;AAAAAAAAAAAAAB8BAABfcmVscy8ucmVsc1BLAQItABQABgAIAAAAIQASJ6jswgAAANsAAAAPAAAA&#10;AAAAAAAAAAAAAAcCAABkcnMvZG93bnJldi54bWxQSwUGAAAAAAMAAwC3AAAA9gIAAAAA&#10;" strokecolor="#1d1f1e" strokeweight=".1287mm"/>
                      <w10:anchorlock/>
                    </v:group>
                  </w:pict>
                </mc:Fallback>
              </mc:AlternateContent>
            </w:r>
          </w:p>
          <w:p w:rsidR="001B387D" w:rsidRDefault="005637F5">
            <w:pPr>
              <w:pStyle w:val="TableParagraph"/>
              <w:rPr>
                <w:sz w:val="18"/>
              </w:rPr>
            </w:pPr>
            <w:r>
              <w:rPr>
                <w:color w:val="1E201F"/>
                <w:sz w:val="18"/>
              </w:rPr>
              <w:t>Протокол</w:t>
            </w:r>
            <w:r>
              <w:rPr>
                <w:color w:val="1E201F"/>
                <w:spacing w:val="1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№</w:t>
            </w:r>
            <w:r>
              <w:rPr>
                <w:color w:val="1E201F"/>
                <w:spacing w:val="1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1</w:t>
            </w:r>
          </w:p>
          <w:p w:rsidR="001B387D" w:rsidRDefault="005637F5">
            <w:pPr>
              <w:pStyle w:val="TableParagraph"/>
              <w:tabs>
                <w:tab w:val="left" w:pos="2234"/>
              </w:tabs>
              <w:spacing w:line="192" w:lineRule="exact"/>
              <w:rPr>
                <w:sz w:val="18"/>
              </w:rPr>
            </w:pPr>
            <w:r>
              <w:rPr>
                <w:color w:val="1E201F"/>
                <w:sz w:val="18"/>
              </w:rPr>
              <w:t>от</w:t>
            </w:r>
            <w:r>
              <w:rPr>
                <w:color w:val="1E201F"/>
                <w:spacing w:val="2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«</w:t>
            </w:r>
            <w:r>
              <w:rPr>
                <w:color w:val="1E201F"/>
                <w:sz w:val="18"/>
                <w:u w:val="single" w:color="1D1F1E"/>
              </w:rPr>
              <w:t xml:space="preserve">  </w:t>
            </w:r>
            <w:r>
              <w:rPr>
                <w:color w:val="1E201F"/>
                <w:spacing w:val="40"/>
                <w:sz w:val="18"/>
                <w:u w:val="single" w:color="1D1F1E"/>
              </w:rPr>
              <w:t xml:space="preserve"> </w:t>
            </w:r>
            <w:r>
              <w:rPr>
                <w:color w:val="1E201F"/>
                <w:sz w:val="18"/>
              </w:rPr>
              <w:t>11_»_января</w:t>
            </w:r>
            <w:r>
              <w:rPr>
                <w:color w:val="1E201F"/>
                <w:sz w:val="18"/>
                <w:u w:val="single" w:color="1D1F1E"/>
              </w:rPr>
              <w:tab/>
            </w:r>
            <w:r>
              <w:rPr>
                <w:color w:val="1E201F"/>
                <w:sz w:val="18"/>
              </w:rPr>
              <w:t>2023</w:t>
            </w:r>
            <w:r>
              <w:rPr>
                <w:color w:val="1E201F"/>
                <w:spacing w:val="-2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г.</w:t>
            </w:r>
          </w:p>
        </w:tc>
        <w:tc>
          <w:tcPr>
            <w:tcW w:w="4787" w:type="dxa"/>
          </w:tcPr>
          <w:p w:rsidR="001B387D" w:rsidRDefault="005637F5">
            <w:pPr>
              <w:pStyle w:val="TableParagraph"/>
              <w:spacing w:line="202" w:lineRule="exact"/>
              <w:ind w:left="104"/>
              <w:rPr>
                <w:sz w:val="18"/>
              </w:rPr>
            </w:pPr>
            <w:r>
              <w:rPr>
                <w:color w:val="1E201F"/>
                <w:sz w:val="18"/>
              </w:rPr>
              <w:t>УТВЕРЖДЕНО:</w:t>
            </w:r>
          </w:p>
          <w:p w:rsidR="001B387D" w:rsidRDefault="005637F5">
            <w:pPr>
              <w:pStyle w:val="TableParagraph"/>
              <w:ind w:left="104" w:right="885"/>
              <w:rPr>
                <w:sz w:val="18"/>
              </w:rPr>
            </w:pPr>
            <w:r>
              <w:rPr>
                <w:color w:val="1E201F"/>
                <w:sz w:val="18"/>
              </w:rPr>
              <w:t>Приказом по МБОУ «Большешатьминская СОШ</w:t>
            </w:r>
            <w:r>
              <w:rPr>
                <w:color w:val="1E201F"/>
                <w:spacing w:val="-42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Им.</w:t>
            </w:r>
            <w:r>
              <w:rPr>
                <w:color w:val="1E201F"/>
                <w:spacing w:val="3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Васильева</w:t>
            </w:r>
            <w:r>
              <w:rPr>
                <w:color w:val="1E201F"/>
                <w:spacing w:val="-2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В.В.»</w:t>
            </w:r>
            <w:r>
              <w:rPr>
                <w:color w:val="1E201F"/>
                <w:spacing w:val="-7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№ 5</w:t>
            </w:r>
            <w:r>
              <w:rPr>
                <w:color w:val="1E201F"/>
                <w:sz w:val="18"/>
              </w:rPr>
              <w:t xml:space="preserve"> –</w:t>
            </w:r>
            <w:r>
              <w:rPr>
                <w:color w:val="1E201F"/>
                <w:spacing w:val="3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п</w:t>
            </w:r>
            <w:r>
              <w:rPr>
                <w:color w:val="1E201F"/>
                <w:spacing w:val="-4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от</w:t>
            </w:r>
            <w:r>
              <w:rPr>
                <w:color w:val="1E201F"/>
                <w:spacing w:val="-2"/>
                <w:sz w:val="18"/>
              </w:rPr>
              <w:t xml:space="preserve"> </w:t>
            </w:r>
            <w:r>
              <w:rPr>
                <w:color w:val="1E201F"/>
                <w:sz w:val="18"/>
              </w:rPr>
              <w:t>12.01.2024</w:t>
            </w:r>
          </w:p>
        </w:tc>
      </w:tr>
    </w:tbl>
    <w:p w:rsidR="001B387D" w:rsidRDefault="001B387D">
      <w:pPr>
        <w:pStyle w:val="a3"/>
        <w:rPr>
          <w:sz w:val="20"/>
        </w:rPr>
      </w:pPr>
    </w:p>
    <w:p w:rsidR="001B387D" w:rsidRDefault="001B387D">
      <w:pPr>
        <w:pStyle w:val="a3"/>
        <w:spacing w:before="9"/>
        <w:rPr>
          <w:sz w:val="27"/>
        </w:rPr>
      </w:pPr>
    </w:p>
    <w:p w:rsidR="001B387D" w:rsidRDefault="005637F5">
      <w:pPr>
        <w:spacing w:before="86"/>
        <w:ind w:left="4378" w:right="4262"/>
        <w:jc w:val="center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355904" behindDoc="1" locked="0" layoutInCell="1" allowOverlap="1">
                <wp:simplePos x="0" y="0"/>
                <wp:positionH relativeFrom="page">
                  <wp:posOffset>3796030</wp:posOffset>
                </wp:positionH>
                <wp:positionV relativeFrom="paragraph">
                  <wp:posOffset>-494665</wp:posOffset>
                </wp:positionV>
                <wp:extent cx="573405" cy="0"/>
                <wp:effectExtent l="0" t="0" r="0" b="0"/>
                <wp:wrapNone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" cy="0"/>
                        </a:xfrm>
                        <a:prstGeom prst="line">
                          <a:avLst/>
                        </a:prstGeom>
                        <a:noFill/>
                        <a:ln w="4633">
                          <a:solidFill>
                            <a:srgbClr val="1D1F1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20DC4" id="Line 14" o:spid="_x0000_s1026" style="position:absolute;z-index:-1596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8.9pt,-38.95pt" to="344.05pt,-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xJFIAIAAEIEAAAOAAAAZHJzL2Uyb0RvYy54bWysU8GO2jAQvVfqP1i+QxIILBsRVlUCvWy7&#10;SLv9AGM7xKpjW7YhoKr/3rEDiG0vVdWLM87MvHkz87x8OnUSHbl1QqsSZ+MUI66oZkLtS/ztbTNa&#10;YOQ8UYxIrXiJz9zhp9XHD8veFHyiWy0ZtwhAlCt6U+LWe1MkiaMt74gba8MVOBttO+LhavcJs6QH&#10;9E4mkzSdJ722zFhNuXPwtx6ceBXxm4ZT/9I0jnskSwzcfDxtPHfhTFZLUuwtMa2gFxrkH1h0RCgo&#10;eoOqiSfoYMUfUJ2gVjvd+DHVXaKbRlAee4BusvS3bl5bYnjsBYbjzG1M7v/B0q/HrUWCwe6mGCnS&#10;wY6eheIoy8NseuMKCKnU1obu6Em9mmdNvzukdNUSteeR49vZQF4WMpJ3KeHiDFTY9V80gxhy8DoO&#10;6tTYLkDCCNAp7uN82wc/eUTh5+xhmqczjOjVlZDimmes85+57lAwSiyBc8Qlx2fnAw9SXENCGaU3&#10;Qsq4balQX+J8Pp3GBKelYMEZwpzd7ypp0ZGAXrI622Tr2BR47sMCck1cO8RF16Akqw+KxSotJ2x9&#10;sT0RcrCBlVShELQIPC/WoJQfj+njerFe5KN8Ml+P8rSuR582VT6ab7KHWT2tq6rOfgbOWV60gjGu&#10;Au2rarP871RxeT+D3m66vc0neY8eBwlkr99IOu44rHUQyE6z89Zedw9CjcGXRxVewv0d7Punv/oF&#10;AAD//wMAUEsDBBQABgAIAAAAIQCCLufb3wAAAAsBAAAPAAAAZHJzL2Rvd25yZXYueG1sTI/NTsMw&#10;EITvSLyDtUjcWqcgmh/iVBUSB06IUBW4beIlCcTryHbb8PYYCQmOOzua+abczGYUR3J+sKxgtUxA&#10;ELdWD9wp2D3fLzIQPiBrHC2Tgi/ysKnOz0ostD3xEx3r0IkYwr5ABX0IUyGlb3sy6Jd2Io6/d+sM&#10;hni6TmqHpxhuRnmVJGtpcODY0ONEdz21n/XBKPD7JmwfrnH6eBxp9/JWu/1rnip1eTFvb0EEmsOf&#10;GX7wIzpUkamxB9ZejApu8jSiBwWLNM1BRMc6y1Ygml9FVqX8v6H6BgAA//8DAFBLAQItABQABgAI&#10;AAAAIQC2gziS/gAAAOEBAAATAAAAAAAAAAAAAAAAAAAAAABbQ29udGVudF9UeXBlc10ueG1sUEsB&#10;Ai0AFAAGAAgAAAAhADj9If/WAAAAlAEAAAsAAAAAAAAAAAAAAAAALwEAAF9yZWxzLy5yZWxzUEsB&#10;Ai0AFAAGAAgAAAAhAA43EkUgAgAAQgQAAA4AAAAAAAAAAAAAAAAALgIAAGRycy9lMm9Eb2MueG1s&#10;UEsBAi0AFAAGAAgAAAAhAIIu59vfAAAACwEAAA8AAAAAAAAAAAAAAAAAegQAAGRycy9kb3ducmV2&#10;LnhtbFBLBQYAAAAABAAEAPMAAACGBQAAAAA=&#10;" strokecolor="#1d1f1e" strokeweight=".1287mm">
                <w10:wrap anchorx="page"/>
              </v:line>
            </w:pict>
          </mc:Fallback>
        </mc:AlternateContent>
      </w:r>
      <w:bookmarkStart w:id="0" w:name="Положение_о_правилах_приема,_перевода,_в"/>
      <w:bookmarkEnd w:id="0"/>
      <w:r>
        <w:rPr>
          <w:b/>
          <w:color w:val="1E201F"/>
          <w:sz w:val="28"/>
        </w:rPr>
        <w:t>Положение</w:t>
      </w:r>
    </w:p>
    <w:p w:rsidR="001B387D" w:rsidRDefault="005637F5">
      <w:pPr>
        <w:spacing w:before="82" w:line="300" w:lineRule="auto"/>
        <w:ind w:left="806" w:right="689"/>
        <w:jc w:val="center"/>
        <w:rPr>
          <w:b/>
          <w:sz w:val="28"/>
        </w:rPr>
      </w:pPr>
      <w:r>
        <w:rPr>
          <w:b/>
          <w:color w:val="1E201F"/>
          <w:sz w:val="28"/>
        </w:rPr>
        <w:t>о правилах приема, перевод</w:t>
      </w:r>
      <w:bookmarkStart w:id="1" w:name="_GoBack"/>
      <w:bookmarkEnd w:id="1"/>
      <w:r>
        <w:rPr>
          <w:b/>
          <w:color w:val="1E201F"/>
          <w:sz w:val="28"/>
        </w:rPr>
        <w:t>а, выбытия и отчисления обучающихся</w:t>
      </w:r>
      <w:r>
        <w:rPr>
          <w:b/>
          <w:color w:val="1E201F"/>
          <w:spacing w:val="-67"/>
          <w:sz w:val="28"/>
        </w:rPr>
        <w:t xml:space="preserve"> </w:t>
      </w:r>
      <w:r>
        <w:rPr>
          <w:b/>
          <w:color w:val="1E201F"/>
          <w:sz w:val="28"/>
        </w:rPr>
        <w:t>в</w:t>
      </w:r>
      <w:r>
        <w:rPr>
          <w:b/>
          <w:color w:val="1E201F"/>
          <w:spacing w:val="-1"/>
          <w:sz w:val="28"/>
        </w:rPr>
        <w:t xml:space="preserve"> </w:t>
      </w:r>
      <w:r>
        <w:rPr>
          <w:b/>
          <w:color w:val="1E201F"/>
          <w:sz w:val="28"/>
        </w:rPr>
        <w:t>МБОУ</w:t>
      </w:r>
      <w:r>
        <w:rPr>
          <w:b/>
          <w:color w:val="1E201F"/>
          <w:spacing w:val="1"/>
          <w:sz w:val="28"/>
        </w:rPr>
        <w:t xml:space="preserve"> </w:t>
      </w:r>
      <w:r>
        <w:rPr>
          <w:b/>
          <w:color w:val="1E201F"/>
          <w:sz w:val="28"/>
        </w:rPr>
        <w:t>« Большешатьминская</w:t>
      </w:r>
      <w:r>
        <w:rPr>
          <w:b/>
          <w:color w:val="1E201F"/>
          <w:spacing w:val="-2"/>
          <w:sz w:val="28"/>
        </w:rPr>
        <w:t xml:space="preserve"> </w:t>
      </w:r>
      <w:r>
        <w:rPr>
          <w:b/>
          <w:color w:val="1E201F"/>
          <w:sz w:val="28"/>
        </w:rPr>
        <w:t>СОШ</w:t>
      </w:r>
      <w:r>
        <w:rPr>
          <w:b/>
          <w:color w:val="1E201F"/>
          <w:spacing w:val="-2"/>
          <w:sz w:val="28"/>
        </w:rPr>
        <w:t xml:space="preserve"> </w:t>
      </w:r>
      <w:r>
        <w:rPr>
          <w:b/>
          <w:color w:val="1E201F"/>
          <w:sz w:val="28"/>
        </w:rPr>
        <w:t>им.</w:t>
      </w:r>
      <w:r>
        <w:rPr>
          <w:b/>
          <w:color w:val="1E201F"/>
          <w:spacing w:val="3"/>
          <w:sz w:val="28"/>
        </w:rPr>
        <w:t xml:space="preserve"> </w:t>
      </w:r>
      <w:r>
        <w:rPr>
          <w:b/>
          <w:color w:val="1E201F"/>
          <w:sz w:val="28"/>
        </w:rPr>
        <w:t>Васильева</w:t>
      </w:r>
      <w:r>
        <w:rPr>
          <w:b/>
          <w:color w:val="1E201F"/>
          <w:spacing w:val="1"/>
          <w:sz w:val="28"/>
        </w:rPr>
        <w:t xml:space="preserve"> </w:t>
      </w:r>
      <w:r>
        <w:rPr>
          <w:b/>
          <w:color w:val="1E201F"/>
          <w:sz w:val="28"/>
        </w:rPr>
        <w:t>В.В.»</w:t>
      </w:r>
    </w:p>
    <w:p w:rsidR="001B387D" w:rsidRDefault="001B387D">
      <w:pPr>
        <w:pStyle w:val="a3"/>
        <w:spacing w:before="11"/>
        <w:rPr>
          <w:b/>
          <w:sz w:val="23"/>
        </w:rPr>
      </w:pPr>
    </w:p>
    <w:p w:rsidR="001B387D" w:rsidRDefault="005637F5">
      <w:pPr>
        <w:pStyle w:val="a4"/>
        <w:numPr>
          <w:ilvl w:val="0"/>
          <w:numId w:val="4"/>
        </w:numPr>
        <w:tabs>
          <w:tab w:val="left" w:pos="543"/>
        </w:tabs>
        <w:ind w:hanging="303"/>
        <w:jc w:val="both"/>
        <w:rPr>
          <w:color w:val="1E201F"/>
        </w:rPr>
      </w:pPr>
      <w:bookmarkStart w:id="2" w:name="1._Общие_положения"/>
      <w:bookmarkEnd w:id="2"/>
      <w:r>
        <w:rPr>
          <w:color w:val="1E201F"/>
        </w:rPr>
        <w:t>Общие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положения</w:t>
      </w:r>
    </w:p>
    <w:p w:rsidR="001B387D" w:rsidRDefault="001B387D">
      <w:pPr>
        <w:pStyle w:val="a3"/>
        <w:spacing w:before="2"/>
        <w:rPr>
          <w:b/>
          <w:sz w:val="41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63"/>
        </w:tabs>
        <w:spacing w:line="340" w:lineRule="auto"/>
        <w:ind w:right="114" w:firstLine="0"/>
        <w:jc w:val="both"/>
      </w:pPr>
      <w:r>
        <w:rPr>
          <w:color w:val="1E201F"/>
        </w:rPr>
        <w:t xml:space="preserve">Настоящее </w:t>
      </w:r>
      <w:r>
        <w:rPr>
          <w:b/>
          <w:color w:val="1E201F"/>
        </w:rPr>
        <w:t>Положение о правилах приема, перевода, выбытия и отчисления обучающихся</w:t>
      </w:r>
      <w:r>
        <w:rPr>
          <w:b/>
          <w:color w:val="1E201F"/>
          <w:spacing w:val="1"/>
        </w:rPr>
        <w:t xml:space="preserve"> </w:t>
      </w:r>
      <w:r>
        <w:rPr>
          <w:b/>
          <w:color w:val="1E201F"/>
        </w:rPr>
        <w:t>МБОУ</w:t>
      </w:r>
      <w:r>
        <w:rPr>
          <w:b/>
          <w:color w:val="1E201F"/>
          <w:spacing w:val="1"/>
        </w:rPr>
        <w:t xml:space="preserve"> </w:t>
      </w:r>
      <w:r>
        <w:rPr>
          <w:b/>
          <w:color w:val="1E201F"/>
        </w:rPr>
        <w:t>«</w:t>
      </w:r>
      <w:r>
        <w:rPr>
          <w:b/>
          <w:color w:val="1E201F"/>
          <w:spacing w:val="1"/>
        </w:rPr>
        <w:t xml:space="preserve"> </w:t>
      </w:r>
      <w:r>
        <w:rPr>
          <w:b/>
          <w:color w:val="1E201F"/>
        </w:rPr>
        <w:t>Большешатьминская</w:t>
      </w:r>
      <w:r>
        <w:rPr>
          <w:b/>
          <w:color w:val="1E201F"/>
          <w:spacing w:val="1"/>
        </w:rPr>
        <w:t xml:space="preserve"> </w:t>
      </w:r>
      <w:r>
        <w:rPr>
          <w:b/>
          <w:color w:val="1E201F"/>
        </w:rPr>
        <w:t>СОШ</w:t>
      </w:r>
      <w:r>
        <w:rPr>
          <w:b/>
          <w:color w:val="1E201F"/>
          <w:spacing w:val="1"/>
        </w:rPr>
        <w:t xml:space="preserve"> </w:t>
      </w:r>
      <w:r>
        <w:rPr>
          <w:b/>
          <w:color w:val="1E201F"/>
        </w:rPr>
        <w:t>им.</w:t>
      </w:r>
      <w:r>
        <w:rPr>
          <w:b/>
          <w:color w:val="1E201F"/>
          <w:spacing w:val="1"/>
        </w:rPr>
        <w:t xml:space="preserve"> </w:t>
      </w:r>
      <w:r>
        <w:rPr>
          <w:b/>
          <w:color w:val="1E201F"/>
        </w:rPr>
        <w:t>Васильева</w:t>
      </w:r>
      <w:r>
        <w:rPr>
          <w:b/>
          <w:color w:val="1E201F"/>
          <w:spacing w:val="1"/>
        </w:rPr>
        <w:t xml:space="preserve"> </w:t>
      </w:r>
      <w:r>
        <w:rPr>
          <w:b/>
          <w:color w:val="1E201F"/>
        </w:rPr>
        <w:t>В.В.»</w:t>
      </w:r>
      <w:r>
        <w:rPr>
          <w:b/>
          <w:color w:val="1E201F"/>
          <w:spacing w:val="1"/>
        </w:rPr>
        <w:t xml:space="preserve"> </w:t>
      </w:r>
      <w:r>
        <w:rPr>
          <w:color w:val="1E201F"/>
        </w:rPr>
        <w:t>разработано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Конституцией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Законом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273-ФЗ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29.12.2012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«Об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образовании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Федерации»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изменениями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8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декабря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2020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года,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Федеральным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законом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115-ФЗ от 25.07.2002г «О правовом положении иностранных граждан в Российской Федерации» 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изменениями</w:t>
      </w:r>
      <w:r>
        <w:rPr>
          <w:color w:val="1E201F"/>
          <w:spacing w:val="9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15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октября</w:t>
      </w:r>
      <w:r>
        <w:rPr>
          <w:color w:val="1E201F"/>
          <w:spacing w:val="8"/>
        </w:rPr>
        <w:t xml:space="preserve"> </w:t>
      </w:r>
      <w:r>
        <w:rPr>
          <w:color w:val="1E201F"/>
        </w:rPr>
        <w:t>2020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года,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Приказом</w:t>
      </w:r>
      <w:r>
        <w:rPr>
          <w:color w:val="1E201F"/>
          <w:spacing w:val="8"/>
        </w:rPr>
        <w:t xml:space="preserve"> </w:t>
      </w:r>
      <w:r>
        <w:rPr>
          <w:color w:val="1E201F"/>
        </w:rPr>
        <w:t>Министерства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просвещения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РФ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2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сентября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2020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г.</w:t>
      </w:r>
    </w:p>
    <w:p w:rsidR="001B387D" w:rsidRDefault="005637F5">
      <w:pPr>
        <w:pStyle w:val="a3"/>
        <w:spacing w:before="6" w:line="340" w:lineRule="auto"/>
        <w:ind w:left="240" w:right="119"/>
        <w:jc w:val="both"/>
      </w:pPr>
      <w:r>
        <w:rPr>
          <w:color w:val="1E201F"/>
        </w:rPr>
        <w:t>№ 458 «Об утверждении Порядка приема на обучение по образовательным программам начального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общего,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основного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среднего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образования»,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Постановлением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главного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государственного санитарного врача РФ от 28 сентября 2020 года N 28 «Об утверждении санитарных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правил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СП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2.4.3648-20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«Санитарно-эпидемиологические требования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организациям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воспитания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обучения,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отдыха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оздоровления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детей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молодежи»,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нормативными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актами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закреплении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территорий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целью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детей,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подлежащих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организациях,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Уставом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организации.</w:t>
      </w:r>
    </w:p>
    <w:p w:rsidR="001B387D" w:rsidRDefault="001B387D">
      <w:pPr>
        <w:pStyle w:val="a3"/>
        <w:spacing w:before="8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73"/>
        </w:tabs>
        <w:ind w:left="672" w:hanging="433"/>
        <w:jc w:val="both"/>
      </w:pPr>
      <w:r>
        <w:rPr>
          <w:color w:val="1E201F"/>
        </w:rPr>
        <w:t>Данное</w:t>
      </w:r>
      <w:r>
        <w:rPr>
          <w:color w:val="1E201F"/>
          <w:spacing w:val="36"/>
        </w:rPr>
        <w:t xml:space="preserve"> </w:t>
      </w:r>
      <w:r>
        <w:rPr>
          <w:i/>
          <w:color w:val="1E201F"/>
        </w:rPr>
        <w:t>Положение</w:t>
      </w:r>
      <w:r>
        <w:rPr>
          <w:i/>
          <w:color w:val="1E201F"/>
          <w:spacing w:val="40"/>
        </w:rPr>
        <w:t xml:space="preserve"> </w:t>
      </w:r>
      <w:r>
        <w:rPr>
          <w:i/>
          <w:color w:val="1E201F"/>
        </w:rPr>
        <w:t>о</w:t>
      </w:r>
      <w:r>
        <w:rPr>
          <w:i/>
          <w:color w:val="1E201F"/>
          <w:spacing w:val="41"/>
        </w:rPr>
        <w:t xml:space="preserve"> </w:t>
      </w:r>
      <w:r>
        <w:rPr>
          <w:i/>
          <w:color w:val="1E201F"/>
        </w:rPr>
        <w:t>правилах</w:t>
      </w:r>
      <w:r>
        <w:rPr>
          <w:i/>
          <w:color w:val="1E201F"/>
          <w:spacing w:val="40"/>
        </w:rPr>
        <w:t xml:space="preserve"> </w:t>
      </w:r>
      <w:r>
        <w:rPr>
          <w:i/>
          <w:color w:val="1E201F"/>
        </w:rPr>
        <w:t>приема,</w:t>
      </w:r>
      <w:r>
        <w:rPr>
          <w:i/>
          <w:color w:val="1E201F"/>
          <w:spacing w:val="43"/>
        </w:rPr>
        <w:t xml:space="preserve"> </w:t>
      </w:r>
      <w:r>
        <w:rPr>
          <w:i/>
          <w:color w:val="1E201F"/>
        </w:rPr>
        <w:t>перевода,</w:t>
      </w:r>
      <w:r>
        <w:rPr>
          <w:i/>
          <w:color w:val="1E201F"/>
          <w:spacing w:val="44"/>
        </w:rPr>
        <w:t xml:space="preserve"> </w:t>
      </w:r>
      <w:r>
        <w:rPr>
          <w:i/>
          <w:color w:val="1E201F"/>
        </w:rPr>
        <w:t>выбытия</w:t>
      </w:r>
      <w:r>
        <w:rPr>
          <w:i/>
          <w:color w:val="1E201F"/>
          <w:spacing w:val="39"/>
        </w:rPr>
        <w:t xml:space="preserve"> </w:t>
      </w:r>
      <w:r>
        <w:rPr>
          <w:i/>
          <w:color w:val="1E201F"/>
        </w:rPr>
        <w:t>и</w:t>
      </w:r>
      <w:r>
        <w:rPr>
          <w:i/>
          <w:color w:val="1E201F"/>
          <w:spacing w:val="36"/>
        </w:rPr>
        <w:t xml:space="preserve"> </w:t>
      </w:r>
      <w:r>
        <w:rPr>
          <w:i/>
          <w:color w:val="1E201F"/>
        </w:rPr>
        <w:t>отчисления</w:t>
      </w:r>
      <w:r>
        <w:rPr>
          <w:i/>
          <w:color w:val="1E201F"/>
          <w:spacing w:val="40"/>
        </w:rPr>
        <w:t xml:space="preserve"> </w:t>
      </w:r>
      <w:r>
        <w:rPr>
          <w:i/>
          <w:color w:val="1E201F"/>
        </w:rPr>
        <w:t>обучающихся</w:t>
      </w:r>
      <w:r>
        <w:rPr>
          <w:i/>
          <w:color w:val="1E201F"/>
          <w:spacing w:val="41"/>
        </w:rPr>
        <w:t xml:space="preserve"> </w:t>
      </w:r>
      <w:r>
        <w:rPr>
          <w:color w:val="1E201F"/>
        </w:rPr>
        <w:t>МБОУ</w:t>
      </w:r>
    </w:p>
    <w:p w:rsidR="001B387D" w:rsidRDefault="005637F5">
      <w:pPr>
        <w:pStyle w:val="a3"/>
        <w:spacing w:before="108" w:line="340" w:lineRule="auto"/>
        <w:ind w:left="240" w:right="118"/>
        <w:jc w:val="both"/>
      </w:pPr>
      <w:r>
        <w:rPr>
          <w:color w:val="1E201F"/>
        </w:rPr>
        <w:t>«Большешатьминская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СОШ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им.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Васильева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В.В.»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регламентирует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порядок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правила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граждан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деятельность,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программам начального общего, основного общего и среднего общего образования, а также перевода,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выбыт</w:t>
      </w:r>
      <w:r>
        <w:rPr>
          <w:color w:val="1E201F"/>
        </w:rPr>
        <w:t>ия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отчисления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 организации.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44"/>
        </w:tabs>
        <w:spacing w:before="1" w:line="340" w:lineRule="auto"/>
        <w:ind w:right="120" w:firstLine="0"/>
        <w:jc w:val="both"/>
      </w:pPr>
      <w:r>
        <w:rPr>
          <w:color w:val="1E201F"/>
        </w:rPr>
        <w:t>Настоящие Правила разработаны с целью соблюдения законодательства Российской Федерации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области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части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граждан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деятельность, и обеспечения их права на получение общего образования, а также выбытия, перевода 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отчисления.</w:t>
      </w:r>
    </w:p>
    <w:p w:rsidR="001B387D" w:rsidRDefault="001B387D">
      <w:pPr>
        <w:pStyle w:val="a3"/>
        <w:spacing w:before="6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44"/>
        </w:tabs>
        <w:spacing w:line="340" w:lineRule="auto"/>
        <w:ind w:right="125" w:firstLine="0"/>
        <w:jc w:val="both"/>
      </w:pPr>
      <w:r>
        <w:rPr>
          <w:color w:val="1E201F"/>
        </w:rPr>
        <w:t>Прием на обучение в организацию, осуществляющую образовательную деятельность, проводится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принципах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равных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условий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всех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поступающих,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исключением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которым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соответствии</w:t>
      </w:r>
      <w:r>
        <w:rPr>
          <w:color w:val="1E201F"/>
          <w:spacing w:val="52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53"/>
        </w:rPr>
        <w:t xml:space="preserve"> </w:t>
      </w:r>
      <w:r>
        <w:rPr>
          <w:color w:val="1E201F"/>
        </w:rPr>
        <w:t>Федеральным</w:t>
      </w:r>
      <w:r>
        <w:rPr>
          <w:color w:val="1E201F"/>
          <w:spacing w:val="54"/>
        </w:rPr>
        <w:t xml:space="preserve"> </w:t>
      </w:r>
      <w:r>
        <w:rPr>
          <w:color w:val="1E201F"/>
        </w:rPr>
        <w:t>законом</w:t>
      </w:r>
      <w:r>
        <w:rPr>
          <w:color w:val="1E201F"/>
          <w:spacing w:val="54"/>
        </w:rPr>
        <w:t xml:space="preserve"> </w:t>
      </w:r>
      <w:r>
        <w:rPr>
          <w:color w:val="1E201F"/>
        </w:rPr>
        <w:t>«Об</w:t>
      </w:r>
      <w:r>
        <w:rPr>
          <w:color w:val="1E201F"/>
          <w:spacing w:val="53"/>
        </w:rPr>
        <w:t xml:space="preserve"> </w:t>
      </w:r>
      <w:r>
        <w:rPr>
          <w:color w:val="1E201F"/>
        </w:rPr>
        <w:t>образовании</w:t>
      </w:r>
      <w:r>
        <w:rPr>
          <w:color w:val="1E201F"/>
          <w:spacing w:val="5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5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Федерации»</w:t>
      </w:r>
      <w:r>
        <w:rPr>
          <w:color w:val="1E201F"/>
          <w:spacing w:val="50"/>
        </w:rPr>
        <w:t xml:space="preserve"> </w:t>
      </w:r>
      <w:r>
        <w:rPr>
          <w:color w:val="1E201F"/>
        </w:rPr>
        <w:t>предоставлены</w:t>
      </w:r>
    </w:p>
    <w:p w:rsidR="001B387D" w:rsidRDefault="001B387D">
      <w:pPr>
        <w:spacing w:line="340" w:lineRule="auto"/>
        <w:jc w:val="both"/>
        <w:sectPr w:rsidR="001B387D">
          <w:type w:val="continuous"/>
          <w:pgSz w:w="11910" w:h="16840"/>
          <w:pgMar w:top="1420" w:right="960" w:bottom="280" w:left="840" w:header="720" w:footer="720" w:gutter="0"/>
          <w:cols w:space="720"/>
        </w:sectPr>
      </w:pPr>
    </w:p>
    <w:p w:rsidR="001B387D" w:rsidRDefault="005637F5">
      <w:pPr>
        <w:pStyle w:val="a3"/>
        <w:spacing w:before="64" w:line="340" w:lineRule="auto"/>
        <w:ind w:left="240"/>
      </w:pPr>
      <w:r>
        <w:rPr>
          <w:color w:val="1E201F"/>
        </w:rPr>
        <w:lastRenderedPageBreak/>
        <w:t>особые</w:t>
      </w:r>
      <w:r>
        <w:rPr>
          <w:color w:val="1E201F"/>
          <w:spacing w:val="10"/>
        </w:rPr>
        <w:t xml:space="preserve"> </w:t>
      </w:r>
      <w:r>
        <w:rPr>
          <w:color w:val="1E201F"/>
        </w:rPr>
        <w:t>права</w:t>
      </w:r>
      <w:r>
        <w:rPr>
          <w:color w:val="1E201F"/>
          <w:spacing w:val="21"/>
        </w:rPr>
        <w:t xml:space="preserve"> </w:t>
      </w:r>
      <w:r>
        <w:rPr>
          <w:color w:val="1E201F"/>
        </w:rPr>
        <w:t>(преимущества)</w:t>
      </w:r>
      <w:r>
        <w:rPr>
          <w:color w:val="1E201F"/>
          <w:spacing w:val="16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15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1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6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0"/>
        </w:rPr>
        <w:t xml:space="preserve"> </w:t>
      </w:r>
      <w:r>
        <w:rPr>
          <w:color w:val="1E201F"/>
        </w:rPr>
        <w:t>(Часть</w:t>
      </w:r>
      <w:r>
        <w:rPr>
          <w:color w:val="1E201F"/>
          <w:spacing w:val="18"/>
        </w:rPr>
        <w:t xml:space="preserve"> </w:t>
      </w:r>
      <w:r>
        <w:rPr>
          <w:color w:val="1E201F"/>
        </w:rPr>
        <w:t>1</w:t>
      </w:r>
      <w:r>
        <w:rPr>
          <w:color w:val="1E201F"/>
          <w:spacing w:val="13"/>
        </w:rPr>
        <w:t xml:space="preserve"> </w:t>
      </w:r>
      <w:r>
        <w:rPr>
          <w:color w:val="1E201F"/>
        </w:rPr>
        <w:t>статьи</w:t>
      </w:r>
      <w:r>
        <w:rPr>
          <w:color w:val="1E201F"/>
          <w:spacing w:val="14"/>
        </w:rPr>
        <w:t xml:space="preserve"> </w:t>
      </w:r>
      <w:r>
        <w:rPr>
          <w:color w:val="1E201F"/>
        </w:rPr>
        <w:t>55</w:t>
      </w:r>
      <w:r>
        <w:rPr>
          <w:color w:val="1E201F"/>
          <w:spacing w:val="13"/>
        </w:rPr>
        <w:t xml:space="preserve"> </w:t>
      </w:r>
      <w:r>
        <w:rPr>
          <w:color w:val="1E201F"/>
        </w:rPr>
        <w:t>Федерального</w:t>
      </w:r>
      <w:r>
        <w:rPr>
          <w:color w:val="1E201F"/>
          <w:spacing w:val="13"/>
        </w:rPr>
        <w:t xml:space="preserve"> </w:t>
      </w:r>
      <w:r>
        <w:rPr>
          <w:color w:val="1E201F"/>
        </w:rPr>
        <w:t>закона</w:t>
      </w:r>
      <w:r>
        <w:rPr>
          <w:color w:val="1E201F"/>
          <w:spacing w:val="20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18"/>
        </w:rPr>
        <w:t xml:space="preserve"> </w:t>
      </w:r>
      <w:r>
        <w:rPr>
          <w:color w:val="1E201F"/>
        </w:rPr>
        <w:t>29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декабря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2012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г.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273-ФЗ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"Об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образовании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Федерации").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30"/>
        </w:tabs>
        <w:spacing w:line="340" w:lineRule="auto"/>
        <w:ind w:right="126" w:firstLine="0"/>
        <w:jc w:val="both"/>
      </w:pPr>
      <w:r>
        <w:rPr>
          <w:color w:val="1E201F"/>
        </w:rPr>
        <w:t>Прием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основным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программам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счет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бюджетных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ассигнований</w:t>
      </w:r>
      <w:r>
        <w:rPr>
          <w:color w:val="1E201F"/>
          <w:spacing w:val="-11"/>
        </w:rPr>
        <w:t xml:space="preserve"> </w:t>
      </w:r>
      <w:r>
        <w:rPr>
          <w:color w:val="1E201F"/>
          <w:spacing w:val="-1"/>
        </w:rPr>
        <w:t>федерального</w:t>
      </w:r>
      <w:r>
        <w:rPr>
          <w:color w:val="1E201F"/>
          <w:spacing w:val="-17"/>
        </w:rPr>
        <w:t xml:space="preserve"> </w:t>
      </w:r>
      <w:r>
        <w:rPr>
          <w:color w:val="1E201F"/>
          <w:spacing w:val="-1"/>
        </w:rPr>
        <w:t>бюджета,</w:t>
      </w:r>
      <w:r>
        <w:rPr>
          <w:color w:val="1E201F"/>
          <w:spacing w:val="-10"/>
        </w:rPr>
        <w:t xml:space="preserve"> </w:t>
      </w:r>
      <w:r>
        <w:rPr>
          <w:color w:val="1E201F"/>
          <w:spacing w:val="-1"/>
        </w:rPr>
        <w:t>бюджетов</w:t>
      </w:r>
      <w:r>
        <w:rPr>
          <w:color w:val="1E201F"/>
          <w:spacing w:val="-11"/>
        </w:rPr>
        <w:t xml:space="preserve"> </w:t>
      </w:r>
      <w:r>
        <w:rPr>
          <w:color w:val="1E201F"/>
          <w:spacing w:val="-1"/>
        </w:rPr>
        <w:t>субъектов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Федерации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15"/>
        </w:rPr>
        <w:t xml:space="preserve"> </w:t>
      </w:r>
      <w:r>
        <w:rPr>
          <w:color w:val="1E201F"/>
        </w:rPr>
        <w:t>местных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бюджетов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проводится на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общедоступной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основе.</w:t>
      </w:r>
    </w:p>
    <w:p w:rsidR="001B387D" w:rsidRDefault="001B387D">
      <w:pPr>
        <w:pStyle w:val="a3"/>
        <w:rPr>
          <w:sz w:val="24"/>
        </w:rPr>
      </w:pPr>
    </w:p>
    <w:p w:rsidR="001B387D" w:rsidRDefault="001B387D">
      <w:pPr>
        <w:pStyle w:val="a3"/>
        <w:spacing w:before="9"/>
        <w:rPr>
          <w:sz w:val="23"/>
        </w:rPr>
      </w:pPr>
    </w:p>
    <w:p w:rsidR="001B387D" w:rsidRDefault="005637F5">
      <w:pPr>
        <w:pStyle w:val="1"/>
        <w:numPr>
          <w:ilvl w:val="0"/>
          <w:numId w:val="4"/>
        </w:numPr>
        <w:tabs>
          <w:tab w:val="left" w:pos="462"/>
        </w:tabs>
        <w:spacing w:before="1"/>
        <w:ind w:left="461" w:hanging="222"/>
        <w:jc w:val="both"/>
        <w:rPr>
          <w:color w:val="1E201F"/>
        </w:rPr>
      </w:pPr>
      <w:r>
        <w:rPr>
          <w:color w:val="1E201F"/>
        </w:rPr>
        <w:t>Правила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обучающихся</w:t>
      </w:r>
    </w:p>
    <w:p w:rsidR="001B387D" w:rsidRDefault="001B387D">
      <w:pPr>
        <w:pStyle w:val="a3"/>
        <w:rPr>
          <w:b/>
          <w:sz w:val="33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5"/>
        </w:tabs>
        <w:spacing w:before="1" w:line="340" w:lineRule="auto"/>
        <w:ind w:right="111" w:firstLine="0"/>
        <w:jc w:val="both"/>
      </w:pPr>
      <w:r>
        <w:rPr>
          <w:color w:val="1E201F"/>
        </w:rPr>
        <w:t>Правила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ступени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начального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общего,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основного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должны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обеспечить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прием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всех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граждан,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которые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проживают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территории,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закрепленной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органами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самоуправления за школой и имеющих право на получение общего образования соответствующего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уровня.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Закрепление муниципальных образовательных организаций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конкретными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территориями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Красноармейского района, осуществляется администрацией Красноармейского района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 решению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вопросов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местного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значения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сфере образования.</w:t>
      </w:r>
    </w:p>
    <w:p w:rsidR="001B387D" w:rsidRDefault="001B387D">
      <w:pPr>
        <w:pStyle w:val="a3"/>
        <w:rPr>
          <w:sz w:val="25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5"/>
        </w:tabs>
        <w:spacing w:before="1" w:line="340" w:lineRule="auto"/>
        <w:ind w:right="120" w:firstLine="0"/>
        <w:jc w:val="both"/>
      </w:pPr>
      <w:r>
        <w:rPr>
          <w:color w:val="1E201F"/>
        </w:rPr>
        <w:t>Прием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иностранных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граждан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лиц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без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гражданства,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том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числе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соотечественников,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проживающих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за рубежом, в общеобразов</w:t>
      </w:r>
      <w:r>
        <w:rPr>
          <w:color w:val="1E201F"/>
        </w:rPr>
        <w:t>ательные организации на обучение по основным общеобразовательным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программам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счет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бюджетных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ассигнований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федерального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бюджета,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бюджетов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субъектов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Федерации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бюджетов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международными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договорами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Федерации,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Федеральным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законом 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настоящим Порядком.</w:t>
      </w:r>
    </w:p>
    <w:p w:rsidR="001B387D" w:rsidRDefault="001B387D">
      <w:pPr>
        <w:pStyle w:val="a3"/>
        <w:spacing w:before="7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82"/>
        </w:tabs>
        <w:spacing w:line="340" w:lineRule="auto"/>
        <w:ind w:right="116" w:firstLine="0"/>
        <w:jc w:val="both"/>
      </w:pPr>
      <w:r>
        <w:rPr>
          <w:color w:val="1E201F"/>
        </w:rPr>
        <w:t>В приеме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государственную или муниципальную образовательную организацию может быть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отказано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только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причине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отсутствия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свободных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исключением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случаев,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предусмотренных частями 5 и 6 статьи 67 и статьей 88 Федерального закона. В случае отсутствия мест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муниципальной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решения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вопроса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устройстве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другую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</w:t>
      </w:r>
      <w:r>
        <w:rPr>
          <w:color w:val="1E201F"/>
        </w:rPr>
        <w:t>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обращаются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непосредственно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исполнительной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власти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субъекта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Федерации, осуществляющий государственное управление в сфере образования, или орган местного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самоуправления, осуществляющий управление в сфере образован</w:t>
      </w:r>
      <w:r>
        <w:rPr>
          <w:color w:val="1E201F"/>
        </w:rPr>
        <w:t>ия (Часть 4 статьи 67 Федерального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закона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от 29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декабря 2012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г.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273-ФЗ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"Об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образовании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Федерации").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73"/>
        </w:tabs>
        <w:spacing w:line="340" w:lineRule="auto"/>
        <w:ind w:right="112" w:firstLine="0"/>
        <w:jc w:val="both"/>
      </w:pPr>
      <w:r>
        <w:rPr>
          <w:color w:val="1E201F"/>
        </w:rPr>
        <w:t>МБОУ «Большешатьминская СОШ им. Васильева В.В.» размещает на своих информационных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стендах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официальном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сайте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информационно-телекоммуникационной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сети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Интернет,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издаваемый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позднее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15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марта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текущего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соответственно,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распорядительный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администрации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Красноармейского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района,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закреплении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соответственно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конкретными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территориями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района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(в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течение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10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календарных дней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момента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его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издания).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a3"/>
        <w:spacing w:before="5"/>
        <w:rPr>
          <w:sz w:val="1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1143635</wp:posOffset>
                </wp:positionV>
                <wp:extent cx="8890" cy="573405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5734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3ED16" id="Rectangle 13" o:spid="_x0000_s1026" style="position:absolute;margin-left:26.9pt;margin-top:90.05pt;width:.7pt;height:45.1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47NdQIAAPoEAAAOAAAAZHJzL2Uyb0RvYy54bWysVNuO0zAQfUfiHyy/d3PZdNtEm652W4qQ&#10;CqxY+ADXdhoLxza227Qg/p2x05YuvKwQfXA9mfHxmZkzvr3bdxLtuHVCqxpnVylGXFHNhNrU+Mvn&#10;5WiKkfNEMSK14jU+cIfvZq9f3fam4rlutWTcIgBRrupNjVvvTZUkjra8I+5KG67A2WjbEQ+m3STM&#10;kh7QO5nkaXqT9NoyYzXlzsHXxeDEs4jfNJz6j03juEeyxsDNx9XGdR3WZHZLqo0lphX0SIP8A4uO&#10;CAWXnqEWxBO0teIvqE5Qq51u/BXVXaKbRlAec4BssvSPbJ5aYnjMBYrjzLlM7v/B0g+7R4sEg97l&#10;GCnSQY8+QdWI2kiOsutQoN64CuKezKMNKTqz0vSrQ0rPWwjj99bqvuWEAa0sxCfPDgTDwVG07t9r&#10;BvBk63Ws1b6xXQCEKqB9bMnh3BK+94jCx+m0hLZRcIwn10U6jvikOh011vm3XHcobGpsgXmEJruV&#10;84EKqU4hkbqWgi2FlNGwm/VcWrQjQRvxd0R3l2FShWClw7EBcfgCDOGO4AtcY69/lFlepA95OVre&#10;TCejYlmMR+UknY7SrHwob9KiLBbLn4FgVlStYIyrlVD8pLuseFlfjxMwKCYqD/U1Lsf5OOb+jL17&#10;WZKd8DCGUnRQ8XMlSBW6+kYxSJtUngg57JPn9GOVoQan/1iVqIHQ9kE+a80OIAGroUnQT3gwYNNq&#10;+x2jHoavxu7blliOkXynQEZlVhRhWqNRjCc5GPbSs770EEUBqsYeo2E798OEb40VmxZuymJhlL4H&#10;6TUiCiPIcmB1FCwMWMzg+BiECb60Y9TvJ2v2CwAA//8DAFBLAwQUAAYACAAAACEASnQLJd8AAAAJ&#10;AQAADwAAAGRycy9kb3ducmV2LnhtbEyPwU7DMBBE70j8g7VI3Kjd0EAIcSqKxBGJFg705sRLEjVe&#10;h9htQ7++ywmOOzuaeVMsJ9eLA46h86RhPlMgkGpvO2o0fLy/3GQgQjRkTe8JNfxggGV5eVGY3Poj&#10;rfGwiY3gEAq50dDGOORShrpFZ8LMD0j8+/KjM5HPsZF2NEcOd71MlLqTznTEDa0Z8LnFerfZOw2r&#10;h2z1/bag19O62uL2s9qlyai0vr6anh5BRJzinxl+8RkdSmaq/J5sEL2G9JbJI+uZmoNgQ5omICoN&#10;yb1agCwL+X9BeQYAAP//AwBQSwECLQAUAAYACAAAACEAtoM4kv4AAADhAQAAEwAAAAAAAAAAAAAA&#10;AAAAAAAAW0NvbnRlbnRfVHlwZXNdLnhtbFBLAQItABQABgAIAAAAIQA4/SH/1gAAAJQBAAALAAAA&#10;AAAAAAAAAAAAAC8BAABfcmVscy8ucmVsc1BLAQItABQABgAIAAAAIQAZS47NdQIAAPoEAAAOAAAA&#10;AAAAAAAAAAAAAC4CAABkcnMvZTJvRG9jLnhtbFBLAQItABQABgAIAAAAIQBKdAsl3wAAAAkBAAAP&#10;AAAAAAAAAAAAAAAAAM8EAABkcnMvZG93bnJldi54bWxQSwUGAAAAAAQABADzAAAA2wUAAAAA&#10;" fillcolor="black" stroked="f">
                <w10:wrap anchorx="page" anchory="page"/>
              </v:rect>
            </w:pict>
          </mc:Fallback>
        </mc:AlternateContent>
      </w:r>
    </w:p>
    <w:p w:rsidR="001B387D" w:rsidRDefault="005637F5">
      <w:pPr>
        <w:pStyle w:val="a5"/>
        <w:numPr>
          <w:ilvl w:val="1"/>
          <w:numId w:val="4"/>
        </w:numPr>
        <w:tabs>
          <w:tab w:val="left" w:pos="740"/>
        </w:tabs>
        <w:spacing w:before="92" w:line="340" w:lineRule="auto"/>
        <w:ind w:right="111" w:firstLine="0"/>
      </w:pPr>
      <w:r>
        <w:rPr>
          <w:color w:val="1E201F"/>
          <w:u w:val="single" w:color="1E201F"/>
        </w:rPr>
        <w:t>В</w:t>
      </w:r>
      <w:r>
        <w:rPr>
          <w:color w:val="1E201F"/>
          <w:spacing w:val="45"/>
          <w:u w:val="single" w:color="1E201F"/>
        </w:rPr>
        <w:t xml:space="preserve"> </w:t>
      </w:r>
      <w:r>
        <w:rPr>
          <w:color w:val="1E201F"/>
          <w:u w:val="single" w:color="1E201F"/>
        </w:rPr>
        <w:t>первоочередном</w:t>
      </w:r>
      <w:r>
        <w:rPr>
          <w:color w:val="1E201F"/>
          <w:spacing w:val="53"/>
          <w:u w:val="single" w:color="1E201F"/>
        </w:rPr>
        <w:t xml:space="preserve"> </w:t>
      </w:r>
      <w:r>
        <w:rPr>
          <w:color w:val="1E201F"/>
          <w:u w:val="single" w:color="1E201F"/>
        </w:rPr>
        <w:t>порядке</w:t>
      </w:r>
      <w:r>
        <w:rPr>
          <w:color w:val="1E201F"/>
          <w:spacing w:val="47"/>
          <w:u w:val="single" w:color="1E201F"/>
        </w:rPr>
        <w:t xml:space="preserve"> </w:t>
      </w:r>
      <w:r>
        <w:rPr>
          <w:color w:val="1E201F"/>
          <w:u w:val="single" w:color="1E201F"/>
        </w:rPr>
        <w:t>предоставляются</w:t>
      </w:r>
      <w:r>
        <w:rPr>
          <w:color w:val="1E201F"/>
          <w:spacing w:val="53"/>
          <w:u w:val="single" w:color="1E201F"/>
        </w:rPr>
        <w:t xml:space="preserve"> </w:t>
      </w:r>
      <w:r>
        <w:rPr>
          <w:color w:val="1E201F"/>
          <w:u w:val="single" w:color="1E201F"/>
        </w:rPr>
        <w:t>места</w:t>
      </w:r>
      <w:r>
        <w:rPr>
          <w:color w:val="1E201F"/>
          <w:spacing w:val="55"/>
          <w:u w:val="single" w:color="1E201F"/>
        </w:rPr>
        <w:t xml:space="preserve"> </w:t>
      </w:r>
      <w:r>
        <w:rPr>
          <w:color w:val="1E201F"/>
          <w:u w:val="single" w:color="1E201F"/>
        </w:rPr>
        <w:t>в</w:t>
      </w:r>
      <w:r>
        <w:rPr>
          <w:color w:val="1E201F"/>
          <w:spacing w:val="50"/>
          <w:u w:val="single" w:color="1E201F"/>
        </w:rPr>
        <w:t xml:space="preserve"> </w:t>
      </w:r>
      <w:r>
        <w:rPr>
          <w:color w:val="1E201F"/>
          <w:u w:val="single" w:color="1E201F"/>
        </w:rPr>
        <w:t>государственных</w:t>
      </w:r>
      <w:r>
        <w:rPr>
          <w:color w:val="1E201F"/>
          <w:spacing w:val="3"/>
          <w:u w:val="single" w:color="1E201F"/>
        </w:rPr>
        <w:t xml:space="preserve"> </w:t>
      </w:r>
      <w:r>
        <w:rPr>
          <w:color w:val="1E201F"/>
          <w:u w:val="single" w:color="1E201F"/>
        </w:rPr>
        <w:t>и</w:t>
      </w:r>
      <w:r>
        <w:rPr>
          <w:color w:val="1E201F"/>
          <w:spacing w:val="50"/>
          <w:u w:val="single" w:color="1E201F"/>
        </w:rPr>
        <w:t xml:space="preserve"> </w:t>
      </w:r>
      <w:r>
        <w:rPr>
          <w:color w:val="1E201F"/>
          <w:u w:val="single" w:color="1E201F"/>
        </w:rPr>
        <w:t>муниципальных</w:t>
      </w:r>
      <w:r>
        <w:rPr>
          <w:color w:val="1E201F"/>
          <w:spacing w:val="-52"/>
        </w:rPr>
        <w:t xml:space="preserve"> </w:t>
      </w:r>
      <w:r>
        <w:rPr>
          <w:color w:val="1E201F"/>
          <w:u w:val="single" w:color="1E201F"/>
        </w:rPr>
        <w:t>общеобразовательных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организациях:</w:t>
      </w:r>
    </w:p>
    <w:p w:rsidR="001B387D" w:rsidRDefault="001B387D">
      <w:pPr>
        <w:pStyle w:val="a3"/>
        <w:spacing w:before="10"/>
        <w:rPr>
          <w:sz w:val="1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98" w:line="340" w:lineRule="auto"/>
        <w:ind w:right="113"/>
      </w:pPr>
      <w:r>
        <w:rPr>
          <w:color w:val="1E201F"/>
        </w:rPr>
        <w:t>детям, указанным в абзаце втором части 6 статьи 19 Федерального закона от 27 мая 1998 г. № 76-ФЗ</w:t>
      </w:r>
      <w:r>
        <w:rPr>
          <w:color w:val="1E201F"/>
          <w:spacing w:val="-52"/>
        </w:rPr>
        <w:t xml:space="preserve"> </w:t>
      </w:r>
      <w:r>
        <w:rPr>
          <w:color w:val="1E201F"/>
          <w:spacing w:val="-1"/>
        </w:rPr>
        <w:t>"О</w:t>
      </w:r>
      <w:r>
        <w:rPr>
          <w:color w:val="1E201F"/>
          <w:spacing w:val="-7"/>
        </w:rPr>
        <w:t xml:space="preserve"> </w:t>
      </w:r>
      <w:r>
        <w:rPr>
          <w:color w:val="1E201F"/>
          <w:spacing w:val="-1"/>
        </w:rPr>
        <w:t>статусе</w:t>
      </w:r>
      <w:r>
        <w:rPr>
          <w:color w:val="1E201F"/>
          <w:spacing w:val="-13"/>
        </w:rPr>
        <w:t xml:space="preserve"> </w:t>
      </w:r>
      <w:r>
        <w:rPr>
          <w:color w:val="1E201F"/>
          <w:spacing w:val="-1"/>
        </w:rPr>
        <w:t>военнослужащих",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месту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жительства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семей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(Собрание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законодательства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Федерации,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1998,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22,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ст.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2331;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2013,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27,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ст.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3477);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07"/>
      </w:pPr>
      <w:r>
        <w:rPr>
          <w:color w:val="1E201F"/>
        </w:rPr>
        <w:t>детям,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указанным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части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6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статьи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46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Федерального закона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от 7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февраля 2011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г.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3-ФЗ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"О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полиции"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(Собрание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законодательства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Федерации,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2011,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7,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ст.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900;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2013,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27,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ст.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3477);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20"/>
      </w:pPr>
      <w:r>
        <w:rPr>
          <w:color w:val="1E201F"/>
        </w:rPr>
        <w:t>детям сотрудников органов внутренних дел, не являющихся сотрудниками полиции (Часть 2 статьи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56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Федерального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закона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от 7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февраля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2011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г.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3-ФЗ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"О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полиции");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" w:line="340" w:lineRule="auto"/>
        <w:ind w:right="113"/>
      </w:pPr>
      <w:r>
        <w:rPr>
          <w:color w:val="1E201F"/>
        </w:rPr>
        <w:t>детям, указанным в части 14 статьи 3 Федерального закона от 30 декабря 2012 г. № 283-ФЗ "О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социальных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гарантиях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сотрудникам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некоторых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федеральных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исполнительной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власти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внесении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изменений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законодательные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акты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Федерации".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45"/>
        </w:tabs>
        <w:spacing w:before="1" w:line="340" w:lineRule="auto"/>
        <w:ind w:right="115" w:firstLine="0"/>
        <w:jc w:val="both"/>
      </w:pPr>
      <w:r>
        <w:rPr>
          <w:color w:val="1E201F"/>
        </w:rPr>
        <w:t>Проживающие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семье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имеющие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жительства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имеют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право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преимущественного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программам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начального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 государственные образовательные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субъектов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 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муниципальные</w:t>
      </w:r>
      <w:r>
        <w:rPr>
          <w:color w:val="1E201F"/>
          <w:spacing w:val="12"/>
        </w:rPr>
        <w:t xml:space="preserve"> </w:t>
      </w:r>
      <w:r>
        <w:rPr>
          <w:color w:val="1E201F"/>
        </w:rPr>
        <w:t>образовательные</w:t>
      </w:r>
      <w:r>
        <w:rPr>
          <w:color w:val="1E201F"/>
          <w:spacing w:val="1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5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5"/>
        </w:rPr>
        <w:t xml:space="preserve"> </w:t>
      </w:r>
      <w:r>
        <w:rPr>
          <w:color w:val="1E201F"/>
        </w:rPr>
        <w:t>которых</w:t>
      </w:r>
      <w:r>
        <w:rPr>
          <w:color w:val="1E201F"/>
          <w:spacing w:val="18"/>
        </w:rPr>
        <w:t xml:space="preserve"> </w:t>
      </w:r>
      <w:r>
        <w:rPr>
          <w:color w:val="1E201F"/>
        </w:rPr>
        <w:t>обучаются</w:t>
      </w:r>
      <w:r>
        <w:rPr>
          <w:color w:val="1E201F"/>
          <w:spacing w:val="17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18"/>
        </w:rPr>
        <w:t xml:space="preserve"> </w:t>
      </w:r>
      <w:r>
        <w:rPr>
          <w:color w:val="1E201F"/>
        </w:rPr>
        <w:t>братья</w:t>
      </w:r>
      <w:r>
        <w:rPr>
          <w:color w:val="1E201F"/>
          <w:spacing w:val="1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5"/>
        </w:rPr>
        <w:t xml:space="preserve"> </w:t>
      </w:r>
      <w:r>
        <w:rPr>
          <w:color w:val="1E201F"/>
        </w:rPr>
        <w:t>(или)</w:t>
      </w:r>
      <w:r>
        <w:rPr>
          <w:color w:val="1E201F"/>
          <w:spacing w:val="17"/>
        </w:rPr>
        <w:t xml:space="preserve"> </w:t>
      </w:r>
      <w:r>
        <w:rPr>
          <w:color w:val="1E201F"/>
        </w:rPr>
        <w:t>сестры</w:t>
      </w:r>
      <w:r>
        <w:rPr>
          <w:color w:val="1E201F"/>
          <w:spacing w:val="18"/>
        </w:rPr>
        <w:t xml:space="preserve"> </w:t>
      </w:r>
      <w:r>
        <w:rPr>
          <w:color w:val="1E201F"/>
        </w:rPr>
        <w:t>(Часть</w:t>
      </w:r>
    </w:p>
    <w:p w:rsidR="001B387D" w:rsidRDefault="005637F5">
      <w:pPr>
        <w:pStyle w:val="a3"/>
        <w:spacing w:before="3" w:line="340" w:lineRule="auto"/>
        <w:ind w:left="240" w:right="120"/>
        <w:jc w:val="both"/>
      </w:pPr>
      <w:r>
        <w:rPr>
          <w:color w:val="1E201F"/>
        </w:rPr>
        <w:t>3.1 статьи 6</w:t>
      </w:r>
      <w:r>
        <w:rPr>
          <w:color w:val="1E201F"/>
        </w:rPr>
        <w:t>7 Федерального закона от 29 декабря 2012 г. № 273-ФЗ "Об образовании в Российской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Федерации).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68"/>
        </w:tabs>
        <w:spacing w:line="340" w:lineRule="auto"/>
        <w:ind w:right="112" w:firstLine="0"/>
        <w:jc w:val="both"/>
      </w:pPr>
      <w:r>
        <w:rPr>
          <w:color w:val="1E201F"/>
        </w:rPr>
        <w:t>Дети с ограниченными возможностями здоровья принимаются на обучение по адаптированной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 программе начального общего, основного общего образования только с согласия их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родителей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основании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рекомендаций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психолого-медико-педагогической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комиссии (Часть 3 статьи 55 Федерального закона от 29 декабря 201</w:t>
      </w:r>
      <w:r>
        <w:rPr>
          <w:color w:val="1E201F"/>
        </w:rPr>
        <w:t>2 г. № 273-ФЗ "Об образовании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Федерации").</w:t>
      </w:r>
    </w:p>
    <w:p w:rsidR="001B387D" w:rsidRDefault="001B387D">
      <w:pPr>
        <w:pStyle w:val="a3"/>
        <w:spacing w:before="7"/>
        <w:rPr>
          <w:sz w:val="24"/>
        </w:rPr>
      </w:pPr>
    </w:p>
    <w:p w:rsidR="001B387D" w:rsidRDefault="005637F5">
      <w:pPr>
        <w:pStyle w:val="a5"/>
        <w:numPr>
          <w:ilvl w:val="1"/>
          <w:numId w:val="2"/>
        </w:numPr>
        <w:tabs>
          <w:tab w:val="left" w:pos="649"/>
        </w:tabs>
        <w:spacing w:line="340" w:lineRule="auto"/>
        <w:ind w:right="121" w:firstLine="0"/>
        <w:jc w:val="both"/>
      </w:pPr>
      <w:r>
        <w:rPr>
          <w:color w:val="1E201F"/>
        </w:rPr>
        <w:t>Поступающие с ограниченными возможностями здоровья, достигшие возраста восемнадцати лет,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принимаются на обучение по адаптированной образовательной программе только с согласия самих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поступающих.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1"/>
          <w:numId w:val="2"/>
        </w:numPr>
        <w:tabs>
          <w:tab w:val="left" w:pos="759"/>
        </w:tabs>
        <w:spacing w:line="340" w:lineRule="auto"/>
        <w:ind w:right="123" w:firstLine="0"/>
        <w:jc w:val="both"/>
      </w:pPr>
      <w:r>
        <w:rPr>
          <w:color w:val="1E201F"/>
        </w:rPr>
        <w:t>Прие</w:t>
      </w:r>
      <w:r>
        <w:rPr>
          <w:color w:val="1E201F"/>
        </w:rPr>
        <w:t>м в общеобразовательную организацию осуществляется в течение всего учебного года 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наличии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свободных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мест.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2"/>
        </w:numPr>
        <w:tabs>
          <w:tab w:val="left" w:pos="740"/>
        </w:tabs>
        <w:spacing w:line="340" w:lineRule="auto"/>
        <w:ind w:right="115" w:firstLine="0"/>
        <w:jc w:val="both"/>
      </w:pPr>
      <w:r>
        <w:rPr>
          <w:color w:val="1E201F"/>
        </w:rPr>
        <w:t>Прием детей на все ступени общего образования осуществляется по личному заявлению родителя</w:t>
      </w:r>
      <w:r>
        <w:rPr>
          <w:color w:val="1E201F"/>
          <w:spacing w:val="-52"/>
        </w:rPr>
        <w:t xml:space="preserve"> </w:t>
      </w:r>
      <w:r>
        <w:rPr>
          <w:color w:val="1E201F"/>
          <w:spacing w:val="-1"/>
        </w:rPr>
        <w:t>(законного</w:t>
      </w:r>
      <w:r>
        <w:rPr>
          <w:color w:val="1E201F"/>
          <w:spacing w:val="-13"/>
        </w:rPr>
        <w:t xml:space="preserve"> </w:t>
      </w:r>
      <w:r>
        <w:rPr>
          <w:color w:val="1E201F"/>
          <w:spacing w:val="-1"/>
        </w:rPr>
        <w:t>представителя)</w:t>
      </w:r>
      <w:r>
        <w:rPr>
          <w:color w:val="1E201F"/>
          <w:spacing w:val="-11"/>
        </w:rPr>
        <w:t xml:space="preserve"> </w:t>
      </w:r>
      <w:r>
        <w:rPr>
          <w:color w:val="1E201F"/>
          <w:spacing w:val="-1"/>
        </w:rPr>
        <w:t>ребенка</w:t>
      </w:r>
      <w:r>
        <w:rPr>
          <w:color w:val="1E201F"/>
          <w:spacing w:val="-5"/>
        </w:rPr>
        <w:t xml:space="preserve"> </w:t>
      </w:r>
      <w:r>
        <w:rPr>
          <w:color w:val="1E201F"/>
          <w:spacing w:val="-1"/>
        </w:rPr>
        <w:t>при</w:t>
      </w:r>
      <w:r>
        <w:rPr>
          <w:color w:val="1E201F"/>
          <w:spacing w:val="-11"/>
        </w:rPr>
        <w:t xml:space="preserve"> </w:t>
      </w:r>
      <w:r>
        <w:rPr>
          <w:color w:val="1E201F"/>
          <w:spacing w:val="-1"/>
        </w:rPr>
        <w:t>предъявлении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оригинала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документа,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удостоверяющего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личность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родителя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представителя),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либо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оригинала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удостоверяющего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личность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иностранного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гражданина 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лица без гражданства в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Федерации.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580" w:right="960" w:bottom="280" w:left="840" w:header="720" w:footer="720" w:gutter="0"/>
          <w:cols w:space="720"/>
        </w:sect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793"/>
        </w:tabs>
        <w:spacing w:before="104" w:line="340" w:lineRule="auto"/>
        <w:ind w:right="127" w:firstLine="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914400</wp:posOffset>
                </wp:positionV>
                <wp:extent cx="8890" cy="572770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5727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5E844" id="Rectangle 12" o:spid="_x0000_s1026" style="position:absolute;margin-left:26.9pt;margin-top:1in;width:.7pt;height:45.1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LkKdAIAAPoEAAAOAAAAZHJzL2Uyb0RvYy54bWysVNuO0zAQfUfiHyy/d3NReknUdLUXipAK&#10;rFj4ANd2EgvHNrbbdEH8O2OnLV14WSH64Hoy4/GZOWe8vD70Eu25dUKrGmdXKUZcUc2Eamv85fN6&#10;ssDIeaIYkVrxGj9xh69Xr18tB1PxXHdaMm4RJFGuGkyNO+9NlSSOdrwn7kobrsDZaNsTD6ZtE2bJ&#10;ANl7meRpOksGbZmxmnLn4Ov96MSrmL9pOPUfm8Zxj2SNAZuPq43rNqzJakmq1hLTCXqEQf4BRU+E&#10;gkvPqe6JJ2hnxV+pekGtdrrxV1T3iW4aQXmsAarJ0j+qeeyI4bEWaI4z5za5/5eWftg/WCQYcJdh&#10;pEgPHH2CrhHVSo6yPDRoMK6CuEfzYEOJzmw0/eqQ0ncdhPEba/XQccIAVhbik2cHguHgKNoO7zWD&#10;9GTndezVobF9SAhdQIdIydOZEn7wiMLHxaIE2ig4pvN8Po+EJaQ6HTXW+bdc9yhsamwBeUxN9hvn&#10;AxRSnUIidC0FWwspo2Hb7Z20aE+CNuIvoocKL8OkCsFKh2NjxvELIIQ7gi9gjVz/KLO8SG/zcrKe&#10;LeaTYl1MJ+U8XUzSrLwtZ2lRFvfrnwFgVlSdYIyrjVD8pLuseBmvxwkYFROVh4Yal9N8Gmt/ht69&#10;rMheeBhDKXro+LkTpAqsvlEMyiaVJ0KO++Q5/Nhl6MHpP3YlaiDQPspnq9kTSMBqIAn4hAcDNp22&#10;3zEaYPhq7L7tiOUYyXcKZFRmRRGmNRoFMA+GvfRsLz1EUUhVY4/RuL3z44TvjBVtBzdlsTFK34D0&#10;GhGFEWQ5ojoKFgYsVnB8DMIEX9ox6veTtfoFAAD//wMAUEsDBBQABgAIAAAAIQBMFTHz3wAAAAkB&#10;AAAPAAAAZHJzL2Rvd25yZXYueG1sTI/BTsMwEETvSPyDtUjcqIOboDaNU1Ekjki0cKA3J16SqPE6&#10;xG4b+HqWUznOzmj2TbGeXC9OOIbOk4b7WQICqfa2o0bD+9vz3QJEiIas6T2hhm8MsC6vrwqTW3+m&#10;LZ52sRFcQiE3GtoYh1zKULfoTJj5AYm9Tz86E1mOjbSjOXO566VKkgfpTEf8oTUDPrVYH3ZHp2Gz&#10;XGy+XlN6+dlWe9x/VIdMjYnWtzfT4wpExClewvCHz+hQMlPlj2SD6DVkcyaPfE9T3sSBLFMgKg1q&#10;niqQZSH/Lyh/AQAA//8DAFBLAQItABQABgAIAAAAIQC2gziS/gAAAOEBAAATAAAAAAAAAAAAAAAA&#10;AAAAAABbQ29udGVudF9UeXBlc10ueG1sUEsBAi0AFAAGAAgAAAAhADj9If/WAAAAlAEAAAsAAAAA&#10;AAAAAAAAAAAALwEAAF9yZWxzLy5yZWxzUEsBAi0AFAAGAAgAAAAhAFvkuQp0AgAA+gQAAA4AAAAA&#10;AAAAAAAAAAAALgIAAGRycy9lMm9Eb2MueG1sUEsBAi0AFAAGAAgAAAAhAEwVMfPfAAAACQEAAA8A&#10;AAAAAAAAAAAAAAAAzgQAAGRycy9kb3ducmV2LnhtbFBLBQYAAAAABAAEAPMAAADa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5728970</wp:posOffset>
                </wp:positionV>
                <wp:extent cx="8890" cy="637540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6375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0F04E" id="Rectangle 11" o:spid="_x0000_s1026" style="position:absolute;margin-left:26.9pt;margin-top:451.1pt;width:.7pt;height:50.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OvFdgIAAPoEAAAOAAAAZHJzL2Uyb0RvYy54bWysVNuO0zAQfUfiHyy/t0lKeknUdLXbUoS0&#10;wIqFD3Btp7FwbGO7TXcR/87YaUsLLytEH1xPZjw+c86M5zeHVqI9t05oVeFsmGLEFdVMqG2Fv35Z&#10;D2YYOU8UI1IrXuEn7vDN4vWreWdKPtKNloxbBEmUKztT4cZ7UyaJow1viRtqwxU4a21b4sG024RZ&#10;0kH2ViajNJ0knbbMWE25c/B11TvxIuava079p7p23CNZYcDm42rjuglrspiTcmuJaQQ9wiD/gKIl&#10;QsGl51Qr4gnaWfFXqlZQq52u/ZDqNtF1LSiPNUA1WfpHNY8NMTzWAuQ4c6bJ/b+09OP+wSLBQDug&#10;R5EWNPoMrBG1lRxlWSCoM66EuEfzYEOJztxr+s0hpZcNhPFba3XXcMIAVoxPrg4Ew8FRtOk+aAbp&#10;yc7ryNWhtm1ICCygQ5Tk6SwJP3hE4eNsVgAuCo7Jm+k4j4IlpDwdNdb5d1y3KGwqbAF5TE32984D&#10;dAg9hUToWgq2FlJGw243S2nRnoTeiL9QLRxxl2FShWClw7He3X8BhHBH8AWsUesfRTbK07tRMVhP&#10;ZtNBvs7Hg2KazgZpVtwVkzQv8tX6ZwCY5WUjGOPqXih+6rssf5muxwnoOyZ2HuoqXIxH41j7FXr3&#10;siJb4WEMpWiB8TMTpAyqvlUMyialJ0L2++QafqQMODj9R1ZiDwTZ+/bZaPYELWA1iAR6woMBm0bb&#10;Z4w6GL4Ku+87YjlG8r2CNiqyHKRGPhr5eDoCw156NpceoiikqrDHqN8ufT/hO2PFtoGbskiM0rfQ&#10;erWIjRHaskcFuIMBAxYrOD4GYYIv7Rj1+8la/AIAAP//AwBQSwMEFAAGAAgAAAAhAFLUGX3fAAAA&#10;CgEAAA8AAABkcnMvZG93bnJldi54bWxMj8FOwzAMhu9IvENkJG4sodBpK00nhsQRiQ0O7JY2pq3W&#10;OCXJtsLTY07jZFn+9Pv7y9XkBnHEEHtPGm5nCgRS421PrYb3t+ebBYiYDFkzeEIN3xhhVV1elKaw&#10;/kQbPG5TKziEYmE0dCmNhZSx6dCZOPMjEt8+fXAm8RpaaYM5cbgbZKbUXDrTE3/ozIhPHTb77cFp&#10;WC8X66/Xe3r52dQ73H3U+zwLSuvrq+nxAUTCKZ1h+NNndajYqfYHslEMGvI7Nk8alirLQDCQ5zxr&#10;BpXK5iCrUv6vUP0CAAD//wMAUEsBAi0AFAAGAAgAAAAhALaDOJL+AAAA4QEAABMAAAAAAAAAAAAA&#10;AAAAAAAAAFtDb250ZW50X1R5cGVzXS54bWxQSwECLQAUAAYACAAAACEAOP0h/9YAAACUAQAACwAA&#10;AAAAAAAAAAAAAAAvAQAAX3JlbHMvLnJlbHNQSwECLQAUAAYACAAAACEA78zrxXYCAAD6BAAADgAA&#10;AAAAAAAAAAAAAAAuAgAAZHJzL2Uyb0RvYy54bWxQSwECLQAUAAYACAAAACEAUtQZfd8AAAAKAQAA&#10;DwAAAAAAAAAAAAAAAADQ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color w:val="1E201F"/>
          <w:u w:val="single" w:color="1E201F"/>
        </w:rPr>
        <w:t>Заявление</w:t>
      </w:r>
      <w:r>
        <w:rPr>
          <w:color w:val="1E201F"/>
          <w:spacing w:val="51"/>
          <w:u w:val="single" w:color="1E201F"/>
        </w:rPr>
        <w:t xml:space="preserve"> </w:t>
      </w:r>
      <w:r>
        <w:rPr>
          <w:color w:val="1E201F"/>
          <w:u w:val="single" w:color="1E201F"/>
        </w:rPr>
        <w:t>о</w:t>
      </w:r>
      <w:r>
        <w:rPr>
          <w:color w:val="1E201F"/>
          <w:spacing w:val="48"/>
          <w:u w:val="single" w:color="1E201F"/>
        </w:rPr>
        <w:t xml:space="preserve"> </w:t>
      </w:r>
      <w:r>
        <w:rPr>
          <w:color w:val="1E201F"/>
          <w:u w:val="single" w:color="1E201F"/>
        </w:rPr>
        <w:t>приеме</w:t>
      </w:r>
      <w:r>
        <w:rPr>
          <w:color w:val="1E201F"/>
          <w:spacing w:val="46"/>
          <w:u w:val="single" w:color="1E201F"/>
        </w:rPr>
        <w:t xml:space="preserve"> </w:t>
      </w:r>
      <w:r>
        <w:rPr>
          <w:color w:val="1E201F"/>
          <w:u w:val="single" w:color="1E201F"/>
        </w:rPr>
        <w:t>на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обучение</w:t>
      </w:r>
      <w:r>
        <w:rPr>
          <w:color w:val="1E201F"/>
          <w:spacing w:val="46"/>
          <w:u w:val="single" w:color="1E201F"/>
        </w:rPr>
        <w:t xml:space="preserve"> </w:t>
      </w:r>
      <w:r>
        <w:rPr>
          <w:color w:val="1E201F"/>
          <w:u w:val="single" w:color="1E201F"/>
        </w:rPr>
        <w:t>и</w:t>
      </w:r>
      <w:r>
        <w:rPr>
          <w:color w:val="1E201F"/>
          <w:spacing w:val="54"/>
          <w:u w:val="single" w:color="1E201F"/>
        </w:rPr>
        <w:t xml:space="preserve"> </w:t>
      </w:r>
      <w:r>
        <w:rPr>
          <w:color w:val="1E201F"/>
          <w:u w:val="single" w:color="1E201F"/>
        </w:rPr>
        <w:t>документы</w:t>
      </w:r>
      <w:r>
        <w:rPr>
          <w:color w:val="1E201F"/>
          <w:spacing w:val="54"/>
          <w:u w:val="single" w:color="1E201F"/>
        </w:rPr>
        <w:t xml:space="preserve"> </w:t>
      </w:r>
      <w:r>
        <w:rPr>
          <w:color w:val="1E201F"/>
          <w:u w:val="single" w:color="1E201F"/>
        </w:rPr>
        <w:t>для</w:t>
      </w:r>
      <w:r>
        <w:rPr>
          <w:color w:val="1E201F"/>
          <w:spacing w:val="52"/>
          <w:u w:val="single" w:color="1E201F"/>
        </w:rPr>
        <w:t xml:space="preserve"> </w:t>
      </w:r>
      <w:r>
        <w:rPr>
          <w:color w:val="1E201F"/>
          <w:u w:val="single" w:color="1E201F"/>
        </w:rPr>
        <w:t>приема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на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обучение</w:t>
      </w:r>
      <w:r>
        <w:rPr>
          <w:color w:val="1E201F"/>
          <w:spacing w:val="46"/>
          <w:u w:val="single" w:color="1E201F"/>
        </w:rPr>
        <w:t xml:space="preserve"> </w:t>
      </w:r>
      <w:r>
        <w:rPr>
          <w:color w:val="1E201F"/>
          <w:u w:val="single" w:color="1E201F"/>
        </w:rPr>
        <w:t>подаются</w:t>
      </w:r>
      <w:r>
        <w:rPr>
          <w:color w:val="1E201F"/>
          <w:spacing w:val="52"/>
          <w:u w:val="single" w:color="1E201F"/>
        </w:rPr>
        <w:t xml:space="preserve"> </w:t>
      </w:r>
      <w:r>
        <w:rPr>
          <w:color w:val="1E201F"/>
          <w:u w:val="single" w:color="1E201F"/>
        </w:rPr>
        <w:t>одним</w:t>
      </w:r>
      <w:r>
        <w:rPr>
          <w:color w:val="1E201F"/>
          <w:spacing w:val="52"/>
          <w:u w:val="single" w:color="1E201F"/>
        </w:rPr>
        <w:t xml:space="preserve"> </w:t>
      </w:r>
      <w:r>
        <w:rPr>
          <w:color w:val="1E201F"/>
          <w:u w:val="single" w:color="1E201F"/>
        </w:rPr>
        <w:t>из</w:t>
      </w:r>
      <w:r>
        <w:rPr>
          <w:color w:val="1E201F"/>
          <w:spacing w:val="-52"/>
        </w:rPr>
        <w:t xml:space="preserve"> </w:t>
      </w:r>
      <w:r>
        <w:rPr>
          <w:color w:val="1E201F"/>
          <w:u w:val="single" w:color="1E201F"/>
        </w:rPr>
        <w:t>следующих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способов:</w:t>
      </w:r>
    </w:p>
    <w:p w:rsidR="001B387D" w:rsidRDefault="001B387D">
      <w:pPr>
        <w:pStyle w:val="a3"/>
        <w:spacing w:before="10"/>
        <w:rPr>
          <w:sz w:val="1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98"/>
        <w:ind w:hanging="361"/>
      </w:pPr>
      <w:r>
        <w:rPr>
          <w:color w:val="1E201F"/>
        </w:rPr>
        <w:t>лично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общеобразовательную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организацию;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7"/>
        <w:ind w:hanging="361"/>
      </w:pPr>
      <w:r>
        <w:rPr>
          <w:color w:val="1E201F"/>
          <w:spacing w:val="-1"/>
        </w:rPr>
        <w:t>через</w:t>
      </w:r>
      <w:r>
        <w:rPr>
          <w:color w:val="1E201F"/>
          <w:spacing w:val="-10"/>
        </w:rPr>
        <w:t xml:space="preserve"> </w:t>
      </w:r>
      <w:r>
        <w:rPr>
          <w:color w:val="1E201F"/>
          <w:spacing w:val="-1"/>
        </w:rPr>
        <w:t>операторов</w:t>
      </w:r>
      <w:r>
        <w:rPr>
          <w:color w:val="1E201F"/>
          <w:spacing w:val="-9"/>
        </w:rPr>
        <w:t xml:space="preserve"> </w:t>
      </w:r>
      <w:r>
        <w:rPr>
          <w:color w:val="1E201F"/>
          <w:spacing w:val="-1"/>
        </w:rPr>
        <w:t>почтовой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связи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пользования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заказным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письмом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уведомлением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вручении;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7" w:line="340" w:lineRule="auto"/>
        <w:ind w:right="110"/>
      </w:pPr>
      <w:r>
        <w:rPr>
          <w:color w:val="1E201F"/>
        </w:rPr>
        <w:t>в электронной форме (документ на бумажном носителе, преобразованный в электронную форму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путем сканирования или фотографирования с обеспечением машиночитаемого распознавания 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реквизитов) посредством электронной почты общеобразовательной организации или э</w:t>
      </w:r>
      <w:r>
        <w:rPr>
          <w:color w:val="1E201F"/>
        </w:rPr>
        <w:t>лектронной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информационной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системы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числе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использованием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функционала официального сайта общеобразовательной организации в сети Интернет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 иным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способом с использованием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сети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Интернет;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5" w:line="340" w:lineRule="auto"/>
        <w:ind w:right="123"/>
      </w:pP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использованием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функционала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(сервисов)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региональных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порталов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муниципальных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услуг,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являющихся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государственными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информационными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системами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субъектов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созданными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органами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власти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субъектов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(при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наличии).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759"/>
        </w:tabs>
        <w:spacing w:before="1" w:line="340" w:lineRule="auto"/>
        <w:ind w:right="123" w:firstLine="0"/>
        <w:jc w:val="both"/>
      </w:pPr>
      <w:r>
        <w:rPr>
          <w:color w:val="1E201F"/>
        </w:rPr>
        <w:t>МБОУ « Б</w:t>
      </w:r>
      <w:r>
        <w:rPr>
          <w:color w:val="1E201F"/>
        </w:rPr>
        <w:t>ольшешатьминская СОШ им. Васильева В.В.» осуществляет проверку достоверности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сведений, указанных в заявлении о приеме на обучение, и соответствия действительности поданных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электронных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документов.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проведении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указанной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проверки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общеобразовательна</w:t>
      </w:r>
      <w:r>
        <w:rPr>
          <w:color w:val="1E201F"/>
        </w:rPr>
        <w:t>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организация вправе обращаться к соответствующим государственным информационным системам,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государственные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(муниципальные) органы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организации.</w:t>
      </w:r>
    </w:p>
    <w:p w:rsidR="001B387D" w:rsidRDefault="001B387D">
      <w:pPr>
        <w:pStyle w:val="a3"/>
        <w:spacing w:before="6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846"/>
        </w:tabs>
        <w:spacing w:before="1" w:line="340" w:lineRule="auto"/>
        <w:ind w:right="120" w:firstLine="0"/>
      </w:pPr>
      <w:r>
        <w:rPr>
          <w:color w:val="1E201F"/>
          <w:u w:val="single" w:color="1E201F"/>
        </w:rPr>
        <w:t>В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заявлении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родителями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(законными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представителями)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ребенка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указываются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следующие</w:t>
      </w:r>
      <w:r>
        <w:rPr>
          <w:color w:val="1E201F"/>
          <w:spacing w:val="-52"/>
        </w:rPr>
        <w:t xml:space="preserve"> </w:t>
      </w:r>
      <w:r>
        <w:rPr>
          <w:color w:val="1E201F"/>
          <w:u w:val="single" w:color="1E201F"/>
        </w:rPr>
        <w:t>сведения:</w:t>
      </w:r>
    </w:p>
    <w:p w:rsidR="001B387D" w:rsidRDefault="001B387D">
      <w:pPr>
        <w:pStyle w:val="a3"/>
        <w:spacing w:before="10"/>
        <w:rPr>
          <w:sz w:val="1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97"/>
        <w:ind w:hanging="361"/>
        <w:jc w:val="left"/>
      </w:pPr>
      <w:r>
        <w:rPr>
          <w:color w:val="1E201F"/>
        </w:rPr>
        <w:t>фамилия,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имя,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отчество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(при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наличии)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ребенка;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дата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рождения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8"/>
        <w:ind w:hanging="361"/>
        <w:jc w:val="left"/>
      </w:pPr>
      <w:r>
        <w:rPr>
          <w:color w:val="1E201F"/>
        </w:rPr>
        <w:t>адрес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места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жительства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(или)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адрес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места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пребывания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ребенка;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фамилия,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имя,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отчество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(при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наличии)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родителя(ей)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(законного(ых)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представителя(ей)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ребенка;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7" w:line="340" w:lineRule="auto"/>
        <w:ind w:right="128"/>
      </w:pPr>
      <w:r>
        <w:rPr>
          <w:color w:val="1E201F"/>
        </w:rPr>
        <w:t>адрес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жительства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(или)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адрес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пребывания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родителя(ей)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(законного(ых)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представителя(ей)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ребенка;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31"/>
      </w:pPr>
      <w:r>
        <w:rPr>
          <w:color w:val="1E201F"/>
        </w:rPr>
        <w:t>адрес(а)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электронной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почты,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номер(а)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телефона(ов)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наличии)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родителя(ей)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(законного(ых)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представителя(ей)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"/>
        <w:ind w:hanging="361"/>
      </w:pPr>
      <w:r>
        <w:rPr>
          <w:color w:val="1E201F"/>
        </w:rPr>
        <w:t>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наличии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права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внеочередного,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первоочередного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преимущественного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приема;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7" w:line="340" w:lineRule="auto"/>
        <w:ind w:right="108"/>
      </w:pPr>
      <w:r>
        <w:rPr>
          <w:color w:val="1E201F"/>
          <w:spacing w:val="-1"/>
        </w:rPr>
        <w:t xml:space="preserve">о потребности ребенка в обучении по адаптированной образовательной </w:t>
      </w:r>
      <w:r>
        <w:rPr>
          <w:color w:val="1E201F"/>
        </w:rPr>
        <w:t>программе и (или) в создании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специальных условий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воспитания 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ограниченными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возможностями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здоровья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соответствии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заключением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психолого-мед</w:t>
      </w:r>
      <w:r>
        <w:rPr>
          <w:color w:val="1E201F"/>
        </w:rPr>
        <w:t>ико-педагогической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комиссии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(при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наличии) 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инвалида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(ребенка-инвалида)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индивидуальной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реабилитации;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20" w:right="960" w:bottom="280" w:left="840" w:header="720" w:footer="720" w:gutter="0"/>
          <w:cols w:space="720"/>
        </w:sect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84" w:line="340" w:lineRule="auto"/>
        <w:ind w:right="11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4749800</wp:posOffset>
                </wp:positionV>
                <wp:extent cx="8890" cy="1207770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2077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54B2B" id="Rectangle 10" o:spid="_x0000_s1026" style="position:absolute;margin-left:26.9pt;margin-top:374pt;width:.7pt;height:95.1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YAldAIAAPoEAAAOAAAAZHJzL2Uyb0RvYy54bWysVNtu2zAMfR+wfxD0nvoCp4mNOkUvyzCg&#10;24p1+wBFkmNhsuRJSpyu2L+PopM03V6KYXlQRJM6OjwkdXG56zTZSueVNTXNzlJKpOFWKLOu6bev&#10;y8mcEh+YEUxbI2v6KD29XLx9czH0lcxta7WQjgCI8dXQ17QNoa+SxPNWdsyf2V4acDbWdSyA6daJ&#10;cGwA9E4neZqeJ4N1oneWS+/h6+3opAvEbxrJw+em8TIQXVPgFnB1uK7imiwuWLV2rG8V39Ng/8Ci&#10;Y8rApUeoWxYY2Tj1F1SnuLPeNuGM2y6xTaO4xBwgmyz9I5uHlvUScwFxfH+Uyf8/WP5pe++IEjUt&#10;KTGsgxJ9AdGYWWtJMtRn6H0FYQ/9vYsZ+v7O8u+eGHvTQpi8cs4OrWQCWGVRz+TFgWh4OEpWw0cr&#10;AJ5tgkWpdo3rIiCIQHZYkcdjReQuEA4f5/MSqsbBkeXpbDZDQgmrDmd758N7aTsSNzV1QB2x2fbO&#10;h8iFVYcQ5G61EkulNRpuvbrRjmxZ7A38IX1I8TRMmxhsbDw2Io5fgCLcEX2RLNb6qczyIr3Oy8ny&#10;fD6bFMtiOiln6XySZuV1eZ4WZXG7/BUJZkXVKiGkuVNGHvouK15X1/0EjB2DnUcGqN80n2LuL9j7&#10;1yXZqQBjqFUHkh+VYFUs6zsjcEgCU3rcJy/po8qgweEfVcEmiHWPk+irlRWP0APOQpGgoPBgwKa1&#10;7iclAwxfTf2PDXOSEv3BQB+VWVHEaUWjmM5yMNypZ3XqYYYDVE0DJeP2JowTvumdWrdwU4bCGHsF&#10;vdcobIxnVvuOhQHDDPaPQZzgUxujnp+sxW8AAAD//wMAUEsDBBQABgAIAAAAIQCRZ45u3wAAAAkB&#10;AAAPAAAAZHJzL2Rvd25yZXYueG1sTI/BTsMwEETvSPyDtUjcqEPaQBqyqSgSRyRaONCbEy9J1Hgd&#10;bLcNfD3uCY6jGc28KVeTGcSRnO8tI9zOEhDEjdU9twjvb883OQgfFGs1WCaEb/Kwqi4vSlVoe+IN&#10;HbehFbGEfaEQuhDGQkrfdGSUn9mROHqf1hkVonSt1E6dYrkZZJokd9KonuNCp0Z66qjZbw8GYb3M&#10;11+vC3752dQ72n3U+yx1CeL11fT4ACLQFP7CcMaP6FBFptoeWHsxIGTzSB4Q7hd5/BQDWZaCqBGW&#10;8zwFWZXy/4PqFwAA//8DAFBLAQItABQABgAIAAAAIQC2gziS/gAAAOEBAAATAAAAAAAAAAAAAAAA&#10;AAAAAABbQ29udGVudF9UeXBlc10ueG1sUEsBAi0AFAAGAAgAAAAhADj9If/WAAAAlAEAAAsAAAAA&#10;AAAAAAAAAAAALwEAAF9yZWxzLy5yZWxzUEsBAi0AFAAGAAgAAAAhAM/RgCV0AgAA+gQAAA4AAAAA&#10;AAAAAAAAAAAALgIAAGRycy9lMm9Eb2MueG1sUEsBAi0AFAAGAAgAAAAhAJFnjm7fAAAACQEAAA8A&#10;AAAAAAAAAAAAAAAAzgQAAGRycy9kb3ducmV2LnhtbFBLBQYAAAAABAAEAPMAAADaBQAAAAA=&#10;" fillcolor="black" stroked="f">
                <w10:wrap anchorx="page" anchory="page"/>
              </v:rect>
            </w:pict>
          </mc:Fallback>
        </mc:AlternateContent>
      </w:r>
      <w:r>
        <w:rPr>
          <w:color w:val="1E201F"/>
        </w:rPr>
        <w:t>согласие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родителя(ей)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(законного(ых)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представителя(ей)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адаптированной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случае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необходимости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адаптированной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программе);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15"/>
      </w:pPr>
      <w:r>
        <w:rPr>
          <w:color w:val="1E201F"/>
        </w:rPr>
        <w:t>язык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случае получения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языке из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числа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языков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народов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Федерации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иностранном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языке);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19"/>
      </w:pPr>
      <w:r>
        <w:rPr>
          <w:color w:val="1E201F"/>
        </w:rPr>
        <w:t>родной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язык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из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числа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языков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народов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Федерации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(в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случае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реализации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права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изучение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родного языка из числа языков народов Российской Федерации, в том числе русского языка как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родного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языка);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3" w:line="340" w:lineRule="auto"/>
        <w:ind w:right="109"/>
      </w:pPr>
      <w:r>
        <w:rPr>
          <w:color w:val="1E201F"/>
        </w:rPr>
        <w:t>факт ознакомления родителя(ей) (законного(ых) представителя</w:t>
      </w:r>
      <w:r>
        <w:rPr>
          <w:color w:val="1E201F"/>
        </w:rPr>
        <w:t>(ей) ребенка или поступающего 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уставом,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лицензией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свидетельством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 общеобразовательными программами и другими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документами,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регламентирующими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права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обязанности обучающихся (Часть 2 статьи 55 Федерального закона от 29 декабря 2012 г. № 273-ФЗ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"Об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образовании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Федерации");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5" w:line="340" w:lineRule="auto"/>
        <w:ind w:right="118"/>
      </w:pPr>
      <w:r>
        <w:rPr>
          <w:color w:val="1E201F"/>
          <w:spacing w:val="-1"/>
        </w:rPr>
        <w:t>согласие</w:t>
      </w:r>
      <w:r>
        <w:rPr>
          <w:color w:val="1E201F"/>
          <w:spacing w:val="-13"/>
        </w:rPr>
        <w:t xml:space="preserve"> </w:t>
      </w:r>
      <w:r>
        <w:rPr>
          <w:color w:val="1E201F"/>
          <w:spacing w:val="-1"/>
        </w:rPr>
        <w:t>родителя(ей)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(законного(ых)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представителя(ей)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обработку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персон</w:t>
      </w:r>
      <w:r>
        <w:rPr>
          <w:color w:val="1E201F"/>
        </w:rPr>
        <w:t>альных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данных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(Часть 1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статьи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6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Федерального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закона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от 27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июля 2006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г.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152-ФЗ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"О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персональных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данных").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3"/>
        <w:spacing w:line="340" w:lineRule="auto"/>
        <w:ind w:left="240"/>
      </w:pPr>
      <w:r>
        <w:rPr>
          <w:color w:val="1E201F"/>
        </w:rPr>
        <w:t>Образец</w:t>
      </w:r>
      <w:r>
        <w:rPr>
          <w:color w:val="1E201F"/>
          <w:spacing w:val="27"/>
        </w:rPr>
        <w:t xml:space="preserve"> </w:t>
      </w:r>
      <w:r>
        <w:rPr>
          <w:color w:val="1E201F"/>
        </w:rPr>
        <w:t>заявления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23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20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29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20"/>
        </w:rPr>
        <w:t xml:space="preserve"> </w:t>
      </w:r>
      <w:r>
        <w:rPr>
          <w:color w:val="1E201F"/>
        </w:rPr>
        <w:t>размещается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общеобразовательной</w:t>
      </w:r>
      <w:r>
        <w:rPr>
          <w:color w:val="1E201F"/>
          <w:spacing w:val="33"/>
        </w:rPr>
        <w:t xml:space="preserve"> </w:t>
      </w:r>
      <w:r>
        <w:rPr>
          <w:color w:val="1E201F"/>
        </w:rPr>
        <w:t>организацией</w:t>
      </w:r>
      <w:r>
        <w:rPr>
          <w:color w:val="1E201F"/>
          <w:spacing w:val="28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29"/>
        </w:rPr>
        <w:t xml:space="preserve"> </w:t>
      </w:r>
      <w:r>
        <w:rPr>
          <w:color w:val="1E201F"/>
        </w:rPr>
        <w:t>своем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информационном стенде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официальном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сайте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сети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Интернет.</w:t>
      </w:r>
    </w:p>
    <w:p w:rsidR="001B387D" w:rsidRDefault="001B387D">
      <w:pPr>
        <w:pStyle w:val="a3"/>
        <w:spacing w:before="9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735"/>
        </w:tabs>
        <w:spacing w:line="340" w:lineRule="auto"/>
        <w:ind w:right="126" w:firstLine="0"/>
      </w:pPr>
      <w:r>
        <w:rPr>
          <w:color w:val="1E201F"/>
          <w:spacing w:val="-1"/>
          <w:u w:val="single" w:color="1E201F"/>
        </w:rPr>
        <w:t>К</w:t>
      </w:r>
      <w:r>
        <w:rPr>
          <w:color w:val="1E201F"/>
          <w:spacing w:val="-10"/>
          <w:u w:val="single" w:color="1E201F"/>
        </w:rPr>
        <w:t xml:space="preserve"> </w:t>
      </w:r>
      <w:r>
        <w:rPr>
          <w:color w:val="1E201F"/>
          <w:spacing w:val="-1"/>
          <w:u w:val="single" w:color="1E201F"/>
        </w:rPr>
        <w:t>заявлению</w:t>
      </w:r>
      <w:r>
        <w:rPr>
          <w:color w:val="1E201F"/>
          <w:spacing w:val="-9"/>
          <w:u w:val="single" w:color="1E201F"/>
        </w:rPr>
        <w:t xml:space="preserve"> </w:t>
      </w:r>
      <w:r>
        <w:rPr>
          <w:color w:val="1E201F"/>
          <w:u w:val="single" w:color="1E201F"/>
        </w:rPr>
        <w:t>о</w:t>
      </w:r>
      <w:r>
        <w:rPr>
          <w:color w:val="1E201F"/>
          <w:spacing w:val="-12"/>
          <w:u w:val="single" w:color="1E201F"/>
        </w:rPr>
        <w:t xml:space="preserve"> </w:t>
      </w:r>
      <w:r>
        <w:rPr>
          <w:color w:val="1E201F"/>
          <w:u w:val="single" w:color="1E201F"/>
        </w:rPr>
        <w:t>приеме</w:t>
      </w:r>
      <w:r>
        <w:rPr>
          <w:color w:val="1E201F"/>
          <w:spacing w:val="-14"/>
          <w:u w:val="single" w:color="1E201F"/>
        </w:rPr>
        <w:t xml:space="preserve"> </w:t>
      </w:r>
      <w:r>
        <w:rPr>
          <w:color w:val="1E201F"/>
          <w:u w:val="single" w:color="1E201F"/>
        </w:rPr>
        <w:t>в</w:t>
      </w:r>
      <w:r>
        <w:rPr>
          <w:color w:val="1E201F"/>
          <w:spacing w:val="-6"/>
          <w:u w:val="single" w:color="1E201F"/>
        </w:rPr>
        <w:t xml:space="preserve"> </w:t>
      </w:r>
      <w:r>
        <w:rPr>
          <w:color w:val="1E201F"/>
          <w:u w:val="single" w:color="1E201F"/>
        </w:rPr>
        <w:t>организацию,</w:t>
      </w:r>
      <w:r>
        <w:rPr>
          <w:color w:val="1E201F"/>
          <w:spacing w:val="-5"/>
          <w:u w:val="single" w:color="1E201F"/>
        </w:rPr>
        <w:t xml:space="preserve"> </w:t>
      </w:r>
      <w:r>
        <w:rPr>
          <w:color w:val="1E201F"/>
          <w:u w:val="single" w:color="1E201F"/>
        </w:rPr>
        <w:t>осуществляющую</w:t>
      </w:r>
      <w:r>
        <w:rPr>
          <w:color w:val="1E201F"/>
          <w:spacing w:val="-4"/>
          <w:u w:val="single" w:color="1E201F"/>
        </w:rPr>
        <w:t xml:space="preserve"> </w:t>
      </w:r>
      <w:r>
        <w:rPr>
          <w:color w:val="1E201F"/>
          <w:u w:val="single" w:color="1E201F"/>
        </w:rPr>
        <w:t>образовательную</w:t>
      </w:r>
      <w:r>
        <w:rPr>
          <w:color w:val="1E201F"/>
          <w:spacing w:val="-9"/>
          <w:u w:val="single" w:color="1E201F"/>
        </w:rPr>
        <w:t xml:space="preserve"> </w:t>
      </w:r>
      <w:r>
        <w:rPr>
          <w:color w:val="1E201F"/>
          <w:u w:val="single" w:color="1E201F"/>
        </w:rPr>
        <w:t>деятельность,</w:t>
      </w:r>
      <w:r>
        <w:rPr>
          <w:color w:val="1E201F"/>
          <w:spacing w:val="-6"/>
          <w:u w:val="single" w:color="1E201F"/>
        </w:rPr>
        <w:t xml:space="preserve"> </w:t>
      </w:r>
      <w:r>
        <w:rPr>
          <w:color w:val="1E201F"/>
          <w:u w:val="single" w:color="1E201F"/>
        </w:rPr>
        <w:t>родители</w:t>
      </w:r>
      <w:r>
        <w:rPr>
          <w:color w:val="1E201F"/>
          <w:spacing w:val="-52"/>
        </w:rPr>
        <w:t xml:space="preserve"> </w:t>
      </w:r>
      <w:r>
        <w:rPr>
          <w:color w:val="1E201F"/>
          <w:u w:val="single" w:color="1E201F"/>
        </w:rPr>
        <w:t>(законные</w:t>
      </w:r>
      <w:r>
        <w:rPr>
          <w:color w:val="1E201F"/>
          <w:spacing w:val="-5"/>
          <w:u w:val="single" w:color="1E201F"/>
        </w:rPr>
        <w:t xml:space="preserve"> </w:t>
      </w:r>
      <w:r>
        <w:rPr>
          <w:color w:val="1E201F"/>
          <w:u w:val="single" w:color="1E201F"/>
        </w:rPr>
        <w:t>представители) детей</w:t>
      </w:r>
      <w:r>
        <w:rPr>
          <w:color w:val="1E201F"/>
          <w:spacing w:val="3"/>
          <w:u w:val="single" w:color="1E201F"/>
        </w:rPr>
        <w:t xml:space="preserve"> </w:t>
      </w:r>
      <w:r>
        <w:rPr>
          <w:color w:val="1E201F"/>
          <w:u w:val="single" w:color="1E201F"/>
        </w:rPr>
        <w:t>представляют следующие</w:t>
      </w:r>
      <w:r>
        <w:rPr>
          <w:color w:val="1E201F"/>
          <w:spacing w:val="-5"/>
          <w:u w:val="single" w:color="1E201F"/>
        </w:rPr>
        <w:t xml:space="preserve"> </w:t>
      </w:r>
      <w:r>
        <w:rPr>
          <w:color w:val="1E201F"/>
          <w:u w:val="single" w:color="1E201F"/>
        </w:rPr>
        <w:t>документы:</w:t>
      </w:r>
    </w:p>
    <w:p w:rsidR="001B387D" w:rsidRDefault="001B387D">
      <w:pPr>
        <w:pStyle w:val="a3"/>
        <w:spacing w:before="10"/>
        <w:rPr>
          <w:sz w:val="1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98" w:line="340" w:lineRule="auto"/>
        <w:ind w:right="123"/>
      </w:pPr>
      <w:r>
        <w:rPr>
          <w:color w:val="1E201F"/>
        </w:rPr>
        <w:t>оригинал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копию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удостоверяющего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личность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представителя)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поступающего;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" w:line="340" w:lineRule="auto"/>
        <w:ind w:right="127"/>
      </w:pPr>
      <w:r>
        <w:rPr>
          <w:color w:val="1E201F"/>
        </w:rPr>
        <w:t>оригинал и копию свидетельства о рождении ребенка или документа, подтверждающего родство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заявителя;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3" w:line="340" w:lineRule="auto"/>
        <w:ind w:right="107"/>
      </w:pPr>
      <w:r>
        <w:rPr>
          <w:color w:val="1E201F"/>
          <w:spacing w:val="-1"/>
        </w:rPr>
        <w:t>оригинал</w:t>
      </w:r>
      <w:r>
        <w:rPr>
          <w:color w:val="1E201F"/>
        </w:rPr>
        <w:t xml:space="preserve"> </w:t>
      </w:r>
      <w:r>
        <w:rPr>
          <w:color w:val="1E201F"/>
          <w:spacing w:val="-1"/>
        </w:rPr>
        <w:t>и</w:t>
      </w:r>
      <w:r>
        <w:rPr>
          <w:color w:val="1E201F"/>
        </w:rPr>
        <w:t xml:space="preserve"> </w:t>
      </w:r>
      <w:r>
        <w:rPr>
          <w:color w:val="1E201F"/>
          <w:spacing w:val="-1"/>
        </w:rPr>
        <w:t>копию</w:t>
      </w:r>
      <w:r>
        <w:rPr>
          <w:color w:val="1E201F"/>
        </w:rPr>
        <w:t xml:space="preserve"> </w:t>
      </w:r>
      <w:r>
        <w:rPr>
          <w:color w:val="1E201F"/>
          <w:spacing w:val="-1"/>
        </w:rPr>
        <w:t>документа,</w:t>
      </w:r>
      <w:r>
        <w:rPr>
          <w:color w:val="1E201F"/>
        </w:rPr>
        <w:t xml:space="preserve"> </w:t>
      </w:r>
      <w:r>
        <w:rPr>
          <w:color w:val="1E201F"/>
          <w:spacing w:val="-1"/>
        </w:rPr>
        <w:t>подтверждающего</w:t>
      </w:r>
      <w:r>
        <w:rPr>
          <w:color w:val="1E201F"/>
        </w:rPr>
        <w:t xml:space="preserve"> </w:t>
      </w:r>
      <w:r>
        <w:rPr>
          <w:color w:val="1E201F"/>
          <w:spacing w:val="-1"/>
        </w:rPr>
        <w:t>установление</w:t>
      </w:r>
      <w:r>
        <w:rPr>
          <w:color w:val="1E201F"/>
        </w:rPr>
        <w:t xml:space="preserve"> опеки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попечитель ства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необходимости);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" w:line="340" w:lineRule="auto"/>
        <w:ind w:right="121"/>
      </w:pPr>
      <w:r>
        <w:rPr>
          <w:color w:val="1E201F"/>
        </w:rPr>
        <w:t>оригинал и копию документа о регистрации ребенка или поступающего по месту жительства или 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месту пребывания на закрепленной территории или справку о приеме документов для оформления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регистрации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жительства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случае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поступающего,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проживающего на закрепленной территории, или в случае использования права преимущественного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программам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начального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образования);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4" w:line="340" w:lineRule="auto"/>
        <w:ind w:right="120"/>
      </w:pPr>
      <w:r>
        <w:rPr>
          <w:color w:val="1E201F"/>
        </w:rPr>
        <w:t>справку с места работы родителя(ей) (законного(ых) представителя(ей)</w:t>
      </w:r>
      <w:r>
        <w:rPr>
          <w:color w:val="1E201F"/>
        </w:rPr>
        <w:t xml:space="preserve"> ребенка (при наличии права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внеочередного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первоочередного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обучение);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/>
        <w:ind w:hanging="361"/>
      </w:pPr>
      <w:r>
        <w:rPr>
          <w:color w:val="1E201F"/>
        </w:rPr>
        <w:t>копию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заключения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психолого-медико-педагогической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комиссии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(при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наличии);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8" w:line="340" w:lineRule="auto"/>
        <w:ind w:right="108"/>
      </w:pP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учебного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предоставляется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личное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дело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выданное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организацией,</w:t>
      </w:r>
      <w:r>
        <w:rPr>
          <w:color w:val="1E201F"/>
          <w:spacing w:val="54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53"/>
        </w:rPr>
        <w:t xml:space="preserve"> </w:t>
      </w:r>
      <w:r>
        <w:rPr>
          <w:color w:val="1E201F"/>
        </w:rPr>
        <w:t>выписка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текущих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отметок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школьника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52"/>
        </w:rPr>
        <w:t xml:space="preserve"> </w:t>
      </w:r>
      <w:r>
        <w:rPr>
          <w:color w:val="1E201F"/>
        </w:rPr>
        <w:t>всем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предметам,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заверенная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печатью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40" w:right="960" w:bottom="280" w:left="840" w:header="720" w:footer="720" w:gutter="0"/>
          <w:cols w:space="720"/>
        </w:sectPr>
      </w:pPr>
    </w:p>
    <w:p w:rsidR="001B387D" w:rsidRDefault="005637F5">
      <w:pPr>
        <w:pStyle w:val="a3"/>
        <w:spacing w:before="64" w:line="340" w:lineRule="auto"/>
        <w:ind w:left="466" w:right="120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2463165</wp:posOffset>
                </wp:positionV>
                <wp:extent cx="8890" cy="1207135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2071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C9C19" id="Rectangle 9" o:spid="_x0000_s1026" style="position:absolute;margin-left:26.9pt;margin-top:193.95pt;width:.7pt;height:95.0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2NAdA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aFR&#10;inTQos9AGlEbyVEZ6OmNqyDq0TzYUKAzK02/OaT0XQtR/MZa3becMACVhfjk2YFgODiK1v0HzSA7&#10;2Xodmdo3tgsJgQO0jw05nBvC9x5R+Difl9A0Co4sT2fZm0m8gFSns8Y6/47rDoVNjS0gj7nJbuV8&#10;wEKqU0jErqVgSyFlNOxmfSct2pEgjfg7ZneXYVKFYKXDsSHj8AUgwh3BF8DGVv8os7xIb/NytJzO&#10;Z6NiWUxG5Sydj9KsvC2naVEW98ufAWBWVK1gjKuVUPwku6x4WVuPAzAIJgoP9TUuJ/kk1v4MvXtZ&#10;kZ3wMIVSdED5mQlShba+VQzKJpUnQg775Dn8yDJwcPqPrEQRhL4P+llrdgANWA1NgobCewGbVtsn&#10;jHqYvRq771tiOUbyvQIdlVlRhGGNRjGZ5WDYS8/60kMUhVQ19hgN2zs/DPjWWLFp4aYsEqP0DWiv&#10;EVEYQZcDqqNiYb5iBce3IAzwpR2jfr9Yi18AAAD//wMAUEsDBBQABgAIAAAAIQD5XuHt4AAAAAkB&#10;AAAPAAAAZHJzL2Rvd25yZXYueG1sTI/BTsMwEETvSPyDtUjcqE1KaBriVBSJIxItHOjNiZckarwO&#10;sdsGvp7tCU6r0Y5m3hSryfXiiGPoPGm4nSkQSLW3HTUa3t+ebzIQIRqypveEGr4xwKq8vChMbv2J&#10;NnjcxkZwCIXcaGhjHHIpQ92iM2HmByT+ffrRmchybKQdzYnDXS8Tpe6lMx1xQ2sGfGqx3m8PTsN6&#10;ma2/Xu/o5WdT7XD3Ue3TZFRaX19Njw8gIk7xzwxnfEaHkpkqfyAbRK8hnTN51DDPFksQbEjTBETF&#10;d5EpkGUh/y8ofwEAAP//AwBQSwECLQAUAAYACAAAACEAtoM4kv4AAADhAQAAEwAAAAAAAAAAAAAA&#10;AAAAAAAAW0NvbnRlbnRfVHlwZXNdLnhtbFBLAQItABQABgAIAAAAIQA4/SH/1gAAAJQBAAALAAAA&#10;AAAAAAAAAAAAAC8BAABfcmVscy8ucmVsc1BLAQItABQABgAIAAAAIQDzn2NAdAIAAPkEAAAOAAAA&#10;AAAAAAAAAAAAAC4CAABkcnMvZTJvRG9jLnhtbFBLAQItABQABgAIAAAAIQD5XuHt4AAAAAkBAAAP&#10;AAAAAAAAAAAAAAAAAM4EAABkcnMvZG93bnJldi54bWxQSwUGAAAAAAQABADzAAAA2wUAAAAA&#10;" fillcolor="black" stroked="f">
                <w10:wrap anchorx="page" anchory="page"/>
              </v:rect>
            </w:pict>
          </mc:Fallback>
        </mc:AlternateContent>
      </w:r>
      <w:r>
        <w:rPr>
          <w:color w:val="1E201F"/>
        </w:rPr>
        <w:t>образовательной организации (при отсутствии личного дела обучающегося общеобразовательная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организация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самостоятельно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выявляет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уровень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школьника);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" w:line="340" w:lineRule="auto"/>
        <w:ind w:right="113"/>
      </w:pPr>
      <w:r>
        <w:rPr>
          <w:color w:val="1E201F"/>
        </w:rPr>
        <w:t>родители (законные представители) детей, являющихся иностранными гражданами или лицами без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гражданства,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дополнительно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предъявляют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подтверждающий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родство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заявителя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законность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прав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ребенка),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подтверждающий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право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заяви</w:t>
      </w:r>
      <w:r>
        <w:rPr>
          <w:color w:val="1E201F"/>
        </w:rPr>
        <w:t>теля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пребывание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Федерации.</w:t>
      </w:r>
    </w:p>
    <w:p w:rsidR="001B387D" w:rsidRDefault="001B387D">
      <w:pPr>
        <w:pStyle w:val="a3"/>
        <w:spacing w:before="6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735"/>
        </w:tabs>
        <w:spacing w:before="1" w:line="340" w:lineRule="auto"/>
        <w:ind w:right="123" w:firstLine="0"/>
        <w:jc w:val="both"/>
      </w:pPr>
      <w:r>
        <w:rPr>
          <w:color w:val="1E201F"/>
          <w:spacing w:val="-1"/>
        </w:rPr>
        <w:t>Иностранные</w:t>
      </w:r>
      <w:r>
        <w:rPr>
          <w:color w:val="1E201F"/>
          <w:spacing w:val="-14"/>
        </w:rPr>
        <w:t xml:space="preserve"> </w:t>
      </w:r>
      <w:r>
        <w:rPr>
          <w:color w:val="1E201F"/>
          <w:spacing w:val="-1"/>
        </w:rPr>
        <w:t>граждане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лица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без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гражданства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все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документы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представляют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русском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языке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вместе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заверенным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установленном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порядке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(Статья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81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Основ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законодательства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нотариате) переводом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русский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язык.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740"/>
        </w:tabs>
        <w:ind w:left="739" w:hanging="500"/>
        <w:jc w:val="both"/>
      </w:pPr>
      <w:r>
        <w:rPr>
          <w:color w:val="1E201F"/>
          <w:u w:val="single" w:color="1E201F"/>
        </w:rPr>
        <w:t>По</w:t>
      </w:r>
      <w:r>
        <w:rPr>
          <w:color w:val="1E201F"/>
          <w:spacing w:val="-6"/>
          <w:u w:val="single" w:color="1E201F"/>
        </w:rPr>
        <w:t xml:space="preserve"> </w:t>
      </w:r>
      <w:r>
        <w:rPr>
          <w:color w:val="1E201F"/>
          <w:u w:val="single" w:color="1E201F"/>
        </w:rPr>
        <w:t>желанию</w:t>
      </w:r>
      <w:r>
        <w:rPr>
          <w:color w:val="1E201F"/>
          <w:spacing w:val="-8"/>
          <w:u w:val="single" w:color="1E201F"/>
        </w:rPr>
        <w:t xml:space="preserve"> </w:t>
      </w:r>
      <w:r>
        <w:rPr>
          <w:color w:val="1E201F"/>
          <w:u w:val="single" w:color="1E201F"/>
        </w:rPr>
        <w:t>родители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(законные</w:t>
      </w:r>
      <w:r>
        <w:rPr>
          <w:color w:val="1E201F"/>
          <w:spacing w:val="-6"/>
          <w:u w:val="single" w:color="1E201F"/>
        </w:rPr>
        <w:t xml:space="preserve"> </w:t>
      </w:r>
      <w:r>
        <w:rPr>
          <w:color w:val="1E201F"/>
          <w:u w:val="single" w:color="1E201F"/>
        </w:rPr>
        <w:t>представители)</w:t>
      </w:r>
      <w:r>
        <w:rPr>
          <w:color w:val="1E201F"/>
          <w:spacing w:val="-3"/>
          <w:u w:val="single" w:color="1E201F"/>
        </w:rPr>
        <w:t xml:space="preserve"> </w:t>
      </w:r>
      <w:r>
        <w:rPr>
          <w:color w:val="1E201F"/>
          <w:u w:val="single" w:color="1E201F"/>
        </w:rPr>
        <w:t>могут</w:t>
      </w:r>
      <w:r>
        <w:rPr>
          <w:color w:val="1E201F"/>
          <w:spacing w:val="-2"/>
          <w:u w:val="single" w:color="1E201F"/>
        </w:rPr>
        <w:t xml:space="preserve"> </w:t>
      </w:r>
      <w:r>
        <w:rPr>
          <w:color w:val="1E201F"/>
          <w:u w:val="single" w:color="1E201F"/>
        </w:rPr>
        <w:t>предоставить:</w:t>
      </w:r>
    </w:p>
    <w:p w:rsidR="001B387D" w:rsidRDefault="001B387D">
      <w:pPr>
        <w:pStyle w:val="a3"/>
        <w:spacing w:before="6"/>
        <w:rPr>
          <w:sz w:val="2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98"/>
        <w:ind w:hanging="361"/>
        <w:jc w:val="left"/>
      </w:pPr>
      <w:r>
        <w:rPr>
          <w:color w:val="1E201F"/>
        </w:rPr>
        <w:t>медицинское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заключение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состоянии здоровья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ребенка;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копию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медицинского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полиса;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заключение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ПМПК или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выписка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Консилиума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дошкольного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учреждения;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иные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документы на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свое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усмотрение.</w:t>
      </w:r>
    </w:p>
    <w:p w:rsidR="001B387D" w:rsidRDefault="001B387D">
      <w:pPr>
        <w:pStyle w:val="a3"/>
        <w:spacing w:before="6"/>
        <w:rPr>
          <w:sz w:val="33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812"/>
        </w:tabs>
        <w:spacing w:line="340" w:lineRule="auto"/>
        <w:ind w:right="129" w:firstLine="0"/>
        <w:jc w:val="both"/>
      </w:pPr>
      <w:r>
        <w:rPr>
          <w:color w:val="1E201F"/>
        </w:rPr>
        <w:t>Требование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предоставления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других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качестве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основания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детей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осуществляющую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деятельность,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допускается.</w:t>
      </w:r>
    </w:p>
    <w:p w:rsidR="001B387D" w:rsidRDefault="001B387D">
      <w:pPr>
        <w:pStyle w:val="a3"/>
        <w:spacing w:before="9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836"/>
        </w:tabs>
        <w:spacing w:line="340" w:lineRule="auto"/>
        <w:ind w:right="116" w:firstLine="0"/>
        <w:jc w:val="both"/>
      </w:pPr>
      <w:r>
        <w:rPr>
          <w:color w:val="1E201F"/>
        </w:rPr>
        <w:t>Факт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перечень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документов,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представленных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родителем(ями)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(законным(ыми)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представителем(ями)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регистрируются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журнале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заявлений о приеме на обучение в общеобразовательную организацию. После регистрации заявления о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перечня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документов,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представленны</w:t>
      </w:r>
      <w:r>
        <w:rPr>
          <w:color w:val="1E201F"/>
        </w:rPr>
        <w:t>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родителем(ями)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(законным(ыми)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представителем(ями)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родителю(ям)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(законному(ым)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представителю(ям)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выдается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заверенный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подписью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должностного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ответственного за прием заявлений о приеме на обучение и документов, содержащий индивидуальный</w:t>
      </w:r>
      <w:r>
        <w:rPr>
          <w:color w:val="1E201F"/>
          <w:spacing w:val="-52"/>
        </w:rPr>
        <w:t xml:space="preserve"> </w:t>
      </w:r>
      <w:r>
        <w:rPr>
          <w:color w:val="1E201F"/>
          <w:spacing w:val="-1"/>
        </w:rPr>
        <w:t>номер</w:t>
      </w:r>
      <w:r>
        <w:rPr>
          <w:color w:val="1E201F"/>
          <w:spacing w:val="-8"/>
        </w:rPr>
        <w:t xml:space="preserve"> </w:t>
      </w:r>
      <w:r>
        <w:rPr>
          <w:color w:val="1E201F"/>
          <w:spacing w:val="-1"/>
        </w:rPr>
        <w:t>заявления</w:t>
      </w:r>
      <w:r>
        <w:rPr>
          <w:color w:val="1E201F"/>
          <w:spacing w:val="-7"/>
        </w:rPr>
        <w:t xml:space="preserve"> </w:t>
      </w:r>
      <w:r>
        <w:rPr>
          <w:color w:val="1E201F"/>
          <w:spacing w:val="-1"/>
        </w:rPr>
        <w:t>о</w:t>
      </w:r>
      <w:r>
        <w:rPr>
          <w:color w:val="1E201F"/>
          <w:spacing w:val="-12"/>
        </w:rPr>
        <w:t xml:space="preserve"> </w:t>
      </w:r>
      <w:r>
        <w:rPr>
          <w:color w:val="1E201F"/>
          <w:spacing w:val="-1"/>
        </w:rPr>
        <w:t>приеме</w:t>
      </w:r>
      <w:r>
        <w:rPr>
          <w:color w:val="1E201F"/>
          <w:spacing w:val="-13"/>
        </w:rPr>
        <w:t xml:space="preserve"> </w:t>
      </w:r>
      <w:r>
        <w:rPr>
          <w:color w:val="1E201F"/>
          <w:spacing w:val="-1"/>
        </w:rPr>
        <w:t>на</w:t>
      </w:r>
      <w:r>
        <w:rPr>
          <w:color w:val="1E201F"/>
          <w:spacing w:val="-5"/>
        </w:rPr>
        <w:t xml:space="preserve"> </w:t>
      </w:r>
      <w:r>
        <w:rPr>
          <w:color w:val="1E201F"/>
          <w:spacing w:val="-1"/>
        </w:rPr>
        <w:t>обучение</w:t>
      </w:r>
      <w:r>
        <w:rPr>
          <w:color w:val="1E201F"/>
          <w:spacing w:val="-13"/>
        </w:rPr>
        <w:t xml:space="preserve"> </w:t>
      </w:r>
      <w:r>
        <w:rPr>
          <w:color w:val="1E201F"/>
          <w:spacing w:val="-1"/>
        </w:rPr>
        <w:t>и</w:t>
      </w:r>
      <w:r>
        <w:rPr>
          <w:color w:val="1E201F"/>
          <w:spacing w:val="-5"/>
        </w:rPr>
        <w:t xml:space="preserve"> </w:t>
      </w:r>
      <w:r>
        <w:rPr>
          <w:color w:val="1E201F"/>
          <w:spacing w:val="-1"/>
        </w:rPr>
        <w:t>перечень</w:t>
      </w:r>
      <w:r>
        <w:rPr>
          <w:color w:val="1E201F"/>
          <w:spacing w:val="-7"/>
        </w:rPr>
        <w:t xml:space="preserve"> </w:t>
      </w:r>
      <w:r>
        <w:rPr>
          <w:color w:val="1E201F"/>
          <w:spacing w:val="-1"/>
        </w:rPr>
        <w:t>представленных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документов.</w:t>
      </w:r>
    </w:p>
    <w:p w:rsidR="001B387D" w:rsidRDefault="001B387D">
      <w:pPr>
        <w:pStyle w:val="a3"/>
        <w:spacing w:before="9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749"/>
        </w:tabs>
        <w:spacing w:line="340" w:lineRule="auto"/>
        <w:ind w:right="118" w:firstLine="0"/>
        <w:jc w:val="both"/>
      </w:pPr>
      <w:r>
        <w:rPr>
          <w:color w:val="1E201F"/>
        </w:rPr>
        <w:t>При приеме на обучение общеобразовательная организация обязана</w:t>
      </w:r>
      <w:r>
        <w:rPr>
          <w:color w:val="1E201F"/>
        </w:rPr>
        <w:t xml:space="preserve"> ознакомить поступающего 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(или) его 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 представителей) со своим уставом,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 лицензией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 осуществление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свидетельством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общеобразовательными программами и другими документами, регламентирующими организацию 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осуществление образовательной деятельности, права и обязанности обучающихся (Часть 2 статьи 55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Федерального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закона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29 декабря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2012 г.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273-ФЗ "Об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образовании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Росс</w:t>
      </w:r>
      <w:r>
        <w:rPr>
          <w:color w:val="1E201F"/>
        </w:rPr>
        <w:t>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Федерации").</w:t>
      </w:r>
    </w:p>
    <w:p w:rsidR="001B387D" w:rsidRDefault="001B387D">
      <w:pPr>
        <w:pStyle w:val="a3"/>
        <w:spacing w:before="8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836"/>
        </w:tabs>
        <w:spacing w:line="340" w:lineRule="auto"/>
        <w:ind w:right="114" w:firstLine="0"/>
        <w:jc w:val="both"/>
      </w:pP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имеющим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программам начального общего и основного общего образования выбор языка образования, изучаемых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родного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языка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из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числа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языков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народов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Федерации,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том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числе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русского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языка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как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родного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a3"/>
        <w:spacing w:before="64" w:line="340" w:lineRule="auto"/>
        <w:ind w:left="240" w:right="116"/>
        <w:jc w:val="both"/>
      </w:pPr>
      <w:r>
        <w:rPr>
          <w:color w:val="1E201F"/>
        </w:rPr>
        <w:lastRenderedPageBreak/>
        <w:t>языка,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языков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республик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детей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(Часть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6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статьи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14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Федерального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закона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29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декабря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2012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г.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273-ФЗ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"Об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образовании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Федерации").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764"/>
        </w:tabs>
        <w:spacing w:line="340" w:lineRule="auto"/>
        <w:ind w:right="118" w:firstLine="0"/>
        <w:jc w:val="both"/>
      </w:pPr>
      <w:r>
        <w:rPr>
          <w:color w:val="1E201F"/>
        </w:rPr>
        <w:t>МБОУ «Большешатьминская СОШ им. Васильева В.В.» осуществляет обработку полученных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связи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персональных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данных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поступающих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соответствии</w:t>
      </w:r>
      <w:r>
        <w:rPr>
          <w:color w:val="1E201F"/>
          <w:spacing w:val="-9"/>
        </w:rPr>
        <w:t xml:space="preserve"> </w:t>
      </w:r>
      <w:r>
        <w:rPr>
          <w:color w:val="1E201F"/>
          <w:spacing w:val="-1"/>
        </w:rPr>
        <w:t>с</w:t>
      </w:r>
      <w:r>
        <w:rPr>
          <w:color w:val="1E201F"/>
          <w:spacing w:val="-12"/>
        </w:rPr>
        <w:t xml:space="preserve"> </w:t>
      </w:r>
      <w:r>
        <w:rPr>
          <w:color w:val="1E201F"/>
          <w:spacing w:val="-1"/>
        </w:rPr>
        <w:t>требованиями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законодательства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Федерации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области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персональных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данных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(Часть 1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статьи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6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Федерального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закона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от 27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июля 2006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г.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152-ФЗ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"О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персональных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данных").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879"/>
        </w:tabs>
        <w:spacing w:before="1" w:line="340" w:lineRule="auto"/>
        <w:ind w:right="122" w:firstLine="0"/>
        <w:jc w:val="both"/>
      </w:pP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процессе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деятельность, подписью родителей (законных представителей) фиксируется согласие на обработку 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персональных данных и персональных данных ребенка в порядке, установленном законодательством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Федерации.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802"/>
        </w:tabs>
        <w:spacing w:before="1" w:line="340" w:lineRule="auto"/>
        <w:ind w:right="112" w:firstLine="0"/>
        <w:jc w:val="both"/>
      </w:pPr>
      <w:r>
        <w:rPr>
          <w:color w:val="1E201F"/>
        </w:rPr>
        <w:t>Руководитель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издает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распорядительный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 ребенка или поступающего в течение 5 рабочих дней после приема заявления о приеме 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представленных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документов.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726"/>
        </w:tabs>
        <w:spacing w:line="340" w:lineRule="auto"/>
        <w:ind w:right="121" w:firstLine="0"/>
        <w:jc w:val="both"/>
      </w:pPr>
      <w:r>
        <w:rPr>
          <w:color w:val="1E201F"/>
          <w:spacing w:val="-1"/>
        </w:rPr>
        <w:t>Количество</w:t>
      </w:r>
      <w:r>
        <w:rPr>
          <w:color w:val="1E201F"/>
          <w:spacing w:val="-17"/>
        </w:rPr>
        <w:t xml:space="preserve"> </w:t>
      </w:r>
      <w:r>
        <w:rPr>
          <w:color w:val="1E201F"/>
          <w:spacing w:val="-1"/>
        </w:rPr>
        <w:t>классов</w:t>
      </w:r>
      <w:r>
        <w:rPr>
          <w:color w:val="1E201F"/>
          <w:spacing w:val="-11"/>
        </w:rPr>
        <w:t xml:space="preserve"> </w:t>
      </w:r>
      <w:r>
        <w:rPr>
          <w:color w:val="1E201F"/>
          <w:spacing w:val="-1"/>
        </w:rPr>
        <w:t>в</w:t>
      </w:r>
      <w:r>
        <w:rPr>
          <w:color w:val="1E201F"/>
          <w:spacing w:val="-11"/>
        </w:rPr>
        <w:t xml:space="preserve"> </w:t>
      </w:r>
      <w:r>
        <w:rPr>
          <w:color w:val="1E201F"/>
          <w:spacing w:val="-1"/>
        </w:rPr>
        <w:t>организации,</w:t>
      </w:r>
      <w:r>
        <w:rPr>
          <w:color w:val="1E201F"/>
          <w:spacing w:val="-15"/>
        </w:rPr>
        <w:t xml:space="preserve"> </w:t>
      </w:r>
      <w:r>
        <w:rPr>
          <w:color w:val="1E201F"/>
          <w:spacing w:val="-1"/>
        </w:rPr>
        <w:t>осуществляющей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деятельность,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определяется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зависимости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числа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поданных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граждан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условий,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созданных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 деятельности, с учетом санитарных норм и контрольных нормативов, указанных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лицензии.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Предельная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наполняемость классов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устанавливается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количестве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25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обучающихся.</w:t>
      </w:r>
    </w:p>
    <w:p w:rsidR="001B387D" w:rsidRDefault="001B387D">
      <w:pPr>
        <w:pStyle w:val="a3"/>
        <w:spacing w:before="6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740"/>
        </w:tabs>
        <w:ind w:left="739" w:hanging="500"/>
        <w:jc w:val="both"/>
      </w:pPr>
      <w:r>
        <w:rPr>
          <w:color w:val="1E201F"/>
        </w:rPr>
        <w:t>Прием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детей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всех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ступенях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осуществляется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бесплатно.</w:t>
      </w:r>
    </w:p>
    <w:p w:rsidR="001B387D" w:rsidRDefault="001B387D">
      <w:pPr>
        <w:pStyle w:val="a3"/>
        <w:spacing w:before="10"/>
        <w:rPr>
          <w:sz w:val="33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826"/>
        </w:tabs>
        <w:spacing w:line="340" w:lineRule="auto"/>
        <w:ind w:right="118" w:firstLine="0"/>
        <w:jc w:val="both"/>
      </w:pPr>
      <w:r>
        <w:rPr>
          <w:color w:val="1E201F"/>
        </w:rPr>
        <w:t>Директор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обязан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выдать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справки-подтверждения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всем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вновь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прибывшим обучающимся для последующего предъявления их в общеобразовательную организацию,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 которой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они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выбыли.</w:t>
      </w:r>
    </w:p>
    <w:p w:rsidR="001B387D" w:rsidRDefault="001B387D">
      <w:pPr>
        <w:pStyle w:val="a3"/>
        <w:spacing w:before="6"/>
        <w:rPr>
          <w:sz w:val="24"/>
        </w:rPr>
      </w:pPr>
    </w:p>
    <w:p w:rsidR="001B387D" w:rsidRDefault="005637F5">
      <w:pPr>
        <w:pStyle w:val="a5"/>
        <w:numPr>
          <w:ilvl w:val="1"/>
          <w:numId w:val="1"/>
        </w:numPr>
        <w:tabs>
          <w:tab w:val="left" w:pos="749"/>
        </w:tabs>
        <w:spacing w:line="340" w:lineRule="auto"/>
        <w:ind w:right="116" w:firstLine="0"/>
        <w:jc w:val="both"/>
      </w:pPr>
      <w:r>
        <w:rPr>
          <w:color w:val="1E201F"/>
        </w:rPr>
        <w:t>Распорядительные акты организации, осуществляющей образовательную деятельность, о приеме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детей</w:t>
      </w:r>
      <w:r>
        <w:rPr>
          <w:color w:val="1E201F"/>
          <w:spacing w:val="34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3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размещаются</w:t>
      </w:r>
      <w:r>
        <w:rPr>
          <w:color w:val="1E201F"/>
          <w:spacing w:val="32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информационном</w:t>
      </w:r>
      <w:r>
        <w:rPr>
          <w:color w:val="1E201F"/>
          <w:spacing w:val="32"/>
        </w:rPr>
        <w:t xml:space="preserve"> </w:t>
      </w:r>
      <w:r>
        <w:rPr>
          <w:color w:val="1E201F"/>
        </w:rPr>
        <w:t>стенде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школы</w:t>
      </w:r>
      <w:r>
        <w:rPr>
          <w:color w:val="1E201F"/>
          <w:spacing w:val="34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34"/>
        </w:rPr>
        <w:t xml:space="preserve"> </w:t>
      </w:r>
      <w:r>
        <w:rPr>
          <w:color w:val="1E201F"/>
        </w:rPr>
        <w:t>день</w:t>
      </w:r>
      <w:r>
        <w:rPr>
          <w:color w:val="1E201F"/>
          <w:spacing w:val="33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23"/>
        </w:rPr>
        <w:t xml:space="preserve"> </w:t>
      </w:r>
      <w:r>
        <w:rPr>
          <w:color w:val="1E201F"/>
        </w:rPr>
        <w:t>издания.</w:t>
      </w:r>
    </w:p>
    <w:p w:rsidR="001B387D" w:rsidRDefault="005637F5">
      <w:pPr>
        <w:pStyle w:val="a5"/>
        <w:numPr>
          <w:ilvl w:val="1"/>
          <w:numId w:val="1"/>
        </w:numPr>
        <w:tabs>
          <w:tab w:val="left" w:pos="735"/>
        </w:tabs>
        <w:spacing w:before="1" w:line="340" w:lineRule="auto"/>
        <w:ind w:right="117" w:firstLine="0"/>
        <w:jc w:val="both"/>
      </w:pPr>
      <w:r>
        <w:rPr>
          <w:color w:val="1E201F"/>
          <w:spacing w:val="-1"/>
        </w:rPr>
        <w:t>На</w:t>
      </w:r>
      <w:r>
        <w:rPr>
          <w:color w:val="1E201F"/>
          <w:spacing w:val="-10"/>
        </w:rPr>
        <w:t xml:space="preserve"> </w:t>
      </w:r>
      <w:r>
        <w:rPr>
          <w:color w:val="1E201F"/>
          <w:spacing w:val="-1"/>
        </w:rPr>
        <w:t>каждого</w:t>
      </w:r>
      <w:r>
        <w:rPr>
          <w:color w:val="1E201F"/>
          <w:spacing w:val="-11"/>
        </w:rPr>
        <w:t xml:space="preserve"> </w:t>
      </w:r>
      <w:r>
        <w:rPr>
          <w:color w:val="1E201F"/>
          <w:spacing w:val="-1"/>
        </w:rPr>
        <w:t>ребенка,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принятого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МБОУ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«Караевская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ООШ»,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формируется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личное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дело,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котором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хранятся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все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представленные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родителем(ями)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(законным(ыми)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представителем(ями)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ребенка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поступающим документы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(копии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документов).</w:t>
      </w:r>
    </w:p>
    <w:p w:rsidR="001B387D" w:rsidRDefault="005637F5">
      <w:pPr>
        <w:pStyle w:val="1"/>
        <w:numPr>
          <w:ilvl w:val="0"/>
          <w:numId w:val="4"/>
        </w:numPr>
        <w:tabs>
          <w:tab w:val="left" w:pos="462"/>
        </w:tabs>
        <w:spacing w:before="181"/>
        <w:ind w:left="461" w:hanging="222"/>
        <w:jc w:val="both"/>
        <w:rPr>
          <w:color w:val="1E201F"/>
        </w:rPr>
      </w:pPr>
      <w:bookmarkStart w:id="3" w:name="3._Приём_детей_в_первый_класс"/>
      <w:bookmarkEnd w:id="3"/>
      <w:r>
        <w:rPr>
          <w:color w:val="1E201F"/>
        </w:rPr>
        <w:t>Приём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детей в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первый класс</w:t>
      </w:r>
    </w:p>
    <w:p w:rsidR="001B387D" w:rsidRDefault="001B387D">
      <w:pPr>
        <w:pStyle w:val="a3"/>
        <w:rPr>
          <w:b/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53"/>
        </w:tabs>
        <w:spacing w:before="172" w:line="340" w:lineRule="auto"/>
        <w:ind w:right="120" w:firstLine="0"/>
        <w:jc w:val="both"/>
      </w:pPr>
      <w:r>
        <w:rPr>
          <w:color w:val="1E201F"/>
        </w:rPr>
        <w:t>Получение начального общего образования в общеобразовательных организациях начинается 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достижении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детьми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возраста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шести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шести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месяцев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отсутствии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противопоказаний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состоянию</w:t>
      </w:r>
      <w:r>
        <w:rPr>
          <w:color w:val="1E201F"/>
          <w:spacing w:val="49"/>
        </w:rPr>
        <w:t xml:space="preserve"> </w:t>
      </w:r>
      <w:r>
        <w:rPr>
          <w:color w:val="1E201F"/>
        </w:rPr>
        <w:t>здоровья,</w:t>
      </w:r>
      <w:r>
        <w:rPr>
          <w:color w:val="1E201F"/>
          <w:spacing w:val="52"/>
        </w:rPr>
        <w:t xml:space="preserve"> </w:t>
      </w:r>
      <w:r>
        <w:rPr>
          <w:color w:val="1E201F"/>
        </w:rPr>
        <w:t>но</w:t>
      </w:r>
      <w:r>
        <w:rPr>
          <w:color w:val="1E201F"/>
          <w:spacing w:val="47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44"/>
        </w:rPr>
        <w:t xml:space="preserve"> </w:t>
      </w:r>
      <w:r>
        <w:rPr>
          <w:color w:val="1E201F"/>
        </w:rPr>
        <w:t>позже</w:t>
      </w:r>
      <w:r>
        <w:rPr>
          <w:color w:val="1E201F"/>
          <w:spacing w:val="45"/>
        </w:rPr>
        <w:t xml:space="preserve"> </w:t>
      </w:r>
      <w:r>
        <w:rPr>
          <w:color w:val="1E201F"/>
        </w:rPr>
        <w:t>достижения</w:t>
      </w:r>
      <w:r>
        <w:rPr>
          <w:color w:val="1E201F"/>
          <w:spacing w:val="50"/>
        </w:rPr>
        <w:t xml:space="preserve"> </w:t>
      </w:r>
      <w:r>
        <w:rPr>
          <w:color w:val="1E201F"/>
        </w:rPr>
        <w:t>ими</w:t>
      </w:r>
      <w:r>
        <w:rPr>
          <w:color w:val="1E201F"/>
          <w:spacing w:val="48"/>
        </w:rPr>
        <w:t xml:space="preserve"> </w:t>
      </w:r>
      <w:r>
        <w:rPr>
          <w:color w:val="1E201F"/>
        </w:rPr>
        <w:t>возраста</w:t>
      </w:r>
      <w:r>
        <w:rPr>
          <w:color w:val="1E201F"/>
          <w:spacing w:val="48"/>
        </w:rPr>
        <w:t xml:space="preserve"> </w:t>
      </w:r>
      <w:r>
        <w:rPr>
          <w:color w:val="1E201F"/>
        </w:rPr>
        <w:t>восьми</w:t>
      </w:r>
      <w:r>
        <w:rPr>
          <w:color w:val="1E201F"/>
          <w:spacing w:val="52"/>
        </w:rPr>
        <w:t xml:space="preserve"> </w:t>
      </w:r>
      <w:r>
        <w:rPr>
          <w:color w:val="1E201F"/>
        </w:rPr>
        <w:t>лет.</w:t>
      </w:r>
      <w:r>
        <w:rPr>
          <w:color w:val="1E201F"/>
          <w:spacing w:val="53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46"/>
        </w:rPr>
        <w:t xml:space="preserve"> </w:t>
      </w:r>
      <w:r>
        <w:rPr>
          <w:color w:val="1E201F"/>
        </w:rPr>
        <w:t>заявлению</w:t>
      </w:r>
      <w:r>
        <w:rPr>
          <w:color w:val="1E201F"/>
          <w:spacing w:val="50"/>
        </w:rPr>
        <w:t xml:space="preserve"> </w:t>
      </w:r>
      <w:r>
        <w:rPr>
          <w:color w:val="1E201F"/>
        </w:rPr>
        <w:t>родителей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a3"/>
        <w:spacing w:before="64" w:line="340" w:lineRule="auto"/>
        <w:ind w:left="240" w:right="114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6262370</wp:posOffset>
                </wp:positionV>
                <wp:extent cx="8890" cy="636905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636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2FDA3" id="Rectangle 8" o:spid="_x0000_s1026" style="position:absolute;margin-left:26.9pt;margin-top:493.1pt;width:.7pt;height:50.1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s/edAIAAPgEAAAOAAAAZHJzL2Uyb0RvYy54bWysVNuO0zAQfUfiHyy/d5OUtE2iTVd7oQip&#10;wIqFD3Btp7FwbGO7TbuIf2fstKWFlxWiD64nMz4+M3PG1ze7TqItt05oVePsKsWIK6qZUOsaf/2y&#10;GBUYOU8UI1IrXuM9d/hm/vrVdW8qPtatloxbBCDKVb2pceu9qZLE0ZZ3xF1pwxU4G2074sG064RZ&#10;0gN6J5Nxmk6TXltmrKbcOfj6MDjxPOI3Daf+U9M47pGsMXDzcbVxXYU1mV+Tam2JaQU90CD/wKIj&#10;QsGlJ6gH4gnaWPEXVCeo1U43/orqLtFNIyiPOUA2WfpHNk8tMTzmAsVx5lQm9/9g6cfto0WC1XiG&#10;kSIdtOgzFI2oteSoCOXpjasg6sk82pCgM0tNvzmk9H0LUfzWWt23nDAglYX45OJAMBwcRav+g2aA&#10;TjZex0rtGtsFQKgB2sWG7E8N4TuPKHwsihKaRsExfTMt00nEJ9XxqLHOv+O6Q2FTYwvEIzTZLp0P&#10;VEh1DInUtRRsIaSMhl2v7qVFWxKUEX8HdHceJlUIVjocGxCHL8AQ7gi+wDV2+keZjfP0blyOFtNi&#10;NsoX+WRUztJilGblXTlN8zJ/WPwMBLO8agVjXC2F4kfVZfnLunrQ/6CXqDvU17icjCcx9wv27mVJ&#10;dsLDEErRQcVPlSBV6OpbxSBtUnki5LBPLunHKkMNjv+xKlEDoe2DfFaa7UECVkOToJ/wXMCm1fYZ&#10;ox5Gr8bu+4ZYjpF8r0BGZZbnYVajkU9mYzDsuWd17iGKAlSNPUbD9t4P870xVqxbuCmLhVH6FqTX&#10;iCiMIMuB1UGwMF4xg8NTEOb33I5Rvx+s+S8AAAD//wMAUEsDBBQABgAIAAAAIQAUGjv33wAAAAoB&#10;AAAPAAAAZHJzL2Rvd25yZXYueG1sTI/BTsMwDIbvSLxDZCRuLKWQqitNJ4bEEYkNDuyWtqat1jgl&#10;ybbC02NO42RZ/vT7+8vVbEdxRB8GRxpuFwkIpMa1A3Ua3t+eb3IQIRpqzegINXxjgFV1eVGaonUn&#10;2uBxGzvBIRQKo6GPcSqkDE2P1oSFm5D49um8NZFX38nWmxOH21GmSZJJawbiD72Z8KnHZr89WA3r&#10;Zb7+er2nl59NvcPdR71XqU+0vr6aHx9ARJzjGYY/fVaHip1qd6A2iFGDumPzqGGZZykIBpTiWTOY&#10;5JkCWZXyf4XqFwAA//8DAFBLAQItABQABgAIAAAAIQC2gziS/gAAAOEBAAATAAAAAAAAAAAAAAAA&#10;AAAAAABbQ29udGVudF9UeXBlc10ueG1sUEsBAi0AFAAGAAgAAAAhADj9If/WAAAAlAEAAAsAAAAA&#10;AAAAAAAAAAAALwEAAF9yZWxzLy5yZWxzUEsBAi0AFAAGAAgAAAAhANqKz950AgAA+AQAAA4AAAAA&#10;AAAAAAAAAAAALgIAAGRycy9lMm9Eb2MueG1sUEsBAi0AFAAGAAgAAAAhABQaO/ffAAAACgEAAA8A&#10;AAAAAAAAAAAAAAAAzgQAAGRycy9kb3ducmV2LnhtbFBLBQYAAAAABAAEAPMAAADaBQAAAAA=&#10;" fillcolor="black" stroked="f">
                <w10:wrap anchorx="page" anchory="page"/>
              </v:rect>
            </w:pict>
          </mc:Fallback>
        </mc:AlternateConten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детей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учредитель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вправе разрешить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детей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программам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начального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более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раннем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более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позднем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возрасте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(Часть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1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статьи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67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Федерального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закона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29 декабря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2012 г.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№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273-ФЗ "Об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образовании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Федерации").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34"/>
        </w:tabs>
        <w:spacing w:before="1" w:line="340" w:lineRule="auto"/>
        <w:ind w:right="131" w:firstLine="0"/>
        <w:jc w:val="both"/>
      </w:pPr>
      <w:r>
        <w:rPr>
          <w:color w:val="1E201F"/>
        </w:rPr>
        <w:t>Обучение детей, не достигших 6 лет 6 месяцев</w:t>
      </w:r>
      <w:r>
        <w:rPr>
          <w:color w:val="1E201F"/>
        </w:rPr>
        <w:t xml:space="preserve"> к началу учебного года, проводится с соблюдением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всех гигиенических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требований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обучения детей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шестилетнего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возраста.</w:t>
      </w:r>
    </w:p>
    <w:p w:rsidR="001B387D" w:rsidRDefault="001B387D">
      <w:pPr>
        <w:pStyle w:val="a3"/>
        <w:spacing w:before="9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53"/>
        </w:tabs>
        <w:spacing w:line="340" w:lineRule="auto"/>
        <w:ind w:right="120" w:firstLine="0"/>
        <w:jc w:val="both"/>
      </w:pPr>
      <w:r>
        <w:rPr>
          <w:color w:val="1E201F"/>
        </w:rPr>
        <w:t>Все дети, достигшие школьного возраста, зачисляются в первый класс независимо от уровня 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подготовки.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43"/>
        </w:tabs>
        <w:spacing w:line="340" w:lineRule="auto"/>
        <w:ind w:right="112" w:firstLine="0"/>
        <w:jc w:val="both"/>
      </w:pPr>
      <w:r>
        <w:rPr>
          <w:color w:val="1E201F"/>
        </w:rPr>
        <w:t>Прием заявлений о приеме на обучение в первый класс для детей, указанных в пунктах 2.5. – 2.8.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Положения, а также проживающих на закрепленной территории, начинается 1 апреля текущего года 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завершается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30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июня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текущего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года.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Руководитель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общеобразовательно</w:t>
      </w:r>
      <w:r>
        <w:rPr>
          <w:color w:val="1E201F"/>
        </w:rPr>
        <w:t>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издает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распорядительный акт о приеме на обучение детей в течение 3 рабочих дней после завершения приема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заявлений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первый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класс.</w:t>
      </w:r>
    </w:p>
    <w:p w:rsidR="001B387D" w:rsidRDefault="001B387D">
      <w:pPr>
        <w:pStyle w:val="a3"/>
        <w:spacing w:before="7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92"/>
        </w:tabs>
        <w:spacing w:line="340" w:lineRule="auto"/>
        <w:ind w:right="117" w:firstLine="0"/>
        <w:jc w:val="both"/>
      </w:pPr>
      <w:r>
        <w:rPr>
          <w:color w:val="1E201F"/>
        </w:rPr>
        <w:t>Для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детей,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проживающих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закрепленной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территории,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первый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класс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начинается с 6 июля текущего года до момента заполнения свободных мест, но не позднее 5 сентября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текущего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года.</w:t>
      </w:r>
    </w:p>
    <w:p w:rsidR="001B387D" w:rsidRDefault="001B387D">
      <w:pPr>
        <w:pStyle w:val="a3"/>
        <w:spacing w:before="9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30"/>
        </w:tabs>
        <w:spacing w:before="1" w:line="340" w:lineRule="auto"/>
        <w:ind w:right="111" w:firstLine="0"/>
        <w:jc w:val="both"/>
      </w:pPr>
      <w:r>
        <w:rPr>
          <w:color w:val="1E201F"/>
        </w:rPr>
        <w:t>Администрация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деятельность,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заявления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обязана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ознакомиться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документом,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удостоверяющим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личность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заявителя,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установления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факта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родственных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отношений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полномочий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законного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представителя.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83"/>
        </w:tabs>
        <w:spacing w:before="1" w:line="340" w:lineRule="auto"/>
        <w:ind w:right="123" w:firstLine="0"/>
        <w:jc w:val="both"/>
      </w:pPr>
      <w:r>
        <w:rPr>
          <w:color w:val="1E201F"/>
          <w:u w:val="single" w:color="1E201F"/>
        </w:rPr>
        <w:t>После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регистрации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заявления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заявителю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выдается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документ,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содержащий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следующую</w:t>
      </w:r>
      <w:r>
        <w:rPr>
          <w:color w:val="1E201F"/>
          <w:spacing w:val="1"/>
        </w:rPr>
        <w:t xml:space="preserve"> </w:t>
      </w:r>
      <w:r>
        <w:rPr>
          <w:color w:val="1E201F"/>
          <w:u w:val="single" w:color="1E201F"/>
        </w:rPr>
        <w:t>информацию:</w:t>
      </w:r>
    </w:p>
    <w:p w:rsidR="001B387D" w:rsidRDefault="001B387D">
      <w:pPr>
        <w:pStyle w:val="a3"/>
        <w:spacing w:before="10"/>
        <w:rPr>
          <w:sz w:val="1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98"/>
        <w:ind w:hanging="361"/>
      </w:pPr>
      <w:r>
        <w:rPr>
          <w:color w:val="1E201F"/>
        </w:rPr>
        <w:t>входящий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номер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заявления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общеобразовательную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7" w:line="340" w:lineRule="auto"/>
        <w:ind w:right="128"/>
      </w:pPr>
      <w:r>
        <w:rPr>
          <w:color w:val="1E201F"/>
        </w:rPr>
        <w:t>перечень представленных документов и отметка об их получении, заверенные подписью секретаря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ответственного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документов,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печатью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осуществляющей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деятельность;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/>
        <w:ind w:hanging="361"/>
      </w:pPr>
      <w:r>
        <w:rPr>
          <w:color w:val="1E201F"/>
        </w:rPr>
        <w:t>сведения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сроках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уведомления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зачис</w:t>
      </w:r>
      <w:r>
        <w:rPr>
          <w:color w:val="1E201F"/>
        </w:rPr>
        <w:t>лении в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первый класс;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7"/>
        <w:ind w:hanging="361"/>
      </w:pPr>
      <w:r>
        <w:rPr>
          <w:color w:val="1E201F"/>
        </w:rPr>
        <w:t>контактные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телефоны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получения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информации.</w:t>
      </w:r>
    </w:p>
    <w:p w:rsidR="001B387D" w:rsidRDefault="001B387D">
      <w:pPr>
        <w:pStyle w:val="a3"/>
        <w:rPr>
          <w:sz w:val="3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836"/>
        </w:tabs>
        <w:spacing w:line="340" w:lineRule="auto"/>
        <w:ind w:right="113" w:firstLine="0"/>
        <w:jc w:val="both"/>
      </w:pPr>
      <w:r>
        <w:rPr>
          <w:color w:val="1E201F"/>
        </w:rPr>
        <w:t>Организация,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осуществляющая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деятельность,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целью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проведения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организованного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граждан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первый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класс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размещает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информационном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стенде,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официальном сайте в сети Интернет, в средствах массовой информации (в том числе электронных)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информацию: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84" w:line="340" w:lineRule="auto"/>
        <w:ind w:right="120"/>
        <w:jc w:val="left"/>
      </w:pPr>
      <w:r>
        <w:rPr>
          <w:color w:val="1E201F"/>
        </w:rPr>
        <w:lastRenderedPageBreak/>
        <w:t>о</w:t>
      </w:r>
      <w:r>
        <w:rPr>
          <w:color w:val="1E201F"/>
          <w:spacing w:val="36"/>
        </w:rPr>
        <w:t xml:space="preserve"> </w:t>
      </w:r>
      <w:r>
        <w:rPr>
          <w:color w:val="1E201F"/>
        </w:rPr>
        <w:t>количестве</w:t>
      </w:r>
      <w:r>
        <w:rPr>
          <w:color w:val="1E201F"/>
          <w:spacing w:val="34"/>
        </w:rPr>
        <w:t xml:space="preserve"> </w:t>
      </w:r>
      <w:r>
        <w:rPr>
          <w:color w:val="1E201F"/>
        </w:rPr>
        <w:t>мест</w:t>
      </w:r>
      <w:r>
        <w:rPr>
          <w:color w:val="1E201F"/>
          <w:spacing w:val="40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38"/>
        </w:rPr>
        <w:t xml:space="preserve"> </w:t>
      </w:r>
      <w:r>
        <w:rPr>
          <w:color w:val="1E201F"/>
        </w:rPr>
        <w:t>первых</w:t>
      </w:r>
      <w:r>
        <w:rPr>
          <w:color w:val="1E201F"/>
          <w:spacing w:val="41"/>
        </w:rPr>
        <w:t xml:space="preserve"> </w:t>
      </w:r>
      <w:r>
        <w:rPr>
          <w:color w:val="1E201F"/>
        </w:rPr>
        <w:t>классах</w:t>
      </w:r>
      <w:r>
        <w:rPr>
          <w:color w:val="1E201F"/>
          <w:spacing w:val="31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34"/>
        </w:rPr>
        <w:t xml:space="preserve"> </w:t>
      </w:r>
      <w:r>
        <w:rPr>
          <w:color w:val="1E201F"/>
        </w:rPr>
        <w:t>позднее</w:t>
      </w:r>
      <w:r>
        <w:rPr>
          <w:color w:val="1E201F"/>
          <w:spacing w:val="34"/>
        </w:rPr>
        <w:t xml:space="preserve"> </w:t>
      </w:r>
      <w:r>
        <w:rPr>
          <w:color w:val="1E201F"/>
        </w:rPr>
        <w:t>10</w:t>
      </w:r>
      <w:r>
        <w:rPr>
          <w:color w:val="1E201F"/>
          <w:spacing w:val="41"/>
        </w:rPr>
        <w:t xml:space="preserve"> </w:t>
      </w:r>
      <w:r>
        <w:rPr>
          <w:color w:val="1E201F"/>
        </w:rPr>
        <w:t>календарных</w:t>
      </w:r>
      <w:r>
        <w:rPr>
          <w:color w:val="1E201F"/>
          <w:spacing w:val="37"/>
        </w:rPr>
        <w:t xml:space="preserve"> </w:t>
      </w:r>
      <w:r>
        <w:rPr>
          <w:color w:val="1E201F"/>
        </w:rPr>
        <w:t>дней</w:t>
      </w:r>
      <w:r>
        <w:rPr>
          <w:color w:val="1E201F"/>
          <w:spacing w:val="42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39"/>
        </w:rPr>
        <w:t xml:space="preserve"> </w:t>
      </w:r>
      <w:r>
        <w:rPr>
          <w:color w:val="1E201F"/>
        </w:rPr>
        <w:t>момента</w:t>
      </w:r>
      <w:r>
        <w:rPr>
          <w:color w:val="1E201F"/>
          <w:spacing w:val="38"/>
        </w:rPr>
        <w:t xml:space="preserve"> </w:t>
      </w:r>
      <w:r>
        <w:rPr>
          <w:color w:val="1E201F"/>
        </w:rPr>
        <w:t>издания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распорядительного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акта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закрепленной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территории;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" w:line="343" w:lineRule="auto"/>
        <w:ind w:right="121"/>
        <w:jc w:val="left"/>
      </w:pPr>
      <w:r>
        <w:rPr>
          <w:color w:val="1E201F"/>
        </w:rPr>
        <w:t>о</w:t>
      </w:r>
      <w:r>
        <w:rPr>
          <w:color w:val="1E201F"/>
          <w:spacing w:val="32"/>
        </w:rPr>
        <w:t xml:space="preserve"> </w:t>
      </w:r>
      <w:r>
        <w:rPr>
          <w:color w:val="1E201F"/>
        </w:rPr>
        <w:t>наличии</w:t>
      </w:r>
      <w:r>
        <w:rPr>
          <w:color w:val="1E201F"/>
          <w:spacing w:val="39"/>
        </w:rPr>
        <w:t xml:space="preserve"> </w:t>
      </w:r>
      <w:r>
        <w:rPr>
          <w:color w:val="1E201F"/>
        </w:rPr>
        <w:t>свободных</w:t>
      </w:r>
      <w:r>
        <w:rPr>
          <w:color w:val="1E201F"/>
          <w:spacing w:val="38"/>
        </w:rPr>
        <w:t xml:space="preserve"> </w:t>
      </w:r>
      <w:r>
        <w:rPr>
          <w:color w:val="1E201F"/>
        </w:rPr>
        <w:t>мест</w:t>
      </w:r>
      <w:r>
        <w:rPr>
          <w:color w:val="1E201F"/>
          <w:spacing w:val="42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38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39"/>
        </w:rPr>
        <w:t xml:space="preserve"> </w:t>
      </w:r>
      <w:r>
        <w:rPr>
          <w:color w:val="1E201F"/>
        </w:rPr>
        <w:t>детей,</w:t>
      </w:r>
      <w:r>
        <w:rPr>
          <w:color w:val="1E201F"/>
          <w:spacing w:val="40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35"/>
        </w:rPr>
        <w:t xml:space="preserve"> </w:t>
      </w:r>
      <w:r>
        <w:rPr>
          <w:color w:val="1E201F"/>
        </w:rPr>
        <w:t>проживающих</w:t>
      </w:r>
      <w:r>
        <w:rPr>
          <w:color w:val="1E201F"/>
          <w:spacing w:val="37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41"/>
        </w:rPr>
        <w:t xml:space="preserve"> </w:t>
      </w:r>
      <w:r>
        <w:rPr>
          <w:color w:val="1E201F"/>
        </w:rPr>
        <w:t>закрепленной</w:t>
      </w:r>
      <w:r>
        <w:rPr>
          <w:color w:val="1E201F"/>
          <w:spacing w:val="39"/>
        </w:rPr>
        <w:t xml:space="preserve"> </w:t>
      </w:r>
      <w:r>
        <w:rPr>
          <w:color w:val="1E201F"/>
        </w:rPr>
        <w:t>территории,</w:t>
      </w:r>
      <w:r>
        <w:rPr>
          <w:color w:val="1E201F"/>
          <w:spacing w:val="40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позднее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6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июля.</w:t>
      </w:r>
    </w:p>
    <w:p w:rsidR="001B387D" w:rsidRDefault="001B387D">
      <w:pPr>
        <w:pStyle w:val="a3"/>
        <w:spacing w:before="11"/>
        <w:rPr>
          <w:sz w:val="23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87"/>
        </w:tabs>
        <w:spacing w:line="340" w:lineRule="auto"/>
        <w:ind w:right="115" w:firstLine="0"/>
        <w:jc w:val="both"/>
      </w:pPr>
      <w:r>
        <w:rPr>
          <w:color w:val="1E201F"/>
        </w:rPr>
        <w:t>Прием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детей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1-ые классы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конкурсной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основе не допускается.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Собеседование учителя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ребенком проводится только после его зачисления с целью планирования учебной работы с каждым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обучающимся.</w:t>
      </w:r>
    </w:p>
    <w:p w:rsidR="001B387D" w:rsidRDefault="005637F5">
      <w:pPr>
        <w:pStyle w:val="1"/>
        <w:numPr>
          <w:ilvl w:val="0"/>
          <w:numId w:val="4"/>
        </w:numPr>
        <w:tabs>
          <w:tab w:val="left" w:pos="462"/>
        </w:tabs>
        <w:ind w:left="461" w:hanging="222"/>
        <w:jc w:val="both"/>
        <w:rPr>
          <w:color w:val="1E201F"/>
        </w:rPr>
      </w:pPr>
      <w:bookmarkStart w:id="4" w:name="4._Перевод_обучающихся_в_следующий_класс"/>
      <w:bookmarkEnd w:id="4"/>
      <w:r>
        <w:rPr>
          <w:color w:val="1E201F"/>
        </w:rPr>
        <w:t>Перевод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следующий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класс</w:t>
      </w:r>
    </w:p>
    <w:p w:rsidR="001B387D" w:rsidRDefault="001B387D">
      <w:pPr>
        <w:pStyle w:val="a3"/>
        <w:rPr>
          <w:b/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77"/>
        </w:tabs>
        <w:spacing w:before="172" w:line="340" w:lineRule="auto"/>
        <w:ind w:right="118" w:firstLine="0"/>
        <w:jc w:val="both"/>
      </w:pPr>
      <w:r>
        <w:rPr>
          <w:color w:val="1E201F"/>
        </w:rPr>
        <w:t>Обучающиеся, успешно освоившие содержание учебных программ за учебный год, решением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Педагогического</w:t>
      </w:r>
      <w:r>
        <w:rPr>
          <w:color w:val="1E201F"/>
          <w:spacing w:val="-12"/>
        </w:rPr>
        <w:t xml:space="preserve"> </w:t>
      </w:r>
      <w:r>
        <w:rPr>
          <w:color w:val="1E201F"/>
          <w:spacing w:val="-1"/>
        </w:rPr>
        <w:t>совета</w:t>
      </w:r>
      <w:r>
        <w:rPr>
          <w:color w:val="1E201F"/>
          <w:spacing w:val="-5"/>
        </w:rPr>
        <w:t xml:space="preserve"> </w:t>
      </w:r>
      <w:r>
        <w:rPr>
          <w:color w:val="1E201F"/>
          <w:spacing w:val="-1"/>
        </w:rPr>
        <w:t>школ</w:t>
      </w:r>
      <w:r>
        <w:rPr>
          <w:color w:val="1E201F"/>
          <w:spacing w:val="-1"/>
        </w:rPr>
        <w:t>ы</w:t>
      </w:r>
      <w:r>
        <w:rPr>
          <w:color w:val="1E201F"/>
          <w:spacing w:val="-6"/>
        </w:rPr>
        <w:t xml:space="preserve"> </w:t>
      </w:r>
      <w:r>
        <w:rPr>
          <w:color w:val="1E201F"/>
          <w:spacing w:val="-1"/>
        </w:rPr>
        <w:t>переводятся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следующий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класс.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Предложение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переводе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вносит Педагогический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совет.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5"/>
        </w:tabs>
        <w:spacing w:before="1" w:line="340" w:lineRule="auto"/>
        <w:ind w:right="122" w:firstLine="0"/>
        <w:jc w:val="both"/>
      </w:pPr>
      <w:r>
        <w:rPr>
          <w:color w:val="1E201F"/>
          <w:spacing w:val="-1"/>
        </w:rPr>
        <w:t>Приказом</w:t>
      </w:r>
      <w:r>
        <w:rPr>
          <w:color w:val="1E201F"/>
          <w:spacing w:val="-8"/>
        </w:rPr>
        <w:t xml:space="preserve"> </w:t>
      </w:r>
      <w:r>
        <w:rPr>
          <w:color w:val="1E201F"/>
          <w:spacing w:val="-1"/>
        </w:rPr>
        <w:t>по</w:t>
      </w:r>
      <w:r>
        <w:rPr>
          <w:color w:val="1E201F"/>
          <w:spacing w:val="-13"/>
        </w:rPr>
        <w:t xml:space="preserve"> </w:t>
      </w:r>
      <w:r>
        <w:rPr>
          <w:color w:val="1E201F"/>
          <w:spacing w:val="-1"/>
        </w:rPr>
        <w:t>организации,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осуществляющей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деятельность,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утверждается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решение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Педсовета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переводе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обучающихся.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этом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указывается 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количественный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состав.</w:t>
      </w:r>
    </w:p>
    <w:p w:rsidR="001B387D" w:rsidRDefault="001B387D">
      <w:pPr>
        <w:pStyle w:val="a3"/>
        <w:spacing w:before="9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0"/>
        </w:tabs>
        <w:spacing w:line="340" w:lineRule="auto"/>
        <w:ind w:right="124" w:firstLine="0"/>
        <w:jc w:val="both"/>
      </w:pPr>
      <w:r>
        <w:rPr>
          <w:color w:val="1E201F"/>
          <w:spacing w:val="-1"/>
        </w:rPr>
        <w:t>Неудовлетворительные</w:t>
      </w:r>
      <w:r>
        <w:rPr>
          <w:color w:val="1E201F"/>
          <w:spacing w:val="-14"/>
        </w:rPr>
        <w:t xml:space="preserve"> </w:t>
      </w:r>
      <w:r>
        <w:rPr>
          <w:color w:val="1E201F"/>
          <w:spacing w:val="-1"/>
        </w:rPr>
        <w:t>результаты</w:t>
      </w:r>
      <w:r>
        <w:rPr>
          <w:color w:val="1E201F"/>
          <w:spacing w:val="-7"/>
        </w:rPr>
        <w:t xml:space="preserve"> </w:t>
      </w:r>
      <w:r>
        <w:rPr>
          <w:color w:val="1E201F"/>
          <w:spacing w:val="-1"/>
        </w:rPr>
        <w:t>промежуточной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аттестации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одному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нескольким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учебным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предметам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прохождение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промежуточной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аттестации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отсутствии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уважительных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причин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признаются академической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задолженностью.</w:t>
      </w:r>
    </w:p>
    <w:p w:rsidR="001B387D" w:rsidRDefault="001B387D">
      <w:pPr>
        <w:pStyle w:val="a3"/>
        <w:spacing w:before="11"/>
        <w:rPr>
          <w:sz w:val="23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30"/>
        </w:tabs>
        <w:ind w:left="629" w:hanging="390"/>
        <w:jc w:val="both"/>
      </w:pPr>
      <w:r>
        <w:rPr>
          <w:color w:val="1E201F"/>
        </w:rPr>
        <w:t>Обучающиеся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обязаны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ликвидировать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академическую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задолженность.</w:t>
      </w:r>
    </w:p>
    <w:p w:rsidR="001B387D" w:rsidRDefault="001B387D">
      <w:pPr>
        <w:pStyle w:val="a3"/>
        <w:rPr>
          <w:sz w:val="3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68"/>
        </w:tabs>
        <w:spacing w:line="340" w:lineRule="auto"/>
        <w:ind w:right="125" w:firstLine="0"/>
        <w:jc w:val="both"/>
      </w:pPr>
      <w:r>
        <w:rPr>
          <w:color w:val="1E201F"/>
        </w:rPr>
        <w:t>Обучающиеся,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имеющие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академическую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задолженность,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вправе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пройти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промежуточную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аттестацию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соответствующему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учебному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предмету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более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двух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сроки,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определяемые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общеобразовательной организацией, в пределах одного года с момента образования академической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задолженности. В указанный период не включаются время болезни обучающегося, нахождение его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академическом отпуске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отпуске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беременности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родам.</w:t>
      </w:r>
    </w:p>
    <w:p w:rsidR="001B387D" w:rsidRDefault="001B387D">
      <w:pPr>
        <w:pStyle w:val="a3"/>
        <w:rPr>
          <w:sz w:val="24"/>
        </w:rPr>
      </w:pPr>
    </w:p>
    <w:p w:rsidR="001B387D" w:rsidRDefault="001B387D">
      <w:pPr>
        <w:pStyle w:val="a3"/>
        <w:spacing w:before="3"/>
        <w:rPr>
          <w:sz w:val="32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9"/>
        </w:tabs>
        <w:spacing w:before="1" w:line="340" w:lineRule="auto"/>
        <w:ind w:right="127" w:firstLine="0"/>
        <w:jc w:val="both"/>
      </w:pPr>
      <w:r>
        <w:rPr>
          <w:color w:val="1E201F"/>
        </w:rPr>
        <w:t>Для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проведения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промежуточной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аттестации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во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второй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раз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организацией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создается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комиссия.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34"/>
        </w:tabs>
        <w:spacing w:line="340" w:lineRule="auto"/>
        <w:ind w:right="121" w:firstLine="0"/>
        <w:jc w:val="both"/>
      </w:pPr>
      <w:r>
        <w:rPr>
          <w:color w:val="1E201F"/>
        </w:rPr>
        <w:t>Школьники, не прошедшие промежуточной аттестации по уважительным причинам или имеющие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академическую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задолженность,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переводятся в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следующий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класс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условно.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9"/>
        </w:tabs>
        <w:spacing w:line="340" w:lineRule="auto"/>
        <w:ind w:right="118" w:firstLine="0"/>
        <w:jc w:val="both"/>
      </w:pPr>
      <w:r>
        <w:rPr>
          <w:color w:val="1E201F"/>
        </w:rPr>
        <w:t>Решение об условном переводе и сроках ликвидации задолженности определяется педагогическим</w:t>
      </w:r>
      <w:r>
        <w:rPr>
          <w:color w:val="1E201F"/>
          <w:spacing w:val="-52"/>
        </w:rPr>
        <w:t xml:space="preserve"> </w:t>
      </w:r>
      <w:r>
        <w:rPr>
          <w:color w:val="1E201F"/>
          <w:spacing w:val="-1"/>
        </w:rPr>
        <w:t>советом.</w:t>
      </w:r>
      <w:r>
        <w:rPr>
          <w:color w:val="1E201F"/>
          <w:spacing w:val="-6"/>
        </w:rPr>
        <w:t xml:space="preserve"> </w:t>
      </w:r>
      <w:r>
        <w:rPr>
          <w:color w:val="1E201F"/>
          <w:spacing w:val="-1"/>
        </w:rPr>
        <w:t>В</w:t>
      </w:r>
      <w:r>
        <w:rPr>
          <w:color w:val="1E201F"/>
          <w:spacing w:val="-11"/>
        </w:rPr>
        <w:t xml:space="preserve"> </w:t>
      </w:r>
      <w:r>
        <w:rPr>
          <w:color w:val="1E201F"/>
          <w:spacing w:val="-1"/>
        </w:rPr>
        <w:t>протоколе</w:t>
      </w:r>
      <w:r>
        <w:rPr>
          <w:color w:val="1E201F"/>
          <w:spacing w:val="-14"/>
        </w:rPr>
        <w:t xml:space="preserve"> </w:t>
      </w:r>
      <w:r>
        <w:rPr>
          <w:color w:val="1E201F"/>
          <w:spacing w:val="-1"/>
        </w:rPr>
        <w:t>педагогического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совета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указывается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фамилия,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имя,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отчество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обучающегося,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класс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обучения,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название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предмета,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которому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имеется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академическая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зад</w:t>
      </w:r>
      <w:r>
        <w:rPr>
          <w:color w:val="1E201F"/>
        </w:rPr>
        <w:t>олженность;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определяются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мероприятия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30"/>
        </w:rPr>
        <w:t xml:space="preserve"> </w:t>
      </w:r>
      <w:r>
        <w:rPr>
          <w:color w:val="1E201F"/>
        </w:rPr>
        <w:t>сроки</w:t>
      </w:r>
      <w:r>
        <w:rPr>
          <w:color w:val="1E201F"/>
          <w:spacing w:val="33"/>
        </w:rPr>
        <w:t xml:space="preserve"> </w:t>
      </w:r>
      <w:r>
        <w:rPr>
          <w:color w:val="1E201F"/>
        </w:rPr>
        <w:t>ликвидации</w:t>
      </w:r>
      <w:r>
        <w:rPr>
          <w:color w:val="1E201F"/>
          <w:spacing w:val="33"/>
        </w:rPr>
        <w:t xml:space="preserve"> </w:t>
      </w:r>
      <w:r>
        <w:rPr>
          <w:color w:val="1E201F"/>
        </w:rPr>
        <w:t>задолженности.</w:t>
      </w:r>
      <w:r>
        <w:rPr>
          <w:color w:val="1E201F"/>
          <w:spacing w:val="30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28"/>
        </w:rPr>
        <w:t xml:space="preserve"> </w:t>
      </w:r>
      <w:r>
        <w:rPr>
          <w:color w:val="1E201F"/>
        </w:rPr>
        <w:t>классный</w:t>
      </w:r>
      <w:r>
        <w:rPr>
          <w:color w:val="1E201F"/>
          <w:spacing w:val="25"/>
        </w:rPr>
        <w:t xml:space="preserve"> </w:t>
      </w:r>
      <w:r>
        <w:rPr>
          <w:color w:val="1E201F"/>
        </w:rPr>
        <w:t>журнал</w:t>
      </w:r>
      <w:r>
        <w:rPr>
          <w:color w:val="1E201F"/>
          <w:spacing w:val="23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29"/>
        </w:rPr>
        <w:t xml:space="preserve"> </w:t>
      </w:r>
      <w:r>
        <w:rPr>
          <w:color w:val="1E201F"/>
        </w:rPr>
        <w:t>личное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дело</w:t>
      </w:r>
      <w:r>
        <w:rPr>
          <w:color w:val="1E201F"/>
          <w:spacing w:val="27"/>
        </w:rPr>
        <w:t xml:space="preserve"> </w:t>
      </w:r>
      <w:r>
        <w:rPr>
          <w:color w:val="1E201F"/>
        </w:rPr>
        <w:t>обучающегося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40" w:right="960" w:bottom="280" w:left="840" w:header="720" w:footer="720" w:gutter="0"/>
          <w:cols w:space="720"/>
        </w:sectPr>
      </w:pPr>
    </w:p>
    <w:p w:rsidR="001B387D" w:rsidRDefault="005637F5">
      <w:pPr>
        <w:pStyle w:val="a3"/>
        <w:spacing w:before="64" w:line="340" w:lineRule="auto"/>
        <w:ind w:left="240"/>
      </w:pPr>
      <w:r>
        <w:rPr>
          <w:color w:val="1E201F"/>
        </w:rPr>
        <w:lastRenderedPageBreak/>
        <w:t>вносится</w:t>
      </w:r>
      <w:r>
        <w:rPr>
          <w:color w:val="1E201F"/>
          <w:spacing w:val="29"/>
        </w:rPr>
        <w:t xml:space="preserve"> </w:t>
      </w:r>
      <w:r>
        <w:rPr>
          <w:color w:val="1E201F"/>
        </w:rPr>
        <w:t>запись:</w:t>
      </w:r>
      <w:r>
        <w:rPr>
          <w:color w:val="1E201F"/>
          <w:spacing w:val="27"/>
        </w:rPr>
        <w:t xml:space="preserve"> </w:t>
      </w:r>
      <w:r>
        <w:rPr>
          <w:color w:val="1E201F"/>
        </w:rPr>
        <w:t>«условно</w:t>
      </w:r>
      <w:r>
        <w:rPr>
          <w:color w:val="1E201F"/>
          <w:spacing w:val="25"/>
        </w:rPr>
        <w:t xml:space="preserve"> </w:t>
      </w:r>
      <w:r>
        <w:rPr>
          <w:color w:val="1E201F"/>
        </w:rPr>
        <w:t>переведен».</w:t>
      </w:r>
      <w:r>
        <w:rPr>
          <w:color w:val="1E201F"/>
          <w:spacing w:val="33"/>
        </w:rPr>
        <w:t xml:space="preserve"> </w:t>
      </w:r>
      <w:r>
        <w:rPr>
          <w:color w:val="1E201F"/>
        </w:rPr>
        <w:t>Обучающийся,</w:t>
      </w:r>
      <w:r>
        <w:rPr>
          <w:color w:val="1E201F"/>
          <w:spacing w:val="27"/>
        </w:rPr>
        <w:t xml:space="preserve"> </w:t>
      </w:r>
      <w:r>
        <w:rPr>
          <w:color w:val="1E201F"/>
        </w:rPr>
        <w:t>условно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переведенный</w:t>
      </w:r>
      <w:r>
        <w:rPr>
          <w:color w:val="1E201F"/>
          <w:spacing w:val="28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следующий</w:t>
      </w:r>
      <w:r>
        <w:rPr>
          <w:color w:val="1E201F"/>
          <w:spacing w:val="32"/>
        </w:rPr>
        <w:t xml:space="preserve"> </w:t>
      </w:r>
      <w:r>
        <w:rPr>
          <w:color w:val="1E201F"/>
        </w:rPr>
        <w:t>класс,</w:t>
      </w:r>
      <w:r>
        <w:rPr>
          <w:color w:val="1E201F"/>
          <w:spacing w:val="27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отчете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начало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года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форме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ОШ-1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указывается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 составе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того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класса,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который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условно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переведен.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39"/>
        </w:tabs>
        <w:spacing w:line="340" w:lineRule="auto"/>
        <w:ind w:right="128" w:firstLine="0"/>
        <w:jc w:val="both"/>
      </w:pPr>
      <w:r>
        <w:rPr>
          <w:color w:val="1E201F"/>
        </w:rPr>
        <w:t>Условно переведенным обучающимся необходимо ликвидировать академическую задолженность,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 установленные педагогическим советом сроки, в течение следующего учебного года, но не ранее 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начала.</w:t>
      </w:r>
    </w:p>
    <w:p w:rsidR="001B387D" w:rsidRDefault="001B387D">
      <w:pPr>
        <w:pStyle w:val="a3"/>
        <w:spacing w:before="9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40"/>
        </w:tabs>
        <w:spacing w:before="1" w:line="340" w:lineRule="auto"/>
        <w:ind w:right="122" w:firstLine="0"/>
        <w:jc w:val="both"/>
      </w:pPr>
      <w:r>
        <w:rPr>
          <w:color w:val="1E201F"/>
        </w:rPr>
        <w:t>Школа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создает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обучающимся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условия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ликвидации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задолженности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обеспечивает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контроль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своевременностью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ее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ликвидации.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Школа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осуществляет следующие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функции: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line="340" w:lineRule="auto"/>
        <w:ind w:right="135"/>
      </w:pPr>
      <w:r>
        <w:rPr>
          <w:color w:val="1E201F"/>
        </w:rPr>
        <w:t>знакомит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порядком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условного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учащегося,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объёмом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необходимого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для освоения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учебного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материала;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3" w:lineRule="auto"/>
        <w:ind w:right="125"/>
      </w:pPr>
      <w:r>
        <w:rPr>
          <w:color w:val="1E201F"/>
        </w:rPr>
        <w:t>письменно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информирует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решении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педагогического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совета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условном переводе;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line="340" w:lineRule="auto"/>
        <w:ind w:right="126"/>
      </w:pPr>
      <w:r>
        <w:rPr>
          <w:color w:val="1E201F"/>
        </w:rPr>
        <w:t>проводит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специальные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занятия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целью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усвоения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обучающимся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учебной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соответствующего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предмета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полном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объеме;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line="340" w:lineRule="auto"/>
        <w:ind w:right="131"/>
      </w:pPr>
      <w:r>
        <w:rPr>
          <w:color w:val="1E201F"/>
        </w:rPr>
        <w:t>своевременно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уведомляет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ходе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ликвидации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задолженности,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окончании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срока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ликвидации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задолженности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-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результатах;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line="340" w:lineRule="auto"/>
        <w:ind w:right="131"/>
      </w:pPr>
      <w:r>
        <w:rPr>
          <w:color w:val="1E201F"/>
        </w:rPr>
        <w:t>проводит по мере готовности обучающегося по заявлению родителей (законных 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аттестацию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соответствующему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предмету;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30"/>
      </w:pPr>
      <w:r>
        <w:rPr>
          <w:color w:val="1E201F"/>
        </w:rPr>
        <w:t>форма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аттестации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(устно,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письменно)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определяется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договоре,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преподающих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данный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учебный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предмет.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18"/>
      </w:pPr>
      <w:r>
        <w:rPr>
          <w:color w:val="1E201F"/>
        </w:rPr>
        <w:t>Родители (законные представители) обучающегося по согласию с педагогическим советом могут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присутствовать при аттестации обучающегося в качестве наблюдателя, однако без права устных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высказываний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требований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пояснений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во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время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проведения аттестации.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83"/>
        </w:tabs>
        <w:spacing w:line="340" w:lineRule="auto"/>
        <w:ind w:right="122" w:firstLine="0"/>
        <w:jc w:val="both"/>
      </w:pPr>
      <w:r>
        <w:rPr>
          <w:color w:val="1E201F"/>
        </w:rPr>
        <w:t>Ответственность за ликвидацию обучающимися академической задолженности возлагается 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Родителями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представителями)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могут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быть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организованы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дополнительные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учебные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занятия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форме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самообразования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свободное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основной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учебы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время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либо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условиях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договора,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заключенного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родителями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(законными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представителями):</w:t>
      </w:r>
    </w:p>
    <w:p w:rsidR="001B387D" w:rsidRDefault="001B387D">
      <w:pPr>
        <w:pStyle w:val="a3"/>
        <w:spacing w:before="1"/>
        <w:rPr>
          <w:sz w:val="2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line="340" w:lineRule="auto"/>
        <w:ind w:right="119"/>
        <w:jc w:val="left"/>
      </w:pP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учителями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Школы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любой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другой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форме индивидуальных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консультаций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вне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учебных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занятий;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"/>
        <w:ind w:hanging="361"/>
        <w:jc w:val="left"/>
      </w:pPr>
      <w:r>
        <w:rPr>
          <w:color w:val="1E201F"/>
        </w:rPr>
        <w:t>с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учителями,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имеющими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право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индивидуальную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трудовую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деятельность;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  <w:spacing w:val="-1"/>
        </w:rPr>
        <w:t>с</w:t>
      </w:r>
      <w:r>
        <w:rPr>
          <w:color w:val="1E201F"/>
          <w:spacing w:val="-11"/>
        </w:rPr>
        <w:t xml:space="preserve"> </w:t>
      </w:r>
      <w:r>
        <w:rPr>
          <w:color w:val="1E201F"/>
          <w:spacing w:val="-1"/>
        </w:rPr>
        <w:t>любой</w:t>
      </w:r>
      <w:r>
        <w:rPr>
          <w:color w:val="1E201F"/>
          <w:spacing w:val="-7"/>
        </w:rPr>
        <w:t xml:space="preserve"> </w:t>
      </w:r>
      <w:r>
        <w:rPr>
          <w:color w:val="1E201F"/>
          <w:spacing w:val="-1"/>
        </w:rPr>
        <w:t>образовательной</w:t>
      </w:r>
      <w:r>
        <w:rPr>
          <w:color w:val="1E201F"/>
          <w:spacing w:val="-7"/>
        </w:rPr>
        <w:t xml:space="preserve"> </w:t>
      </w:r>
      <w:r>
        <w:rPr>
          <w:color w:val="1E201F"/>
          <w:spacing w:val="-1"/>
        </w:rPr>
        <w:t>организацией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условиях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предоставления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платных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образовательных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услуг.</w:t>
      </w:r>
    </w:p>
    <w:p w:rsidR="001B387D" w:rsidRDefault="001B387D">
      <w:pPr>
        <w:pStyle w:val="a3"/>
        <w:spacing w:before="7"/>
        <w:rPr>
          <w:sz w:val="33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994"/>
        </w:tabs>
        <w:spacing w:line="340" w:lineRule="auto"/>
        <w:ind w:right="125" w:firstLine="0"/>
        <w:jc w:val="both"/>
      </w:pPr>
      <w:r>
        <w:rPr>
          <w:color w:val="1E201F"/>
        </w:rPr>
        <w:t>Школа,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обеспечивающие</w:t>
      </w:r>
      <w:r>
        <w:rPr>
          <w:color w:val="1E201F"/>
          <w:spacing w:val="15"/>
        </w:rPr>
        <w:t xml:space="preserve"> </w:t>
      </w:r>
      <w:r>
        <w:rPr>
          <w:color w:val="1E201F"/>
        </w:rPr>
        <w:t>получение</w:t>
      </w:r>
      <w:r>
        <w:rPr>
          <w:color w:val="1E201F"/>
          <w:spacing w:val="20"/>
        </w:rPr>
        <w:t xml:space="preserve"> </w:t>
      </w:r>
      <w:r>
        <w:rPr>
          <w:color w:val="1E201F"/>
        </w:rPr>
        <w:t>обучающимся</w:t>
      </w:r>
      <w:r>
        <w:rPr>
          <w:color w:val="1E201F"/>
          <w:spacing w:val="21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17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6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23"/>
        </w:rPr>
        <w:t xml:space="preserve"> </w:t>
      </w:r>
      <w:r>
        <w:rPr>
          <w:color w:val="1E201F"/>
        </w:rPr>
        <w:t>форме</w:t>
      </w:r>
      <w:r>
        <w:rPr>
          <w:color w:val="1E201F"/>
          <w:spacing w:val="14"/>
        </w:rPr>
        <w:t xml:space="preserve"> </w:t>
      </w:r>
      <w:r>
        <w:rPr>
          <w:color w:val="1E201F"/>
        </w:rPr>
        <w:t>семейного</w:t>
      </w:r>
      <w:r>
        <w:rPr>
          <w:color w:val="1E201F"/>
          <w:spacing w:val="22"/>
        </w:rPr>
        <w:t xml:space="preserve"> </w:t>
      </w:r>
      <w:r>
        <w:rPr>
          <w:color w:val="1E201F"/>
        </w:rPr>
        <w:t>образования,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a3"/>
        <w:spacing w:before="64" w:line="340" w:lineRule="auto"/>
        <w:ind w:left="24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3899535</wp:posOffset>
                </wp:positionV>
                <wp:extent cx="8890" cy="521335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521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B3120" id="Rectangle 7" o:spid="_x0000_s1026" style="position:absolute;margin-left:26.9pt;margin-top:307.05pt;width:.7pt;height:41.0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MlhdAIAAPgEAAAOAAAAZHJzL2Uyb0RvYy54bWysVNuO0zAQfUfiHyy/t7lsekm06Wp3SxHS&#10;AisWPsC1ncbCsY3tNl0Q/87YaUsLLytEH1xPZnx8ZuaMr2/2nUQ7bp3QqsbZOMWIK6qZUJsaf/m8&#10;Gs0xcp4oRqRWvMbP3OGbxetX172peK5bLRm3CECUq3pT49Z7UyWJoy3viBtrwxU4G2074sG0m4RZ&#10;0gN6J5M8TadJry0zVlPuHHxdDk68iPhNw6n/2DSOeyRrDNx8XG1c12FNFtek2lhiWkEPNMg/sOiI&#10;UHDpCWpJPEFbK/6C6gS12unGj6nuEt00gvKYA2STpX9k89QSw2MuUBxnTmVy/w+Wftg9WiRYjacY&#10;KdJBiz5B0YjaSI5moTy9cRVEPZlHGxJ05kHTrw4pfd9CFL+1VvctJwxIZSE+uTgQDAdH0bp/rxmg&#10;k63XsVL7xnYBEGqA9rEhz6eG8L1HFD7O5yU0jYJjkmdXV5OIT6rjUWOdf8t1h8KmxhaIR2iye3A+&#10;UCHVMSRS11KwlZAyGnazvpcW7UhQRvwd0N15mFQhWOlwbEAcvgBDuCP4AtfY6R9llhfpXV6OVtP5&#10;bFSsismonKXzUZqVd+U0LcpiufoZCGZF1QrGuHoQih9VlxUv6+pB/4Neou5QX+Nykk9i7hfs3cuS&#10;7ISHIZSig4qfKkGq0NU3ikHapPJEyGGfXNKPVYYaHP9jVaIGQtsH+aw1ewYJWA1Ngn7CcwGbVtvv&#10;GPUwejV237bEcozkOwUyKrOiCLMajWIyy8Gw5571uYcoClA19hgN23s/zPfWWLFp4aYsFkbpW5Be&#10;I6IwgiwHVgfBwnjFDA5PQZjfcztG/X6wFr8AAAD//wMAUEsDBBQABgAIAAAAIQDpGO7V4AAAAAkB&#10;AAAPAAAAZHJzL2Rvd25yZXYueG1sTI/BTsMwEETvSPyDtUjcqJPQRG0ap6JIHJFo4UBvTrJNosbr&#10;YLtt4OtZTuW4s6OZN8V6MoM4o/O9JQXxLAKBVNump1bBx/vLwwKED5oaPVhCBd/oYV3e3hQ6b+yF&#10;tnjehVZwCPlcK+hCGHMpfd2h0X5mRyT+HawzOvDpWtk4feFwM8gkijJpdE/c0OkRnzusj7uTUbBZ&#10;LjZfb3N6/dlWe9x/Vsc0cZFS93fT0wpEwClczfCHz+hQMlNlT9R4MShIH5k8KMjieQyCDWmagKhY&#10;WGYJyLKQ/xeUvwAAAP//AwBQSwECLQAUAAYACAAAACEAtoM4kv4AAADhAQAAEwAAAAAAAAAAAAAA&#10;AAAAAAAAW0NvbnRlbnRfVHlwZXNdLnhtbFBLAQItABQABgAIAAAAIQA4/SH/1gAAAJQBAAALAAAA&#10;AAAAAAAAAAAAAC8BAABfcmVscy8ucmVsc1BLAQItABQABgAIAAAAIQCXxMlhdAIAAPgEAAAOAAAA&#10;AAAAAAAAAAAAAC4CAABkcnMvZTJvRG9jLnhtbFBLAQItABQABgAIAAAAIQDpGO7V4AAAAAkBAAAP&#10;AAAAAAAAAAAAAAAAAM4EAABkcnMvZG93bnJldi54bWxQSwUGAAAAAAQABADzAAAA2wUAAAAA&#10;" fillcolor="black" stroked="f">
                <w10:wrap anchorx="page" anchory="page"/>
              </v:rect>
            </w:pict>
          </mc:Fallback>
        </mc:AlternateContent>
      </w:r>
      <w:r>
        <w:rPr>
          <w:color w:val="1E201F"/>
        </w:rPr>
        <w:t>обязаны</w:t>
      </w:r>
      <w:r>
        <w:rPr>
          <w:color w:val="1E201F"/>
          <w:spacing w:val="16"/>
        </w:rPr>
        <w:t xml:space="preserve"> </w:t>
      </w:r>
      <w:r>
        <w:rPr>
          <w:color w:val="1E201F"/>
        </w:rPr>
        <w:t>создать</w:t>
      </w:r>
      <w:r>
        <w:rPr>
          <w:color w:val="1E201F"/>
          <w:spacing w:val="15"/>
        </w:rPr>
        <w:t xml:space="preserve"> </w:t>
      </w:r>
      <w:r>
        <w:rPr>
          <w:color w:val="1E201F"/>
        </w:rPr>
        <w:t>условия</w:t>
      </w:r>
      <w:r>
        <w:rPr>
          <w:color w:val="1E201F"/>
          <w:spacing w:val="15"/>
        </w:rPr>
        <w:t xml:space="preserve"> </w:t>
      </w:r>
      <w:r>
        <w:rPr>
          <w:color w:val="1E201F"/>
        </w:rPr>
        <w:t>обучающемуся</w:t>
      </w:r>
      <w:r>
        <w:rPr>
          <w:color w:val="1E201F"/>
          <w:spacing w:val="14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15"/>
        </w:rPr>
        <w:t xml:space="preserve"> </w:t>
      </w:r>
      <w:r>
        <w:rPr>
          <w:color w:val="1E201F"/>
        </w:rPr>
        <w:t>ликвидации</w:t>
      </w:r>
      <w:r>
        <w:rPr>
          <w:color w:val="1E201F"/>
          <w:spacing w:val="12"/>
        </w:rPr>
        <w:t xml:space="preserve"> </w:t>
      </w:r>
      <w:r>
        <w:rPr>
          <w:color w:val="1E201F"/>
        </w:rPr>
        <w:t>академической</w:t>
      </w:r>
      <w:r>
        <w:rPr>
          <w:color w:val="1E201F"/>
          <w:spacing w:val="17"/>
        </w:rPr>
        <w:t xml:space="preserve"> </w:t>
      </w:r>
      <w:r>
        <w:rPr>
          <w:color w:val="1E201F"/>
        </w:rPr>
        <w:t>задолженности</w:t>
      </w:r>
      <w:r>
        <w:rPr>
          <w:color w:val="1E201F"/>
          <w:spacing w:val="17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2"/>
        </w:rPr>
        <w:t xml:space="preserve"> </w:t>
      </w:r>
      <w:r>
        <w:rPr>
          <w:color w:val="1E201F"/>
        </w:rPr>
        <w:t>обеспечить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контроль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своевременностью ее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ликвидации.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35"/>
        </w:tabs>
        <w:spacing w:line="340" w:lineRule="auto"/>
        <w:ind w:right="112" w:firstLine="0"/>
        <w:jc w:val="both"/>
      </w:pPr>
      <w:r>
        <w:rPr>
          <w:color w:val="1E201F"/>
        </w:rPr>
        <w:t>Обучающиеся,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успешно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ликвидировавшие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академическую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задолженность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установленные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сроки,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продолжают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данном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классе.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Итоговая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отметка по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предмету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окончании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срока ликвидации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задолженности выставляется через дробь в классный журнал учителем-предметником, в личное дело -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классным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руководителем.</w:t>
      </w:r>
    </w:p>
    <w:p w:rsidR="001B387D" w:rsidRDefault="001B387D">
      <w:pPr>
        <w:pStyle w:val="a3"/>
        <w:spacing w:before="11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30"/>
        </w:tabs>
        <w:spacing w:line="340" w:lineRule="auto"/>
        <w:ind w:right="120" w:firstLine="0"/>
        <w:jc w:val="both"/>
      </w:pPr>
      <w:r>
        <w:rPr>
          <w:color w:val="1E201F"/>
          <w:spacing w:val="-1"/>
        </w:rPr>
        <w:t>Педагогическим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советом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принимается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решение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окончательном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переводе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класс,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в который он был переведен условно. На основании решения Педагогического совета директор издает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приказ о переводе, который в трехдневный срок доводится до сведения обучающегося и его родителей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(законных представителей). В классный журнал предыдущего года вносится соответствующая запись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рядом с записью об условном переводе.</w:t>
      </w:r>
    </w:p>
    <w:p w:rsidR="001B387D" w:rsidRDefault="001B387D">
      <w:pPr>
        <w:pStyle w:val="a3"/>
        <w:spacing w:before="6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59"/>
        </w:tabs>
        <w:spacing w:before="1" w:line="340" w:lineRule="auto"/>
        <w:ind w:right="107" w:firstLine="0"/>
        <w:jc w:val="both"/>
      </w:pPr>
      <w:r>
        <w:rPr>
          <w:color w:val="1E201F"/>
        </w:rPr>
        <w:t>Обучающиеся, осваивающие п</w:t>
      </w:r>
      <w:r>
        <w:rPr>
          <w:color w:val="1E201F"/>
        </w:rPr>
        <w:t xml:space="preserve">рограммы начального общего, основного общего образования, </w:t>
      </w:r>
      <w:r>
        <w:rPr>
          <w:color w:val="1E201F"/>
          <w:u w:val="single" w:color="1E201F"/>
        </w:rPr>
        <w:t>не</w:t>
      </w:r>
      <w:r>
        <w:rPr>
          <w:color w:val="1E201F"/>
          <w:spacing w:val="1"/>
        </w:rPr>
        <w:t xml:space="preserve"> </w:t>
      </w:r>
      <w:r>
        <w:rPr>
          <w:color w:val="1E201F"/>
          <w:u w:val="single" w:color="1E201F"/>
        </w:rPr>
        <w:t>ликвидировавшие в установленные сроки академическую задолженность</w:t>
      </w:r>
      <w:r>
        <w:rPr>
          <w:color w:val="1E201F"/>
        </w:rPr>
        <w:t xml:space="preserve"> с момента ее образования, по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усмотрению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представителей):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ind w:hanging="361"/>
        <w:jc w:val="left"/>
      </w:pPr>
      <w:r>
        <w:rPr>
          <w:color w:val="1E201F"/>
        </w:rPr>
        <w:t>оставляются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повторное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обучение;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 w:line="340" w:lineRule="auto"/>
        <w:ind w:right="125"/>
        <w:jc w:val="left"/>
      </w:pPr>
      <w:r>
        <w:rPr>
          <w:color w:val="1E201F"/>
        </w:rPr>
        <w:t>переводятся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н</w:t>
      </w:r>
      <w:r>
        <w:rPr>
          <w:color w:val="1E201F"/>
        </w:rPr>
        <w:t>а</w:t>
      </w:r>
      <w:r>
        <w:rPr>
          <w:color w:val="1E201F"/>
          <w:spacing w:val="29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20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22"/>
        </w:rPr>
        <w:t xml:space="preserve"> </w:t>
      </w:r>
      <w:r>
        <w:rPr>
          <w:color w:val="1E201F"/>
        </w:rPr>
        <w:t>адаптированным</w:t>
      </w:r>
      <w:r>
        <w:rPr>
          <w:color w:val="1E201F"/>
          <w:spacing w:val="22"/>
        </w:rPr>
        <w:t xml:space="preserve"> </w:t>
      </w:r>
      <w:r>
        <w:rPr>
          <w:color w:val="1E201F"/>
        </w:rPr>
        <w:t>образовательным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программам</w:t>
      </w:r>
      <w:r>
        <w:rPr>
          <w:color w:val="1E201F"/>
          <w:spacing w:val="2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27"/>
        </w:rPr>
        <w:t xml:space="preserve"> </w:t>
      </w:r>
      <w:r>
        <w:rPr>
          <w:color w:val="1E201F"/>
        </w:rPr>
        <w:t>соответствии</w:t>
      </w:r>
      <w:r>
        <w:rPr>
          <w:color w:val="1E201F"/>
          <w:spacing w:val="28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рекомендациями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психолого-медико-педагогической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комиссии;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"/>
        <w:ind w:hanging="361"/>
        <w:jc w:val="left"/>
      </w:pPr>
      <w:r>
        <w:rPr>
          <w:color w:val="1E201F"/>
        </w:rPr>
        <w:t>переводятся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обучение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индивидуальному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учебному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плану.</w:t>
      </w:r>
    </w:p>
    <w:p w:rsidR="001B387D" w:rsidRDefault="001B387D">
      <w:pPr>
        <w:pStyle w:val="a3"/>
        <w:rPr>
          <w:sz w:val="3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64"/>
        </w:tabs>
        <w:spacing w:line="340" w:lineRule="auto"/>
        <w:ind w:right="115" w:firstLine="0"/>
        <w:jc w:val="both"/>
      </w:pPr>
      <w:r>
        <w:rPr>
          <w:color w:val="1E201F"/>
        </w:rPr>
        <w:t>Решение о повторном обучении, обучении по адаптированным образовательным программам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рекомендациями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психолого-медико-педагогической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комиссии,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индивидуальному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учебному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плану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педагогическим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советом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учетом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письменно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оформленного мнения родителей (законных представителей). На основании решения педагогического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совета директором издается приказ. Школа ставит в известность родителей (законных представителей)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заседании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педагогического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совета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письменной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форме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позднее</w:t>
      </w:r>
      <w:r>
        <w:rPr>
          <w:color w:val="1E201F"/>
        </w:rPr>
        <w:t>,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чем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три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дня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до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его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проведения.</w:t>
      </w:r>
    </w:p>
    <w:p w:rsidR="001B387D" w:rsidRDefault="001B387D">
      <w:pPr>
        <w:pStyle w:val="a3"/>
        <w:spacing w:before="3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40"/>
        </w:tabs>
        <w:ind w:left="739" w:hanging="500"/>
        <w:jc w:val="both"/>
      </w:pPr>
      <w:r>
        <w:rPr>
          <w:color w:val="1E201F"/>
        </w:rPr>
        <w:t>Обучающиеся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1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класса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повторный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курс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обучения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оставляются.</w:t>
      </w:r>
    </w:p>
    <w:p w:rsidR="001B387D" w:rsidRDefault="001B387D">
      <w:pPr>
        <w:pStyle w:val="a3"/>
        <w:spacing w:before="11"/>
        <w:rPr>
          <w:sz w:val="33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83"/>
        </w:tabs>
        <w:spacing w:line="340" w:lineRule="auto"/>
        <w:ind w:right="123" w:firstLine="0"/>
        <w:jc w:val="both"/>
      </w:pPr>
      <w:r>
        <w:rPr>
          <w:color w:val="1E201F"/>
        </w:rPr>
        <w:t>Обучающиеся переводного класса, имеющие по всем предметам, изучавшимся в этом классе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четвертные (полугодовые) и годовые отметки «5», награждаются похвальным листом «За отличные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успехи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учении».</w:t>
      </w:r>
    </w:p>
    <w:p w:rsidR="001B387D" w:rsidRDefault="001B387D">
      <w:pPr>
        <w:pStyle w:val="a3"/>
        <w:spacing w:before="9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78"/>
        </w:tabs>
        <w:spacing w:before="1" w:line="340" w:lineRule="auto"/>
        <w:ind w:right="130" w:firstLine="0"/>
        <w:jc w:val="both"/>
      </w:pPr>
      <w:r>
        <w:rPr>
          <w:color w:val="1E201F"/>
        </w:rPr>
        <w:t>После издания приказа о переводе обучающихся в следующий класс, классный руководитель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обязан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пятидневный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срок оформить личные дела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учеников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</w:t>
      </w:r>
      <w:r>
        <w:rPr>
          <w:color w:val="1E201F"/>
        </w:rPr>
        <w:t>ередать 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директору школы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утверждение.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1"/>
        <w:numPr>
          <w:ilvl w:val="0"/>
          <w:numId w:val="4"/>
        </w:numPr>
        <w:tabs>
          <w:tab w:val="left" w:pos="572"/>
        </w:tabs>
        <w:spacing w:before="63" w:line="300" w:lineRule="auto"/>
        <w:ind w:left="240" w:right="114" w:firstLine="0"/>
        <w:jc w:val="both"/>
        <w:rPr>
          <w:color w:val="1E201F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6777355</wp:posOffset>
                </wp:positionV>
                <wp:extent cx="8890" cy="57340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5734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8CC857" id="Rectangle 6" o:spid="_x0000_s1026" style="position:absolute;margin-left:26.9pt;margin-top:533.65pt;width:.7pt;height:45.1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SIWdAIAAPgEAAAOAAAAZHJzL2Uyb0RvYy54bWysVFFv0zAQfkfiP1h+b5OUpG2ipdO2UoQ0&#10;YGLwA1zbaSwc29hu0w3x3zk7bWnhZUL0wfXlzp+/u/vOV9f7TqIdt05oVeNsnGLEFdVMqE2Nv35Z&#10;jeYYOU8UI1IrXuMn7vD14vWrq95UfKJbLRm3CECUq3pT49Z7UyWJoy3viBtrwxU4G2074sG0m4RZ&#10;0gN6J5NJmk6TXltmrKbcOfi6HJx4EfGbhlP/qWkc90jWGLj5uNq4rsOaLK5ItbHEtIIeaJB/YNER&#10;oeDSE9SSeIK2VvwF1QlqtdONH1PdJbppBOUxB8gmS//I5rElhsdcoDjOnMrk/h8s/bh7sEiwGhcY&#10;KdJBiz5D0YjaSI6moTy9cRVEPZoHGxJ05l7Tbw4pfddCFL+xVvctJwxIZSE+uTgQDAdH0br/oBmg&#10;k63XsVL7xnYBEGqA9rEhT6eG8L1HFD7O5yU0jYKjmL3J0yLik+p41Fjn33HdobCpsQXiEZrs7p0P&#10;VEh1DInUtRRsJaSMht2s76RFOxKUEX8HdHceJlUIVjocGxCHL8AQ7gi+wDV2+keZTfL0dlKOVtP5&#10;bJSv8mJUztL5KM3K23Ka5mW+XP0MBLO8agVjXN0LxY+qy/KXdfWg/0EvUXeor3FZTIqY+wV797Ik&#10;O+FhCKXooOKnSpAqdPWtYpA2qTwRctgnl/RjlaEGx/9YlaiB0PZBPmvNnkACVkOToJ/wXMCm1fYZ&#10;ox5Gr8bu+5ZYjpF8r0BGZZbnYVajkRezCRj23LM+9xBFAarGHqNhe+eH+d4aKzYt3JTFwih9A9Jr&#10;RBRGkOXA6iBYGK+YweEpCPN7bseo3w/W4hcAAAD//wMAUEsDBBQABgAIAAAAIQDtLExR4AAAAAsB&#10;AAAPAAAAZHJzL2Rvd25yZXYueG1sTI89T8MwEIZ3JP6DdUhs1G5K0hLiVBSJEYkWBro58ZFEjc8h&#10;dtvAr+eYYHw/9N5zxXpyvTjhGDpPGuYzBQKp9rajRsPb69PNCkSIhqzpPaGGLwywLi8vCpNbf6Yt&#10;nnaxETxCITca2hiHXMpQt+hMmPkBibMPPzoTWY6NtKM587jrZaJUJp3piC+0ZsDHFuvD7ug0bO5W&#10;m8+XW3r+3lZ73L9XhzQZldbXV9PDPYiIU/wrwy8+o0PJTJU/kg2i15AumDyyr7LlAgQ30jQBUbEz&#10;T5cZyLKQ/38ofwAAAP//AwBQSwECLQAUAAYACAAAACEAtoM4kv4AAADhAQAAEwAAAAAAAAAAAAAA&#10;AAAAAAAAW0NvbnRlbnRfVHlwZXNdLnhtbFBLAQItABQABgAIAAAAIQA4/SH/1gAAAJQBAAALAAAA&#10;AAAAAAAAAAAAAC8BAABfcmVscy8ucmVsc1BLAQItABQABgAIAAAAIQAdKSIWdAIAAPgEAAAOAAAA&#10;AAAAAAAAAAAAAC4CAABkcnMvZTJvRG9jLnhtbFBLAQItABQABgAIAAAAIQDtLExR4AAAAAsBAAAP&#10;AAAAAAAAAAAAAAAAAM4EAABkcnMvZG93bnJldi54bWxQSwUGAAAAAAQABADzAAAA2wUAAAAA&#10;" fillcolor="black" stroked="f">
                <w10:wrap anchorx="page" anchory="page"/>
              </v:rect>
            </w:pict>
          </mc:Fallback>
        </mc:AlternateContent>
      </w:r>
      <w:bookmarkStart w:id="5" w:name="5._Порядок_и_условия_осуществления_перев"/>
      <w:bookmarkEnd w:id="5"/>
      <w:r>
        <w:rPr>
          <w:color w:val="1E201F"/>
        </w:rPr>
        <w:t>Порядок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условия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другие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</w:p>
    <w:p w:rsidR="001B387D" w:rsidRDefault="001B387D">
      <w:pPr>
        <w:pStyle w:val="a3"/>
        <w:spacing w:before="1"/>
        <w:rPr>
          <w:b/>
          <w:sz w:val="33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96"/>
        </w:tabs>
        <w:spacing w:line="340" w:lineRule="auto"/>
        <w:ind w:right="110" w:firstLine="0"/>
        <w:jc w:val="both"/>
      </w:pPr>
      <w:r>
        <w:rPr>
          <w:color w:val="1E201F"/>
        </w:rPr>
        <w:t>Порядок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условия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деятельность,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другие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осуществляющие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деятельность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по образовательным программам соответствующих уровня и направленности, устанавливает общие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 xml:space="preserve">требования к процедуре и условиям осуществления перевода обучающегося из организации </w:t>
      </w:r>
      <w:r>
        <w:rPr>
          <w:color w:val="1E201F"/>
        </w:rPr>
        <w:t>(далее –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исходная организация, в другую организацию, осуществляющую образовательную деятельность 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программам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соответствующих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уровня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направленности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(далее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-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принимающая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организация),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следующих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случаях:</w:t>
      </w:r>
    </w:p>
    <w:p w:rsidR="001B387D" w:rsidRDefault="001B387D">
      <w:pPr>
        <w:pStyle w:val="a3"/>
        <w:spacing w:before="8"/>
        <w:rPr>
          <w:sz w:val="24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ind w:hanging="361"/>
      </w:pPr>
      <w:r>
        <w:rPr>
          <w:color w:val="1E201F"/>
        </w:rPr>
        <w:t>по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инициативе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обучающегося;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7" w:line="340" w:lineRule="auto"/>
        <w:ind w:right="116"/>
      </w:pP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случае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прекращения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аннулирования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лицензии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(далее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-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лицензия),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лишения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соответствующей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истечения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срока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действия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аккредитации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соответствующей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программе;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4" w:line="340" w:lineRule="auto"/>
        <w:ind w:right="129"/>
      </w:pP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случае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приостановления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действия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лицензии,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приостановления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действия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полностью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ил</w:t>
      </w:r>
      <w:r>
        <w:rPr>
          <w:color w:val="1E201F"/>
        </w:rPr>
        <w:t>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отношении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отдельных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уровней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образования.</w:t>
      </w:r>
    </w:p>
    <w:p w:rsidR="001B387D" w:rsidRDefault="001B387D">
      <w:pPr>
        <w:pStyle w:val="a3"/>
        <w:spacing w:before="9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96"/>
        </w:tabs>
        <w:spacing w:line="340" w:lineRule="auto"/>
        <w:ind w:right="118" w:firstLine="0"/>
        <w:jc w:val="both"/>
      </w:pPr>
      <w:r>
        <w:rPr>
          <w:color w:val="1E201F"/>
        </w:rPr>
        <w:t>Учредитель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(или)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уполномоченный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управления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(далее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-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учредитель)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обеспечивает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совершеннолетних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письменного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согласия,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также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письменного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согласия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представителей).</w:t>
      </w:r>
    </w:p>
    <w:p w:rsidR="001B387D" w:rsidRDefault="001B387D">
      <w:pPr>
        <w:pStyle w:val="a3"/>
        <w:spacing w:before="1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9"/>
        </w:tabs>
        <w:ind w:left="628" w:hanging="389"/>
        <w:jc w:val="both"/>
      </w:pPr>
      <w:r>
        <w:rPr>
          <w:color w:val="1E201F"/>
        </w:rPr>
        <w:t>Перевод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зависит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периода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(времени)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учебного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года.</w:t>
      </w:r>
    </w:p>
    <w:p w:rsidR="001B387D" w:rsidRDefault="001B387D">
      <w:pPr>
        <w:pStyle w:val="a3"/>
        <w:rPr>
          <w:sz w:val="24"/>
        </w:rPr>
      </w:pPr>
    </w:p>
    <w:p w:rsidR="001B387D" w:rsidRDefault="001B387D">
      <w:pPr>
        <w:pStyle w:val="a3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79"/>
        </w:tabs>
        <w:spacing w:before="199" w:line="340" w:lineRule="auto"/>
        <w:ind w:right="121" w:firstLine="0"/>
        <w:jc w:val="both"/>
      </w:pPr>
      <w:r>
        <w:rPr>
          <w:color w:val="1E201F"/>
          <w:u w:val="single" w:color="1E201F"/>
        </w:rPr>
        <w:t>Перевод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несовершеннолетнего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обучающегося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по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инициативе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его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родителей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  <w:u w:val="single" w:color="1E201F"/>
        </w:rPr>
        <w:t>представителей).</w:t>
      </w:r>
    </w:p>
    <w:p w:rsidR="001B387D" w:rsidRDefault="001B387D">
      <w:pPr>
        <w:pStyle w:val="a3"/>
        <w:spacing w:before="9"/>
        <w:rPr>
          <w:sz w:val="16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797"/>
        </w:tabs>
        <w:spacing w:before="92" w:line="340" w:lineRule="auto"/>
        <w:ind w:right="123" w:firstLine="0"/>
        <w:jc w:val="both"/>
      </w:pPr>
      <w:r>
        <w:rPr>
          <w:color w:val="1E201F"/>
        </w:rPr>
        <w:t>В случае перевода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 обучающегося по инициативе его родителей (законных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совершеннолетний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обучающийся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обучающегося: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ind w:hanging="361"/>
      </w:pPr>
      <w:r>
        <w:rPr>
          <w:color w:val="1E201F"/>
        </w:rPr>
        <w:t>осуществляют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выбор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принимающей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организации;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7" w:line="340" w:lineRule="auto"/>
        <w:ind w:right="124"/>
      </w:pPr>
      <w:r>
        <w:rPr>
          <w:color w:val="1E201F"/>
        </w:rPr>
        <w:t>обращаются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выбранную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запросом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наличии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свободных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числе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использованием сети</w:t>
      </w:r>
      <w:r>
        <w:rPr>
          <w:color w:val="1E201F"/>
          <w:spacing w:val="6"/>
        </w:rPr>
        <w:t xml:space="preserve"> </w:t>
      </w:r>
      <w:r>
        <w:rPr>
          <w:color w:val="1E201F"/>
        </w:rPr>
        <w:t>Интернет;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26"/>
      </w:pP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отсутствии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свободных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выбранной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обращаются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самоуправления в сфере образования соответствующего муниципального района для определения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принимающей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из числа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муниципальных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образовательных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организаций;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360" w:right="960" w:bottom="280" w:left="840" w:header="720" w:footer="720" w:gutter="0"/>
          <w:cols w:space="720"/>
        </w:sect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84" w:line="340" w:lineRule="auto"/>
        <w:ind w:right="123"/>
      </w:pPr>
      <w:r>
        <w:rPr>
          <w:color w:val="1E201F"/>
          <w:spacing w:val="-1"/>
        </w:rPr>
        <w:lastRenderedPageBreak/>
        <w:t>обращаются</w:t>
      </w:r>
      <w:r>
        <w:rPr>
          <w:color w:val="1E201F"/>
          <w:spacing w:val="-8"/>
        </w:rPr>
        <w:t xml:space="preserve"> </w:t>
      </w:r>
      <w:r>
        <w:rPr>
          <w:color w:val="1E201F"/>
          <w:spacing w:val="-1"/>
        </w:rPr>
        <w:t>в</w:t>
      </w:r>
      <w:r>
        <w:rPr>
          <w:color w:val="1E201F"/>
          <w:spacing w:val="-6"/>
        </w:rPr>
        <w:t xml:space="preserve"> </w:t>
      </w:r>
      <w:r>
        <w:rPr>
          <w:color w:val="1E201F"/>
          <w:spacing w:val="-1"/>
        </w:rPr>
        <w:t>исходную</w:t>
      </w:r>
      <w:r>
        <w:rPr>
          <w:color w:val="1E201F"/>
          <w:spacing w:val="-8"/>
        </w:rPr>
        <w:t xml:space="preserve"> </w:t>
      </w:r>
      <w:r>
        <w:rPr>
          <w:color w:val="1E201F"/>
          <w:spacing w:val="-1"/>
        </w:rPr>
        <w:t>организацию</w:t>
      </w:r>
      <w:r>
        <w:rPr>
          <w:color w:val="1E201F"/>
          <w:spacing w:val="-9"/>
        </w:rPr>
        <w:t xml:space="preserve"> </w:t>
      </w:r>
      <w:r>
        <w:rPr>
          <w:color w:val="1E201F"/>
          <w:spacing w:val="-1"/>
        </w:rPr>
        <w:t>с</w:t>
      </w:r>
      <w:r>
        <w:rPr>
          <w:color w:val="1E201F"/>
          <w:spacing w:val="-9"/>
        </w:rPr>
        <w:t xml:space="preserve"> </w:t>
      </w:r>
      <w:r>
        <w:rPr>
          <w:color w:val="1E201F"/>
          <w:spacing w:val="-1"/>
        </w:rPr>
        <w:t>заявлением</w:t>
      </w:r>
      <w:r>
        <w:rPr>
          <w:color w:val="1E201F"/>
          <w:spacing w:val="-7"/>
        </w:rPr>
        <w:t xml:space="preserve"> </w:t>
      </w:r>
      <w:r>
        <w:rPr>
          <w:color w:val="1E201F"/>
          <w:spacing w:val="-1"/>
        </w:rPr>
        <w:t>об</w:t>
      </w:r>
      <w:r>
        <w:rPr>
          <w:color w:val="1E201F"/>
          <w:spacing w:val="-10"/>
        </w:rPr>
        <w:t xml:space="preserve"> </w:t>
      </w:r>
      <w:r>
        <w:rPr>
          <w:color w:val="1E201F"/>
          <w:spacing w:val="-1"/>
        </w:rPr>
        <w:t>отчислении</w:t>
      </w:r>
      <w:r>
        <w:rPr>
          <w:color w:val="1E201F"/>
          <w:spacing w:val="-5"/>
        </w:rPr>
        <w:t xml:space="preserve"> </w:t>
      </w:r>
      <w:r>
        <w:rPr>
          <w:color w:val="1E201F"/>
          <w:spacing w:val="-1"/>
        </w:rPr>
        <w:t>обучающегося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связи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переводом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в принимающую организацию. Заявление о переводе может быть направлено в форме электронного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с использованием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сети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Интернет.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869"/>
        </w:tabs>
        <w:spacing w:line="340" w:lineRule="auto"/>
        <w:ind w:right="126" w:firstLine="0"/>
        <w:jc w:val="both"/>
      </w:pP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отчислении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порядке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перевода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принимающую организацию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указываются:</w:t>
      </w:r>
    </w:p>
    <w:p w:rsidR="001B387D" w:rsidRDefault="001B387D">
      <w:pPr>
        <w:pStyle w:val="a3"/>
        <w:spacing w:before="8"/>
        <w:rPr>
          <w:sz w:val="24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"/>
        <w:ind w:hanging="361"/>
        <w:jc w:val="left"/>
      </w:pPr>
      <w:r>
        <w:rPr>
          <w:color w:val="1E201F"/>
        </w:rPr>
        <w:t>фамилия,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имя,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отчество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(при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наличии)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обучающегося;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дата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рождения;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класс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профиль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обучения (при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наличии);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 w:line="340" w:lineRule="auto"/>
        <w:ind w:right="123"/>
        <w:jc w:val="left"/>
      </w:pPr>
      <w:r>
        <w:rPr>
          <w:color w:val="1E201F"/>
          <w:spacing w:val="-1"/>
        </w:rPr>
        <w:t>наименование</w:t>
      </w:r>
      <w:r>
        <w:rPr>
          <w:color w:val="1E201F"/>
          <w:spacing w:val="-12"/>
        </w:rPr>
        <w:t xml:space="preserve"> </w:t>
      </w:r>
      <w:r>
        <w:rPr>
          <w:color w:val="1E201F"/>
          <w:spacing w:val="-1"/>
        </w:rPr>
        <w:t>принимающей</w:t>
      </w:r>
      <w:r>
        <w:rPr>
          <w:color w:val="1E201F"/>
          <w:spacing w:val="-6"/>
        </w:rPr>
        <w:t xml:space="preserve"> </w:t>
      </w:r>
      <w:r>
        <w:rPr>
          <w:color w:val="1E201F"/>
          <w:spacing w:val="-1"/>
        </w:rPr>
        <w:t>организации.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случае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переезда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другую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местность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указывается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только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населенный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пункт,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субъект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Федерации.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955"/>
        </w:tabs>
        <w:spacing w:before="1" w:line="340" w:lineRule="auto"/>
        <w:ind w:right="121" w:firstLine="0"/>
        <w:jc w:val="both"/>
      </w:pP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основании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 об отчислении в порядке перевода исходная организация в трехдневный срок издает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 xml:space="preserve">распорядительный акт об отчислении </w:t>
      </w:r>
      <w:r>
        <w:rPr>
          <w:color w:val="1E201F"/>
        </w:rPr>
        <w:t>обучающегося в порядке перевода с указанием принимающей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869"/>
        </w:tabs>
        <w:spacing w:before="1" w:line="340" w:lineRule="auto"/>
        <w:ind w:right="126" w:firstLine="0"/>
        <w:jc w:val="both"/>
      </w:pPr>
      <w:r>
        <w:rPr>
          <w:color w:val="1E201F"/>
        </w:rPr>
        <w:t>Исходная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выдает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родителям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представителям)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 следующие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документы:</w:t>
      </w:r>
    </w:p>
    <w:p w:rsidR="001B387D" w:rsidRDefault="001B387D">
      <w:pPr>
        <w:pStyle w:val="a3"/>
        <w:spacing w:before="8"/>
        <w:rPr>
          <w:sz w:val="24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ind w:hanging="361"/>
      </w:pPr>
      <w:r>
        <w:rPr>
          <w:color w:val="1E201F"/>
        </w:rPr>
        <w:t>личное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дело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обучающегося;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8" w:line="340" w:lineRule="auto"/>
        <w:ind w:right="122"/>
      </w:pPr>
      <w:r>
        <w:rPr>
          <w:color w:val="1E201F"/>
        </w:rPr>
        <w:t>документы,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содержащие информацию об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успеваемости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текущем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учебном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году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(выписка из классного журнала с текущими отметками и результатами промежуточной аттестации),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заверенные</w:t>
      </w:r>
      <w:r>
        <w:rPr>
          <w:color w:val="1E201F"/>
          <w:spacing w:val="-14"/>
        </w:rPr>
        <w:t xml:space="preserve"> </w:t>
      </w:r>
      <w:r>
        <w:rPr>
          <w:color w:val="1E201F"/>
          <w:spacing w:val="-1"/>
        </w:rPr>
        <w:t>печатью</w:t>
      </w:r>
      <w:r>
        <w:rPr>
          <w:color w:val="1E201F"/>
          <w:spacing w:val="-9"/>
        </w:rPr>
        <w:t xml:space="preserve"> </w:t>
      </w:r>
      <w:r>
        <w:rPr>
          <w:color w:val="1E201F"/>
          <w:spacing w:val="-1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организации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подписью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ее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руководителя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(уполномоченного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им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лица).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917"/>
        </w:tabs>
        <w:spacing w:line="340" w:lineRule="auto"/>
        <w:ind w:right="121" w:firstLine="0"/>
        <w:jc w:val="both"/>
      </w:pPr>
      <w:r>
        <w:rPr>
          <w:color w:val="1E201F"/>
        </w:rPr>
        <w:t>Требование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предоставления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других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документов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качестве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основания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зачисления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принимающую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связи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допускается.</w:t>
      </w:r>
    </w:p>
    <w:p w:rsidR="001B387D" w:rsidRDefault="001B387D">
      <w:pPr>
        <w:pStyle w:val="a3"/>
        <w:rPr>
          <w:sz w:val="24"/>
        </w:rPr>
      </w:pPr>
    </w:p>
    <w:p w:rsidR="001B387D" w:rsidRDefault="001B387D">
      <w:pPr>
        <w:pStyle w:val="a3"/>
        <w:spacing w:before="9"/>
        <w:rPr>
          <w:sz w:val="31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845"/>
        </w:tabs>
        <w:spacing w:line="340" w:lineRule="auto"/>
        <w:ind w:right="114" w:firstLine="0"/>
        <w:jc w:val="both"/>
      </w:pPr>
      <w:r>
        <w:rPr>
          <w:color w:val="1E201F"/>
        </w:rPr>
        <w:t>Указанные в пункте 5.4.4. документы представляются совершеннолетним обучающимся 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родителями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(законными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представителями)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принимающую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 вместе с заявлением о зачислении обучающегося в указанную организацию в порядке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перевода из исходной организации и предъявлением оригинала документа, удостове</w:t>
      </w:r>
      <w:r>
        <w:rPr>
          <w:color w:val="1E201F"/>
        </w:rPr>
        <w:t>ряющего личность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представителя)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обучающегося.</w:t>
      </w:r>
    </w:p>
    <w:p w:rsidR="001B387D" w:rsidRDefault="001B387D">
      <w:pPr>
        <w:pStyle w:val="a3"/>
        <w:spacing w:before="1"/>
        <w:rPr>
          <w:sz w:val="25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864"/>
        </w:tabs>
        <w:spacing w:before="1" w:line="340" w:lineRule="auto"/>
        <w:ind w:right="119" w:firstLine="0"/>
        <w:jc w:val="both"/>
      </w:pPr>
      <w:r>
        <w:rPr>
          <w:color w:val="1E201F"/>
        </w:rPr>
        <w:t>Зачисление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принимающую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порядке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оформляется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распорядительным</w:t>
      </w:r>
      <w:r>
        <w:rPr>
          <w:color w:val="1E201F"/>
          <w:spacing w:val="6"/>
        </w:rPr>
        <w:t xml:space="preserve"> </w:t>
      </w:r>
      <w:r>
        <w:rPr>
          <w:color w:val="1E201F"/>
        </w:rPr>
        <w:t>актом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руководителя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принимающей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(уполномоченного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лица)</w:t>
      </w:r>
      <w:r>
        <w:rPr>
          <w:color w:val="1E201F"/>
          <w:spacing w:val="54"/>
        </w:rPr>
        <w:t xml:space="preserve"> </w:t>
      </w:r>
      <w:r>
        <w:rPr>
          <w:color w:val="1E201F"/>
        </w:rPr>
        <w:t>в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40" w:right="960" w:bottom="280" w:left="840" w:header="720" w:footer="720" w:gutter="0"/>
          <w:cols w:space="720"/>
        </w:sectPr>
      </w:pPr>
    </w:p>
    <w:p w:rsidR="001B387D" w:rsidRDefault="005637F5">
      <w:pPr>
        <w:pStyle w:val="a3"/>
        <w:spacing w:before="64" w:line="340" w:lineRule="auto"/>
        <w:ind w:left="24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2579370</wp:posOffset>
                </wp:positionV>
                <wp:extent cx="8890" cy="132016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3201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6CF25" id="Rectangle 5" o:spid="_x0000_s1026" style="position:absolute;margin-left:26.9pt;margin-top:203.1pt;width:.7pt;height:103.9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McKdAIAAPkEAAAOAAAAZHJzL2Uyb0RvYy54bWysVNuO0zAQfUfiHyy/t0lKekm06WovFCEV&#10;WLHwAa7tJBaObWy3aRfx74ydtnThZYXog+vJjMdnzpzx1fW+k2jHrRNaVTgbpxhxRTUTqqnw1y+r&#10;0QIj54liRGrFK3zgDl8vX7+66k3JJ7rVknGLIIlyZW8q3HpvyiRxtOUdcWNtuAJnrW1HPJi2SZgl&#10;PWTvZDJJ01nSa8uM1ZQ7B1/vBydexvx1zan/VNeOeyQrDNh8XG1cN2FNllekbCwxraBHGOQfUHRE&#10;KLj0nOqeeIK2VvyVqhPUaqdrP6a6S3RdC8pjDVBNlv5RzWNLDI+1ADnOnGly/y8t/bh7sEiwCucY&#10;KdJBiz4DaUQ1kqNpoKc3roSoR/NgQ4HOrDX95pDSdy1E8Rtrdd9ywgBUFuKTZweC4eAo2vQfNIPs&#10;ZOt1ZGpf2y4kBA7QPjbkcG4I33tE4eNiUUDTKDiyN8DPLAJKSHk6a6zz77juUNhU2ALymJvs1s4H&#10;LKQ8hUTsWgq2ElJGwzabO2nRjgRpxF+EDyVehkkVgpUOx4aMwxeACHcEXwAbW/2jyCZ5ejspRqvZ&#10;Yj7KV/l0VMzTxSjNittiluZFfr/6GQBmedkKxrhaC8VPssvyl7X1OACDYKLwUF/hYjqZxtqfoXcv&#10;K7ITHqZQig4oPzNBytDWt4pB2aT0RMhhnzyHH1kGDk7/kZUogtD3QT8bzQ6gAauhSdBQeC9g02r7&#10;hFEPs1dh931LLMdIvlegoyLL8zCs0cin8wkY9tKzufQQRSFVhT1Gw/bODwO+NVY0LdyURWKUvgHt&#10;1SIKI+hyQHVULMxXrOD4FoQBvrRj1O8Xa/kLAAD//wMAUEsDBBQABgAIAAAAIQCLWG834AAAAAkB&#10;AAAPAAAAZHJzL2Rvd25yZXYueG1sTI/BTsMwEETvSPyDtUjcqJ2QRCXEqSgSR6S2cKA3J16SqPE6&#10;2G4b+PqaE5xWox3NvKlWsxnZCZ0fLElIFgIYUmv1QJ2E97eXuyUwHxRpNVpCCd/oYVVfX1Wq1PZM&#10;WzztQsdiCPlSSehDmErOfdujUX5hJ6T4+7TOqBCl67h26hzDzchTIQpu1ECxoVcTPvfYHnZHI2H9&#10;sFx/bTJ6/dk2e9x/NIc8dULK25v56RFYwDn8meEXP6JDHZkaeyTt2Sghv4/kQUImihRYNOR5vI2E&#10;IskS4HXF/y+oLwAAAP//AwBQSwECLQAUAAYACAAAACEAtoM4kv4AAADhAQAAEwAAAAAAAAAAAAAA&#10;AAAAAAAAW0NvbnRlbnRfVHlwZXNdLnhtbFBLAQItABQABgAIAAAAIQA4/SH/1gAAAJQBAAALAAAA&#10;AAAAAAAAAAAAAC8BAABfcmVscy8ucmVsc1BLAQItABQABgAIAAAAIQAwuMcKdAIAAPkEAAAOAAAA&#10;AAAAAAAAAAAAAC4CAABkcnMvZTJvRG9jLnhtbFBLAQItABQABgAIAAAAIQCLWG834AAAAAkBAAAP&#10;AAAAAAAAAAAAAAAAAM4EAABkcnMvZG93bnJldi54bWxQSwUGAAAAAAQABADzAAAA2wUAAAAA&#10;" fillcolor="black" stroked="f">
                <w10:wrap anchorx="page" anchory="page"/>
              </v:rect>
            </w:pict>
          </mc:Fallback>
        </mc:AlternateContent>
      </w:r>
      <w:r>
        <w:rPr>
          <w:color w:val="1E201F"/>
        </w:rPr>
        <w:t>течение</w:t>
      </w:r>
      <w:r>
        <w:rPr>
          <w:color w:val="1E201F"/>
          <w:spacing w:val="51"/>
        </w:rPr>
        <w:t xml:space="preserve"> </w:t>
      </w:r>
      <w:r>
        <w:rPr>
          <w:color w:val="1E201F"/>
        </w:rPr>
        <w:t>трех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рабочих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дней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после</w:t>
      </w:r>
      <w:r>
        <w:rPr>
          <w:color w:val="1E201F"/>
          <w:spacing w:val="51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6"/>
        </w:rPr>
        <w:t xml:space="preserve"> </w:t>
      </w:r>
      <w:r>
        <w:rPr>
          <w:color w:val="1E201F"/>
        </w:rPr>
        <w:t>заявления</w:t>
      </w:r>
      <w:r>
        <w:rPr>
          <w:color w:val="1E201F"/>
          <w:spacing w:val="5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документов,</w:t>
      </w:r>
      <w:r>
        <w:rPr>
          <w:color w:val="1E201F"/>
          <w:spacing w:val="6"/>
        </w:rPr>
        <w:t xml:space="preserve"> </w:t>
      </w:r>
      <w:r>
        <w:rPr>
          <w:color w:val="1E201F"/>
        </w:rPr>
        <w:t>указанных</w:t>
      </w:r>
      <w:r>
        <w:rPr>
          <w:color w:val="1E201F"/>
          <w:spacing w:val="53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54"/>
        </w:rPr>
        <w:t xml:space="preserve"> </w:t>
      </w:r>
      <w:r>
        <w:rPr>
          <w:color w:val="1E201F"/>
        </w:rPr>
        <w:t>пункте</w:t>
      </w:r>
      <w:r>
        <w:rPr>
          <w:color w:val="1E201F"/>
          <w:spacing w:val="50"/>
        </w:rPr>
        <w:t xml:space="preserve"> </w:t>
      </w:r>
      <w:r>
        <w:rPr>
          <w:color w:val="1E201F"/>
        </w:rPr>
        <w:t>5.4.4.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указанием даты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зачисления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класса.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922"/>
        </w:tabs>
        <w:spacing w:line="340" w:lineRule="auto"/>
        <w:ind w:right="113" w:firstLine="0"/>
        <w:jc w:val="both"/>
      </w:pPr>
      <w:r>
        <w:rPr>
          <w:color w:val="1E201F"/>
        </w:rPr>
        <w:t>Принимающая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зачислении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отчисленного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течение двух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рабочих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дней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 даты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издания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распорядительного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зачислении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 в порядке перевода письменно уведомляет исходную организацию о номере и дате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распорядительного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акта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зачислении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обучающегося в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принимающую организацию.</w:t>
      </w:r>
    </w:p>
    <w:p w:rsidR="001B387D" w:rsidRDefault="001B387D">
      <w:pPr>
        <w:pStyle w:val="a3"/>
        <w:spacing w:before="11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30"/>
        </w:tabs>
        <w:spacing w:line="340" w:lineRule="auto"/>
        <w:ind w:right="115" w:firstLine="0"/>
        <w:jc w:val="both"/>
      </w:pPr>
      <w:r>
        <w:rPr>
          <w:color w:val="1E201F"/>
          <w:u w:val="single" w:color="1E201F"/>
        </w:rPr>
        <w:t>Перевод</w:t>
      </w:r>
      <w:r>
        <w:rPr>
          <w:color w:val="1E201F"/>
          <w:spacing w:val="-5"/>
          <w:u w:val="single" w:color="1E201F"/>
        </w:rPr>
        <w:t xml:space="preserve"> </w:t>
      </w:r>
      <w:r>
        <w:rPr>
          <w:color w:val="1E201F"/>
          <w:u w:val="single" w:color="1E201F"/>
        </w:rPr>
        <w:t>обучающегося</w:t>
      </w:r>
      <w:r>
        <w:rPr>
          <w:color w:val="1E201F"/>
          <w:spacing w:val="-7"/>
          <w:u w:val="single" w:color="1E201F"/>
        </w:rPr>
        <w:t xml:space="preserve"> </w:t>
      </w:r>
      <w:r>
        <w:rPr>
          <w:color w:val="1E201F"/>
          <w:u w:val="single" w:color="1E201F"/>
        </w:rPr>
        <w:t>в</w:t>
      </w:r>
      <w:r>
        <w:rPr>
          <w:color w:val="1E201F"/>
          <w:spacing w:val="-6"/>
          <w:u w:val="single" w:color="1E201F"/>
        </w:rPr>
        <w:t xml:space="preserve"> </w:t>
      </w:r>
      <w:r>
        <w:rPr>
          <w:color w:val="1E201F"/>
          <w:u w:val="single" w:color="1E201F"/>
        </w:rPr>
        <w:t>случае</w:t>
      </w:r>
      <w:r>
        <w:rPr>
          <w:color w:val="1E201F"/>
          <w:spacing w:val="-14"/>
          <w:u w:val="single" w:color="1E201F"/>
        </w:rPr>
        <w:t xml:space="preserve"> </w:t>
      </w:r>
      <w:r>
        <w:rPr>
          <w:color w:val="1E201F"/>
          <w:u w:val="single" w:color="1E201F"/>
        </w:rPr>
        <w:t>прекращения</w:t>
      </w:r>
      <w:r>
        <w:rPr>
          <w:color w:val="1E201F"/>
          <w:spacing w:val="-7"/>
          <w:u w:val="single" w:color="1E201F"/>
        </w:rPr>
        <w:t xml:space="preserve"> </w:t>
      </w:r>
      <w:r>
        <w:rPr>
          <w:color w:val="1E201F"/>
          <w:u w:val="single" w:color="1E201F"/>
        </w:rPr>
        <w:t>деятельности</w:t>
      </w:r>
      <w:r>
        <w:rPr>
          <w:color w:val="1E201F"/>
          <w:spacing w:val="-6"/>
          <w:u w:val="single" w:color="1E201F"/>
        </w:rPr>
        <w:t xml:space="preserve"> </w:t>
      </w:r>
      <w:r>
        <w:rPr>
          <w:color w:val="1E201F"/>
          <w:u w:val="single" w:color="1E201F"/>
        </w:rPr>
        <w:t>исходной</w:t>
      </w:r>
      <w:r>
        <w:rPr>
          <w:color w:val="1E201F"/>
          <w:spacing w:val="-2"/>
          <w:u w:val="single" w:color="1E201F"/>
        </w:rPr>
        <w:t xml:space="preserve"> </w:t>
      </w:r>
      <w:r>
        <w:rPr>
          <w:color w:val="1E201F"/>
          <w:u w:val="single" w:color="1E201F"/>
        </w:rPr>
        <w:t>организации,</w:t>
      </w:r>
      <w:r>
        <w:rPr>
          <w:color w:val="1E201F"/>
          <w:spacing w:val="-9"/>
          <w:u w:val="single" w:color="1E201F"/>
        </w:rPr>
        <w:t xml:space="preserve"> </w:t>
      </w:r>
      <w:r>
        <w:rPr>
          <w:color w:val="1E201F"/>
          <w:u w:val="single" w:color="1E201F"/>
        </w:rPr>
        <w:t>аннулирования</w:t>
      </w:r>
      <w:r>
        <w:rPr>
          <w:color w:val="1E201F"/>
          <w:spacing w:val="-52"/>
        </w:rPr>
        <w:t xml:space="preserve"> </w:t>
      </w:r>
      <w:r>
        <w:rPr>
          <w:color w:val="1E201F"/>
          <w:u w:val="single" w:color="1E201F"/>
        </w:rPr>
        <w:t>лицензии,</w:t>
      </w:r>
      <w:r>
        <w:rPr>
          <w:color w:val="1E201F"/>
          <w:spacing w:val="-4"/>
          <w:u w:val="single" w:color="1E201F"/>
        </w:rPr>
        <w:t xml:space="preserve"> </w:t>
      </w:r>
      <w:r>
        <w:rPr>
          <w:color w:val="1E201F"/>
          <w:u w:val="single" w:color="1E201F"/>
        </w:rPr>
        <w:t>лишения</w:t>
      </w:r>
      <w:r>
        <w:rPr>
          <w:color w:val="1E201F"/>
          <w:spacing w:val="-6"/>
          <w:u w:val="single" w:color="1E201F"/>
        </w:rPr>
        <w:t xml:space="preserve"> </w:t>
      </w:r>
      <w:r>
        <w:rPr>
          <w:color w:val="1E201F"/>
          <w:u w:val="single" w:color="1E201F"/>
        </w:rPr>
        <w:t>ее</w:t>
      </w:r>
      <w:r>
        <w:rPr>
          <w:color w:val="1E201F"/>
          <w:spacing w:val="-12"/>
          <w:u w:val="single" w:color="1E201F"/>
        </w:rPr>
        <w:t xml:space="preserve"> </w:t>
      </w:r>
      <w:r>
        <w:rPr>
          <w:color w:val="1E201F"/>
          <w:u w:val="single" w:color="1E201F"/>
        </w:rPr>
        <w:t>государственной</w:t>
      </w:r>
      <w:r>
        <w:rPr>
          <w:color w:val="1E201F"/>
          <w:spacing w:val="-4"/>
          <w:u w:val="single" w:color="1E201F"/>
        </w:rPr>
        <w:t xml:space="preserve"> </w:t>
      </w:r>
      <w:r>
        <w:rPr>
          <w:color w:val="1E201F"/>
          <w:u w:val="single" w:color="1E201F"/>
        </w:rPr>
        <w:t>аккредитации</w:t>
      </w:r>
      <w:r>
        <w:rPr>
          <w:color w:val="1E201F"/>
          <w:spacing w:val="-8"/>
          <w:u w:val="single" w:color="1E201F"/>
        </w:rPr>
        <w:t xml:space="preserve"> </w:t>
      </w:r>
      <w:r>
        <w:rPr>
          <w:color w:val="1E201F"/>
          <w:u w:val="single" w:color="1E201F"/>
        </w:rPr>
        <w:t>по</w:t>
      </w:r>
      <w:r>
        <w:rPr>
          <w:color w:val="1E201F"/>
          <w:spacing w:val="-10"/>
          <w:u w:val="single" w:color="1E201F"/>
        </w:rPr>
        <w:t xml:space="preserve"> </w:t>
      </w:r>
      <w:r>
        <w:rPr>
          <w:color w:val="1E201F"/>
          <w:u w:val="single" w:color="1E201F"/>
        </w:rPr>
        <w:t>соответствующей</w:t>
      </w:r>
      <w:r>
        <w:rPr>
          <w:color w:val="1E201F"/>
          <w:spacing w:val="-4"/>
          <w:u w:val="single" w:color="1E201F"/>
        </w:rPr>
        <w:t xml:space="preserve"> </w:t>
      </w:r>
      <w:r>
        <w:rPr>
          <w:color w:val="1E201F"/>
          <w:u w:val="single" w:color="1E201F"/>
        </w:rPr>
        <w:t>образовательной</w:t>
      </w:r>
      <w:r>
        <w:rPr>
          <w:color w:val="1E201F"/>
          <w:spacing w:val="-4"/>
          <w:u w:val="single" w:color="1E201F"/>
        </w:rPr>
        <w:t xml:space="preserve"> </w:t>
      </w:r>
      <w:r>
        <w:rPr>
          <w:color w:val="1E201F"/>
          <w:u w:val="single" w:color="1E201F"/>
        </w:rPr>
        <w:t>программе</w:t>
      </w:r>
      <w:r>
        <w:rPr>
          <w:color w:val="1E201F"/>
          <w:spacing w:val="-52"/>
        </w:rPr>
        <w:t xml:space="preserve"> </w:t>
      </w:r>
      <w:r>
        <w:rPr>
          <w:color w:val="1E201F"/>
          <w:u w:val="single" w:color="1E201F"/>
        </w:rPr>
        <w:t>или истечения срока действия государственной аккредитации по соответствующей 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  <w:u w:val="single" w:color="1E201F"/>
        </w:rPr>
        <w:t>программе; в случае приостановления действия лицензии, приостановления действия 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  <w:u w:val="single" w:color="1E201F"/>
        </w:rPr>
        <w:t>аккредитации</w:t>
      </w:r>
      <w:r>
        <w:rPr>
          <w:color w:val="1E201F"/>
          <w:spacing w:val="-2"/>
          <w:u w:val="single" w:color="1E201F"/>
        </w:rPr>
        <w:t xml:space="preserve"> </w:t>
      </w:r>
      <w:r>
        <w:rPr>
          <w:color w:val="1E201F"/>
          <w:u w:val="single" w:color="1E201F"/>
        </w:rPr>
        <w:t>полностью</w:t>
      </w:r>
      <w:r>
        <w:rPr>
          <w:color w:val="1E201F"/>
          <w:spacing w:val="-1"/>
          <w:u w:val="single" w:color="1E201F"/>
        </w:rPr>
        <w:t xml:space="preserve"> </w:t>
      </w:r>
      <w:r>
        <w:rPr>
          <w:color w:val="1E201F"/>
          <w:u w:val="single" w:color="1E201F"/>
        </w:rPr>
        <w:t>или</w:t>
      </w:r>
      <w:r>
        <w:rPr>
          <w:color w:val="1E201F"/>
          <w:spacing w:val="-2"/>
          <w:u w:val="single" w:color="1E201F"/>
        </w:rPr>
        <w:t xml:space="preserve"> </w:t>
      </w:r>
      <w:r>
        <w:rPr>
          <w:color w:val="1E201F"/>
          <w:u w:val="single" w:color="1E201F"/>
        </w:rPr>
        <w:t>в</w:t>
      </w:r>
      <w:r>
        <w:rPr>
          <w:color w:val="1E201F"/>
          <w:spacing w:val="3"/>
          <w:u w:val="single" w:color="1E201F"/>
        </w:rPr>
        <w:t xml:space="preserve"> </w:t>
      </w:r>
      <w:r>
        <w:rPr>
          <w:color w:val="1E201F"/>
          <w:u w:val="single" w:color="1E201F"/>
        </w:rPr>
        <w:t>отношении</w:t>
      </w:r>
      <w:r>
        <w:rPr>
          <w:color w:val="1E201F"/>
          <w:spacing w:val="9"/>
          <w:u w:val="single" w:color="1E201F"/>
        </w:rPr>
        <w:t xml:space="preserve"> </w:t>
      </w:r>
      <w:r>
        <w:rPr>
          <w:color w:val="1E201F"/>
          <w:u w:val="single" w:color="1E201F"/>
        </w:rPr>
        <w:t>отдельных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уровней</w:t>
      </w:r>
      <w:r>
        <w:rPr>
          <w:color w:val="1E201F"/>
          <w:spacing w:val="2"/>
          <w:u w:val="single" w:color="1E201F"/>
        </w:rPr>
        <w:t xml:space="preserve"> </w:t>
      </w:r>
      <w:r>
        <w:rPr>
          <w:color w:val="1E201F"/>
          <w:u w:val="single" w:color="1E201F"/>
        </w:rPr>
        <w:t>образовани</w:t>
      </w:r>
      <w:r>
        <w:rPr>
          <w:color w:val="1E201F"/>
          <w:u w:val="single" w:color="1E201F"/>
        </w:rPr>
        <w:t>я.</w:t>
      </w:r>
    </w:p>
    <w:p w:rsidR="001B387D" w:rsidRDefault="001B387D">
      <w:pPr>
        <w:pStyle w:val="a3"/>
        <w:spacing w:before="7"/>
        <w:rPr>
          <w:sz w:val="16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806"/>
        </w:tabs>
        <w:spacing w:before="92" w:line="340" w:lineRule="auto"/>
        <w:ind w:right="113" w:firstLine="0"/>
        <w:jc w:val="both"/>
      </w:pPr>
      <w:r>
        <w:rPr>
          <w:color w:val="1E201F"/>
        </w:rPr>
        <w:t>При принятии решения о прекращении деятельности исходной организации в соответствующем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распорядительном акте учредителя указывается принимающая организация (перечень принимающих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организаций),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которую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будут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переводиться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обучающиеся,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предоставившие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необходимые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письменные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согласия на перевод в соответствии с пунктом 5.2. О предстоящем переводе исходная организация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случае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прекращения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своей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обязана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уведомить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совершеннолетних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</w:t>
      </w:r>
      <w:r>
        <w:rPr>
          <w:color w:val="1E201F"/>
        </w:rPr>
        <w:t>них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письменной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форме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течение пяти рабочих дней с момента издания распорядительного акта учредителя о прекращении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деятельности</w:t>
      </w:r>
      <w:r>
        <w:rPr>
          <w:color w:val="1E201F"/>
          <w:spacing w:val="-6"/>
        </w:rPr>
        <w:t xml:space="preserve"> </w:t>
      </w:r>
      <w:r>
        <w:rPr>
          <w:color w:val="1E201F"/>
          <w:spacing w:val="-1"/>
        </w:rPr>
        <w:t>исходной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а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также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разместить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указанное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уведомление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своем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официальном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сайте в сети Интернет. Данное уведомление должно содержать сроки предоставления письменных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согласий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лиц,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указанных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пункте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5.2.,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на перевод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принимающую организацию.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835"/>
        </w:tabs>
        <w:spacing w:before="1" w:line="340" w:lineRule="auto"/>
        <w:ind w:right="115" w:firstLine="0"/>
        <w:jc w:val="both"/>
      </w:pPr>
      <w:r>
        <w:rPr>
          <w:color w:val="1E201F"/>
        </w:rPr>
        <w:t>О причине, влекущей за собой необходимость перевода обучающихся, исходная организация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</w:rPr>
        <w:t>бязана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уведомить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учредителя,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 в письменной форме, а также разместить указанное уведомление на своем официальном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сайте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сети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Интернет: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line="340" w:lineRule="auto"/>
        <w:ind w:right="117"/>
      </w:pPr>
      <w:r>
        <w:rPr>
          <w:color w:val="1E201F"/>
        </w:rPr>
        <w:t>в случае аннулирования лицензии на осуществление образовательной деятельности - в течение пяти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рабочих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дней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с момента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вступления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законную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силу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решения суда;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13"/>
      </w:pPr>
      <w:r>
        <w:rPr>
          <w:color w:val="1E201F"/>
        </w:rPr>
        <w:t>в случае приостановления действия лицензии - в течение пяти рабочих дней с момента внесения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Рее</w:t>
      </w:r>
      <w:r>
        <w:rPr>
          <w:color w:val="1E201F"/>
        </w:rPr>
        <w:t>стр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лицензий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сведений,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содержащих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информацию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принятом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исполнительной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власти,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осуществляющим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функции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контролю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надзору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сфере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образования,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органом исполнительной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власти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субъекта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осуществляющим переданные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 Федерацией полномочия в сфере образования, решении о приостановлении действия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лицензии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осуществление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деятельности;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84" w:line="340" w:lineRule="auto"/>
        <w:ind w:right="106"/>
      </w:pPr>
      <w:r>
        <w:rPr>
          <w:color w:val="1E201F"/>
        </w:rPr>
        <w:lastRenderedPageBreak/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случае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лишения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полностью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соответствующ</w:t>
      </w:r>
      <w:r>
        <w:rPr>
          <w:color w:val="1E201F"/>
        </w:rPr>
        <w:t>ей образовательной программе, а также приостановления действия 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аккредитации полностью или в отношении отдельных уровней образования - в течение пяти рабочих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дней с момента внесения в Реестр организаций, осуществляющих образовательную деятельность 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имеющим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аккредитацию образовательным программам,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сведений,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содержащих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информацию о принятом федеральным органом исполнительной власти, осуществляющ</w:t>
      </w:r>
      <w:r>
        <w:rPr>
          <w:color w:val="1E201F"/>
        </w:rPr>
        <w:t>им функции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контролю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надзору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сфере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исполнительной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власти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субъекта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 Федерации, осуществляющим переданные Российской Федерацией полномочия в сфере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(далее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-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аккредитационные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органы),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решении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лишении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</w:t>
      </w:r>
      <w:r>
        <w:rPr>
          <w:color w:val="1E201F"/>
        </w:rPr>
        <w:t>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 аккредитации полностью или по соответствующей образовательной программе или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о приостановлении действия государственной аккредитации полностью или в отношении отдельных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уровней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образования;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" w:line="340" w:lineRule="auto"/>
        <w:ind w:right="113"/>
      </w:pPr>
      <w:r>
        <w:rPr>
          <w:color w:val="1E201F"/>
        </w:rPr>
        <w:t>в случае если до истечения срока действия государственной аккредитации по соответствующей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осталось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менее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105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дней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отсутствует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полученное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аккредитационного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уведомление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аккредитации по соответствующей образовательной программе и прилагаемых к нему документов 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рассмотрению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существу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-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течение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пяти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рабочих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дней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момента наступления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указанного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случая;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5" w:line="340" w:lineRule="auto"/>
        <w:ind w:right="114"/>
      </w:pPr>
      <w:r>
        <w:rPr>
          <w:color w:val="1E201F"/>
          <w:spacing w:val="-1"/>
        </w:rPr>
        <w:t>в</w:t>
      </w:r>
      <w:r>
        <w:rPr>
          <w:color w:val="1E201F"/>
          <w:spacing w:val="-7"/>
        </w:rPr>
        <w:t xml:space="preserve"> </w:t>
      </w:r>
      <w:r>
        <w:rPr>
          <w:color w:val="1E201F"/>
          <w:spacing w:val="-1"/>
        </w:rPr>
        <w:t>случае</w:t>
      </w:r>
      <w:r>
        <w:rPr>
          <w:color w:val="1E201F"/>
          <w:spacing w:val="-14"/>
        </w:rPr>
        <w:t xml:space="preserve"> </w:t>
      </w:r>
      <w:r>
        <w:rPr>
          <w:color w:val="1E201F"/>
          <w:spacing w:val="-1"/>
        </w:rPr>
        <w:t>отказа</w:t>
      </w:r>
      <w:r>
        <w:rPr>
          <w:color w:val="1E201F"/>
          <w:spacing w:val="-9"/>
        </w:rPr>
        <w:t xml:space="preserve"> </w:t>
      </w:r>
      <w:r>
        <w:rPr>
          <w:color w:val="1E201F"/>
          <w:spacing w:val="-1"/>
        </w:rPr>
        <w:t>аккредитационного</w:t>
      </w:r>
      <w:r>
        <w:rPr>
          <w:color w:val="1E201F"/>
          <w:spacing w:val="-12"/>
        </w:rPr>
        <w:t xml:space="preserve"> </w:t>
      </w:r>
      <w:r>
        <w:rPr>
          <w:color w:val="1E201F"/>
          <w:spacing w:val="-1"/>
        </w:rPr>
        <w:t>органа</w:t>
      </w:r>
      <w:r>
        <w:rPr>
          <w:color w:val="1E201F"/>
          <w:spacing w:val="-9"/>
        </w:rPr>
        <w:t xml:space="preserve"> </w:t>
      </w:r>
      <w:r>
        <w:rPr>
          <w:color w:val="1E201F"/>
          <w:spacing w:val="-1"/>
        </w:rPr>
        <w:t xml:space="preserve">исходной </w:t>
      </w:r>
      <w:r>
        <w:rPr>
          <w:color w:val="1E201F"/>
        </w:rPr>
        <w:t>организации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аккредитации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соответствующей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программе,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если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срок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действия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аккредитации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соответствующей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программе истек,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-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течение пяти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рабочих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дней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момента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внесения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Реестр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организаций,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имеющим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государственную аккредитацию образовательным программам, сведений, содержащих информацию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 издании акта аккредитационного органа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 отказе 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</w:t>
      </w:r>
      <w:r>
        <w:rPr>
          <w:color w:val="1E201F"/>
        </w:rPr>
        <w:t>ции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соответствующей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программе.</w:t>
      </w:r>
    </w:p>
    <w:p w:rsidR="001B387D" w:rsidRDefault="001B387D">
      <w:pPr>
        <w:pStyle w:val="a3"/>
        <w:spacing w:before="8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912"/>
        </w:tabs>
        <w:spacing w:line="343" w:lineRule="auto"/>
        <w:ind w:right="121" w:firstLine="0"/>
        <w:jc w:val="both"/>
      </w:pPr>
      <w:r>
        <w:rPr>
          <w:color w:val="1E201F"/>
        </w:rPr>
        <w:t>Учредитель,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исключением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случая,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указанного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пункте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5.5.1.,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выбор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организаций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с использованием: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line="340" w:lineRule="auto"/>
        <w:ind w:right="125"/>
      </w:pPr>
      <w:r>
        <w:rPr>
          <w:color w:val="1E201F"/>
        </w:rPr>
        <w:t>информации,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предварительно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полученной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списочном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составе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 с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указанием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осваиваемых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образовательных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программ;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16"/>
      </w:pPr>
      <w:r>
        <w:rPr>
          <w:color w:val="1E201F"/>
        </w:rPr>
        <w:t>сведений,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содержащихся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Реестре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организаций,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осуществляющих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деятельность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имеющим государственную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аккредитацию образовательным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программам.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965"/>
        </w:tabs>
        <w:spacing w:line="340" w:lineRule="auto"/>
        <w:ind w:right="119" w:firstLine="0"/>
        <w:jc w:val="both"/>
      </w:pPr>
      <w:r>
        <w:rPr>
          <w:color w:val="1E201F"/>
        </w:rPr>
        <w:t>Учредитель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запрашивает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выбранные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Реестра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организаций,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имеющим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программам,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соответствующим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образовательным программам, о возможности перевода в них обучающихся. Руководители указанных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организаций</w:t>
      </w:r>
      <w:r>
        <w:rPr>
          <w:color w:val="1E201F"/>
          <w:spacing w:val="8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3"/>
        </w:rPr>
        <w:t xml:space="preserve"> </w:t>
      </w:r>
      <w:r>
        <w:rPr>
          <w:color w:val="1E201F"/>
        </w:rPr>
        <w:t>уполномоченные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ими</w:t>
      </w:r>
      <w:r>
        <w:rPr>
          <w:color w:val="1E201F"/>
          <w:spacing w:val="20"/>
        </w:rPr>
        <w:t xml:space="preserve"> </w:t>
      </w:r>
      <w:r>
        <w:rPr>
          <w:color w:val="1E201F"/>
        </w:rPr>
        <w:t>лица</w:t>
      </w:r>
      <w:r>
        <w:rPr>
          <w:color w:val="1E201F"/>
          <w:spacing w:val="14"/>
        </w:rPr>
        <w:t xml:space="preserve"> </w:t>
      </w:r>
      <w:r>
        <w:rPr>
          <w:color w:val="1E201F"/>
        </w:rPr>
        <w:t>должны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2"/>
        </w:rPr>
        <w:t xml:space="preserve"> </w:t>
      </w:r>
      <w:r>
        <w:rPr>
          <w:color w:val="1E201F"/>
        </w:rPr>
        <w:t>течение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десяти</w:t>
      </w:r>
      <w:r>
        <w:rPr>
          <w:color w:val="1E201F"/>
          <w:spacing w:val="12"/>
        </w:rPr>
        <w:t xml:space="preserve"> </w:t>
      </w:r>
      <w:r>
        <w:rPr>
          <w:color w:val="1E201F"/>
        </w:rPr>
        <w:t>рабочих</w:t>
      </w:r>
      <w:r>
        <w:rPr>
          <w:color w:val="1E201F"/>
          <w:spacing w:val="11"/>
        </w:rPr>
        <w:t xml:space="preserve"> </w:t>
      </w:r>
      <w:r>
        <w:rPr>
          <w:color w:val="1E201F"/>
        </w:rPr>
        <w:t>дней</w:t>
      </w:r>
      <w:r>
        <w:rPr>
          <w:color w:val="1E201F"/>
          <w:spacing w:val="13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9"/>
        </w:rPr>
        <w:t xml:space="preserve"> </w:t>
      </w:r>
      <w:r>
        <w:rPr>
          <w:color w:val="1E201F"/>
        </w:rPr>
        <w:t>момента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40" w:right="960" w:bottom="280" w:left="840" w:header="720" w:footer="720" w:gutter="0"/>
          <w:cols w:space="720"/>
        </w:sectPr>
      </w:pPr>
    </w:p>
    <w:p w:rsidR="001B387D" w:rsidRDefault="005637F5">
      <w:pPr>
        <w:pStyle w:val="a3"/>
        <w:spacing w:before="64" w:line="340" w:lineRule="auto"/>
        <w:ind w:left="240"/>
      </w:pPr>
      <w:r>
        <w:rPr>
          <w:color w:val="1E201F"/>
        </w:rPr>
        <w:lastRenderedPageBreak/>
        <w:t>получения</w:t>
      </w:r>
      <w:r>
        <w:rPr>
          <w:color w:val="1E201F"/>
          <w:spacing w:val="11"/>
        </w:rPr>
        <w:t xml:space="preserve"> </w:t>
      </w:r>
      <w:r>
        <w:rPr>
          <w:color w:val="1E201F"/>
        </w:rPr>
        <w:t>соответствующего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запроса</w:t>
      </w:r>
      <w:r>
        <w:rPr>
          <w:color w:val="1E201F"/>
          <w:spacing w:val="14"/>
        </w:rPr>
        <w:t xml:space="preserve"> </w:t>
      </w:r>
      <w:r>
        <w:rPr>
          <w:color w:val="1E201F"/>
        </w:rPr>
        <w:t>письменно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проинформировать</w:t>
      </w:r>
      <w:r>
        <w:rPr>
          <w:color w:val="1E201F"/>
          <w:spacing w:val="1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7"/>
        </w:rPr>
        <w:t xml:space="preserve"> </w:t>
      </w:r>
      <w:r>
        <w:rPr>
          <w:color w:val="1E201F"/>
        </w:rPr>
        <w:t>возможности</w:t>
      </w:r>
      <w:r>
        <w:rPr>
          <w:color w:val="1E201F"/>
          <w:spacing w:val="13"/>
        </w:rPr>
        <w:t xml:space="preserve"> </w:t>
      </w:r>
      <w:r>
        <w:rPr>
          <w:color w:val="1E201F"/>
        </w:rPr>
        <w:t>перевода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обучающихся.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917"/>
        </w:tabs>
        <w:spacing w:line="340" w:lineRule="auto"/>
        <w:ind w:right="123" w:firstLine="0"/>
        <w:jc w:val="both"/>
      </w:pPr>
      <w:r>
        <w:rPr>
          <w:color w:val="1E201F"/>
        </w:rPr>
        <w:t>Исходная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доводит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сведения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полученную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учредителя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информацию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организациях,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реализующих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соответствующие образовательные программы, которые дали согласие на перевод обучающихся из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а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также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сроках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предоставления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письменных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согласий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лиц,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указанных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пункте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6.2., на перевод в принимающую организацию. Указанная информация доводится в течение десяти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рабочих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дней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момента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ее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получения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включает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себя:</w:t>
      </w:r>
    </w:p>
    <w:p w:rsidR="001B387D" w:rsidRDefault="001B387D">
      <w:pPr>
        <w:pStyle w:val="a3"/>
        <w:spacing w:before="1"/>
        <w:rPr>
          <w:sz w:val="2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ind w:hanging="361"/>
        <w:jc w:val="left"/>
      </w:pPr>
      <w:r>
        <w:rPr>
          <w:color w:val="1E201F"/>
        </w:rPr>
        <w:t>наименование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принимающей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(принимающих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организаций),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перечень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образовательных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программ,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реализуемых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организацией,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количество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свободных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мест.</w:t>
      </w:r>
    </w:p>
    <w:p w:rsidR="001B387D" w:rsidRDefault="001B387D">
      <w:pPr>
        <w:pStyle w:val="a3"/>
        <w:spacing w:before="6"/>
        <w:rPr>
          <w:sz w:val="33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797"/>
        </w:tabs>
        <w:spacing w:line="340" w:lineRule="auto"/>
        <w:ind w:right="122" w:firstLine="0"/>
        <w:jc w:val="both"/>
      </w:pPr>
      <w:r>
        <w:rPr>
          <w:color w:val="1E201F"/>
        </w:rPr>
        <w:t>После получения соответствующих письменных согласий лиц, указанных в пункте 6.2., исходная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организация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издает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распорядительный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отчислении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порядке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принимающую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указанием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основания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такого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(прекращение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аннулирование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лицензии,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лишение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соответствующей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программе,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истечение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срока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действия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соответствующей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программе).</w:t>
      </w:r>
    </w:p>
    <w:p w:rsidR="001B387D" w:rsidRDefault="001B387D">
      <w:pPr>
        <w:pStyle w:val="a3"/>
        <w:spacing w:before="8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835"/>
        </w:tabs>
        <w:spacing w:line="340" w:lineRule="auto"/>
        <w:ind w:right="121" w:firstLine="0"/>
        <w:jc w:val="both"/>
      </w:pPr>
      <w:r>
        <w:rPr>
          <w:color w:val="1E201F"/>
        </w:rPr>
        <w:t>В случае отказа от перевода в предлагаемую принимающую организацию совершеннолетний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обучающийся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родители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(законные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представители)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указывают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этом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письменном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заявлении.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807"/>
        </w:tabs>
        <w:spacing w:line="340" w:lineRule="auto"/>
        <w:ind w:right="113" w:firstLine="0"/>
        <w:jc w:val="both"/>
      </w:pPr>
      <w:r>
        <w:rPr>
          <w:color w:val="1E201F"/>
        </w:rPr>
        <w:t>Исходная организация передает в принимающую организацию списочный состав обучающихся,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копии учебных планов, соответствующие письменные согласия лиц, указанных в пункте 5.2, личные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дела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обучающихся.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802"/>
        </w:tabs>
        <w:spacing w:line="340" w:lineRule="auto"/>
        <w:ind w:right="114" w:firstLine="0"/>
        <w:jc w:val="both"/>
      </w:pPr>
      <w:r>
        <w:rPr>
          <w:color w:val="1E201F"/>
        </w:rPr>
        <w:t>На основании представленных документов принимающая организация издает распорядительный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акт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зачислении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принимающую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порядке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связи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прекращением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аннулированием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лицензии,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приостановле</w:t>
      </w:r>
      <w:r>
        <w:rPr>
          <w:color w:val="1E201F"/>
        </w:rPr>
        <w:t>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действия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лицензии,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лишением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аккредитации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соответствующей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программе,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приостановлением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действия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государственной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аккредитации</w:t>
      </w:r>
      <w:r>
        <w:rPr>
          <w:color w:val="1E201F"/>
          <w:spacing w:val="-13"/>
        </w:rPr>
        <w:t xml:space="preserve"> </w:t>
      </w:r>
      <w:r>
        <w:rPr>
          <w:color w:val="1E201F"/>
          <w:spacing w:val="-1"/>
        </w:rPr>
        <w:t>полностью</w:t>
      </w:r>
      <w:r>
        <w:rPr>
          <w:color w:val="1E201F"/>
          <w:spacing w:val="-7"/>
        </w:rPr>
        <w:t xml:space="preserve"> </w:t>
      </w:r>
      <w:r>
        <w:rPr>
          <w:color w:val="1E201F"/>
          <w:spacing w:val="-1"/>
        </w:rPr>
        <w:t>или</w:t>
      </w:r>
      <w:r>
        <w:rPr>
          <w:color w:val="1E201F"/>
          <w:spacing w:val="-8"/>
        </w:rPr>
        <w:t xml:space="preserve"> </w:t>
      </w:r>
      <w:r>
        <w:rPr>
          <w:color w:val="1E201F"/>
          <w:spacing w:val="-1"/>
        </w:rPr>
        <w:t>в</w:t>
      </w:r>
      <w:r>
        <w:rPr>
          <w:color w:val="1E201F"/>
          <w:spacing w:val="-8"/>
        </w:rPr>
        <w:t xml:space="preserve"> </w:t>
      </w:r>
      <w:r>
        <w:rPr>
          <w:color w:val="1E201F"/>
          <w:spacing w:val="-1"/>
        </w:rPr>
        <w:t>отношении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отдельных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уровней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образования,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истечением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срока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действия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государственной аккредитации по соответствующей образовательной программе. В распорядительном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акте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зачислении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делается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запись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зачислении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порядке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указанием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исходной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которой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он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обучался до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перевода,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класса,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формы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обучения.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a5"/>
        <w:numPr>
          <w:ilvl w:val="2"/>
          <w:numId w:val="4"/>
        </w:numPr>
        <w:tabs>
          <w:tab w:val="left" w:pos="1008"/>
        </w:tabs>
        <w:spacing w:before="64" w:line="340" w:lineRule="auto"/>
        <w:ind w:right="121" w:firstLine="0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2036445</wp:posOffset>
                </wp:positionV>
                <wp:extent cx="8890" cy="69215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6921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F5BA" id="Rectangle 4" o:spid="_x0000_s1026" style="position:absolute;margin-left:26.9pt;margin-top:160.35pt;width:.7pt;height:54.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47bdAIAAPg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d9g&#10;pEgHLfoMpBG1kRwVgZ7euAqiHs2DDQU6s9L0m0NK37UQxW+s1X3LCQNQWYhPnh0IhoOjaN1/0Ayy&#10;k63Xkal9Y7uQEDhA+9iQw7khfO8RhY/zeQlNo+CYlnk2ie1KSHU6aqzz77juUNjU2ALwmJrsVs4H&#10;KKQ6hUToWgq2FFJGw27Wd9KiHQnKiL+IHiq8DJMqBCsdjg0Zhy+AEO4IvoA1dvpHmeVFepuXo+V0&#10;PhsVy2IyKmfpfJRm5W05TYuyuF/+DACzomoFY1ythOIn1WXFy7p61P+gl6g71Ne4nOSTWPsz9O5l&#10;RXbCwxBK0QHjZyZIFbr6VjEom1SeCDnsk+fwI8vAwek/shI1ENo+yGet2QEkYDU0CfoJzwVsWm2f&#10;MOph9Grsvm+J5RjJ9wpkVGZFEWY1GsVkloNhLz3rSw9RFFLV2GM0bO/8MN9bY8WmhZuySIzSNyC9&#10;RkRhBFkOqI6ChfGKFRyfgjC/l3aM+v1gLX4BAAD//wMAUEsDBBQABgAIAAAAIQAPJeCi4AAAAAkB&#10;AAAPAAAAZHJzL2Rvd25yZXYueG1sTI8xT8MwFIR3JP6D9ZDYqI3b0DbEqSgSIxItHdrNiR9J1Pg5&#10;2G4b+PWYCcbTne6+K1aj7dkZfegcKbifCGBItTMdNQp27y93C2AhajK6d4QKvjDAqry+KnRu3IU2&#10;eN7GhqUSCrlW0MY45JyHukWrw8QNSMn7cN7qmKRvuPH6ksptz6UQD9zqjtJCqwd8brE+bk9WwXq5&#10;WH++zej1e1Md8LCvjpn0Qqnbm/HpEVjEMf6F4Rc/oUOZmCp3IhNYryCbJvKoYCrFHFgKZJkEVimY&#10;yeUceFnw/w/KHwAAAP//AwBQSwECLQAUAAYACAAAACEAtoM4kv4AAADhAQAAEwAAAAAAAAAAAAAA&#10;AAAAAAAAW0NvbnRlbnRfVHlwZXNdLnhtbFBLAQItABQABgAIAAAAIQA4/SH/1gAAAJQBAAALAAAA&#10;AAAAAAAAAAAAAC8BAABfcmVscy8ucmVsc1BLAQItABQABgAIAAAAIQBHh47bdAIAAPgEAAAOAAAA&#10;AAAAAAAAAAAAAC4CAABkcnMvZTJvRG9jLnhtbFBLAQItABQABgAIAAAAIQAPJeCi4AAAAAkBAAAP&#10;AAAAAAAAAAAAAAAAAM4EAABkcnMvZG93bnJldi54bWxQSwUGAAAAAAQABADzAAAA2wUAAAAA&#10;" fillcolor="black" stroked="f">
                <w10:wrap anchorx="page" anchory="page"/>
              </v:rect>
            </w:pict>
          </mc:Fallback>
        </mc:AlternateConten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основании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переданных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личных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дел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формируются новые личные дела, включающие, в том числе, выписку из распорядительного акта 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зачислении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порядке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перевода,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соответствующие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письменные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согласия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лиц,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указанных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пункте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5.2.</w:t>
      </w:r>
    </w:p>
    <w:p w:rsidR="001B387D" w:rsidRDefault="005637F5">
      <w:pPr>
        <w:pStyle w:val="1"/>
        <w:numPr>
          <w:ilvl w:val="0"/>
          <w:numId w:val="4"/>
        </w:numPr>
        <w:tabs>
          <w:tab w:val="left" w:pos="462"/>
        </w:tabs>
        <w:ind w:left="461" w:hanging="222"/>
        <w:jc w:val="both"/>
        <w:rPr>
          <w:color w:val="1E201F"/>
        </w:rPr>
      </w:pPr>
      <w:bookmarkStart w:id="6" w:name="6._Основания_отчисления_и_восстановления"/>
      <w:bookmarkEnd w:id="6"/>
      <w:r>
        <w:rPr>
          <w:color w:val="1E201F"/>
        </w:rPr>
        <w:t>Основания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отчисления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восстановления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обучающихся</w:t>
      </w:r>
    </w:p>
    <w:p w:rsidR="001B387D" w:rsidRDefault="001B387D">
      <w:pPr>
        <w:pStyle w:val="a3"/>
        <w:rPr>
          <w:b/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55"/>
        </w:tabs>
        <w:spacing w:before="172" w:line="340" w:lineRule="auto"/>
        <w:ind w:right="127" w:firstLine="0"/>
        <w:jc w:val="both"/>
      </w:pPr>
      <w:r>
        <w:rPr>
          <w:color w:val="1E201F"/>
          <w:u w:val="single" w:color="1E201F"/>
        </w:rPr>
        <w:t>Обучающийся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может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быть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отчислен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из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организации,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осуществляющей</w:t>
      </w:r>
      <w:r>
        <w:rPr>
          <w:color w:val="1E201F"/>
          <w:spacing w:val="1"/>
          <w:u w:val="single" w:color="1E201F"/>
        </w:rPr>
        <w:t xml:space="preserve"> </w:t>
      </w:r>
      <w:r>
        <w:rPr>
          <w:color w:val="1E201F"/>
          <w:u w:val="single" w:color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  <w:u w:val="single" w:color="1E201F"/>
        </w:rPr>
        <w:t>деятельность:</w:t>
      </w:r>
    </w:p>
    <w:p w:rsidR="001B387D" w:rsidRDefault="001B387D">
      <w:pPr>
        <w:pStyle w:val="a3"/>
        <w:spacing w:before="10"/>
        <w:rPr>
          <w:sz w:val="1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98"/>
        <w:ind w:hanging="361"/>
      </w:pPr>
      <w:r>
        <w:rPr>
          <w:color w:val="1E201F"/>
        </w:rPr>
        <w:t>в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связи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получением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(завершением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обучения);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107" w:line="340" w:lineRule="auto"/>
        <w:ind w:right="126"/>
      </w:pP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инициативе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обучающегося, в т.ч. в случае перевода обучающегося для продолжения освоения 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программы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другой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осуществляющей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деятельность;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3" w:line="340" w:lineRule="auto"/>
        <w:ind w:right="125"/>
      </w:pPr>
      <w:r>
        <w:rPr>
          <w:color w:val="1E201F"/>
          <w:spacing w:val="-1"/>
        </w:rPr>
        <w:t>в</w:t>
      </w:r>
      <w:r>
        <w:rPr>
          <w:color w:val="1E201F"/>
          <w:spacing w:val="-10"/>
        </w:rPr>
        <w:t xml:space="preserve"> </w:t>
      </w:r>
      <w:r>
        <w:rPr>
          <w:color w:val="1E201F"/>
          <w:spacing w:val="-1"/>
        </w:rPr>
        <w:t>случае</w:t>
      </w:r>
      <w:r>
        <w:rPr>
          <w:color w:val="1E201F"/>
          <w:spacing w:val="-12"/>
        </w:rPr>
        <w:t xml:space="preserve"> </w:t>
      </w:r>
      <w:r>
        <w:rPr>
          <w:color w:val="1E201F"/>
          <w:spacing w:val="-1"/>
        </w:rPr>
        <w:t>установления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нарушения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порядка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приема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общеобразовательную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организацию,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повлекшего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по вине обучающегося его незаконное зачисление в организацию (согласно п.2 ч. 2 ст. 61 ФЗ «Об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РФ»);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2" w:line="340" w:lineRule="auto"/>
        <w:ind w:right="120"/>
      </w:pPr>
      <w:r>
        <w:rPr>
          <w:color w:val="1E201F"/>
        </w:rPr>
        <w:t>за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неисполнение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нарушение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Устава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деятельность,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Правил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внутреннего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распорядка,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иных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локальных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нормативных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актов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вопросам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осуществления образовательной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деятельности;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7"/>
        </w:tabs>
        <w:spacing w:before="3" w:line="340" w:lineRule="auto"/>
        <w:ind w:right="120"/>
      </w:pPr>
      <w:r>
        <w:rPr>
          <w:color w:val="1E201F"/>
        </w:rPr>
        <w:t>по обстоятельствам, не зависящим от воли обучающегося или родителей (законных представителей)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школы,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т.ч.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случае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ликвидации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образовательную деятельность.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39"/>
        </w:tabs>
        <w:spacing w:line="340" w:lineRule="auto"/>
        <w:ind w:right="124" w:firstLine="0"/>
        <w:jc w:val="both"/>
      </w:pPr>
      <w:r>
        <w:rPr>
          <w:color w:val="1E201F"/>
        </w:rPr>
        <w:t xml:space="preserve">Отчисление обучающегося, как мера </w:t>
      </w:r>
      <w:r>
        <w:rPr>
          <w:color w:val="1E201F"/>
        </w:rPr>
        <w:t>дисциплинарного взыскания, осуществляется в соответствии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 Порядком применения к обучающимся и снятия с обучающихся мер дисциплинарного взыскания,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утвержденным Приказом Министерства образования и науки РФ от 15.03.13 № 185 (ч.12.ст.43 «Об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РФ»</w:t>
      </w:r>
      <w:r>
        <w:rPr>
          <w:color w:val="1E201F"/>
        </w:rPr>
        <w:t>).</w:t>
      </w:r>
    </w:p>
    <w:p w:rsidR="001B387D" w:rsidRDefault="001B387D">
      <w:pPr>
        <w:pStyle w:val="a3"/>
        <w:spacing w:before="11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9"/>
        </w:tabs>
        <w:spacing w:line="340" w:lineRule="auto"/>
        <w:ind w:right="117" w:firstLine="0"/>
        <w:jc w:val="both"/>
      </w:pPr>
      <w:r>
        <w:rPr>
          <w:color w:val="1E201F"/>
        </w:rPr>
        <w:t>Решение об отчислении несовершеннолетнего обучающегося, достигшего возраста пятнадцати лет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получившего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основного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образования,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как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мера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дисциплинарного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взыскания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принимается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учетом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мнения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согласия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комиссии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делам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защите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прав.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06"/>
        </w:tabs>
        <w:spacing w:before="1" w:line="340" w:lineRule="auto"/>
        <w:ind w:right="117" w:firstLine="0"/>
        <w:jc w:val="both"/>
      </w:pPr>
      <w:r>
        <w:rPr>
          <w:color w:val="1E201F"/>
        </w:rPr>
        <w:t>Школа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незамедлительно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информирует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отчислении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качестве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меры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дисциплинарного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взыскания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отдел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администрации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Красноармейского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района.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Отдел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администрации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Красноармейского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района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отчисленного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школы,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позднее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чем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месячный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срок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принимают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меры,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обеспечивающие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получение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несовершеннолетним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обучающимся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обр</w:t>
      </w:r>
      <w:r>
        <w:rPr>
          <w:color w:val="1E201F"/>
        </w:rPr>
        <w:t>азования.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72"/>
        </w:tabs>
        <w:spacing w:before="64" w:line="340" w:lineRule="auto"/>
        <w:ind w:right="116" w:firstLine="0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6719570</wp:posOffset>
                </wp:positionV>
                <wp:extent cx="8890" cy="40894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4089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D341F" id="Rectangle 3" o:spid="_x0000_s1026" style="position:absolute;margin-left:26.9pt;margin-top:529.1pt;width:.7pt;height:32.2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xr+dAIAAPgEAAAOAAAAZHJzL2Uyb0RvYy54bWysVF1v2yAUfZ+0/4B4T/0x58NWnKpNl2lS&#10;t1Xr9gMI4BgNAwMSp53233fBSZZsL9W0PBCuuVzOPefA/HrfSbTj1gmtapxdpRhxRTUTalPjr19W&#10;oxlGzhPFiNSK1/iJO3y9eP1q3puK57rVknGLoIhyVW9q3HpvqiRxtOUdcVfacAWLjbYd8RDaTcIs&#10;6aF6J5M8TSdJry0zVlPuHHy9GxbxItZvGk79p6Zx3CNZY8Dm42jjuA5jspiTamOJaQU9wCD/gKIj&#10;QsGhp1J3xBO0teKvUp2gVjvd+Cuqu0Q3jaA89gDdZOkf3Ty2xPDYC5DjzIkm9//K0o+7B4sEq3GO&#10;kSIdSPQZSCNqIzl6E+jpjasg69E82NCgM/eafnNI6WULWfzGWt23nDAAlYX85GJDCBxsRev+g2ZQ&#10;nWy9jkztG9uFgsAB2kdBnk6C8L1HFD7OZiWIRmGhSGdlEeVKSHXcaqzz77juUJjU2ALwWJrs7p0P&#10;UEh1TInQtRRsJaSMgd2sl9KiHQnOiL+IHjo8T5MqJCsdtg0Vhy+AEM4IawFrVPpHmeVFepuXo9Vk&#10;Nh0Vq2I8KqfpbJRm5W05SYuyuFv9DACzomoFY1zdC8WPrsuKl6l68P/gl+g71Ne4HOfj2PsFevey&#10;Jjvh4RJK0QHjJyZIFVR9qxi0TSpPhBzmySX8yDJwcPyPrEQPBNkH+6w1ewILWA0igZ7wXMCk1fYZ&#10;ox6uXo3d9y2xHCP5XoGNyqwAqZGPQTGe5hDY85X1+QpRFErV2GM0TJd+uN9bY8WmhZOySIzSN2C9&#10;RkRjBFsOqA6GhesVOzg8BeH+nscx6/eDtfgFAAD//wMAUEsDBBQABgAIAAAAIQD0dnPh4AAAAAsB&#10;AAAPAAAAZHJzL2Rvd25yZXYueG1sTI9BT8MwDIXvSPyHyEjcWLpCpq5rOjEkjkhscGC3tDVttcYp&#10;SbYVfj3mNE6W33t6/lysJzuIE/rQO9IwnyUgkGrX9NRqeH97vstAhGioMYMj1PCNAdbl9VVh8sad&#10;aYunXWwFl1DIjYYuxjGXMtQdWhNmbkRi79N5ayKvvpWNN2cut4NMk2QhremJL3RmxKcO68PuaDVs&#10;ltnm6/WBXn621R73H9VBpT7R+vZmelyBiDjFSxj+8BkdSmaq3JGaIAYN6p7JI+uJylIQnFCKZ8XK&#10;PE0XIMtC/v+h/AUAAP//AwBQSwECLQAUAAYACAAAACEAtoM4kv4AAADhAQAAEwAAAAAAAAAAAAAA&#10;AAAAAAAAW0NvbnRlbnRfVHlwZXNdLnhtbFBLAQItABQABgAIAAAAIQA4/SH/1gAAAJQBAAALAAAA&#10;AAAAAAAAAAAAAC8BAABfcmVscy8ucmVsc1BLAQItABQABgAIAAAAIQBbQxr+dAIAAPgEAAAOAAAA&#10;AAAAAAAAAAAAAC4CAABkcnMvZTJvRG9jLnhtbFBLAQItABQABgAIAAAAIQD0dnPh4AAAAAsBAAAP&#10;AAAAAAAAAAAAAAAAAM4EAABkcnMvZG93bnJldi54bWxQSwUGAAAAAAQABADzAAAA2wUAAAAA&#10;" fillcolor="black" stroked="f">
                <w10:wrap anchorx="page" anchory="page"/>
              </v:rect>
            </w:pict>
          </mc:Fallback>
        </mc:AlternateContent>
      </w:r>
      <w:r>
        <w:rPr>
          <w:color w:val="1E201F"/>
        </w:rPr>
        <w:t>Обучающийся, родители (законные представители) несовершеннолетнего обучающегося вправе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обжаловать в комиссии по урегулированию споров между участниками образовательных отношений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меры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дисциплинарного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взыскания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применение к обучающемуся.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73"/>
        </w:tabs>
        <w:spacing w:line="340" w:lineRule="auto"/>
        <w:ind w:right="116" w:firstLine="0"/>
        <w:jc w:val="both"/>
      </w:pPr>
      <w:r>
        <w:rPr>
          <w:color w:val="1E201F"/>
        </w:rPr>
        <w:t>Меры дисциплинарного взыскания не применяются к обучающимся, осваивающим программы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начального общего образования, а также к обучающимся с ограниченными возможностями здоровья (с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задержкой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психического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развития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различными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формами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умственной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отсталости).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9"/>
        </w:tabs>
        <w:spacing w:line="340" w:lineRule="auto"/>
        <w:ind w:right="120" w:firstLine="0"/>
        <w:jc w:val="both"/>
      </w:pPr>
      <w:r>
        <w:rPr>
          <w:color w:val="1E201F"/>
        </w:rPr>
        <w:t>Не допускается применение мер дисциплинарного взыскания к обучающимся во время их болезни,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каникул.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63"/>
        </w:tabs>
        <w:spacing w:line="340" w:lineRule="auto"/>
        <w:ind w:right="117" w:firstLine="0"/>
        <w:jc w:val="both"/>
      </w:pPr>
      <w:r>
        <w:rPr>
          <w:color w:val="1E201F"/>
        </w:rPr>
        <w:t>Решение о переводе, отчислении детей-сирот и детей, оставшихся без попечения родителей, из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одной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другую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принимается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согласия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комиссии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делам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несовершеннолетних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защите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прав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органа опеки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8"/>
        </w:rPr>
        <w:t xml:space="preserve"> </w:t>
      </w:r>
      <w:r>
        <w:rPr>
          <w:color w:val="1E201F"/>
        </w:rPr>
        <w:t>попечительства.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35"/>
        </w:tabs>
        <w:spacing w:line="340" w:lineRule="auto"/>
        <w:ind w:right="118" w:firstLine="0"/>
        <w:jc w:val="both"/>
      </w:pPr>
      <w:r>
        <w:rPr>
          <w:color w:val="1E201F"/>
        </w:rPr>
        <w:t>Отчисление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продолжения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освоения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программы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другую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организацию,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осуществляющую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деятельность,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осуществляется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соответствии с Порядком перевода лиц, обучающихся по образовательным программам начального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общего, основного общего и среднего общего образования, из одной образовательной организации 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другую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организацию,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реа</w:t>
      </w:r>
      <w:r>
        <w:rPr>
          <w:color w:val="1E201F"/>
        </w:rPr>
        <w:t>лизующую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соответствующие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образовательные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программы.</w:t>
      </w:r>
    </w:p>
    <w:p w:rsidR="001B387D" w:rsidRDefault="001B387D">
      <w:pPr>
        <w:pStyle w:val="a3"/>
        <w:rPr>
          <w:sz w:val="25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893"/>
        </w:tabs>
        <w:spacing w:line="340" w:lineRule="auto"/>
        <w:ind w:right="119" w:firstLine="0"/>
        <w:jc w:val="both"/>
      </w:pPr>
      <w:r>
        <w:rPr>
          <w:color w:val="1E201F"/>
        </w:rPr>
        <w:t>Отчисление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инициативе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несовершеннолетнего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обучающегося,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достигшего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возраста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пятнадцати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лет,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за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исключением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отчисления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для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продолжения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освоения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программы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другую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организацию,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деятельность,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производится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 или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обучающегося.</w:t>
      </w:r>
    </w:p>
    <w:p w:rsidR="001B387D" w:rsidRDefault="001B387D">
      <w:pPr>
        <w:pStyle w:val="a3"/>
        <w:spacing w:before="2"/>
        <w:rPr>
          <w:sz w:val="24"/>
        </w:rPr>
      </w:pPr>
    </w:p>
    <w:p w:rsidR="001B387D" w:rsidRDefault="005637F5">
      <w:pPr>
        <w:pStyle w:val="a3"/>
        <w:spacing w:before="1"/>
        <w:ind w:left="240"/>
      </w:pPr>
      <w:r>
        <w:rPr>
          <w:color w:val="1E201F"/>
          <w:u w:val="single" w:color="1E201F"/>
        </w:rPr>
        <w:t>В</w:t>
      </w:r>
      <w:r>
        <w:rPr>
          <w:color w:val="1E201F"/>
          <w:spacing w:val="-3"/>
          <w:u w:val="single" w:color="1E201F"/>
        </w:rPr>
        <w:t xml:space="preserve"> </w:t>
      </w:r>
      <w:r>
        <w:rPr>
          <w:color w:val="1E201F"/>
          <w:u w:val="single" w:color="1E201F"/>
        </w:rPr>
        <w:t>заявлении</w:t>
      </w:r>
      <w:r>
        <w:rPr>
          <w:color w:val="1E201F"/>
          <w:spacing w:val="-2"/>
          <w:u w:val="single" w:color="1E201F"/>
        </w:rPr>
        <w:t xml:space="preserve"> </w:t>
      </w:r>
      <w:r>
        <w:rPr>
          <w:color w:val="1E201F"/>
          <w:u w:val="single" w:color="1E201F"/>
        </w:rPr>
        <w:t>указываются:</w:t>
      </w:r>
    </w:p>
    <w:p w:rsidR="001B387D" w:rsidRDefault="001B387D">
      <w:pPr>
        <w:pStyle w:val="a3"/>
        <w:spacing w:before="5"/>
        <w:rPr>
          <w:sz w:val="2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97"/>
        <w:ind w:hanging="361"/>
        <w:jc w:val="left"/>
      </w:pPr>
      <w:r>
        <w:rPr>
          <w:color w:val="1E201F"/>
        </w:rPr>
        <w:t>фамилия,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имя,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отчество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(при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наличии)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школьника;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дата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место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рождения;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класс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обучения;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8"/>
        <w:ind w:hanging="361"/>
        <w:jc w:val="left"/>
      </w:pPr>
      <w:r>
        <w:rPr>
          <w:color w:val="1E201F"/>
        </w:rPr>
        <w:t>причины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оставления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организации.</w:t>
      </w:r>
    </w:p>
    <w:p w:rsidR="001B387D" w:rsidRDefault="001B387D">
      <w:pPr>
        <w:pStyle w:val="a3"/>
        <w:spacing w:before="10"/>
        <w:rPr>
          <w:sz w:val="33"/>
        </w:rPr>
      </w:pPr>
    </w:p>
    <w:p w:rsidR="001B387D" w:rsidRDefault="005637F5">
      <w:pPr>
        <w:pStyle w:val="a3"/>
        <w:spacing w:line="340" w:lineRule="auto"/>
        <w:ind w:left="240" w:right="117"/>
        <w:jc w:val="both"/>
      </w:pPr>
      <w:r>
        <w:rPr>
          <w:color w:val="1E201F"/>
        </w:rPr>
        <w:t>После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поступления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заявления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родителей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(законных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представителей)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несовершеннолетнего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обучающегося, достигшего возраста пятнадцати лет и не имеющего основного общего образования,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общеобразовательная</w:t>
      </w:r>
      <w:r>
        <w:rPr>
          <w:color w:val="1E201F"/>
          <w:spacing w:val="-8"/>
        </w:rPr>
        <w:t xml:space="preserve"> </w:t>
      </w:r>
      <w:r>
        <w:rPr>
          <w:color w:val="1E201F"/>
          <w:spacing w:val="-1"/>
        </w:rPr>
        <w:t>организация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испрашивает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письменное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согласие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на отчисление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комиссии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делам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несовершеннолетних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защите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прав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55"/>
        </w:rPr>
        <w:t xml:space="preserve"> </w:t>
      </w:r>
      <w:r>
        <w:rPr>
          <w:color w:val="1E201F"/>
        </w:rPr>
        <w:t>органа</w:t>
      </w:r>
      <w:r>
        <w:rPr>
          <w:color w:val="1E201F"/>
          <w:spacing w:val="55"/>
        </w:rPr>
        <w:t xml:space="preserve"> </w:t>
      </w:r>
      <w:r>
        <w:rPr>
          <w:color w:val="1E201F"/>
        </w:rPr>
        <w:t>местного</w:t>
      </w:r>
      <w:r>
        <w:rPr>
          <w:color w:val="1E201F"/>
          <w:spacing w:val="55"/>
        </w:rPr>
        <w:t xml:space="preserve"> </w:t>
      </w:r>
      <w:r>
        <w:rPr>
          <w:color w:val="1E201F"/>
        </w:rPr>
        <w:t>самоуправлени</w:t>
      </w:r>
      <w:r>
        <w:rPr>
          <w:color w:val="1E201F"/>
        </w:rPr>
        <w:t>я</w:t>
      </w:r>
      <w:r>
        <w:rPr>
          <w:color w:val="1E201F"/>
          <w:spacing w:val="55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55"/>
        </w:rPr>
        <w:t xml:space="preserve"> </w:t>
      </w:r>
      <w:r>
        <w:rPr>
          <w:color w:val="1E201F"/>
        </w:rPr>
        <w:t>сфере</w:t>
      </w:r>
      <w:r>
        <w:rPr>
          <w:color w:val="1E201F"/>
          <w:spacing w:val="55"/>
        </w:rPr>
        <w:t xml:space="preserve"> </w:t>
      </w:r>
      <w:r>
        <w:rPr>
          <w:color w:val="1E201F"/>
        </w:rPr>
        <w:t>образования.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 поступлении заявления несовершеннолетнего обучающегося, достигшего возраста пятнадцати лет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28"/>
        </w:rPr>
        <w:t xml:space="preserve"> </w:t>
      </w:r>
      <w:r>
        <w:rPr>
          <w:color w:val="1E201F"/>
        </w:rPr>
        <w:t>не</w:t>
      </w:r>
      <w:r>
        <w:rPr>
          <w:color w:val="1E201F"/>
          <w:spacing w:val="24"/>
        </w:rPr>
        <w:t xml:space="preserve"> </w:t>
      </w:r>
      <w:r>
        <w:rPr>
          <w:color w:val="1E201F"/>
        </w:rPr>
        <w:t>имеющего</w:t>
      </w:r>
      <w:r>
        <w:rPr>
          <w:color w:val="1E201F"/>
          <w:spacing w:val="31"/>
        </w:rPr>
        <w:t xml:space="preserve"> </w:t>
      </w:r>
      <w:r>
        <w:rPr>
          <w:color w:val="1E201F"/>
        </w:rPr>
        <w:t>основного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общего</w:t>
      </w:r>
      <w:r>
        <w:rPr>
          <w:color w:val="1E201F"/>
          <w:spacing w:val="26"/>
        </w:rPr>
        <w:t xml:space="preserve"> </w:t>
      </w:r>
      <w:r>
        <w:rPr>
          <w:color w:val="1E201F"/>
        </w:rPr>
        <w:t>образования,</w:t>
      </w:r>
      <w:r>
        <w:rPr>
          <w:color w:val="1E201F"/>
          <w:spacing w:val="29"/>
        </w:rPr>
        <w:t xml:space="preserve"> </w:t>
      </w:r>
      <w:r>
        <w:rPr>
          <w:color w:val="1E201F"/>
        </w:rPr>
        <w:t>общеобразовательная</w:t>
      </w:r>
      <w:r>
        <w:rPr>
          <w:color w:val="1E201F"/>
          <w:spacing w:val="31"/>
        </w:rPr>
        <w:t xml:space="preserve"> </w:t>
      </w:r>
      <w:r>
        <w:rPr>
          <w:color w:val="1E201F"/>
        </w:rPr>
        <w:t>организация</w:t>
      </w:r>
      <w:r>
        <w:rPr>
          <w:color w:val="1E201F"/>
          <w:spacing w:val="21"/>
        </w:rPr>
        <w:t xml:space="preserve"> </w:t>
      </w:r>
      <w:r>
        <w:rPr>
          <w:color w:val="1E201F"/>
        </w:rPr>
        <w:t>испрашивает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a3"/>
        <w:spacing w:before="64" w:line="340" w:lineRule="auto"/>
        <w:ind w:left="240" w:right="124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2579370</wp:posOffset>
                </wp:positionV>
                <wp:extent cx="8890" cy="63436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6343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501B4" id="Rectangle 2" o:spid="_x0000_s1026" style="position:absolute;margin-left:26.9pt;margin-top:203.1pt;width:.7pt;height:49.9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ezFdAIAAPg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Qe8w&#10;UqSDFn2CohG1kRzloTy9cRVEPZlHGxJ0ZqXpV4eUnrcQxe+t1X3LCQNSWYhPnh0IhoOjaN2/1wzQ&#10;ydbrWKl9Y7sACDVA+9iQw7khfO8RhY/TaQlNo+CYXBfXk3HEJ9XpqLHOv+W6Q2FTYwvEIzTZrZwP&#10;VEh1ConUtRRsKaSMht2s59KiHQnKiL8jursMkyoEKx2ODYjDF2AIdwRf4Bo7/aPM8iJ9yMvRcjK9&#10;GRXLYjwqb9LpKM3Kh3KSFmWxWP4MBLOiagVjXK2E4ifVZcXLunrU/6CXqDvU17gc5+OY+zP27mVJ&#10;dsLDEErRQcXPlSBV6OobxSBtUnki5LBPntOPVYYanP5jVaIGQtsH+aw1O4AErIYmQT/huYBNq+13&#10;jHoYvRq7b1tiOUbynQIZlVlRhFmNRjG+ycGwl571pYcoClA19hgN27kf5ntrrNi0cFMWC6P0PUiv&#10;EVEYQZYDq6NgYbxiBsenIMzvpR2jfj9Ys18AAAD//wMAUEsDBBQABgAIAAAAIQDZAANb3wAAAAkB&#10;AAAPAAAAZHJzL2Rvd25yZXYueG1sTI/BTsMwEETvSPyDtUjcqN3QRCXEqSgSR6S2cKA3J16SqPE6&#10;xG4b+PouJziNVjOaeVusJteLE46h86RhPlMgkGpvO2o0vL+93C1BhGjImt4TavjGAKvy+qowufVn&#10;2uJpFxvBJRRyo6GNccilDHWLzoSZH5DY+/SjM5HPsZF2NGcud71MlMqkMx3xQmsGfG6xPuyOTsP6&#10;Ybn+2izo9Wdb7XH/UR3SZFRa395MT48gIk7xLwy/+IwOJTNV/kg2iF5Des/kUcNCZQkIDqQpa8Wq&#10;sjnIspD/PygvAAAA//8DAFBLAQItABQABgAIAAAAIQC2gziS/gAAAOEBAAATAAAAAAAAAAAAAAAA&#10;AAAAAABbQ29udGVudF9UeXBlc10ueG1sUEsBAi0AFAAGAAgAAAAhADj9If/WAAAAlAEAAAsAAAAA&#10;AAAAAAAAAAAALwEAAF9yZWxzLy5yZWxzUEsBAi0AFAAGAAgAAAAhAEb17MV0AgAA+AQAAA4AAAAA&#10;AAAAAAAAAAAALgIAAGRycy9lMm9Eb2MueG1sUEsBAi0AFAAGAAgAAAAhANkAA1vfAAAACQEAAA8A&#10;AAAAAAAAAAAAAAAAzgQAAGRycy9kb3ducmV2LnhtbFBLBQYAAAAABAAEAPMAAADaBQAAAAA=&#10;" fillcolor="black" stroked="f">
                <w10:wrap anchorx="page" anchory="page"/>
              </v:rect>
            </w:pict>
          </mc:Fallback>
        </mc:AlternateContent>
      </w:r>
      <w:r>
        <w:rPr>
          <w:color w:val="1E201F"/>
        </w:rPr>
        <w:t>письменное согласие на отчисление у родителей (законных представителей) обучающегося, комиссии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делам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несовершеннолетних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защите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прав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местного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самоуправления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сфере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образования.</w:t>
      </w:r>
    </w:p>
    <w:p w:rsidR="001B387D" w:rsidRDefault="001B387D">
      <w:pPr>
        <w:pStyle w:val="a3"/>
        <w:spacing w:before="5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826"/>
        </w:tabs>
        <w:spacing w:line="340" w:lineRule="auto"/>
        <w:ind w:right="123" w:firstLine="0"/>
        <w:jc w:val="both"/>
      </w:pPr>
      <w:r>
        <w:rPr>
          <w:color w:val="1E201F"/>
        </w:rPr>
        <w:t>Отчисление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дея</w:t>
      </w:r>
      <w:r>
        <w:rPr>
          <w:color w:val="1E201F"/>
        </w:rPr>
        <w:t>тельность,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оформляется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приказом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директора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школы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внесением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соответствующих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записей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алфавитную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книгу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учета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обучающихся.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40"/>
        </w:tabs>
        <w:spacing w:line="340" w:lineRule="auto"/>
        <w:ind w:right="113" w:firstLine="0"/>
        <w:jc w:val="both"/>
      </w:pPr>
      <w:r>
        <w:rPr>
          <w:color w:val="1E201F"/>
          <w:u w:val="single" w:color="1E201F"/>
        </w:rPr>
        <w:t>При отчислении организация, осуществляющая образовательную деятельность, выдает заявителю</w:t>
      </w:r>
      <w:r>
        <w:rPr>
          <w:color w:val="1E201F"/>
          <w:spacing w:val="-53"/>
        </w:rPr>
        <w:t xml:space="preserve"> </w:t>
      </w:r>
      <w:r>
        <w:rPr>
          <w:color w:val="1E201F"/>
          <w:u w:val="single" w:color="1E201F"/>
        </w:rPr>
        <w:t>следующие</w:t>
      </w:r>
      <w:r>
        <w:rPr>
          <w:color w:val="1E201F"/>
          <w:spacing w:val="-6"/>
          <w:u w:val="single" w:color="1E201F"/>
        </w:rPr>
        <w:t xml:space="preserve"> </w:t>
      </w:r>
      <w:r>
        <w:rPr>
          <w:color w:val="1E201F"/>
          <w:u w:val="single" w:color="1E201F"/>
        </w:rPr>
        <w:t>документы:</w:t>
      </w:r>
    </w:p>
    <w:p w:rsidR="001B387D" w:rsidRDefault="001B387D">
      <w:pPr>
        <w:pStyle w:val="a3"/>
        <w:spacing w:before="10"/>
        <w:rPr>
          <w:sz w:val="15"/>
        </w:rPr>
      </w:pP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97"/>
        <w:ind w:hanging="361"/>
        <w:jc w:val="left"/>
      </w:pPr>
      <w:r>
        <w:rPr>
          <w:color w:val="1E201F"/>
        </w:rPr>
        <w:t>личное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дело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обучающегося;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ведомость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текущих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оценок,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которая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подписывается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директором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школы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заверяется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печатью;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8"/>
        <w:ind w:hanging="361"/>
        <w:jc w:val="left"/>
      </w:pPr>
      <w:r>
        <w:rPr>
          <w:color w:val="1E201F"/>
        </w:rPr>
        <w:t>документ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уровне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(при его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наличии);</w:t>
      </w:r>
    </w:p>
    <w:p w:rsidR="001B387D" w:rsidRDefault="005637F5">
      <w:pPr>
        <w:pStyle w:val="a5"/>
        <w:numPr>
          <w:ilvl w:val="0"/>
          <w:numId w:val="3"/>
        </w:numPr>
        <w:tabs>
          <w:tab w:val="left" w:pos="465"/>
          <w:tab w:val="left" w:pos="467"/>
        </w:tabs>
        <w:spacing w:before="107"/>
        <w:ind w:hanging="361"/>
        <w:jc w:val="left"/>
      </w:pPr>
      <w:r>
        <w:rPr>
          <w:color w:val="1E201F"/>
        </w:rPr>
        <w:t>медицинскую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карту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обучающегося.</w:t>
      </w:r>
    </w:p>
    <w:p w:rsidR="001B387D" w:rsidRDefault="001B387D">
      <w:pPr>
        <w:pStyle w:val="a3"/>
        <w:spacing w:before="6"/>
        <w:rPr>
          <w:sz w:val="33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83"/>
        </w:tabs>
        <w:spacing w:line="340" w:lineRule="auto"/>
        <w:ind w:right="119" w:firstLine="0"/>
        <w:jc w:val="both"/>
      </w:pPr>
      <w:r>
        <w:rPr>
          <w:color w:val="1E201F"/>
        </w:rPr>
        <w:t>Обучающимся, не прошедшим итоговой аттестации или получившим на итоговой аттестации</w:t>
      </w:r>
      <w:r>
        <w:rPr>
          <w:color w:val="1E201F"/>
          <w:spacing w:val="1"/>
        </w:rPr>
        <w:t xml:space="preserve"> </w:t>
      </w:r>
      <w:r>
        <w:rPr>
          <w:color w:val="1E201F"/>
          <w:spacing w:val="-1"/>
        </w:rPr>
        <w:t>неудовлетворительные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результаты,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а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также</w:t>
      </w:r>
      <w:r>
        <w:rPr>
          <w:color w:val="1E201F"/>
          <w:spacing w:val="-14"/>
        </w:rPr>
        <w:t xml:space="preserve"> </w:t>
      </w:r>
      <w:r>
        <w:rPr>
          <w:color w:val="1E201F"/>
        </w:rPr>
        <w:t>обучающимся,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освоившим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часть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образовательной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программ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(или)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отчисленным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выдается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справка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периоде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</w:t>
      </w:r>
      <w:r>
        <w:rPr>
          <w:color w:val="1E201F"/>
        </w:rPr>
        <w:t>бучения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установленного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образца</w:t>
      </w:r>
      <w:r>
        <w:rPr>
          <w:color w:val="1E201F"/>
          <w:spacing w:val="5"/>
        </w:rPr>
        <w:t xml:space="preserve"> </w:t>
      </w:r>
      <w:r>
        <w:rPr>
          <w:color w:val="1E201F"/>
        </w:rPr>
        <w:t>(приложение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1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 данному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локальному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акту).</w:t>
      </w:r>
    </w:p>
    <w:p w:rsidR="001B387D" w:rsidRDefault="001B387D">
      <w:pPr>
        <w:pStyle w:val="a3"/>
        <w:spacing w:before="10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802"/>
        </w:tabs>
        <w:spacing w:before="1" w:line="340" w:lineRule="auto"/>
        <w:ind w:right="122" w:firstLine="0"/>
        <w:jc w:val="both"/>
      </w:pPr>
      <w:r>
        <w:rPr>
          <w:color w:val="1E201F"/>
        </w:rPr>
        <w:t>Права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обязанности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обучающегося,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предусмотренные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законодательством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локальными нормативными актами организации прекращаются с даты его отчисления из организации,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осуществляющей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образовательную деятельность.</w:t>
      </w:r>
    </w:p>
    <w:p w:rsidR="001B387D" w:rsidRDefault="005637F5">
      <w:pPr>
        <w:pStyle w:val="1"/>
        <w:numPr>
          <w:ilvl w:val="0"/>
          <w:numId w:val="4"/>
        </w:numPr>
        <w:tabs>
          <w:tab w:val="left" w:pos="567"/>
        </w:tabs>
        <w:spacing w:line="300" w:lineRule="auto"/>
        <w:ind w:left="240" w:right="123" w:firstLine="0"/>
        <w:jc w:val="both"/>
        <w:rPr>
          <w:color w:val="1E201F"/>
        </w:rPr>
      </w:pPr>
      <w:bookmarkStart w:id="7" w:name="7._Порядок_разрешения_разногласий,_возни"/>
      <w:bookmarkEnd w:id="7"/>
      <w:r>
        <w:rPr>
          <w:color w:val="1E201F"/>
        </w:rPr>
        <w:t>Порядок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разрешения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разногласий,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возникающих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приеме,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переводе,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отчислении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исключении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обучающихся</w:t>
      </w:r>
    </w:p>
    <w:p w:rsidR="001B387D" w:rsidRDefault="001B387D">
      <w:pPr>
        <w:pStyle w:val="a3"/>
        <w:spacing w:before="1"/>
        <w:rPr>
          <w:b/>
          <w:sz w:val="33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5"/>
        </w:tabs>
        <w:spacing w:line="340" w:lineRule="auto"/>
        <w:ind w:right="122" w:firstLine="0"/>
        <w:jc w:val="both"/>
      </w:pPr>
      <w:r>
        <w:rPr>
          <w:color w:val="1E201F"/>
        </w:rPr>
        <w:t>В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случае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отказа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гражданам</w:t>
      </w:r>
      <w:r>
        <w:rPr>
          <w:color w:val="1E201F"/>
          <w:spacing w:val="-1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приеме</w:t>
      </w:r>
      <w:r>
        <w:rPr>
          <w:color w:val="1E201F"/>
          <w:spacing w:val="-12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других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разногласий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при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переводе,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отчислении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исключении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обучающихся родители (законные представители) имеют право обжаловать действия (бездействия)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специалистов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общеобразовательной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Обжалование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осуществляется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путем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подачи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письменного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обращения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или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путем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непосредственного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обращения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к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директору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школы,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органы,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осуществляющие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управление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сфере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образования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федерального,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регионального,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муниципального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уровней,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органы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местного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самоуправления.</w:t>
      </w:r>
    </w:p>
    <w:p w:rsidR="001B387D" w:rsidRDefault="005637F5">
      <w:pPr>
        <w:pStyle w:val="1"/>
        <w:numPr>
          <w:ilvl w:val="0"/>
          <w:numId w:val="4"/>
        </w:numPr>
        <w:tabs>
          <w:tab w:val="left" w:pos="466"/>
        </w:tabs>
        <w:spacing w:before="183"/>
        <w:ind w:left="465" w:hanging="226"/>
        <w:jc w:val="both"/>
        <w:rPr>
          <w:color w:val="1E201F"/>
        </w:rPr>
      </w:pPr>
      <w:bookmarkStart w:id="8" w:name="8._Заключительные_положения"/>
      <w:bookmarkEnd w:id="8"/>
      <w:r>
        <w:rPr>
          <w:color w:val="1E201F"/>
        </w:rPr>
        <w:t>Заключительные</w:t>
      </w:r>
      <w:r>
        <w:rPr>
          <w:color w:val="1E201F"/>
          <w:spacing w:val="-13"/>
        </w:rPr>
        <w:t xml:space="preserve"> </w:t>
      </w:r>
      <w:r>
        <w:rPr>
          <w:color w:val="1E201F"/>
        </w:rPr>
        <w:t>положения</w:t>
      </w:r>
    </w:p>
    <w:p w:rsidR="001B387D" w:rsidRDefault="001B387D">
      <w:pPr>
        <w:pStyle w:val="a3"/>
        <w:rPr>
          <w:b/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39"/>
        </w:tabs>
        <w:spacing w:before="172"/>
        <w:ind w:left="638" w:hanging="399"/>
        <w:jc w:val="both"/>
        <w:rPr>
          <w:i/>
        </w:rPr>
      </w:pPr>
      <w:r>
        <w:rPr>
          <w:color w:val="1E201F"/>
        </w:rPr>
        <w:t>Настоящее</w:t>
      </w:r>
      <w:r>
        <w:rPr>
          <w:color w:val="1E201F"/>
          <w:spacing w:val="3"/>
        </w:rPr>
        <w:t xml:space="preserve"> </w:t>
      </w:r>
      <w:r>
        <w:rPr>
          <w:i/>
          <w:color w:val="1E201F"/>
        </w:rPr>
        <w:t>Положение</w:t>
      </w:r>
      <w:r>
        <w:rPr>
          <w:i/>
          <w:color w:val="1E201F"/>
          <w:spacing w:val="5"/>
        </w:rPr>
        <w:t xml:space="preserve"> </w:t>
      </w:r>
      <w:r>
        <w:rPr>
          <w:i/>
          <w:color w:val="1E201F"/>
        </w:rPr>
        <w:t>о</w:t>
      </w:r>
      <w:r>
        <w:rPr>
          <w:i/>
          <w:color w:val="1E201F"/>
          <w:spacing w:val="4"/>
        </w:rPr>
        <w:t xml:space="preserve"> </w:t>
      </w:r>
      <w:r>
        <w:rPr>
          <w:i/>
          <w:color w:val="1E201F"/>
        </w:rPr>
        <w:t>правилах</w:t>
      </w:r>
      <w:r>
        <w:rPr>
          <w:i/>
          <w:color w:val="1E201F"/>
          <w:spacing w:val="3"/>
        </w:rPr>
        <w:t xml:space="preserve"> </w:t>
      </w:r>
      <w:r>
        <w:rPr>
          <w:i/>
          <w:color w:val="1E201F"/>
        </w:rPr>
        <w:t>приема,</w:t>
      </w:r>
      <w:r>
        <w:rPr>
          <w:i/>
          <w:color w:val="1E201F"/>
          <w:spacing w:val="5"/>
        </w:rPr>
        <w:t xml:space="preserve"> </w:t>
      </w:r>
      <w:r>
        <w:rPr>
          <w:i/>
          <w:color w:val="1E201F"/>
        </w:rPr>
        <w:t>перевода,</w:t>
      </w:r>
      <w:r>
        <w:rPr>
          <w:i/>
          <w:color w:val="1E201F"/>
          <w:spacing w:val="11"/>
        </w:rPr>
        <w:t xml:space="preserve"> </w:t>
      </w:r>
      <w:r>
        <w:rPr>
          <w:i/>
          <w:color w:val="1E201F"/>
        </w:rPr>
        <w:t>выбытия</w:t>
      </w:r>
      <w:r>
        <w:rPr>
          <w:i/>
          <w:color w:val="1E201F"/>
          <w:spacing w:val="2"/>
        </w:rPr>
        <w:t xml:space="preserve"> </w:t>
      </w:r>
      <w:r>
        <w:rPr>
          <w:i/>
          <w:color w:val="1E201F"/>
        </w:rPr>
        <w:t>и</w:t>
      </w:r>
      <w:r>
        <w:rPr>
          <w:i/>
          <w:color w:val="1E201F"/>
          <w:spacing w:val="4"/>
        </w:rPr>
        <w:t xml:space="preserve"> </w:t>
      </w:r>
      <w:r>
        <w:rPr>
          <w:i/>
          <w:color w:val="1E201F"/>
        </w:rPr>
        <w:t>отчисления</w:t>
      </w:r>
      <w:r>
        <w:rPr>
          <w:i/>
          <w:color w:val="1E201F"/>
          <w:spacing w:val="7"/>
        </w:rPr>
        <w:t xml:space="preserve"> </w:t>
      </w:r>
      <w:r>
        <w:rPr>
          <w:i/>
          <w:color w:val="1E201F"/>
        </w:rPr>
        <w:t>обучающихся</w:t>
      </w:r>
      <w:r>
        <w:rPr>
          <w:i/>
          <w:color w:val="1E201F"/>
          <w:spacing w:val="18"/>
        </w:rPr>
        <w:t xml:space="preserve"> </w:t>
      </w:r>
      <w:r>
        <w:rPr>
          <w:i/>
          <w:color w:val="1E201F"/>
        </w:rPr>
        <w:t>МБОУ</w:t>
      </w:r>
    </w:p>
    <w:p w:rsidR="001B387D" w:rsidRDefault="005637F5">
      <w:pPr>
        <w:pStyle w:val="a3"/>
        <w:spacing w:before="107" w:line="340" w:lineRule="auto"/>
        <w:ind w:left="240" w:right="122"/>
        <w:jc w:val="both"/>
      </w:pPr>
      <w:r>
        <w:rPr>
          <w:i/>
          <w:color w:val="1E201F"/>
        </w:rPr>
        <w:t>«Большешатьминская</w:t>
      </w:r>
      <w:r>
        <w:rPr>
          <w:i/>
          <w:color w:val="1E201F"/>
          <w:spacing w:val="-11"/>
        </w:rPr>
        <w:t xml:space="preserve"> </w:t>
      </w:r>
      <w:r>
        <w:rPr>
          <w:i/>
          <w:color w:val="1E201F"/>
        </w:rPr>
        <w:t>СОШ</w:t>
      </w:r>
      <w:r>
        <w:rPr>
          <w:i/>
          <w:color w:val="1E201F"/>
          <w:spacing w:val="-9"/>
        </w:rPr>
        <w:t xml:space="preserve"> </w:t>
      </w:r>
      <w:r>
        <w:rPr>
          <w:i/>
          <w:color w:val="1E201F"/>
        </w:rPr>
        <w:t>им.</w:t>
      </w:r>
      <w:r>
        <w:rPr>
          <w:i/>
          <w:color w:val="1E201F"/>
          <w:spacing w:val="-8"/>
        </w:rPr>
        <w:t xml:space="preserve"> </w:t>
      </w:r>
      <w:r>
        <w:rPr>
          <w:i/>
          <w:color w:val="1E201F"/>
        </w:rPr>
        <w:t>Васильева</w:t>
      </w:r>
      <w:r>
        <w:rPr>
          <w:i/>
          <w:color w:val="1E201F"/>
          <w:spacing w:val="-9"/>
        </w:rPr>
        <w:t xml:space="preserve"> </w:t>
      </w:r>
      <w:r>
        <w:rPr>
          <w:i/>
          <w:color w:val="1E201F"/>
        </w:rPr>
        <w:t>В.В»</w:t>
      </w:r>
      <w:r>
        <w:rPr>
          <w:i/>
          <w:color w:val="1E201F"/>
          <w:spacing w:val="-10"/>
        </w:rPr>
        <w:t xml:space="preserve"> </w:t>
      </w:r>
      <w:r>
        <w:rPr>
          <w:color w:val="1E201F"/>
        </w:rPr>
        <w:t>является</w:t>
      </w:r>
      <w:r>
        <w:rPr>
          <w:color w:val="1E201F"/>
          <w:spacing w:val="-6"/>
        </w:rPr>
        <w:t xml:space="preserve"> </w:t>
      </w:r>
      <w:r>
        <w:rPr>
          <w:color w:val="1E201F"/>
        </w:rPr>
        <w:t>локальным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нормативным</w:t>
      </w:r>
      <w:r>
        <w:rPr>
          <w:color w:val="1E201F"/>
          <w:spacing w:val="-10"/>
        </w:rPr>
        <w:t xml:space="preserve"> </w:t>
      </w:r>
      <w:r>
        <w:rPr>
          <w:color w:val="1E201F"/>
        </w:rPr>
        <w:t>актом,</w:t>
      </w:r>
      <w:r>
        <w:rPr>
          <w:color w:val="1E201F"/>
          <w:spacing w:val="-9"/>
        </w:rPr>
        <w:t xml:space="preserve"> </w:t>
      </w:r>
      <w:r>
        <w:rPr>
          <w:color w:val="1E201F"/>
        </w:rPr>
        <w:t>принимается</w:t>
      </w:r>
      <w:r>
        <w:rPr>
          <w:color w:val="1E201F"/>
          <w:spacing w:val="-53"/>
        </w:rPr>
        <w:t xml:space="preserve"> </w:t>
      </w:r>
      <w:r>
        <w:rPr>
          <w:color w:val="1E201F"/>
        </w:rPr>
        <w:t>на Педагогическом совете школы и утверждается (либо вводится в действие) приказом директора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организации,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осуществляющей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образовательную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деятельность.</w:t>
      </w:r>
    </w:p>
    <w:p w:rsidR="001B387D" w:rsidRDefault="001B387D">
      <w:pPr>
        <w:spacing w:line="340" w:lineRule="auto"/>
        <w:jc w:val="both"/>
        <w:sectPr w:rsidR="001B387D">
          <w:pgSz w:w="11910" w:h="16840"/>
          <w:pgMar w:top="1460" w:right="960" w:bottom="280" w:left="840" w:header="720" w:footer="720" w:gutter="0"/>
          <w:cols w:space="720"/>
        </w:sect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20"/>
        </w:tabs>
        <w:spacing w:before="64" w:line="340" w:lineRule="auto"/>
        <w:ind w:right="121" w:firstLine="0"/>
      </w:pPr>
      <w:r>
        <w:rPr>
          <w:color w:val="1E201F"/>
          <w:spacing w:val="-1"/>
        </w:rPr>
        <w:lastRenderedPageBreak/>
        <w:t>Все</w:t>
      </w:r>
      <w:r>
        <w:rPr>
          <w:color w:val="1E201F"/>
          <w:spacing w:val="-14"/>
        </w:rPr>
        <w:t xml:space="preserve"> </w:t>
      </w:r>
      <w:r>
        <w:rPr>
          <w:color w:val="1E201F"/>
          <w:spacing w:val="-1"/>
        </w:rPr>
        <w:t>изменения</w:t>
      </w:r>
      <w:r>
        <w:rPr>
          <w:color w:val="1E201F"/>
          <w:spacing w:val="-8"/>
        </w:rPr>
        <w:t xml:space="preserve"> </w:t>
      </w:r>
      <w:r>
        <w:rPr>
          <w:color w:val="1E201F"/>
          <w:spacing w:val="-1"/>
        </w:rPr>
        <w:t>и</w:t>
      </w:r>
      <w:r>
        <w:rPr>
          <w:color w:val="1E201F"/>
          <w:spacing w:val="-8"/>
        </w:rPr>
        <w:t xml:space="preserve"> </w:t>
      </w:r>
      <w:r>
        <w:rPr>
          <w:color w:val="1E201F"/>
          <w:spacing w:val="-1"/>
        </w:rPr>
        <w:t>дополнения,</w:t>
      </w:r>
      <w:r>
        <w:rPr>
          <w:color w:val="1E201F"/>
          <w:spacing w:val="-10"/>
        </w:rPr>
        <w:t xml:space="preserve"> </w:t>
      </w:r>
      <w:r>
        <w:rPr>
          <w:color w:val="1E201F"/>
          <w:spacing w:val="-1"/>
        </w:rPr>
        <w:t>вносимые</w:t>
      </w:r>
      <w:r>
        <w:rPr>
          <w:color w:val="1E201F"/>
          <w:spacing w:val="-15"/>
        </w:rPr>
        <w:t xml:space="preserve"> </w:t>
      </w:r>
      <w:r>
        <w:rPr>
          <w:color w:val="1E201F"/>
          <w:spacing w:val="-1"/>
        </w:rPr>
        <w:t>в</w:t>
      </w:r>
      <w:r>
        <w:rPr>
          <w:color w:val="1E201F"/>
          <w:spacing w:val="-10"/>
        </w:rPr>
        <w:t xml:space="preserve"> </w:t>
      </w:r>
      <w:r>
        <w:rPr>
          <w:color w:val="1E201F"/>
          <w:spacing w:val="-1"/>
        </w:rPr>
        <w:t>настоящее</w:t>
      </w:r>
      <w:r>
        <w:rPr>
          <w:color w:val="1E201F"/>
          <w:spacing w:val="-14"/>
        </w:rPr>
        <w:t xml:space="preserve"> </w:t>
      </w:r>
      <w:r>
        <w:rPr>
          <w:color w:val="1E201F"/>
          <w:spacing w:val="-1"/>
        </w:rPr>
        <w:t>Положение,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оформляются</w:t>
      </w:r>
      <w:r>
        <w:rPr>
          <w:color w:val="1E201F"/>
          <w:spacing w:val="-8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7"/>
        </w:rPr>
        <w:t xml:space="preserve"> </w:t>
      </w:r>
      <w:r>
        <w:rPr>
          <w:color w:val="1E201F"/>
        </w:rPr>
        <w:t>письменной</w:t>
      </w:r>
      <w:r>
        <w:rPr>
          <w:color w:val="1E201F"/>
          <w:spacing w:val="-5"/>
        </w:rPr>
        <w:t xml:space="preserve"> </w:t>
      </w:r>
      <w:r>
        <w:rPr>
          <w:color w:val="1E201F"/>
        </w:rPr>
        <w:t>форме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соответствии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действующим законодательством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Российской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Федерации.</w:t>
      </w:r>
    </w:p>
    <w:p w:rsidR="001B387D" w:rsidRDefault="001B387D">
      <w:pPr>
        <w:pStyle w:val="a3"/>
        <w:spacing w:before="4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750"/>
        </w:tabs>
        <w:ind w:left="749" w:hanging="510"/>
      </w:pPr>
      <w:r>
        <w:rPr>
          <w:i/>
          <w:color w:val="1E201F"/>
        </w:rPr>
        <w:t>Положение</w:t>
      </w:r>
      <w:r>
        <w:rPr>
          <w:i/>
          <w:color w:val="1E201F"/>
          <w:spacing w:val="63"/>
        </w:rPr>
        <w:t xml:space="preserve"> </w:t>
      </w:r>
      <w:r>
        <w:rPr>
          <w:i/>
          <w:color w:val="1E201F"/>
        </w:rPr>
        <w:t xml:space="preserve">о  </w:t>
      </w:r>
      <w:r>
        <w:rPr>
          <w:i/>
          <w:color w:val="1E201F"/>
          <w:spacing w:val="9"/>
        </w:rPr>
        <w:t xml:space="preserve"> </w:t>
      </w:r>
      <w:r>
        <w:rPr>
          <w:i/>
          <w:color w:val="1E201F"/>
        </w:rPr>
        <w:t xml:space="preserve">правилах  </w:t>
      </w:r>
      <w:r>
        <w:rPr>
          <w:i/>
          <w:color w:val="1E201F"/>
          <w:spacing w:val="7"/>
        </w:rPr>
        <w:t xml:space="preserve"> </w:t>
      </w:r>
      <w:r>
        <w:rPr>
          <w:i/>
          <w:color w:val="1E201F"/>
        </w:rPr>
        <w:t xml:space="preserve">приема,  </w:t>
      </w:r>
      <w:r>
        <w:rPr>
          <w:i/>
          <w:color w:val="1E201F"/>
          <w:spacing w:val="7"/>
        </w:rPr>
        <w:t xml:space="preserve"> </w:t>
      </w:r>
      <w:r>
        <w:rPr>
          <w:i/>
          <w:color w:val="1E201F"/>
        </w:rPr>
        <w:t xml:space="preserve">перевода,  </w:t>
      </w:r>
      <w:r>
        <w:rPr>
          <w:i/>
          <w:color w:val="1E201F"/>
          <w:spacing w:val="6"/>
        </w:rPr>
        <w:t xml:space="preserve"> </w:t>
      </w:r>
      <w:r>
        <w:rPr>
          <w:i/>
          <w:color w:val="1E201F"/>
        </w:rPr>
        <w:t xml:space="preserve">выбытия  </w:t>
      </w:r>
      <w:r>
        <w:rPr>
          <w:i/>
          <w:color w:val="1E201F"/>
          <w:spacing w:val="8"/>
        </w:rPr>
        <w:t xml:space="preserve"> </w:t>
      </w:r>
      <w:r>
        <w:rPr>
          <w:i/>
          <w:color w:val="1E201F"/>
        </w:rPr>
        <w:t xml:space="preserve">и  </w:t>
      </w:r>
      <w:r>
        <w:rPr>
          <w:i/>
          <w:color w:val="1E201F"/>
          <w:spacing w:val="9"/>
        </w:rPr>
        <w:t xml:space="preserve"> </w:t>
      </w:r>
      <w:r>
        <w:rPr>
          <w:i/>
          <w:color w:val="1E201F"/>
        </w:rPr>
        <w:t xml:space="preserve">отчисления  </w:t>
      </w:r>
      <w:r>
        <w:rPr>
          <w:i/>
          <w:color w:val="1E201F"/>
          <w:spacing w:val="8"/>
        </w:rPr>
        <w:t xml:space="preserve"> </w:t>
      </w:r>
      <w:r>
        <w:rPr>
          <w:i/>
          <w:color w:val="1E201F"/>
        </w:rPr>
        <w:t xml:space="preserve">обучающихся  </w:t>
      </w:r>
      <w:r>
        <w:rPr>
          <w:i/>
          <w:color w:val="1E201F"/>
          <w:spacing w:val="14"/>
        </w:rPr>
        <w:t xml:space="preserve"> </w:t>
      </w:r>
      <w:r>
        <w:rPr>
          <w:color w:val="1E201F"/>
        </w:rPr>
        <w:t>МБОУ</w:t>
      </w:r>
    </w:p>
    <w:p w:rsidR="001B387D" w:rsidRDefault="005637F5">
      <w:pPr>
        <w:pStyle w:val="a3"/>
        <w:spacing w:before="107" w:line="340" w:lineRule="auto"/>
        <w:ind w:left="240"/>
      </w:pPr>
      <w:r>
        <w:rPr>
          <w:color w:val="1E201F"/>
        </w:rPr>
        <w:t>«Большешатьминская СОШ им. Васильева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В.В.» принимается на неопределенный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срок.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Изменения и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дополнения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к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Положению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принимаются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порядке,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предусмотренном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п.8.1.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настоящего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Положения.</w:t>
      </w:r>
    </w:p>
    <w:p w:rsidR="001B387D" w:rsidRDefault="001B387D">
      <w:pPr>
        <w:pStyle w:val="a3"/>
        <w:spacing w:before="9"/>
        <w:rPr>
          <w:sz w:val="24"/>
        </w:rPr>
      </w:pPr>
    </w:p>
    <w:p w:rsidR="001B387D" w:rsidRDefault="005637F5">
      <w:pPr>
        <w:pStyle w:val="a5"/>
        <w:numPr>
          <w:ilvl w:val="1"/>
          <w:numId w:val="4"/>
        </w:numPr>
        <w:tabs>
          <w:tab w:val="left" w:pos="634"/>
        </w:tabs>
        <w:spacing w:line="340" w:lineRule="auto"/>
        <w:ind w:right="125" w:firstLine="0"/>
      </w:pPr>
      <w:r>
        <w:rPr>
          <w:color w:val="1E201F"/>
        </w:rPr>
        <w:t>После</w:t>
      </w:r>
      <w:r>
        <w:rPr>
          <w:color w:val="1E201F"/>
          <w:spacing w:val="-4"/>
        </w:rPr>
        <w:t xml:space="preserve"> </w:t>
      </w:r>
      <w:r>
        <w:rPr>
          <w:color w:val="1E201F"/>
        </w:rPr>
        <w:t>принятия</w:t>
      </w:r>
      <w:r>
        <w:rPr>
          <w:color w:val="1E201F"/>
          <w:spacing w:val="-3"/>
        </w:rPr>
        <w:t xml:space="preserve"> </w:t>
      </w:r>
      <w:r>
        <w:rPr>
          <w:color w:val="1E201F"/>
        </w:rPr>
        <w:t>Положения</w:t>
      </w:r>
      <w:r>
        <w:rPr>
          <w:color w:val="1E201F"/>
          <w:spacing w:val="2"/>
        </w:rPr>
        <w:t xml:space="preserve"> </w:t>
      </w:r>
      <w:r>
        <w:rPr>
          <w:color w:val="1E201F"/>
        </w:rPr>
        <w:t>(или изменений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и</w:t>
      </w:r>
      <w:r>
        <w:rPr>
          <w:color w:val="1E201F"/>
          <w:spacing w:val="-1"/>
        </w:rPr>
        <w:t xml:space="preserve"> </w:t>
      </w:r>
      <w:r>
        <w:rPr>
          <w:color w:val="1E201F"/>
        </w:rPr>
        <w:t>дополнений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отдельных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пунктов</w:t>
      </w:r>
      <w:r>
        <w:rPr>
          <w:color w:val="1E201F"/>
          <w:spacing w:val="4"/>
        </w:rPr>
        <w:t xml:space="preserve"> </w:t>
      </w:r>
      <w:r>
        <w:rPr>
          <w:color w:val="1E201F"/>
        </w:rPr>
        <w:t>и разделов)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в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новой</w:t>
      </w:r>
      <w:r>
        <w:rPr>
          <w:color w:val="1E201F"/>
          <w:spacing w:val="-52"/>
        </w:rPr>
        <w:t xml:space="preserve"> </w:t>
      </w:r>
      <w:r>
        <w:rPr>
          <w:color w:val="1E201F"/>
        </w:rPr>
        <w:t>редакции</w:t>
      </w:r>
      <w:r>
        <w:rPr>
          <w:color w:val="1E201F"/>
          <w:spacing w:val="-2"/>
        </w:rPr>
        <w:t xml:space="preserve"> </w:t>
      </w:r>
      <w:r>
        <w:rPr>
          <w:color w:val="1E201F"/>
        </w:rPr>
        <w:t>предыдущая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редакция автоматически</w:t>
      </w:r>
      <w:r>
        <w:rPr>
          <w:color w:val="1E201F"/>
          <w:spacing w:val="3"/>
        </w:rPr>
        <w:t xml:space="preserve"> </w:t>
      </w:r>
      <w:r>
        <w:rPr>
          <w:color w:val="1E201F"/>
        </w:rPr>
        <w:t>утрачивает</w:t>
      </w:r>
      <w:r>
        <w:rPr>
          <w:color w:val="1E201F"/>
          <w:spacing w:val="1"/>
        </w:rPr>
        <w:t xml:space="preserve"> </w:t>
      </w:r>
      <w:r>
        <w:rPr>
          <w:color w:val="1E201F"/>
        </w:rPr>
        <w:t>силу.</w:t>
      </w:r>
    </w:p>
    <w:sectPr w:rsidR="001B387D">
      <w:pgSz w:w="11910" w:h="16840"/>
      <w:pgMar w:top="1460" w:right="9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27812"/>
    <w:multiLevelType w:val="multilevel"/>
    <w:tmpl w:val="8D14A378"/>
    <w:lvl w:ilvl="0">
      <w:start w:val="2"/>
      <w:numFmt w:val="decimal"/>
      <w:lvlText w:val="%1"/>
      <w:lvlJc w:val="left"/>
      <w:pPr>
        <w:ind w:left="240" w:hanging="552"/>
        <w:jc w:val="left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240" w:hanging="552"/>
        <w:jc w:val="left"/>
      </w:pPr>
      <w:rPr>
        <w:rFonts w:ascii="Times New Roman" w:eastAsia="Times New Roman" w:hAnsi="Times New Roman" w:cs="Times New Roman" w:hint="default"/>
        <w:color w:val="1E201F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12" w:hanging="5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9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5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2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8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1" w:hanging="552"/>
      </w:pPr>
      <w:rPr>
        <w:rFonts w:hint="default"/>
        <w:lang w:val="ru-RU" w:eastAsia="en-US" w:bidi="ar-SA"/>
      </w:rPr>
    </w:lvl>
  </w:abstractNum>
  <w:abstractNum w:abstractNumId="1" w15:restartNumberingAfterBreak="0">
    <w:nsid w:val="45EC40EF"/>
    <w:multiLevelType w:val="multilevel"/>
    <w:tmpl w:val="D0C00CE0"/>
    <w:lvl w:ilvl="0">
      <w:start w:val="1"/>
      <w:numFmt w:val="decimal"/>
      <w:lvlText w:val="%1."/>
      <w:lvlJc w:val="left"/>
      <w:pPr>
        <w:ind w:left="542" w:hanging="302"/>
        <w:jc w:val="left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" w:hanging="422"/>
        <w:jc w:val="left"/>
      </w:pPr>
      <w:rPr>
        <w:rFonts w:ascii="Times New Roman" w:eastAsia="Times New Roman" w:hAnsi="Times New Roman" w:cs="Times New Roman" w:hint="default"/>
        <w:color w:val="1E201F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0" w:hanging="557"/>
        <w:jc w:val="left"/>
      </w:pPr>
      <w:rPr>
        <w:rFonts w:ascii="Times New Roman" w:eastAsia="Times New Roman" w:hAnsi="Times New Roman" w:cs="Times New Roman" w:hint="default"/>
        <w:color w:val="1E201F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823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06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9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2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5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8" w:hanging="557"/>
      </w:pPr>
      <w:rPr>
        <w:rFonts w:hint="default"/>
        <w:lang w:val="ru-RU" w:eastAsia="en-US" w:bidi="ar-SA"/>
      </w:rPr>
    </w:lvl>
  </w:abstractNum>
  <w:abstractNum w:abstractNumId="2" w15:restartNumberingAfterBreak="0">
    <w:nsid w:val="542D0326"/>
    <w:multiLevelType w:val="hybridMultilevel"/>
    <w:tmpl w:val="F760B58A"/>
    <w:lvl w:ilvl="0" w:tplc="17FA25F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color w:val="1E201F"/>
        <w:w w:val="100"/>
        <w:sz w:val="20"/>
        <w:szCs w:val="20"/>
        <w:lang w:val="ru-RU" w:eastAsia="en-US" w:bidi="ar-SA"/>
      </w:rPr>
    </w:lvl>
    <w:lvl w:ilvl="1" w:tplc="039027D6">
      <w:numFmt w:val="bullet"/>
      <w:lvlText w:val="•"/>
      <w:lvlJc w:val="left"/>
      <w:pPr>
        <w:ind w:left="1424" w:hanging="360"/>
      </w:pPr>
      <w:rPr>
        <w:rFonts w:hint="default"/>
        <w:lang w:val="ru-RU" w:eastAsia="en-US" w:bidi="ar-SA"/>
      </w:rPr>
    </w:lvl>
    <w:lvl w:ilvl="2" w:tplc="A294B42C">
      <w:numFmt w:val="bullet"/>
      <w:lvlText w:val="•"/>
      <w:lvlJc w:val="left"/>
      <w:pPr>
        <w:ind w:left="2388" w:hanging="360"/>
      </w:pPr>
      <w:rPr>
        <w:rFonts w:hint="default"/>
        <w:lang w:val="ru-RU" w:eastAsia="en-US" w:bidi="ar-SA"/>
      </w:rPr>
    </w:lvl>
    <w:lvl w:ilvl="3" w:tplc="A2169D02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F7E47324">
      <w:numFmt w:val="bullet"/>
      <w:lvlText w:val="•"/>
      <w:lvlJc w:val="left"/>
      <w:pPr>
        <w:ind w:left="4317" w:hanging="360"/>
      </w:pPr>
      <w:rPr>
        <w:rFonts w:hint="default"/>
        <w:lang w:val="ru-RU" w:eastAsia="en-US" w:bidi="ar-SA"/>
      </w:rPr>
    </w:lvl>
    <w:lvl w:ilvl="5" w:tplc="8D0A5750">
      <w:numFmt w:val="bullet"/>
      <w:lvlText w:val="•"/>
      <w:lvlJc w:val="left"/>
      <w:pPr>
        <w:ind w:left="5282" w:hanging="360"/>
      </w:pPr>
      <w:rPr>
        <w:rFonts w:hint="default"/>
        <w:lang w:val="ru-RU" w:eastAsia="en-US" w:bidi="ar-SA"/>
      </w:rPr>
    </w:lvl>
    <w:lvl w:ilvl="6" w:tplc="170A57B4">
      <w:numFmt w:val="bullet"/>
      <w:lvlText w:val="•"/>
      <w:lvlJc w:val="left"/>
      <w:pPr>
        <w:ind w:left="6246" w:hanging="360"/>
      </w:pPr>
      <w:rPr>
        <w:rFonts w:hint="default"/>
        <w:lang w:val="ru-RU" w:eastAsia="en-US" w:bidi="ar-SA"/>
      </w:rPr>
    </w:lvl>
    <w:lvl w:ilvl="7" w:tplc="252C65F0">
      <w:numFmt w:val="bullet"/>
      <w:lvlText w:val="•"/>
      <w:lvlJc w:val="left"/>
      <w:pPr>
        <w:ind w:left="7210" w:hanging="360"/>
      </w:pPr>
      <w:rPr>
        <w:rFonts w:hint="default"/>
        <w:lang w:val="ru-RU" w:eastAsia="en-US" w:bidi="ar-SA"/>
      </w:rPr>
    </w:lvl>
    <w:lvl w:ilvl="8" w:tplc="3388670A">
      <w:numFmt w:val="bullet"/>
      <w:lvlText w:val="•"/>
      <w:lvlJc w:val="left"/>
      <w:pPr>
        <w:ind w:left="817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62477A95"/>
    <w:multiLevelType w:val="multilevel"/>
    <w:tmpl w:val="6122E4AE"/>
    <w:lvl w:ilvl="0">
      <w:start w:val="2"/>
      <w:numFmt w:val="decimal"/>
      <w:lvlText w:val="%1"/>
      <w:lvlJc w:val="left"/>
      <w:pPr>
        <w:ind w:left="240" w:hanging="408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240" w:hanging="408"/>
        <w:jc w:val="left"/>
      </w:pPr>
      <w:rPr>
        <w:rFonts w:ascii="Times New Roman" w:eastAsia="Times New Roman" w:hAnsi="Times New Roman" w:cs="Times New Roman" w:hint="default"/>
        <w:color w:val="1E201F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12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9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5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2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8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1" w:hanging="4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87D"/>
    <w:rsid w:val="001B387D"/>
    <w:rsid w:val="0056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4A27"/>
  <w15:docId w15:val="{DA88B313-8A9E-4A11-8154-291EEE3B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80"/>
      <w:ind w:left="461" w:hanging="222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ind w:left="542" w:hanging="303"/>
      <w:jc w:val="both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pPr>
      <w:ind w:left="24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7013</Words>
  <Characters>39975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Директор_БШ</cp:lastModifiedBy>
  <cp:revision>2</cp:revision>
  <dcterms:created xsi:type="dcterms:W3CDTF">2024-01-12T12:53:00Z</dcterms:created>
  <dcterms:modified xsi:type="dcterms:W3CDTF">2024-01-12T12:53:00Z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2024-01-12T00:00:00Z</vt:filetime>
  </property>
</Properties>
</file>