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1A" w:rsidRDefault="002E49D3">
      <w:pPr>
        <w:pStyle w:val="Heading1"/>
        <w:spacing w:before="78"/>
        <w:ind w:left="1417" w:right="728"/>
      </w:pPr>
      <w:r>
        <w:t>Аннотация</w:t>
      </w:r>
    </w:p>
    <w:p w:rsidR="006F211A" w:rsidRDefault="002E49D3">
      <w:pPr>
        <w:ind w:left="1417" w:right="734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нас».</w:t>
      </w:r>
    </w:p>
    <w:p w:rsidR="006F211A" w:rsidRDefault="006F211A">
      <w:pPr>
        <w:pStyle w:val="a3"/>
        <w:spacing w:before="7"/>
        <w:ind w:left="0" w:firstLine="0"/>
        <w:rPr>
          <w:b/>
          <w:sz w:val="23"/>
        </w:rPr>
      </w:pPr>
    </w:p>
    <w:p w:rsidR="006F211A" w:rsidRDefault="002E49D3">
      <w:pPr>
        <w:pStyle w:val="a3"/>
        <w:ind w:right="115" w:firstLine="708"/>
        <w:jc w:val="both"/>
      </w:pPr>
      <w:r>
        <w:t>Программа курса разработана с учётом оборудования центра «Точка роста». На 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 обеспечивается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 и технологической направленностей, разработанных в соответствии с 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 Федерального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«Химия».</w:t>
      </w:r>
    </w:p>
    <w:p w:rsidR="006F211A" w:rsidRDefault="002E49D3">
      <w:pPr>
        <w:pStyle w:val="a3"/>
        <w:ind w:right="117" w:firstLine="708"/>
        <w:jc w:val="both"/>
      </w:pPr>
      <w:r>
        <w:t>Использование оборудования «Точка роста» при реализации данной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позволяет создать</w:t>
      </w:r>
      <w:r>
        <w:rPr>
          <w:spacing w:val="3"/>
        </w:rPr>
        <w:t xml:space="preserve"> </w:t>
      </w:r>
      <w:r>
        <w:t>условия:</w:t>
      </w:r>
    </w:p>
    <w:p w:rsidR="006F211A" w:rsidRDefault="002E49D3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ind w:left="1516" w:hanging="649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6F211A" w:rsidRDefault="002E49D3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ind w:right="117" w:firstLine="708"/>
        <w:rPr>
          <w:sz w:val="24"/>
        </w:rPr>
      </w:pP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6F211A" w:rsidRDefault="002E49D3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before="1"/>
        <w:ind w:right="116" w:firstLine="708"/>
        <w:rPr>
          <w:sz w:val="24"/>
        </w:rPr>
      </w:pP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химии,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6F211A" w:rsidRDefault="002E49D3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ind w:right="126" w:firstLine="708"/>
        <w:rPr>
          <w:sz w:val="24"/>
        </w:rPr>
      </w:pP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творческой деятельности.</w:t>
      </w:r>
    </w:p>
    <w:p w:rsidR="006F211A" w:rsidRDefault="002E49D3">
      <w:pPr>
        <w:pStyle w:val="a3"/>
        <w:ind w:right="120" w:firstLine="600"/>
        <w:jc w:val="both"/>
      </w:pPr>
      <w:r>
        <w:t>Рабочая программа по внеурочному курсу</w:t>
      </w:r>
      <w:r>
        <w:rPr>
          <w:spacing w:val="1"/>
        </w:rPr>
        <w:t xml:space="preserve"> </w:t>
      </w:r>
      <w:r>
        <w:t>является частью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60C9D">
        <w:t>«</w:t>
      </w:r>
      <w:proofErr w:type="spellStart"/>
      <w:r w:rsidR="00860C9D">
        <w:t>Большебуяновская</w:t>
      </w:r>
      <w:proofErr w:type="spellEnd"/>
      <w:r w:rsidR="00860C9D">
        <w:t xml:space="preserve"> ООШ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</w:p>
    <w:p w:rsidR="006F211A" w:rsidRDefault="002E49D3">
      <w:pPr>
        <w:pStyle w:val="a4"/>
        <w:numPr>
          <w:ilvl w:val="0"/>
          <w:numId w:val="1"/>
        </w:numPr>
        <w:tabs>
          <w:tab w:val="left" w:pos="521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6F211A" w:rsidRDefault="002E49D3">
      <w:pPr>
        <w:pStyle w:val="a4"/>
        <w:numPr>
          <w:ilvl w:val="0"/>
          <w:numId w:val="1"/>
        </w:numPr>
        <w:tabs>
          <w:tab w:val="left" w:pos="521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F211A" w:rsidRDefault="002E49D3">
      <w:pPr>
        <w:pStyle w:val="a4"/>
        <w:numPr>
          <w:ilvl w:val="0"/>
          <w:numId w:val="1"/>
        </w:numPr>
        <w:tabs>
          <w:tab w:val="left" w:pos="521"/>
        </w:tabs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планирование.</w:t>
      </w:r>
    </w:p>
    <w:p w:rsidR="006F211A" w:rsidRDefault="006F211A">
      <w:pPr>
        <w:pStyle w:val="a3"/>
        <w:ind w:left="0" w:firstLine="0"/>
      </w:pPr>
    </w:p>
    <w:p w:rsidR="006F211A" w:rsidRDefault="002E49D3">
      <w:pPr>
        <w:pStyle w:val="a3"/>
        <w:ind w:right="119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внеурочный</w:t>
      </w:r>
      <w:r>
        <w:rPr>
          <w:spacing w:val="1"/>
        </w:rPr>
        <w:t xml:space="preserve"> </w:t>
      </w:r>
      <w:r>
        <w:t>курс</w:t>
      </w:r>
      <w:r w:rsidR="00860C9D">
        <w:t xml:space="preserve"> направлен </w:t>
      </w:r>
      <w:r>
        <w:t>на</w:t>
      </w:r>
      <w:r>
        <w:rPr>
          <w:spacing w:val="1"/>
        </w:rPr>
        <w:t xml:space="preserve"> </w:t>
      </w:r>
      <w:r>
        <w:t>усвоение содержания основного курса через специальные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формы деятельности.</w:t>
      </w:r>
    </w:p>
    <w:p w:rsidR="006F211A" w:rsidRDefault="002E49D3">
      <w:pPr>
        <w:pStyle w:val="Heading1"/>
        <w:spacing w:before="6" w:line="274" w:lineRule="exact"/>
        <w:jc w:val="both"/>
      </w:pPr>
      <w:r>
        <w:t>-Цель</w:t>
      </w:r>
      <w:r>
        <w:rPr>
          <w:spacing w:val="-2"/>
        </w:rPr>
        <w:t xml:space="preserve"> </w:t>
      </w:r>
      <w:r>
        <w:t>курса:</w:t>
      </w:r>
    </w:p>
    <w:p w:rsidR="006F211A" w:rsidRDefault="002E49D3">
      <w:pPr>
        <w:pStyle w:val="a3"/>
        <w:ind w:right="124" w:firstLine="60"/>
        <w:jc w:val="both"/>
      </w:pPr>
      <w:r>
        <w:t>формирование у учащихся глубокого и устойчивого интереса к миру веществ и химических</w:t>
      </w:r>
      <w:r>
        <w:rPr>
          <w:spacing w:val="1"/>
        </w:rPr>
        <w:t xml:space="preserve"> </w:t>
      </w:r>
      <w:r>
        <w:t>превращений, приобретение необходимых практических умений и навыков по лабораторной</w:t>
      </w:r>
      <w:r>
        <w:rPr>
          <w:spacing w:val="1"/>
        </w:rPr>
        <w:t xml:space="preserve"> </w:t>
      </w:r>
      <w:r>
        <w:t>технике.</w:t>
      </w:r>
    </w:p>
    <w:p w:rsidR="006F211A" w:rsidRDefault="002E49D3">
      <w:pPr>
        <w:pStyle w:val="Heading1"/>
        <w:jc w:val="both"/>
        <w:rPr>
          <w:b w:val="0"/>
        </w:rPr>
      </w:pPr>
      <w:r>
        <w:t>-Задачи</w:t>
      </w:r>
      <w:r>
        <w:rPr>
          <w:spacing w:val="-1"/>
        </w:rPr>
        <w:t xml:space="preserve"> </w:t>
      </w:r>
      <w:r>
        <w:t>курса</w:t>
      </w:r>
      <w:r>
        <w:rPr>
          <w:b w:val="0"/>
        </w:rPr>
        <w:t>:</w:t>
      </w:r>
    </w:p>
    <w:p w:rsidR="006F211A" w:rsidRDefault="002E49D3">
      <w:pPr>
        <w:pStyle w:val="a4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углубить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химии;</w:t>
      </w:r>
    </w:p>
    <w:p w:rsidR="006F211A" w:rsidRDefault="002E49D3">
      <w:pPr>
        <w:pStyle w:val="a4"/>
        <w:numPr>
          <w:ilvl w:val="1"/>
          <w:numId w:val="1"/>
        </w:numPr>
        <w:tabs>
          <w:tab w:val="left" w:pos="821"/>
        </w:tabs>
        <w:ind w:right="121"/>
        <w:rPr>
          <w:sz w:val="24"/>
        </w:rPr>
      </w:pPr>
      <w:r>
        <w:rPr>
          <w:sz w:val="24"/>
        </w:rPr>
        <w:t>развить</w:t>
      </w:r>
      <w:r>
        <w:rPr>
          <w:spacing w:val="38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химии,</w:t>
      </w:r>
      <w:r>
        <w:rPr>
          <w:spacing w:val="36"/>
          <w:sz w:val="24"/>
        </w:rPr>
        <w:t xml:space="preserve"> </w:t>
      </w:r>
      <w:r>
        <w:rPr>
          <w:sz w:val="24"/>
        </w:rPr>
        <w:t>приобщить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поиску;</w:t>
      </w:r>
    </w:p>
    <w:p w:rsidR="006F211A" w:rsidRDefault="002E49D3">
      <w:pPr>
        <w:pStyle w:val="a4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6F211A" w:rsidRDefault="002E49D3">
      <w:pPr>
        <w:pStyle w:val="a4"/>
        <w:numPr>
          <w:ilvl w:val="1"/>
          <w:numId w:val="1"/>
        </w:numPr>
        <w:tabs>
          <w:tab w:val="left" w:pos="821"/>
        </w:tabs>
        <w:ind w:right="123"/>
        <w:rPr>
          <w:sz w:val="24"/>
        </w:rPr>
      </w:pPr>
      <w:r>
        <w:rPr>
          <w:sz w:val="24"/>
        </w:rPr>
        <w:t>раскрыть</w:t>
      </w:r>
      <w:r>
        <w:rPr>
          <w:spacing w:val="26"/>
          <w:sz w:val="24"/>
        </w:rPr>
        <w:t xml:space="preserve"> </w:t>
      </w:r>
      <w:r>
        <w:rPr>
          <w:sz w:val="24"/>
        </w:rPr>
        <w:t>перед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5"/>
          <w:sz w:val="24"/>
        </w:rPr>
        <w:t xml:space="preserve"> </w:t>
      </w:r>
      <w:r>
        <w:rPr>
          <w:sz w:val="24"/>
        </w:rPr>
        <w:t>вклад</w:t>
      </w:r>
      <w:r>
        <w:rPr>
          <w:spacing w:val="25"/>
          <w:sz w:val="24"/>
        </w:rPr>
        <w:t xml:space="preserve"> </w:t>
      </w:r>
      <w:r>
        <w:rPr>
          <w:sz w:val="24"/>
        </w:rPr>
        <w:t>химии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25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22"/>
          <w:sz w:val="24"/>
        </w:rPr>
        <w:t xml:space="preserve"> </w:t>
      </w:r>
      <w:r>
        <w:rPr>
          <w:sz w:val="24"/>
        </w:rPr>
        <w:t>мира,</w:t>
      </w:r>
      <w:r>
        <w:rPr>
          <w:spacing w:val="25"/>
          <w:sz w:val="24"/>
        </w:rPr>
        <w:t xml:space="preserve"> </w:t>
      </w:r>
      <w:r>
        <w:rPr>
          <w:sz w:val="24"/>
        </w:rPr>
        <w:t>связи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жизнью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6F211A" w:rsidRDefault="002E49D3">
      <w:pPr>
        <w:pStyle w:val="a4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развить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эксперимента.</w:t>
      </w:r>
    </w:p>
    <w:p w:rsidR="00860C9D" w:rsidRDefault="00860C9D" w:rsidP="00860C9D">
      <w:pPr>
        <w:pStyle w:val="a4"/>
        <w:tabs>
          <w:tab w:val="left" w:pos="821"/>
        </w:tabs>
        <w:ind w:firstLine="0"/>
        <w:rPr>
          <w:sz w:val="24"/>
        </w:rPr>
      </w:pPr>
    </w:p>
    <w:p w:rsidR="00860C9D" w:rsidRPr="00860C9D" w:rsidRDefault="00860C9D" w:rsidP="00860C9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60C9D">
        <w:rPr>
          <w:sz w:val="24"/>
          <w:szCs w:val="24"/>
        </w:rPr>
        <w:t>Программа</w:t>
      </w:r>
      <w:r w:rsidRPr="00860C9D">
        <w:rPr>
          <w:spacing w:val="-5"/>
          <w:sz w:val="24"/>
          <w:szCs w:val="24"/>
        </w:rPr>
        <w:t xml:space="preserve"> </w:t>
      </w:r>
      <w:r w:rsidRPr="00860C9D">
        <w:rPr>
          <w:sz w:val="24"/>
          <w:szCs w:val="24"/>
        </w:rPr>
        <w:t>рассчитана</w:t>
      </w:r>
      <w:r w:rsidRPr="00860C9D">
        <w:rPr>
          <w:spacing w:val="-5"/>
          <w:sz w:val="24"/>
          <w:szCs w:val="24"/>
        </w:rPr>
        <w:t xml:space="preserve"> </w:t>
      </w:r>
      <w:r w:rsidRPr="00860C9D">
        <w:rPr>
          <w:sz w:val="24"/>
          <w:szCs w:val="24"/>
        </w:rPr>
        <w:t>на</w:t>
      </w:r>
      <w:r w:rsidRPr="00860C9D">
        <w:rPr>
          <w:spacing w:val="-1"/>
          <w:sz w:val="24"/>
          <w:szCs w:val="24"/>
        </w:rPr>
        <w:t xml:space="preserve"> </w:t>
      </w:r>
      <w:r w:rsidRPr="00860C9D">
        <w:rPr>
          <w:sz w:val="24"/>
          <w:szCs w:val="24"/>
        </w:rPr>
        <w:t>1</w:t>
      </w:r>
      <w:r w:rsidRPr="00860C9D">
        <w:rPr>
          <w:spacing w:val="-5"/>
          <w:sz w:val="24"/>
          <w:szCs w:val="24"/>
        </w:rPr>
        <w:t xml:space="preserve"> </w:t>
      </w:r>
      <w:r w:rsidRPr="00860C9D">
        <w:rPr>
          <w:sz w:val="24"/>
          <w:szCs w:val="24"/>
        </w:rPr>
        <w:t>год</w:t>
      </w:r>
      <w:r w:rsidRPr="00860C9D">
        <w:rPr>
          <w:spacing w:val="-4"/>
          <w:sz w:val="24"/>
          <w:szCs w:val="24"/>
        </w:rPr>
        <w:t xml:space="preserve"> </w:t>
      </w:r>
      <w:r w:rsidRPr="00860C9D">
        <w:rPr>
          <w:sz w:val="24"/>
          <w:szCs w:val="24"/>
        </w:rPr>
        <w:t>(</w:t>
      </w:r>
      <w:r>
        <w:rPr>
          <w:sz w:val="24"/>
          <w:szCs w:val="24"/>
        </w:rPr>
        <w:t>34</w:t>
      </w:r>
      <w:r w:rsidRPr="00860C9D"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часа)</w:t>
      </w:r>
      <w:r w:rsidRPr="00860C9D">
        <w:rPr>
          <w:spacing w:val="-2"/>
          <w:sz w:val="24"/>
          <w:szCs w:val="24"/>
        </w:rPr>
        <w:t>.</w:t>
      </w:r>
      <w:r w:rsidR="00D1334B">
        <w:rPr>
          <w:sz w:val="24"/>
          <w:szCs w:val="24"/>
        </w:rPr>
        <w:t xml:space="preserve">  </w:t>
      </w:r>
      <w:r w:rsidRPr="00860C9D">
        <w:rPr>
          <w:sz w:val="24"/>
          <w:szCs w:val="24"/>
        </w:rPr>
        <w:t>Занятия</w:t>
      </w:r>
      <w:r w:rsidRPr="00860C9D">
        <w:rPr>
          <w:spacing w:val="-4"/>
          <w:sz w:val="24"/>
          <w:szCs w:val="24"/>
        </w:rPr>
        <w:t xml:space="preserve"> </w:t>
      </w:r>
      <w:r w:rsidRPr="00860C9D">
        <w:rPr>
          <w:sz w:val="24"/>
          <w:szCs w:val="24"/>
        </w:rPr>
        <w:t xml:space="preserve">проводятся </w:t>
      </w:r>
      <w:r>
        <w:rPr>
          <w:sz w:val="24"/>
          <w:szCs w:val="24"/>
        </w:rPr>
        <w:t>1</w:t>
      </w:r>
      <w:r w:rsidRPr="00860C9D">
        <w:rPr>
          <w:spacing w:val="-4"/>
          <w:sz w:val="24"/>
          <w:szCs w:val="24"/>
        </w:rPr>
        <w:t xml:space="preserve"> </w:t>
      </w:r>
      <w:r w:rsidRPr="00860C9D">
        <w:rPr>
          <w:sz w:val="24"/>
          <w:szCs w:val="24"/>
        </w:rPr>
        <w:t>раз</w:t>
      </w:r>
      <w:r w:rsidRPr="00860C9D">
        <w:rPr>
          <w:spacing w:val="-4"/>
          <w:sz w:val="24"/>
          <w:szCs w:val="24"/>
        </w:rPr>
        <w:t xml:space="preserve"> </w:t>
      </w:r>
      <w:r w:rsidRPr="00860C9D">
        <w:rPr>
          <w:sz w:val="24"/>
          <w:szCs w:val="24"/>
        </w:rPr>
        <w:t>в</w:t>
      </w:r>
      <w:r w:rsidRPr="00860C9D">
        <w:rPr>
          <w:spacing w:val="-6"/>
          <w:sz w:val="24"/>
          <w:szCs w:val="24"/>
        </w:rPr>
        <w:t xml:space="preserve"> </w:t>
      </w:r>
      <w:r w:rsidRPr="00860C9D">
        <w:rPr>
          <w:sz w:val="24"/>
          <w:szCs w:val="24"/>
        </w:rPr>
        <w:t>неделю</w:t>
      </w:r>
      <w:r w:rsidRPr="00860C9D">
        <w:rPr>
          <w:spacing w:val="-6"/>
          <w:sz w:val="24"/>
          <w:szCs w:val="24"/>
        </w:rPr>
        <w:t xml:space="preserve"> </w:t>
      </w:r>
      <w:r w:rsidRPr="00860C9D">
        <w:rPr>
          <w:sz w:val="24"/>
          <w:szCs w:val="24"/>
        </w:rPr>
        <w:t>по</w:t>
      </w:r>
      <w:r w:rsidRPr="00860C9D">
        <w:rPr>
          <w:spacing w:val="-5"/>
          <w:sz w:val="24"/>
          <w:szCs w:val="24"/>
        </w:rPr>
        <w:t xml:space="preserve"> </w:t>
      </w:r>
      <w:r w:rsidRPr="00860C9D">
        <w:rPr>
          <w:sz w:val="24"/>
          <w:szCs w:val="24"/>
        </w:rPr>
        <w:t>40 минут</w:t>
      </w:r>
      <w:r w:rsidRPr="00860C9D">
        <w:rPr>
          <w:spacing w:val="-7"/>
          <w:sz w:val="24"/>
          <w:szCs w:val="24"/>
        </w:rPr>
        <w:t xml:space="preserve"> </w:t>
      </w:r>
      <w:r w:rsidRPr="00860C9D">
        <w:rPr>
          <w:sz w:val="24"/>
          <w:szCs w:val="24"/>
        </w:rPr>
        <w:t>(в</w:t>
      </w:r>
      <w:r w:rsidRPr="00860C9D">
        <w:rPr>
          <w:spacing w:val="-2"/>
          <w:sz w:val="24"/>
          <w:szCs w:val="24"/>
        </w:rPr>
        <w:t xml:space="preserve"> </w:t>
      </w:r>
      <w:r w:rsidRPr="00860C9D">
        <w:rPr>
          <w:sz w:val="24"/>
          <w:szCs w:val="24"/>
        </w:rPr>
        <w:t>8</w:t>
      </w:r>
      <w:r w:rsidRPr="00860C9D">
        <w:rPr>
          <w:spacing w:val="-4"/>
          <w:sz w:val="24"/>
          <w:szCs w:val="24"/>
        </w:rPr>
        <w:t xml:space="preserve"> </w:t>
      </w:r>
      <w:r w:rsidRPr="00860C9D">
        <w:rPr>
          <w:sz w:val="24"/>
          <w:szCs w:val="24"/>
        </w:rPr>
        <w:t>классе). Программа рассчитана на учащихся 13-15 лет.</w:t>
      </w:r>
    </w:p>
    <w:p w:rsidR="00860C9D" w:rsidRPr="00860C9D" w:rsidRDefault="00860C9D" w:rsidP="00860C9D">
      <w:pPr>
        <w:pStyle w:val="a5"/>
        <w:rPr>
          <w:sz w:val="24"/>
          <w:szCs w:val="24"/>
        </w:rPr>
      </w:pPr>
    </w:p>
    <w:sectPr w:rsidR="00860C9D" w:rsidRPr="00860C9D" w:rsidSect="006F211A">
      <w:type w:val="continuous"/>
      <w:pgSz w:w="11910" w:h="16840"/>
      <w:pgMar w:top="1340" w:right="9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0047"/>
    <w:multiLevelType w:val="hybridMultilevel"/>
    <w:tmpl w:val="44A4CB46"/>
    <w:lvl w:ilvl="0" w:tplc="C94614AA">
      <w:start w:val="1"/>
      <w:numFmt w:val="decimal"/>
      <w:lvlText w:val="%1)"/>
      <w:lvlJc w:val="left"/>
      <w:pPr>
        <w:ind w:left="520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80C16E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F6A568E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F11E8DE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4" w:tplc="E59C1150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9FA28DF2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6" w:tplc="1C4CFFE0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BA5E5D40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CE342994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1">
    <w:nsid w:val="40CC16FA"/>
    <w:multiLevelType w:val="hybridMultilevel"/>
    <w:tmpl w:val="784EBEEE"/>
    <w:lvl w:ilvl="0" w:tplc="2BEC6964">
      <w:numFmt w:val="bullet"/>
      <w:lvlText w:val="•"/>
      <w:lvlJc w:val="left"/>
      <w:pPr>
        <w:ind w:left="100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8AA32">
      <w:numFmt w:val="bullet"/>
      <w:lvlText w:val="•"/>
      <w:lvlJc w:val="left"/>
      <w:pPr>
        <w:ind w:left="1086" w:hanging="648"/>
      </w:pPr>
      <w:rPr>
        <w:rFonts w:hint="default"/>
        <w:lang w:val="ru-RU" w:eastAsia="en-US" w:bidi="ar-SA"/>
      </w:rPr>
    </w:lvl>
    <w:lvl w:ilvl="2" w:tplc="BFAA76D2">
      <w:numFmt w:val="bullet"/>
      <w:lvlText w:val="•"/>
      <w:lvlJc w:val="left"/>
      <w:pPr>
        <w:ind w:left="2073" w:hanging="648"/>
      </w:pPr>
      <w:rPr>
        <w:rFonts w:hint="default"/>
        <w:lang w:val="ru-RU" w:eastAsia="en-US" w:bidi="ar-SA"/>
      </w:rPr>
    </w:lvl>
    <w:lvl w:ilvl="3" w:tplc="B3C07EEC">
      <w:numFmt w:val="bullet"/>
      <w:lvlText w:val="•"/>
      <w:lvlJc w:val="left"/>
      <w:pPr>
        <w:ind w:left="3059" w:hanging="648"/>
      </w:pPr>
      <w:rPr>
        <w:rFonts w:hint="default"/>
        <w:lang w:val="ru-RU" w:eastAsia="en-US" w:bidi="ar-SA"/>
      </w:rPr>
    </w:lvl>
    <w:lvl w:ilvl="4" w:tplc="9D86B828">
      <w:numFmt w:val="bullet"/>
      <w:lvlText w:val="•"/>
      <w:lvlJc w:val="left"/>
      <w:pPr>
        <w:ind w:left="4046" w:hanging="648"/>
      </w:pPr>
      <w:rPr>
        <w:rFonts w:hint="default"/>
        <w:lang w:val="ru-RU" w:eastAsia="en-US" w:bidi="ar-SA"/>
      </w:rPr>
    </w:lvl>
    <w:lvl w:ilvl="5" w:tplc="8F8A03BE">
      <w:numFmt w:val="bullet"/>
      <w:lvlText w:val="•"/>
      <w:lvlJc w:val="left"/>
      <w:pPr>
        <w:ind w:left="5033" w:hanging="648"/>
      </w:pPr>
      <w:rPr>
        <w:rFonts w:hint="default"/>
        <w:lang w:val="ru-RU" w:eastAsia="en-US" w:bidi="ar-SA"/>
      </w:rPr>
    </w:lvl>
    <w:lvl w:ilvl="6" w:tplc="0FB4B2C6">
      <w:numFmt w:val="bullet"/>
      <w:lvlText w:val="•"/>
      <w:lvlJc w:val="left"/>
      <w:pPr>
        <w:ind w:left="6019" w:hanging="648"/>
      </w:pPr>
      <w:rPr>
        <w:rFonts w:hint="default"/>
        <w:lang w:val="ru-RU" w:eastAsia="en-US" w:bidi="ar-SA"/>
      </w:rPr>
    </w:lvl>
    <w:lvl w:ilvl="7" w:tplc="0E44BA14">
      <w:numFmt w:val="bullet"/>
      <w:lvlText w:val="•"/>
      <w:lvlJc w:val="left"/>
      <w:pPr>
        <w:ind w:left="7006" w:hanging="648"/>
      </w:pPr>
      <w:rPr>
        <w:rFonts w:hint="default"/>
        <w:lang w:val="ru-RU" w:eastAsia="en-US" w:bidi="ar-SA"/>
      </w:rPr>
    </w:lvl>
    <w:lvl w:ilvl="8" w:tplc="0370480E">
      <w:numFmt w:val="bullet"/>
      <w:lvlText w:val="•"/>
      <w:lvlJc w:val="left"/>
      <w:pPr>
        <w:ind w:left="7993" w:hanging="6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211A"/>
    <w:rsid w:val="0010094B"/>
    <w:rsid w:val="002E49D3"/>
    <w:rsid w:val="006F211A"/>
    <w:rsid w:val="00860C9D"/>
    <w:rsid w:val="00D1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21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1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211A"/>
    <w:pPr>
      <w:ind w:left="100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F211A"/>
    <w:pPr>
      <w:ind w:left="10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F211A"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6F211A"/>
  </w:style>
  <w:style w:type="paragraph" w:styleId="a5">
    <w:name w:val="No Spacing"/>
    <w:uiPriority w:val="1"/>
    <w:qFormat/>
    <w:rsid w:val="00860C9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2024-05-13T05:57:00Z</dcterms:created>
  <dcterms:modified xsi:type="dcterms:W3CDTF">2024-05-13T06:30:00Z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