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68A" w:rsidRPr="004D6D96" w:rsidRDefault="0093352D" w:rsidP="00F635F5">
      <w:pPr>
        <w:spacing w:after="0"/>
        <w:ind w:left="120" w:hanging="1254"/>
        <w:jc w:val="center"/>
        <w:rPr>
          <w:lang w:val="ru-RU"/>
        </w:rPr>
      </w:pPr>
      <w:bookmarkStart w:id="0" w:name="block-3252722"/>
      <w:r w:rsidRPr="004D6D96">
        <w:rPr>
          <w:rFonts w:ascii="Times New Roman" w:hAnsi="Times New Roman"/>
          <w:color w:val="000000"/>
          <w:sz w:val="28"/>
          <w:lang w:val="ru-RU"/>
        </w:rPr>
        <w:t>​</w:t>
      </w:r>
    </w:p>
    <w:p w:rsidR="0029368A" w:rsidRPr="004D6D96" w:rsidRDefault="0029368A">
      <w:pPr>
        <w:spacing w:after="0"/>
        <w:ind w:left="120"/>
        <w:rPr>
          <w:lang w:val="ru-RU"/>
        </w:rPr>
      </w:pPr>
    </w:p>
    <w:p w:rsidR="0029368A" w:rsidRPr="004D6D96" w:rsidRDefault="00F80BF4" w:rsidP="00F80BF4">
      <w:pPr>
        <w:ind w:right="-143" w:hanging="993"/>
        <w:rPr>
          <w:lang w:val="ru-RU"/>
        </w:rPr>
        <w:sectPr w:rsidR="0029368A" w:rsidRPr="004D6D96" w:rsidSect="004553E9">
          <w:pgSz w:w="11906" w:h="16383"/>
          <w:pgMar w:top="1134" w:right="850" w:bottom="426" w:left="1701" w:header="720" w:footer="720" w:gutter="0"/>
          <w:cols w:space="720"/>
        </w:sectPr>
      </w:pPr>
      <w:r w:rsidRPr="00F80BF4">
        <w:rPr>
          <w:lang w:val="ru-RU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30.75pt" o:ole="">
            <v:imagedata r:id="rId6" o:title=""/>
          </v:shape>
          <o:OLEObject Type="Embed" ProgID="AcroExch.Document.DC" ShapeID="_x0000_i1025" DrawAspect="Content" ObjectID="_1761202780" r:id="rId7"/>
        </w:object>
      </w:r>
    </w:p>
    <w:p w:rsidR="0029368A" w:rsidRPr="004D6D96" w:rsidRDefault="0093352D" w:rsidP="00F80BF4">
      <w:pPr>
        <w:spacing w:after="0" w:line="264" w:lineRule="auto"/>
        <w:ind w:left="120"/>
        <w:jc w:val="center"/>
        <w:rPr>
          <w:lang w:val="ru-RU"/>
        </w:rPr>
      </w:pPr>
      <w:bookmarkStart w:id="1" w:name="block-3252725"/>
      <w:bookmarkEnd w:id="0"/>
      <w:r w:rsidRPr="004D6D9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9368A" w:rsidRPr="004553E9" w:rsidRDefault="002936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учебного предмета «Русский язык» на уровне среднего общего образования составлена на основе требований к результатам освоения ФОП СОО, представленных в ФГОС СОО, а также федеральной рабочей 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ской Федерации от 9 апреля 2016 г. № 637-р) и подлежит непосредственному применению при ре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лизации обязательной части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ФОП СОО.</w:t>
      </w:r>
    </w:p>
    <w:p w:rsidR="0029368A" w:rsidRPr="004553E9" w:rsidRDefault="002936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29368A" w:rsidRPr="004553E9" w:rsidRDefault="002936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 народов России, национальный язык русского народа. Как государственный язык и язык межн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ционального общения русский язык является средством коммуникации всех народов Российской Ф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дерации, основой их социально-экономической, культурной и духовной консолидации.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способствует усвоению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традиционных российских духовно-нравственных ценностей; воспитанию нравственности, любви к Родине, ценностного отн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шения к русскому языку; формированию интереса и уважения к языкам и культурам народов России и мира; развитию эмоционального интеллекта, способности понимать и уважать мнение других л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Русский язык, обеспечивая коммуникативное развитие обучающихся, является в школе не только предметом изучения, но и средством овладения другими учебными дисциплинами в сфере гуманитарных, естественных, математических и других наук. Владение русским языком оказывает непосредственное воздействие на качество усвоения других учебных предметов, на процессы фо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мирования универсальных интеллектуальных умений, навыков самоорганизации и самоконтроля.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Свободное владение русским языком является основой социализации личности, способной к успешному речевому взаимодействию и социальному сотрудничеству в повседневной и професси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нальной деятельности в условиях многонационального государства.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553E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Программа по русскому языку реализуется на уровне среднего общего образования, когда на пр</w:t>
      </w:r>
      <w:r w:rsidRPr="004553E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дыдущем уровне общего образования освоены основные теоретические знания о языке и речи, сформ</w:t>
      </w:r>
      <w:r w:rsidRPr="004553E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рованы соответствующие умения и навыки, направлен в большей степени на совершенствование ум</w:t>
      </w:r>
      <w:r w:rsidRPr="004553E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ний эффективно пользоваться языком в разных условиях общения, повышение речевой культуры об</w:t>
      </w:r>
      <w:r w:rsidRPr="004553E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4553E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чающихся, совершенствование их опыта речевого общения, развитие коммуникативных умений в ра</w:t>
      </w:r>
      <w:r w:rsidRPr="004553E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4553E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ных сферах функционирования языка.</w:t>
      </w:r>
      <w:proofErr w:type="gramEnd"/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Системообразующей доминантой содержания программы по русскому языку является напра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ленность на полноценное овладение культурой речи во всех её аспектах (нормативном, коммуник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тивном и этическом), на развитие и совершенствование коммуникативных умений и навыков в уче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но-научной, официально-деловой, социально-бытовой, социально-культурной сферах общения; на формирование готовности к речевому взаимодействию и взаимопониманию в учебной и практич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ской деятельности.</w:t>
      </w:r>
      <w:proofErr w:type="gramEnd"/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Важнейшей составляющей учебного предмета «Русский язык» на уровне среднего общего 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разования являются элементы содержания, ориентированные на формирование и развитие функци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нальной (читательской) грамотности обучающихся – способности свободно использовать навыки чтения с целью извлечения информации из текстов разных форматов (гипертексты, графика, инф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графика и др.) для их понимания, сжатия, трансформации, интерпретации и использования в практ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ческой деятельности.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принципом преемственности изучение русского языка на уровне среднего общего образования основывается на тех знаниях и компетенциях, которые сформированы на 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чальном общем и основном общем уровнях общего образования, и предусматривает систематизацию 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знаний о языке как системе, его основных единицах и уровнях; знаний о тексте, включая тексты 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вых форматов (гипертексты, графика, инфографика и др.).</w:t>
      </w:r>
      <w:proofErr w:type="gramEnd"/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содержании программы выделяются три сквозные линии: «Язык и речь. Культура речи», «Речь. Речевое общение. Текст», «Функциональная стилистика. Культура речи».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предмет «Русский язык» на уровне среднего общего образования обеспечивает общ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культурный уровень молодого человека, способного к продолжению обучения в системе среднего профессионального и высшего образования.</w:t>
      </w:r>
    </w:p>
    <w:p w:rsidR="0029368A" w:rsidRPr="004553E9" w:rsidRDefault="002936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 «РУССКИЙ ЯЗЫК»</w:t>
      </w:r>
    </w:p>
    <w:p w:rsidR="0029368A" w:rsidRPr="004553E9" w:rsidRDefault="002936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29368A" w:rsidRPr="004553E9" w:rsidRDefault="0093352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нального общения на основе расширения представлений о функциях русского языка в Ро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сии и мире; о русском языке как духовной, нравственной и культурной ценности многон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ционального народа России; о взаимосвязи языка и культуры, языка и истории, языка и личности;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 отражении в русском языке традиционных российских духовно-нравственных ценностей; формирование ценностного отношения к русскому языку;</w:t>
      </w:r>
    </w:p>
    <w:p w:rsidR="0029368A" w:rsidRPr="004553E9" w:rsidRDefault="0093352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 и формирования 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циальных взаимоотношений; понимание роли русского языка в развитии ключевых комп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тенций, необходимых для успешной самореализации, для овладения будущей профессией, самообразования и социализации;</w:t>
      </w:r>
    </w:p>
    <w:p w:rsidR="0029368A" w:rsidRPr="004553E9" w:rsidRDefault="0093352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устной и письменной речевой культуры на основе овладения осно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ными понятиями культуры речи и функциональной стилистики, формирование навыков нормативного употребления языковых единиц и расширение круга используемых язык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вых средств; совершенствование коммуникативных умений в разных сферах общения, способности к самоанализу и самооценке на основе наблюдений за речью;</w:t>
      </w:r>
    </w:p>
    <w:p w:rsidR="0029368A" w:rsidRPr="004553E9" w:rsidRDefault="0093352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функциональной грамотности: совершенствование умений текстовой деятельн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сти, анализа текста с точки зрения явной и скрытой (подтекстовой), основной и дополн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тельной информации; развитие умений чтения текстов разных форматов (гипертексты, графика, инфографика и др.); совершенствование умений трансформировать, интерпрет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ровать тексты и использовать полученную информацию в практической деятельности;</w:t>
      </w:r>
    </w:p>
    <w:p w:rsidR="0029368A" w:rsidRPr="004553E9" w:rsidRDefault="0093352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обобщение знаний о языке как системе, об основных правилах орфографии и пунктуации, об изобразительно-выразительных средствах русского языка; совершенствование умений анализировать языковые единицы разных уровней, умений применять правила орфографии и пунктуации, умений определять изобразительно-выразительные средства языка в тексте;</w:t>
      </w:r>
    </w:p>
    <w:p w:rsidR="0029368A" w:rsidRPr="004553E9" w:rsidRDefault="0093352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поддержки русского языка как государственного языка Российской Федер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ции, недопущения использования нецензурной лексики и иностранных слов, за исключ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нием тех, которые не имеют общеупотребительных аналогов в русском языке и перечень которых содержится в нормативных словарях.</w:t>
      </w:r>
    </w:p>
    <w:p w:rsidR="0029368A" w:rsidRPr="004553E9" w:rsidRDefault="002936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:rsidR="004553E9" w:rsidRDefault="004553E9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русского языка в 10–11 классах основного среднего образования в учебном плане отводится 136 часов: в 10 классе – 68 часов (2 часа в неделю), в 11 классе – 68 часов (2 часа в нед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лю).</w:t>
      </w:r>
    </w:p>
    <w:p w:rsidR="004553E9" w:rsidRDefault="004553E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2" w:name="block-3252723"/>
      <w:bookmarkEnd w:id="1"/>
    </w:p>
    <w:p w:rsidR="000015F5" w:rsidRDefault="000015F5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015F5" w:rsidRDefault="000015F5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553E9" w:rsidRDefault="004553E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 «РУССКИЙ ЯЗЫК»</w:t>
      </w:r>
    </w:p>
    <w:p w:rsidR="0029368A" w:rsidRPr="004553E9" w:rsidRDefault="002936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 КЛАСС</w:t>
      </w:r>
    </w:p>
    <w:p w:rsidR="0029368A" w:rsidRPr="004553E9" w:rsidRDefault="002936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как знаковая система. Основные функции языка.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Лингвистика как наука.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 культура.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средство межнационального общения, национальный язык русского народа, один из мировых языков.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существования русского национального языка. Литературный язык, просторечие, 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родные говоры, профессиональные разновидности, жаргон, арго. Роль литературного языка в общ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речь. Культура речи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языка. Культура речи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языка, её устройство, функционирование.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речи как раздел лингвистики.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Языковая норма, её основные признаки и функции.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языковых норм: орфоэпические (произносительные и акцентологические), лексические, словообразовательные, грамматические (морфологические и синтаксические). Орфографические и пунктуационные правила (обзор, общее представление). Стилистические нормы современного ру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ского литературного языка (общее представление).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 хорошей речи.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виды словарей (обзор). Толковый словарь. Словарь омонимов. Словарь иностранных слов. Словарь синонимов. Словарь антонимов. Словарь паронимов. Этимологический словарь. Ди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лектный словарь. Фразеологический словарь. Словообразовательный словарь. Орфографический словарь. Орфоэпический словарь. Словарь грамматических трудностей. Комплексный словарь.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Фонетика. Орфоэпия. Орфоэпические нормы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Фонетика и орфоэпия как разделы лингвистики (повторение, обобщение). Фонетический ан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лиз слова. Изобразительно-выразительные средства фонетики (повторение, обобщение).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нормы современного литературного произношения: произношение безударных гла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звуков, некоторых согласных, сочетаний согласных. Произношение некоторых грамматических форм. Особенности произношения иноязычных слов. Нормы ударения в современном литературном русском языке.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 и фразеология. Лексические нормы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Лексикология и фразеология как разделы лингвистики (повторение, обобщение). Лексический анализ слова.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Изобразительно-выразительные средства лексики: эпитет, метафора, метонимия, ол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цетворение, гипербола, сравнение (повторение, обобщение).</w:t>
      </w:r>
      <w:proofErr w:type="gramEnd"/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лексические нормы современного русского литературного языка. Многозначные слова и омонимы, их употребление. Синонимы, антонимы, паронимы и их употребление. Иноязы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 слова и их употребление. Лексическая сочетаемость. Тавтология. Плеоназм.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Функционально-стилистическая окраска слова. Лексика общеупотребительная, разговорная и книжная. Особенности употребления.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Экспрессивно-стилистическая окраска слова. Лексика нейтральная, высокая, сниженная. Эмоци</w:t>
      </w:r>
      <w:r w:rsidRPr="004553E9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нально-оценочная окраска слова (неодобрительное, ласкательное, шутливое и пр.).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Особенности упо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ребления.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Фразеология русского языка (повторение, обобщение). Крылатые слова.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 и словообразование. Словообразовательные нормы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Морфемика и словообразование как разделы лингвистики (повторение, обобщение). Морфе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ный и словообразовательный анализ слова. Словообразовательные трудности (обзор). Особенности употребления сложносокращённых слов (аббревиатур).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Морфологические нормы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лингвистики (повторение, обобщение). Морфологический анализ сл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ва. Особенности употребления в тексте слов разных частей речи.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Морфологические нормы современного русского литературного языка (общее представление).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нормы употребления имён существительных: форм рода, числа, падежа.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нормы употребления имён прилагательных: форм степеней сравнения, краткой фо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нормы употребления количественных, порядковых и собирательных числительных.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нормы употребления местоимений: формы 3-го лица личных местоимений, возвра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ного местоимения </w:t>
      </w: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себя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нормы употребления глаголов: некоторых личных форм (типа победить, убедить, выздороветь), возвратных и невозвратных глаголов; образования некоторых глагольных форм: форм прошедшего времени с суффиксом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-н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у-, форм повелительного наклонения.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Орфография. Основные правила орфографии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Орфография как раздел лингвистики (повторение, обобщение). Принципы и разделы русской орфографии. Правописание морфем; слитные, дефисные и раздельные написания; употребление пр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писных и строчных букв; правила переноса слов; правила графического сокращения слов.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Орфографические правила. Правописание гласных и согласных в корне.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Употребление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разделительных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ъ и ь.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приставок. Буквы ы – и после приставок.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суффиксов.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н и нн в словах различных частей речи.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не и ни.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окончаний имён существительных, имён прилагательных и глаголов.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Слитное, дефисное и раздельное написание слов.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Речь. Речевое общение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как деятельность. Виды речевой деятельности (повторение, обобщение).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Речевое общение и его виды. Основные сферы речевого общения. Речевая ситуация и её ко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поненты (адресант и адресат; мотивы и цели, предмет и тема речи; условия общения).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Речевой этикет. Основные функции речевого этикета (установление и поддержание контакта, демонстрация доброжелательности и вежливости, уважительного отношения говорящего к партнёру и др.). Устойчивые формулы русского речевого этикета применительно к различным ситуациям оф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циального/неофициального общения, статусу адресанта/адресата и т. п.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Публичное выступление и его особенности. Тема, цель, основной тезис (основная мысль), план и композиция публичного выступления. Виды аргументации. Выбор языковых средств оформления публичного выступления с учётом его цели, особенностей адресата, ситуации общения.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Текст. Информационно-смысловая переработка текста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Текст, его основные признаки (повторение, обобщение).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Логико-смысловые отношения между предложениями в тексте (общее представление).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Информативность текста. Виды информации в тексте. Информационно-смысловая переработка прочитанного текста, включая гипертекст, графику, инфографику и другие, и прослушанного текста.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План. Тезисы. Конспект. Реферат. Аннотация. Отзыв. Рецензия.</w:t>
      </w:r>
    </w:p>
    <w:p w:rsidR="0029368A" w:rsidRPr="004553E9" w:rsidRDefault="002936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11 КЛАСС</w:t>
      </w:r>
    </w:p>
    <w:p w:rsidR="0029368A" w:rsidRPr="004553E9" w:rsidRDefault="002936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Культура речи в экологическом аспекте. Экология как наука, экология языка (общее предста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ление). Проблемы речевой культуры в современном обществе (стилистические изменения в лексике, огрубление обиходно-разговорной речи, неоправданное употребление иноязычных заимствований и другое) (обзор). 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речь. Культура речи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Синтаксические нормы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Синтаксис как раздел лингвистики (повторение, обобщение). Синтаксический анализ словос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четания и предложения.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Изобразительно-выразительные средства синтаксиса.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параллелизм, парцелл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ция, вопросно-ответная форма изложения, градация, инверсия, лексический повтор, анафора, эпиф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ра, антитеза; риторический вопрос, риторическое восклицание, риторическое обращение; многосо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зие, бессоюзие.</w:t>
      </w:r>
      <w:proofErr w:type="gramEnd"/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Синтаксические нормы. Порядок слов в предложении.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нормы согласования сказу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мого с подлежащим, в состав которого входят слова множество, ряд, большинство, меньшинство; с подлежащим, выраженным количественно-именным сочетанием (двадцать лет, пять человек); имеющим в своём составе числительные, оканчивающиеся на один; имеющим в своём составе чи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лительные два, три, четыре или числительное, оканчивающееся на два, три, четыре.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Согласование сказуемого с подлежащим, имеющим при себе приложение (типа диван-кровать, озеро Байкал). 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гласование сказуемого с подлежащим, выраженным аббревиатурой, заимствованным несклоняемым существительным.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нормы управления: правильный выбор падежной или предложно-падежной формы управляемого слова.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нормы употребления однородных членов предложения.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нормы употребления причастных и деепричастных оборотов.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нормы построения сложных предложений.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Пунктуация. Основные правила пунктуации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Пунктуация как раздел лингвистики (повторение, обобщение). Пунктуационный анализ пре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ложения.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Разделы русской пунктуации и система правил, включённых в каждый из них: знаки препин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 в конце предложений; знаки препинания внутри простого предложения; знаки препинания между частями сложного предложения; знаки препинания при передаче чужой речи. Сочетание знаков пр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пинания.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и их функции. Знаки препинания между подлежащим и сказуемым.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предложениях с однородными членами.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при обособлении.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предложениях с вводными конструкциями, обращениями, междометиями.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сложном предложении.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сложном предложении с разными видами связи.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при передаче чужой речи.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Функциональная стилистика. Культура речи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Функциональная стилистика как раздел лингвистики. Стилистическая норма (повторение, обобщение).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Разговорная речь, сферы её использования, назначение. Основные признаки разговорной речи: неофициальность, экспрессивность, неподготовленность, преимущественно диалогическая форма. Фонетические, интонационные, лексические, морфологические, синтаксические особенности разг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ворной речи. Основные жанры разговорной речи: устный рассказ, беседа, спор и другие (обзор).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стиль, сферы его использования, назначение. Основные признаки научного стиля: 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влечённость, логичность, точность, объективность. Лексические, морфологические, синтаксические особенности научного стиля.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подстили научного стиля.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жанры научного стиля: 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монография, диссертация, научная статья, реферат, словарь, справочник, учебник и учебное пособие, лекция, доклад и другие (обзор).</w:t>
      </w:r>
      <w:proofErr w:type="gramEnd"/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стиль, сферы его использования, назначение. Основные признаки офиц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ально-делового стиля: точность, стандартизированность, стереотипность. Лексические, морфолог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ческие, синтаксические особенности официально-делового стиля.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жанры официально-делового стиля: закон, устав, приказ; расписка, заявление, доверенность; автобиография, характер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стика, резюме и другие (обзор).</w:t>
      </w:r>
      <w:proofErr w:type="gramEnd"/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Публицистический стиль, сферы его использования, назначение. Основные признаки публиц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стического стиля: экспрессивность, призывность, оценочность. Лексические, морфологические, си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таксические особенности публицистического стиля.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жанры публицистического стиля: з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метка, статья, репортаж, очерк, эссе, интервью (обзор).</w:t>
      </w:r>
      <w:proofErr w:type="gramEnd"/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художественной литературы и его отличие от других функциональных разновидностей языка (повторение, обобщение). Основные признаки художественной речи: образность, широкое 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пользование изобразительно-выразительных средств, языковых сре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др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угих функциональных разновидностей языка.</w:t>
      </w:r>
    </w:p>
    <w:p w:rsidR="004553E9" w:rsidRDefault="004553E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3" w:name="block-3252724"/>
      <w:bookmarkEnd w:id="2"/>
    </w:p>
    <w:p w:rsidR="0029368A" w:rsidRPr="004553E9" w:rsidRDefault="0093352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РУССКОМУ ЯЗЫКУ НА УРОВНЕ СРЕДНЕГО ОБЩЕГО ОБРАЗОВАНИЯ</w:t>
      </w:r>
    </w:p>
    <w:p w:rsidR="0029368A" w:rsidRPr="004553E9" w:rsidRDefault="002936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организации в соответствии с традиционными российскими социокультурными, 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ренней позиции личности, патриотизма, гражданственности;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уважения к памяти защитников Отеч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ства и подвигам Героев Отечества, закону и правопорядку, человеку труда и людям старшего пок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ления; взаимного уважения, бережного отношения к культурному наследию и традициям многон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ционального народа Российской Федерации, природе и окружающей среде.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среднего общего образования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 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1) </w:t>
      </w:r>
      <w:proofErr w:type="gramStart"/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гражданского</w:t>
      </w:r>
      <w:proofErr w:type="gramEnd"/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воспитания:</w:t>
      </w:r>
    </w:p>
    <w:p w:rsidR="0029368A" w:rsidRPr="004553E9" w:rsidRDefault="0093352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553E9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формированность гражданской позиции обучающегося как активного и ответственного члена российского общества;</w:t>
      </w:r>
    </w:p>
    <w:p w:rsidR="0029368A" w:rsidRPr="004553E9" w:rsidRDefault="0093352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своих конституционных прав и обязанностей, уважение закона и правопорядка;</w:t>
      </w:r>
    </w:p>
    <w:p w:rsidR="0029368A" w:rsidRPr="004553E9" w:rsidRDefault="0093352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принятие традиционных национальных, общечеловеческих гуманистических и демократ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ческих ценностей, в том числе в сопоставлении с ситуациями, отражёнными в текстах лит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ратурных произведений, написанных на русском языке;</w:t>
      </w:r>
    </w:p>
    <w:p w:rsidR="0029368A" w:rsidRPr="004553E9" w:rsidRDefault="0093352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противостоять идеологии экстремизма, национализма, ксенофобии, дискрим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нации по социальным, религиозным, расовым, национальным признакам;</w:t>
      </w:r>
    </w:p>
    <w:p w:rsidR="0029368A" w:rsidRPr="004553E9" w:rsidRDefault="0093352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детско-юношеских организациях;</w:t>
      </w:r>
    </w:p>
    <w:p w:rsidR="0029368A" w:rsidRPr="004553E9" w:rsidRDefault="0093352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29368A" w:rsidRPr="004553E9" w:rsidRDefault="0093352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гуманитарной и волонтёрской деятельности.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2) </w:t>
      </w:r>
      <w:proofErr w:type="gramStart"/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патриотического</w:t>
      </w:r>
      <w:proofErr w:type="gramEnd"/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воспитания:</w:t>
      </w:r>
    </w:p>
    <w:p w:rsidR="0029368A" w:rsidRPr="004553E9" w:rsidRDefault="0093352D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29368A" w:rsidRPr="004553E9" w:rsidRDefault="0093352D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ценностное отношение к государственным символам, историческому и природному насл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дию, памятникам, боевым подвигам и трудовым достижениям народа, традициям народов России; достижениям России в науке, искусстве, спорте, технологиях, труде;</w:t>
      </w:r>
    </w:p>
    <w:p w:rsidR="0029368A" w:rsidRPr="004553E9" w:rsidRDefault="0093352D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идейная убеждённость, готовность к служению Отечеству и его защите, ответственность за его судьбу.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>3) духовно-нравственного воспитания:</w:t>
      </w:r>
    </w:p>
    <w:p w:rsidR="0029368A" w:rsidRPr="004553E9" w:rsidRDefault="0093352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духовных ценностей российского народа;</w:t>
      </w:r>
    </w:p>
    <w:p w:rsidR="0029368A" w:rsidRPr="004553E9" w:rsidRDefault="0093352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нравственного сознания, норм этичного поведения;</w:t>
      </w:r>
    </w:p>
    <w:p w:rsidR="0029368A" w:rsidRPr="004553E9" w:rsidRDefault="0093352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оценивать ситуацию и принимать осознанные решения, ориентируясь на м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рально-нравственные нормы и ценности;</w:t>
      </w:r>
    </w:p>
    <w:p w:rsidR="0029368A" w:rsidRPr="004553E9" w:rsidRDefault="0093352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личного вклада в построение устойчивого будущего;</w:t>
      </w:r>
    </w:p>
    <w:p w:rsidR="0029368A" w:rsidRPr="004553E9" w:rsidRDefault="0093352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ответственное отношение к своим родителям, созданию семьи на основе осознанного пр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нятия ценностей семейной жизни в соответствии с традициями народов России.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4) </w:t>
      </w:r>
      <w:proofErr w:type="gramStart"/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</w:t>
      </w:r>
      <w:proofErr w:type="gramEnd"/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воспитания:</w:t>
      </w:r>
    </w:p>
    <w:p w:rsidR="0029368A" w:rsidRPr="004553E9" w:rsidRDefault="0093352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эстетическое отношение к миру, включая эстетику быта, научного и технического творчес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ва, спорта, труда, общественных отношений;</w:t>
      </w:r>
    </w:p>
    <w:p w:rsidR="0029368A" w:rsidRPr="004553E9" w:rsidRDefault="0093352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воспринимать различные виды искусства, традиции и творчество своего и др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гих народов, ощущать эмоциональное воздействие искусства;</w:t>
      </w:r>
    </w:p>
    <w:p w:rsidR="0029368A" w:rsidRPr="004553E9" w:rsidRDefault="0093352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народного, в том числе словесного, творчества;</w:t>
      </w:r>
    </w:p>
    <w:p w:rsidR="0029368A" w:rsidRPr="004553E9" w:rsidRDefault="0093352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самовыражению в разных видах искусства, стремление проявлять качества творческой личности, в том числе при выполнении творческих работ по русскому языку.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5) </w:t>
      </w:r>
      <w:proofErr w:type="gramStart"/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>физического</w:t>
      </w:r>
      <w:proofErr w:type="gramEnd"/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воспитания:</w:t>
      </w:r>
    </w:p>
    <w:p w:rsidR="0029368A" w:rsidRPr="004553E9" w:rsidRDefault="0093352D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здорового и безопасного образа жизни, ответственного отношения к св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ему здоровью;</w:t>
      </w:r>
    </w:p>
    <w:p w:rsidR="0029368A" w:rsidRPr="004553E9" w:rsidRDefault="0093352D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 физическом совершенствовании, занятиях спортивно-оздоровительной де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тельностью;</w:t>
      </w:r>
    </w:p>
    <w:p w:rsidR="0029368A" w:rsidRPr="004553E9" w:rsidRDefault="0093352D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 неприятие вредных привычек и иных форм причинения вреда физическому и пс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хическому здоровью.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6) </w:t>
      </w:r>
      <w:proofErr w:type="gramStart"/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>трудового</w:t>
      </w:r>
      <w:proofErr w:type="gramEnd"/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воспитания:</w:t>
      </w:r>
    </w:p>
    <w:p w:rsidR="0029368A" w:rsidRPr="004553E9" w:rsidRDefault="0093352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труду, осознание ценности мастерства, трудолюбие;</w:t>
      </w:r>
    </w:p>
    <w:p w:rsidR="0029368A" w:rsidRPr="004553E9" w:rsidRDefault="0093352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активной деятельности технологической и социальной направленности, сп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собность инициировать, планировать и самостоятельно осуществлять такую деятельность, в том числе в процессе изучения русского языка;</w:t>
      </w:r>
    </w:p>
    <w:p w:rsidR="0029368A" w:rsidRPr="004553E9" w:rsidRDefault="0093352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различным сферам профессиональной деятельности, в том числе к деятельности филологов, журналистов, писателей; умение совершать осознанный выбор будущей профе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сии и реализовывать собственные жизненные планы;</w:t>
      </w:r>
    </w:p>
    <w:p w:rsidR="0029368A" w:rsidRPr="004553E9" w:rsidRDefault="0093352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и способность к образованию и самообразованию на протяжении всей жизни.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7) </w:t>
      </w:r>
      <w:proofErr w:type="gramStart"/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</w:t>
      </w:r>
      <w:proofErr w:type="gramEnd"/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воспитания:</w:t>
      </w:r>
    </w:p>
    <w:p w:rsidR="0029368A" w:rsidRPr="004553E9" w:rsidRDefault="0093352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29368A" w:rsidRPr="004553E9" w:rsidRDefault="0093352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планирование и осуществление действий в окружающей среде на основе знания целей у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тойчивого развития человечества;</w:t>
      </w:r>
    </w:p>
    <w:p w:rsidR="0029368A" w:rsidRPr="004553E9" w:rsidRDefault="0093352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29368A" w:rsidRPr="004553E9" w:rsidRDefault="0093352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 опыта деятельности экологической направленности.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8) </w:t>
      </w:r>
      <w:proofErr w:type="gramStart"/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>ценности</w:t>
      </w:r>
      <w:proofErr w:type="gramEnd"/>
      <w:r w:rsidRPr="004553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научного познания:</w:t>
      </w:r>
    </w:p>
    <w:p w:rsidR="0029368A" w:rsidRPr="004553E9" w:rsidRDefault="0093352D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сформированность мировоззрения, соответствующего современному уровню развития на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 и общественной практики, основанного на диалоге культур, способствующего осознанию своего места в поликультурном мире;</w:t>
      </w:r>
    </w:p>
    <w:p w:rsidR="0029368A" w:rsidRPr="004553E9" w:rsidRDefault="0093352D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29368A" w:rsidRPr="004553E9" w:rsidRDefault="0093352D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научной деятельности, готовность осуществлять учебно-исследовательскую и проектную деятельность, в том числе по русскому языку, индивид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ально и в группе.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достижения личностных результатов освоения обучающимися рабочей программы по русскому языку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совершенствуется эмоциональный интеллект, предполагающий сформированность:</w:t>
      </w:r>
    </w:p>
    <w:p w:rsidR="0029368A" w:rsidRPr="004553E9" w:rsidRDefault="0093352D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самосознания, включающего способность понимать своё эмоциональное состояние, испол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зовать адекватные языковые средства для выражения своего состояния, видеть направление развития собственной эмоциональной сферы, быть уверенным в себе;</w:t>
      </w:r>
    </w:p>
    <w:p w:rsidR="0029368A" w:rsidRPr="004553E9" w:rsidRDefault="0093352D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саморегулирования, включающего самоконтроль, умение принимать ответственность за своё поведение, способность проявлять гибкость и адаптироваться к эмоциональным изм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нениям, быть открытым новому;</w:t>
      </w:r>
    </w:p>
    <w:p w:rsidR="0029368A" w:rsidRPr="004553E9" w:rsidRDefault="0093352D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29368A" w:rsidRPr="004553E9" w:rsidRDefault="0093352D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эмпатии, включающей способность сочувствовать и сопереживать, понимать эмоционал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ное состояние других людей и учитывать его при осуществлении коммуникации;</w:t>
      </w:r>
    </w:p>
    <w:p w:rsidR="0029368A" w:rsidRPr="004553E9" w:rsidRDefault="0093352D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 навыков, включающих способность выстраивать отношения с другими людьми, заботиться о них, проявлять к ним интерес и разрешать конфликты с учётом собственного речевого и читательского опыта.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сальные учебные действия, регулятивные универсальные учебные действия, совместная деятел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ность. 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29368A" w:rsidRPr="004553E9" w:rsidRDefault="0093352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29368A" w:rsidRPr="004553E9" w:rsidRDefault="0093352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или основание для сравнения, классификации и обобщения языковых единиц, языковых явлений и процессов, текстов различных функци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нальных разновидностей языка, функционально-смысловых типов, жанров;</w:t>
      </w:r>
    </w:p>
    <w:p w:rsidR="0029368A" w:rsidRPr="004553E9" w:rsidRDefault="0093352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цели деятельности, задавать параметры и критерии их достижения;</w:t>
      </w:r>
    </w:p>
    <w:p w:rsidR="0029368A" w:rsidRPr="004553E9" w:rsidRDefault="0093352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закономерности и противоречия языковых явлений, данных в наблюдении;</w:t>
      </w:r>
    </w:p>
    <w:p w:rsidR="0029368A" w:rsidRPr="004553E9" w:rsidRDefault="0093352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план решения проблемы с учётом анализа имеющихся материальных и нем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териальных ресурсов;</w:t>
      </w:r>
    </w:p>
    <w:p w:rsidR="0029368A" w:rsidRPr="004553E9" w:rsidRDefault="0093352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вносить коррективы в деятельность, оценивать риски и соответствие результатов целям;</w:t>
      </w:r>
    </w:p>
    <w:p w:rsidR="0029368A" w:rsidRPr="004553E9" w:rsidRDefault="0093352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координировать и выполнять работу в условиях реального, виртуального и комбинирова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 взаимодействия, в том числе при выполнении проектов по русскому языку;</w:t>
      </w:r>
    </w:p>
    <w:p w:rsidR="0029368A" w:rsidRPr="004553E9" w:rsidRDefault="0093352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креативное мышление при решении жизненных проблем с учётом собственного речевого и читательского опыта.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29368A" w:rsidRPr="004553E9" w:rsidRDefault="0093352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учебно-исследовательской и проектной деятельности, в том числе в ко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тексте изучения учебного предмета «Русский язык», способностью и готовностью к сам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стоятельному поиску методов решения практических задач, применению различных мет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дов познания;</w:t>
      </w:r>
    </w:p>
    <w:p w:rsidR="0029368A" w:rsidRPr="004553E9" w:rsidRDefault="0093352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разными видами деятельности по получению нового знания, в том числе по русск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 языку; его интерпретации, преобразованию и применению в различных учебных ситу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циях, в том числе при создании учебных и социальных проектов;</w:t>
      </w:r>
    </w:p>
    <w:p w:rsidR="0029368A" w:rsidRPr="004553E9" w:rsidRDefault="0093352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научный тип мышления, владеть научной, в том числе лингвистической, те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минологией, общенаучными ключевыми понятиями и методами;</w:t>
      </w:r>
    </w:p>
    <w:p w:rsidR="0029368A" w:rsidRPr="004553E9" w:rsidRDefault="0093352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формулировать собственные задачи в образовательной деятельности и разноо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 жизненных ситуациях;</w:t>
      </w:r>
    </w:p>
    <w:p w:rsidR="0029368A" w:rsidRPr="004553E9" w:rsidRDefault="0093352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актуализировать задачу, выдвигать гипотезу, задавать параметры и критерии её решения, находить аргументы для доказательства своих утверждений;</w:t>
      </w:r>
    </w:p>
    <w:p w:rsidR="0029368A" w:rsidRPr="004553E9" w:rsidRDefault="0093352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29368A" w:rsidRPr="004553E9" w:rsidRDefault="0093352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оценку новым ситуациям, приобретённому опыту;</w:t>
      </w:r>
    </w:p>
    <w:p w:rsidR="0029368A" w:rsidRPr="004553E9" w:rsidRDefault="0093352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интегрировать знания из разных предметных областей;</w:t>
      </w:r>
    </w:p>
    <w:p w:rsidR="0029368A" w:rsidRPr="004553E9" w:rsidRDefault="0093352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переносить знания в практическую область жизнедеятельности, освоенные средства и способы действия — в профессиональную среду;</w:t>
      </w:r>
    </w:p>
    <w:p w:rsidR="0029368A" w:rsidRPr="004553E9" w:rsidRDefault="0093352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выдвигать новые идеи, оригинальные подходы, предлагать альтернативные способы реш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 проблем.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29368A" w:rsidRPr="004553E9" w:rsidRDefault="0093352D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получения информации, в том числе лингвистической, из источников разных типов, самостоятельно осуществлять поиск, анализ, систематизацию и интерпрет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цию информации различных видов и форм представления;</w:t>
      </w:r>
    </w:p>
    <w:p w:rsidR="0029368A" w:rsidRPr="004553E9" w:rsidRDefault="0093352D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в различных форматах с учётом назначения информац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 и её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целевой 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дитории, выбирая оптимальную форму представления и визуализации (презентация, табл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ца, схема и другие);</w:t>
      </w:r>
    </w:p>
    <w:p w:rsidR="0029368A" w:rsidRPr="004553E9" w:rsidRDefault="0093352D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достоверность, легитимность информации, её соответствие правовым и морал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но-этическим нормам;</w:t>
      </w:r>
    </w:p>
    <w:p w:rsidR="0029368A" w:rsidRPr="004553E9" w:rsidRDefault="0093352D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средства информационных и коммуникационных технологий при решении когнитивных, коммуникативных и организационных задач с соблюдением требований эрг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номики, техники безопасности, гигиены, ресурсосбережения, правовых и этических норм, норм информационной безопасности;</w:t>
      </w:r>
    </w:p>
    <w:p w:rsidR="0029368A" w:rsidRPr="004553E9" w:rsidRDefault="0093352D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защиты личной информации, соблюдать требования информационной безопасности.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умения общения 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часть коммуникати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универсальных учебных действий:</w:t>
      </w:r>
    </w:p>
    <w:p w:rsidR="0029368A" w:rsidRPr="004553E9" w:rsidRDefault="0093352D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коммуникацию во всех сферах жизни;</w:t>
      </w:r>
    </w:p>
    <w:p w:rsidR="0029368A" w:rsidRPr="004553E9" w:rsidRDefault="0093352D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невербальными средствами общения, понимать значение социальных знаков, распознавать предпосылки конфликтных ситуаций и смягчать конфликты;</w:t>
      </w:r>
    </w:p>
    <w:p w:rsidR="0029368A" w:rsidRPr="004553E9" w:rsidRDefault="0093352D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способами общения и взаимодействия; аргументированно вести ди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лог;</w:t>
      </w:r>
    </w:p>
    <w:p w:rsidR="0029368A" w:rsidRPr="004553E9" w:rsidRDefault="0093352D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развёрнуто, логично и корректно с точки зрения культуры речи излагать своё мнение, стр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ить высказывание.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части регул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тивных универсальных учебных действий:</w:t>
      </w:r>
    </w:p>
    <w:p w:rsidR="0029368A" w:rsidRPr="004553E9" w:rsidRDefault="0093352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ях;</w:t>
      </w:r>
    </w:p>
    <w:p w:rsidR="0029368A" w:rsidRPr="004553E9" w:rsidRDefault="0093352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решения проблемы с учётом имеющихся ресурсов, собс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венных возможностей и предпочтений;</w:t>
      </w:r>
    </w:p>
    <w:p w:rsidR="0029368A" w:rsidRPr="004553E9" w:rsidRDefault="0093352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расширять рамки учебного предмета на основе личных предпочтений;</w:t>
      </w:r>
    </w:p>
    <w:p w:rsidR="0029368A" w:rsidRPr="004553E9" w:rsidRDefault="0093352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осознанный выбор, уметь аргументировать его, брать ответственность за результаты выбора;</w:t>
      </w:r>
    </w:p>
    <w:p w:rsidR="0029368A" w:rsidRPr="004553E9" w:rsidRDefault="0093352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</w:rPr>
        <w:t>оценивать приобретённый опыт;</w:t>
      </w:r>
    </w:p>
    <w:p w:rsidR="0029368A" w:rsidRPr="004553E9" w:rsidRDefault="0093352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стремиться к формированию и проявлению широкой эрудиции в разных областях знания; постоянно повышать свой образовательный и культурный уровень.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самоконтроля, принятия себя и других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части регулятивных универсальных учебных действий:</w:t>
      </w:r>
    </w:p>
    <w:p w:rsidR="0029368A" w:rsidRPr="004553E9" w:rsidRDefault="0093352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оценку новым ситуациям, вносить коррективы в деятельность, оценивать соответс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вие результатов целям;</w:t>
      </w:r>
    </w:p>
    <w:p w:rsidR="0029368A" w:rsidRPr="004553E9" w:rsidRDefault="0093352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познавательной рефлексии как осознания совершаемых действий и мы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лительных процессов, их оснований и результатов; использовать приёмы рефлексии для оценки ситуации, выбора верного решения;</w:t>
      </w:r>
    </w:p>
    <w:p w:rsidR="0029368A" w:rsidRPr="004553E9" w:rsidRDefault="0093352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оценивать риски и своевременно принимать решение по их снижению;</w:t>
      </w:r>
    </w:p>
    <w:p w:rsidR="0029368A" w:rsidRPr="004553E9" w:rsidRDefault="0093352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себя, понимая свои недостатки и достоинства;</w:t>
      </w:r>
    </w:p>
    <w:p w:rsidR="0029368A" w:rsidRPr="004553E9" w:rsidRDefault="0093352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мотивы и аргументы других людей при анализе результатов деятельности;</w:t>
      </w:r>
    </w:p>
    <w:p w:rsidR="0029368A" w:rsidRPr="004553E9" w:rsidRDefault="0093352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право и право других на ошибку;</w:t>
      </w:r>
    </w:p>
    <w:p w:rsidR="0029368A" w:rsidRPr="004553E9" w:rsidRDefault="0093352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видеть мир с позиции другого человека.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деятельности:</w:t>
      </w:r>
    </w:p>
    <w:p w:rsidR="0029368A" w:rsidRPr="004553E9" w:rsidRDefault="0093352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работы;</w:t>
      </w:r>
    </w:p>
    <w:p w:rsidR="0029368A" w:rsidRPr="004553E9" w:rsidRDefault="0093352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тематику и методы совместных действий с учётом общих интересов и возможн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стей каждого члена коллектива;</w:t>
      </w:r>
    </w:p>
    <w:p w:rsidR="0029368A" w:rsidRPr="004553E9" w:rsidRDefault="0093352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29368A" w:rsidRPr="004553E9" w:rsidRDefault="0093352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29368A" w:rsidRPr="004553E9" w:rsidRDefault="0093352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предлагать новые проекты, оценивать идеи с позиции новизны, оригинальности, практич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ской значимости; проявлять творческие способности и воображение, быть инициативным.</w:t>
      </w:r>
    </w:p>
    <w:p w:rsidR="0029368A" w:rsidRPr="004553E9" w:rsidRDefault="002936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ПРЕДМЕТНЫЕ РЕЗУЛЬТАТЫ </w:t>
      </w:r>
    </w:p>
    <w:p w:rsidR="0029368A" w:rsidRPr="004553E9" w:rsidRDefault="002936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 КЛАСС</w:t>
      </w:r>
    </w:p>
    <w:p w:rsidR="0029368A" w:rsidRPr="004553E9" w:rsidRDefault="0029368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10 классе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русскому языку: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языке как знаковой системе, об основных функциях языка; о лингви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тике как науке.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Опознавать лексику с национально-культурным компонентом значения; лексику, отражающую традиционные российские духовно-нравственные ценности в художественных текстах и публиц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стике; объяснять значения данных лексических единиц с помощью лингвистических словарей (то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ковых, этимологических и других); комментировать фразеологизмы с точки зрения отражения в них истории и культуры народа (в рамках изученного).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553E9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Понимать и уметь комментировать функции русского языка как государственного языка Росси</w:t>
      </w:r>
      <w:r w:rsidRPr="004553E9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й</w:t>
      </w:r>
      <w:r w:rsidRPr="004553E9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ской Федерации и языка межнационального общения народов России, одного из мировых языков (с опорой на статью 68 Конституции Российской Федерации, Федеральный закон от 1 июня 2005 г.№ 53-ФЗ «О государственном языке Российской Федерации», Федеральный закон «О внесении изменений в </w:t>
      </w:r>
      <w:r w:rsidRPr="004553E9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lastRenderedPageBreak/>
        <w:t>Федеральный закон «О государственном языке Российской Федерации»» от 28.02.2023 № 52-ФЗ, Закон</w:t>
      </w:r>
      <w:proofErr w:type="gramEnd"/>
      <w:r w:rsidRPr="004553E9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gramStart"/>
      <w:r w:rsidRPr="004553E9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Российской Федерации от 25 октября 1991 г. № 1807-1 «О языках народов Российской Федерации»).</w:t>
      </w:r>
      <w:proofErr w:type="gramEnd"/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формы существования русского языка (литературный язык, просторечие, народные говоры, профессиональные разновидности, жаргон, арго), знать и характеризовать признаки литер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турного языка и его роль в обществе; использовать эти знания в речевой практике.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речь. Культура речи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языка. Культура речи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языке как системе, знать основные единицы и уровни языковой системы, анализировать языковые единицы разных уровней языковой системы.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культуре речи как разделе лингвистики.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Комментировать нормативный, коммуникативный и этический аспекты культуры речи, прив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дить соответствующие примеры.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речевые высказывания с точки зрения коммуникативной целесообразности, уместности, точности, ясности, выразительности, соответствия нормам современного русского лит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ратурного языка.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языковой норме, её видах.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словари русского языка в учебной деятельности.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Фонетика. Орфоэпия. Орфоэпические нормы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фонетический анализ слова.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изобразительно-выразительные средства фонетики в тексте.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характеризовать особенности произношения безударных гласных звуков, 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 согласных, сочетаний согласных, некоторых грамматических форм, иноязычных слов.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характеризовать речевые высказывания (в том числе собственные) с точки зрения соблюдения орфоэпических и акцентологических норм современного русского литературного языка.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произносительные и акцентологические нормы современного русского литературного языка.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орфоэпический словарь.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 и фразеология. Лексические нормы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лексический анализ слова.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изобразительно-выразительные средства лексики.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характеризовать высказывания (в том числе собственные) с точки зрения 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блюдения лексических норм современного русского литературного языка.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лексические нормы.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и оценивать высказывания с точки зрения уместности использования стил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стически окрашенной и эмоционально-экспрессивной лексики.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толковый словарь, словари синонимов, антонимов, паронимов; словарь ин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странных слов, фразеологический словарь, этимологический словарь.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 и словообразование. Словообразовательные нормы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морфемный и словообразовательный анализ слова.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характеризовать речевые высказывания (в том числе собственные) с точки зрения особенностей употребления сложносокращённых слов (аббревиатур).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словообразовательный словарь.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Морфологические нормы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морфологический анализ слова.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особенности употребления в тексте слов разных частей речи.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характеризовать высказывания (в том числе собственные) с точки зрения 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блюдения морфологических норм современного русского литературного языка.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морфологические нормы.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и оценивать высказывания с точки зрения трудных случаев употребления имён существительных, имён прилагательных, имён числительных, местоимений, глаголов, прича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тий, деепричастий, наречий (в рамках изученного).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словарь грамматических трудностей, справочники.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Орфография. Основные правила орфографии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принципах и разделах русской орфографии.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орфографический анализ слова.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характеризовать текст (в том числе собственный) с точки зрения соблюдения орфографических правил современного русского литературного языка (в рамках изученного).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орфографии.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орфографические словари.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Речь. Речевое общение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Создавать устные монологические и диалогические высказывания различных типов и жанров; употреблять языковые средства в соответствии с речевой ситуацией (объём устных монологических высказываний — не менее 100 слов; объём диалогического высказывания — не менее 7—8 реплик).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Выступать перед аудиторией с докладом; представлять реферат, исследовательский проект на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лингвистическую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другие темы; использовать образовательные информационно-коммуникационные инструменты и ресурсы для решения учебных задач.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в соответствии с коммуникативной зад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чей, приёмы информационно-смысловой переработки прочитанных текстов, включая гипертекст, графику, инфографику и другие, и прослушанных текстов (объём текста для чтения – 450–500 слов; объём прослушанного или прочитанного текста для пересказа от 250 до 300 слов).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нормы речевого этикета применительно к различным ситуациям официальн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го/неофициального общения, статусу адресанта/адресата и другим; использовать правила русского речевого этикета в социально-культурной, учебно-научной, официально-деловой сферах общения, повседневном общении, интернет-коммуникации.</w:t>
      </w:r>
      <w:proofErr w:type="gramEnd"/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языковые средства с учётом речевой ситуации.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собственную и чужую речь с точки зрения точного, уместного и выразительного словоупотребления.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Текст. Информационно-смысловая переработка текста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тексте, его основных признаках, структуре и видах представленной в нём информации в речевой практике.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Понимать, анализировать и комментировать основную и дополнительную, явную и скрытую (подтекстовую) информацию текстов, воспринимаемых зрительно и (или) на слух.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логико-смысловые отношения между предложениями в тексте.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в соответствии с коммуникативной зад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чей, приёмы информационно-смысловой переработки прочитанных текстов, включая гипертекст, графику, инфографику и другие, и прослушанных текстов (объём текста для чтения – 450–500 слов; объём прослушанного или прочитанного текста для пересказа от 250 до 300 слов).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вторичные тексты (план, тезисы, конспект, реферат, аннотация, отзыв, рецензия и другие).</w:t>
      </w:r>
      <w:proofErr w:type="gramEnd"/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текст: устранять логические, фактические, этические, грамматические и реч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вые ошибки.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11 КЛАСС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 концу обучения в 11 классе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русскому языку: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экологии языка, о проблемах речевой культуры в современном общ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Понимать, оценивать и комментировать уместность (неуместность) употребления разговорной и просторечной лексики, жаргонизмов; оправданность (неоправданность) употребления иноязычных заимствований; нарушения речевого этикета, этических норм в речевом общении и </w:t>
      </w:r>
      <w:proofErr w:type="gramStart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другое</w:t>
      </w:r>
      <w:proofErr w:type="gramEnd"/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речь. Культура речи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Синтаксические нормы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синтаксический анализ словосочетания, простого и сложного предложения.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изобразительно-выразительные средства синтаксиса русского языка (в рамках из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ченного).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характеризовать и оценивать высказывания с точки зрения основных норм с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гласования сказуемого с подлежащим, употребления падежной и предложно-падежной формы управляемого слова в словосочетании, употребления однородных членов предложения, причастного и деепричастного оборотов (в рамках изученного).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синтаксические нормы.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словари грамматических трудностей, справочники.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Пунктуация. Основные правила пунктуации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принципах и разделах русской пунктуации.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пунктуационный анализ предложения.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характеризовать текст с точки зрения соблюдения пунктуационных правил современного русского литературного языка (в рамках изученного).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пунктуации.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справочники по пунктуации.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Функциональная стилистика. Культура речи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функциональной стилистике как разделе лингвистики.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основных признаках разговорной речи, функциональных стилей (н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учного, публицистического, официально-делового), языка художественной литературы.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Распознавать, анализировать и комментировать тексты различных функциональных разнови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ностей языка (разговорная речь, научный, публицистический и официально-деловой стили, язык х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дожественной литературы).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29368A" w:rsidRPr="004553E9" w:rsidRDefault="009335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53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функциональных разновидностях языка в речевой практике.</w:t>
      </w:r>
    </w:p>
    <w:p w:rsidR="0029368A" w:rsidRPr="004D6D96" w:rsidRDefault="0029368A">
      <w:pPr>
        <w:rPr>
          <w:lang w:val="ru-RU"/>
        </w:rPr>
        <w:sectPr w:rsidR="0029368A" w:rsidRPr="004D6D96" w:rsidSect="004553E9">
          <w:pgSz w:w="11906" w:h="16383"/>
          <w:pgMar w:top="568" w:right="424" w:bottom="426" w:left="993" w:header="720" w:footer="720" w:gutter="0"/>
          <w:cols w:space="720"/>
        </w:sectPr>
      </w:pPr>
    </w:p>
    <w:p w:rsidR="0029368A" w:rsidRDefault="0093352D">
      <w:pPr>
        <w:spacing w:after="0"/>
        <w:ind w:left="120"/>
      </w:pPr>
      <w:bookmarkStart w:id="4" w:name="block-3252719"/>
      <w:bookmarkEnd w:id="3"/>
      <w:r w:rsidRPr="004D6D9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9368A" w:rsidRDefault="009335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5451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438"/>
        <w:gridCol w:w="7784"/>
        <w:gridCol w:w="851"/>
        <w:gridCol w:w="1620"/>
        <w:gridCol w:w="1712"/>
        <w:gridCol w:w="3046"/>
      </w:tblGrid>
      <w:tr w:rsidR="0029368A" w:rsidTr="004553E9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77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 w:rsidRPr="004553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4183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0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4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68A" w:rsidRDefault="0029368A" w:rsidP="004553E9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77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68A" w:rsidRDefault="0029368A" w:rsidP="004553E9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30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68A" w:rsidRDefault="0029368A" w:rsidP="004553E9">
            <w:pPr>
              <w:spacing w:line="240" w:lineRule="exact"/>
              <w:ind w:left="-57" w:right="-57"/>
              <w:jc w:val="center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15451" w:type="dxa"/>
            <w:gridSpan w:val="6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знаковая система. Основные функции языка. </w:t>
            </w:r>
            <w:r>
              <w:rPr>
                <w:rFonts w:ascii="Times New Roman" w:hAnsi="Times New Roman"/>
                <w:color w:val="000000"/>
                <w:sz w:val="24"/>
              </w:rPr>
              <w:t>Лингвистика как наука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Язык и культура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Федерации, средство межнационального общения, национальный язык русского народа, один из мировых языков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Формы существования русского национального языка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6378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15451" w:type="dxa"/>
            <w:gridSpan w:val="6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Культура речи</w:t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языка, её устройство, функционирование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как раздел лингвистики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Языковая норма, её основные признаки 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Виды языковых норм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Качества хорошей речи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словарей (обзор)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6378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15451" w:type="dxa"/>
            <w:gridSpan w:val="6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Фонетика. Орфоэпия. Орфоэпические нормы</w:t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Фонетика и орфоэпия как разделы лингвистики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фонетики (повторение, обобщение).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Орфоэпические (произносительные и акцентологические) нормы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6378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15451" w:type="dxa"/>
            <w:gridSpan w:val="6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Язык и речь. Культура речи. Лексикология и фразеология. Лексические нормы</w:t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Лексикология и фразеология как разделы лингвистики (повторение, 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лексики (повторение, обобщение)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лексические нормы современного русского литературного яз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Функционально-стилистическая окраска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Экспрессивно-стилистическая окраска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Фразеология русского языка (повторение, 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Крылатые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6378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15451" w:type="dxa"/>
            <w:gridSpan w:val="6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Язык и речь. Культура речи. Морфемика и словообразование. Словообразовательные нормы</w:t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(повторение, обобщение)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Словообразовательные нормы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6378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15451" w:type="dxa"/>
            <w:gridSpan w:val="6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Морфологические нормы</w:t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 (повторение, обобщение)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Морфологические нормы современного русского литературного языка (общее представление)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6378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15451" w:type="dxa"/>
            <w:gridSpan w:val="6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Орфография. Основные правила орфографии</w:t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 как раздел лингвистики (повторение, обобщение)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и согласных в корне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разделительных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ъ и ь. Правописание приставок. Буквы ы — и после приставок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словах различных частей речи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7.6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и ни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существительных, имён прилагательных и глаголов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Слитное, дефисное и раздельное написание слов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6378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15451" w:type="dxa"/>
            <w:gridSpan w:val="6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8.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Речь. Речевое общение</w:t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деятельность. Виды речевой деятельности (повторение, обобщ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ние)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Речевое общение и его виды. Основные сферы речевого общения. Речевая ситуация и её компоненты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Публичное выступление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6378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15451" w:type="dxa"/>
            <w:gridSpan w:val="6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9.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Текст. Информационно-смысловая переработка текста</w:t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9.1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Текст, его основные признаки (повторение, обобщение)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9.2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Логико-смысловые отношения между предложениями в тексте (общее представление)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9.3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Информативность текста. Виды информации в тексте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9.4</w:t>
            </w:r>
          </w:p>
        </w:tc>
        <w:tc>
          <w:tcPr>
            <w:tcW w:w="7784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Информационно-смысловая переработка текста. План. Тезисы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онспект. Реферат. Аннотация. Отзыв. </w:t>
            </w:r>
            <w:r>
              <w:rPr>
                <w:rFonts w:ascii="Times New Roman" w:hAnsi="Times New Roman"/>
                <w:color w:val="000000"/>
                <w:sz w:val="24"/>
              </w:rPr>
              <w:t>Рецензия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6378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bacc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</w:tbl>
    <w:p w:rsidR="0029368A" w:rsidRDefault="0029368A">
      <w:pPr>
        <w:sectPr w:rsidR="0029368A" w:rsidSect="004553E9">
          <w:pgSz w:w="16383" w:h="11906" w:orient="landscape"/>
          <w:pgMar w:top="1134" w:right="850" w:bottom="426" w:left="1701" w:header="720" w:footer="720" w:gutter="0"/>
          <w:cols w:space="720"/>
        </w:sectPr>
      </w:pPr>
    </w:p>
    <w:p w:rsidR="0029368A" w:rsidRDefault="009335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15451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67"/>
        <w:gridCol w:w="7655"/>
        <w:gridCol w:w="850"/>
        <w:gridCol w:w="1680"/>
        <w:gridCol w:w="1768"/>
        <w:gridCol w:w="2931"/>
      </w:tblGrid>
      <w:tr w:rsidR="0029368A" w:rsidTr="004553E9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76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 w:rsidRPr="004553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4298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68A" w:rsidRDefault="0029368A" w:rsidP="004553E9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76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68A" w:rsidRDefault="0029368A" w:rsidP="004553E9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293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68A" w:rsidRDefault="0029368A" w:rsidP="004553E9">
            <w:pPr>
              <w:spacing w:line="240" w:lineRule="exact"/>
              <w:ind w:left="-57" w:right="-57"/>
              <w:jc w:val="center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15451" w:type="dxa"/>
            <w:gridSpan w:val="6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в экологическом аспекте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379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15451" w:type="dxa"/>
            <w:gridSpan w:val="6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Синтаксис. Синтаксические нормы</w:t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 (повторение, обобщение)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синтаксиса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Синтаксические нормы. Основные нормы согласования сказуемого с подлежащим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нормы управления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однородных членов 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причастных и деепричастных оборотов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построения сложных предложений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по теме «Синтаксис.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нормы»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6379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15451" w:type="dxa"/>
            <w:gridSpan w:val="6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Пунктуация. Основные правила пунктуации</w:t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 как раздел лингвистики (повторение, обобщение)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между подлежащим и сказуемым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при обособлении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вводными конструкциями, обращ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ниями, междометиями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 с разными видами связи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чужой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раздела "Пунктуация.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правила пунктуации"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6379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15451" w:type="dxa"/>
            <w:gridSpan w:val="6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D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Функциональная стилистика. Культура речи</w:t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Функциональная стилистика как раздел лингвистики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Разговорная речь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 (обзор)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Основные жанры официально-делового стиля (обзор)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 (обзор)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7655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6379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8222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3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</w:tbl>
    <w:p w:rsidR="0029368A" w:rsidRDefault="0029368A">
      <w:pPr>
        <w:sectPr w:rsidR="0029368A" w:rsidSect="004553E9">
          <w:pgSz w:w="16383" w:h="11906" w:orient="landscape"/>
          <w:pgMar w:top="1134" w:right="850" w:bottom="426" w:left="1701" w:header="720" w:footer="720" w:gutter="0"/>
          <w:cols w:space="720"/>
        </w:sectPr>
      </w:pPr>
    </w:p>
    <w:p w:rsidR="0029368A" w:rsidRDefault="0093352D">
      <w:pPr>
        <w:spacing w:after="0"/>
        <w:ind w:left="120"/>
      </w:pPr>
      <w:bookmarkStart w:id="5" w:name="block-325272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9368A" w:rsidRDefault="009335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5451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79"/>
        <w:gridCol w:w="6651"/>
        <w:gridCol w:w="802"/>
        <w:gridCol w:w="1592"/>
        <w:gridCol w:w="1661"/>
        <w:gridCol w:w="1102"/>
        <w:gridCol w:w="3064"/>
      </w:tblGrid>
      <w:tr w:rsidR="0029368A" w:rsidTr="004553E9">
        <w:trPr>
          <w:trHeight w:val="144"/>
          <w:tblCellSpacing w:w="20" w:type="nil"/>
        </w:trPr>
        <w:tc>
          <w:tcPr>
            <w:tcW w:w="5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66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55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</w:tc>
        <w:tc>
          <w:tcPr>
            <w:tcW w:w="30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68A" w:rsidRDefault="0029368A" w:rsidP="004553E9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66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68A" w:rsidRDefault="0029368A" w:rsidP="004553E9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68A" w:rsidRDefault="0029368A" w:rsidP="004553E9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30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68A" w:rsidRDefault="0029368A" w:rsidP="004553E9">
            <w:pPr>
              <w:spacing w:line="240" w:lineRule="exact"/>
              <w:ind w:left="-57" w:right="-57"/>
              <w:jc w:val="center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5-9 классах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Pr="00EE04CC" w:rsidRDefault="00EE04CC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в начале года. 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Pr="00EE04CC" w:rsidRDefault="00EE04CC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знаковая система. Основные функции языка. </w:t>
            </w:r>
            <w:r>
              <w:rPr>
                <w:rFonts w:ascii="Times New Roman" w:hAnsi="Times New Roman"/>
                <w:color w:val="000000"/>
                <w:sz w:val="24"/>
              </w:rPr>
              <w:t>Лингвистика как наука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Pr="00EE04CC" w:rsidRDefault="00EE04CC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языка и культуры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Pr="00EE04CC" w:rsidRDefault="00EE04CC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ции. Внутренние и внешние функции русского языка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Pr="00EE04CC" w:rsidRDefault="00EE04CC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Формы существования русского национального языка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Pr="00EE04CC" w:rsidRDefault="00EE04CC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Формы существования русского национального яз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ка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Pr="00EE04CC" w:rsidRDefault="00EE04CC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система. Единицы и уровни языка, их связи и отн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шения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Pr="00EE04CC" w:rsidRDefault="00EE04CC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как раздел лингвистики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fbaacd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Языковая норма, её основные признаки 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Виды языковых норм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fbaacef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Качества хорошей речи: коммуникативная целесообразность, уместность, точность, ясность, выразительность речи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словарей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fbaae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Фонетика и орфоэпия как разделы лингвистики. Изобразител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но-выразительные средства фонетики (повторение, обобщение)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Орфоэпические (произносительные и акцентологические) но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мы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220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Орфоэпические (произносительные и акцентологические) но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и фразеология как разделы лингвистики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Изобразительно-выразительные средства лексики. Основные лексические нормы современного русского литературного яз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лексические нормы современного русского литер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турного языка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Речевая избыточность как нарушение лексической нормы (та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тология, плеоназм)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Речевая избыточность как нарушение лексической нормы (та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тология, плеоназм).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Функционально-стилистическая окраска слова. Лексика общ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употребительная, разговорная и книжная; особенности испол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зования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Нейтральная, высокая, сниженная лексика. Эмоционально-оценочная окраска слова. </w:t>
            </w:r>
            <w:r>
              <w:rPr>
                <w:rFonts w:ascii="Times New Roman" w:hAnsi="Times New Roman"/>
                <w:color w:val="000000"/>
                <w:sz w:val="24"/>
              </w:rPr>
              <w:t>Уместность использования эмоционально-оценочной лексики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фразеологизмов и крылатых слов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"Лексикология и фразеология. Лексич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ские нормы". Обучающее сочинение-рассуждение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лингвистики. О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новные понятия морфемики и словообразования (повторение, обобщение)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Словообразовательные трудности (обзор)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 (повторение, обощение)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</w:t>
              </w:r>
              <w:r w:rsidRPr="004D6D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856</w:t>
              </w:r>
            </w:hyperlink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Морфологические нормы современного русского литературн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нормы употребления имён существительных, имён прилагательных, имён числительных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fbaad</w:instrText>
            </w:r>
            <w:r w:rsidR="00F514EF" w:rsidRPr="00F80BF4">
              <w:rPr>
                <w:lang w:val="ru-RU"/>
              </w:rPr>
              <w:instrText>96</w:instrText>
            </w:r>
            <w:r w:rsidR="00F514EF">
              <w:instrText>e</w:instrText>
            </w:r>
            <w:r w:rsidR="00F514EF" w:rsidRPr="00F80BF4">
              <w:rPr>
                <w:lang w:val="ru-RU"/>
              </w:rPr>
              <w:instrText>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fbaad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96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употребления имён существительных, имён прилагательных, имён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местоимений, глаголов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употребления местоимений,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"Морфология. Морфологические нормы".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 с творческим заданием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 как раздел лингвистики (повторение, обобщение)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и согласных в корне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fbaae</w:instrText>
            </w:r>
            <w:r w:rsidR="00F514EF" w:rsidRPr="00F80BF4">
              <w:rPr>
                <w:lang w:val="ru-RU"/>
              </w:rPr>
              <w:instrText>35</w:instrText>
            </w:r>
            <w:r w:rsidR="00F514EF">
              <w:instrText>a</w:instrText>
            </w:r>
            <w:r w:rsidR="00F514EF" w:rsidRPr="00F80BF4">
              <w:rPr>
                <w:lang w:val="ru-RU"/>
              </w:rPr>
              <w:instrText>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fbaae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35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корне.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слов 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разделительных ъ и ь. Правоп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сание приставок. </w:t>
            </w:r>
            <w:r>
              <w:rPr>
                <w:rFonts w:ascii="Times New Roman" w:hAnsi="Times New Roman"/>
                <w:color w:val="000000"/>
                <w:sz w:val="24"/>
              </w:rPr>
              <w:t>Буквы ы — и после приставок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разделительных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ъ и ь. Правописание приставок. Буквы ы — и после приставок.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fbaae</w:instrText>
            </w:r>
            <w:r w:rsidR="00F514EF" w:rsidRPr="00F80BF4">
              <w:rPr>
                <w:lang w:val="ru-RU"/>
              </w:rPr>
              <w:instrText>53</w:instrText>
            </w:r>
            <w:r w:rsidR="00F514EF">
              <w:instrText>a</w:instrText>
            </w:r>
            <w:r w:rsidR="00F514EF" w:rsidRPr="00F80BF4">
              <w:rPr>
                <w:lang w:val="ru-RU"/>
              </w:rPr>
              <w:instrText>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fbaae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53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суффиксов. 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существительных, в именах прилагательных, глаголах, причастиях, наречиях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fbaae</w:instrText>
            </w:r>
            <w:r w:rsidR="00F514EF" w:rsidRPr="00F80BF4">
              <w:rPr>
                <w:lang w:val="ru-RU"/>
              </w:rPr>
              <w:instrText>65</w:instrText>
            </w:r>
            <w:r w:rsidR="00F514EF">
              <w:instrText>c</w:instrText>
            </w:r>
            <w:r w:rsidR="00F514EF" w:rsidRPr="00F80BF4">
              <w:rPr>
                <w:lang w:val="ru-RU"/>
              </w:rPr>
              <w:instrText>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fbaae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65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словах различных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не и ни (в отрицательных и неопределе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ных местоимениях, наречиях при двойном отрицании, в во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клицательных предложениях с 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уступительн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ми)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fbaae</w:instrText>
            </w:r>
            <w:r w:rsidR="00F514EF" w:rsidRPr="00F80BF4">
              <w:rPr>
                <w:lang w:val="ru-RU"/>
              </w:rPr>
              <w:instrText>88</w:instrText>
            </w:r>
            <w:r w:rsidR="00F514EF">
              <w:instrText>c</w:instrText>
            </w:r>
            <w:r w:rsidR="00F514EF" w:rsidRPr="00F80BF4">
              <w:rPr>
                <w:lang w:val="ru-RU"/>
              </w:rPr>
              <w:instrText>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fbaae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88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F514EF">
              <w:fldChar w:fldCharType="end"/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существительных, имён прил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гательных и глаголов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fbaae</w:instrText>
            </w:r>
            <w:r w:rsidR="00F514EF" w:rsidRPr="00F80BF4">
              <w:rPr>
                <w:lang w:val="ru-RU"/>
              </w:rPr>
              <w:instrText>76</w:instrText>
            </w:r>
            <w:r w:rsidR="00F514EF">
              <w:instrText>a</w:instrText>
            </w:r>
            <w:r w:rsidR="00F514EF" w:rsidRPr="00F80BF4">
              <w:rPr>
                <w:lang w:val="ru-RU"/>
              </w:rPr>
              <w:instrText>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fbaae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76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безударных окончаний имён существ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тельных, имён прилагательных и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Слитное, дефисное и раздельное написание слов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fbaaeaee</w:instrText>
            </w:r>
            <w:r w:rsidR="00F514EF" w:rsidRPr="00F80BF4">
              <w:rPr>
                <w:lang w:val="ru-RU"/>
              </w:rPr>
              <w:instrText>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fbaaeaee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Слитное, дефисное и раздельное написание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"Орфография.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правила орфографии"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деятельность. Виды речевой деятельности (повтор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ние, обобщение)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fbaac</w:instrText>
            </w:r>
            <w:r w:rsidR="00F514EF" w:rsidRPr="00F80BF4">
              <w:rPr>
                <w:lang w:val="ru-RU"/>
              </w:rPr>
              <w:instrText>730"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fbaac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730</w:t>
            </w:r>
            <w:r w:rsidR="00F514EF">
              <w:fldChar w:fldCharType="end"/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Речевое общение и его виды. Основные сферы речевого общ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ния. Речевая ситуация и её компоненты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fbaac</w:instrText>
            </w:r>
            <w:r w:rsidR="00F514EF" w:rsidRPr="00F80BF4">
              <w:rPr>
                <w:lang w:val="ru-RU"/>
              </w:rPr>
              <w:instrText>834"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fbaac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834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этикет. Основные функции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Публичное выступление и его особенности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Публичное выступление. 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Текст, его основные признаки. 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fbaaca</w:instrText>
            </w:r>
            <w:r w:rsidR="00F514EF" w:rsidRPr="00F80BF4">
              <w:rPr>
                <w:lang w:val="ru-RU"/>
              </w:rPr>
              <w:instrText>5</w:instrText>
            </w:r>
            <w:r w:rsidR="00F514EF">
              <w:instrText>a</w:instrText>
            </w:r>
            <w:r w:rsidR="00F514EF" w:rsidRPr="00F80BF4">
              <w:rPr>
                <w:lang w:val="ru-RU"/>
              </w:rPr>
              <w:instrText>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fbaaca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Логико-смысловые отношения между предложениями в тексте (общее представление)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Логико-смысловые отношения между предложениями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Информативность текста. Виды информации в тексте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Информативность текста. Виды информации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переработка текста. План. </w:t>
            </w:r>
            <w:r>
              <w:rPr>
                <w:rFonts w:ascii="Times New Roman" w:hAnsi="Times New Roman"/>
                <w:color w:val="000000"/>
                <w:sz w:val="24"/>
              </w:rPr>
              <w:t>Тезисы. Конспект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fbaacb</w:instrText>
            </w:r>
            <w:r w:rsidR="00F514EF" w:rsidRPr="00F80BF4">
              <w:rPr>
                <w:lang w:val="ru-RU"/>
              </w:rPr>
              <w:instrText>72"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fbaacb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переработка текста. Отзыв. </w:t>
            </w:r>
            <w:r>
              <w:rPr>
                <w:rFonts w:ascii="Times New Roman" w:hAnsi="Times New Roman"/>
                <w:color w:val="000000"/>
                <w:sz w:val="24"/>
              </w:rPr>
              <w:t>Рецензия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Информационно-смысловая переработка текста. Реферат. </w:t>
            </w:r>
            <w:r>
              <w:rPr>
                <w:rFonts w:ascii="Times New Roman" w:hAnsi="Times New Roman"/>
                <w:color w:val="000000"/>
                <w:sz w:val="24"/>
              </w:rPr>
              <w:t>Аннотация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"Текст. Информационно-смысловая пер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работка текста".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10 классе.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10 классе.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fbaaee</w:instrText>
            </w:r>
            <w:r w:rsidR="00F514EF" w:rsidRPr="00F80BF4">
              <w:rPr>
                <w:lang w:val="ru-RU"/>
              </w:rPr>
              <w:instrText>5</w:instrText>
            </w:r>
            <w:r w:rsidR="00F514EF">
              <w:instrText>e</w:instrText>
            </w:r>
            <w:r w:rsidR="00F514EF" w:rsidRPr="00F80BF4">
              <w:rPr>
                <w:lang w:val="ru-RU"/>
              </w:rPr>
              <w:instrText>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fbaaee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F514EF">
              <w:fldChar w:fldCharType="end"/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10 классе.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fbaaf</w:instrText>
            </w:r>
            <w:r w:rsidR="00F514EF" w:rsidRPr="00F80BF4">
              <w:rPr>
                <w:lang w:val="ru-RU"/>
              </w:rPr>
              <w:instrText>034"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fbaaf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034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579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65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10 классе. </w:t>
            </w: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166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</w:tbl>
    <w:p w:rsidR="0029368A" w:rsidRDefault="0029368A">
      <w:pPr>
        <w:sectPr w:rsidR="0029368A" w:rsidSect="004553E9">
          <w:pgSz w:w="16383" w:h="11906" w:orient="landscape"/>
          <w:pgMar w:top="1134" w:right="850" w:bottom="426" w:left="1701" w:header="720" w:footer="720" w:gutter="0"/>
          <w:cols w:space="720"/>
        </w:sectPr>
      </w:pPr>
    </w:p>
    <w:p w:rsidR="0029368A" w:rsidRDefault="009335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15451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33"/>
        <w:gridCol w:w="6597"/>
        <w:gridCol w:w="850"/>
        <w:gridCol w:w="1592"/>
        <w:gridCol w:w="1661"/>
        <w:gridCol w:w="1137"/>
        <w:gridCol w:w="2981"/>
      </w:tblGrid>
      <w:tr w:rsidR="0029368A" w:rsidTr="004553E9">
        <w:trPr>
          <w:trHeight w:val="144"/>
          <w:tblCellSpacing w:w="20" w:type="nil"/>
        </w:trPr>
        <w:tc>
          <w:tcPr>
            <w:tcW w:w="6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65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103" w:type="dxa"/>
            <w:gridSpan w:val="3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</w:tc>
        <w:tc>
          <w:tcPr>
            <w:tcW w:w="2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68A" w:rsidRDefault="0029368A" w:rsidP="004553E9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65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68A" w:rsidRDefault="0029368A" w:rsidP="004553E9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Pr="004553E9" w:rsidRDefault="0093352D" w:rsidP="004553E9">
            <w:pPr>
              <w:spacing w:after="0" w:line="240" w:lineRule="exact"/>
              <w:ind w:left="-57" w:right="-57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68A" w:rsidRDefault="0029368A" w:rsidP="004553E9">
            <w:pPr>
              <w:spacing w:line="240" w:lineRule="exact"/>
              <w:ind w:left="-57" w:right="-57"/>
              <w:jc w:val="center"/>
            </w:pPr>
          </w:p>
        </w:tc>
        <w:tc>
          <w:tcPr>
            <w:tcW w:w="298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368A" w:rsidRDefault="0029368A" w:rsidP="004553E9">
            <w:pPr>
              <w:spacing w:line="240" w:lineRule="exact"/>
              <w:ind w:left="-57" w:right="-57"/>
              <w:jc w:val="center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10 классе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Pr="00670A4A" w:rsidRDefault="00670A4A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10 классе.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Pr="00670A4A" w:rsidRDefault="00670A4A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в экологическом аспекте. Культура речи как часть здоровой окружающей языковой среды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Pr="00670A4A" w:rsidRDefault="00670A4A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fbaaf</w:instrText>
            </w:r>
            <w:r w:rsidR="00F514EF" w:rsidRPr="00F80BF4">
              <w:rPr>
                <w:lang w:val="ru-RU"/>
              </w:rPr>
              <w:instrText>8</w:instrText>
            </w:r>
            <w:r w:rsidR="00F514EF">
              <w:instrText>a</w:instrText>
            </w:r>
            <w:r w:rsidR="00F514EF" w:rsidRPr="00F80BF4">
              <w:rPr>
                <w:lang w:val="ru-RU"/>
              </w:rPr>
              <w:instrText>4"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fbaaf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Pr="00A70B39" w:rsidRDefault="0093352D" w:rsidP="004553E9">
            <w:pPr>
              <w:spacing w:after="0" w:line="240" w:lineRule="exact"/>
              <w:ind w:left="-57" w:right="-57"/>
              <w:rPr>
                <w:b/>
              </w:rPr>
            </w:pPr>
            <w:r w:rsidRPr="00A70B39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в экологическом аспекте. Проблемы речевой культуры в современном обществе (общее представление)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Pr="00670A4A" w:rsidRDefault="00670A4A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"Общие сведения 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об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языке".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Pr="00670A4A" w:rsidRDefault="00670A4A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 (повторение, обобщение)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Pr="00670A4A" w:rsidRDefault="00670A4A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fbaadc</w:instrText>
            </w:r>
            <w:r w:rsidR="00F514EF" w:rsidRPr="00F80BF4">
              <w:rPr>
                <w:lang w:val="ru-RU"/>
              </w:rPr>
              <w:instrText>98"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fbaadc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98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Pr="00670A4A" w:rsidRDefault="00670A4A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синтаксиса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Pr="00670A4A" w:rsidRDefault="00670A4A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Изобразительно-выразительные средства синтаксиса. Практ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Pr="00670A4A" w:rsidRDefault="00670A4A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Синтаксические нормы. Порядок слов в предложении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fbaaddb</w:instrText>
            </w:r>
            <w:r w:rsidR="00F514EF" w:rsidRPr="00F80BF4">
              <w:rPr>
                <w:lang w:val="ru-RU"/>
              </w:rPr>
              <w:instrText>0"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fbaaddb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согласования сказуемого с подлежащим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управления: правильный выбор падежной или предложно-падежной формы управляемого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Употребление производных предлогов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fbaafd</w:instrText>
            </w:r>
            <w:r w:rsidR="00F514EF" w:rsidRPr="00F80BF4">
              <w:rPr>
                <w:lang w:val="ru-RU"/>
              </w:rPr>
              <w:instrText>18"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fbaafd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нормы управления.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однородных членов предл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fbab</w:instrText>
            </w:r>
            <w:r w:rsidR="00F514EF" w:rsidRPr="00F80BF4">
              <w:rPr>
                <w:lang w:val="ru-RU"/>
              </w:rPr>
              <w:instrText>04</w:instrText>
            </w:r>
            <w:r w:rsidR="00F514EF">
              <w:instrText>e</w:instrText>
            </w:r>
            <w:r w:rsidR="00F514EF" w:rsidRPr="00F80BF4">
              <w:rPr>
                <w:lang w:val="ru-RU"/>
              </w:rPr>
              <w:instrText>8"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04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членами, соединенными дво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ными союзами.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причастных оборотов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деепричастных оборотов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употребления причастных и деепричастных оборотов.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построения сложных предложений: сложн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подчиненного предложения с 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придаточным определител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ным; придаточным изъяснительным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построения сложного предложения с разн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 видами связи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построения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по теме «Синтаксис.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нормы»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"Синтаксис и синтаксические нормы"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 как раздел лингвистики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овторение, обобщение)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тире между подлежащим и сказуемым, выраженными разными частями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предложениях с обособленными определениями, приложениями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предложениях с обособленными дополнениями, обстоятельствами, уточня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щими членами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обособлении.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предложениях с вводными конструкциями, обращениями, междометиями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вводными конструкци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ми, обращениями,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сложносочинённом предложении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сложноподчинённом предложении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бессоюзном сло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ж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ном предложении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сложном предлож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нии с разными видами связи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сложном предложении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пунктуационного оформления предложений с прямой речью, косвенной речью, диалогом, цитатой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fbaaf</w:instrText>
            </w:r>
            <w:r w:rsidR="00F514EF" w:rsidRPr="00F80BF4">
              <w:rPr>
                <w:lang w:val="ru-RU"/>
              </w:rPr>
              <w:instrText>3</w:instrText>
            </w:r>
            <w:r w:rsidR="00F514EF">
              <w:instrText>ea</w:instrText>
            </w:r>
            <w:r w:rsidR="00F514EF" w:rsidRPr="00F80BF4">
              <w:rPr>
                <w:lang w:val="ru-RU"/>
              </w:rPr>
              <w:instrText>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fbaaf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пунктуационного оформления предлож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ний при передаче чужой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раздела "Пунктуация.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Основные правила пунктуации"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"Пунктуация. Основные правила пункту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ции".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Функциональная стилистика как раздел лингвистики (повт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рение, обобщение)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fbab</w:instrText>
            </w:r>
            <w:r w:rsidR="00F514EF" w:rsidRPr="00F80BF4">
              <w:rPr>
                <w:lang w:val="ru-RU"/>
              </w:rPr>
              <w:instrText>1</w:instrText>
            </w:r>
            <w:r w:rsidR="00F514EF">
              <w:instrText>d</w:instrText>
            </w:r>
            <w:r w:rsidR="00F514EF" w:rsidRPr="00F80BF4">
              <w:rPr>
                <w:lang w:val="ru-RU"/>
              </w:rPr>
              <w:instrText>48"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48</w:t>
            </w:r>
            <w:r w:rsidR="00F514EF">
              <w:fldChar w:fldCharType="end"/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Разговорная речь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fbab</w:instrText>
            </w:r>
            <w:r w:rsidR="00F514EF" w:rsidRPr="00F80BF4">
              <w:rPr>
                <w:lang w:val="ru-RU"/>
              </w:rPr>
              <w:instrText>202</w:instrText>
            </w:r>
            <w:r w:rsidR="00F514EF">
              <w:instrText>c</w:instrText>
            </w:r>
            <w:r w:rsidR="00F514EF" w:rsidRPr="00F80BF4">
              <w:rPr>
                <w:lang w:val="ru-RU"/>
              </w:rPr>
              <w:instrText>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202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Разговорная речь.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fbab</w:instrText>
            </w:r>
            <w:r w:rsidR="00F514EF" w:rsidRPr="00F80BF4">
              <w:rPr>
                <w:lang w:val="ru-RU"/>
              </w:rPr>
              <w:instrText>21</w:instrText>
            </w:r>
            <w:r w:rsidR="00F514EF">
              <w:instrText>da</w:instrText>
            </w:r>
            <w:r w:rsidR="00F514EF" w:rsidRPr="00F80BF4">
              <w:rPr>
                <w:lang w:val="ru-RU"/>
              </w:rPr>
              <w:instrText>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21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разговорной речи: устный рассказ, беседа, спор.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стиль, сфера его использования, назначение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fbab</w:instrText>
            </w:r>
            <w:r w:rsidR="00F514EF" w:rsidRPr="00F80BF4">
              <w:rPr>
                <w:lang w:val="ru-RU"/>
              </w:rPr>
              <w:instrText>25</w:instrText>
            </w:r>
            <w:r w:rsidR="00F514EF">
              <w:instrText>c</w:instrText>
            </w:r>
            <w:r w:rsidR="00F514EF" w:rsidRPr="00F80BF4">
              <w:rPr>
                <w:lang w:val="ru-RU"/>
              </w:rPr>
              <w:instrText>2"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подстили научного стиля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proofErr w:type="gramStart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</w:t>
            </w:r>
            <w:proofErr w:type="gramEnd"/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подстили научного стиля.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 (обзор)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стиль, сфера его использования, назн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чение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fbab</w:instrText>
            </w:r>
            <w:r w:rsidR="00F514EF" w:rsidRPr="00F80BF4">
              <w:rPr>
                <w:lang w:val="ru-RU"/>
              </w:rPr>
              <w:instrText>2982"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2982</w:t>
            </w:r>
            <w:r w:rsidR="00F514EF">
              <w:fldChar w:fldCharType="end"/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официально-делового стиля (обзор).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fbab</w:instrText>
            </w:r>
            <w:r w:rsidR="00F514EF" w:rsidRPr="00F80BF4">
              <w:rPr>
                <w:lang w:val="ru-RU"/>
              </w:rPr>
              <w:instrText>2</w:instrText>
            </w:r>
            <w:r w:rsidR="00F514EF">
              <w:instrText>af</w:instrText>
            </w:r>
            <w:r w:rsidR="00F514EF" w:rsidRPr="00F80BF4">
              <w:rPr>
                <w:lang w:val="ru-RU"/>
              </w:rPr>
              <w:instrText>4"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af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стиль, сфера его использования, назнач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стиль. Лексические, морфологические и синтаксические особенности стиля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fbab</w:instrText>
            </w:r>
            <w:r w:rsidR="00F514EF" w:rsidRPr="00F80BF4">
              <w:rPr>
                <w:lang w:val="ru-RU"/>
              </w:rPr>
              <w:instrText>2</w:instrText>
            </w:r>
            <w:r w:rsidR="00F514EF">
              <w:instrText>c</w:instrText>
            </w:r>
            <w:r w:rsidR="00F514EF" w:rsidRPr="00F80BF4">
              <w:rPr>
                <w:lang w:val="ru-RU"/>
              </w:rPr>
              <w:instrText>48"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48</w:t>
            </w:r>
            <w:r w:rsidR="00F514EF">
              <w:fldChar w:fldCharType="end"/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стиля: заметка, статья, репортаж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fbab</w:instrText>
            </w:r>
            <w:r w:rsidR="00F514EF" w:rsidRPr="00F80BF4">
              <w:rPr>
                <w:lang w:val="ru-RU"/>
              </w:rPr>
              <w:instrText>2</w:instrText>
            </w:r>
            <w:r w:rsidR="00F514EF">
              <w:instrText>ea</w:instrText>
            </w:r>
            <w:r w:rsidR="00F514EF" w:rsidRPr="00F80BF4">
              <w:rPr>
                <w:lang w:val="ru-RU"/>
              </w:rPr>
              <w:instrText>0"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F514EF">
              <w:fldChar w:fldCharType="end"/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стиля: интервью, очерк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fbab</w:instrText>
            </w:r>
            <w:r w:rsidR="00F514EF" w:rsidRPr="00F80BF4">
              <w:rPr>
                <w:lang w:val="ru-RU"/>
              </w:rPr>
              <w:instrText>3026"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3026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"Функциональная стилистика.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 и его отличия от других функциональных разновидностей языка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fbab</w:instrText>
            </w:r>
            <w:r w:rsidR="00F514EF" w:rsidRPr="00F80BF4">
              <w:rPr>
                <w:lang w:val="ru-RU"/>
              </w:rPr>
              <w:instrText>318</w:instrText>
            </w:r>
            <w:r w:rsidR="00F514EF">
              <w:instrText>e</w:instrText>
            </w:r>
            <w:r w:rsidR="00F514EF" w:rsidRPr="00F80BF4">
              <w:rPr>
                <w:lang w:val="ru-RU"/>
              </w:rPr>
              <w:instrText>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318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художественной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признаки художественной речи. Практикум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lastRenderedPageBreak/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fbab</w:instrText>
            </w:r>
            <w:r w:rsidR="00F514EF" w:rsidRPr="00F80BF4">
              <w:rPr>
                <w:lang w:val="ru-RU"/>
              </w:rPr>
              <w:instrText>1578"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1578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изученного. Культура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изученного. Орфография. Пунктуация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fbab</w:instrText>
            </w:r>
            <w:r w:rsidR="00F514EF" w:rsidRPr="00F80BF4">
              <w:rPr>
                <w:lang w:val="ru-RU"/>
              </w:rPr>
              <w:instrText>0718"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0718</w:t>
            </w:r>
            <w:r w:rsidR="00F514EF">
              <w:fldChar w:fldCharType="end"/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изученного. Текст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fbab</w:instrText>
            </w:r>
            <w:r w:rsidR="00F514EF" w:rsidRPr="00F80BF4">
              <w:rPr>
                <w:lang w:val="ru-RU"/>
              </w:rPr>
              <w:instrText>360</w:instrText>
            </w:r>
            <w:r w:rsidR="00F514EF">
              <w:instrText>c</w:instrText>
            </w:r>
            <w:r w:rsidR="00F514EF" w:rsidRPr="00F80BF4">
              <w:rPr>
                <w:lang w:val="ru-RU"/>
              </w:rPr>
              <w:instrText>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360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F514EF">
              <w:fldChar w:fldCharType="end"/>
            </w:r>
          </w:p>
        </w:tc>
      </w:tr>
      <w:tr w:rsidR="0029368A" w:rsidRPr="00F80BF4" w:rsidTr="004553E9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597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изученного. Функциональная стилистика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after="0" w:line="240" w:lineRule="exact"/>
              <w:ind w:left="-57" w:right="-57"/>
            </w:pPr>
          </w:p>
        </w:tc>
        <w:tc>
          <w:tcPr>
            <w:tcW w:w="2981" w:type="dxa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514EF">
              <w:fldChar w:fldCharType="begin"/>
            </w:r>
            <w:r w:rsidR="00F514EF">
              <w:instrText>HYPERLINK</w:instrText>
            </w:r>
            <w:r w:rsidR="00F514EF" w:rsidRPr="00F80BF4">
              <w:rPr>
                <w:lang w:val="ru-RU"/>
              </w:rPr>
              <w:instrText xml:space="preserve"> "</w:instrText>
            </w:r>
            <w:r w:rsidR="00F514EF">
              <w:instrText>https</w:instrText>
            </w:r>
            <w:r w:rsidR="00F514EF" w:rsidRPr="00F80BF4">
              <w:rPr>
                <w:lang w:val="ru-RU"/>
              </w:rPr>
              <w:instrText>://</w:instrText>
            </w:r>
            <w:r w:rsidR="00F514EF">
              <w:instrText>m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edsoo</w:instrText>
            </w:r>
            <w:r w:rsidR="00F514EF" w:rsidRPr="00F80BF4">
              <w:rPr>
                <w:lang w:val="ru-RU"/>
              </w:rPr>
              <w:instrText>.</w:instrText>
            </w:r>
            <w:r w:rsidR="00F514EF">
              <w:instrText>ru</w:instrText>
            </w:r>
            <w:r w:rsidR="00F514EF" w:rsidRPr="00F80BF4">
              <w:rPr>
                <w:lang w:val="ru-RU"/>
              </w:rPr>
              <w:instrText>/</w:instrText>
            </w:r>
            <w:r w:rsidR="00F514EF">
              <w:instrText>fbab</w:instrText>
            </w:r>
            <w:r w:rsidR="00F514EF" w:rsidRPr="00F80BF4">
              <w:rPr>
                <w:lang w:val="ru-RU"/>
              </w:rPr>
              <w:instrText>333</w:instrText>
            </w:r>
            <w:r w:rsidR="00F514EF">
              <w:instrText>c</w:instrText>
            </w:r>
            <w:r w:rsidR="00F514EF" w:rsidRPr="00F80BF4">
              <w:rPr>
                <w:lang w:val="ru-RU"/>
              </w:rPr>
              <w:instrText>" \</w:instrText>
            </w:r>
            <w:r w:rsidR="00F514EF">
              <w:instrText>h</w:instrText>
            </w:r>
            <w:r w:rsidR="00F514E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fbab</w:t>
            </w:r>
            <w:r w:rsidRPr="004D6D96">
              <w:rPr>
                <w:rFonts w:ascii="Times New Roman" w:hAnsi="Times New Roman"/>
                <w:color w:val="0000FF"/>
                <w:u w:val="single"/>
                <w:lang w:val="ru-RU"/>
              </w:rPr>
              <w:t>333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F514EF">
              <w:fldChar w:fldCharType="end"/>
            </w:r>
          </w:p>
        </w:tc>
      </w:tr>
      <w:tr w:rsidR="0029368A" w:rsidTr="004553E9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Pr="004D6D96" w:rsidRDefault="0093352D" w:rsidP="004553E9">
            <w:pPr>
              <w:spacing w:after="0" w:line="240" w:lineRule="exact"/>
              <w:ind w:left="-57" w:right="-57"/>
              <w:rPr>
                <w:lang w:val="ru-RU"/>
              </w:rPr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 w:rsidRPr="004D6D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9368A" w:rsidRDefault="0093352D" w:rsidP="004553E9">
            <w:pPr>
              <w:spacing w:after="0" w:line="240" w:lineRule="exact"/>
              <w:ind w:left="-57" w:right="-57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118" w:type="dxa"/>
            <w:gridSpan w:val="2"/>
            <w:tcMar>
              <w:top w:w="50" w:type="dxa"/>
              <w:left w:w="100" w:type="dxa"/>
            </w:tcMar>
            <w:vAlign w:val="center"/>
          </w:tcPr>
          <w:p w:rsidR="0029368A" w:rsidRDefault="0029368A" w:rsidP="004553E9">
            <w:pPr>
              <w:spacing w:line="240" w:lineRule="exact"/>
              <w:ind w:left="-57" w:right="-57"/>
            </w:pPr>
          </w:p>
        </w:tc>
      </w:tr>
    </w:tbl>
    <w:p w:rsidR="0029368A" w:rsidRDefault="0029368A">
      <w:pPr>
        <w:sectPr w:rsidR="0029368A" w:rsidSect="004553E9">
          <w:pgSz w:w="16383" w:h="11906" w:orient="landscape"/>
          <w:pgMar w:top="1134" w:right="850" w:bottom="426" w:left="1701" w:header="720" w:footer="720" w:gutter="0"/>
          <w:cols w:space="720"/>
        </w:sectPr>
      </w:pPr>
    </w:p>
    <w:p w:rsidR="0029368A" w:rsidRPr="004553E9" w:rsidRDefault="0093352D">
      <w:pPr>
        <w:spacing w:after="0"/>
        <w:ind w:left="120"/>
        <w:rPr>
          <w:sz w:val="24"/>
          <w:szCs w:val="24"/>
          <w:lang w:val="ru-RU"/>
        </w:rPr>
      </w:pPr>
      <w:bookmarkStart w:id="6" w:name="block-3252721"/>
      <w:bookmarkEnd w:id="5"/>
      <w:r w:rsidRPr="004553E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29368A" w:rsidRPr="004553E9" w:rsidRDefault="0093352D">
      <w:pPr>
        <w:spacing w:after="0" w:line="480" w:lineRule="auto"/>
        <w:ind w:left="120"/>
        <w:rPr>
          <w:sz w:val="24"/>
          <w:szCs w:val="24"/>
          <w:lang w:val="ru-RU"/>
        </w:rPr>
      </w:pPr>
      <w:r w:rsidRPr="004553E9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29368A" w:rsidRPr="004553E9" w:rsidRDefault="0093352D">
      <w:pPr>
        <w:spacing w:after="0" w:line="480" w:lineRule="auto"/>
        <w:ind w:left="120"/>
        <w:rPr>
          <w:sz w:val="24"/>
          <w:szCs w:val="24"/>
          <w:lang w:val="ru-RU"/>
        </w:rPr>
      </w:pP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​‌‌​</w:t>
      </w:r>
    </w:p>
    <w:p w:rsidR="0029368A" w:rsidRPr="004553E9" w:rsidRDefault="0093352D">
      <w:pPr>
        <w:spacing w:after="0" w:line="480" w:lineRule="auto"/>
        <w:ind w:left="120"/>
        <w:rPr>
          <w:sz w:val="24"/>
          <w:szCs w:val="24"/>
          <w:lang w:val="ru-RU"/>
        </w:rPr>
      </w:pP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r w:rsid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 1. 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Русский язык, 10 класс/ Львова С.И., Львов В.В.. Общество с </w:t>
      </w:r>
      <w:r w:rsidR="0012477F" w:rsidRPr="004553E9">
        <w:rPr>
          <w:rFonts w:ascii="Times New Roman" w:hAnsi="Times New Roman"/>
          <w:color w:val="000000"/>
          <w:sz w:val="24"/>
          <w:szCs w:val="24"/>
          <w:lang w:val="ru-RU"/>
        </w:rPr>
        <w:t>ограниченной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 ответственн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стью "ИОЦ МНЕМОЗИНА"</w:t>
      </w:r>
      <w:r w:rsidRPr="004553E9">
        <w:rPr>
          <w:sz w:val="24"/>
          <w:szCs w:val="24"/>
          <w:lang w:val="ru-RU"/>
        </w:rPr>
        <w:br/>
      </w:r>
      <w:bookmarkStart w:id="7" w:name="0b7abd67-9f94-4b21-a7ea-d9da738d9636"/>
      <w:r w:rsid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2. 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Русский язык, 11 класс/ Львова С.И., Львов В.В.. Общество с </w:t>
      </w:r>
      <w:r w:rsidR="0012477F" w:rsidRPr="004553E9">
        <w:rPr>
          <w:rFonts w:ascii="Times New Roman" w:hAnsi="Times New Roman"/>
          <w:color w:val="000000"/>
          <w:sz w:val="24"/>
          <w:szCs w:val="24"/>
          <w:lang w:val="ru-RU"/>
        </w:rPr>
        <w:t>ограниченной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 ответственн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стью "ИОЦ МНЕМОЗИНА"</w:t>
      </w:r>
      <w:bookmarkEnd w:id="7"/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29368A" w:rsidRPr="004553E9" w:rsidRDefault="0093352D">
      <w:pPr>
        <w:spacing w:after="0"/>
        <w:ind w:left="120"/>
        <w:rPr>
          <w:sz w:val="24"/>
          <w:szCs w:val="24"/>
          <w:lang w:val="ru-RU"/>
        </w:rPr>
      </w:pP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29368A" w:rsidRPr="004553E9" w:rsidRDefault="0093352D">
      <w:pPr>
        <w:spacing w:after="0" w:line="480" w:lineRule="auto"/>
        <w:ind w:left="120"/>
        <w:rPr>
          <w:sz w:val="24"/>
          <w:szCs w:val="24"/>
          <w:lang w:val="ru-RU"/>
        </w:rPr>
      </w:pPr>
      <w:r w:rsidRPr="004553E9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29368A" w:rsidRPr="004553E9" w:rsidRDefault="0093352D">
      <w:pPr>
        <w:spacing w:after="0" w:line="480" w:lineRule="auto"/>
        <w:ind w:left="120"/>
        <w:rPr>
          <w:sz w:val="24"/>
          <w:szCs w:val="24"/>
          <w:lang w:val="ru-RU"/>
        </w:rPr>
      </w:pP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r w:rsid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1.</w:t>
      </w:r>
      <w:r w:rsidR="004A24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Золотарёва И. В., Дмитриева Л. П. Поурочные разработки по русскому языку. 10 класс. </w:t>
      </w:r>
      <w:proofErr w:type="gramStart"/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-М</w:t>
      </w:r>
      <w:proofErr w:type="gramEnd"/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., ВАКО, 2019</w:t>
      </w:r>
      <w:r w:rsidRPr="004553E9">
        <w:rPr>
          <w:sz w:val="24"/>
          <w:szCs w:val="24"/>
          <w:lang w:val="ru-RU"/>
        </w:rPr>
        <w:br/>
      </w:r>
      <w:r w:rsid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 2.</w:t>
      </w:r>
      <w:r w:rsidR="004A24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Егорова Н.В. Поурочные разработки по русскому языку. 11 класс. </w:t>
      </w:r>
      <w:proofErr w:type="gramStart"/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-М</w:t>
      </w:r>
      <w:proofErr w:type="gramEnd"/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., ВАКО, 2019 3.272 ₽</w:t>
      </w:r>
      <w:r w:rsidRPr="004553E9">
        <w:rPr>
          <w:sz w:val="24"/>
          <w:szCs w:val="24"/>
          <w:lang w:val="ru-RU"/>
        </w:rPr>
        <w:br/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 341 ₽ −20%</w:t>
      </w:r>
      <w:r w:rsidRPr="004553E9">
        <w:rPr>
          <w:sz w:val="24"/>
          <w:szCs w:val="24"/>
          <w:lang w:val="ru-RU"/>
        </w:rPr>
        <w:br/>
      </w:r>
      <w:bookmarkStart w:id="8" w:name="bfdcd29f-3a0f-4576-9d48-346f0eed3c66"/>
      <w:r w:rsid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3. 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Русский язык. Единый государственный экзамен. Гот</w:t>
      </w:r>
      <w:r w:rsid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овимся к итоговой 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аттест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ции/Драпкина С., Субботин Д.И./Электронная книга,2023</w:t>
      </w:r>
      <w:bookmarkEnd w:id="8"/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29368A" w:rsidRPr="004553E9" w:rsidRDefault="0029368A">
      <w:pPr>
        <w:spacing w:after="0"/>
        <w:ind w:left="120"/>
        <w:rPr>
          <w:sz w:val="24"/>
          <w:szCs w:val="24"/>
          <w:lang w:val="ru-RU"/>
        </w:rPr>
      </w:pPr>
    </w:p>
    <w:p w:rsidR="0029368A" w:rsidRPr="004553E9" w:rsidRDefault="0093352D">
      <w:pPr>
        <w:spacing w:after="0" w:line="480" w:lineRule="auto"/>
        <w:ind w:left="120"/>
        <w:rPr>
          <w:sz w:val="24"/>
          <w:szCs w:val="24"/>
          <w:lang w:val="ru-RU"/>
        </w:rPr>
      </w:pPr>
      <w:r w:rsidRPr="004553E9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29368A" w:rsidRPr="004553E9" w:rsidRDefault="0093352D">
      <w:pPr>
        <w:spacing w:after="0" w:line="480" w:lineRule="auto"/>
        <w:ind w:left="120"/>
        <w:rPr>
          <w:sz w:val="24"/>
          <w:szCs w:val="24"/>
          <w:lang w:val="ru-RU"/>
        </w:rPr>
      </w:pP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4553E9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4553E9">
        <w:rPr>
          <w:rFonts w:ascii="Times New Roman" w:hAnsi="Times New Roman"/>
          <w:color w:val="000000"/>
          <w:sz w:val="24"/>
          <w:szCs w:val="24"/>
        </w:rPr>
        <w:t>https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553E9">
        <w:rPr>
          <w:rFonts w:ascii="Times New Roman" w:hAnsi="Times New Roman"/>
          <w:color w:val="000000"/>
          <w:sz w:val="24"/>
          <w:szCs w:val="24"/>
        </w:rPr>
        <w:t>resh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553E9">
        <w:rPr>
          <w:rFonts w:ascii="Times New Roman" w:hAnsi="Times New Roman"/>
          <w:color w:val="000000"/>
          <w:sz w:val="24"/>
          <w:szCs w:val="24"/>
        </w:rPr>
        <w:t>edu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553E9">
        <w:rPr>
          <w:rFonts w:ascii="Times New Roman" w:hAnsi="Times New Roman"/>
          <w:color w:val="000000"/>
          <w:sz w:val="24"/>
          <w:szCs w:val="24"/>
        </w:rPr>
        <w:t>ru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553E9">
        <w:rPr>
          <w:sz w:val="24"/>
          <w:szCs w:val="24"/>
          <w:lang w:val="ru-RU"/>
        </w:rPr>
        <w:br/>
      </w:r>
      <w:bookmarkStart w:id="9" w:name="d7e5dcf0-bb29-4391-991f-6eb2fd886660"/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553E9">
        <w:rPr>
          <w:rFonts w:ascii="Times New Roman" w:hAnsi="Times New Roman"/>
          <w:color w:val="000000"/>
          <w:sz w:val="24"/>
          <w:szCs w:val="24"/>
        </w:rPr>
        <w:t>https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553E9">
        <w:rPr>
          <w:rFonts w:ascii="Times New Roman" w:hAnsi="Times New Roman"/>
          <w:color w:val="000000"/>
          <w:sz w:val="24"/>
          <w:szCs w:val="24"/>
        </w:rPr>
        <w:t>uchi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553E9">
        <w:rPr>
          <w:rFonts w:ascii="Times New Roman" w:hAnsi="Times New Roman"/>
          <w:color w:val="000000"/>
          <w:sz w:val="24"/>
          <w:szCs w:val="24"/>
        </w:rPr>
        <w:t>ru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bookmarkEnd w:id="9"/>
      <w:r w:rsidRPr="004553E9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4553E9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bookmarkEnd w:id="6"/>
    <w:p w:rsidR="005C68AA" w:rsidRPr="004D6D96" w:rsidRDefault="005C68AA">
      <w:pPr>
        <w:rPr>
          <w:lang w:val="ru-RU"/>
        </w:rPr>
      </w:pPr>
    </w:p>
    <w:sectPr w:rsidR="005C68AA" w:rsidRPr="004D6D96" w:rsidSect="004553E9">
      <w:pgSz w:w="11907" w:h="16839" w:code="9"/>
      <w:pgMar w:top="567" w:right="425" w:bottom="1440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92ED3"/>
    <w:multiLevelType w:val="multilevel"/>
    <w:tmpl w:val="268AF9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883AC1"/>
    <w:multiLevelType w:val="multilevel"/>
    <w:tmpl w:val="6AF25D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085EDA"/>
    <w:multiLevelType w:val="multilevel"/>
    <w:tmpl w:val="1AEE9D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36768F"/>
    <w:multiLevelType w:val="multilevel"/>
    <w:tmpl w:val="381CEA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4F5341"/>
    <w:multiLevelType w:val="multilevel"/>
    <w:tmpl w:val="6AAE37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A715918"/>
    <w:multiLevelType w:val="multilevel"/>
    <w:tmpl w:val="554832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08901D1"/>
    <w:multiLevelType w:val="multilevel"/>
    <w:tmpl w:val="CF5CAF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9D5223A"/>
    <w:multiLevelType w:val="multilevel"/>
    <w:tmpl w:val="8876BE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1544CC0"/>
    <w:multiLevelType w:val="multilevel"/>
    <w:tmpl w:val="51E40C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2612606"/>
    <w:multiLevelType w:val="multilevel"/>
    <w:tmpl w:val="CC6CC0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ACB5A01"/>
    <w:multiLevelType w:val="multilevel"/>
    <w:tmpl w:val="480A29A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FA4B33"/>
    <w:multiLevelType w:val="multilevel"/>
    <w:tmpl w:val="378C55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BE6F84"/>
    <w:multiLevelType w:val="multilevel"/>
    <w:tmpl w:val="CE7E6E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37E2F5B"/>
    <w:multiLevelType w:val="multilevel"/>
    <w:tmpl w:val="FF0874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AFE526C"/>
    <w:multiLevelType w:val="multilevel"/>
    <w:tmpl w:val="974235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42163AD"/>
    <w:multiLevelType w:val="multilevel"/>
    <w:tmpl w:val="C3C058A8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939568F"/>
    <w:multiLevelType w:val="multilevel"/>
    <w:tmpl w:val="CF28E5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11"/>
  </w:num>
  <w:num w:numId="5">
    <w:abstractNumId w:val="5"/>
  </w:num>
  <w:num w:numId="6">
    <w:abstractNumId w:val="6"/>
  </w:num>
  <w:num w:numId="7">
    <w:abstractNumId w:val="9"/>
  </w:num>
  <w:num w:numId="8">
    <w:abstractNumId w:val="3"/>
  </w:num>
  <w:num w:numId="9">
    <w:abstractNumId w:val="14"/>
  </w:num>
  <w:num w:numId="10">
    <w:abstractNumId w:val="1"/>
  </w:num>
  <w:num w:numId="11">
    <w:abstractNumId w:val="0"/>
  </w:num>
  <w:num w:numId="12">
    <w:abstractNumId w:val="10"/>
  </w:num>
  <w:num w:numId="13">
    <w:abstractNumId w:val="16"/>
  </w:num>
  <w:num w:numId="14">
    <w:abstractNumId w:val="2"/>
  </w:num>
  <w:num w:numId="15">
    <w:abstractNumId w:val="13"/>
  </w:num>
  <w:num w:numId="16">
    <w:abstractNumId w:val="12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autoHyphenation/>
  <w:characterSpacingControl w:val="doNotCompress"/>
  <w:compat/>
  <w:rsids>
    <w:rsidRoot w:val="0029368A"/>
    <w:rsid w:val="000015F5"/>
    <w:rsid w:val="00020675"/>
    <w:rsid w:val="0012477F"/>
    <w:rsid w:val="0029368A"/>
    <w:rsid w:val="002C6655"/>
    <w:rsid w:val="002D52C1"/>
    <w:rsid w:val="004553E9"/>
    <w:rsid w:val="004A24D5"/>
    <w:rsid w:val="004D6D96"/>
    <w:rsid w:val="005C68AA"/>
    <w:rsid w:val="00670A4A"/>
    <w:rsid w:val="00716258"/>
    <w:rsid w:val="007A417E"/>
    <w:rsid w:val="0093352D"/>
    <w:rsid w:val="0098443C"/>
    <w:rsid w:val="00A172E3"/>
    <w:rsid w:val="00A61131"/>
    <w:rsid w:val="00A70B39"/>
    <w:rsid w:val="00B10A47"/>
    <w:rsid w:val="00D37D5F"/>
    <w:rsid w:val="00EE04CC"/>
    <w:rsid w:val="00F04327"/>
    <w:rsid w:val="00F514EF"/>
    <w:rsid w:val="00F635F5"/>
    <w:rsid w:val="00F80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9368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936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10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10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bacc" TargetMode="External"/><Relationship Id="rId18" Type="http://schemas.openxmlformats.org/officeDocument/2006/relationships/hyperlink" Target="https://m.edsoo.ru/7f41bacc" TargetMode="External"/><Relationship Id="rId26" Type="http://schemas.openxmlformats.org/officeDocument/2006/relationships/hyperlink" Target="https://m.edsoo.ru/7f41bacc" TargetMode="External"/><Relationship Id="rId39" Type="http://schemas.openxmlformats.org/officeDocument/2006/relationships/hyperlink" Target="https://m.edsoo.ru/7f41bacc" TargetMode="External"/><Relationship Id="rId21" Type="http://schemas.openxmlformats.org/officeDocument/2006/relationships/hyperlink" Target="https://m.edsoo.ru/7f41bacc" TargetMode="External"/><Relationship Id="rId34" Type="http://schemas.openxmlformats.org/officeDocument/2006/relationships/hyperlink" Target="https://m.edsoo.ru/7f41bacc" TargetMode="External"/><Relationship Id="rId42" Type="http://schemas.openxmlformats.org/officeDocument/2006/relationships/hyperlink" Target="https://m.edsoo.ru/7f41bacc" TargetMode="External"/><Relationship Id="rId47" Type="http://schemas.openxmlformats.org/officeDocument/2006/relationships/hyperlink" Target="https://m.edsoo.ru/7f41c7e2" TargetMode="External"/><Relationship Id="rId50" Type="http://schemas.openxmlformats.org/officeDocument/2006/relationships/hyperlink" Target="https://m.edsoo.ru/7f41c7e2" TargetMode="External"/><Relationship Id="rId55" Type="http://schemas.openxmlformats.org/officeDocument/2006/relationships/hyperlink" Target="https://m.edsoo.ru/7f41c7e2" TargetMode="External"/><Relationship Id="rId63" Type="http://schemas.openxmlformats.org/officeDocument/2006/relationships/hyperlink" Target="https://m.edsoo.ru/7f41c7e2" TargetMode="External"/><Relationship Id="rId68" Type="http://schemas.openxmlformats.org/officeDocument/2006/relationships/hyperlink" Target="https://m.edsoo.ru/7f41c7e2" TargetMode="External"/><Relationship Id="rId76" Type="http://schemas.openxmlformats.org/officeDocument/2006/relationships/hyperlink" Target="https://m.edsoo.ru/fbaacd7a" TargetMode="External"/><Relationship Id="rId84" Type="http://schemas.openxmlformats.org/officeDocument/2006/relationships/hyperlink" Target="https://m.edsoo.ru/fbaad34c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https://m.edsoo.ru/7f41c7e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bacc" TargetMode="External"/><Relationship Id="rId29" Type="http://schemas.openxmlformats.org/officeDocument/2006/relationships/hyperlink" Target="https://m.edsoo.ru/7f41bacc" TargetMode="External"/><Relationship Id="rId11" Type="http://schemas.openxmlformats.org/officeDocument/2006/relationships/hyperlink" Target="https://m.edsoo.ru/7f41bacc" TargetMode="External"/><Relationship Id="rId24" Type="http://schemas.openxmlformats.org/officeDocument/2006/relationships/hyperlink" Target="https://m.edsoo.ru/7f41bacc" TargetMode="External"/><Relationship Id="rId32" Type="http://schemas.openxmlformats.org/officeDocument/2006/relationships/hyperlink" Target="https://m.edsoo.ru/7f41bacc" TargetMode="External"/><Relationship Id="rId37" Type="http://schemas.openxmlformats.org/officeDocument/2006/relationships/hyperlink" Target="https://m.edsoo.ru/7f41bacc" TargetMode="External"/><Relationship Id="rId40" Type="http://schemas.openxmlformats.org/officeDocument/2006/relationships/hyperlink" Target="https://m.edsoo.ru/7f41bacc" TargetMode="External"/><Relationship Id="rId45" Type="http://schemas.openxmlformats.org/officeDocument/2006/relationships/hyperlink" Target="https://m.edsoo.ru/7f41bacc" TargetMode="External"/><Relationship Id="rId53" Type="http://schemas.openxmlformats.org/officeDocument/2006/relationships/hyperlink" Target="https://m.edsoo.ru/7f41c7e2" TargetMode="External"/><Relationship Id="rId58" Type="http://schemas.openxmlformats.org/officeDocument/2006/relationships/hyperlink" Target="https://m.edsoo.ru/7f41c7e2" TargetMode="External"/><Relationship Id="rId66" Type="http://schemas.openxmlformats.org/officeDocument/2006/relationships/hyperlink" Target="https://m.edsoo.ru/7f41c7e2" TargetMode="External"/><Relationship Id="rId74" Type="http://schemas.openxmlformats.org/officeDocument/2006/relationships/hyperlink" Target="https://m.edsoo.ru/7f41c7e2" TargetMode="External"/><Relationship Id="rId79" Type="http://schemas.openxmlformats.org/officeDocument/2006/relationships/hyperlink" Target="https://m.edsoo.ru/fbaad112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7f41c7e2" TargetMode="External"/><Relationship Id="rId82" Type="http://schemas.openxmlformats.org/officeDocument/2006/relationships/hyperlink" Target="https://m.edsoo.ru/fbaad6a8" TargetMode="External"/><Relationship Id="rId19" Type="http://schemas.openxmlformats.org/officeDocument/2006/relationships/hyperlink" Target="https://m.edsoo.ru/7f41bac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bacc" TargetMode="External"/><Relationship Id="rId14" Type="http://schemas.openxmlformats.org/officeDocument/2006/relationships/hyperlink" Target="https://m.edsoo.ru/7f41bacc" TargetMode="External"/><Relationship Id="rId22" Type="http://schemas.openxmlformats.org/officeDocument/2006/relationships/hyperlink" Target="https://m.edsoo.ru/7f41bacc" TargetMode="External"/><Relationship Id="rId27" Type="http://schemas.openxmlformats.org/officeDocument/2006/relationships/hyperlink" Target="https://m.edsoo.ru/7f41bacc" TargetMode="External"/><Relationship Id="rId30" Type="http://schemas.openxmlformats.org/officeDocument/2006/relationships/hyperlink" Target="https://m.edsoo.ru/7f41bacc" TargetMode="External"/><Relationship Id="rId35" Type="http://schemas.openxmlformats.org/officeDocument/2006/relationships/hyperlink" Target="https://m.edsoo.ru/7f41bacc" TargetMode="External"/><Relationship Id="rId43" Type="http://schemas.openxmlformats.org/officeDocument/2006/relationships/hyperlink" Target="https://m.edsoo.ru/7f41bacc" TargetMode="External"/><Relationship Id="rId48" Type="http://schemas.openxmlformats.org/officeDocument/2006/relationships/hyperlink" Target="https://m.edsoo.ru/7f41c7e2" TargetMode="External"/><Relationship Id="rId56" Type="http://schemas.openxmlformats.org/officeDocument/2006/relationships/hyperlink" Target="https://m.edsoo.ru/7f41c7e2" TargetMode="External"/><Relationship Id="rId64" Type="http://schemas.openxmlformats.org/officeDocument/2006/relationships/hyperlink" Target="https://m.edsoo.ru/7f41c7e2" TargetMode="External"/><Relationship Id="rId69" Type="http://schemas.openxmlformats.org/officeDocument/2006/relationships/hyperlink" Target="https://m.edsoo.ru/7f41c7e2" TargetMode="External"/><Relationship Id="rId77" Type="http://schemas.openxmlformats.org/officeDocument/2006/relationships/hyperlink" Target="https://m.edsoo.ru/fbaacef6" TargetMode="External"/><Relationship Id="rId8" Type="http://schemas.openxmlformats.org/officeDocument/2006/relationships/hyperlink" Target="https://m.edsoo.ru/7f41bacc" TargetMode="External"/><Relationship Id="rId51" Type="http://schemas.openxmlformats.org/officeDocument/2006/relationships/hyperlink" Target="https://m.edsoo.ru/7f41c7e2" TargetMode="External"/><Relationship Id="rId72" Type="http://schemas.openxmlformats.org/officeDocument/2006/relationships/hyperlink" Target="https://m.edsoo.ru/7f41c7e2" TargetMode="External"/><Relationship Id="rId80" Type="http://schemas.openxmlformats.org/officeDocument/2006/relationships/hyperlink" Target="https://m.edsoo.ru/fbaad220" TargetMode="External"/><Relationship Id="rId85" Type="http://schemas.openxmlformats.org/officeDocument/2006/relationships/hyperlink" Target="https://m.edsoo.ru/fbaad856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bacc" TargetMode="External"/><Relationship Id="rId17" Type="http://schemas.openxmlformats.org/officeDocument/2006/relationships/hyperlink" Target="https://m.edsoo.ru/7f41bacc" TargetMode="External"/><Relationship Id="rId25" Type="http://schemas.openxmlformats.org/officeDocument/2006/relationships/hyperlink" Target="https://m.edsoo.ru/7f41bacc" TargetMode="External"/><Relationship Id="rId33" Type="http://schemas.openxmlformats.org/officeDocument/2006/relationships/hyperlink" Target="https://m.edsoo.ru/7f41bacc" TargetMode="External"/><Relationship Id="rId38" Type="http://schemas.openxmlformats.org/officeDocument/2006/relationships/hyperlink" Target="https://m.edsoo.ru/7f41bacc" TargetMode="External"/><Relationship Id="rId46" Type="http://schemas.openxmlformats.org/officeDocument/2006/relationships/hyperlink" Target="https://m.edsoo.ru/7f41c7e2" TargetMode="External"/><Relationship Id="rId59" Type="http://schemas.openxmlformats.org/officeDocument/2006/relationships/hyperlink" Target="https://m.edsoo.ru/7f41c7e2" TargetMode="External"/><Relationship Id="rId67" Type="http://schemas.openxmlformats.org/officeDocument/2006/relationships/hyperlink" Target="https://m.edsoo.ru/7f41c7e2" TargetMode="External"/><Relationship Id="rId20" Type="http://schemas.openxmlformats.org/officeDocument/2006/relationships/hyperlink" Target="https://m.edsoo.ru/7f41bacc" TargetMode="External"/><Relationship Id="rId41" Type="http://schemas.openxmlformats.org/officeDocument/2006/relationships/hyperlink" Target="https://m.edsoo.ru/7f41bacc" TargetMode="External"/><Relationship Id="rId54" Type="http://schemas.openxmlformats.org/officeDocument/2006/relationships/hyperlink" Target="https://m.edsoo.ru/7f41c7e2" TargetMode="External"/><Relationship Id="rId62" Type="http://schemas.openxmlformats.org/officeDocument/2006/relationships/hyperlink" Target="https://m.edsoo.ru/7f41c7e2" TargetMode="External"/><Relationship Id="rId70" Type="http://schemas.openxmlformats.org/officeDocument/2006/relationships/hyperlink" Target="https://m.edsoo.ru/7f41c7e2" TargetMode="External"/><Relationship Id="rId75" Type="http://schemas.openxmlformats.org/officeDocument/2006/relationships/hyperlink" Target="https://m.edsoo.ru/fbaad004" TargetMode="External"/><Relationship Id="rId83" Type="http://schemas.openxmlformats.org/officeDocument/2006/relationships/hyperlink" Target="https://m.edsoo.ru/fbaad57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bacc" TargetMode="External"/><Relationship Id="rId23" Type="http://schemas.openxmlformats.org/officeDocument/2006/relationships/hyperlink" Target="https://m.edsoo.ru/7f41bacc" TargetMode="External"/><Relationship Id="rId28" Type="http://schemas.openxmlformats.org/officeDocument/2006/relationships/hyperlink" Target="https://m.edsoo.ru/7f41bacc" TargetMode="External"/><Relationship Id="rId36" Type="http://schemas.openxmlformats.org/officeDocument/2006/relationships/hyperlink" Target="https://m.edsoo.ru/7f41bacc" TargetMode="External"/><Relationship Id="rId49" Type="http://schemas.openxmlformats.org/officeDocument/2006/relationships/hyperlink" Target="https://m.edsoo.ru/7f41c7e2" TargetMode="External"/><Relationship Id="rId57" Type="http://schemas.openxmlformats.org/officeDocument/2006/relationships/hyperlink" Target="https://m.edsoo.ru/7f41c7e2" TargetMode="External"/><Relationship Id="rId10" Type="http://schemas.openxmlformats.org/officeDocument/2006/relationships/hyperlink" Target="https://m.edsoo.ru/7f41bacc" TargetMode="External"/><Relationship Id="rId31" Type="http://schemas.openxmlformats.org/officeDocument/2006/relationships/hyperlink" Target="https://m.edsoo.ru/7f41bacc" TargetMode="External"/><Relationship Id="rId44" Type="http://schemas.openxmlformats.org/officeDocument/2006/relationships/hyperlink" Target="https://m.edsoo.ru/7f41bacc" TargetMode="External"/><Relationship Id="rId52" Type="http://schemas.openxmlformats.org/officeDocument/2006/relationships/hyperlink" Target="https://m.edsoo.ru/7f41c7e2" TargetMode="External"/><Relationship Id="rId60" Type="http://schemas.openxmlformats.org/officeDocument/2006/relationships/hyperlink" Target="https://m.edsoo.ru/7f41c7e2" TargetMode="External"/><Relationship Id="rId65" Type="http://schemas.openxmlformats.org/officeDocument/2006/relationships/hyperlink" Target="https://m.edsoo.ru/7f41c7e2" TargetMode="External"/><Relationship Id="rId73" Type="http://schemas.openxmlformats.org/officeDocument/2006/relationships/hyperlink" Target="https://m.edsoo.ru/7f41c7e2" TargetMode="External"/><Relationship Id="rId78" Type="http://schemas.openxmlformats.org/officeDocument/2006/relationships/hyperlink" Target="https://m.edsoo.ru/fbaae0ee" TargetMode="External"/><Relationship Id="rId81" Type="http://schemas.openxmlformats.org/officeDocument/2006/relationships/hyperlink" Target="https://m.edsoo.ru/fbaad464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B2C4E-5F2F-43D1-905E-4894F9A7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28</Pages>
  <Words>10350</Words>
  <Characters>58999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Jack</cp:lastModifiedBy>
  <cp:revision>19</cp:revision>
  <dcterms:created xsi:type="dcterms:W3CDTF">2023-08-25T07:37:00Z</dcterms:created>
  <dcterms:modified xsi:type="dcterms:W3CDTF">2023-11-11T07:13:00Z</dcterms:modified>
</cp:coreProperties>
</file>