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86" w:rsidRPr="0082615F" w:rsidRDefault="00446886" w:rsidP="00446886">
      <w:pPr>
        <w:jc w:val="center"/>
        <w:rPr>
          <w:b/>
        </w:rPr>
      </w:pPr>
      <w:r w:rsidRPr="0082615F">
        <w:rPr>
          <w:b/>
        </w:rPr>
        <w:t>Урок английского языка</w:t>
      </w:r>
    </w:p>
    <w:p w:rsidR="00446886" w:rsidRPr="0082615F" w:rsidRDefault="00446886" w:rsidP="00446886">
      <w:pPr>
        <w:jc w:val="center"/>
        <w:rPr>
          <w:b/>
        </w:rPr>
      </w:pPr>
    </w:p>
    <w:p w:rsidR="00446886" w:rsidRPr="0082615F" w:rsidRDefault="00446886" w:rsidP="00965B9A">
      <w:pPr>
        <w:jc w:val="both"/>
      </w:pPr>
      <w:r w:rsidRPr="0082615F">
        <w:rPr>
          <w:b/>
        </w:rPr>
        <w:t>Учитель:</w:t>
      </w:r>
      <w:r w:rsidRPr="0082615F">
        <w:t xml:space="preserve"> </w:t>
      </w:r>
      <w:r w:rsidR="0082615F" w:rsidRPr="0082615F">
        <w:t>Кондратьев В.В.</w:t>
      </w:r>
    </w:p>
    <w:p w:rsidR="00446886" w:rsidRPr="0082615F" w:rsidRDefault="00446886" w:rsidP="00965B9A">
      <w:pPr>
        <w:jc w:val="both"/>
      </w:pPr>
      <w:r w:rsidRPr="0082615F">
        <w:rPr>
          <w:b/>
        </w:rPr>
        <w:t>Класс:</w:t>
      </w:r>
      <w:r w:rsidRPr="0082615F">
        <w:t xml:space="preserve"> 5</w:t>
      </w:r>
    </w:p>
    <w:p w:rsidR="00446886" w:rsidRPr="00F33BDB" w:rsidRDefault="00446886" w:rsidP="00965B9A">
      <w:pPr>
        <w:jc w:val="both"/>
      </w:pPr>
      <w:r w:rsidRPr="0082615F">
        <w:rPr>
          <w:b/>
        </w:rPr>
        <w:t>УМК</w:t>
      </w:r>
      <w:r w:rsidRPr="00F33BDB">
        <w:rPr>
          <w:b/>
        </w:rPr>
        <w:t>:</w:t>
      </w:r>
      <w:r w:rsidRPr="00F33BDB">
        <w:t xml:space="preserve"> </w:t>
      </w:r>
      <w:r w:rsidRPr="0082615F">
        <w:t>М</w:t>
      </w:r>
      <w:r w:rsidRPr="00F33BDB">
        <w:t>.</w:t>
      </w:r>
      <w:r w:rsidRPr="0082615F">
        <w:t>З</w:t>
      </w:r>
      <w:r w:rsidRPr="00F33BDB">
        <w:t xml:space="preserve">. </w:t>
      </w:r>
      <w:proofErr w:type="spellStart"/>
      <w:r w:rsidRPr="0082615F">
        <w:t>Биболетова</w:t>
      </w:r>
      <w:proofErr w:type="spellEnd"/>
      <w:r w:rsidRPr="00F33BDB">
        <w:t>, “</w:t>
      </w:r>
      <w:r w:rsidRPr="0082615F">
        <w:rPr>
          <w:lang w:val="en-US"/>
        </w:rPr>
        <w:t>Enjoy</w:t>
      </w:r>
      <w:r w:rsidRPr="00F33BDB">
        <w:t xml:space="preserve"> </w:t>
      </w:r>
      <w:r w:rsidRPr="0082615F">
        <w:rPr>
          <w:lang w:val="en-US"/>
        </w:rPr>
        <w:t>English</w:t>
      </w:r>
      <w:r w:rsidRPr="00F33BDB">
        <w:t>”</w:t>
      </w:r>
    </w:p>
    <w:p w:rsidR="00446886" w:rsidRPr="0082615F" w:rsidRDefault="00446886" w:rsidP="00965B9A">
      <w:pPr>
        <w:jc w:val="both"/>
        <w:rPr>
          <w:b/>
        </w:rPr>
      </w:pPr>
      <w:r w:rsidRPr="0082615F">
        <w:rPr>
          <w:b/>
        </w:rPr>
        <w:t>Тема:</w:t>
      </w:r>
      <w:r w:rsidRPr="0082615F">
        <w:t xml:space="preserve"> </w:t>
      </w:r>
      <w:r w:rsidRPr="0082615F">
        <w:rPr>
          <w:b/>
        </w:rPr>
        <w:t>Что ты собираешься делать в выходные?</w:t>
      </w:r>
    </w:p>
    <w:p w:rsidR="00446886" w:rsidRPr="0082615F" w:rsidRDefault="00446886" w:rsidP="00965B9A">
      <w:pPr>
        <w:jc w:val="both"/>
      </w:pPr>
      <w:r w:rsidRPr="0082615F">
        <w:rPr>
          <w:b/>
        </w:rPr>
        <w:t>Тип урока:</w:t>
      </w:r>
      <w:r w:rsidRPr="0082615F">
        <w:t xml:space="preserve"> </w:t>
      </w:r>
      <w:r w:rsidRPr="0082615F">
        <w:rPr>
          <w:bCs/>
        </w:rPr>
        <w:t>урок систематизации и обобщения знаний и умений</w:t>
      </w:r>
    </w:p>
    <w:p w:rsidR="00446886" w:rsidRPr="0082615F" w:rsidRDefault="00446886" w:rsidP="00965B9A">
      <w:pPr>
        <w:tabs>
          <w:tab w:val="left" w:pos="284"/>
        </w:tabs>
      </w:pPr>
      <w:r w:rsidRPr="0082615F">
        <w:rPr>
          <w:b/>
        </w:rPr>
        <w:t>Оборудование:</w:t>
      </w:r>
      <w:r w:rsidRPr="0082615F">
        <w:t xml:space="preserve">  компьютер, проектор, дидактический материал по теме «Планы на выходные».</w:t>
      </w:r>
    </w:p>
    <w:p w:rsidR="00446886" w:rsidRPr="0082615F" w:rsidRDefault="00446886" w:rsidP="00965B9A">
      <w:pPr>
        <w:jc w:val="both"/>
      </w:pPr>
    </w:p>
    <w:p w:rsidR="00446886" w:rsidRPr="0082615F" w:rsidRDefault="00446886" w:rsidP="00965B9A">
      <w:pPr>
        <w:jc w:val="both"/>
        <w:rPr>
          <w:b/>
        </w:rPr>
      </w:pPr>
      <w:r w:rsidRPr="0082615F">
        <w:rPr>
          <w:b/>
        </w:rPr>
        <w:t>Задачи урока:</w:t>
      </w:r>
    </w:p>
    <w:p w:rsidR="00446886" w:rsidRPr="0082615F" w:rsidRDefault="00446886" w:rsidP="00965B9A">
      <w:pPr>
        <w:jc w:val="both"/>
        <w:rPr>
          <w:u w:val="single"/>
        </w:rPr>
      </w:pPr>
      <w:r w:rsidRPr="0082615F">
        <w:rPr>
          <w:u w:val="single"/>
        </w:rPr>
        <w:t xml:space="preserve">Образовательные: </w:t>
      </w:r>
    </w:p>
    <w:p w:rsidR="00446886" w:rsidRPr="0082615F" w:rsidRDefault="00446886" w:rsidP="00965B9A">
      <w:pPr>
        <w:jc w:val="both"/>
      </w:pPr>
      <w:r w:rsidRPr="0082615F">
        <w:t>- систематизация и активизация в речи изученного лексического материала по теме «Планы на выходные»;</w:t>
      </w:r>
    </w:p>
    <w:p w:rsidR="00446886" w:rsidRPr="0082615F" w:rsidRDefault="00446886" w:rsidP="00965B9A">
      <w:r w:rsidRPr="0082615F">
        <w:t xml:space="preserve">- активизация в речи конструкции </w:t>
      </w:r>
      <w:r w:rsidRPr="0082615F">
        <w:rPr>
          <w:lang w:val="en-US"/>
        </w:rPr>
        <w:t>to</w:t>
      </w:r>
      <w:r w:rsidRPr="0082615F">
        <w:t xml:space="preserve"> </w:t>
      </w:r>
      <w:r w:rsidRPr="0082615F">
        <w:rPr>
          <w:lang w:val="en-US"/>
        </w:rPr>
        <w:t>be</w:t>
      </w:r>
      <w:r w:rsidRPr="0082615F">
        <w:t xml:space="preserve"> </w:t>
      </w:r>
      <w:r w:rsidRPr="0082615F">
        <w:rPr>
          <w:lang w:val="en-US"/>
        </w:rPr>
        <w:t>going</w:t>
      </w:r>
      <w:r w:rsidRPr="0082615F">
        <w:t xml:space="preserve"> </w:t>
      </w:r>
      <w:r w:rsidRPr="0082615F">
        <w:rPr>
          <w:lang w:val="en-US"/>
        </w:rPr>
        <w:t>to</w:t>
      </w:r>
      <w:r w:rsidRPr="0082615F">
        <w:t xml:space="preserve"> </w:t>
      </w:r>
      <w:r w:rsidRPr="0082615F">
        <w:rPr>
          <w:lang w:val="en-US"/>
        </w:rPr>
        <w:t>do</w:t>
      </w:r>
      <w:r w:rsidRPr="0082615F">
        <w:t xml:space="preserve"> </w:t>
      </w:r>
      <w:proofErr w:type="spellStart"/>
      <w:r w:rsidRPr="0082615F">
        <w:rPr>
          <w:lang w:val="en-US"/>
        </w:rPr>
        <w:t>smth</w:t>
      </w:r>
      <w:proofErr w:type="spellEnd"/>
      <w:r w:rsidRPr="0082615F">
        <w:t>.</w:t>
      </w:r>
    </w:p>
    <w:p w:rsidR="00446886" w:rsidRPr="0082615F" w:rsidRDefault="00446886" w:rsidP="00965B9A">
      <w:pPr>
        <w:jc w:val="both"/>
        <w:rPr>
          <w:u w:val="single"/>
        </w:rPr>
      </w:pPr>
      <w:r w:rsidRPr="0082615F">
        <w:rPr>
          <w:u w:val="single"/>
        </w:rPr>
        <w:t xml:space="preserve">Развивающие:     </w:t>
      </w:r>
    </w:p>
    <w:p w:rsidR="00446886" w:rsidRPr="0082615F" w:rsidRDefault="00446886" w:rsidP="00965B9A">
      <w:r w:rsidRPr="0082615F">
        <w:t>- развитие умений систематизировать, обобщать;</w:t>
      </w:r>
    </w:p>
    <w:p w:rsidR="00446886" w:rsidRPr="0082615F" w:rsidRDefault="00446886" w:rsidP="00965B9A">
      <w:pPr>
        <w:jc w:val="both"/>
      </w:pPr>
      <w:r w:rsidRPr="0082615F">
        <w:t>- развитие творческих способностей учащихся, воображения;</w:t>
      </w:r>
    </w:p>
    <w:p w:rsidR="00446886" w:rsidRPr="0082615F" w:rsidRDefault="00446886" w:rsidP="00965B9A">
      <w:pPr>
        <w:jc w:val="both"/>
      </w:pPr>
      <w:r w:rsidRPr="0082615F">
        <w:t>- совершенствование навыков диалогической и монологической речи;</w:t>
      </w:r>
    </w:p>
    <w:p w:rsidR="00446886" w:rsidRPr="0082615F" w:rsidRDefault="00446886" w:rsidP="00965B9A">
      <w:pPr>
        <w:jc w:val="both"/>
      </w:pPr>
      <w:r w:rsidRPr="0082615F">
        <w:t>- совершенствование навыков письменной речи.</w:t>
      </w:r>
    </w:p>
    <w:p w:rsidR="00446886" w:rsidRPr="0082615F" w:rsidRDefault="00446886" w:rsidP="00965B9A">
      <w:pPr>
        <w:jc w:val="both"/>
        <w:rPr>
          <w:u w:val="single"/>
        </w:rPr>
      </w:pPr>
      <w:r w:rsidRPr="0082615F">
        <w:rPr>
          <w:u w:val="single"/>
        </w:rPr>
        <w:t>Воспитательные:</w:t>
      </w:r>
    </w:p>
    <w:p w:rsidR="00446886" w:rsidRPr="0082615F" w:rsidRDefault="00446886" w:rsidP="00965B9A">
      <w:pPr>
        <w:jc w:val="both"/>
      </w:pPr>
      <w:r w:rsidRPr="0082615F">
        <w:t>- приобщение к культуре стран изучаемого языка;</w:t>
      </w:r>
    </w:p>
    <w:p w:rsidR="00446886" w:rsidRPr="0082615F" w:rsidRDefault="00446886" w:rsidP="00965B9A">
      <w:pPr>
        <w:jc w:val="both"/>
      </w:pPr>
      <w:r w:rsidRPr="0082615F">
        <w:t>- формирование познавательного интереса;</w:t>
      </w:r>
    </w:p>
    <w:p w:rsidR="00446886" w:rsidRPr="0082615F" w:rsidRDefault="00446886" w:rsidP="00965B9A">
      <w:pPr>
        <w:tabs>
          <w:tab w:val="left" w:pos="142"/>
        </w:tabs>
      </w:pPr>
      <w:r w:rsidRPr="0082615F">
        <w:t>- воспитание культуры поведения и общения, уважения к мнению других обучающихся.</w:t>
      </w:r>
    </w:p>
    <w:p w:rsidR="00446886" w:rsidRPr="0082615F" w:rsidRDefault="0082615F" w:rsidP="0082615F">
      <w:pPr>
        <w:tabs>
          <w:tab w:val="left" w:pos="142"/>
        </w:tabs>
        <w:spacing w:line="360" w:lineRule="auto"/>
        <w:ind w:left="851" w:hanging="318"/>
        <w:jc w:val="center"/>
      </w:pPr>
      <w:r w:rsidRPr="0082615F">
        <w:rPr>
          <w:b/>
        </w:rPr>
        <w:t>Ход урока</w:t>
      </w:r>
    </w:p>
    <w:p w:rsidR="00446886" w:rsidRPr="0082615F" w:rsidRDefault="0082615F" w:rsidP="00446886">
      <w:pPr>
        <w:tabs>
          <w:tab w:val="left" w:pos="284"/>
        </w:tabs>
        <w:jc w:val="both"/>
        <w:rPr>
          <w:b/>
        </w:rPr>
      </w:pPr>
      <w:r>
        <w:rPr>
          <w:b/>
        </w:rPr>
        <w:t>1</w:t>
      </w:r>
      <w:r w:rsidR="00446886" w:rsidRPr="0082615F">
        <w:rPr>
          <w:b/>
        </w:rPr>
        <w:t>. Организационный момент</w:t>
      </w:r>
      <w:proofErr w:type="gramStart"/>
      <w:r w:rsidR="00446886" w:rsidRPr="0082615F">
        <w:rPr>
          <w:b/>
        </w:rPr>
        <w:t>.</w:t>
      </w:r>
      <w:proofErr w:type="gramEnd"/>
      <w:r w:rsidR="00446886" w:rsidRPr="0082615F">
        <w:rPr>
          <w:b/>
        </w:rPr>
        <w:t xml:space="preserve"> </w:t>
      </w:r>
      <w:r w:rsidRPr="0082615F">
        <w:rPr>
          <w:b/>
        </w:rPr>
        <w:t>(</w:t>
      </w:r>
      <w:proofErr w:type="gramStart"/>
      <w:r w:rsidRPr="0082615F">
        <w:rPr>
          <w:b/>
        </w:rPr>
        <w:t>п</w:t>
      </w:r>
      <w:proofErr w:type="gramEnd"/>
      <w:r w:rsidRPr="0082615F">
        <w:rPr>
          <w:b/>
        </w:rPr>
        <w:t>риветствие)</w:t>
      </w:r>
      <w:r w:rsidR="00446886" w:rsidRPr="0082615F">
        <w:rPr>
          <w:b/>
        </w:rPr>
        <w:t xml:space="preserve"> </w:t>
      </w:r>
    </w:p>
    <w:p w:rsidR="00446886" w:rsidRPr="0082615F" w:rsidRDefault="0082615F" w:rsidP="00446886">
      <w:pPr>
        <w:tabs>
          <w:tab w:val="left" w:pos="6528"/>
        </w:tabs>
        <w:jc w:val="both"/>
        <w:rPr>
          <w:b/>
        </w:rPr>
      </w:pPr>
      <w:r>
        <w:rPr>
          <w:b/>
        </w:rPr>
        <w:t>2</w:t>
      </w:r>
      <w:r w:rsidR="00446886" w:rsidRPr="0082615F">
        <w:rPr>
          <w:b/>
        </w:rPr>
        <w:t>. Речевая разминка</w:t>
      </w:r>
    </w:p>
    <w:p w:rsidR="00F03C15" w:rsidRPr="00F03C15" w:rsidRDefault="00446886" w:rsidP="00F03C15">
      <w:pPr>
        <w:tabs>
          <w:tab w:val="left" w:pos="284"/>
        </w:tabs>
        <w:jc w:val="both"/>
        <w:rPr>
          <w:b/>
          <w:color w:val="FF0000"/>
        </w:rPr>
      </w:pPr>
      <w:r w:rsidRPr="0082615F">
        <w:t xml:space="preserve">Повторение и систематизация грамматического материала: </w:t>
      </w:r>
      <w:r w:rsidR="00F03C15" w:rsidRPr="0082615F">
        <w:t>конструкция</w:t>
      </w:r>
      <w:r w:rsidR="00F03C15" w:rsidRPr="00F03C15">
        <w:t xml:space="preserve"> </w:t>
      </w:r>
      <w:r w:rsidR="00F03C15" w:rsidRPr="0082615F">
        <w:rPr>
          <w:lang w:val="en-US"/>
        </w:rPr>
        <w:t>to</w:t>
      </w:r>
      <w:r w:rsidR="00F03C15" w:rsidRPr="00F03C15">
        <w:t xml:space="preserve"> </w:t>
      </w:r>
      <w:r w:rsidR="00F03C15" w:rsidRPr="0082615F">
        <w:rPr>
          <w:lang w:val="en-US"/>
        </w:rPr>
        <w:t>be</w:t>
      </w:r>
      <w:r w:rsidR="00F03C15" w:rsidRPr="00F03C15">
        <w:t xml:space="preserve"> </w:t>
      </w:r>
      <w:r w:rsidR="00F03C15" w:rsidRPr="0082615F">
        <w:rPr>
          <w:lang w:val="en-US"/>
        </w:rPr>
        <w:t>going</w:t>
      </w:r>
      <w:r w:rsidR="00F03C15" w:rsidRPr="00F03C15">
        <w:t xml:space="preserve"> </w:t>
      </w:r>
      <w:r w:rsidR="00F03C15" w:rsidRPr="0082615F">
        <w:rPr>
          <w:lang w:val="en-US"/>
        </w:rPr>
        <w:t>to</w:t>
      </w:r>
      <w:r w:rsidR="00F03C15" w:rsidRPr="00F03C15">
        <w:t xml:space="preserve"> …              </w:t>
      </w:r>
    </w:p>
    <w:p w:rsidR="00446886" w:rsidRPr="0082615F" w:rsidRDefault="0082615F" w:rsidP="00446886">
      <w:pPr>
        <w:tabs>
          <w:tab w:val="left" w:pos="284"/>
        </w:tabs>
        <w:jc w:val="both"/>
        <w:rPr>
          <w:b/>
        </w:rPr>
      </w:pPr>
      <w:r>
        <w:rPr>
          <w:b/>
        </w:rPr>
        <w:t>3</w:t>
      </w:r>
      <w:r w:rsidR="00446886" w:rsidRPr="0082615F">
        <w:rPr>
          <w:b/>
        </w:rPr>
        <w:t xml:space="preserve">. Определение темы урока и цели урока.    </w:t>
      </w:r>
    </w:p>
    <w:p w:rsidR="00446886" w:rsidRPr="0082615F" w:rsidRDefault="00446886" w:rsidP="00446886">
      <w:pPr>
        <w:tabs>
          <w:tab w:val="left" w:pos="284"/>
        </w:tabs>
        <w:jc w:val="both"/>
        <w:rPr>
          <w:b/>
        </w:rPr>
      </w:pPr>
      <w:r w:rsidRPr="0082615F">
        <w:t>Постановка учебной задачи. Формулирование проблемы.</w:t>
      </w:r>
    </w:p>
    <w:p w:rsidR="00446886" w:rsidRPr="0082615F" w:rsidRDefault="00446886" w:rsidP="00446886">
      <w:pPr>
        <w:tabs>
          <w:tab w:val="left" w:pos="284"/>
        </w:tabs>
        <w:jc w:val="both"/>
        <w:rPr>
          <w:lang w:val="en-US"/>
        </w:rPr>
      </w:pPr>
      <w:r w:rsidRPr="0082615F">
        <w:rPr>
          <w:lang w:val="en-US"/>
        </w:rPr>
        <w:t xml:space="preserve">- Boys and girls! Look at these pictures and try to guess what are we going to speak about? Continue the sentence, please: We are going to speak about …     </w:t>
      </w:r>
    </w:p>
    <w:p w:rsidR="00446886" w:rsidRPr="0082615F" w:rsidRDefault="00446886" w:rsidP="00446886">
      <w:pPr>
        <w:tabs>
          <w:tab w:val="left" w:pos="284"/>
        </w:tabs>
        <w:jc w:val="both"/>
        <w:rPr>
          <w:lang w:val="en-US"/>
        </w:rPr>
      </w:pPr>
      <w:r w:rsidRPr="0082615F">
        <w:rPr>
          <w:lang w:val="en-US"/>
        </w:rPr>
        <w:t xml:space="preserve">Yes, we are going to speak about our plans for the weekend. What are you going to do on Saturday and on Sunday?     </w:t>
      </w:r>
    </w:p>
    <w:p w:rsidR="00446886" w:rsidRPr="00965B9A" w:rsidRDefault="00446886" w:rsidP="00446886">
      <w:pPr>
        <w:tabs>
          <w:tab w:val="left" w:pos="284"/>
        </w:tabs>
        <w:jc w:val="both"/>
        <w:rPr>
          <w:i/>
          <w:lang w:val="en-US"/>
        </w:rPr>
      </w:pPr>
      <w:r w:rsidRPr="0082615F">
        <w:rPr>
          <w:i/>
          <w:lang w:val="en-US"/>
        </w:rPr>
        <w:t xml:space="preserve"> </w:t>
      </w:r>
      <w:r w:rsidR="0082615F">
        <w:rPr>
          <w:b/>
        </w:rPr>
        <w:t>4</w:t>
      </w:r>
      <w:r w:rsidRPr="0082615F">
        <w:rPr>
          <w:b/>
        </w:rPr>
        <w:t xml:space="preserve">. Обобщение и систематизация знаний.  </w:t>
      </w:r>
    </w:p>
    <w:p w:rsidR="00636A7C" w:rsidRPr="0082615F" w:rsidRDefault="00636A7C" w:rsidP="00636A7C">
      <w:pPr>
        <w:pStyle w:val="a3"/>
        <w:numPr>
          <w:ilvl w:val="0"/>
          <w:numId w:val="1"/>
        </w:numPr>
        <w:tabs>
          <w:tab w:val="left" w:pos="284"/>
        </w:tabs>
        <w:jc w:val="both"/>
      </w:pPr>
      <w:r w:rsidRPr="0082615F">
        <w:t xml:space="preserve">Сегодня, мы будем изучать конструкцию </w:t>
      </w:r>
      <w:r w:rsidRPr="0082615F">
        <w:rPr>
          <w:lang w:val="en-US"/>
        </w:rPr>
        <w:t>to</w:t>
      </w:r>
      <w:r w:rsidRPr="0082615F">
        <w:t xml:space="preserve"> </w:t>
      </w:r>
      <w:r w:rsidRPr="0082615F">
        <w:rPr>
          <w:lang w:val="en-US"/>
        </w:rPr>
        <w:t>be</w:t>
      </w:r>
      <w:r w:rsidRPr="0082615F">
        <w:t xml:space="preserve"> </w:t>
      </w:r>
      <w:r w:rsidRPr="0082615F">
        <w:rPr>
          <w:lang w:val="en-US"/>
        </w:rPr>
        <w:t>going</w:t>
      </w:r>
      <w:r w:rsidRPr="0082615F">
        <w:t xml:space="preserve"> </w:t>
      </w:r>
      <w:r w:rsidRPr="0082615F">
        <w:rPr>
          <w:lang w:val="en-US"/>
        </w:rPr>
        <w:t>to</w:t>
      </w:r>
      <w:proofErr w:type="gramStart"/>
      <w:r w:rsidR="00F03C15">
        <w:t xml:space="preserve"> …  </w:t>
      </w:r>
      <w:r w:rsidR="00F03C15" w:rsidRPr="0082615F">
        <w:t>И</w:t>
      </w:r>
      <w:proofErr w:type="gramEnd"/>
      <w:r w:rsidR="00F03C15" w:rsidRPr="0082615F">
        <w:t>спользуется она, если нужно сказать о действии в будущем. Кто-то принял решение и собирается сделать это.</w:t>
      </w:r>
    </w:p>
    <w:p w:rsidR="00636A7C" w:rsidRPr="00F03C15" w:rsidRDefault="00636A7C" w:rsidP="00F03C15">
      <w:pPr>
        <w:pStyle w:val="a3"/>
        <w:tabs>
          <w:tab w:val="left" w:pos="284"/>
        </w:tabs>
        <w:jc w:val="both"/>
        <w:rPr>
          <w:lang w:val="en-US"/>
        </w:rPr>
      </w:pPr>
      <w:r w:rsidRPr="00F03C15">
        <w:rPr>
          <w:lang w:val="en-US"/>
        </w:rPr>
        <w:t xml:space="preserve"> </w:t>
      </w:r>
      <w:r w:rsidRPr="00965B9A">
        <w:rPr>
          <w:lang w:val="en-US"/>
        </w:rPr>
        <w:t xml:space="preserve">I am going to watch TV this evening. </w:t>
      </w:r>
    </w:p>
    <w:p w:rsidR="00636A7C" w:rsidRPr="0082615F" w:rsidRDefault="00636A7C" w:rsidP="0040061A">
      <w:pPr>
        <w:pStyle w:val="a3"/>
        <w:numPr>
          <w:ilvl w:val="0"/>
          <w:numId w:val="1"/>
        </w:numPr>
        <w:tabs>
          <w:tab w:val="left" w:pos="284"/>
        </w:tabs>
        <w:jc w:val="both"/>
      </w:pPr>
      <w:r w:rsidRPr="0082615F">
        <w:t>Обратите внимание</w:t>
      </w:r>
      <w:r w:rsidR="004B7D34" w:rsidRPr="0082615F">
        <w:t>,</w:t>
      </w:r>
      <w:r w:rsidRPr="0082615F">
        <w:t xml:space="preserve"> как изменяется </w:t>
      </w:r>
      <w:r w:rsidR="004B7D34" w:rsidRPr="0082615F">
        <w:rPr>
          <w:lang w:val="en-US"/>
        </w:rPr>
        <w:t>be</w:t>
      </w:r>
      <w:r w:rsidR="004B7D34" w:rsidRPr="0082615F">
        <w:t xml:space="preserve"> в этой конструкции.</w:t>
      </w:r>
    </w:p>
    <w:p w:rsidR="004B7D34" w:rsidRPr="0082615F" w:rsidRDefault="004B7D34" w:rsidP="004B7D34">
      <w:pPr>
        <w:tabs>
          <w:tab w:val="left" w:pos="284"/>
        </w:tabs>
        <w:ind w:left="360"/>
        <w:jc w:val="both"/>
        <w:rPr>
          <w:lang w:val="en-US"/>
        </w:rPr>
      </w:pPr>
      <w:r w:rsidRPr="0082615F">
        <w:rPr>
          <w:lang w:val="en-US"/>
        </w:rPr>
        <w:t xml:space="preserve">I </w:t>
      </w:r>
      <w:r w:rsidRPr="0082615F">
        <w:rPr>
          <w:b/>
          <w:bCs/>
          <w:lang w:val="en-US"/>
        </w:rPr>
        <w:t>am going to (do) it.</w:t>
      </w:r>
    </w:p>
    <w:p w:rsidR="004B7D34" w:rsidRPr="0082615F" w:rsidRDefault="004B7D34" w:rsidP="004B7D34">
      <w:pPr>
        <w:tabs>
          <w:tab w:val="left" w:pos="284"/>
        </w:tabs>
        <w:ind w:left="360"/>
        <w:jc w:val="both"/>
        <w:rPr>
          <w:lang w:val="en-US"/>
        </w:rPr>
      </w:pPr>
      <w:r w:rsidRPr="0082615F">
        <w:rPr>
          <w:lang w:val="en-US"/>
        </w:rPr>
        <w:t xml:space="preserve">You </w:t>
      </w:r>
      <w:r w:rsidRPr="0082615F">
        <w:rPr>
          <w:b/>
          <w:bCs/>
          <w:lang w:val="en-US"/>
        </w:rPr>
        <w:t>are going to (do) it.</w:t>
      </w:r>
    </w:p>
    <w:p w:rsidR="004B7D34" w:rsidRPr="0082615F" w:rsidRDefault="004B7D34" w:rsidP="004B7D34">
      <w:pPr>
        <w:tabs>
          <w:tab w:val="left" w:pos="284"/>
        </w:tabs>
        <w:ind w:left="360"/>
        <w:jc w:val="both"/>
        <w:rPr>
          <w:lang w:val="en-US"/>
        </w:rPr>
      </w:pPr>
      <w:r w:rsidRPr="0082615F">
        <w:rPr>
          <w:lang w:val="en-US"/>
        </w:rPr>
        <w:t xml:space="preserve">We </w:t>
      </w:r>
      <w:r w:rsidRPr="0082615F">
        <w:rPr>
          <w:b/>
          <w:bCs/>
          <w:lang w:val="en-US"/>
        </w:rPr>
        <w:t>are going to (do) it.</w:t>
      </w:r>
    </w:p>
    <w:p w:rsidR="004B7D34" w:rsidRPr="0082615F" w:rsidRDefault="004B7D34" w:rsidP="004B7D34">
      <w:pPr>
        <w:tabs>
          <w:tab w:val="left" w:pos="284"/>
        </w:tabs>
        <w:ind w:left="360"/>
        <w:jc w:val="both"/>
        <w:rPr>
          <w:lang w:val="en-US"/>
        </w:rPr>
      </w:pPr>
      <w:r w:rsidRPr="0082615F">
        <w:rPr>
          <w:lang w:val="en-US"/>
        </w:rPr>
        <w:t xml:space="preserve">They </w:t>
      </w:r>
      <w:r w:rsidRPr="0082615F">
        <w:rPr>
          <w:b/>
          <w:bCs/>
          <w:lang w:val="en-US"/>
        </w:rPr>
        <w:t>are going to (do) it.</w:t>
      </w:r>
    </w:p>
    <w:p w:rsidR="004B7D34" w:rsidRPr="0082615F" w:rsidRDefault="004B7D34" w:rsidP="004B7D34">
      <w:pPr>
        <w:tabs>
          <w:tab w:val="left" w:pos="284"/>
        </w:tabs>
        <w:ind w:left="360"/>
        <w:jc w:val="both"/>
        <w:rPr>
          <w:lang w:val="en-US"/>
        </w:rPr>
      </w:pPr>
      <w:r w:rsidRPr="0082615F">
        <w:rPr>
          <w:lang w:val="en-US"/>
        </w:rPr>
        <w:t xml:space="preserve">He </w:t>
      </w:r>
      <w:r w:rsidRPr="0082615F">
        <w:rPr>
          <w:b/>
          <w:bCs/>
          <w:lang w:val="en-US"/>
        </w:rPr>
        <w:t>is going to (do) it.</w:t>
      </w:r>
    </w:p>
    <w:p w:rsidR="004B7D34" w:rsidRPr="0082615F" w:rsidRDefault="004B7D34" w:rsidP="004B7D34">
      <w:pPr>
        <w:tabs>
          <w:tab w:val="left" w:pos="284"/>
        </w:tabs>
        <w:ind w:left="360"/>
        <w:jc w:val="both"/>
        <w:rPr>
          <w:lang w:val="en-US"/>
        </w:rPr>
      </w:pPr>
      <w:r w:rsidRPr="0082615F">
        <w:rPr>
          <w:lang w:val="en-US"/>
        </w:rPr>
        <w:t xml:space="preserve">She </w:t>
      </w:r>
      <w:r w:rsidRPr="0082615F">
        <w:rPr>
          <w:b/>
          <w:bCs/>
          <w:lang w:val="en-US"/>
        </w:rPr>
        <w:t xml:space="preserve">is going </w:t>
      </w:r>
      <w:proofErr w:type="gramStart"/>
      <w:r w:rsidRPr="0082615F">
        <w:rPr>
          <w:b/>
          <w:bCs/>
          <w:lang w:val="en-US"/>
        </w:rPr>
        <w:t>to(</w:t>
      </w:r>
      <w:proofErr w:type="gramEnd"/>
      <w:r w:rsidRPr="0082615F">
        <w:rPr>
          <w:b/>
          <w:bCs/>
          <w:lang w:val="en-US"/>
        </w:rPr>
        <w:t xml:space="preserve"> do) it.</w:t>
      </w:r>
    </w:p>
    <w:p w:rsidR="004B7D34" w:rsidRPr="0082615F" w:rsidRDefault="004B7D34" w:rsidP="004B7D34">
      <w:pPr>
        <w:tabs>
          <w:tab w:val="left" w:pos="284"/>
        </w:tabs>
        <w:ind w:left="360"/>
        <w:jc w:val="both"/>
        <w:rPr>
          <w:lang w:val="en-US"/>
        </w:rPr>
      </w:pPr>
      <w:r w:rsidRPr="0082615F">
        <w:rPr>
          <w:lang w:val="en-US"/>
        </w:rPr>
        <w:t xml:space="preserve">It </w:t>
      </w:r>
      <w:r w:rsidRPr="0082615F">
        <w:rPr>
          <w:b/>
          <w:bCs/>
          <w:lang w:val="en-US"/>
        </w:rPr>
        <w:t xml:space="preserve">is going to (do) it. </w:t>
      </w:r>
    </w:p>
    <w:p w:rsidR="00446886" w:rsidRPr="00965B9A" w:rsidRDefault="0040061A" w:rsidP="00965B9A">
      <w:pPr>
        <w:tabs>
          <w:tab w:val="left" w:pos="284"/>
        </w:tabs>
        <w:jc w:val="both"/>
        <w:rPr>
          <w:i/>
          <w:lang w:val="en-US"/>
        </w:rPr>
      </w:pPr>
      <w:r w:rsidRPr="0082615F">
        <w:rPr>
          <w:i/>
          <w:lang w:val="en-US"/>
        </w:rPr>
        <w:t xml:space="preserve"> </w:t>
      </w:r>
      <w:r w:rsidR="00446886" w:rsidRPr="0082615F">
        <w:rPr>
          <w:i/>
          <w:lang w:val="en-US"/>
        </w:rPr>
        <w:t xml:space="preserve">     </w:t>
      </w:r>
      <w:proofErr w:type="gramStart"/>
      <w:r w:rsidR="00355E86" w:rsidRPr="00355E86">
        <w:rPr>
          <w:lang w:val="en-US"/>
        </w:rPr>
        <w:t>4</w:t>
      </w:r>
      <w:r w:rsidR="00965B9A">
        <w:rPr>
          <w:i/>
          <w:lang w:val="en-US"/>
        </w:rPr>
        <w:t>.</w:t>
      </w:r>
      <w:r w:rsidR="00446886" w:rsidRPr="00965B9A">
        <w:rPr>
          <w:u w:val="single"/>
          <w:lang w:val="en-US"/>
        </w:rPr>
        <w:t>Choose</w:t>
      </w:r>
      <w:proofErr w:type="gramEnd"/>
      <w:r w:rsidR="00446886" w:rsidRPr="00965B9A">
        <w:rPr>
          <w:u w:val="single"/>
          <w:lang w:val="en-US"/>
        </w:rPr>
        <w:t xml:space="preserve"> the right word am, is, are.</w:t>
      </w:r>
    </w:p>
    <w:p w:rsidR="00446886" w:rsidRPr="0082615F" w:rsidRDefault="000D7339" w:rsidP="000D7339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="00446886" w:rsidRPr="0082615F">
        <w:rPr>
          <w:lang w:val="en-US"/>
        </w:rPr>
        <w:t>I  …</w:t>
      </w:r>
      <w:proofErr w:type="gramEnd"/>
      <w:r w:rsidR="00446886" w:rsidRPr="0082615F">
        <w:rPr>
          <w:lang w:val="en-US"/>
        </w:rPr>
        <w:t xml:space="preserve">  going to read a good book.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lang w:val="en-US"/>
        </w:rPr>
      </w:pPr>
      <w:proofErr w:type="gramStart"/>
      <w:r w:rsidRPr="0082615F">
        <w:rPr>
          <w:lang w:val="en-US"/>
        </w:rPr>
        <w:t>We  …</w:t>
      </w:r>
      <w:proofErr w:type="gramEnd"/>
      <w:r w:rsidRPr="0082615F">
        <w:rPr>
          <w:lang w:val="en-US"/>
        </w:rPr>
        <w:t xml:space="preserve">  not going to swim.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lang w:val="en-US"/>
        </w:rPr>
      </w:pPr>
      <w:proofErr w:type="gramStart"/>
      <w:r w:rsidRPr="0082615F">
        <w:rPr>
          <w:lang w:val="en-US"/>
        </w:rPr>
        <w:t>Mike  …</w:t>
      </w:r>
      <w:proofErr w:type="gramEnd"/>
      <w:r w:rsidRPr="0082615F">
        <w:rPr>
          <w:lang w:val="en-US"/>
        </w:rPr>
        <w:t xml:space="preserve">  going to visit his friends.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lang w:val="en-US"/>
        </w:rPr>
      </w:pPr>
      <w:proofErr w:type="gramStart"/>
      <w:r w:rsidRPr="0082615F">
        <w:rPr>
          <w:lang w:val="en-US"/>
        </w:rPr>
        <w:t>Ann  …</w:t>
      </w:r>
      <w:proofErr w:type="gramEnd"/>
      <w:r w:rsidRPr="0082615F">
        <w:rPr>
          <w:lang w:val="en-US"/>
        </w:rPr>
        <w:t xml:space="preserve">  going to cook dinner.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lang w:val="en-US"/>
        </w:rPr>
      </w:pPr>
      <w:r w:rsidRPr="0082615F">
        <w:rPr>
          <w:lang w:val="en-US"/>
        </w:rPr>
        <w:t xml:space="preserve">Sam and Tom … </w:t>
      </w:r>
      <w:proofErr w:type="gramStart"/>
      <w:r w:rsidRPr="0082615F">
        <w:rPr>
          <w:lang w:val="en-US"/>
        </w:rPr>
        <w:t>not going</w:t>
      </w:r>
      <w:proofErr w:type="gramEnd"/>
      <w:r w:rsidRPr="0082615F">
        <w:rPr>
          <w:lang w:val="en-US"/>
        </w:rPr>
        <w:t xml:space="preserve"> to play computer games. 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lang w:val="en-US"/>
        </w:rPr>
      </w:pPr>
      <w:proofErr w:type="gramStart"/>
      <w:r w:rsidRPr="0082615F">
        <w:rPr>
          <w:lang w:val="en-US"/>
        </w:rPr>
        <w:t>I  …</w:t>
      </w:r>
      <w:proofErr w:type="gramEnd"/>
      <w:r w:rsidRPr="0082615F">
        <w:rPr>
          <w:lang w:val="en-US"/>
        </w:rPr>
        <w:t xml:space="preserve">  not going to play tennis. 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lang w:val="en-US"/>
        </w:rPr>
      </w:pPr>
      <w:proofErr w:type="gramStart"/>
      <w:r w:rsidRPr="0082615F">
        <w:rPr>
          <w:lang w:val="en-US"/>
        </w:rPr>
        <w:t>They   …   not going to go to school.</w:t>
      </w:r>
      <w:proofErr w:type="gramEnd"/>
      <w:r w:rsidRPr="0082615F">
        <w:rPr>
          <w:lang w:val="en-US"/>
        </w:rPr>
        <w:t xml:space="preserve"> 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rPr>
          <w:lang w:val="en-US"/>
        </w:rPr>
      </w:pPr>
      <w:r w:rsidRPr="0082615F">
        <w:rPr>
          <w:lang w:val="en-US"/>
        </w:rPr>
        <w:t xml:space="preserve">We   </w:t>
      </w:r>
      <w:proofErr w:type="gramStart"/>
      <w:r w:rsidRPr="0082615F">
        <w:rPr>
          <w:lang w:val="en-US"/>
        </w:rPr>
        <w:t>…   going</w:t>
      </w:r>
      <w:proofErr w:type="gramEnd"/>
      <w:r w:rsidRPr="0082615F">
        <w:rPr>
          <w:lang w:val="en-US"/>
        </w:rPr>
        <w:t xml:space="preserve"> to watch TV.</w:t>
      </w:r>
    </w:p>
    <w:p w:rsidR="0040061A" w:rsidRPr="0082615F" w:rsidRDefault="0082615F" w:rsidP="0040061A">
      <w:pPr>
        <w:tabs>
          <w:tab w:val="left" w:pos="284"/>
        </w:tabs>
        <w:jc w:val="both"/>
        <w:rPr>
          <w:b/>
          <w:lang w:val="en-US"/>
        </w:rPr>
      </w:pPr>
      <w:r w:rsidRPr="00F33BDB">
        <w:rPr>
          <w:b/>
          <w:lang w:val="en-US"/>
        </w:rPr>
        <w:lastRenderedPageBreak/>
        <w:t>5</w:t>
      </w:r>
      <w:r w:rsidR="0040061A" w:rsidRPr="0082615F">
        <w:rPr>
          <w:b/>
          <w:lang w:val="en-US"/>
        </w:rPr>
        <w:t xml:space="preserve">. </w:t>
      </w:r>
      <w:r w:rsidR="0040061A" w:rsidRPr="0082615F">
        <w:rPr>
          <w:b/>
        </w:rPr>
        <w:t>Пантомима</w:t>
      </w:r>
      <w:r w:rsidR="0040061A" w:rsidRPr="0082615F">
        <w:rPr>
          <w:b/>
          <w:lang w:val="en-US"/>
        </w:rPr>
        <w:t xml:space="preserve">.   </w:t>
      </w:r>
    </w:p>
    <w:p w:rsidR="0040061A" w:rsidRPr="0082615F" w:rsidRDefault="0040061A" w:rsidP="0040061A">
      <w:pPr>
        <w:tabs>
          <w:tab w:val="left" w:pos="284"/>
        </w:tabs>
        <w:jc w:val="both"/>
        <w:rPr>
          <w:lang w:val="en-US"/>
        </w:rPr>
      </w:pPr>
      <w:r w:rsidRPr="0082615F">
        <w:rPr>
          <w:lang w:val="en-US"/>
        </w:rPr>
        <w:t>Now let’s play.</w:t>
      </w:r>
      <w:r w:rsidR="009C5B2A" w:rsidRPr="0082615F">
        <w:rPr>
          <w:lang w:val="en-US"/>
        </w:rPr>
        <w:t xml:space="preserve"> You come to the blackboard and choose a card. You </w:t>
      </w:r>
      <w:proofErr w:type="gramStart"/>
      <w:r w:rsidR="009C5B2A" w:rsidRPr="0082615F">
        <w:rPr>
          <w:lang w:val="en-US"/>
        </w:rPr>
        <w:t>should  read</w:t>
      </w:r>
      <w:proofErr w:type="gramEnd"/>
      <w:r w:rsidR="009C5B2A" w:rsidRPr="0082615F">
        <w:rPr>
          <w:lang w:val="en-US"/>
        </w:rPr>
        <w:t xml:space="preserve"> and show. Using this construction you should guess what is he going to do? </w:t>
      </w:r>
    </w:p>
    <w:p w:rsidR="0040061A" w:rsidRPr="0082615F" w:rsidRDefault="002B0DDE" w:rsidP="00F03C15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proofErr w:type="gramStart"/>
      <w:r w:rsidRPr="0082615F">
        <w:rPr>
          <w:lang w:val="en-US"/>
        </w:rPr>
        <w:t>Dance, jump, run, sing</w:t>
      </w:r>
      <w:proofErr w:type="gramEnd"/>
      <w:r w:rsidRPr="0082615F">
        <w:rPr>
          <w:lang w:val="en-US"/>
        </w:rPr>
        <w:t>, play football</w:t>
      </w:r>
      <w:r w:rsidR="00DB317B" w:rsidRPr="0082615F">
        <w:rPr>
          <w:lang w:val="en-US"/>
        </w:rPr>
        <w:t>, read. Take a card. And show it.</w:t>
      </w:r>
    </w:p>
    <w:p w:rsidR="00DB317B" w:rsidRPr="0082615F" w:rsidRDefault="00DB317B" w:rsidP="00F03C15">
      <w:pPr>
        <w:tabs>
          <w:tab w:val="left" w:pos="142"/>
        </w:tabs>
        <w:autoSpaceDE w:val="0"/>
        <w:autoSpaceDN w:val="0"/>
        <w:adjustRightInd w:val="0"/>
      </w:pPr>
      <w:r w:rsidRPr="0082615F">
        <w:rPr>
          <w:lang w:val="en-US"/>
        </w:rPr>
        <w:t>You</w:t>
      </w:r>
      <w:r w:rsidRPr="0082615F">
        <w:t xml:space="preserve"> </w:t>
      </w:r>
      <w:r w:rsidRPr="0082615F">
        <w:rPr>
          <w:lang w:val="en-US"/>
        </w:rPr>
        <w:t>are</w:t>
      </w:r>
      <w:r w:rsidRPr="0082615F">
        <w:t xml:space="preserve"> </w:t>
      </w:r>
      <w:r w:rsidRPr="0082615F">
        <w:rPr>
          <w:lang w:val="en-US"/>
        </w:rPr>
        <w:t>going</w:t>
      </w:r>
      <w:r w:rsidRPr="0082615F">
        <w:t xml:space="preserve"> </w:t>
      </w:r>
      <w:r w:rsidRPr="0082615F">
        <w:rPr>
          <w:lang w:val="en-US"/>
        </w:rPr>
        <w:t>to</w:t>
      </w:r>
      <w:r w:rsidRPr="0082615F">
        <w:t>…..</w:t>
      </w:r>
    </w:p>
    <w:p w:rsidR="00446886" w:rsidRPr="0082615F" w:rsidRDefault="0082615F" w:rsidP="00446886">
      <w:pPr>
        <w:tabs>
          <w:tab w:val="left" w:pos="284"/>
        </w:tabs>
        <w:jc w:val="both"/>
        <w:rPr>
          <w:b/>
        </w:rPr>
      </w:pPr>
      <w:r>
        <w:rPr>
          <w:b/>
        </w:rPr>
        <w:t>6</w:t>
      </w:r>
      <w:r w:rsidR="00446886" w:rsidRPr="0082615F">
        <w:rPr>
          <w:b/>
        </w:rPr>
        <w:t xml:space="preserve">. Активизация изученного материала в речи.   </w:t>
      </w:r>
    </w:p>
    <w:p w:rsidR="00446886" w:rsidRPr="0082615F" w:rsidRDefault="00160660" w:rsidP="00446886">
      <w:pPr>
        <w:tabs>
          <w:tab w:val="left" w:pos="284"/>
        </w:tabs>
        <w:jc w:val="both"/>
        <w:rPr>
          <w:lang w:val="en-US"/>
        </w:rPr>
      </w:pPr>
      <w:r w:rsidRPr="0082615F">
        <w:rPr>
          <w:lang w:val="en-US"/>
        </w:rPr>
        <w:t>And now</w:t>
      </w:r>
      <w:r w:rsidR="00306C2E" w:rsidRPr="0082615F">
        <w:rPr>
          <w:lang w:val="en-US"/>
        </w:rPr>
        <w:t xml:space="preserve"> look at the pictures and</w:t>
      </w:r>
      <w:r w:rsidRPr="0082615F">
        <w:rPr>
          <w:lang w:val="en-US"/>
        </w:rPr>
        <w:t xml:space="preserve"> </w:t>
      </w:r>
      <w:r w:rsidR="00F45309" w:rsidRPr="0082615F">
        <w:rPr>
          <w:lang w:val="en-US"/>
        </w:rPr>
        <w:t xml:space="preserve">tell me </w:t>
      </w:r>
      <w:proofErr w:type="gramStart"/>
      <w:r w:rsidR="00F45309" w:rsidRPr="0082615F">
        <w:rPr>
          <w:b/>
          <w:bCs/>
          <w:lang w:val="en-US"/>
        </w:rPr>
        <w:t>What</w:t>
      </w:r>
      <w:proofErr w:type="gramEnd"/>
      <w:r w:rsidR="00F45309" w:rsidRPr="0082615F">
        <w:rPr>
          <w:b/>
          <w:bCs/>
          <w:lang w:val="en-US"/>
        </w:rPr>
        <w:t xml:space="preserve"> </w:t>
      </w:r>
      <w:r w:rsidR="00306C2E" w:rsidRPr="0082615F">
        <w:rPr>
          <w:b/>
          <w:bCs/>
          <w:lang w:val="en-US"/>
        </w:rPr>
        <w:t xml:space="preserve">the boys and girls </w:t>
      </w:r>
      <w:r w:rsidR="00F45309" w:rsidRPr="0082615F">
        <w:rPr>
          <w:b/>
          <w:bCs/>
          <w:lang w:val="en-US"/>
        </w:rPr>
        <w:t>are going to do?</w:t>
      </w:r>
    </w:p>
    <w:p w:rsidR="00446886" w:rsidRPr="0082615F" w:rsidRDefault="00446886" w:rsidP="00446886">
      <w:pPr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82615F">
        <w:t xml:space="preserve">Учащиеся составляют предложения по образцу: </w:t>
      </w:r>
    </w:p>
    <w:p w:rsidR="007E79CA" w:rsidRPr="0082615F" w:rsidRDefault="00F45309" w:rsidP="007E79CA">
      <w:pPr>
        <w:rPr>
          <w:b/>
          <w:bCs/>
          <w:lang w:val="en-US"/>
        </w:rPr>
      </w:pPr>
      <w:r w:rsidRPr="0082615F">
        <w:rPr>
          <w:b/>
          <w:bCs/>
          <w:lang w:val="en-US"/>
        </w:rPr>
        <w:t xml:space="preserve">Example: Tony </w:t>
      </w:r>
      <w:r w:rsidRPr="0082615F">
        <w:rPr>
          <w:b/>
          <w:bCs/>
          <w:i/>
          <w:iCs/>
          <w:lang w:val="en-US"/>
        </w:rPr>
        <w:t>is going to do some magic tricks.</w:t>
      </w:r>
      <w:r w:rsidR="007E79CA" w:rsidRPr="0082615F">
        <w:rPr>
          <w:b/>
          <w:bCs/>
          <w:lang w:val="en-US"/>
        </w:rPr>
        <w:t xml:space="preserve"> </w:t>
      </w:r>
    </w:p>
    <w:p w:rsidR="007E79CA" w:rsidRPr="0082615F" w:rsidRDefault="007E79CA" w:rsidP="007E79CA">
      <w:pPr>
        <w:rPr>
          <w:lang w:val="en-US"/>
        </w:rPr>
      </w:pPr>
      <w:r w:rsidRPr="0082615F">
        <w:rPr>
          <w:b/>
          <w:bCs/>
          <w:lang w:val="en-US"/>
        </w:rPr>
        <w:t>(</w:t>
      </w:r>
      <w:proofErr w:type="gramStart"/>
      <w:r w:rsidRPr="0082615F">
        <w:rPr>
          <w:b/>
          <w:bCs/>
          <w:lang w:val="en-US"/>
        </w:rPr>
        <w:t>swim</w:t>
      </w:r>
      <w:proofErr w:type="gramEnd"/>
      <w:r w:rsidRPr="0082615F">
        <w:rPr>
          <w:b/>
          <w:bCs/>
          <w:lang w:val="en-US"/>
        </w:rPr>
        <w:t xml:space="preserve"> in the pool, </w:t>
      </w:r>
      <w:r w:rsidR="000D7339">
        <w:rPr>
          <w:b/>
          <w:bCs/>
          <w:lang w:val="en-US"/>
        </w:rPr>
        <w:t xml:space="preserve">read a book, </w:t>
      </w:r>
      <w:r w:rsidRPr="0082615F">
        <w:rPr>
          <w:b/>
          <w:bCs/>
          <w:lang w:val="en-US"/>
        </w:rPr>
        <w:t>go for a walk, sing, play computer games, play football)</w:t>
      </w:r>
    </w:p>
    <w:p w:rsidR="00446886" w:rsidRPr="0082615F" w:rsidRDefault="007E79CA" w:rsidP="007E79CA">
      <w:r w:rsidRPr="00F33BDB">
        <w:t xml:space="preserve">      </w:t>
      </w:r>
      <w:r w:rsidRPr="0082615F">
        <w:t>2.</w:t>
      </w:r>
      <w:r w:rsidR="00446886" w:rsidRPr="0082615F">
        <w:t>Чтение текста «Письмо Боба о его планах на</w:t>
      </w:r>
      <w:r w:rsidR="00965B9A">
        <w:t xml:space="preserve"> выходные» и выполнение заданий</w:t>
      </w:r>
      <w:r w:rsidR="00F33BDB">
        <w:t>,</w:t>
      </w:r>
      <w:r w:rsidR="00965B9A">
        <w:t xml:space="preserve"> </w:t>
      </w:r>
      <w:r w:rsidR="00446886" w:rsidRPr="0082615F">
        <w:t xml:space="preserve">какие предложения верны, а какие нет.         </w:t>
      </w:r>
    </w:p>
    <w:p w:rsidR="00446886" w:rsidRPr="000D7339" w:rsidRDefault="00446886" w:rsidP="00446886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r w:rsidRPr="000D7339">
        <w:rPr>
          <w:color w:val="292929"/>
          <w:lang w:val="en-US"/>
        </w:rPr>
        <w:t xml:space="preserve">Boys and girls! Read the text about Bob’s plans for the weekend:  </w:t>
      </w:r>
    </w:p>
    <w:p w:rsidR="00446886" w:rsidRPr="0082615F" w:rsidRDefault="000D7339" w:rsidP="000D7339">
      <w:pPr>
        <w:tabs>
          <w:tab w:val="left" w:pos="142"/>
        </w:tabs>
        <w:autoSpaceDE w:val="0"/>
        <w:autoSpaceDN w:val="0"/>
        <w:adjustRightInd w:val="0"/>
        <w:jc w:val="both"/>
        <w:rPr>
          <w:color w:val="292929"/>
          <w:lang w:val="en-US"/>
        </w:rPr>
      </w:pPr>
      <w:r>
        <w:rPr>
          <w:color w:val="292929"/>
          <w:lang w:val="en-US"/>
        </w:rPr>
        <w:t xml:space="preserve">       </w:t>
      </w:r>
      <w:r w:rsidR="00446886" w:rsidRPr="0082615F">
        <w:rPr>
          <w:color w:val="292929"/>
          <w:lang w:val="en-US"/>
        </w:rPr>
        <w:t>Dear friends,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color w:val="292929"/>
          <w:lang w:val="en-US"/>
        </w:rPr>
      </w:pPr>
      <w:r w:rsidRPr="0082615F">
        <w:rPr>
          <w:color w:val="292929"/>
          <w:lang w:val="en-US"/>
        </w:rPr>
        <w:t>My name is Bob. I am 11 years old. I live in London.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color w:val="292929"/>
          <w:lang w:val="en-US"/>
        </w:rPr>
      </w:pPr>
      <w:r w:rsidRPr="0082615F">
        <w:rPr>
          <w:color w:val="292929"/>
          <w:lang w:val="en-US"/>
        </w:rPr>
        <w:t>Today it’s Thursday and I need to plan my weekend.</w:t>
      </w:r>
    </w:p>
    <w:p w:rsidR="00446886" w:rsidRPr="00355E86" w:rsidRDefault="00446886" w:rsidP="006418F4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color w:val="292929"/>
          <w:lang w:val="en-US"/>
        </w:rPr>
      </w:pPr>
      <w:r w:rsidRPr="00355E86">
        <w:rPr>
          <w:color w:val="292929"/>
          <w:lang w:val="en-US"/>
        </w:rPr>
        <w:t>On Friday after school I’m going to play football with my friends. In the evening I’m going to help my Mom about the house. I am going to clean the flat.</w:t>
      </w:r>
      <w:r w:rsidR="007E79CA" w:rsidRPr="00355E86">
        <w:rPr>
          <w:color w:val="292929"/>
          <w:lang w:val="en-US"/>
        </w:rPr>
        <w:t xml:space="preserve"> On Saturday I’m going to go to my friend’s birthday party. I won’t stay there long. After that I’m going to see a good film on TV or play computer games in the evening.</w:t>
      </w:r>
      <w:r w:rsidR="00355E86" w:rsidRPr="00355E86">
        <w:rPr>
          <w:color w:val="292929"/>
          <w:lang w:val="en-US"/>
        </w:rPr>
        <w:t xml:space="preserve"> </w:t>
      </w:r>
      <w:r w:rsidRPr="00355E86">
        <w:rPr>
          <w:color w:val="292929"/>
          <w:lang w:val="en-US"/>
        </w:rPr>
        <w:t xml:space="preserve">On Sunday I’m going to do my homework in the morning. I have to learn a </w:t>
      </w:r>
      <w:proofErr w:type="gramStart"/>
      <w:r w:rsidRPr="00355E86">
        <w:rPr>
          <w:color w:val="292929"/>
          <w:lang w:val="en-US"/>
        </w:rPr>
        <w:t>poem</w:t>
      </w:r>
      <w:r w:rsidR="006418F4" w:rsidRPr="00355E86">
        <w:rPr>
          <w:color w:val="292929"/>
          <w:lang w:val="en-US"/>
        </w:rPr>
        <w:t xml:space="preserve"> </w:t>
      </w:r>
      <w:r w:rsidRPr="00355E86">
        <w:rPr>
          <w:color w:val="292929"/>
          <w:lang w:val="en-US"/>
        </w:rPr>
        <w:t xml:space="preserve"> by</w:t>
      </w:r>
      <w:proofErr w:type="gramEnd"/>
      <w:r w:rsidRPr="00355E86">
        <w:rPr>
          <w:color w:val="292929"/>
          <w:lang w:val="en-US"/>
        </w:rPr>
        <w:t xml:space="preserve"> heart. After lunch I’m going to the cinema with my friends.</w:t>
      </w:r>
    </w:p>
    <w:p w:rsidR="00446886" w:rsidRPr="00355E86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color w:val="292929"/>
          <w:lang w:val="en-US"/>
        </w:rPr>
      </w:pPr>
      <w:proofErr w:type="gramStart"/>
      <w:r w:rsidRPr="00355E86">
        <w:rPr>
          <w:color w:val="292929"/>
          <w:lang w:val="en-US"/>
        </w:rPr>
        <w:t>And what about you?</w:t>
      </w:r>
      <w:proofErr w:type="gramEnd"/>
      <w:r w:rsidRPr="00355E86">
        <w:rPr>
          <w:color w:val="292929"/>
          <w:lang w:val="en-US"/>
        </w:rPr>
        <w:t xml:space="preserve"> What are your plans for the weekend? What are you going to do?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color w:val="292929"/>
          <w:lang w:val="en-US"/>
        </w:rPr>
      </w:pPr>
      <w:r w:rsidRPr="0082615F">
        <w:rPr>
          <w:color w:val="292929"/>
          <w:lang w:val="en-US"/>
        </w:rPr>
        <w:t>Best wishes,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color w:val="292929"/>
          <w:lang w:val="en-US"/>
        </w:rPr>
      </w:pPr>
      <w:r w:rsidRPr="0082615F">
        <w:rPr>
          <w:color w:val="292929"/>
          <w:lang w:val="en-US"/>
        </w:rPr>
        <w:t>Bob</w:t>
      </w:r>
    </w:p>
    <w:p w:rsidR="00446886" w:rsidRPr="00355E86" w:rsidRDefault="00965B9A" w:rsidP="00446886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292929"/>
          <w:lang w:val="en-US"/>
        </w:rPr>
      </w:pPr>
      <w:r>
        <w:rPr>
          <w:color w:val="292929"/>
          <w:lang w:val="en-US"/>
        </w:rPr>
        <w:t xml:space="preserve">       </w:t>
      </w:r>
      <w:proofErr w:type="gramStart"/>
      <w:r w:rsidR="00446886" w:rsidRPr="00355E86">
        <w:rPr>
          <w:b/>
          <w:color w:val="292929"/>
          <w:lang w:val="en-US"/>
        </w:rPr>
        <w:t>True or False?</w:t>
      </w:r>
      <w:proofErr w:type="gramEnd"/>
    </w:p>
    <w:p w:rsidR="00446886" w:rsidRPr="00355E86" w:rsidRDefault="00965B9A" w:rsidP="00965B9A">
      <w:pPr>
        <w:tabs>
          <w:tab w:val="left" w:pos="142"/>
        </w:tabs>
        <w:autoSpaceDE w:val="0"/>
        <w:autoSpaceDN w:val="0"/>
        <w:adjustRightInd w:val="0"/>
        <w:jc w:val="both"/>
        <w:rPr>
          <w:color w:val="292929"/>
          <w:lang w:val="en-US"/>
        </w:rPr>
      </w:pPr>
      <w:r w:rsidRPr="00355E86">
        <w:rPr>
          <w:b/>
          <w:color w:val="292929"/>
          <w:lang w:val="en-US"/>
        </w:rPr>
        <w:t xml:space="preserve">      </w:t>
      </w:r>
      <w:r w:rsidR="00446886" w:rsidRPr="00355E86">
        <w:rPr>
          <w:color w:val="292929"/>
          <w:lang w:val="en-US"/>
        </w:rPr>
        <w:t>Paul is going to play football with his friends on Saturday.</w:t>
      </w:r>
    </w:p>
    <w:p w:rsidR="00446886" w:rsidRPr="00355E86" w:rsidRDefault="00446886" w:rsidP="00965B9A">
      <w:pPr>
        <w:tabs>
          <w:tab w:val="left" w:pos="142"/>
        </w:tabs>
        <w:autoSpaceDE w:val="0"/>
        <w:autoSpaceDN w:val="0"/>
        <w:adjustRightInd w:val="0"/>
        <w:ind w:left="360"/>
        <w:jc w:val="both"/>
        <w:rPr>
          <w:color w:val="292929"/>
          <w:lang w:val="en-US"/>
        </w:rPr>
      </w:pPr>
      <w:r w:rsidRPr="00355E86">
        <w:rPr>
          <w:color w:val="292929"/>
          <w:lang w:val="en-US"/>
        </w:rPr>
        <w:t>He is not going to help his Mom to clean the flat.</w:t>
      </w:r>
    </w:p>
    <w:p w:rsidR="00446886" w:rsidRPr="00355E86" w:rsidRDefault="00965B9A" w:rsidP="00965B9A">
      <w:pPr>
        <w:tabs>
          <w:tab w:val="left" w:pos="142"/>
        </w:tabs>
        <w:autoSpaceDE w:val="0"/>
        <w:autoSpaceDN w:val="0"/>
        <w:adjustRightInd w:val="0"/>
        <w:jc w:val="both"/>
        <w:rPr>
          <w:color w:val="292929"/>
          <w:lang w:val="en-US"/>
        </w:rPr>
      </w:pPr>
      <w:r w:rsidRPr="00355E86">
        <w:rPr>
          <w:color w:val="292929"/>
          <w:lang w:val="en-US"/>
        </w:rPr>
        <w:t xml:space="preserve">      </w:t>
      </w:r>
      <w:proofErr w:type="gramStart"/>
      <w:r w:rsidR="00446886" w:rsidRPr="00355E86">
        <w:rPr>
          <w:color w:val="292929"/>
          <w:lang w:val="en-US"/>
        </w:rPr>
        <w:t>On  Saturday</w:t>
      </w:r>
      <w:proofErr w:type="gramEnd"/>
      <w:r w:rsidR="00446886" w:rsidRPr="00355E86">
        <w:rPr>
          <w:color w:val="292929"/>
          <w:lang w:val="en-US"/>
        </w:rPr>
        <w:t xml:space="preserve"> he is going to go to his friend’s birthday party. </w:t>
      </w:r>
    </w:p>
    <w:p w:rsidR="00446886" w:rsidRPr="00355E86" w:rsidRDefault="00965B9A" w:rsidP="00965B9A">
      <w:pPr>
        <w:tabs>
          <w:tab w:val="left" w:pos="142"/>
        </w:tabs>
        <w:autoSpaceDE w:val="0"/>
        <w:autoSpaceDN w:val="0"/>
        <w:adjustRightInd w:val="0"/>
        <w:jc w:val="both"/>
        <w:rPr>
          <w:color w:val="292929"/>
          <w:lang w:val="en-US"/>
        </w:rPr>
      </w:pPr>
      <w:r w:rsidRPr="00355E86">
        <w:rPr>
          <w:color w:val="292929"/>
          <w:lang w:val="en-US"/>
        </w:rPr>
        <w:t xml:space="preserve">      </w:t>
      </w:r>
      <w:r w:rsidR="00446886" w:rsidRPr="00355E86">
        <w:rPr>
          <w:color w:val="292929"/>
          <w:lang w:val="en-US"/>
        </w:rPr>
        <w:t>Paul is going to see a good film on TV or play computer games in the evening on Saturday.</w:t>
      </w:r>
    </w:p>
    <w:p w:rsidR="00446886" w:rsidRPr="00355E86" w:rsidRDefault="00965B9A" w:rsidP="00965B9A">
      <w:pPr>
        <w:tabs>
          <w:tab w:val="left" w:pos="142"/>
        </w:tabs>
        <w:autoSpaceDE w:val="0"/>
        <w:autoSpaceDN w:val="0"/>
        <w:adjustRightInd w:val="0"/>
        <w:jc w:val="both"/>
        <w:rPr>
          <w:color w:val="292929"/>
          <w:lang w:val="en-US"/>
        </w:rPr>
      </w:pPr>
      <w:r w:rsidRPr="00355E86">
        <w:rPr>
          <w:color w:val="292929"/>
          <w:lang w:val="en-US"/>
        </w:rPr>
        <w:t xml:space="preserve">      </w:t>
      </w:r>
      <w:r w:rsidR="00446886" w:rsidRPr="00355E86">
        <w:rPr>
          <w:color w:val="292929"/>
          <w:lang w:val="en-US"/>
        </w:rPr>
        <w:t>On Sunday he is going to do my homework in the morning.</w:t>
      </w:r>
    </w:p>
    <w:p w:rsidR="00446886" w:rsidRPr="00355E86" w:rsidRDefault="00965B9A" w:rsidP="00965B9A">
      <w:pPr>
        <w:tabs>
          <w:tab w:val="left" w:pos="284"/>
        </w:tabs>
        <w:jc w:val="both"/>
        <w:rPr>
          <w:lang w:val="en-US"/>
        </w:rPr>
      </w:pPr>
      <w:r w:rsidRPr="00355E86">
        <w:rPr>
          <w:color w:val="292929"/>
          <w:lang w:val="en-US"/>
        </w:rPr>
        <w:t xml:space="preserve">      </w:t>
      </w:r>
      <w:r w:rsidR="00446886" w:rsidRPr="00355E86">
        <w:rPr>
          <w:color w:val="292929"/>
          <w:lang w:val="en-US"/>
        </w:rPr>
        <w:t>He is not going to go to the cinema with my friends.</w:t>
      </w:r>
    </w:p>
    <w:p w:rsidR="00446886" w:rsidRPr="0082615F" w:rsidRDefault="000D7339" w:rsidP="000D7339">
      <w:pPr>
        <w:tabs>
          <w:tab w:val="left" w:pos="284"/>
        </w:tabs>
        <w:jc w:val="both"/>
      </w:pPr>
      <w:r w:rsidRPr="00355E86">
        <w:rPr>
          <w:color w:val="292929"/>
          <w:lang w:val="en-US"/>
        </w:rPr>
        <w:t xml:space="preserve">      </w:t>
      </w:r>
      <w:r w:rsidR="00446886" w:rsidRPr="00355E86">
        <w:t>Обучение диалогической и монологической речи</w:t>
      </w:r>
      <w:r w:rsidR="00446886" w:rsidRPr="0082615F">
        <w:t xml:space="preserve">.       </w:t>
      </w:r>
    </w:p>
    <w:p w:rsidR="00446886" w:rsidRPr="0082615F" w:rsidRDefault="000D7339" w:rsidP="000D7339">
      <w:pPr>
        <w:tabs>
          <w:tab w:val="left" w:pos="284"/>
        </w:tabs>
        <w:jc w:val="both"/>
      </w:pPr>
      <w:r w:rsidRPr="000D7339">
        <w:t xml:space="preserve">        </w:t>
      </w:r>
      <w:proofErr w:type="gramStart"/>
      <w:r w:rsidR="00446886" w:rsidRPr="0082615F">
        <w:t>Обучающимся</w:t>
      </w:r>
      <w:proofErr w:type="gramEnd"/>
      <w:r w:rsidR="00446886" w:rsidRPr="0082615F">
        <w:t xml:space="preserve"> предлагается составить и инсценировать диалоги по предложенному образцу:</w:t>
      </w:r>
    </w:p>
    <w:p w:rsidR="00446886" w:rsidRPr="000D7339" w:rsidRDefault="000D7339" w:rsidP="000D7339">
      <w:pPr>
        <w:tabs>
          <w:tab w:val="left" w:pos="284"/>
        </w:tabs>
        <w:jc w:val="both"/>
        <w:rPr>
          <w:lang w:val="en-US"/>
        </w:rPr>
      </w:pPr>
      <w:r w:rsidRPr="000D7339">
        <w:t xml:space="preserve">        </w:t>
      </w:r>
      <w:r w:rsidR="006418F4" w:rsidRPr="000D7339">
        <w:rPr>
          <w:lang w:val="en-US"/>
        </w:rPr>
        <w:t>Now, boys</w:t>
      </w:r>
      <w:r w:rsidR="00446886" w:rsidRPr="000D7339">
        <w:rPr>
          <w:lang w:val="en-US"/>
        </w:rPr>
        <w:t>, ask your partner about his/her plans for the weekend!</w:t>
      </w:r>
    </w:p>
    <w:p w:rsidR="00446886" w:rsidRPr="000D7339" w:rsidRDefault="006418F4" w:rsidP="006418F4">
      <w:pPr>
        <w:tabs>
          <w:tab w:val="left" w:pos="142"/>
        </w:tabs>
        <w:autoSpaceDE w:val="0"/>
        <w:autoSpaceDN w:val="0"/>
        <w:adjustRightInd w:val="0"/>
        <w:jc w:val="both"/>
        <w:rPr>
          <w:lang w:val="en-US"/>
        </w:rPr>
      </w:pPr>
      <w:r w:rsidRPr="0082615F">
        <w:rPr>
          <w:lang w:val="en-US"/>
        </w:rPr>
        <w:t xml:space="preserve">    </w:t>
      </w:r>
      <w:r w:rsidR="000D7339">
        <w:rPr>
          <w:lang w:val="en-US"/>
        </w:rPr>
        <w:t xml:space="preserve"> </w:t>
      </w:r>
      <w:r w:rsidRPr="0082615F">
        <w:rPr>
          <w:lang w:val="en-US"/>
        </w:rPr>
        <w:t xml:space="preserve"> </w:t>
      </w:r>
      <w:r w:rsidR="00446886" w:rsidRPr="000D7339">
        <w:rPr>
          <w:lang w:val="en-US"/>
        </w:rPr>
        <w:t>- What are you going to do on Saturday?</w:t>
      </w:r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ind w:left="360"/>
        <w:jc w:val="both"/>
        <w:rPr>
          <w:lang w:val="en-US"/>
        </w:rPr>
      </w:pPr>
      <w:r w:rsidRPr="000D7339">
        <w:rPr>
          <w:lang w:val="en-US"/>
        </w:rPr>
        <w:t>- I am going to …</w:t>
      </w:r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ind w:left="360"/>
        <w:jc w:val="both"/>
        <w:rPr>
          <w:lang w:val="en-US"/>
        </w:rPr>
      </w:pPr>
      <w:r w:rsidRPr="000D7339">
        <w:rPr>
          <w:lang w:val="en-US"/>
        </w:rPr>
        <w:t>- And what are you going to do on Sunday?</w:t>
      </w:r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ind w:left="360"/>
        <w:jc w:val="both"/>
      </w:pPr>
      <w:r w:rsidRPr="000D7339">
        <w:t xml:space="preserve">- </w:t>
      </w:r>
      <w:r w:rsidRPr="000D7339">
        <w:rPr>
          <w:lang w:val="en-US"/>
        </w:rPr>
        <w:t>I</w:t>
      </w:r>
      <w:r w:rsidRPr="000D7339">
        <w:t xml:space="preserve"> </w:t>
      </w:r>
      <w:r w:rsidRPr="000D7339">
        <w:rPr>
          <w:lang w:val="en-US"/>
        </w:rPr>
        <w:t>am</w:t>
      </w:r>
      <w:r w:rsidRPr="000D7339">
        <w:t xml:space="preserve"> </w:t>
      </w:r>
      <w:r w:rsidRPr="000D7339">
        <w:rPr>
          <w:lang w:val="en-US"/>
        </w:rPr>
        <w:t>going</w:t>
      </w:r>
      <w:r w:rsidRPr="000D7339">
        <w:t xml:space="preserve"> </w:t>
      </w:r>
      <w:r w:rsidRPr="000D7339">
        <w:rPr>
          <w:lang w:val="en-US"/>
        </w:rPr>
        <w:t>to</w:t>
      </w:r>
      <w:r w:rsidRPr="000D7339">
        <w:t xml:space="preserve"> …</w:t>
      </w:r>
    </w:p>
    <w:p w:rsidR="00446886" w:rsidRPr="0082615F" w:rsidRDefault="0082615F" w:rsidP="00446886">
      <w:pPr>
        <w:tabs>
          <w:tab w:val="left" w:pos="284"/>
        </w:tabs>
        <w:jc w:val="both"/>
        <w:rPr>
          <w:b/>
        </w:rPr>
      </w:pPr>
      <w:r>
        <w:rPr>
          <w:b/>
        </w:rPr>
        <w:t>7</w:t>
      </w:r>
      <w:r w:rsidR="00446886" w:rsidRPr="0082615F">
        <w:rPr>
          <w:b/>
        </w:rPr>
        <w:t>. Объяснение домашнего задания.</w:t>
      </w:r>
    </w:p>
    <w:p w:rsidR="00446886" w:rsidRPr="0082615F" w:rsidRDefault="00446886" w:rsidP="00446886">
      <w:pPr>
        <w:tabs>
          <w:tab w:val="left" w:pos="284"/>
        </w:tabs>
        <w:jc w:val="both"/>
      </w:pPr>
      <w:r w:rsidRPr="0082615F">
        <w:t>Ребятам предлагается написать ответ Бобу, используя шаблон:</w:t>
      </w:r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r w:rsidRPr="000D7339">
        <w:rPr>
          <w:lang w:val="en-US"/>
        </w:rPr>
        <w:t>Dear Paul,</w:t>
      </w:r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r w:rsidRPr="000D7339">
        <w:rPr>
          <w:lang w:val="en-US"/>
        </w:rPr>
        <w:t xml:space="preserve">Thank you for your letter. </w:t>
      </w:r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r w:rsidRPr="000D7339">
        <w:rPr>
          <w:lang w:val="en-US"/>
        </w:rPr>
        <w:t xml:space="preserve">My name is …   . I am </w:t>
      </w:r>
      <w:proofErr w:type="gramStart"/>
      <w:r w:rsidRPr="000D7339">
        <w:rPr>
          <w:lang w:val="en-US"/>
        </w:rPr>
        <w:t>…  .</w:t>
      </w:r>
      <w:proofErr w:type="gramEnd"/>
      <w:r w:rsidRPr="000D7339">
        <w:rPr>
          <w:lang w:val="en-US"/>
        </w:rPr>
        <w:t xml:space="preserve"> I live in </w:t>
      </w:r>
      <w:proofErr w:type="gramStart"/>
      <w:r w:rsidRPr="000D7339">
        <w:rPr>
          <w:lang w:val="en-US"/>
        </w:rPr>
        <w:t>… .</w:t>
      </w:r>
      <w:proofErr w:type="gramEnd"/>
      <w:r w:rsidRPr="000D7339">
        <w:rPr>
          <w:lang w:val="en-US"/>
        </w:rPr>
        <w:t xml:space="preserve"> I’d like to tell you about my plans for the weekend. </w:t>
      </w:r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r w:rsidRPr="000D7339">
        <w:rPr>
          <w:lang w:val="en-US"/>
        </w:rPr>
        <w:t xml:space="preserve">On Saturday </w:t>
      </w:r>
      <w:proofErr w:type="gramStart"/>
      <w:r w:rsidRPr="000D7339">
        <w:rPr>
          <w:lang w:val="en-US"/>
        </w:rPr>
        <w:t>I  …</w:t>
      </w:r>
      <w:proofErr w:type="gramEnd"/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proofErr w:type="gramStart"/>
      <w:r w:rsidRPr="000D7339">
        <w:rPr>
          <w:lang w:val="en-US"/>
        </w:rPr>
        <w:t>On Sunday I …</w:t>
      </w:r>
      <w:proofErr w:type="gramEnd"/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  <w:r w:rsidRPr="000D7339">
        <w:rPr>
          <w:lang w:val="en-US"/>
        </w:rPr>
        <w:t>I am waiting for your next letter.</w:t>
      </w:r>
    </w:p>
    <w:p w:rsidR="00446886" w:rsidRPr="000D7339" w:rsidRDefault="00446886" w:rsidP="00446886">
      <w:pPr>
        <w:tabs>
          <w:tab w:val="left" w:pos="142"/>
        </w:tabs>
        <w:autoSpaceDE w:val="0"/>
        <w:autoSpaceDN w:val="0"/>
        <w:adjustRightInd w:val="0"/>
      </w:pPr>
      <w:r w:rsidRPr="000D7339">
        <w:rPr>
          <w:lang w:val="en-US"/>
        </w:rPr>
        <w:t>Best</w:t>
      </w:r>
      <w:r w:rsidRPr="000D7339">
        <w:t xml:space="preserve"> </w:t>
      </w:r>
      <w:r w:rsidRPr="000D7339">
        <w:rPr>
          <w:lang w:val="en-US"/>
        </w:rPr>
        <w:t>wishes</w:t>
      </w:r>
      <w:r w:rsidRPr="000D7339">
        <w:t>,</w:t>
      </w:r>
    </w:p>
    <w:p w:rsidR="00446886" w:rsidRPr="0082615F" w:rsidRDefault="00446886" w:rsidP="00446886">
      <w:pPr>
        <w:tabs>
          <w:tab w:val="left" w:pos="142"/>
        </w:tabs>
        <w:autoSpaceDE w:val="0"/>
        <w:autoSpaceDN w:val="0"/>
        <w:adjustRightInd w:val="0"/>
        <w:rPr>
          <w:i/>
        </w:rPr>
      </w:pPr>
      <w:r w:rsidRPr="0082615F">
        <w:rPr>
          <w:i/>
        </w:rPr>
        <w:t xml:space="preserve">…   </w:t>
      </w:r>
    </w:p>
    <w:p w:rsidR="0030379A" w:rsidRPr="0082615F" w:rsidRDefault="0082615F" w:rsidP="00F03C15">
      <w:pPr>
        <w:tabs>
          <w:tab w:val="left" w:pos="142"/>
        </w:tabs>
      </w:pPr>
      <w:r>
        <w:rPr>
          <w:b/>
        </w:rPr>
        <w:t>8</w:t>
      </w:r>
      <w:r w:rsidR="00446886" w:rsidRPr="0082615F">
        <w:rPr>
          <w:b/>
        </w:rPr>
        <w:t xml:space="preserve">.  Подведение итогов урока. </w:t>
      </w:r>
      <w:r w:rsidR="00446886" w:rsidRPr="0082615F">
        <w:t>Обсуждение результатов работы обучающихся, выставление отметок.</w:t>
      </w:r>
    </w:p>
    <w:sectPr w:rsidR="0030379A" w:rsidRPr="0082615F" w:rsidSect="00F03C15">
      <w:pgSz w:w="11906" w:h="16838"/>
      <w:pgMar w:top="709" w:right="899" w:bottom="993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97D"/>
    <w:multiLevelType w:val="hybridMultilevel"/>
    <w:tmpl w:val="795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6C6"/>
    <w:multiLevelType w:val="hybridMultilevel"/>
    <w:tmpl w:val="E7A64E9E"/>
    <w:lvl w:ilvl="0" w:tplc="5726ADD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2BBC"/>
    <w:multiLevelType w:val="hybridMultilevel"/>
    <w:tmpl w:val="ABF8C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7E37"/>
    <w:multiLevelType w:val="hybridMultilevel"/>
    <w:tmpl w:val="3F4A49DA"/>
    <w:lvl w:ilvl="0" w:tplc="CFFA5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53212"/>
    <w:multiLevelType w:val="hybridMultilevel"/>
    <w:tmpl w:val="795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22EF7"/>
    <w:multiLevelType w:val="hybridMultilevel"/>
    <w:tmpl w:val="9990B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86"/>
    <w:rsid w:val="000D7339"/>
    <w:rsid w:val="00160660"/>
    <w:rsid w:val="00182185"/>
    <w:rsid w:val="002B0DDE"/>
    <w:rsid w:val="0030379A"/>
    <w:rsid w:val="00306C2E"/>
    <w:rsid w:val="00355E86"/>
    <w:rsid w:val="0040061A"/>
    <w:rsid w:val="00446886"/>
    <w:rsid w:val="004B7D34"/>
    <w:rsid w:val="005E1D7F"/>
    <w:rsid w:val="00636A7C"/>
    <w:rsid w:val="006418F4"/>
    <w:rsid w:val="007C0BE6"/>
    <w:rsid w:val="007E79CA"/>
    <w:rsid w:val="0082615F"/>
    <w:rsid w:val="00965B9A"/>
    <w:rsid w:val="009748A3"/>
    <w:rsid w:val="009C5B2A"/>
    <w:rsid w:val="00DB317B"/>
    <w:rsid w:val="00F03C15"/>
    <w:rsid w:val="00F33BDB"/>
    <w:rsid w:val="00F4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dcterms:created xsi:type="dcterms:W3CDTF">2014-09-07T00:42:00Z</dcterms:created>
  <dcterms:modified xsi:type="dcterms:W3CDTF">2024-01-08T09:31:00Z</dcterms:modified>
</cp:coreProperties>
</file>