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BDB" w:rsidRDefault="00401BDB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286500" cy="8628529"/>
            <wp:effectExtent l="19050" t="0" r="0" b="0"/>
            <wp:docPr id="1" name="Рисунок 1" descr="H:\ДИ сс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И сск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DB" w:rsidRDefault="00401BDB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1BDB" w:rsidRDefault="00401BDB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1BDB" w:rsidRDefault="00401BDB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1BDB" w:rsidRDefault="00401BDB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1.5.6.основы экологии, экономики, социологии;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1.5.7.правила внутреннего распорядка;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1.5.8.правила по охране труда и требования к безопасности образовательной среды.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1.6.Для ведения педагогической деятельности по реализации программ основного и среднего общего образования учитель должен уметь: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1.6.1.применять современные образовательные технологии, включая информационные, а также цифровые образовательные ресурсы;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1.6.2.проводить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1.6.3.планировать и осуществлять учебный процесс в соответствии с основной общеобразовательной программой;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1.6.4.разрабатывать рабочую программу учебного предмета, учебного курса (в том числе внеурочной деятельности), учебного модуля</w:t>
      </w:r>
      <w:r w:rsidRPr="00180E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 и обеспечивать ее выполнение;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1.6.5.организовать самостоятельную деятельность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том числе исследовательскую;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1.6.6.разрабатывать и реализовывать проблемное обучение, осуществлять связь обучения по предмету (курсу, программе) с практикой, обсуждать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актуальные события современности;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1.6.7.осуществлять контрольно-оценочную деятельность в образовательном процессе;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1.6.8.использовать современные способы оценивания в условиях информационно-коммуникационных технологий (ведение электронных форм документации, в т. ч. электронного журнала и дневников обучающихся);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1.6.9.использовать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общего образования;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1.6.10.владеть основами работы с текстовыми редакторами, электронными таблицами, электронной почтой и браузерами,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мультимедийным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оборудованием;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1.6.11.владеть методами убеждения, аргументации своей позиции;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1.6.12.устанавливать контакты с обучающимися разного возраста и их родителями (законными представителями), другими педагогическими и иными работниками;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1.6.13.владеть технологиями диагностики причин конфликтных ситуаций, их профилактики и разрешения.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1.7.Для реализации общепедагогической функции «обучение» учитель должен знать: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1.7.1.преподаваемый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1.7.2.историю, теорию, закономерности и принципы построения и функционирования образовательных систем, роль и место образования в жизни личности и общества;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1.7.3.основные закономерности возрастного развития, стадии и кризисы развития и социализации личности, индикаторы индивидуальных особенностей траекторий жизни, их возможные девиации, а также основы их психодиагностики;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1.7.4.основы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психодидактики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поликультурного образования, закономерностей поведения в социальных сетях;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1.7.5.пути достижения образовательных результатов и способы оценки результатов обучения;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1.7.6.основы методики преподавания, основные принципы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подхода, виды и приемы современных педагогических технологий;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1.7.7.рабочую программу и методику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 по предмету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1.7.8.приоритетные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1.7.9.нормативные документы по вопросам обучения и воспитания детей и молодежи;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1.7.10.Конвенцию о правах ребенка;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1.7.11.трудовое законодательство.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1.8.Для реализации общепедагогической функции «обучение» учитель должен уметь: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1.8.1.владеть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 п.;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1.8.2.объективно оценивать знания обучающихся на основе тестирования и других методов контроля в соответствии с реальными учебными возможностями детей;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1.8.3.разрабатывать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1.8.4.использовать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</w:rPr>
        <w:t>1.8.5.владеть ИКТ-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компетентностями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70203" w:rsidRPr="00180EE5" w:rsidRDefault="00550A6D" w:rsidP="00180EE5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</w:rPr>
        <w:t>общепользовательской ИКТ-компетентностью;</w:t>
      </w:r>
    </w:p>
    <w:p w:rsidR="00770203" w:rsidRPr="00180EE5" w:rsidRDefault="00550A6D" w:rsidP="00180EE5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</w:rPr>
        <w:t>общепедагогической ИКТ-компетентностью;</w:t>
      </w:r>
    </w:p>
    <w:p w:rsidR="00770203" w:rsidRPr="00180EE5" w:rsidRDefault="00550A6D" w:rsidP="00180EE5">
      <w:pPr>
        <w:numPr>
          <w:ilvl w:val="0"/>
          <w:numId w:val="2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предметно-педагогической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ИКТ-компетентностью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(отражающей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профессиональную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0EE5">
        <w:rPr>
          <w:rFonts w:ascii="Times New Roman" w:hAnsi="Times New Roman" w:cs="Times New Roman"/>
          <w:color w:val="000000"/>
          <w:sz w:val="24"/>
          <w:szCs w:val="24"/>
        </w:rPr>
        <w:t>ИКТ-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компетентность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соответствующей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человеческой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1.8.6.организовывать различные виды внеурочной деятельности: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игровую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учебно-исследовательскую, художественно-продуктивную,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культурно-досуговую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учетом возможностей образовательной организации, места жительства и историко-культурного своеобразия региона.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1.9.Для реализации трудовой функции «воспитательная деятельность» учитель должен знать: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1.9.1.основы законодательства о правах ребенка, законы в сфере образования и федеральные государственные образовательные стандарты общего образования;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1.9.2.историю, теорию,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1.9.3.основы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психодидактики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поликультурного образования, закономерностей поведения в социальных сетях;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1.9.4.основные закономерности возрастного развития, стадии и кризисы развития и социализации личности, индикаторы и индивидуальные особенности траекторий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их возможные девиации, приемы их диагностики;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1.9.5.научное представление о результатах образования, путях их достижения и способах оценки;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1.9.6.основы методики воспитательной работы, основные принципы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подхода, виды и приемы современных педагогических технологий;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1.9.7.нормативные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1.10.Для реализации трудовой функции «воспитательная деятельность» учитель должен уметь: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1.10.1.строить воспитательную деятельность с учетом культурных различий детей, половозрастных и индивидуальных особенностей;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1.10.2.общаться с детьми, признавать их достоинство, понимая и принимая их;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1.10.3.создавать в учебных группах (классе, кружке, секции и т. п.) разновозрастные детско-взрослые общности обучающихся, их родителей (законных представителей) и педагогических работников;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1.10.4.управлять учебными группами с целью вовлечения обучающихся в процесс обучения и воспитания, мотивируя их учебно-познавательную деятельность;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1.10.5.анализировать реальное состояние дел в учебной группе, поддерживать в детском коллективе деловую, дружелюбную атмосферу;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1.10.6.защищать достоинство и интересы обучающихся, помогать детям, оказавшимся в конфликтной ситуации и (или) неблагоприятных условиях;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1.10.7.находить ценностный аспект учебного знания и информации, обеспечивать его понимание и переживание обучающимися;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1.10.8.владеть методами организации экскурсий, походов и экспедиций и т. п.;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1.10.9.сотрудничать с другими педагогическими работниками и другими специалистами в решении воспитательных задач.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1.11.Для реализации трудовой функции «развивающая деятельность» учитель должен знать: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1.11.1.педагогические закономерности организации образовательного процесса;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1.11.2.законы развития личности и проявления личностных свойств, психологические законы периодизации и кризисов развития;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1.11.3.теорию и технологию учета возрастных особенностей обучающихся;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1.11.4.закономерности формирования детско-взрослых сообществ, их социально-психологические особенности и закономерности развития детских и подростковых сообществ;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1.11.5.основные закономерности семейных отношений, позволяющие эффективно работать с родительской общественностью;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1.11.6.основы психодиагностики и основные признаки отклонения в развитии детей;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1.11.7.социально-психологические особенности и закономерности развития детско-взрослых сообществ.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1.12.Для реализации трудовой функции «развивающая деятельность» учитель должен уметь: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1.12.1.владеть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1.12.2.использовать в практике своей работы психологические подходы: культурно-исторический,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развивающий;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1.12.3.осуществлять (совместно с психологом и другими специалистами) психолого-педагогическое сопровождение основных общеобразовательных программ;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1.12.4.понимать документацию специалистов (психологов, дефектологов, логопедов и т. д.);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1.12.5.составлять (совместно с психологом и другими специалистами) психолого-педагогическую характеристику (портрет) личности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1.12.6.разрабатывать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1.12.7.владеть стандартизированными методами психодиагностики личностных характеристик и возрастных особенностей обучающихся;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1.12.8.оценивать образовательные результаты: формируемые в преподаваемом предмете предметные и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компетенции, а также осуществлять (совместно с психологом) мониторинг личностных характеристик;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1.12.9.формировать детско-взрослые сообщества.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1.13.Для предметного обучения математике учитель должен знать: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1.13.1.основы математической теории и перспективные направления развития современной математики;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1.13.2.иметь представление о широком спектре приложений математики и знаниях доступных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математических элементов этих приложений;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1.13.3.теорию и методику преподавания математики;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1.13.4.специальные подходы и источники информации для обучения математике детей, для которых русский язык не является родным и ограниченно используется в семье и ближайшем окружении.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 Для предметного обучения математике учитель должен уметь: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1.14.1.совместно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строить логические рассуждения (например, решение задачи) в математических и иных контекстах, понимать рассуждение обучающихся;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1.14.2.анализировать предлагаемое обучающимся рассуждение с результатом: подтверждение его правильности или нахождение ошибки и анализ причин ее возникновения;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1.14.3.оказывать помощь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самостоятельной локализации ошибки, ее исправлении;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1.14.4.оказывать помощь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улучшении (обобщении, сокращении, более ясном изложении) рассуждения;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1.14.5.формировать у обучающихся убеждение в абсолютности математической истины и математического доказательства, предотвращать формирование модели поверхностной имитации действий, ведущих к успеху, без ясного понимания смысла;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1.14.6.поощрять выбор различных путей в решении поставленной задачи;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1.14.7.решать задачи элементарной математики соответствующего уровня образования, в том числе те новые, которые возникают в ходе работы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задачи олимпиад (включая новые задачи регионального этапа всероссийской олимпиады);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1.14.8.совместно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применять методы и приемы понимания математического текста, его анализа, структуризации, реорганизации, трансформации;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1.14.9.совместно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проводить анализ учебных и жизненных ситуаций, в которых можно применить математический аппарат и математические инструменты (например, динамические таблицы), то же – для идеализированных (задачных) ситуаций, описанных текстом;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1.14.10.совместно с обучающимися создавать и использовать наглядные представления математических объектов и процессов, рисуя наброски от руки на бумаге и классной доске, с помощью компьютерных инструментов на экране, строя объемные модели вручную и на компьютере (с помощью 3</w:t>
      </w:r>
      <w:r w:rsidRPr="00180EE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-принтера);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1.14.11.организовывать исследования-эксперименты, обнаружение закономерностей, доказательство в частных и общих случаях;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1.14.12.проводить различия между точным и (или) приближенным математическим доказательством, в частности, компьютерной оценкой, приближенным измерением, вычислением и т. д.;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1.14.13.поддерживать баланс между самостоятельным открытием, узнаванием нового и технической тренировкой исходя из возрастных и индивидуальных особенностей каждого обучающегося, характера осваиваемого материала;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1.14.14.владеть основными математическими компьютерными инструментами: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1.14.14.1.визуализации данных, зависимостей, отношений, процессов, геометрических объектов;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1.14.14.2.вычислений – численных и символьных;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1.14.14.3.обработки данных (статистики);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1.14.14.4.экспериментальных лабораторий (вероятность, информатика);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1.14.14.5.квалифицированно набирать математический текст;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1.14.14.6.использовать информационные источники, следить за последними открытиями в области математики и знакомить с ними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1.14.14.7.обеспечивать помощь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не освоившим необходимый материал (из всего курса математики), в форме предложения специальных заданий, индивидуальных консультаций (в т. ч. дистанционных);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1.14.14.8.осуществлять пошаговый контроль выполнения соответствующих заданий, при необходимости прибегая к помощи других педагогических работников, в частности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тьюторов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1.14.14.9.обеспечивать коммуникативную и учебную «включенности» всех учащихся в образовательный процесс (в частности, понимание формулировки задания, основной терминологии, общего смысла идущего в классе обсуждения);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1.14.14.10.работать с родителями (законными представителями), местным сообществом по проблематике математической культуры.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1.15.Для предметного обучения русскому языку учитель должен знать: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1.15.1 основы лингвистической теории и перспективных направлений развития современной лингвистики;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1.15.2.иметь представление о широком спектре приложений лингвистики 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доступных обучающимся лингвистических элементов этих приложений;</w:t>
      </w:r>
    </w:p>
    <w:p w:rsidR="00770203" w:rsidRPr="00180EE5" w:rsidRDefault="00550A6D" w:rsidP="00180EE5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теорию и методику преподавания русского языка;</w:t>
      </w:r>
    </w:p>
    <w:p w:rsidR="00770203" w:rsidRPr="00180EE5" w:rsidRDefault="00550A6D" w:rsidP="00180EE5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контекстную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языковую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</w:rPr>
        <w:t>норму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70203" w:rsidRPr="00180EE5" w:rsidRDefault="00550A6D" w:rsidP="00180EE5">
      <w:pPr>
        <w:numPr>
          <w:ilvl w:val="0"/>
          <w:numId w:val="3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стандартное общерусское произношение и лексику, их отличия от местной языковой среды.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1.16.Для предметного обучения русскому языку учитель должен уметь: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1.16.1.владеть методами и приемами обучения русскому языку, в том числе как неродному;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1.16.2.использовать специальные коррекционные приемы обучения для детей с ограниченными возможностями здоровья;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1.16.3.вести постоянную работу с семьями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местным сообществом по формированию речевой культуры, фиксируя различия местной и национальной языковой нормы;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1.16.4.проявлять позитивное отношение к местным языковым явлениям, отражающим культурно-исторические особенности развития региона;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1.16.5.проявлять позитивное отношение к родным языкам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1.16.6.давать этическую и эстетическую оценку языковых проявлений в повседневной жизни: </w:t>
      </w:r>
      <w:proofErr w:type="spellStart"/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интернет-языка</w:t>
      </w:r>
      <w:proofErr w:type="spellEnd"/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языка субкультур, языка СМИ, ненормативной лексики;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1.16.7.поощрять формирование эмоциональной и рациональной потребности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коммуникации как процессе, жизненно необходимом для человека.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2.Должностные обязанности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2.1.1.добросовестно исполнять свои трудовые обязанности, возложенные на него трудовым договором и настоящей должностной инструкцией.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2.1.2.соблюдать правила внутреннего трудового распорядка.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2.1.3.соблюдать трудовую дисциплину.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2.1.4.выполнять установленные нормы труда.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2.1.5.бережно относиться к имуществу работодателя (в т.ч. к имуществу третьих лиц, находящемуся у работодателя, если работодатель несет ответственность за сохранность этого имущества) и других работников.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2.1.6.незамедлительно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т. ч.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2.1.7.осуществлять свою деятельность на высоком профессиональном уровне, обеспечивать в полном объеме реализацию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преподаваемых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учебных предмета, курса, дисциплины (модуля) в соответствии с утвержденной рабочей программой.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2.1.8.соблюдать правовые, нравственные и этические нормы, следовать требованиям профессиональной этики.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2.1.9.уважать честь, достоинство и репутацию обучающихся и других участников образовательных отношений.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2.1.10.развивать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жизни.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2.1.11.применять педагогически обоснованные и обеспечивающие высокое качество образования формы, методы обучения и воспитания.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2.1.12.учитывать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2.1.13.систематически повышать свой профессиональный уровень.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2.1.14.проходить аттестацию на соответствие занимаемой должности в порядке, установленном законодательством об образовании.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2.2.При ведении педагогической деятельности по реализации программ основного и среднего общего образования 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2.2.1.формировать общекультурные компетенции и понимание места предмета в общей картине мира;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2.2.2.определять на основе анализа учебной деятельности обучающегося оптимальные (в том или ином предметном образовательном контексте) способы его обучения и развития;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2.2.3.определять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 д.) зоны его ближайшего развития, реализовывать (при необходимости) индивидуальный образовательный маршрут и индивидуальную программу развития обучающихся;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2.2.4.планировать специализированный образовательный процесс для группы, класса и (или) отдельных контингентов обучающихся с выдающимися способностями и (или) особыми образовательными потребностями на основе имеющихся типовых программ и собственных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разработок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учетом специфики состава обучающихся, уточнять и модифицировать планирование;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2.2.5.применять специальные языковые программы (в т. ч. русского как иностранного), программы повышения языковой культуры и развития навыков поликультурного общения;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2.2.6.совместно с учащимися использовать иноязычные источники информации, инструменты перевода, произношения;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2.2.7.организовывать олимпиады, конференции, турниры, математические и лингвистические игры в школе и т. д.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2.3.При реализации общепедагогической функции «обучение» 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2.3.1.реализовывать программы учебных дисциплин в рамках основной общеобразовательной программы;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2.3.2.осуществлять профессиональную деятельность в соответствии с требованиями федеральных государственных образовательных стандартов;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2.3.3.участвовать в разработке и реализации программы развития образовательной организации в целях создания безопасной и комфортной образовательной среды;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2.3.4.планировать и проводить учебные занятия;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2.3.5.систематически анализировать эффективность учебных занятий и подходов к обучению;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2.3.6.организовывать, осуществлять контроль и оценку учебных достижений, текущих и итоговых результатов освоения основной образовательной программы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2.3.7.формировать универсальные учебные действия;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2.3.8.формировать навыки, связанные с информационно-коммуникационными технологиями;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2.3.9.формировать мотивации к обучению;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2.3.10.давать объективную оценку знаний обучающихся на основе тестирования и других методов контроля в соответствии с реальными учебными возможностями детей.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2.4.При реализации трудовой функции «воспитательная деятельность» 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2.4.1.регулировать поведение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обеспечения безопасной образовательной среды;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2.4.2.реализовывать современные, в том числе интерактивные, формы и методы воспитательной работы, используя их как на занятиях, так и во внеурочной деятельности;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2.4.3.осуществлять постановку воспитательных целей, способствующих развитию обучающихся независимо от их способностей и характера;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2.4.4.определять и принимать четкие правила поведения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уставом образовательной организации и правилами внутреннего распорядка образовательной организации;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2.4.5.реализовывать воспитательные программы;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2.4.6.реализовывать воспитательные возможности различных видов деятельности ребенка (учебной, игровой, трудовой, спортивной, художественной и т. д.);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2.4.7.проектировать ситуации и события, развивающие эмоционально-ценностную сферу ребенка (культуру переживаний и ценностные ориентации ребенка);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2.4.8.оказывать помощь и поддержку в организации деятельности ученических органов самоуправления;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2.4.9.создавать, поддерживать уклад, атмосферу и традиции жизни образовательной организации;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2.4.10.развивать у обучающихся познавательную активность, самостоятельность, инициативу, творческие способности, формирование гражданской позиции, способности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2.4.11.формировать толерантность и навыки поведения в изменяющейся поликультурной среде;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2.4.12.использовать конструктивные воспитательные усилия родителей (законных представителей) обучающихся, оказывать помощь семье в решении вопросов воспитания ребенка.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2.5.При реализации трудовой функции «развивающая деятельность» 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2.5.1.выявлять в ходе наблюдения поведенческие и личностные проблемы обучающихся, связанные с особенностями их развития;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2.5.2.оценивать параметры и проектировать психологически безопасную и комфортную образовательную среду, разрабатывать программы профилактики различных форм насилия в школе;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2.5.3.применять инструментарий и методы диагностики и оценки показателей уровня и динамики развития ребенка;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2.5.4.осваивать и применять психолого-педагогические технологии (в т. ч. инклюзивные), необходимые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аутисты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дети с синдромом дефицита внимания и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гиперактивностью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др.), дети с ограниченными возможностями здоровья, дети с девиациями поведения, дети с зависимостью;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2.5.5.оказывать адресную помощь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2.5.6.взаимодействовать с другими специалистами в рамках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психолого-медико-педагогического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консилиума;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2.5.7.участвовать совместно с другими специалистами в разработке и реализовывать индивидуальный учебный план;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2.5.8.осваивать и адекватно применять специальные технологии и методы, позволяющие проводить коррекционно-развивающую работу;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2.5.9.развивать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способности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2.5.10.реализовывать программы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формировать толерантность и позитивные образцы поликультурного общения;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2.5.11.формировать систему регуляции поведения и деятельности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 При предметном обучении математике 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2.6.1.формировать способности к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логическому рассуждению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коммуникации, давать установку на использование этой способности, на ее ценность;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2.6.2.формировать способность к постижению основ математических моделей реального объекта или процесса, готовность к применению моделирования для построения объектов и процессов, определения или предсказания их свойств;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2.6.3.формировать конкретные знания, умения и навыки в области математики и информатики;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2.6.4.формировать внутреннюю (мысленную) модель математической ситуации (включая пространственный образ);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2.6.5.формировать у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умение проверять математическое доказательство, приводить опровергающий пример;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2.6.6.формировать у обучающихся умение выделять подзадачи в задаче, перебирать возможные варианты объектов и действий;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2.6.7.формировать у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умение пользоваться заданной математической моделью, в частности формулой, геометрической конфигурацией, алгоритмом, оценивать возможный результат моделирования (например, вычисления);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2.6.8.формировать материальную и информационную образовательную среду, содействующую развитию математических способностей каждого ребенка и реализующую принципы современной педагогики;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2.6.9.формировать у обучающихся умение применять средства информационно-коммуникационных технологий в решении задачи там, где это эффективно;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2.6.10.формировать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2.6.11.сотрудничать с другими учителями математики и информатики, физики, экономики, языков и т. д.;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2.6.12.развивать инициативы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использованию математики;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2.6.13.профессионально использовать элементы информационной образовательной среды с учетом возможностей применения новых элементов такой среды, отсутствующих в конкретной образовательной организации;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2.6.14.использовать в работе с детьми информационные ресурсы, в том числе ресурсы дистанционного обучения, оказывать помощь детям в освоении и самостоятельном использовании этих ресурсов;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2.6.15.содействовать в подготовке обучающихся к участию в математических олимпиадах, конкурсах, исследовательских проектах, интеллектуальных марафонах, шахматных турнирах и ученических конференциях;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2.6.16.формировать и поддерживать высокую мотивацию и развивать способности обучающихся к занятиям математикой, предоставлять им подходящие задания, вести кружки, факультативные и элективные курсы для желающих и эффективно работающих в них обучающихся;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2.6.17.предоставлять информацию о дополнительном образовании, возможности углубленного изучения математики в других образовательных и иных организациях, в том числе с применением дистанционных образовательных технологий;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2.6.18.консультировать обучающихся по выбору профессий и специальностей, где особо необходимы знания математики;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2.6.19.содействовать формированию у обучающихся позитивных эмоций от математической деятельности, в том числе от нахождения ошибки в своих построениях как источника улучшения и нового понимания;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2.6.20.выявлять совместно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недостоверные и малоправдоподобные данные;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2.6.21.формировать позитивное отношение со стороны всех обучающихся к интеллектуальным достижениям одноклассников независимо от абсолютного уровня этого достижения;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2.6.22.формировать представления обучающихся о полезности знаний математики вне зависимости от избранной профессии или специальности;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2.6.23.вести диалог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группой обучающихся в процессе решения задачи, выявлять сомнительные места, подтверждения правильности решения.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2.7.При предметном обучении русскому языку 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2.7.1.обучать методам понимания сообщения: анализ, структуризация, реорганизация, трансформация, сопоставление с другими сообщениями, выявление необходимой для анализирующего информации;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2.7.2.осуществлять совместно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поиск и обсуждение изменений в языковой реальности и реакции на них социума, формировать у обучающихся «чувство меняющегося языка»;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2.7.3.использовать совместно с обучающимися источники языковой информации для решения практических или познавательных задач, в частности этимологической информации, подчеркивая отличия научного метода изучения языка от так называемого «бытового» подхода («народной лингвистики»);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2.7.4.формировать культуру диалога через организацию устных и письменных дискуссий по проблемам, требующим принятия решений и разрешения конфликтных ситуаций;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2.7.5.организовывать публичные выступления обучающихся, поощрять их участие в дебатах на школьных конференциях и других форумах, включая </w:t>
      </w:r>
      <w:proofErr w:type="spellStart"/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интернет-форумы</w:t>
      </w:r>
      <w:proofErr w:type="spellEnd"/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интернет-конференции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2.7.6.формировать установки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коммуникацию в максимально широком контексте, в том числе в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гипермедиаформате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2.7.7.стимулировать сообщения обучающихся о событии или объекте (рассказ о поездке, событии семейной жизни, спектакле и т. п.), анализируя их структуру, используемые языковые и изобразительные средства;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2.7.8.обсуждать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образцы лучших произведений художественной и научной прозы, журналистики, рекламы и т. п.;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2.7.9.поощрять индивидуальное и коллективное литературное творчество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2.7.10.поощрять участие обучающихся в театральных постановках, стимулировать создание ими анимационных и других </w:t>
      </w:r>
      <w:proofErr w:type="spell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видеопродуктов</w:t>
      </w:r>
      <w:proofErr w:type="spell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2.7.11.моделировать виды профессиональной деятельности, где коммуникативная компетентность является основным качеством работника, включая в нее заинтересованных обучающихся (ведение</w:t>
      </w:r>
      <w:r w:rsidRPr="00180E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школьной газеты, художественного или научного альманаха, организация школьного радио и телевидения, реализация сценария театральной постановки или видеофильма и т. д.);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2.7.12.формировать у обучающихся умение применения в практике устной и письменной речи норм современного литературного русского языка;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2.7.13.формировать у обучающихся культуру ссылок на источники опубликования, цитирования, сопоставления, диалога с автором, недопущения нарушения авторских прав.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2.8.Учитель, в случае поручения ему работы по классному руководству,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2.8.1.осуществлять деятельность по классному руководству на основе устава ОО, иных локальных нормативных актов, анализа предыдущей деятельности, позитивных и негативных тенденций общественной жизни, личностно ориентированного подхода к обучающимся с учетом актуальных задач, стоящих перед педагогическим коллективом ОО, и ситуации в коллективе класса, межэтнических и межконфессиональных отношений;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2.8.2.создавать условия для саморазвития и самореализации личности обучающегося, его успешной социализации в обществе;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2.8.3.способствовать формированию и развитию коллектива класса;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2.8.4.создавать благоприятные психолого-педагогические условия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2.8.5.способствовать формированию здорового образа жизни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2.8.6.организовывать системы отношений через разнообразные формы воспитывающей деятельности коллектива класса;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2.8.7.защищать права и интересы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2.8.8.организовывать системную работу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классе;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2.8.9.гуманизировать отношения между обучающимися, между обучающимися и педагогическими работниками;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2.8.10.формировать у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нравственные смыслы и духовные ориентиры;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2.8.11.организовывать социально значимую творческую деятельность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2.8.12.обеспечивать связи ОО с семьей;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2.8.13.устанавливать контакты с родителями (иными законными представителями)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оказывать им помощь в воспитании обучающихся (лично, через психолога, социального педагога, педагога дополнительного образования);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2.8.14.проводить консультации, беседы с родителями (иными законными представителями)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2.8.15.взаимодействовать с педагогическими работниками, а также с учебно-вспомогательным персоналом ОО;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2.8.16.организовывать в классе образовательный процесс, оптимальный для развития положительного потенциала личности обучающихся в рамках деятельности коллектива ОО;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2.8.17.организовывать воспитательную работу с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через проведение «малых педсоветов», педагогических консилиумов, тематических и других мероприятий;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2.8.18.стимулировать и учитывать разнообразную деятельность обучающихся, в том числе в системе дополнительного образования детей;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2.8.19.взаимодействовать с каждым обучающимся и коллективом класса в целом;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2.8.20.вести документацию (журнал учета успеваемости, Журнал внеурочной деятельности (для педагогических работников, осуществляющих внеурочную деятельность));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2.8.21.регулировать межличностные отношения между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2.8.22.устанавливать взаимодействие между педагогическими работниками и обучающимися;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2.8.23.содействовать общему благоприятному психологическому климату в коллективе класса;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2.8.24.оказывать помощь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формировании коммуникативных качеств;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2.8.25.изучать индивидуальные особенности обучающихся и динамику их развития;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2.8.26.определять состояние и перспективы развития коллектива класса;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2.8.27.контролировать успеваемость каждого обучающегося;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2.8.28.контролировать посещаемость учебных занятий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2.8.29.использовать при осуществлении классного руководства различные формы работы (индивидуальные, групповые, коллективные);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2.8.30.учитывать принципы организации образовательного процесса, возможности, интересы и потребности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внешние условия;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2.8.31.обеспечивать целостность содержания, форм и методов социально значимой творческой деятельности обучающихся в классе.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2.9.В случае поручения обязанностей по заведованию кабинетом учитель обязан: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2.9.1.осуществлять деятельность по заведованию кабинетом с учетом действующего законодательства и внутренней документации ОО, регулирующей такую деятельность;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2.9.2.принимать меры, направленные на соблюдение санитарно-эпидемиологических требований в помещении закрепленного кабинета;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2.9.3.устранять самостоятельно возникающие нарушения санитарно-эпидемиологических и других требований, а при невозможности устранения своевременно докладывать о выявлении нарушения руководителю ОО;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2.9.4.способствовать развитию материально-технической базы кабинета (при ее наличии), в том числе посредством инициирования предложений об ее улучшении;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2.9.5.обеспечивать надлежащий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использованием имущества, находящегося в закрепленном кабинете;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2.9.6.вести необходимую документацию, связанную с выполнением возложенных обязанностей.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2.10.В случае поручения обязанностей по проверке письменных работ учитель: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2.10.1.осуществляет проверку письменных работ в установленном порядке;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2.10.2.осуществляет контрольно-оценочную деятельность в рамках реализации рабочей программы;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2.10.3.маркирует в проверяемых работах выявленные ошибки и недочеты;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2.10.4.в случаях и в порядке, предусмотренном локальным нормативным актом, ведет учет образовательных результатов;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2.10.5.в случаях и в порядке, предусмотренном локальным нормативным актом, документирует полученные результаты.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3.Права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3.1.Учитель имеет право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3.1.1.заключение,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3.1.2.предоставление ему работы, обусловленной трудовым договором;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3.1.3.своевременную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3.1.4.отдых, обеспечиваемый установлением сокращенного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3.1.5.подготовку и дополнительное профессиональное образование в порядке, установленном ТК РФ, иными федеральными законами, в том числе дополнительное профессиональное образование по профилю педагогической деятельности не реже чем один раз в три года;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3.1.6.объединение, включая право на создание профессиональных организаций (профессиональных союзов) и вступление в них для защиты своих трудовых прав, свобод и законных интересов в формах и в порядке, которые установлены законодательством РФ;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3.1.7.участие в управлении организацией в предусмотренных Трудовым Кодексом РФ, иными федеральными законами и коллективным договором формах;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3.1.8.ведение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3.1.9.защиту своих трудовых прав, свобод и законных интересов всеми не запрещенными законом способами;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3.1.10.разрешение индивидуальных и коллективных трудовых споров в порядке, установленном ТК РФ, иными федеральными законами;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3.1.11.возмещение вреда, причиненного ему в связи с исполнением трудовых обязанностей, и компенсацию морального вреда в порядке, установленном Трудовым Кодексом РФ, иными федеральными законами;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3.1.12.обязательное социальное страхование в случаях, предусмотренных федеральными законами.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3.2.Учитель имеет право на обеспечение защиты персональных данных, хранящихся у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работодателя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том числе на: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3.2.1.полную информацию о его персональных данных и обработке этих данных;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3.2.2.свободный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3.2.3.определение своих представителей для защиты своих персональных данных;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3.2.4.доступ к медицинской документации, отражающей состояние его здоровья, с помощью медицинского работника по его выбору;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3.2.5.требование об исключении или исправлении неверных или неполных персональных данных, а также данных, обработанных с нарушением требований Трудового Кодекса РФ или иного федерального закона;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3.2.6.подачу в письменной форме заявления с соответствующим обоснованием работодателю о своем несогласии в случае отказа работодателя от исключения или исправления персональных данных;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3.2.7.дополнение собственной точкой зрения персональных данных оценочного характера;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3.2.8.требование об извещении работодателем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3.2.9.обжалование в суд любых неправомерных действий или бездействия работодателя при обработке и защите его персональных данных.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3.3.Учитель имеет право в случае задержки выплаты заработной платы на срок более 15 дней, известив работодателя в письменной форме, приостановить работу на весь период до выплаты задержанной суммы.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3.4.Учитель имеет право на гарантии и компенсации в случае совмещения работы с получением образования или в случае допуска к соисканию ученой степени кандидата наук или доктора наук в порядке, предусмотренном действующим законодательством.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3.5.Учитель имеет право на труд в условиях, отвечающих требованиям охраны труда, в том числе право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3.5.1.рабочее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3.5.2.обязательное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3.5.3.получение полной достоверной информации от работодателя, соответствующих государственных органов и общественных организаций об условиях, требованиях и охране труда на рабочем месте, включая реализацию прав, предоставленных законодательством о специальной оценке условий труда, о существующем риске повреждения здоровья, а также о мерах по защите от воздействия вредных и (или) опасных производственных факторов;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3.5.4.отказ от выполнения работ в случае возникновения опасности для его жизни и здоровья вследствие нарушения требований охраны труда, за исключением случаев, предусмотренных федеральными законами, до устранения такой опасности;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3.5.5.обеспечение средствами индивидуальной и коллективной защиты в соответствии с требованиями охраны труда за счет средств работодателя;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3.5.6.обучение безопасным методам и приемам труда за счет средств работодателя;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3.5.7.дополнительное профессиональное образование за счет средств работодателя в случае ликвидации рабочего места вследствие нарушения требований охраны труда;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3.5.8.запрос о проведении проверки условий и охраны труда на его рабочем месте федеральным органом исполнительной власти, уполномоченным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другими федеральными органами исполнительной власти, осуществляющими государственный контроль (надзор) в установленной сфере деятельности, органами исполнительной власти, осуществляющими государственную экспертизу условий труда, а также органами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профсоюзного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соблюдением трудового законодательства и иных актов, содержащих нормы трудового права;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3.5.9.обращение в органы государственной власти Российской Федерации, органы государственной власти субъектов Российской Федерации и органы местного самоуправления, к работодателю, в объединения работодателей, а также в профессиональные союзы, их объединения и иные уполномоченные работниками представительные органы по вопросам охраны труда;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3.5.10.личное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3.5.11.внеочередной медицинский осмотр в соответствии с медицинскими рекомендациями с сохранением за ним места работы (должности) и среднего заработка во время прохождения указанного медицинского осмотра;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3.5.12.гарантии и компенсации, установленные в соответствии с Трудовым Кодексом РФ, коллективным договором, соглашением, локальным нормативным актом, трудовым договором, если он занят на работах с вредными и (или) опасными условиями труда.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3.6.Учитель имеет право в целях самозащиты трудовых прав, известив работодателя или своего непосредственного руководителя либо иного представителя работодателя в письменной форме, отказаться от выполнения работы, не предусмотренной трудовым договором, а также отказаться от выполнения работы, которая непосредственно угрожает его жизни и здоровью, за исключением случаев, предусмотренных Трудовым Кодексом РФ и иными федеральными законами.</w:t>
      </w:r>
      <w:proofErr w:type="gramEnd"/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3.7.Учитель имеет право на обращение в комиссию по трудовым спорам и рассмотрение его заявления в десятидневный срок со дня его подачи.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3.8.Учитель имеет право на забастовку в порядке, предусмотренном законодательством.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3.9.Учитель имеет право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3.9.1.свободу выражения своего мнения, свободу от вмешательства в профессиональную деятельность;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3.9.2.свободу выбора и использования педагогически обоснованных форм, средств, методов обучения и воспитания;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3.9.3.творческую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3.9.4.выбор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3.9.5.участие в разработке образовательных программ и их компонентов;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3.9.6.осуществление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3.9.7.бесплатное пользование библиотеками и информационными ресурсами, а также доступ в порядке, установленном локальными нормативными актами ОО,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3.9.8.бесплатное пользование образовательными, методическими и научными услугами ОО, в порядке, установленном законодательством Российской Федерации или локальными нормативными актами ОО;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3.9.9.участие в управлении ОО, в том числе в коллегиальных органах управления, в порядке, установленном уставом ОО;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3.9.10.участие в обсуждении вопросов, относящихся к деятельности ОО, в том числе через органы управления и общественные организации;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3.9.11.обращение в комиссию по урегулированию споров между участниками образовательных отношений;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3.9.12.защиту профессиональной чести и достоинства, на справедливое и объективное расследование нарушения норм профессиональной этики.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3.10.Учитель имеет право </w:t>
      </w:r>
      <w:proofErr w:type="gramStart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3.10.1.сокращенную продолжительность рабочего времени в порядке, предусмотренном законодательством РФ;</w:t>
      </w:r>
    </w:p>
    <w:p w:rsidR="00770203" w:rsidRPr="00180EE5" w:rsidRDefault="00550A6D" w:rsidP="00180EE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0EE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3.10.2.ежегодный основной удлиненный оплачиваемый отпуск, продолжительность которого определяется Правительством РФ;</w:t>
      </w:r>
    </w:p>
    <w:p w:rsidR="00770203" w:rsidRPr="00550A6D" w:rsidRDefault="00401BDB" w:rsidP="00401BD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286500" cy="8628529"/>
            <wp:effectExtent l="19050" t="0" r="0" b="0"/>
            <wp:docPr id="2" name="Рисунок 2" descr="H:\ДИ СС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И ССК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203" w:rsidRPr="00550A6D" w:rsidSect="00550A6D">
      <w:pgSz w:w="11907" w:h="16839"/>
      <w:pgMar w:top="426" w:right="567" w:bottom="28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7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356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CB67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80EE5"/>
    <w:rsid w:val="001A6D8D"/>
    <w:rsid w:val="002D33B1"/>
    <w:rsid w:val="002D3591"/>
    <w:rsid w:val="003514A0"/>
    <w:rsid w:val="00401BDB"/>
    <w:rsid w:val="004F7E17"/>
    <w:rsid w:val="00550A6D"/>
    <w:rsid w:val="005A05CE"/>
    <w:rsid w:val="00653AF6"/>
    <w:rsid w:val="006D00AE"/>
    <w:rsid w:val="00770203"/>
    <w:rsid w:val="00B73A5A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80EE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B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523D4A-5918-4F45-A890-DD03D2EE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6640</Words>
  <Characters>37854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К10</cp:lastModifiedBy>
  <cp:revision>4</cp:revision>
  <cp:lastPrinted>2024-04-29T08:01:00Z</cp:lastPrinted>
  <dcterms:created xsi:type="dcterms:W3CDTF">2011-11-02T04:15:00Z</dcterms:created>
  <dcterms:modified xsi:type="dcterms:W3CDTF">2024-04-29T08:33:00Z</dcterms:modified>
</cp:coreProperties>
</file>