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64" w:rsidRDefault="00E44164" w:rsidP="00E44164">
      <w:pPr>
        <w:jc w:val="center"/>
        <w:rPr>
          <w:b/>
          <w:sz w:val="24"/>
          <w:szCs w:val="24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25145" cy="579755"/>
            <wp:effectExtent l="19050" t="0" r="8255" b="0"/>
            <wp:docPr id="3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164" w:rsidRPr="0064650C" w:rsidRDefault="00E44164" w:rsidP="00E44164">
      <w:pPr>
        <w:jc w:val="center"/>
        <w:rPr>
          <w:b/>
          <w:sz w:val="24"/>
          <w:szCs w:val="24"/>
        </w:rPr>
      </w:pPr>
      <w:r w:rsidRPr="0064650C">
        <w:rPr>
          <w:b/>
          <w:sz w:val="24"/>
          <w:szCs w:val="24"/>
        </w:rPr>
        <w:t>Публичный отчёт</w:t>
      </w:r>
    </w:p>
    <w:p w:rsidR="00E44164" w:rsidRPr="0064650C" w:rsidRDefault="00E44164" w:rsidP="00E44164">
      <w:pPr>
        <w:jc w:val="center"/>
        <w:rPr>
          <w:b/>
          <w:sz w:val="24"/>
          <w:szCs w:val="24"/>
        </w:rPr>
      </w:pPr>
      <w:r w:rsidRPr="0064650C">
        <w:rPr>
          <w:b/>
          <w:sz w:val="24"/>
          <w:szCs w:val="24"/>
        </w:rPr>
        <w:t>первичной профсоюзной организации</w:t>
      </w:r>
    </w:p>
    <w:p w:rsidR="00E44164" w:rsidRPr="0064650C" w:rsidRDefault="00E44164" w:rsidP="00E44164">
      <w:pPr>
        <w:jc w:val="center"/>
        <w:rPr>
          <w:b/>
          <w:sz w:val="24"/>
          <w:szCs w:val="24"/>
        </w:rPr>
      </w:pPr>
      <w:r w:rsidRPr="0064650C">
        <w:rPr>
          <w:b/>
          <w:sz w:val="24"/>
          <w:szCs w:val="24"/>
        </w:rPr>
        <w:t>МБОУ «</w:t>
      </w:r>
      <w:proofErr w:type="spellStart"/>
      <w:r w:rsidRPr="0064650C">
        <w:rPr>
          <w:b/>
          <w:sz w:val="24"/>
          <w:szCs w:val="24"/>
        </w:rPr>
        <w:t>ШигалинскаяООШ</w:t>
      </w:r>
      <w:proofErr w:type="spellEnd"/>
      <w:r w:rsidRPr="0064650C">
        <w:rPr>
          <w:b/>
          <w:sz w:val="24"/>
          <w:szCs w:val="24"/>
        </w:rPr>
        <w:t>» о проделанной работе за 202</w:t>
      </w:r>
      <w:r>
        <w:rPr>
          <w:b/>
          <w:sz w:val="24"/>
          <w:szCs w:val="24"/>
        </w:rPr>
        <w:t>3</w:t>
      </w:r>
      <w:r w:rsidRPr="0064650C">
        <w:rPr>
          <w:b/>
          <w:sz w:val="24"/>
          <w:szCs w:val="24"/>
        </w:rPr>
        <w:t xml:space="preserve"> год</w:t>
      </w:r>
    </w:p>
    <w:p w:rsidR="00E44164" w:rsidRPr="0064650C" w:rsidRDefault="00E44164" w:rsidP="00E44164">
      <w:pPr>
        <w:jc w:val="center"/>
        <w:rPr>
          <w:b/>
          <w:sz w:val="24"/>
          <w:szCs w:val="24"/>
        </w:rPr>
      </w:pPr>
    </w:p>
    <w:p w:rsidR="00E44164" w:rsidRPr="00AE1FB4" w:rsidRDefault="00E44164" w:rsidP="00E441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4164" w:rsidRPr="0064650C" w:rsidRDefault="00E44164" w:rsidP="00E44164">
      <w:pPr>
        <w:rPr>
          <w:b/>
          <w:sz w:val="24"/>
          <w:szCs w:val="24"/>
        </w:rPr>
      </w:pPr>
      <w:r w:rsidRPr="0064650C">
        <w:rPr>
          <w:b/>
          <w:sz w:val="24"/>
          <w:szCs w:val="24"/>
        </w:rPr>
        <w:t xml:space="preserve">           </w:t>
      </w:r>
      <w:r w:rsidR="00EE2E57">
        <w:rPr>
          <w:b/>
          <w:sz w:val="24"/>
          <w:szCs w:val="24"/>
        </w:rPr>
        <w:t xml:space="preserve">                  </w:t>
      </w:r>
      <w:r w:rsidRPr="0064650C">
        <w:rPr>
          <w:b/>
          <w:sz w:val="24"/>
          <w:szCs w:val="24"/>
        </w:rPr>
        <w:t xml:space="preserve"> 1. Общая характеристика</w:t>
      </w:r>
    </w:p>
    <w:p w:rsidR="00E44164" w:rsidRPr="00D71389" w:rsidRDefault="00E44164" w:rsidP="00D71389">
      <w:pPr>
        <w:ind w:firstLine="708"/>
        <w:rPr>
          <w:sz w:val="24"/>
          <w:szCs w:val="24"/>
        </w:rPr>
      </w:pPr>
      <w:r w:rsidRPr="00D71389">
        <w:rPr>
          <w:sz w:val="24"/>
          <w:szCs w:val="24"/>
        </w:rPr>
        <w:t>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актами, Коллективным договором.</w:t>
      </w:r>
    </w:p>
    <w:p w:rsidR="00E44164" w:rsidRPr="00D71389" w:rsidRDefault="00E44164" w:rsidP="00D71389">
      <w:pPr>
        <w:rPr>
          <w:sz w:val="24"/>
          <w:szCs w:val="24"/>
        </w:rPr>
      </w:pPr>
      <w:r w:rsidRPr="00D71389">
        <w:rPr>
          <w:sz w:val="24"/>
          <w:szCs w:val="24"/>
        </w:rPr>
        <w:t>В первичной профсоюзной организации МБОУ «Шигалинская ООШ»   представлены работники всех должностей. Всего членов Профсоюза на 01.01.2024 года  - 20 человек, что составляет 100 % от общего числа работников образовательной организации.</w:t>
      </w:r>
    </w:p>
    <w:p w:rsidR="00E44164" w:rsidRPr="00D71389" w:rsidRDefault="00536042" w:rsidP="00D71389">
      <w:pPr>
        <w:rPr>
          <w:sz w:val="24"/>
          <w:szCs w:val="24"/>
        </w:rPr>
      </w:pPr>
      <w:r w:rsidRPr="00D71389">
        <w:rPr>
          <w:sz w:val="24"/>
          <w:szCs w:val="24"/>
        </w:rPr>
        <w:t>У</w:t>
      </w:r>
      <w:r w:rsidR="00E44164" w:rsidRPr="00D71389">
        <w:rPr>
          <w:sz w:val="24"/>
          <w:szCs w:val="24"/>
        </w:rPr>
        <w:t>меньшение количества членов первичной профсоюзной организации</w:t>
      </w:r>
      <w:r w:rsidRPr="00D71389">
        <w:rPr>
          <w:sz w:val="24"/>
          <w:szCs w:val="24"/>
        </w:rPr>
        <w:t xml:space="preserve"> и увеличение </w:t>
      </w:r>
      <w:r w:rsidR="00D71389" w:rsidRPr="00D71389">
        <w:rPr>
          <w:sz w:val="24"/>
          <w:szCs w:val="24"/>
        </w:rPr>
        <w:t>процента</w:t>
      </w:r>
      <w:r w:rsidR="00E44164" w:rsidRPr="00D71389">
        <w:rPr>
          <w:sz w:val="24"/>
          <w:szCs w:val="24"/>
        </w:rPr>
        <w:t xml:space="preserve"> связано с переходом</w:t>
      </w:r>
      <w:r w:rsidRPr="00D71389">
        <w:rPr>
          <w:sz w:val="24"/>
          <w:szCs w:val="24"/>
        </w:rPr>
        <w:t xml:space="preserve"> </w:t>
      </w:r>
      <w:r w:rsidR="00E44164" w:rsidRPr="00D71389">
        <w:rPr>
          <w:sz w:val="24"/>
          <w:szCs w:val="24"/>
        </w:rPr>
        <w:t xml:space="preserve">пищеблока школы на организацию питания через систему аутсорсинга. </w:t>
      </w:r>
      <w:r w:rsidRPr="00D71389">
        <w:rPr>
          <w:sz w:val="24"/>
          <w:szCs w:val="24"/>
        </w:rPr>
        <w:t xml:space="preserve"> </w:t>
      </w:r>
    </w:p>
    <w:p w:rsidR="00536042" w:rsidRDefault="00536042" w:rsidP="00D71389">
      <w:pPr>
        <w:rPr>
          <w:sz w:val="24"/>
          <w:szCs w:val="24"/>
        </w:rPr>
      </w:pPr>
      <w:r w:rsidRPr="00D71389">
        <w:rPr>
          <w:sz w:val="24"/>
          <w:szCs w:val="24"/>
        </w:rPr>
        <w:t xml:space="preserve">С 1 сентября 2023 года в общеобразовательном учреждении горячее питание школьников организовано через систему аутсорсинга. </w:t>
      </w:r>
      <w:r w:rsidR="00D71389" w:rsidRPr="00D71389">
        <w:rPr>
          <w:sz w:val="24"/>
          <w:szCs w:val="24"/>
        </w:rPr>
        <w:t xml:space="preserve">Два </w:t>
      </w:r>
      <w:r w:rsidRPr="00D71389">
        <w:rPr>
          <w:sz w:val="24"/>
          <w:szCs w:val="24"/>
        </w:rPr>
        <w:t xml:space="preserve"> работника пищеблока школы уволились и</w:t>
      </w:r>
      <w:r w:rsidR="00D71389">
        <w:rPr>
          <w:sz w:val="24"/>
          <w:szCs w:val="24"/>
        </w:rPr>
        <w:t xml:space="preserve"> </w:t>
      </w:r>
      <w:r w:rsidRPr="00D71389">
        <w:rPr>
          <w:sz w:val="24"/>
          <w:szCs w:val="24"/>
        </w:rPr>
        <w:t>поступили на работу в ООО «Общепит» пос. Урмары.</w:t>
      </w:r>
    </w:p>
    <w:p w:rsidR="00D71389" w:rsidRPr="00D71389" w:rsidRDefault="00D71389" w:rsidP="00D71389">
      <w:pPr>
        <w:rPr>
          <w:sz w:val="24"/>
          <w:szCs w:val="24"/>
        </w:rPr>
      </w:pPr>
    </w:p>
    <w:p w:rsidR="00E44164" w:rsidRPr="00D71389" w:rsidRDefault="00EE2E57" w:rsidP="00D71389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44164" w:rsidRPr="00D71389">
        <w:rPr>
          <w:b/>
          <w:sz w:val="24"/>
          <w:szCs w:val="24"/>
        </w:rPr>
        <w:t>2. Организационно-уставная деятельность</w:t>
      </w:r>
    </w:p>
    <w:p w:rsidR="00536042" w:rsidRPr="00D71389" w:rsidRDefault="00E44164" w:rsidP="00D71389">
      <w:pPr>
        <w:ind w:firstLine="708"/>
        <w:rPr>
          <w:sz w:val="24"/>
          <w:szCs w:val="24"/>
        </w:rPr>
      </w:pPr>
      <w:r w:rsidRPr="00D71389">
        <w:rPr>
          <w:sz w:val="24"/>
          <w:szCs w:val="24"/>
        </w:rPr>
        <w:t xml:space="preserve">Первичная профсоюзная организация    в 2023 году организовала свою деятельность </w:t>
      </w:r>
      <w:r w:rsidR="00536042" w:rsidRPr="00D71389">
        <w:rPr>
          <w:sz w:val="24"/>
          <w:szCs w:val="24"/>
        </w:rPr>
        <w:t xml:space="preserve"> </w:t>
      </w:r>
    </w:p>
    <w:p w:rsidR="00536042" w:rsidRPr="00536042" w:rsidRDefault="00536042" w:rsidP="00536042">
      <w:pPr>
        <w:shd w:val="clear" w:color="auto" w:fill="FFFFFF"/>
        <w:rPr>
          <w:rFonts w:eastAsia="Times New Roman"/>
          <w:color w:val="1A1A1A"/>
          <w:sz w:val="24"/>
          <w:szCs w:val="24"/>
        </w:rPr>
      </w:pPr>
      <w:r w:rsidRPr="00D71389">
        <w:rPr>
          <w:rFonts w:eastAsia="Times New Roman"/>
          <w:color w:val="1A1A1A"/>
          <w:sz w:val="24"/>
          <w:szCs w:val="24"/>
        </w:rPr>
        <w:t xml:space="preserve"> </w:t>
      </w:r>
      <w:r w:rsidRPr="00536042">
        <w:rPr>
          <w:rFonts w:eastAsia="Times New Roman"/>
          <w:color w:val="1A1A1A"/>
          <w:sz w:val="24"/>
          <w:szCs w:val="24"/>
        </w:rPr>
        <w:t xml:space="preserve"> в соответствии с Уставом Профессионального Союза работников</w:t>
      </w:r>
      <w:r w:rsidRPr="00D71389">
        <w:rPr>
          <w:rFonts w:eastAsia="Times New Roman"/>
          <w:color w:val="1A1A1A"/>
          <w:sz w:val="24"/>
          <w:szCs w:val="24"/>
        </w:rPr>
        <w:t xml:space="preserve"> </w:t>
      </w:r>
      <w:r w:rsidRPr="00D71389">
        <w:rPr>
          <w:color w:val="1A1A1A"/>
          <w:sz w:val="24"/>
          <w:szCs w:val="24"/>
          <w:shd w:val="clear" w:color="auto" w:fill="FFFFFF"/>
        </w:rPr>
        <w:t>народного образования и науки Российской Федерации.</w:t>
      </w:r>
      <w:r w:rsidR="00D71389">
        <w:rPr>
          <w:rFonts w:eastAsia="Times New Roman"/>
          <w:color w:val="1A1A1A"/>
          <w:sz w:val="24"/>
          <w:szCs w:val="24"/>
        </w:rPr>
        <w:t xml:space="preserve"> </w:t>
      </w:r>
      <w:r w:rsidRPr="00536042">
        <w:rPr>
          <w:sz w:val="24"/>
          <w:szCs w:val="24"/>
        </w:rPr>
        <w:t xml:space="preserve"> </w:t>
      </w:r>
      <w:r w:rsidRPr="00536042">
        <w:rPr>
          <w:rFonts w:eastAsia="Times New Roman"/>
          <w:color w:val="1A1A1A"/>
          <w:sz w:val="24"/>
          <w:szCs w:val="24"/>
        </w:rPr>
        <w:t>Были определены приоритетные</w:t>
      </w:r>
      <w:r w:rsidR="008D53DD">
        <w:rPr>
          <w:rFonts w:eastAsia="Times New Roman"/>
          <w:color w:val="1A1A1A"/>
          <w:sz w:val="24"/>
          <w:szCs w:val="24"/>
        </w:rPr>
        <w:t xml:space="preserve"> </w:t>
      </w:r>
      <w:r w:rsidRPr="00536042">
        <w:rPr>
          <w:rFonts w:eastAsia="Times New Roman"/>
          <w:color w:val="1A1A1A"/>
          <w:sz w:val="24"/>
          <w:szCs w:val="24"/>
        </w:rPr>
        <w:t>направления уставной деятельности в 2023 году:</w:t>
      </w:r>
    </w:p>
    <w:p w:rsidR="00536042" w:rsidRPr="00536042" w:rsidRDefault="00536042" w:rsidP="00536042">
      <w:pPr>
        <w:shd w:val="clear" w:color="auto" w:fill="FFFFFF"/>
        <w:rPr>
          <w:rFonts w:eastAsia="Times New Roman"/>
          <w:color w:val="1A1A1A"/>
          <w:sz w:val="24"/>
          <w:szCs w:val="24"/>
        </w:rPr>
      </w:pPr>
      <w:r w:rsidRPr="00536042">
        <w:rPr>
          <w:rFonts w:eastAsia="Times New Roman"/>
          <w:color w:val="1A1A1A"/>
          <w:sz w:val="24"/>
          <w:szCs w:val="24"/>
        </w:rPr>
        <w:t>1 Укрепление и дальнейшее развитие системы социального партнерства в</w:t>
      </w:r>
      <w:r w:rsidR="008D53DD">
        <w:rPr>
          <w:rFonts w:eastAsia="Times New Roman"/>
          <w:color w:val="1A1A1A"/>
          <w:sz w:val="24"/>
          <w:szCs w:val="24"/>
        </w:rPr>
        <w:t xml:space="preserve"> </w:t>
      </w:r>
      <w:r w:rsidRPr="00536042">
        <w:rPr>
          <w:rFonts w:eastAsia="Times New Roman"/>
          <w:color w:val="1A1A1A"/>
          <w:sz w:val="24"/>
          <w:szCs w:val="24"/>
        </w:rPr>
        <w:t>сфере труда в системе дошкольного, общег</w:t>
      </w:r>
      <w:r w:rsidR="008D53DD">
        <w:rPr>
          <w:rFonts w:eastAsia="Times New Roman"/>
          <w:color w:val="1A1A1A"/>
          <w:sz w:val="24"/>
          <w:szCs w:val="24"/>
        </w:rPr>
        <w:t>о  образования.</w:t>
      </w:r>
    </w:p>
    <w:p w:rsidR="00536042" w:rsidRPr="00536042" w:rsidRDefault="00536042" w:rsidP="00536042">
      <w:pPr>
        <w:shd w:val="clear" w:color="auto" w:fill="FFFFFF"/>
        <w:rPr>
          <w:rFonts w:eastAsia="Times New Roman"/>
          <w:color w:val="1A1A1A"/>
          <w:sz w:val="24"/>
          <w:szCs w:val="24"/>
        </w:rPr>
      </w:pPr>
      <w:r w:rsidRPr="00536042">
        <w:rPr>
          <w:rFonts w:eastAsia="Times New Roman"/>
          <w:color w:val="1A1A1A"/>
          <w:sz w:val="24"/>
          <w:szCs w:val="24"/>
        </w:rPr>
        <w:t>2 Участие в реализации государственной политики в сфере образования,</w:t>
      </w:r>
      <w:r w:rsidR="008D53DD">
        <w:rPr>
          <w:rFonts w:eastAsia="Times New Roman"/>
          <w:color w:val="1A1A1A"/>
          <w:sz w:val="24"/>
          <w:szCs w:val="24"/>
        </w:rPr>
        <w:t xml:space="preserve"> </w:t>
      </w:r>
      <w:r w:rsidRPr="00536042">
        <w:rPr>
          <w:rFonts w:eastAsia="Times New Roman"/>
          <w:color w:val="1A1A1A"/>
          <w:sz w:val="24"/>
          <w:szCs w:val="24"/>
        </w:rPr>
        <w:t>повышение социального статуса работников образования, защита трудовых прав</w:t>
      </w:r>
      <w:r w:rsidR="008D53DD">
        <w:rPr>
          <w:rFonts w:eastAsia="Times New Roman"/>
          <w:color w:val="1A1A1A"/>
          <w:sz w:val="24"/>
          <w:szCs w:val="24"/>
        </w:rPr>
        <w:t xml:space="preserve"> </w:t>
      </w:r>
      <w:r w:rsidRPr="00536042">
        <w:rPr>
          <w:rFonts w:eastAsia="Times New Roman"/>
          <w:color w:val="1A1A1A"/>
          <w:sz w:val="24"/>
          <w:szCs w:val="24"/>
        </w:rPr>
        <w:t>и профессиональных интересов работников образовательн</w:t>
      </w:r>
      <w:r w:rsidR="008D53DD">
        <w:rPr>
          <w:rFonts w:eastAsia="Times New Roman"/>
          <w:color w:val="1A1A1A"/>
          <w:sz w:val="24"/>
          <w:szCs w:val="24"/>
        </w:rPr>
        <w:t>ой</w:t>
      </w:r>
      <w:r w:rsidRPr="00536042">
        <w:rPr>
          <w:rFonts w:eastAsia="Times New Roman"/>
          <w:color w:val="1A1A1A"/>
          <w:sz w:val="24"/>
          <w:szCs w:val="24"/>
        </w:rPr>
        <w:t xml:space="preserve"> организаци</w:t>
      </w:r>
      <w:r w:rsidR="008D53DD">
        <w:rPr>
          <w:rFonts w:eastAsia="Times New Roman"/>
          <w:color w:val="1A1A1A"/>
          <w:sz w:val="24"/>
          <w:szCs w:val="24"/>
        </w:rPr>
        <w:t>и</w:t>
      </w:r>
      <w:r w:rsidR="00D71389">
        <w:rPr>
          <w:rFonts w:eastAsia="Times New Roman"/>
          <w:color w:val="1A1A1A"/>
          <w:sz w:val="24"/>
          <w:szCs w:val="24"/>
        </w:rPr>
        <w:t>.</w:t>
      </w:r>
    </w:p>
    <w:p w:rsidR="00536042" w:rsidRPr="00536042" w:rsidRDefault="00536042" w:rsidP="00536042">
      <w:pPr>
        <w:shd w:val="clear" w:color="auto" w:fill="FFFFFF"/>
        <w:rPr>
          <w:rFonts w:eastAsia="Times New Roman"/>
          <w:color w:val="1A1A1A"/>
          <w:sz w:val="24"/>
          <w:szCs w:val="24"/>
        </w:rPr>
      </w:pPr>
      <w:r w:rsidRPr="00536042">
        <w:rPr>
          <w:rFonts w:eastAsia="Times New Roman"/>
          <w:color w:val="1A1A1A"/>
          <w:sz w:val="24"/>
          <w:szCs w:val="24"/>
        </w:rPr>
        <w:t>3.Организация</w:t>
      </w:r>
      <w:r w:rsidR="008D53DD">
        <w:rPr>
          <w:rFonts w:eastAsia="Times New Roman"/>
          <w:color w:val="1A1A1A"/>
          <w:sz w:val="24"/>
          <w:szCs w:val="24"/>
        </w:rPr>
        <w:t xml:space="preserve"> </w:t>
      </w:r>
      <w:r w:rsidRPr="00536042">
        <w:rPr>
          <w:rFonts w:eastAsia="Times New Roman"/>
          <w:color w:val="1A1A1A"/>
          <w:sz w:val="24"/>
          <w:szCs w:val="24"/>
        </w:rPr>
        <w:t xml:space="preserve">Профсоюзного </w:t>
      </w:r>
      <w:proofErr w:type="gramStart"/>
      <w:r w:rsidRPr="00536042">
        <w:rPr>
          <w:rFonts w:eastAsia="Times New Roman"/>
          <w:color w:val="1A1A1A"/>
          <w:sz w:val="24"/>
          <w:szCs w:val="24"/>
        </w:rPr>
        <w:t>контроля</w:t>
      </w:r>
      <w:r w:rsidR="008D53DD">
        <w:rPr>
          <w:rFonts w:eastAsia="Times New Roman"/>
          <w:color w:val="1A1A1A"/>
          <w:sz w:val="24"/>
          <w:szCs w:val="24"/>
        </w:rPr>
        <w:t xml:space="preserve"> </w:t>
      </w:r>
      <w:r w:rsidRPr="00536042">
        <w:rPr>
          <w:rFonts w:eastAsia="Times New Roman"/>
          <w:color w:val="1A1A1A"/>
          <w:sz w:val="24"/>
          <w:szCs w:val="24"/>
        </w:rPr>
        <w:t>за</w:t>
      </w:r>
      <w:proofErr w:type="gramEnd"/>
      <w:r w:rsidR="008D53DD">
        <w:rPr>
          <w:rFonts w:eastAsia="Times New Roman"/>
          <w:color w:val="1A1A1A"/>
          <w:sz w:val="24"/>
          <w:szCs w:val="24"/>
        </w:rPr>
        <w:t xml:space="preserve"> </w:t>
      </w:r>
      <w:r w:rsidRPr="00536042">
        <w:rPr>
          <w:rFonts w:eastAsia="Times New Roman"/>
          <w:color w:val="1A1A1A"/>
          <w:sz w:val="24"/>
          <w:szCs w:val="24"/>
        </w:rPr>
        <w:t>эффективным</w:t>
      </w:r>
      <w:r w:rsidR="008D53DD">
        <w:rPr>
          <w:rFonts w:eastAsia="Times New Roman"/>
          <w:color w:val="1A1A1A"/>
          <w:sz w:val="24"/>
          <w:szCs w:val="24"/>
        </w:rPr>
        <w:t xml:space="preserve"> </w:t>
      </w:r>
      <w:r w:rsidRPr="00536042">
        <w:rPr>
          <w:rFonts w:eastAsia="Times New Roman"/>
          <w:color w:val="1A1A1A"/>
          <w:sz w:val="24"/>
          <w:szCs w:val="24"/>
        </w:rPr>
        <w:t xml:space="preserve">функционированием системы управления охраной труда в </w:t>
      </w:r>
      <w:r w:rsidR="008D53DD">
        <w:rPr>
          <w:rFonts w:eastAsia="Times New Roman"/>
          <w:color w:val="1A1A1A"/>
          <w:sz w:val="24"/>
          <w:szCs w:val="24"/>
        </w:rPr>
        <w:t>школе</w:t>
      </w:r>
      <w:r w:rsidRPr="00536042">
        <w:rPr>
          <w:rFonts w:eastAsia="Times New Roman"/>
          <w:color w:val="1A1A1A"/>
          <w:sz w:val="24"/>
          <w:szCs w:val="24"/>
        </w:rPr>
        <w:t>. Оздоровление членов профсоюза.</w:t>
      </w:r>
    </w:p>
    <w:p w:rsidR="00E44164" w:rsidRPr="008D53DD" w:rsidRDefault="00536042" w:rsidP="008D53DD">
      <w:pPr>
        <w:shd w:val="clear" w:color="auto" w:fill="FFFFFF"/>
        <w:rPr>
          <w:rFonts w:ascii="Helvetica" w:eastAsia="Times New Roman" w:hAnsi="Helvetica" w:cs="Helvetica"/>
          <w:color w:val="1A1A1A"/>
          <w:sz w:val="16"/>
          <w:szCs w:val="16"/>
        </w:rPr>
      </w:pPr>
      <w:r w:rsidRPr="00536042">
        <w:rPr>
          <w:rFonts w:eastAsia="Times New Roman"/>
          <w:color w:val="1A1A1A"/>
          <w:sz w:val="24"/>
          <w:szCs w:val="24"/>
        </w:rPr>
        <w:t>4</w:t>
      </w:r>
      <w:r w:rsidR="00D71389">
        <w:rPr>
          <w:rFonts w:eastAsia="Times New Roman"/>
          <w:color w:val="1A1A1A"/>
          <w:sz w:val="24"/>
          <w:szCs w:val="24"/>
        </w:rPr>
        <w:t>.</w:t>
      </w:r>
      <w:r w:rsidRPr="00536042">
        <w:rPr>
          <w:rFonts w:eastAsia="Times New Roman"/>
          <w:color w:val="1A1A1A"/>
          <w:sz w:val="24"/>
          <w:szCs w:val="24"/>
        </w:rPr>
        <w:t xml:space="preserve"> Дальнейшее развитие информационной работы в </w:t>
      </w:r>
      <w:r w:rsidR="008D53DD">
        <w:rPr>
          <w:rFonts w:eastAsia="Times New Roman"/>
          <w:color w:val="1A1A1A"/>
          <w:sz w:val="24"/>
          <w:szCs w:val="24"/>
        </w:rPr>
        <w:t xml:space="preserve"> первичной профсоюзной </w:t>
      </w:r>
      <w:r w:rsidRPr="00536042">
        <w:rPr>
          <w:rFonts w:eastAsia="Times New Roman"/>
          <w:color w:val="1A1A1A"/>
          <w:sz w:val="24"/>
          <w:szCs w:val="24"/>
        </w:rPr>
        <w:t>организации, направленной на формирование положительного имиджа</w:t>
      </w:r>
      <w:r w:rsidR="008D53DD">
        <w:rPr>
          <w:rFonts w:eastAsia="Times New Roman"/>
          <w:color w:val="1A1A1A"/>
          <w:sz w:val="24"/>
          <w:szCs w:val="24"/>
        </w:rPr>
        <w:t xml:space="preserve"> </w:t>
      </w:r>
      <w:r w:rsidRPr="00536042">
        <w:rPr>
          <w:rFonts w:eastAsia="Times New Roman"/>
          <w:color w:val="1A1A1A"/>
          <w:sz w:val="24"/>
          <w:szCs w:val="24"/>
        </w:rPr>
        <w:t>Профсоюза, популяризации его деятельности в сфере образования и обществе</w:t>
      </w:r>
      <w:r w:rsidRPr="00536042">
        <w:rPr>
          <w:rFonts w:ascii="Helvetica" w:eastAsia="Times New Roman" w:hAnsi="Helvetica" w:cs="Helvetica"/>
          <w:color w:val="1A1A1A"/>
          <w:sz w:val="16"/>
          <w:szCs w:val="16"/>
        </w:rPr>
        <w:t>.</w:t>
      </w:r>
    </w:p>
    <w:p w:rsidR="00E44164" w:rsidRDefault="00E44164" w:rsidP="00D71389">
      <w:pPr>
        <w:ind w:firstLine="708"/>
        <w:rPr>
          <w:sz w:val="24"/>
          <w:szCs w:val="24"/>
        </w:rPr>
      </w:pPr>
      <w:r w:rsidRPr="00AE1FB4">
        <w:rPr>
          <w:sz w:val="24"/>
          <w:szCs w:val="24"/>
        </w:rPr>
        <w:t xml:space="preserve">  За отчетный период на заседаниях </w:t>
      </w:r>
      <w:r w:rsidR="00D71389">
        <w:rPr>
          <w:sz w:val="24"/>
          <w:szCs w:val="24"/>
        </w:rPr>
        <w:t>ППО</w:t>
      </w:r>
      <w:r w:rsidRPr="00AE1FB4">
        <w:rPr>
          <w:sz w:val="24"/>
          <w:szCs w:val="24"/>
        </w:rPr>
        <w:t xml:space="preserve"> обсуждались вопросы, охватывающие все направления профсоюзной деятельности</w:t>
      </w:r>
      <w:r w:rsidR="008D53DD">
        <w:rPr>
          <w:sz w:val="24"/>
          <w:szCs w:val="24"/>
        </w:rPr>
        <w:t xml:space="preserve">. </w:t>
      </w:r>
      <w:r w:rsidR="008D53DD" w:rsidRPr="008D53DD">
        <w:rPr>
          <w:sz w:val="24"/>
          <w:szCs w:val="24"/>
        </w:rPr>
        <w:t>Успешность деятельности Профсоюза во многом зависит от состояния</w:t>
      </w:r>
      <w:r w:rsidR="008D53DD">
        <w:rPr>
          <w:sz w:val="24"/>
          <w:szCs w:val="24"/>
        </w:rPr>
        <w:t xml:space="preserve"> </w:t>
      </w:r>
      <w:r w:rsidR="008D53DD" w:rsidRPr="008D53DD">
        <w:rPr>
          <w:sz w:val="24"/>
          <w:szCs w:val="24"/>
        </w:rPr>
        <w:t>внутрисоюзной работы, включая его кадровое укрепление, повышение</w:t>
      </w:r>
      <w:r w:rsidR="00D71389">
        <w:rPr>
          <w:sz w:val="24"/>
          <w:szCs w:val="24"/>
        </w:rPr>
        <w:t xml:space="preserve"> </w:t>
      </w:r>
      <w:r w:rsidR="008D53DD" w:rsidRPr="008D53DD">
        <w:rPr>
          <w:sz w:val="24"/>
          <w:szCs w:val="24"/>
        </w:rPr>
        <w:t>профессионализма профсоюзного актива, совершенствование информационной и</w:t>
      </w:r>
      <w:r w:rsidR="008D53DD">
        <w:rPr>
          <w:sz w:val="24"/>
          <w:szCs w:val="24"/>
        </w:rPr>
        <w:t xml:space="preserve"> </w:t>
      </w:r>
      <w:r w:rsidR="008D53DD" w:rsidRPr="008D53DD">
        <w:rPr>
          <w:sz w:val="24"/>
          <w:szCs w:val="24"/>
        </w:rPr>
        <w:t>финансовой работы.</w:t>
      </w:r>
    </w:p>
    <w:p w:rsidR="008D53DD" w:rsidRDefault="008D53DD" w:rsidP="008D53DD">
      <w:pPr>
        <w:rPr>
          <w:sz w:val="24"/>
          <w:szCs w:val="24"/>
        </w:rPr>
      </w:pPr>
      <w:r w:rsidRPr="008D53DD">
        <w:rPr>
          <w:sz w:val="24"/>
          <w:szCs w:val="24"/>
        </w:rPr>
        <w:t>В 2023 году проведено 2 заседания Совета, 4 заседания Президиума.</w:t>
      </w:r>
      <w:r>
        <w:rPr>
          <w:sz w:val="24"/>
          <w:szCs w:val="24"/>
        </w:rPr>
        <w:t xml:space="preserve"> </w:t>
      </w:r>
      <w:r w:rsidRPr="008D53DD">
        <w:rPr>
          <w:sz w:val="24"/>
          <w:szCs w:val="24"/>
        </w:rPr>
        <w:t xml:space="preserve">На заседаниях </w:t>
      </w:r>
      <w:r w:rsidR="00D71389">
        <w:rPr>
          <w:sz w:val="24"/>
          <w:szCs w:val="24"/>
        </w:rPr>
        <w:t xml:space="preserve"> </w:t>
      </w:r>
      <w:r w:rsidRPr="008D53DD">
        <w:rPr>
          <w:sz w:val="24"/>
          <w:szCs w:val="24"/>
        </w:rPr>
        <w:t xml:space="preserve"> рассматривались вопросы: об</w:t>
      </w:r>
      <w:r>
        <w:rPr>
          <w:sz w:val="24"/>
          <w:szCs w:val="24"/>
        </w:rPr>
        <w:t xml:space="preserve"> </w:t>
      </w:r>
      <w:r w:rsidRPr="008D53DD">
        <w:rPr>
          <w:sz w:val="24"/>
          <w:szCs w:val="24"/>
        </w:rPr>
        <w:t xml:space="preserve">итогах работы </w:t>
      </w:r>
      <w:r>
        <w:rPr>
          <w:sz w:val="24"/>
          <w:szCs w:val="24"/>
        </w:rPr>
        <w:t>ППО</w:t>
      </w:r>
      <w:r w:rsidR="00D7138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8D53DD">
        <w:rPr>
          <w:sz w:val="24"/>
          <w:szCs w:val="24"/>
        </w:rPr>
        <w:t>об участии ППО</w:t>
      </w:r>
      <w:r w:rsidR="00D71389">
        <w:rPr>
          <w:sz w:val="24"/>
          <w:szCs w:val="24"/>
        </w:rPr>
        <w:t xml:space="preserve"> в мероприятиях</w:t>
      </w:r>
      <w:r w:rsidRPr="008D53D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8D53DD">
        <w:rPr>
          <w:sz w:val="24"/>
          <w:szCs w:val="24"/>
        </w:rPr>
        <w:t>посвященных объявленному в Профсоюзе Году педагога и наставника; о</w:t>
      </w:r>
      <w:r w:rsidR="00D71389">
        <w:rPr>
          <w:sz w:val="24"/>
          <w:szCs w:val="24"/>
        </w:rPr>
        <w:t xml:space="preserve"> </w:t>
      </w:r>
      <w:r w:rsidRPr="008D53DD">
        <w:rPr>
          <w:sz w:val="24"/>
          <w:szCs w:val="24"/>
        </w:rPr>
        <w:t>состоянии</w:t>
      </w:r>
      <w:r>
        <w:rPr>
          <w:sz w:val="24"/>
          <w:szCs w:val="24"/>
        </w:rPr>
        <w:t xml:space="preserve"> охраны труда в образовательной </w:t>
      </w:r>
      <w:r w:rsidR="00EB11BE">
        <w:rPr>
          <w:sz w:val="24"/>
          <w:szCs w:val="24"/>
        </w:rPr>
        <w:t>организации</w:t>
      </w:r>
      <w:r w:rsidRPr="008D53DD">
        <w:rPr>
          <w:sz w:val="24"/>
          <w:szCs w:val="24"/>
        </w:rPr>
        <w:t>.</w:t>
      </w:r>
    </w:p>
    <w:p w:rsidR="00EB11BE" w:rsidRPr="008D53DD" w:rsidRDefault="00EB11BE" w:rsidP="008D53DD">
      <w:pPr>
        <w:rPr>
          <w:sz w:val="24"/>
          <w:szCs w:val="24"/>
        </w:rPr>
      </w:pPr>
    </w:p>
    <w:p w:rsidR="008D53DD" w:rsidRPr="00EB11BE" w:rsidRDefault="00EE2E57" w:rsidP="00EE2E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8D53DD" w:rsidRPr="00EB11BE">
        <w:rPr>
          <w:b/>
          <w:sz w:val="24"/>
          <w:szCs w:val="24"/>
        </w:rPr>
        <w:t>3. Развитие социального партнерства</w:t>
      </w:r>
    </w:p>
    <w:p w:rsidR="008D53DD" w:rsidRDefault="008D53DD" w:rsidP="00EB11BE">
      <w:pPr>
        <w:ind w:firstLine="708"/>
        <w:rPr>
          <w:sz w:val="24"/>
          <w:szCs w:val="24"/>
        </w:rPr>
      </w:pPr>
      <w:r w:rsidRPr="008D53DD">
        <w:rPr>
          <w:sz w:val="24"/>
          <w:szCs w:val="24"/>
        </w:rPr>
        <w:t xml:space="preserve">Всю свою работу </w:t>
      </w:r>
      <w:r>
        <w:rPr>
          <w:sz w:val="24"/>
          <w:szCs w:val="24"/>
        </w:rPr>
        <w:t>ППО</w:t>
      </w:r>
      <w:r w:rsidRPr="008D53DD">
        <w:rPr>
          <w:sz w:val="24"/>
          <w:szCs w:val="24"/>
        </w:rPr>
        <w:t xml:space="preserve"> в отчетный период строил</w:t>
      </w:r>
      <w:r>
        <w:rPr>
          <w:sz w:val="24"/>
          <w:szCs w:val="24"/>
        </w:rPr>
        <w:t xml:space="preserve">а </w:t>
      </w:r>
      <w:r w:rsidRPr="008D53DD">
        <w:rPr>
          <w:sz w:val="24"/>
          <w:szCs w:val="24"/>
        </w:rPr>
        <w:t xml:space="preserve">на принципах социального партнерства и сотрудничества с </w:t>
      </w:r>
      <w:r>
        <w:rPr>
          <w:sz w:val="24"/>
          <w:szCs w:val="24"/>
        </w:rPr>
        <w:t xml:space="preserve"> </w:t>
      </w:r>
      <w:r w:rsidRPr="008D53DD">
        <w:rPr>
          <w:sz w:val="24"/>
          <w:szCs w:val="24"/>
        </w:rPr>
        <w:t>отделом обр</w:t>
      </w:r>
      <w:r>
        <w:rPr>
          <w:sz w:val="24"/>
          <w:szCs w:val="24"/>
        </w:rPr>
        <w:t xml:space="preserve">азования и молодежной политики </w:t>
      </w:r>
      <w:r w:rsidRPr="008D53DD">
        <w:rPr>
          <w:sz w:val="24"/>
          <w:szCs w:val="24"/>
        </w:rPr>
        <w:t>Урмарского МО, решая вопросы, касающиеся интересов</w:t>
      </w:r>
      <w:r>
        <w:rPr>
          <w:sz w:val="24"/>
          <w:szCs w:val="24"/>
        </w:rPr>
        <w:t xml:space="preserve"> </w:t>
      </w:r>
      <w:r w:rsidRPr="008D53DD">
        <w:rPr>
          <w:sz w:val="24"/>
          <w:szCs w:val="24"/>
        </w:rPr>
        <w:t>работников, путем конструктивного диалога.</w:t>
      </w:r>
      <w:r>
        <w:rPr>
          <w:sz w:val="24"/>
          <w:szCs w:val="24"/>
        </w:rPr>
        <w:t xml:space="preserve"> </w:t>
      </w:r>
      <w:r w:rsidRPr="008D53DD">
        <w:rPr>
          <w:sz w:val="24"/>
          <w:szCs w:val="24"/>
        </w:rPr>
        <w:t>Основным инструментом социального партнерства между работодателем и</w:t>
      </w:r>
      <w:r>
        <w:rPr>
          <w:sz w:val="24"/>
          <w:szCs w:val="24"/>
        </w:rPr>
        <w:t xml:space="preserve"> </w:t>
      </w:r>
      <w:r w:rsidRPr="008D53DD">
        <w:rPr>
          <w:sz w:val="24"/>
          <w:szCs w:val="24"/>
        </w:rPr>
        <w:t>профсоюзной организацией является коллективный договор, который позволяет</w:t>
      </w:r>
      <w:r w:rsidR="00EB11BE">
        <w:rPr>
          <w:sz w:val="24"/>
          <w:szCs w:val="24"/>
        </w:rPr>
        <w:t xml:space="preserve"> </w:t>
      </w:r>
      <w:r w:rsidRPr="008D53DD">
        <w:rPr>
          <w:sz w:val="24"/>
          <w:szCs w:val="24"/>
        </w:rPr>
        <w:t>расширить рамки действующего трудового законодательства, обеспечить</w:t>
      </w:r>
      <w:r w:rsidR="00EB11BE">
        <w:rPr>
          <w:sz w:val="24"/>
          <w:szCs w:val="24"/>
        </w:rPr>
        <w:t xml:space="preserve"> </w:t>
      </w:r>
      <w:r w:rsidRPr="008D53DD">
        <w:rPr>
          <w:sz w:val="24"/>
          <w:szCs w:val="24"/>
        </w:rPr>
        <w:t>дополнительное финансирование мероприятий по охране труда, улучшить</w:t>
      </w:r>
      <w:r w:rsidR="00EB11BE">
        <w:rPr>
          <w:sz w:val="24"/>
          <w:szCs w:val="24"/>
        </w:rPr>
        <w:t xml:space="preserve"> </w:t>
      </w:r>
      <w:r w:rsidRPr="008D53DD">
        <w:rPr>
          <w:sz w:val="24"/>
          <w:szCs w:val="24"/>
        </w:rPr>
        <w:t>условия труда работников, оказать им материальную помощь.</w:t>
      </w:r>
    </w:p>
    <w:p w:rsidR="00EB11BE" w:rsidRDefault="00EB11BE" w:rsidP="00EC69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В образовательном учреждении</w:t>
      </w:r>
      <w:r w:rsidRPr="00EB11BE">
        <w:rPr>
          <w:sz w:val="24"/>
          <w:szCs w:val="24"/>
        </w:rPr>
        <w:t xml:space="preserve"> сложилась система заключения</w:t>
      </w:r>
      <w:r>
        <w:rPr>
          <w:sz w:val="24"/>
          <w:szCs w:val="24"/>
        </w:rPr>
        <w:t xml:space="preserve"> коллективного договора</w:t>
      </w:r>
      <w:r w:rsidRPr="00EB11BE">
        <w:rPr>
          <w:sz w:val="24"/>
          <w:szCs w:val="24"/>
        </w:rPr>
        <w:t xml:space="preserve"> в соответствии с трудовым кодексом РФ.</w:t>
      </w:r>
      <w:r>
        <w:rPr>
          <w:sz w:val="24"/>
          <w:szCs w:val="24"/>
        </w:rPr>
        <w:t xml:space="preserve"> </w:t>
      </w:r>
      <w:r w:rsidRPr="00EB11BE">
        <w:rPr>
          <w:sz w:val="24"/>
          <w:szCs w:val="24"/>
        </w:rPr>
        <w:t xml:space="preserve"> Для заключения</w:t>
      </w:r>
      <w:r>
        <w:rPr>
          <w:sz w:val="24"/>
          <w:szCs w:val="24"/>
        </w:rPr>
        <w:t xml:space="preserve"> коллективного договора</w:t>
      </w:r>
      <w:r w:rsidRPr="00EB11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B11BE">
        <w:rPr>
          <w:sz w:val="24"/>
          <w:szCs w:val="24"/>
        </w:rPr>
        <w:t xml:space="preserve"> использовался макет,</w:t>
      </w:r>
      <w:r>
        <w:rPr>
          <w:sz w:val="24"/>
          <w:szCs w:val="24"/>
        </w:rPr>
        <w:t xml:space="preserve"> </w:t>
      </w:r>
      <w:r w:rsidRPr="00EB11BE">
        <w:rPr>
          <w:sz w:val="24"/>
          <w:szCs w:val="24"/>
        </w:rPr>
        <w:t>разработанный Чувашской республиканской организацией Профсоюза.</w:t>
      </w:r>
      <w:r>
        <w:rPr>
          <w:sz w:val="24"/>
          <w:szCs w:val="24"/>
        </w:rPr>
        <w:t xml:space="preserve"> </w:t>
      </w:r>
    </w:p>
    <w:p w:rsidR="00EE2E57" w:rsidRPr="00AE1FB4" w:rsidRDefault="00EE2E57" w:rsidP="00EC699E">
      <w:pPr>
        <w:rPr>
          <w:sz w:val="24"/>
          <w:szCs w:val="24"/>
        </w:rPr>
      </w:pPr>
    </w:p>
    <w:p w:rsidR="00E44164" w:rsidRPr="0064650C" w:rsidRDefault="00EE2E57" w:rsidP="00E4416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B11BE">
        <w:rPr>
          <w:b/>
          <w:sz w:val="24"/>
          <w:szCs w:val="24"/>
        </w:rPr>
        <w:t>4</w:t>
      </w:r>
      <w:r w:rsidR="00E44164" w:rsidRPr="0064650C">
        <w:rPr>
          <w:b/>
          <w:sz w:val="24"/>
          <w:szCs w:val="24"/>
        </w:rPr>
        <w:t>.  Итоги правозащитной деятельности</w:t>
      </w:r>
    </w:p>
    <w:p w:rsidR="00EC699E" w:rsidRPr="00EC699E" w:rsidRDefault="00EC699E" w:rsidP="00EC699E">
      <w:pPr>
        <w:tabs>
          <w:tab w:val="left" w:pos="284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Правозащитная деятельность</w:t>
      </w:r>
      <w:r w:rsidRPr="00EC699E">
        <w:rPr>
          <w:sz w:val="24"/>
          <w:szCs w:val="24"/>
        </w:rPr>
        <w:t xml:space="preserve"> в 2023 году осуществлялась по следующим направлениям:</w:t>
      </w:r>
    </w:p>
    <w:p w:rsidR="00EC699E" w:rsidRPr="00EC699E" w:rsidRDefault="00EC699E" w:rsidP="00EC699E">
      <w:pPr>
        <w:rPr>
          <w:sz w:val="24"/>
          <w:szCs w:val="24"/>
        </w:rPr>
      </w:pPr>
      <w:r w:rsidRPr="00EC699E">
        <w:rPr>
          <w:sz w:val="24"/>
          <w:szCs w:val="24"/>
        </w:rPr>
        <w:t>- защита социально - трудовых и профессиональных интересов членов</w:t>
      </w:r>
      <w:r>
        <w:rPr>
          <w:sz w:val="24"/>
          <w:szCs w:val="24"/>
        </w:rPr>
        <w:t xml:space="preserve"> </w:t>
      </w:r>
      <w:r w:rsidRPr="00EC699E">
        <w:rPr>
          <w:sz w:val="24"/>
          <w:szCs w:val="24"/>
        </w:rPr>
        <w:t>профсоюза;</w:t>
      </w:r>
    </w:p>
    <w:p w:rsidR="00EC699E" w:rsidRPr="00EC699E" w:rsidRDefault="00EC699E" w:rsidP="00EC699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EC699E">
        <w:rPr>
          <w:sz w:val="24"/>
          <w:szCs w:val="24"/>
        </w:rPr>
        <w:t xml:space="preserve">оказание </w:t>
      </w:r>
      <w:r>
        <w:rPr>
          <w:sz w:val="24"/>
          <w:szCs w:val="24"/>
        </w:rPr>
        <w:t xml:space="preserve"> </w:t>
      </w:r>
      <w:r w:rsidRPr="00EC699E">
        <w:rPr>
          <w:sz w:val="24"/>
          <w:szCs w:val="24"/>
        </w:rPr>
        <w:t xml:space="preserve"> помощи по вопросам законодательства и</w:t>
      </w:r>
      <w:r>
        <w:rPr>
          <w:sz w:val="24"/>
          <w:szCs w:val="24"/>
        </w:rPr>
        <w:t xml:space="preserve"> </w:t>
      </w:r>
      <w:r w:rsidRPr="00EC699E">
        <w:rPr>
          <w:sz w:val="24"/>
          <w:szCs w:val="24"/>
        </w:rPr>
        <w:t>консультирование членов профсоюза;</w:t>
      </w:r>
    </w:p>
    <w:p w:rsidR="00EC699E" w:rsidRDefault="00EC699E" w:rsidP="00EC699E">
      <w:pPr>
        <w:rPr>
          <w:sz w:val="24"/>
          <w:szCs w:val="24"/>
        </w:rPr>
      </w:pPr>
      <w:r w:rsidRPr="00EC699E">
        <w:rPr>
          <w:sz w:val="24"/>
          <w:szCs w:val="24"/>
        </w:rPr>
        <w:t>− консультативная и разъяснительная деятельность.</w:t>
      </w:r>
    </w:p>
    <w:p w:rsidR="00E44164" w:rsidRPr="00AE1FB4" w:rsidRDefault="00E44164" w:rsidP="00EC699E">
      <w:pPr>
        <w:ind w:firstLine="708"/>
        <w:rPr>
          <w:sz w:val="24"/>
          <w:szCs w:val="24"/>
        </w:rPr>
      </w:pPr>
      <w:r w:rsidRPr="00AE1FB4">
        <w:rPr>
          <w:sz w:val="24"/>
          <w:szCs w:val="24"/>
        </w:rPr>
        <w:t xml:space="preserve">Выполнение  коллективного договора контролируется  обеими сторонами. </w:t>
      </w:r>
      <w:r w:rsidR="00EC699E">
        <w:rPr>
          <w:sz w:val="24"/>
          <w:szCs w:val="24"/>
        </w:rPr>
        <w:t xml:space="preserve"> </w:t>
      </w:r>
      <w:r w:rsidRPr="00AE1FB4">
        <w:rPr>
          <w:sz w:val="24"/>
          <w:szCs w:val="24"/>
        </w:rPr>
        <w:t xml:space="preserve">  Коллективный договор составлен в соответствии с Положением   республиканского и районного Соглашения   для применения в регулировании трудовых отношений на уровне образовательной организации. Вся работа по развитию социального партнерства в рамках реализации коллективного договора   в конечном итоге направлена на повышение качества работы, результативность деятельности учреждения, педагогов в условиях реализации концепции модернизации и оптимизации образования, создание хорошего микроклимата, творческой деловой атмосферы в коллективе, предотвращению коллективных и индивидуальных трудовых споров. Задержек выплат заработной платы работникам образовательного учреждения   не зафиксировано.</w:t>
      </w:r>
      <w:r w:rsidR="00EC699E">
        <w:rPr>
          <w:sz w:val="24"/>
          <w:szCs w:val="24"/>
        </w:rPr>
        <w:t xml:space="preserve"> </w:t>
      </w:r>
      <w:r w:rsidRPr="00AE1FB4">
        <w:rPr>
          <w:sz w:val="24"/>
          <w:szCs w:val="24"/>
        </w:rPr>
        <w:t>Заработная плата работникам выплачивается в сроки</w:t>
      </w:r>
      <w:r>
        <w:rPr>
          <w:sz w:val="24"/>
          <w:szCs w:val="24"/>
        </w:rPr>
        <w:t xml:space="preserve"> – 10-го и 24-го числа каждого месяца</w:t>
      </w:r>
      <w:r w:rsidRPr="00AE1FB4">
        <w:rPr>
          <w:sz w:val="24"/>
          <w:szCs w:val="24"/>
        </w:rPr>
        <w:t>, установленные правилами внутреннего трудового распорядка, коллективным</w:t>
      </w:r>
      <w:r w:rsidR="00EC699E">
        <w:rPr>
          <w:sz w:val="24"/>
          <w:szCs w:val="24"/>
        </w:rPr>
        <w:t xml:space="preserve"> </w:t>
      </w:r>
      <w:r w:rsidRPr="00AE1FB4">
        <w:rPr>
          <w:sz w:val="24"/>
          <w:szCs w:val="24"/>
        </w:rPr>
        <w:t>договором.</w:t>
      </w:r>
    </w:p>
    <w:p w:rsidR="00E44164" w:rsidRPr="00AE1FB4" w:rsidRDefault="00EC699E" w:rsidP="00EE2E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2E57">
        <w:rPr>
          <w:sz w:val="24"/>
          <w:szCs w:val="24"/>
        </w:rPr>
        <w:tab/>
      </w:r>
      <w:r w:rsidR="00E44164" w:rsidRPr="00AE1FB4">
        <w:rPr>
          <w:sz w:val="24"/>
          <w:szCs w:val="24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Распределение средств по статьям расходов утверждалось решением профсоюзного комитета. Были получены средства на подарки членам профсоюза </w:t>
      </w:r>
      <w:r w:rsidR="00C7216A">
        <w:rPr>
          <w:sz w:val="24"/>
          <w:szCs w:val="24"/>
        </w:rPr>
        <w:t xml:space="preserve"> </w:t>
      </w:r>
      <w:r w:rsidR="00E44164" w:rsidRPr="00AE1FB4">
        <w:rPr>
          <w:sz w:val="24"/>
          <w:szCs w:val="24"/>
        </w:rPr>
        <w:t xml:space="preserve"> на Новый год, на поздравления с юбилеем.</w:t>
      </w:r>
    </w:p>
    <w:p w:rsidR="00E44164" w:rsidRDefault="00E44164" w:rsidP="00E44164">
      <w:pPr>
        <w:rPr>
          <w:sz w:val="24"/>
          <w:szCs w:val="24"/>
        </w:rPr>
      </w:pPr>
    </w:p>
    <w:p w:rsidR="0004559E" w:rsidRPr="0064650C" w:rsidRDefault="00EE2E57" w:rsidP="00EE2E57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5</w:t>
      </w:r>
      <w:r w:rsidR="00E44164" w:rsidRPr="0064650C">
        <w:rPr>
          <w:b/>
          <w:sz w:val="24"/>
          <w:szCs w:val="24"/>
        </w:rPr>
        <w:t>.Обеспечение здоровых и безопасных условий труда</w:t>
      </w:r>
    </w:p>
    <w:p w:rsidR="00C7216A" w:rsidRPr="00C7216A" w:rsidRDefault="00C7216A" w:rsidP="0004559E">
      <w:pPr>
        <w:ind w:firstLine="708"/>
        <w:rPr>
          <w:sz w:val="24"/>
          <w:szCs w:val="24"/>
        </w:rPr>
      </w:pPr>
      <w:r w:rsidRPr="00C7216A">
        <w:rPr>
          <w:sz w:val="24"/>
          <w:szCs w:val="24"/>
        </w:rPr>
        <w:t xml:space="preserve">В 2023 году основные усилия </w:t>
      </w:r>
      <w:r>
        <w:rPr>
          <w:sz w:val="24"/>
          <w:szCs w:val="24"/>
        </w:rPr>
        <w:t>уполномоченного по охране труда</w:t>
      </w:r>
      <w:r w:rsidRPr="00C7216A">
        <w:rPr>
          <w:sz w:val="24"/>
          <w:szCs w:val="24"/>
        </w:rPr>
        <w:t xml:space="preserve"> были направлены </w:t>
      </w:r>
      <w:proofErr w:type="gramStart"/>
      <w:r w:rsidRPr="00C7216A">
        <w:rPr>
          <w:sz w:val="24"/>
          <w:szCs w:val="24"/>
        </w:rPr>
        <w:t>на</w:t>
      </w:r>
      <w:proofErr w:type="gramEnd"/>
      <w:r w:rsidRPr="00C7216A">
        <w:rPr>
          <w:sz w:val="24"/>
          <w:szCs w:val="24"/>
        </w:rPr>
        <w:t>:</w:t>
      </w:r>
    </w:p>
    <w:p w:rsidR="00C7216A" w:rsidRPr="00C7216A" w:rsidRDefault="00C7216A" w:rsidP="00C7216A">
      <w:pPr>
        <w:rPr>
          <w:sz w:val="24"/>
          <w:szCs w:val="24"/>
        </w:rPr>
      </w:pPr>
      <w:r w:rsidRPr="00C7216A">
        <w:rPr>
          <w:sz w:val="24"/>
          <w:szCs w:val="24"/>
        </w:rPr>
        <w:t>-консультирование членов профсоюза по организации работ по охране труда,</w:t>
      </w:r>
      <w:r>
        <w:rPr>
          <w:sz w:val="24"/>
          <w:szCs w:val="24"/>
        </w:rPr>
        <w:t xml:space="preserve"> </w:t>
      </w:r>
      <w:r w:rsidRPr="00C7216A">
        <w:rPr>
          <w:sz w:val="24"/>
          <w:szCs w:val="24"/>
        </w:rPr>
        <w:t>соблюдению требований законодательных и иных нормативно-правовых актов по</w:t>
      </w:r>
      <w:r>
        <w:rPr>
          <w:sz w:val="24"/>
          <w:szCs w:val="24"/>
        </w:rPr>
        <w:t xml:space="preserve"> </w:t>
      </w:r>
      <w:r w:rsidRPr="00C7216A">
        <w:rPr>
          <w:sz w:val="24"/>
          <w:szCs w:val="24"/>
        </w:rPr>
        <w:t>охране труда, профилактике профзаболеваний работников образования;</w:t>
      </w:r>
    </w:p>
    <w:p w:rsidR="00C7216A" w:rsidRPr="00C7216A" w:rsidRDefault="00C7216A" w:rsidP="00C7216A">
      <w:pPr>
        <w:rPr>
          <w:sz w:val="24"/>
          <w:szCs w:val="24"/>
        </w:rPr>
      </w:pPr>
      <w:r w:rsidRPr="00C7216A">
        <w:rPr>
          <w:sz w:val="24"/>
          <w:szCs w:val="24"/>
        </w:rPr>
        <w:t>-</w:t>
      </w:r>
      <w:proofErr w:type="gramStart"/>
      <w:r w:rsidRPr="00C7216A">
        <w:rPr>
          <w:sz w:val="24"/>
          <w:szCs w:val="24"/>
        </w:rPr>
        <w:t>контроль за</w:t>
      </w:r>
      <w:proofErr w:type="gramEnd"/>
      <w:r w:rsidRPr="00C7216A">
        <w:rPr>
          <w:sz w:val="24"/>
          <w:szCs w:val="24"/>
        </w:rPr>
        <w:t xml:space="preserve"> состоянием охраны труда, включая контроль за безопасностью</w:t>
      </w:r>
      <w:r>
        <w:rPr>
          <w:sz w:val="24"/>
          <w:szCs w:val="24"/>
        </w:rPr>
        <w:t xml:space="preserve"> </w:t>
      </w:r>
      <w:r w:rsidR="004C1A29">
        <w:rPr>
          <w:sz w:val="24"/>
          <w:szCs w:val="24"/>
        </w:rPr>
        <w:t>здания</w:t>
      </w:r>
      <w:r w:rsidRPr="00C7216A">
        <w:rPr>
          <w:sz w:val="24"/>
          <w:szCs w:val="24"/>
        </w:rPr>
        <w:t xml:space="preserve"> </w:t>
      </w:r>
      <w:r w:rsidR="004C1A29">
        <w:rPr>
          <w:sz w:val="24"/>
          <w:szCs w:val="24"/>
        </w:rPr>
        <w:t>школы;</w:t>
      </w:r>
    </w:p>
    <w:p w:rsidR="00C7216A" w:rsidRDefault="00C7216A" w:rsidP="00C7216A">
      <w:pPr>
        <w:rPr>
          <w:sz w:val="24"/>
          <w:szCs w:val="24"/>
        </w:rPr>
      </w:pPr>
      <w:r w:rsidRPr="00C7216A">
        <w:rPr>
          <w:sz w:val="24"/>
          <w:szCs w:val="24"/>
        </w:rPr>
        <w:t>-</w:t>
      </w:r>
      <w:proofErr w:type="gramStart"/>
      <w:r w:rsidRPr="00C7216A">
        <w:rPr>
          <w:sz w:val="24"/>
          <w:szCs w:val="24"/>
        </w:rPr>
        <w:t>контроль за</w:t>
      </w:r>
      <w:proofErr w:type="gramEnd"/>
      <w:r w:rsidRPr="00C7216A">
        <w:rPr>
          <w:sz w:val="24"/>
          <w:szCs w:val="24"/>
        </w:rPr>
        <w:t xml:space="preserve"> обеспечением работников средствами индивидуальной защиты,</w:t>
      </w:r>
      <w:r>
        <w:rPr>
          <w:sz w:val="24"/>
          <w:szCs w:val="24"/>
        </w:rPr>
        <w:t xml:space="preserve"> </w:t>
      </w:r>
      <w:r w:rsidRPr="00C7216A">
        <w:rPr>
          <w:sz w:val="24"/>
          <w:szCs w:val="24"/>
        </w:rPr>
        <w:t>моющими</w:t>
      </w:r>
      <w:r>
        <w:rPr>
          <w:sz w:val="24"/>
          <w:szCs w:val="24"/>
        </w:rPr>
        <w:t xml:space="preserve"> и обезвреживающими средствами.</w:t>
      </w:r>
    </w:p>
    <w:p w:rsidR="00047038" w:rsidRPr="00047038" w:rsidRDefault="00E44164" w:rsidP="00047038">
      <w:pPr>
        <w:ind w:firstLine="708"/>
        <w:rPr>
          <w:sz w:val="24"/>
          <w:szCs w:val="24"/>
        </w:rPr>
      </w:pPr>
      <w:r w:rsidRPr="00AE1FB4">
        <w:rPr>
          <w:sz w:val="24"/>
          <w:szCs w:val="24"/>
        </w:rPr>
        <w:t>Серьезное внимание  уделялось вопросам обеспечения безопасности деятельности в образовательном  учреждении. Проводились плановые проверки готовности   к действиям в чрезвычайных ситуациях, тренировки по эвакуации учащихся и воспитанников в случае возникновения пожара и террористическо</w:t>
      </w:r>
      <w:r>
        <w:rPr>
          <w:sz w:val="24"/>
          <w:szCs w:val="24"/>
        </w:rPr>
        <w:t>й угрозы</w:t>
      </w:r>
      <w:r w:rsidRPr="00AE1FB4">
        <w:rPr>
          <w:sz w:val="24"/>
          <w:szCs w:val="24"/>
        </w:rPr>
        <w:t>. Для обеспечения планомерной работы по охране труда и технике безопасности, создания здоровых и безопасных условий труда работника</w:t>
      </w:r>
      <w:r>
        <w:rPr>
          <w:sz w:val="24"/>
          <w:szCs w:val="24"/>
        </w:rPr>
        <w:t xml:space="preserve">м образовательного учреждения </w:t>
      </w:r>
      <w:r w:rsidRPr="00AE1FB4">
        <w:rPr>
          <w:sz w:val="24"/>
          <w:szCs w:val="24"/>
        </w:rPr>
        <w:t xml:space="preserve">   реализуются мероприятия по улучшению условий охраны труда. На совещаниях  при  директоре  ОУ регулярно рассматриваются вопросы охраны труда.</w:t>
      </w:r>
      <w:r w:rsidR="00047038" w:rsidRPr="00047038">
        <w:t xml:space="preserve"> </w:t>
      </w:r>
      <w:r w:rsidR="00047038" w:rsidRPr="00047038">
        <w:rPr>
          <w:sz w:val="24"/>
          <w:szCs w:val="24"/>
        </w:rPr>
        <w:t xml:space="preserve">Нарушений по организации обеспечения работников </w:t>
      </w:r>
      <w:proofErr w:type="gramStart"/>
      <w:r w:rsidR="00047038" w:rsidRPr="00047038">
        <w:rPr>
          <w:sz w:val="24"/>
          <w:szCs w:val="24"/>
        </w:rPr>
        <w:t>СИЗ</w:t>
      </w:r>
      <w:proofErr w:type="gramEnd"/>
      <w:r w:rsidR="00047038" w:rsidRPr="00047038">
        <w:rPr>
          <w:sz w:val="24"/>
          <w:szCs w:val="24"/>
        </w:rPr>
        <w:t xml:space="preserve"> не выявлено.</w:t>
      </w:r>
    </w:p>
    <w:p w:rsidR="00E44164" w:rsidRDefault="00047038" w:rsidP="00047038">
      <w:pPr>
        <w:ind w:firstLine="708"/>
        <w:rPr>
          <w:sz w:val="24"/>
          <w:szCs w:val="24"/>
        </w:rPr>
      </w:pPr>
      <w:r w:rsidRPr="00047038">
        <w:rPr>
          <w:sz w:val="24"/>
          <w:szCs w:val="24"/>
        </w:rPr>
        <w:t>28 апреля -</w:t>
      </w:r>
      <w:r>
        <w:rPr>
          <w:sz w:val="24"/>
          <w:szCs w:val="24"/>
        </w:rPr>
        <w:t xml:space="preserve"> </w:t>
      </w:r>
      <w:r w:rsidRPr="00047038">
        <w:rPr>
          <w:sz w:val="24"/>
          <w:szCs w:val="24"/>
        </w:rPr>
        <w:t>День охраны труда -</w:t>
      </w:r>
      <w:r>
        <w:rPr>
          <w:sz w:val="24"/>
          <w:szCs w:val="24"/>
        </w:rPr>
        <w:t xml:space="preserve"> в 2023 году прошел под девизом</w:t>
      </w:r>
      <w:r w:rsidRPr="00047038">
        <w:rPr>
          <w:sz w:val="24"/>
          <w:szCs w:val="24"/>
        </w:rPr>
        <w:t xml:space="preserve"> «Безопасная и здоровая производственная среда в качестве</w:t>
      </w:r>
      <w:r>
        <w:rPr>
          <w:sz w:val="24"/>
          <w:szCs w:val="24"/>
        </w:rPr>
        <w:t xml:space="preserve"> </w:t>
      </w:r>
      <w:r w:rsidRPr="00047038">
        <w:rPr>
          <w:sz w:val="24"/>
          <w:szCs w:val="24"/>
        </w:rPr>
        <w:t>основополагающего принципа и прав в сфере труда». Это ежегодная</w:t>
      </w:r>
      <w:r>
        <w:rPr>
          <w:sz w:val="24"/>
          <w:szCs w:val="24"/>
        </w:rPr>
        <w:t xml:space="preserve"> </w:t>
      </w:r>
      <w:r w:rsidRPr="00047038">
        <w:rPr>
          <w:sz w:val="24"/>
          <w:szCs w:val="24"/>
        </w:rPr>
        <w:t>акция профсоюза по развитию идей безопасного и достойного труда.</w:t>
      </w:r>
    </w:p>
    <w:p w:rsidR="00FF3484" w:rsidRPr="00FF3484" w:rsidRDefault="00FF3484" w:rsidP="00FF3484">
      <w:pPr>
        <w:rPr>
          <w:sz w:val="24"/>
          <w:szCs w:val="24"/>
        </w:rPr>
      </w:pPr>
      <w:r>
        <w:rPr>
          <w:sz w:val="24"/>
          <w:szCs w:val="24"/>
        </w:rPr>
        <w:t>Уполномоченному</w:t>
      </w:r>
      <w:r w:rsidRPr="00FF34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F3484">
        <w:rPr>
          <w:sz w:val="24"/>
          <w:szCs w:val="24"/>
        </w:rPr>
        <w:t xml:space="preserve"> по охране труда </w:t>
      </w:r>
      <w:r>
        <w:rPr>
          <w:sz w:val="24"/>
          <w:szCs w:val="24"/>
        </w:rPr>
        <w:t xml:space="preserve"> </w:t>
      </w:r>
      <w:r w:rsidRPr="00FF3484">
        <w:rPr>
          <w:sz w:val="24"/>
          <w:szCs w:val="24"/>
        </w:rPr>
        <w:t>необходимо:</w:t>
      </w:r>
    </w:p>
    <w:p w:rsidR="00FF3484" w:rsidRPr="00FF3484" w:rsidRDefault="00FF3484" w:rsidP="00FF3484">
      <w:pPr>
        <w:rPr>
          <w:sz w:val="24"/>
          <w:szCs w:val="24"/>
        </w:rPr>
      </w:pPr>
      <w:r w:rsidRPr="00FF3484">
        <w:rPr>
          <w:sz w:val="24"/>
          <w:szCs w:val="24"/>
        </w:rPr>
        <w:t>-повышать уровень теоретических знаний и практических навыков по</w:t>
      </w:r>
      <w:r>
        <w:rPr>
          <w:sz w:val="24"/>
          <w:szCs w:val="24"/>
        </w:rPr>
        <w:t xml:space="preserve"> </w:t>
      </w:r>
      <w:r w:rsidRPr="00FF3484">
        <w:rPr>
          <w:sz w:val="24"/>
          <w:szCs w:val="24"/>
        </w:rPr>
        <w:t>организации общественного контроля;</w:t>
      </w:r>
    </w:p>
    <w:p w:rsidR="00FF3484" w:rsidRPr="00FF3484" w:rsidRDefault="00FF3484" w:rsidP="00FF3484">
      <w:pPr>
        <w:rPr>
          <w:sz w:val="24"/>
          <w:szCs w:val="24"/>
        </w:rPr>
      </w:pPr>
      <w:r w:rsidRPr="00FF3484">
        <w:rPr>
          <w:sz w:val="24"/>
          <w:szCs w:val="24"/>
        </w:rPr>
        <w:t xml:space="preserve">-своевременно информировать коллег </w:t>
      </w:r>
      <w:r>
        <w:rPr>
          <w:sz w:val="24"/>
          <w:szCs w:val="24"/>
        </w:rPr>
        <w:t xml:space="preserve"> </w:t>
      </w:r>
      <w:r w:rsidRPr="00FF3484">
        <w:rPr>
          <w:sz w:val="24"/>
          <w:szCs w:val="24"/>
        </w:rPr>
        <w:t xml:space="preserve"> об</w:t>
      </w:r>
      <w:r>
        <w:rPr>
          <w:sz w:val="24"/>
          <w:szCs w:val="24"/>
        </w:rPr>
        <w:t xml:space="preserve"> </w:t>
      </w:r>
      <w:r w:rsidRPr="00FF3484">
        <w:rPr>
          <w:sz w:val="24"/>
          <w:szCs w:val="24"/>
        </w:rPr>
        <w:t>изменениях в законодательстве по охране труда;</w:t>
      </w:r>
    </w:p>
    <w:p w:rsidR="00FF3484" w:rsidRPr="00AE1FB4" w:rsidRDefault="00FF3484" w:rsidP="00FF3484">
      <w:pPr>
        <w:rPr>
          <w:sz w:val="24"/>
          <w:szCs w:val="24"/>
        </w:rPr>
      </w:pPr>
      <w:r w:rsidRPr="00FF3484">
        <w:rPr>
          <w:sz w:val="24"/>
          <w:szCs w:val="24"/>
        </w:rPr>
        <w:t>-систематически анализировать выполнение Соглашений по охране труда</w:t>
      </w:r>
      <w:r>
        <w:rPr>
          <w:sz w:val="24"/>
          <w:szCs w:val="24"/>
        </w:rPr>
        <w:t>.</w:t>
      </w:r>
    </w:p>
    <w:p w:rsidR="00E44164" w:rsidRPr="00FF3484" w:rsidRDefault="00E44164" w:rsidP="00E4416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E1FB4">
        <w:rPr>
          <w:sz w:val="24"/>
          <w:szCs w:val="24"/>
        </w:rPr>
        <w:t xml:space="preserve">Участие в конкурсах дает возможность продемонстрировать свои достижения, как в профессиональной, так и в общественной деятельности, предъявить результаты своей работы, поделиться опытом работы с коллегами. Но в то же время участие в конкурсе – это один из путей повышения мастерства. Первичная профсоюзная организация   ежегодно принимает участие в различных конкурсах. </w:t>
      </w:r>
      <w:r w:rsidR="00047038">
        <w:rPr>
          <w:sz w:val="24"/>
          <w:szCs w:val="24"/>
        </w:rPr>
        <w:t xml:space="preserve">Председатель ППО </w:t>
      </w:r>
      <w:proofErr w:type="spellStart"/>
      <w:r w:rsidRPr="00AE1FB4">
        <w:rPr>
          <w:sz w:val="24"/>
          <w:szCs w:val="24"/>
        </w:rPr>
        <w:t>Адякина</w:t>
      </w:r>
      <w:proofErr w:type="spellEnd"/>
      <w:r w:rsidRPr="00AE1FB4">
        <w:rPr>
          <w:sz w:val="24"/>
          <w:szCs w:val="24"/>
        </w:rPr>
        <w:t xml:space="preserve"> В.А. </w:t>
      </w:r>
      <w:r w:rsidR="00B34C19">
        <w:rPr>
          <w:sz w:val="24"/>
          <w:szCs w:val="24"/>
        </w:rPr>
        <w:t xml:space="preserve"> </w:t>
      </w:r>
      <w:r w:rsidR="00047038">
        <w:rPr>
          <w:sz w:val="24"/>
          <w:szCs w:val="24"/>
        </w:rPr>
        <w:t xml:space="preserve"> участвовала </w:t>
      </w:r>
      <w:r w:rsidR="00FF3484">
        <w:rPr>
          <w:sz w:val="24"/>
          <w:szCs w:val="24"/>
        </w:rPr>
        <w:t xml:space="preserve"> в конкурсе </w:t>
      </w:r>
      <w:r w:rsidR="00FF3484">
        <w:rPr>
          <w:sz w:val="24"/>
          <w:szCs w:val="24"/>
        </w:rPr>
        <w:lastRenderedPageBreak/>
        <w:t>«Профсоюзный репортёр</w:t>
      </w:r>
      <w:r w:rsidR="00FF3484">
        <w:rPr>
          <w:noProof/>
          <w:sz w:val="24"/>
          <w:szCs w:val="24"/>
        </w:rPr>
        <w:t xml:space="preserve">-2023» и удостоилась диплома. В районном шашечном турнире команда шашистов нашей первичной профсоюзной организации заняла </w:t>
      </w:r>
      <w:r w:rsidR="00FF3484">
        <w:rPr>
          <w:noProof/>
          <w:sz w:val="24"/>
          <w:szCs w:val="24"/>
          <w:lang w:val="en-US"/>
        </w:rPr>
        <w:t>I</w:t>
      </w:r>
      <w:r w:rsidR="00FF3484">
        <w:rPr>
          <w:noProof/>
          <w:sz w:val="24"/>
          <w:szCs w:val="24"/>
        </w:rPr>
        <w:t xml:space="preserve"> место.</w:t>
      </w:r>
      <w:r w:rsidR="00FF3484">
        <w:rPr>
          <w:sz w:val="24"/>
          <w:szCs w:val="24"/>
        </w:rPr>
        <w:t xml:space="preserve"> Члены профсоюза Кудрявцев В.П., Хованская Н.А. стали призёрами в данном конкурсе.</w:t>
      </w:r>
    </w:p>
    <w:p w:rsidR="00E44164" w:rsidRPr="00AE1FB4" w:rsidRDefault="00E44164" w:rsidP="00E44164">
      <w:pPr>
        <w:rPr>
          <w:sz w:val="24"/>
          <w:szCs w:val="24"/>
        </w:rPr>
      </w:pPr>
    </w:p>
    <w:p w:rsidR="00FF3484" w:rsidRPr="00FF3484" w:rsidRDefault="00FF3484" w:rsidP="00FF3484">
      <w:pPr>
        <w:jc w:val="center"/>
        <w:rPr>
          <w:b/>
          <w:sz w:val="24"/>
          <w:szCs w:val="24"/>
        </w:rPr>
      </w:pPr>
      <w:r w:rsidRPr="00FF3484">
        <w:rPr>
          <w:b/>
          <w:sz w:val="24"/>
          <w:szCs w:val="24"/>
        </w:rPr>
        <w:t>6</w:t>
      </w:r>
      <w:r w:rsidR="00522ABF">
        <w:rPr>
          <w:b/>
          <w:sz w:val="24"/>
          <w:szCs w:val="24"/>
        </w:rPr>
        <w:t xml:space="preserve">. </w:t>
      </w:r>
      <w:r w:rsidRPr="00FF3484">
        <w:rPr>
          <w:b/>
          <w:sz w:val="24"/>
          <w:szCs w:val="24"/>
        </w:rPr>
        <w:t xml:space="preserve"> Информационное обеспечение членских организаций</w:t>
      </w:r>
    </w:p>
    <w:p w:rsidR="00E44164" w:rsidRPr="00E30061" w:rsidRDefault="0004559E" w:rsidP="00522AB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З</w:t>
      </w:r>
      <w:r w:rsidRPr="00FF3484">
        <w:rPr>
          <w:sz w:val="24"/>
          <w:szCs w:val="24"/>
        </w:rPr>
        <w:t xml:space="preserve">а отчётный период информационная работа </w:t>
      </w:r>
      <w:r>
        <w:rPr>
          <w:sz w:val="24"/>
          <w:szCs w:val="24"/>
        </w:rPr>
        <w:t>з</w:t>
      </w:r>
      <w:r w:rsidR="00FF3484" w:rsidRPr="00FF3484">
        <w:rPr>
          <w:sz w:val="24"/>
          <w:szCs w:val="24"/>
        </w:rPr>
        <w:t>начительно улучшилась. Весь</w:t>
      </w:r>
      <w:r w:rsidR="00FF3484">
        <w:rPr>
          <w:sz w:val="24"/>
          <w:szCs w:val="24"/>
        </w:rPr>
        <w:t xml:space="preserve"> </w:t>
      </w:r>
      <w:r w:rsidR="00FF3484" w:rsidRPr="00FF3484">
        <w:rPr>
          <w:sz w:val="24"/>
          <w:szCs w:val="24"/>
        </w:rPr>
        <w:t xml:space="preserve">материал, </w:t>
      </w:r>
      <w:r>
        <w:rPr>
          <w:sz w:val="24"/>
          <w:szCs w:val="24"/>
        </w:rPr>
        <w:t xml:space="preserve">направленный </w:t>
      </w:r>
      <w:r w:rsidR="00FF3484" w:rsidRPr="00FF3484">
        <w:rPr>
          <w:sz w:val="24"/>
          <w:szCs w:val="24"/>
        </w:rPr>
        <w:t>из Чувашской республиканской организации Профсоюза</w:t>
      </w:r>
      <w:r w:rsidR="00522ABF">
        <w:rPr>
          <w:sz w:val="24"/>
          <w:szCs w:val="24"/>
        </w:rPr>
        <w:t xml:space="preserve"> и </w:t>
      </w:r>
      <w:r w:rsidR="00522ABF" w:rsidRPr="00522ABF">
        <w:rPr>
          <w:sz w:val="24"/>
          <w:szCs w:val="24"/>
        </w:rPr>
        <w:t>Урмарской районной</w:t>
      </w:r>
      <w:r w:rsidR="00522ABF">
        <w:rPr>
          <w:sz w:val="24"/>
          <w:szCs w:val="24"/>
        </w:rPr>
        <w:t xml:space="preserve"> </w:t>
      </w:r>
      <w:r w:rsidR="00522ABF" w:rsidRPr="00522ABF">
        <w:rPr>
          <w:sz w:val="24"/>
          <w:szCs w:val="24"/>
        </w:rPr>
        <w:t>организации Общероссийского</w:t>
      </w:r>
      <w:r w:rsidR="00522ABF">
        <w:rPr>
          <w:sz w:val="24"/>
          <w:szCs w:val="24"/>
        </w:rPr>
        <w:t xml:space="preserve"> </w:t>
      </w:r>
      <w:r w:rsidR="00522ABF" w:rsidRPr="00522ABF">
        <w:rPr>
          <w:sz w:val="24"/>
          <w:szCs w:val="24"/>
        </w:rPr>
        <w:t>Профсоюза образования</w:t>
      </w:r>
      <w:r w:rsidR="00FF3484" w:rsidRPr="00FF3484">
        <w:rPr>
          <w:sz w:val="24"/>
          <w:szCs w:val="24"/>
        </w:rPr>
        <w:t>,</w:t>
      </w:r>
      <w:r w:rsidR="00FF34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получали вовремя  для руководства и работы,  </w:t>
      </w:r>
      <w:r w:rsidR="00FF3484" w:rsidRPr="00FF3484">
        <w:rPr>
          <w:sz w:val="24"/>
          <w:szCs w:val="24"/>
        </w:rPr>
        <w:t xml:space="preserve"> активно использ</w:t>
      </w:r>
      <w:r w:rsidR="00522ABF">
        <w:rPr>
          <w:sz w:val="24"/>
          <w:szCs w:val="24"/>
        </w:rPr>
        <w:t>овали</w:t>
      </w:r>
      <w:r w:rsidR="00FF3484" w:rsidRPr="00FF3484">
        <w:rPr>
          <w:sz w:val="24"/>
          <w:szCs w:val="24"/>
        </w:rPr>
        <w:t xml:space="preserve"> материалы по информационной</w:t>
      </w:r>
      <w:r w:rsidR="00FF3484">
        <w:rPr>
          <w:sz w:val="24"/>
          <w:szCs w:val="24"/>
        </w:rPr>
        <w:t xml:space="preserve"> </w:t>
      </w:r>
      <w:r w:rsidR="00522ABF">
        <w:rPr>
          <w:sz w:val="24"/>
          <w:szCs w:val="24"/>
        </w:rPr>
        <w:t>работе, старались</w:t>
      </w:r>
      <w:r w:rsidR="00FF3484" w:rsidRPr="00FF3484">
        <w:rPr>
          <w:sz w:val="24"/>
          <w:szCs w:val="24"/>
        </w:rPr>
        <w:t>, чтобы материал был доступен каждому члену профсоюза</w:t>
      </w:r>
      <w:r w:rsidR="00522ABF">
        <w:rPr>
          <w:sz w:val="24"/>
          <w:szCs w:val="24"/>
        </w:rPr>
        <w:t>.</w:t>
      </w:r>
      <w:r w:rsidR="00FF3484" w:rsidRPr="00FF3484">
        <w:rPr>
          <w:sz w:val="24"/>
          <w:szCs w:val="24"/>
        </w:rPr>
        <w:t xml:space="preserve"> </w:t>
      </w:r>
      <w:r w:rsidR="00522ABF">
        <w:rPr>
          <w:sz w:val="24"/>
          <w:szCs w:val="24"/>
        </w:rPr>
        <w:t xml:space="preserve"> </w:t>
      </w:r>
    </w:p>
    <w:p w:rsidR="00E44164" w:rsidRPr="00DF5C4C" w:rsidRDefault="00E44164" w:rsidP="00E44164">
      <w:pPr>
        <w:rPr>
          <w:sz w:val="24"/>
          <w:szCs w:val="24"/>
        </w:rPr>
      </w:pPr>
      <w:r w:rsidRPr="00DF5C4C">
        <w:rPr>
          <w:sz w:val="24"/>
          <w:szCs w:val="24"/>
        </w:rPr>
        <w:tab/>
        <w:t>На сайте МБОУ «Шигалинская ООШ» имеется баннер «Первичная профсоюзная организация», который постоянно обновляется и дополняется необходимой информацией. В отче</w:t>
      </w:r>
      <w:r>
        <w:rPr>
          <w:sz w:val="24"/>
          <w:szCs w:val="24"/>
        </w:rPr>
        <w:t>тном периоде широко использовала</w:t>
      </w:r>
      <w:r w:rsidRPr="00DF5C4C">
        <w:rPr>
          <w:sz w:val="24"/>
          <w:szCs w:val="24"/>
        </w:rPr>
        <w:t>сь эл</w:t>
      </w:r>
      <w:r>
        <w:rPr>
          <w:sz w:val="24"/>
          <w:szCs w:val="24"/>
        </w:rPr>
        <w:t xml:space="preserve">ектронная почта, </w:t>
      </w:r>
      <w:proofErr w:type="spellStart"/>
      <w:r>
        <w:rPr>
          <w:sz w:val="24"/>
          <w:szCs w:val="24"/>
        </w:rPr>
        <w:t>мессенджеры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  <w:lang w:val="en-US"/>
        </w:rPr>
        <w:t>Telegramm</w:t>
      </w:r>
      <w:proofErr w:type="spellEnd"/>
      <w:r>
        <w:rPr>
          <w:sz w:val="24"/>
          <w:szCs w:val="24"/>
        </w:rPr>
        <w:t xml:space="preserve">,  </w:t>
      </w:r>
      <w:r w:rsidRPr="00DF5C4C">
        <w:rPr>
          <w:sz w:val="24"/>
          <w:szCs w:val="24"/>
        </w:rPr>
        <w:t xml:space="preserve"> VK. Активно использовались в   работе дистанционные формы передачи информации. </w:t>
      </w:r>
    </w:p>
    <w:p w:rsidR="00522ABF" w:rsidRDefault="00522ABF" w:rsidP="00E4416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E44164" w:rsidRPr="00DF5C4C" w:rsidRDefault="00522ABF" w:rsidP="00E4416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E44164" w:rsidRPr="00DF5C4C">
        <w:rPr>
          <w:b/>
          <w:sz w:val="24"/>
          <w:szCs w:val="24"/>
        </w:rPr>
        <w:t>7. Предложения по улучшению работы профсоюзного комитета</w:t>
      </w:r>
    </w:p>
    <w:p w:rsidR="00E44164" w:rsidRPr="00AE1FB4" w:rsidRDefault="00E44164" w:rsidP="00E4416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E1FB4">
        <w:rPr>
          <w:sz w:val="24"/>
          <w:szCs w:val="24"/>
        </w:rPr>
        <w:t xml:space="preserve">Подводя итоги </w:t>
      </w:r>
      <w:r w:rsidR="00522ABF">
        <w:rPr>
          <w:sz w:val="24"/>
          <w:szCs w:val="24"/>
        </w:rPr>
        <w:t xml:space="preserve">года </w:t>
      </w:r>
      <w:r w:rsidR="00522ABF" w:rsidRPr="00AE1FB4">
        <w:rPr>
          <w:sz w:val="24"/>
          <w:szCs w:val="24"/>
        </w:rPr>
        <w:t>Педагога и наставника</w:t>
      </w:r>
      <w:r w:rsidR="00522ABF">
        <w:rPr>
          <w:sz w:val="24"/>
          <w:szCs w:val="24"/>
        </w:rPr>
        <w:t>,</w:t>
      </w:r>
      <w:r>
        <w:rPr>
          <w:sz w:val="24"/>
          <w:szCs w:val="24"/>
        </w:rPr>
        <w:t xml:space="preserve"> приходим к выводу</w:t>
      </w:r>
      <w:r w:rsidRPr="00AE1FB4">
        <w:rPr>
          <w:sz w:val="24"/>
          <w:szCs w:val="24"/>
        </w:rPr>
        <w:t xml:space="preserve">, что год был насыщенным и плодотворным, нам удалось </w:t>
      </w:r>
      <w:r w:rsidR="00522ABF">
        <w:rPr>
          <w:sz w:val="24"/>
          <w:szCs w:val="24"/>
        </w:rPr>
        <w:t xml:space="preserve">достичь </w:t>
      </w:r>
      <w:r w:rsidR="00EE2E57">
        <w:rPr>
          <w:sz w:val="24"/>
          <w:szCs w:val="24"/>
        </w:rPr>
        <w:t xml:space="preserve">членства в </w:t>
      </w:r>
      <w:r w:rsidR="00522ABF">
        <w:rPr>
          <w:sz w:val="24"/>
          <w:szCs w:val="24"/>
        </w:rPr>
        <w:t>профсоюз</w:t>
      </w:r>
      <w:r w:rsidR="00EE2E57">
        <w:rPr>
          <w:sz w:val="24"/>
          <w:szCs w:val="24"/>
        </w:rPr>
        <w:t>е</w:t>
      </w:r>
      <w:r w:rsidR="00522ABF">
        <w:rPr>
          <w:sz w:val="24"/>
          <w:szCs w:val="24"/>
        </w:rPr>
        <w:t xml:space="preserve"> на 100</w:t>
      </w:r>
      <w:r w:rsidRPr="00AE1FB4">
        <w:rPr>
          <w:sz w:val="24"/>
          <w:szCs w:val="24"/>
        </w:rPr>
        <w:t>%.</w:t>
      </w:r>
    </w:p>
    <w:p w:rsidR="00E44164" w:rsidRDefault="00E44164" w:rsidP="00E44164">
      <w:pPr>
        <w:rPr>
          <w:sz w:val="24"/>
          <w:szCs w:val="24"/>
        </w:rPr>
      </w:pPr>
      <w:r w:rsidRPr="00AE1FB4">
        <w:rPr>
          <w:sz w:val="24"/>
          <w:szCs w:val="24"/>
        </w:rPr>
        <w:t>Но и задач на новый 202</w:t>
      </w:r>
      <w:r w:rsidR="00522ABF">
        <w:rPr>
          <w:sz w:val="24"/>
          <w:szCs w:val="24"/>
        </w:rPr>
        <w:t>4</w:t>
      </w:r>
      <w:r w:rsidRPr="00AE1FB4">
        <w:rPr>
          <w:sz w:val="24"/>
          <w:szCs w:val="24"/>
        </w:rPr>
        <w:t xml:space="preserve"> год достаточно, есть </w:t>
      </w:r>
      <w:proofErr w:type="gramStart"/>
      <w:r w:rsidRPr="00AE1FB4">
        <w:rPr>
          <w:sz w:val="24"/>
          <w:szCs w:val="24"/>
        </w:rPr>
        <w:t>над</w:t>
      </w:r>
      <w:proofErr w:type="gramEnd"/>
      <w:r w:rsidRPr="00AE1FB4">
        <w:rPr>
          <w:sz w:val="24"/>
          <w:szCs w:val="24"/>
        </w:rPr>
        <w:t xml:space="preserve"> чем поработать</w:t>
      </w:r>
      <w:r w:rsidR="00522ABF">
        <w:rPr>
          <w:sz w:val="24"/>
          <w:szCs w:val="24"/>
        </w:rPr>
        <w:t xml:space="preserve"> в Год</w:t>
      </w:r>
      <w:r w:rsidR="00D71389">
        <w:rPr>
          <w:sz w:val="24"/>
          <w:szCs w:val="24"/>
        </w:rPr>
        <w:t xml:space="preserve"> семьи и экологии и </w:t>
      </w:r>
      <w:r w:rsidR="00522ABF">
        <w:rPr>
          <w:sz w:val="24"/>
          <w:szCs w:val="24"/>
        </w:rPr>
        <w:t xml:space="preserve"> </w:t>
      </w:r>
      <w:r w:rsidR="00D71389">
        <w:rPr>
          <w:sz w:val="24"/>
          <w:szCs w:val="24"/>
        </w:rPr>
        <w:t xml:space="preserve"> </w:t>
      </w:r>
      <w:r w:rsidR="00D71389" w:rsidRPr="00D71389">
        <w:rPr>
          <w:sz w:val="24"/>
          <w:szCs w:val="24"/>
        </w:rPr>
        <w:t>Год организационно-кадрового единства</w:t>
      </w:r>
      <w:r w:rsidR="00D71389">
        <w:rPr>
          <w:sz w:val="24"/>
          <w:szCs w:val="24"/>
        </w:rPr>
        <w:t>.</w:t>
      </w:r>
    </w:p>
    <w:p w:rsidR="00D71389" w:rsidRPr="00AE1FB4" w:rsidRDefault="00D71389" w:rsidP="00E44164">
      <w:pPr>
        <w:rPr>
          <w:sz w:val="24"/>
          <w:szCs w:val="24"/>
        </w:rPr>
      </w:pPr>
    </w:p>
    <w:p w:rsidR="00E44164" w:rsidRPr="00AE1FB4" w:rsidRDefault="00EE2E57" w:rsidP="00E441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44164">
        <w:rPr>
          <w:sz w:val="24"/>
          <w:szCs w:val="24"/>
        </w:rPr>
        <w:t xml:space="preserve">Председатель первичной профсоюзной организации       </w:t>
      </w:r>
      <w:proofErr w:type="spellStart"/>
      <w:r w:rsidR="00E44164">
        <w:rPr>
          <w:sz w:val="24"/>
          <w:szCs w:val="24"/>
        </w:rPr>
        <w:t>Адякина</w:t>
      </w:r>
      <w:proofErr w:type="spellEnd"/>
      <w:r w:rsidR="00E44164">
        <w:rPr>
          <w:sz w:val="24"/>
          <w:szCs w:val="24"/>
        </w:rPr>
        <w:t xml:space="preserve"> В.А.</w:t>
      </w:r>
    </w:p>
    <w:p w:rsidR="00E44164" w:rsidRPr="00AE1FB4" w:rsidRDefault="00E44164" w:rsidP="00E44164">
      <w:pPr>
        <w:rPr>
          <w:sz w:val="24"/>
          <w:szCs w:val="24"/>
        </w:rPr>
      </w:pPr>
    </w:p>
    <w:p w:rsidR="00E44164" w:rsidRPr="00AE1FB4" w:rsidRDefault="00E44164" w:rsidP="00E44164">
      <w:pPr>
        <w:rPr>
          <w:sz w:val="24"/>
          <w:szCs w:val="24"/>
        </w:rPr>
      </w:pPr>
    </w:p>
    <w:p w:rsidR="00D743C0" w:rsidRDefault="007F0FE7"/>
    <w:sectPr w:rsidR="00D743C0" w:rsidSect="00F852A2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4164"/>
    <w:rsid w:val="00012173"/>
    <w:rsid w:val="0004559E"/>
    <w:rsid w:val="00047038"/>
    <w:rsid w:val="001A5513"/>
    <w:rsid w:val="002F2C65"/>
    <w:rsid w:val="004C1A29"/>
    <w:rsid w:val="00522ABF"/>
    <w:rsid w:val="00526744"/>
    <w:rsid w:val="00536042"/>
    <w:rsid w:val="005D1DEB"/>
    <w:rsid w:val="006519F4"/>
    <w:rsid w:val="007F0FE7"/>
    <w:rsid w:val="008D53DD"/>
    <w:rsid w:val="009831D0"/>
    <w:rsid w:val="009B27B4"/>
    <w:rsid w:val="00B34C19"/>
    <w:rsid w:val="00B66B87"/>
    <w:rsid w:val="00B733FA"/>
    <w:rsid w:val="00C7216A"/>
    <w:rsid w:val="00D71389"/>
    <w:rsid w:val="00E44164"/>
    <w:rsid w:val="00EB11BE"/>
    <w:rsid w:val="00EC699E"/>
    <w:rsid w:val="00EE2E57"/>
    <w:rsid w:val="00FF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64"/>
    <w:pPr>
      <w:spacing w:after="0" w:line="240" w:lineRule="auto"/>
      <w:jc w:val="both"/>
    </w:pPr>
    <w:rPr>
      <w:bCs w:val="0"/>
      <w:iCs w:val="0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012173"/>
    <w:pPr>
      <w:keepNext/>
      <w:outlineLvl w:val="0"/>
    </w:pPr>
    <w:rPr>
      <w:rFonts w:ascii="Baltica Chv" w:eastAsia="Times New Roman" w:hAnsi="Baltica Chv"/>
      <w:bCs/>
      <w:iCs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21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173"/>
    <w:rPr>
      <w:rFonts w:ascii="Baltica Chv" w:eastAsia="Times New Roman" w:hAnsi="Baltica Chv"/>
      <w:bCs w:val="0"/>
      <w:iCs w:val="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2173"/>
    <w:rPr>
      <w:rFonts w:asciiTheme="majorHAnsi" w:eastAsiaTheme="majorEastAsia" w:hAnsiTheme="majorHAnsi" w:cstheme="majorBidi"/>
      <w:b/>
      <w:i/>
      <w:color w:val="4F81BD" w:themeColor="accent1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121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41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64"/>
    <w:rPr>
      <w:rFonts w:ascii="Tahoma" w:hAnsi="Tahoma" w:cs="Tahoma"/>
      <w:bCs w:val="0"/>
      <w:i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</dc:creator>
  <cp:lastModifiedBy>asus1</cp:lastModifiedBy>
  <cp:revision>2</cp:revision>
  <dcterms:created xsi:type="dcterms:W3CDTF">2024-02-25T11:35:00Z</dcterms:created>
  <dcterms:modified xsi:type="dcterms:W3CDTF">2024-02-25T11:35:00Z</dcterms:modified>
</cp:coreProperties>
</file>