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F0" w:rsidRPr="004E19F0" w:rsidRDefault="004E19F0" w:rsidP="00EF6BC9">
      <w:pPr>
        <w:spacing w:before="0" w:beforeAutospacing="0" w:after="0" w:afterAutospacing="0"/>
        <w:ind w:left="-1276" w:firstLine="1276"/>
        <w:jc w:val="center"/>
        <w:rPr>
          <w:b/>
          <w:lang w:val="ru-RU"/>
        </w:rPr>
      </w:pPr>
      <w:r w:rsidRPr="004E19F0">
        <w:rPr>
          <w:b/>
          <w:lang w:val="ru-RU"/>
        </w:rPr>
        <w:t>Муниципальное бюджетное общеобразовательное учреждение</w:t>
      </w:r>
    </w:p>
    <w:p w:rsidR="004E19F0" w:rsidRPr="004E19F0" w:rsidRDefault="004E19F0" w:rsidP="00EF6BC9">
      <w:pPr>
        <w:spacing w:before="0" w:beforeAutospacing="0" w:after="0" w:afterAutospacing="0"/>
        <w:jc w:val="center"/>
        <w:rPr>
          <w:b/>
          <w:lang w:val="ru-RU"/>
        </w:rPr>
      </w:pPr>
      <w:r w:rsidRPr="004E19F0">
        <w:rPr>
          <w:b/>
          <w:lang w:val="ru-RU"/>
        </w:rPr>
        <w:t>«</w:t>
      </w:r>
      <w:r w:rsidRPr="004E19F0">
        <w:rPr>
          <w:b/>
          <w:bCs/>
          <w:kern w:val="36"/>
          <w:lang w:val="ru-RU"/>
        </w:rPr>
        <w:t>Егоркинская средняя общеобразовательная школа</w:t>
      </w:r>
      <w:r w:rsidRPr="004E19F0">
        <w:rPr>
          <w:b/>
          <w:lang w:val="ru-RU"/>
        </w:rPr>
        <w:t>» Шумерлинского муниципального округа Чувашской Республики</w:t>
      </w:r>
    </w:p>
    <w:p w:rsidR="004E19F0" w:rsidRPr="004E19F0" w:rsidRDefault="004E19F0" w:rsidP="004E19F0">
      <w:pPr>
        <w:spacing w:before="0" w:beforeAutospacing="0" w:after="0" w:afterAutospacing="0"/>
        <w:jc w:val="both"/>
        <w:rPr>
          <w:lang w:val="ru-RU"/>
        </w:rPr>
      </w:pPr>
    </w:p>
    <w:p w:rsidR="004E19F0" w:rsidRPr="004E19F0" w:rsidRDefault="004E19F0" w:rsidP="004E19F0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E19F0">
        <w:rPr>
          <w:sz w:val="20"/>
          <w:szCs w:val="20"/>
          <w:lang w:val="ru-RU"/>
        </w:rPr>
        <w:t xml:space="preserve">Рассмотрено: </w:t>
      </w:r>
    </w:p>
    <w:p w:rsidR="004E19F0" w:rsidRPr="004E19F0" w:rsidRDefault="004E19F0" w:rsidP="004E19F0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E19F0">
        <w:rPr>
          <w:sz w:val="20"/>
          <w:szCs w:val="20"/>
          <w:lang w:val="ru-RU"/>
        </w:rPr>
        <w:t>На педсовете</w:t>
      </w:r>
    </w:p>
    <w:p w:rsidR="004E19F0" w:rsidRPr="004E19F0" w:rsidRDefault="004E19F0" w:rsidP="004E19F0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4E19F0">
        <w:rPr>
          <w:sz w:val="20"/>
          <w:szCs w:val="20"/>
          <w:lang w:val="ru-RU"/>
        </w:rPr>
        <w:t xml:space="preserve">Протокол № </w:t>
      </w:r>
      <w:r w:rsidR="00EF6BC9">
        <w:rPr>
          <w:sz w:val="20"/>
          <w:szCs w:val="20"/>
          <w:lang w:val="ru-RU"/>
        </w:rPr>
        <w:t>5</w:t>
      </w:r>
      <w:r w:rsidRPr="004E19F0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>1</w:t>
      </w:r>
      <w:r w:rsidR="00EF6BC9">
        <w:rPr>
          <w:sz w:val="20"/>
          <w:szCs w:val="20"/>
          <w:lang w:val="ru-RU"/>
        </w:rPr>
        <w:t>8</w:t>
      </w:r>
      <w:r w:rsidRPr="004E19F0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04</w:t>
      </w:r>
      <w:r w:rsidRPr="004E19F0">
        <w:rPr>
          <w:sz w:val="20"/>
          <w:szCs w:val="20"/>
          <w:lang w:val="ru-RU"/>
        </w:rPr>
        <w:t>.202</w:t>
      </w:r>
      <w:r>
        <w:rPr>
          <w:sz w:val="20"/>
          <w:szCs w:val="20"/>
          <w:lang w:val="ru-RU"/>
        </w:rPr>
        <w:t>4</w:t>
      </w:r>
      <w:r w:rsidRPr="004E19F0">
        <w:rPr>
          <w:sz w:val="20"/>
          <w:szCs w:val="20"/>
          <w:lang w:val="ru-RU"/>
        </w:rPr>
        <w:t xml:space="preserve"> года</w:t>
      </w:r>
    </w:p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4E19F0" w:rsidRPr="00474754" w:rsidTr="00A71486">
        <w:tc>
          <w:tcPr>
            <w:tcW w:w="5920" w:type="dxa"/>
          </w:tcPr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>Согласованно:</w:t>
            </w: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>Управляющим советом</w:t>
            </w:r>
          </w:p>
          <w:p w:rsidR="004E19F0" w:rsidRPr="004E19F0" w:rsidRDefault="004E19F0" w:rsidP="00832896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 xml:space="preserve">Протокол № </w:t>
            </w:r>
            <w:r w:rsidR="00832896">
              <w:rPr>
                <w:sz w:val="20"/>
                <w:szCs w:val="20"/>
                <w:lang w:val="ru-RU"/>
              </w:rPr>
              <w:t>3</w:t>
            </w:r>
            <w:r w:rsidRPr="004E19F0">
              <w:rPr>
                <w:sz w:val="20"/>
                <w:szCs w:val="20"/>
                <w:lang w:val="ru-RU"/>
              </w:rPr>
              <w:t xml:space="preserve"> от  </w:t>
            </w:r>
            <w:r>
              <w:rPr>
                <w:sz w:val="20"/>
                <w:szCs w:val="20"/>
                <w:lang w:val="ru-RU"/>
              </w:rPr>
              <w:t>1</w:t>
            </w:r>
            <w:r w:rsidR="00832896">
              <w:rPr>
                <w:sz w:val="20"/>
                <w:szCs w:val="20"/>
                <w:lang w:val="ru-RU"/>
              </w:rPr>
              <w:t>8</w:t>
            </w:r>
            <w:r w:rsidRPr="004E19F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04</w:t>
            </w:r>
            <w:r w:rsidRPr="004E19F0">
              <w:rPr>
                <w:sz w:val="20"/>
                <w:szCs w:val="20"/>
                <w:lang w:val="ru-RU"/>
              </w:rPr>
              <w:t>.202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4E19F0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>Утверждаю</w:t>
            </w: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 xml:space="preserve">Директор МБОУ «Егоркинская СОШ» </w:t>
            </w: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>________________Пакулаева Е.В.</w:t>
            </w: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E19F0">
              <w:rPr>
                <w:sz w:val="20"/>
                <w:szCs w:val="20"/>
                <w:lang w:val="ru-RU"/>
              </w:rPr>
              <w:t xml:space="preserve">приказ МБОУ «Егоркинская СОШ» </w:t>
            </w:r>
          </w:p>
          <w:p w:rsidR="004E19F0" w:rsidRPr="004E19F0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74754">
              <w:rPr>
                <w:sz w:val="20"/>
                <w:szCs w:val="20"/>
              </w:rPr>
              <w:t>от</w:t>
            </w:r>
            <w:proofErr w:type="spellEnd"/>
            <w:r w:rsidRPr="004747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22</w:t>
            </w:r>
            <w:proofErr w:type="gramEnd"/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.2024г</w:t>
            </w:r>
            <w:r w:rsidRPr="00474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47475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</w:t>
            </w:r>
            <w:r w:rsidR="00EF6BC9">
              <w:rPr>
                <w:sz w:val="20"/>
                <w:szCs w:val="20"/>
                <w:lang w:val="ru-RU"/>
              </w:rPr>
              <w:t>47</w:t>
            </w:r>
          </w:p>
          <w:p w:rsidR="004E19F0" w:rsidRPr="00474754" w:rsidRDefault="004E19F0" w:rsidP="004E19F0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42F26" w:rsidRPr="004E19F0" w:rsidRDefault="00442F26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42F26" w:rsidRPr="00EF6BC9" w:rsidRDefault="00463A14" w:rsidP="00EF6BC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оложение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электронном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дистанционном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F6B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19F0"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«Егоркинская </w:t>
      </w:r>
      <w:proofErr w:type="gramStart"/>
      <w:r w:rsidR="004E19F0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4E19F0" w:rsidRPr="004E19F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11.10.2023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1678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отложенное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эксплуатируемые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1.3.4.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контент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определению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компете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1.3.5.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сервисы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предоставляющие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автоматизацию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1.3.6.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овое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висимо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изданиям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содержащим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создаваемым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модернизируемым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эксплуатируемым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результа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рецензий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2F26" w:rsidRPr="004E19F0" w:rsidRDefault="00463A14" w:rsidP="004E19F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отложенное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елекоммуникационных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доступе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достигший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когд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2.5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контент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частей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невозможна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нецелесообразна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объема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ологий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контактной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ебного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указанное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5.1,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конкретную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редствами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proofErr w:type="gram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ятся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42F26" w:rsidRPr="004E19F0" w:rsidRDefault="00463A14" w:rsidP="004E19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аутентификация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42F26" w:rsidRPr="004E19F0" w:rsidRDefault="00463A14" w:rsidP="004E19F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прокторинга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прокторинга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включенной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камерой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одновременным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ботник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возобновляет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информируется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проводившим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сервисов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видеоинфор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мацией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Мессенджера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посред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ством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пересылки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платежах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ниципального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педагогическим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оказывают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gosuslugi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звонку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горячую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8 (800) 100-70-10 (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устранить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неполадки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9.1,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63A14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E19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2F26" w:rsidRPr="004E19F0" w:rsidRDefault="00442F26" w:rsidP="004E19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42F26" w:rsidRPr="004E19F0" w:rsidSect="004E19F0">
      <w:pgSz w:w="11907" w:h="16839"/>
      <w:pgMar w:top="993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A55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2F26"/>
    <w:rsid w:val="00463A14"/>
    <w:rsid w:val="004E19F0"/>
    <w:rsid w:val="004F7E17"/>
    <w:rsid w:val="005A05CE"/>
    <w:rsid w:val="00653AF6"/>
    <w:rsid w:val="00832896"/>
    <w:rsid w:val="00B73A5A"/>
    <w:rsid w:val="00E438A1"/>
    <w:rsid w:val="00EF6B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6F3D"/>
  <w15:docId w15:val="{E53DF0E4-92F6-4FC4-AAB2-DA3A0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3A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2024-04-22T09:27:00Z</cp:lastPrinted>
  <dcterms:created xsi:type="dcterms:W3CDTF">2024-04-22T09:29:00Z</dcterms:created>
  <dcterms:modified xsi:type="dcterms:W3CDTF">2024-04-22T09:29:00Z</dcterms:modified>
</cp:coreProperties>
</file>