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embeddings/Microsoft_Excel_Worksheet.xlsx" ContentType="application/vnd.openxmlformats-officedocument.spreadsheetml.sheet"/>
  <Override PartName="/word/embeddings/Microsoft_Excel_Worksheet1.xlsx" ContentType="application/vnd.openxmlformats-officedocument.spreadsheetml.sheet"/>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Рассмотрено и принято                                                                   Утверждено приказом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 заседании педагогического                                                        МБДОУ «Детский сад «Сеспель»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совета от </w:t>
      </w:r>
      <w:r>
        <w:rPr>
          <w:rFonts w:cs="Times New Roman" w:ascii="Times New Roman" w:hAnsi="Times New Roman"/>
          <w:sz w:val="24"/>
          <w:szCs w:val="24"/>
        </w:rPr>
        <w:t>25</w:t>
      </w:r>
      <w:r>
        <w:rPr>
          <w:rFonts w:cs="Times New Roman" w:ascii="Times New Roman" w:hAnsi="Times New Roman"/>
          <w:sz w:val="24"/>
          <w:szCs w:val="24"/>
        </w:rPr>
        <w:t>.</w:t>
      </w:r>
      <w:r>
        <w:rPr>
          <w:rFonts w:cs="Times New Roman" w:ascii="Times New Roman" w:hAnsi="Times New Roman"/>
          <w:sz w:val="24"/>
          <w:szCs w:val="24"/>
        </w:rPr>
        <w:t>12</w:t>
      </w:r>
      <w:r>
        <w:rPr>
          <w:rFonts w:cs="Times New Roman" w:ascii="Times New Roman" w:hAnsi="Times New Roman"/>
          <w:sz w:val="24"/>
          <w:szCs w:val="24"/>
        </w:rPr>
        <w:t>.20</w:t>
      </w:r>
      <w:r>
        <w:rPr>
          <w:rFonts w:cs="Times New Roman" w:ascii="Times New Roman" w:hAnsi="Times New Roman"/>
          <w:sz w:val="24"/>
          <w:szCs w:val="24"/>
        </w:rPr>
        <w:t>23</w:t>
      </w:r>
      <w:r>
        <w:rPr>
          <w:rFonts w:cs="Times New Roman" w:ascii="Times New Roman" w:hAnsi="Times New Roman"/>
          <w:sz w:val="24"/>
          <w:szCs w:val="24"/>
        </w:rPr>
        <w:t xml:space="preserve"> г № </w:t>
      </w:r>
      <w:r>
        <w:rPr>
          <w:rFonts w:cs="Times New Roman" w:ascii="Times New Roman" w:hAnsi="Times New Roman"/>
          <w:sz w:val="24"/>
          <w:szCs w:val="24"/>
        </w:rPr>
        <w:t>4</w:t>
      </w:r>
      <w:r>
        <w:rPr>
          <w:rFonts w:cs="Times New Roman" w:ascii="Times New Roman" w:hAnsi="Times New Roman"/>
          <w:sz w:val="24"/>
          <w:szCs w:val="24"/>
        </w:rPr>
        <w:t xml:space="preserve">                                                              от 2</w:t>
      </w:r>
      <w:r>
        <w:rPr>
          <w:rFonts w:cs="Times New Roman" w:ascii="Times New Roman" w:hAnsi="Times New Roman"/>
          <w:sz w:val="24"/>
          <w:szCs w:val="24"/>
        </w:rPr>
        <w:t>5</w:t>
      </w:r>
      <w:r>
        <w:rPr>
          <w:rFonts w:cs="Times New Roman" w:ascii="Times New Roman" w:hAnsi="Times New Roman"/>
          <w:sz w:val="24"/>
          <w:szCs w:val="24"/>
        </w:rPr>
        <w:t>.</w:t>
      </w:r>
      <w:r>
        <w:rPr>
          <w:rFonts w:cs="Times New Roman" w:ascii="Times New Roman" w:hAnsi="Times New Roman"/>
          <w:sz w:val="24"/>
          <w:szCs w:val="24"/>
        </w:rPr>
        <w:t>12</w:t>
      </w:r>
      <w:r>
        <w:rPr>
          <w:rFonts w:cs="Times New Roman" w:ascii="Times New Roman" w:hAnsi="Times New Roman"/>
          <w:sz w:val="24"/>
          <w:szCs w:val="24"/>
        </w:rPr>
        <w:t>.20</w:t>
      </w:r>
      <w:r>
        <w:rPr>
          <w:rFonts w:cs="Times New Roman" w:ascii="Times New Roman" w:hAnsi="Times New Roman"/>
          <w:sz w:val="24"/>
          <w:szCs w:val="24"/>
        </w:rPr>
        <w:t>23</w:t>
      </w:r>
      <w:r>
        <w:rPr>
          <w:rFonts w:cs="Times New Roman" w:ascii="Times New Roman" w:hAnsi="Times New Roman"/>
          <w:sz w:val="24"/>
          <w:szCs w:val="24"/>
        </w:rPr>
        <w:t>г    №</w:t>
      </w:r>
      <w:bookmarkStart w:id="0" w:name="_GoBack"/>
      <w:bookmarkEnd w:id="0"/>
      <w:r>
        <w:rPr>
          <w:rFonts w:cs="Times New Roman" w:ascii="Times New Roman" w:hAnsi="Times New Roman"/>
          <w:sz w:val="24"/>
          <w:szCs w:val="24"/>
        </w:rPr>
        <w:t>97</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73" w:after="200"/>
        <w:ind w:left="468" w:right="794"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Spacing"/>
        <w:jc w:val="center"/>
        <w:rPr>
          <w:b/>
          <w:b/>
          <w:sz w:val="60"/>
          <w:szCs w:val="60"/>
        </w:rPr>
      </w:pPr>
      <w:r>
        <w:rPr>
          <w:b/>
          <w:sz w:val="60"/>
          <w:szCs w:val="60"/>
        </w:rPr>
        <w:t>ПРОГРАММА РАЗВИТИЯ</w:t>
      </w:r>
    </w:p>
    <w:p>
      <w:pPr>
        <w:pStyle w:val="NoSpacing"/>
        <w:jc w:val="center"/>
        <w:rPr>
          <w:color w:val="FFFFFF"/>
          <w:sz w:val="56"/>
          <w:szCs w:val="56"/>
        </w:rPr>
      </w:pPr>
      <w:r>
        <w:rPr>
          <w:b/>
          <w:sz w:val="56"/>
          <w:szCs w:val="56"/>
        </w:rPr>
        <w:t>на 20</w:t>
      </w:r>
      <w:r>
        <w:rPr>
          <w:b/>
          <w:sz w:val="56"/>
          <w:szCs w:val="56"/>
        </w:rPr>
        <w:t>24</w:t>
      </w:r>
      <w:r>
        <w:rPr>
          <w:b/>
          <w:sz w:val="56"/>
          <w:szCs w:val="56"/>
        </w:rPr>
        <w:t>-202</w:t>
      </w:r>
      <w:r>
        <w:rPr>
          <w:b/>
          <w:sz w:val="56"/>
          <w:szCs w:val="56"/>
        </w:rPr>
        <w:t>7</w:t>
      </w:r>
      <w:r>
        <w:rPr>
          <w:b/>
          <w:sz w:val="56"/>
          <w:szCs w:val="56"/>
        </w:rPr>
        <w:t xml:space="preserve"> годы</w:t>
      </w:r>
    </w:p>
    <w:p>
      <w:pPr>
        <w:pStyle w:val="NoSpacing"/>
        <w:jc w:val="center"/>
        <w:rPr>
          <w:rFonts w:ascii="Times New Roman" w:hAnsi="Times New Roman"/>
          <w:color w:val="FFFFFF"/>
          <w:sz w:val="28"/>
          <w:szCs w:val="28"/>
        </w:rPr>
      </w:pPr>
      <w:r>
        <w:rPr>
          <w:rFonts w:ascii="Times New Roman" w:hAnsi="Times New Roman"/>
          <w:sz w:val="28"/>
          <w:szCs w:val="28"/>
        </w:rPr>
        <w:t xml:space="preserve">муниципального бюджетного дошкольного образовательного учреждения «Детский сад «Сеспель» общеразвивающего вида» с приоритетным осуществлением социально-личностного развития ребенка» </w:t>
      </w:r>
    </w:p>
    <w:p>
      <w:pPr>
        <w:pStyle w:val="NoSpacing"/>
        <w:jc w:val="center"/>
        <w:rPr>
          <w:rFonts w:ascii="Times New Roman" w:hAnsi="Times New Roman"/>
          <w:color w:val="FFFFFF"/>
          <w:sz w:val="28"/>
          <w:szCs w:val="28"/>
        </w:rPr>
      </w:pPr>
      <w:r>
        <w:rPr>
          <w:rFonts w:ascii="Times New Roman" w:hAnsi="Times New Roman"/>
          <w:sz w:val="28"/>
          <w:szCs w:val="28"/>
        </w:rPr>
        <w:t xml:space="preserve"> </w:t>
      </w:r>
      <w:r>
        <w:rPr>
          <w:rFonts w:ascii="Times New Roman" w:hAnsi="Times New Roman"/>
          <w:sz w:val="28"/>
          <w:szCs w:val="28"/>
        </w:rPr>
        <w:t xml:space="preserve">Красноармейского </w:t>
      </w:r>
      <w:r>
        <w:rPr>
          <w:rFonts w:ascii="Times New Roman" w:hAnsi="Times New Roman"/>
          <w:sz w:val="28"/>
          <w:szCs w:val="28"/>
        </w:rPr>
        <w:t>муниципального округа</w:t>
      </w:r>
      <w:r>
        <w:rPr>
          <w:rFonts w:ascii="Times New Roman" w:hAnsi="Times New Roman"/>
          <w:sz w:val="28"/>
          <w:szCs w:val="28"/>
        </w:rPr>
        <w:t xml:space="preserve"> Чувашской Республики</w:t>
      </w:r>
    </w:p>
    <w:p>
      <w:pPr>
        <w:pStyle w:val="NoSpacing"/>
        <w:rPr>
          <w:rFonts w:ascii="Times New Roman" w:hAnsi="Times New Roman"/>
          <w:color w:val="FFFFFF"/>
          <w:sz w:val="28"/>
          <w:szCs w:val="28"/>
        </w:rPr>
      </w:pPr>
      <w:r>
        <w:rPr>
          <w:rFonts w:ascii="Times New Roman" w:hAnsi="Times New Roman"/>
          <w:color w:val="FFFFFF"/>
          <w:sz w:val="28"/>
          <w:szCs w:val="28"/>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b/>
          <w:b/>
          <w:sz w:val="32"/>
        </w:rPr>
      </w:pPr>
      <w:r>
        <w:rPr>
          <w:b/>
          <w:sz w:val="32"/>
        </w:rPr>
      </w:r>
    </w:p>
    <w:p>
      <w:pPr>
        <w:pStyle w:val="Normal"/>
        <w:spacing w:before="73" w:after="200"/>
        <w:ind w:left="468" w:right="794" w:hanging="0"/>
        <w:jc w:val="center"/>
        <w:rPr>
          <w:rFonts w:ascii="Times New Roman" w:hAnsi="Times New Roman" w:cs="Times New Roman"/>
          <w:sz w:val="28"/>
          <w:szCs w:val="28"/>
        </w:rPr>
      </w:pPr>
      <w:r>
        <w:rPr>
          <w:rFonts w:ascii="Times New Roman" w:hAnsi="Times New Roman"/>
          <w:sz w:val="28"/>
          <w:szCs w:val="28"/>
        </w:rPr>
        <w:t>с.Красноармейское, 20</w:t>
      </w:r>
      <w:r>
        <w:rPr>
          <w:rFonts w:ascii="Times New Roman" w:hAnsi="Times New Roman"/>
          <w:sz w:val="28"/>
          <w:szCs w:val="28"/>
        </w:rPr>
        <w:t>23</w:t>
      </w:r>
    </w:p>
    <w:p>
      <w:pPr>
        <w:pStyle w:val="Normal"/>
        <w:spacing w:before="280" w:after="280"/>
        <w:jc w:val="center"/>
        <w:rPr>
          <w:rFonts w:cs="Times New Roman"/>
          <w:color w:val="000000"/>
          <w:sz w:val="24"/>
          <w:szCs w:val="24"/>
        </w:rPr>
      </w:pPr>
      <w:r>
        <w:rPr>
          <w:rFonts w:cs="Times New Roman"/>
          <w:color w:val="000000"/>
          <w:sz w:val="24"/>
          <w:szCs w:val="24"/>
        </w:rPr>
      </w:r>
    </w:p>
    <w:p>
      <w:pPr>
        <w:pStyle w:val="Normal"/>
        <w:spacing w:lineRule="auto" w:line="240" w:before="280" w:after="280"/>
        <w:jc w:val="center"/>
        <w:rPr>
          <w:rFonts w:ascii="Times New Roman" w:hAnsi="Times New Roman"/>
          <w:sz w:val="32"/>
          <w:szCs w:val="32"/>
        </w:rPr>
      </w:pPr>
      <w:r>
        <w:rPr>
          <w:rFonts w:ascii="Times New Roman" w:hAnsi="Times New Roman"/>
          <w:b/>
          <w:bCs/>
          <w:color w:val="252525"/>
          <w:spacing w:val="-2"/>
          <w:sz w:val="32"/>
          <w:szCs w:val="32"/>
        </w:rPr>
        <w:t>Паспорт программы развития</w:t>
      </w:r>
    </w:p>
    <w:tbl>
      <w:tblPr>
        <w:tblW w:w="9177" w:type="dxa"/>
        <w:jc w:val="left"/>
        <w:tblInd w:w="60" w:type="dxa"/>
        <w:tblLayout w:type="fixed"/>
        <w:tblCellMar>
          <w:top w:w="75" w:type="dxa"/>
          <w:left w:w="75" w:type="dxa"/>
          <w:bottom w:w="75" w:type="dxa"/>
          <w:right w:w="75" w:type="dxa"/>
        </w:tblCellMar>
        <w:tblLook w:firstRow="0" w:noVBand="1" w:lastRow="0" w:firstColumn="0" w:lastColumn="0" w:noHBand="1" w:val="0600"/>
      </w:tblPr>
      <w:tblGrid>
        <w:gridCol w:w="2639"/>
        <w:gridCol w:w="6537"/>
      </w:tblGrid>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Полное наименование организации</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 xml:space="preserve">Муниципальное бюджетное дошкольное образовательное учреждение «Детский сад </w:t>
            </w:r>
            <w:r>
              <w:rPr>
                <w:rFonts w:cs="Times New Roman" w:ascii="Times New Roman" w:hAnsi="Times New Roman"/>
                <w:color w:val="000000"/>
                <w:sz w:val="24"/>
                <w:szCs w:val="24"/>
              </w:rPr>
              <w:t>“</w:t>
            </w:r>
            <w:r>
              <w:rPr>
                <w:rFonts w:cs="Times New Roman" w:ascii="Times New Roman" w:hAnsi="Times New Roman"/>
                <w:color w:val="000000"/>
                <w:sz w:val="24"/>
                <w:szCs w:val="24"/>
                <w:lang w:val="ru-RU"/>
              </w:rPr>
              <w:t>Сеспель» общеразвивающего вида с приоритетным осуществлением социально-личностного развития ребенка» Красноармейского муниципального округа Чувашской Республики</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Документы, послужившие основанием для разработки программы развития</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80"/>
              <w:rPr>
                <w:rFonts w:ascii="Times New Roman" w:hAnsi="Times New Roman"/>
                <w:sz w:val="24"/>
                <w:szCs w:val="24"/>
              </w:rPr>
            </w:pPr>
            <w:r>
              <w:rPr>
                <w:rFonts w:cs="Times New Roman" w:ascii="Times New Roman" w:hAnsi="Times New Roman"/>
                <w:color w:val="000000"/>
                <w:sz w:val="24"/>
                <w:szCs w:val="24"/>
              </w:rPr>
              <w:t>1.Федеральный закон «Об образовании в Российской Федерации» от 29.12.2012 № 273-ФЗ.</w:t>
            </w:r>
          </w:p>
          <w:p>
            <w:pPr>
              <w:pStyle w:val="Normal"/>
              <w:widowControl w:val="false"/>
              <w:spacing w:lineRule="auto" w:line="240" w:before="280" w:after="280"/>
              <w:rPr>
                <w:rFonts w:ascii="Times New Roman" w:hAnsi="Times New Roman"/>
                <w:sz w:val="24"/>
                <w:szCs w:val="24"/>
              </w:rPr>
            </w:pPr>
            <w:r>
              <w:rPr>
                <w:rFonts w:cs="Times New Roman" w:ascii="Times New Roman" w:hAnsi="Times New Roman"/>
                <w:color w:val="000000"/>
                <w:sz w:val="24"/>
                <w:szCs w:val="24"/>
              </w:rPr>
              <w:t>2. Постановление Правительства РФ от 26.12.2017 № 1642 «Об утверждении государственной программы Российской Федерации "Развитие образования"».</w:t>
            </w:r>
          </w:p>
          <w:p>
            <w:pPr>
              <w:pStyle w:val="Normal"/>
              <w:widowControl w:val="false"/>
              <w:spacing w:lineRule="auto" w:line="240" w:before="280" w:after="280"/>
              <w:rPr>
                <w:rFonts w:ascii="Times New Roman" w:hAnsi="Times New Roman"/>
                <w:sz w:val="24"/>
                <w:szCs w:val="24"/>
              </w:rPr>
            </w:pPr>
            <w:r>
              <w:rPr>
                <w:rFonts w:cs="Times New Roman" w:ascii="Times New Roman" w:hAnsi="Times New Roman"/>
                <w:color w:val="000000"/>
                <w:sz w:val="24"/>
                <w:szCs w:val="24"/>
              </w:rPr>
              <w:t>3. Стратегия развития воспитания в РФ на период до 2025 года, утвержденная распоряжением Правительства РФ от 29.05.2015 № 996-р.</w:t>
            </w:r>
          </w:p>
          <w:p>
            <w:pPr>
              <w:pStyle w:val="Normal"/>
              <w:widowControl w:val="false"/>
              <w:spacing w:lineRule="auto" w:line="240" w:before="280" w:after="280"/>
              <w:rPr>
                <w:rFonts w:ascii="Times New Roman" w:hAnsi="Times New Roman"/>
                <w:sz w:val="24"/>
                <w:szCs w:val="24"/>
              </w:rPr>
            </w:pPr>
            <w:r>
              <w:rPr>
                <w:rFonts w:cs="Times New Roman" w:ascii="Times New Roman" w:hAnsi="Times New Roman"/>
                <w:color w:val="000000"/>
                <w:sz w:val="24"/>
                <w:szCs w:val="24"/>
              </w:rPr>
              <w:t>4. Концепция развития дополнительного образования детей до 2030 года, утвержденная распоряжением Правительства РФ от 31.03.2022 № 678-р.</w:t>
            </w:r>
          </w:p>
          <w:p>
            <w:pPr>
              <w:pStyle w:val="Normal"/>
              <w:widowControl w:val="false"/>
              <w:spacing w:lineRule="auto" w:line="240" w:before="280" w:after="280"/>
              <w:rPr>
                <w:rFonts w:ascii="Times New Roman" w:hAnsi="Times New Roman"/>
                <w:sz w:val="24"/>
                <w:szCs w:val="24"/>
              </w:rPr>
            </w:pPr>
            <w:r>
              <w:rPr>
                <w:rFonts w:cs="Times New Roman" w:ascii="Times New Roman" w:hAnsi="Times New Roman"/>
                <w:color w:val="000000"/>
                <w:sz w:val="24"/>
                <w:szCs w:val="24"/>
              </w:rPr>
              <w:t>5.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pPr>
              <w:pStyle w:val="Normal"/>
              <w:widowControl w:val="false"/>
              <w:spacing w:lineRule="auto" w:line="240" w:before="280" w:after="280"/>
              <w:rPr>
                <w:rFonts w:ascii="Times New Roman" w:hAnsi="Times New Roman"/>
                <w:sz w:val="24"/>
                <w:szCs w:val="24"/>
              </w:rPr>
            </w:pPr>
            <w:r>
              <w:rPr>
                <w:rFonts w:cs="Times New Roman" w:ascii="Times New Roman" w:hAnsi="Times New Roman"/>
                <w:color w:val="000000"/>
                <w:sz w:val="24"/>
                <w:szCs w:val="24"/>
              </w:rPr>
              <w:t>6. 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pPr>
              <w:pStyle w:val="Normal"/>
              <w:widowControl w:val="false"/>
              <w:spacing w:lineRule="auto" w:line="240" w:before="280" w:after="280"/>
              <w:rPr>
                <w:rFonts w:ascii="Times New Roman" w:hAnsi="Times New Roman"/>
                <w:sz w:val="24"/>
                <w:szCs w:val="24"/>
              </w:rPr>
            </w:pPr>
            <w:r>
              <w:rPr>
                <w:rFonts w:cs="Times New Roman" w:ascii="Times New Roman" w:hAnsi="Times New Roman"/>
                <w:color w:val="000000"/>
                <w:sz w:val="24"/>
                <w:szCs w:val="24"/>
              </w:rPr>
              <w:t>7.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Минпросвещения от 31.07.2020 № 373.</w:t>
            </w:r>
          </w:p>
          <w:p>
            <w:pPr>
              <w:pStyle w:val="Normal"/>
              <w:widowControl w:val="false"/>
              <w:spacing w:lineRule="auto" w:line="240" w:before="280" w:after="0"/>
              <w:rPr>
                <w:rFonts w:ascii="Times New Roman" w:hAnsi="Times New Roman"/>
                <w:sz w:val="24"/>
                <w:szCs w:val="24"/>
              </w:rPr>
            </w:pPr>
            <w:r>
              <w:rPr>
                <w:rFonts w:cs="Times New Roman" w:ascii="Times New Roman" w:hAnsi="Times New Roman"/>
                <w:color w:val="000000"/>
                <w:sz w:val="24"/>
                <w:szCs w:val="24"/>
              </w:rPr>
              <w:t>8</w:t>
            </w:r>
            <w:r>
              <w:rPr>
                <w:rFonts w:cs="Times New Roman" w:ascii="Times New Roman" w:hAnsi="Times New Roman"/>
                <w:color w:val="000000"/>
                <w:sz w:val="24"/>
                <w:szCs w:val="24"/>
              </w:rPr>
              <w:t>. Письмо Минпросвещения России от 11.05.2021 № СК-123/07.</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40" w:before="0" w:after="0"/>
              <w:ind w:left="107" w:right="1280" w:hanging="0"/>
              <w:jc w:val="left"/>
              <w:rPr>
                <w:rFonts w:ascii="Times New Roman" w:hAnsi="Times New Roman"/>
                <w:b w:val="false"/>
                <w:b w:val="false"/>
                <w:bCs w:val="false"/>
                <w:sz w:val="24"/>
                <w:szCs w:val="24"/>
              </w:rPr>
            </w:pPr>
            <w:r>
              <w:rPr>
                <w:rFonts w:ascii="Times New Roman" w:hAnsi="Times New Roman"/>
                <w:b w:val="false"/>
                <w:bCs w:val="false"/>
                <w:kern w:val="0"/>
                <w:sz w:val="24"/>
                <w:szCs w:val="24"/>
                <w:lang w:val="en-US" w:eastAsia="en-US"/>
              </w:rPr>
              <w:t>Разработчик</w:t>
            </w:r>
            <w:r>
              <w:rPr>
                <w:rFonts w:ascii="Times New Roman" w:hAnsi="Times New Roman"/>
                <w:b w:val="false"/>
                <w:bCs w:val="false"/>
                <w:kern w:val="0"/>
                <w:sz w:val="24"/>
                <w:szCs w:val="24"/>
                <w:lang w:val="ru-RU" w:eastAsia="en-US"/>
              </w:rPr>
              <w:t>и</w:t>
            </w:r>
            <w:r>
              <w:rPr>
                <w:rFonts w:ascii="Times New Roman" w:hAnsi="Times New Roman"/>
                <w:b w:val="false"/>
                <w:bCs w:val="false"/>
                <w:kern w:val="0"/>
                <w:sz w:val="24"/>
                <w:szCs w:val="24"/>
                <w:lang w:val="en-US" w:eastAsia="en-US"/>
              </w:rPr>
              <w:t xml:space="preserve"> программы</w:t>
            </w:r>
          </w:p>
        </w:tc>
        <w:tc>
          <w:tcPr>
            <w:tcW w:w="6537"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08"/>
                <w:tab w:val="left" w:pos="462" w:leader="none"/>
              </w:tabs>
              <w:suppressAutoHyphens w:val="true"/>
              <w:spacing w:lineRule="auto" w:line="240" w:before="0" w:after="0"/>
              <w:ind w:left="99" w:right="553" w:hanging="0"/>
              <w:jc w:val="left"/>
              <w:rPr>
                <w:rFonts w:ascii="Times New Roman" w:hAnsi="Times New Roman"/>
                <w:sz w:val="24"/>
                <w:szCs w:val="24"/>
              </w:rPr>
            </w:pPr>
            <w:r>
              <w:rPr>
                <w:rFonts w:ascii="Times New Roman" w:hAnsi="Times New Roman"/>
                <w:kern w:val="0"/>
                <w:sz w:val="24"/>
                <w:szCs w:val="24"/>
                <w:lang w:val="ru-RU" w:eastAsia="en-US"/>
              </w:rPr>
              <w:t>Педагогический коллектив МБДОУ «Детский сад «Сеспель»</w:t>
            </w:r>
          </w:p>
          <w:p>
            <w:pPr>
              <w:pStyle w:val="TableParagraph"/>
              <w:widowControl w:val="false"/>
              <w:suppressAutoHyphens w:val="true"/>
              <w:spacing w:lineRule="auto" w:line="240" w:before="0" w:after="0"/>
              <w:ind w:left="105" w:right="184" w:hanging="0"/>
              <w:jc w:val="left"/>
              <w:rPr>
                <w:rFonts w:ascii="Times New Roman" w:hAnsi="Times New Roman"/>
                <w:sz w:val="24"/>
                <w:szCs w:val="24"/>
              </w:rPr>
            </w:pPr>
            <w:r>
              <w:rPr>
                <w:rFonts w:ascii="Times New Roman" w:hAnsi="Times New Roman"/>
                <w:kern w:val="0"/>
                <w:sz w:val="24"/>
                <w:szCs w:val="24"/>
                <w:lang w:val="ru-RU" w:eastAsia="en-US"/>
              </w:rPr>
              <w:t>429620, Чувашская Республика, Красноармейский район, с.Красноармейское, ул.Г.Степанова, д.26</w:t>
            </w:r>
          </w:p>
          <w:p>
            <w:pPr>
              <w:pStyle w:val="TableParagraph"/>
              <w:widowControl w:val="false"/>
              <w:suppressAutoHyphens w:val="true"/>
              <w:spacing w:lineRule="auto" w:line="240" w:before="0" w:after="0"/>
              <w:ind w:left="105" w:hanging="0"/>
              <w:jc w:val="left"/>
              <w:rPr>
                <w:rFonts w:ascii="Times New Roman" w:hAnsi="Times New Roman"/>
                <w:sz w:val="24"/>
                <w:szCs w:val="24"/>
              </w:rPr>
            </w:pPr>
            <w:r>
              <w:rPr>
                <w:rFonts w:ascii="Times New Roman" w:hAnsi="Times New Roman"/>
                <w:kern w:val="0"/>
                <w:sz w:val="24"/>
                <w:szCs w:val="24"/>
                <w:lang w:val="ru-RU" w:eastAsia="en-US"/>
              </w:rPr>
              <w:t>(883530)2-16-06</w:t>
            </w:r>
          </w:p>
          <w:p>
            <w:pPr>
              <w:pStyle w:val="TableParagraph"/>
              <w:widowControl w:val="false"/>
              <w:suppressAutoHyphens w:val="true"/>
              <w:spacing w:lineRule="auto" w:line="240" w:before="0" w:after="0"/>
              <w:ind w:left="105" w:right="4080" w:hanging="0"/>
              <w:jc w:val="left"/>
              <w:rPr>
                <w:rFonts w:ascii="Times New Roman" w:hAnsi="Times New Roman"/>
                <w:sz w:val="24"/>
                <w:szCs w:val="24"/>
              </w:rPr>
            </w:pPr>
            <w:r>
              <w:rPr>
                <w:rFonts w:ascii="Times New Roman" w:hAnsi="Times New Roman"/>
                <w:kern w:val="0"/>
                <w:sz w:val="24"/>
                <w:szCs w:val="24"/>
                <w:lang w:val="en-US" w:eastAsia="en-US"/>
              </w:rPr>
              <w:t>dssespel1@mail.ru</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Цели программы развития</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1. Повышение качества образовательных и коррекционных услуг в организации, с учетом возрастных и индивидуальных особенностей детей.</w:t>
            </w:r>
            <w:r>
              <w:rPr>
                <w:rFonts w:ascii="Times New Roman" w:hAnsi="Times New Roman"/>
                <w:sz w:val="24"/>
                <w:szCs w:val="24"/>
              </w:rPr>
              <w:br/>
            </w:r>
            <w:r>
              <w:rPr>
                <w:rFonts w:cs="Times New Roman" w:ascii="Times New Roman" w:hAnsi="Times New Roman"/>
                <w:color w:val="000000"/>
                <w:sz w:val="24"/>
                <w:szCs w:val="24"/>
              </w:rPr>
              <w:t>2. Модернизация материально-технической базы организации, цифровизация образовательной деятельности.</w:t>
            </w:r>
            <w:r>
              <w:rPr>
                <w:rFonts w:ascii="Times New Roman" w:hAnsi="Times New Roman"/>
                <w:sz w:val="24"/>
                <w:szCs w:val="24"/>
              </w:rPr>
              <w:br/>
            </w:r>
            <w:r>
              <w:rPr>
                <w:rFonts w:cs="Times New Roman" w:ascii="Times New Roman" w:hAnsi="Times New Roman"/>
                <w:color w:val="000000"/>
                <w:sz w:val="24"/>
                <w:szCs w:val="24"/>
              </w:rPr>
              <w:t>3. Обеспечение разнообразия и доступности дополнительного образования с учетом потребностей и возможностей детей.</w:t>
            </w:r>
            <w:r>
              <w:rPr>
                <w:rFonts w:ascii="Times New Roman" w:hAnsi="Times New Roman"/>
                <w:sz w:val="24"/>
                <w:szCs w:val="24"/>
              </w:rPr>
              <w:br/>
            </w:r>
            <w:r>
              <w:rPr>
                <w:rFonts w:cs="Times New Roman" w:ascii="Times New Roman" w:hAnsi="Times New Roman"/>
                <w:color w:val="000000"/>
                <w:sz w:val="24"/>
                <w:szCs w:val="24"/>
              </w:rPr>
              <w:t>4. Повышение безопасности, в том числе усиление антитеррористической защищенности объектов организации</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Комплексные задачи программы развития</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1. Обеспечение преемственности основных образовательных программ дошкольного образования и начального образования.</w:t>
            </w:r>
            <w:r>
              <w:rPr>
                <w:rFonts w:ascii="Times New Roman" w:hAnsi="Times New Roman"/>
                <w:sz w:val="24"/>
                <w:szCs w:val="24"/>
              </w:rPr>
              <w:br/>
            </w:r>
            <w:r>
              <w:rPr>
                <w:rFonts w:cs="Times New Roman" w:ascii="Times New Roman" w:hAnsi="Times New Roman"/>
                <w:color w:val="000000"/>
                <w:sz w:val="24"/>
                <w:szCs w:val="24"/>
              </w:rPr>
              <w:t>2. Внедрение дистанционных образовательных технологий и элементов электронного обучения для детей от 5 лет.</w:t>
            </w:r>
            <w:r>
              <w:rPr>
                <w:rFonts w:ascii="Times New Roman" w:hAnsi="Times New Roman"/>
                <w:sz w:val="24"/>
                <w:szCs w:val="24"/>
              </w:rPr>
              <w:br/>
            </w:r>
            <w:r>
              <w:rPr>
                <w:rFonts w:cs="Times New Roman" w:ascii="Times New Roman" w:hAnsi="Times New Roman"/>
                <w:color w:val="000000"/>
                <w:sz w:val="24"/>
                <w:szCs w:val="24"/>
              </w:rPr>
              <w:t>3. Цифровизация системы управления образовательной организацией, в том числе документооборота.</w:t>
            </w:r>
            <w:r>
              <w:rPr>
                <w:rFonts w:ascii="Times New Roman" w:hAnsi="Times New Roman"/>
                <w:sz w:val="24"/>
                <w:szCs w:val="24"/>
              </w:rPr>
              <w:br/>
            </w:r>
            <w:r>
              <w:rPr>
                <w:rFonts w:cs="Times New Roman" w:ascii="Times New Roman" w:hAnsi="Times New Roman"/>
                <w:color w:val="000000"/>
                <w:sz w:val="24"/>
                <w:szCs w:val="24"/>
              </w:rPr>
              <w:t>4. Создание открытой и доступной системы дополнительного образования для развития детских способностей.</w:t>
            </w:r>
            <w:r>
              <w:rPr>
                <w:rFonts w:ascii="Times New Roman" w:hAnsi="Times New Roman"/>
                <w:sz w:val="24"/>
                <w:szCs w:val="24"/>
              </w:rPr>
              <w:br/>
            </w:r>
            <w:r>
              <w:rPr>
                <w:rFonts w:cs="Times New Roman" w:ascii="Times New Roman" w:hAnsi="Times New Roman"/>
                <w:color w:val="000000"/>
                <w:sz w:val="24"/>
                <w:szCs w:val="24"/>
              </w:rPr>
              <w:t>5. Модернизация развивающей предметно-пространственной среды и материально-технической базы организации.</w:t>
            </w:r>
            <w:r>
              <w:rPr>
                <w:rFonts w:ascii="Times New Roman" w:hAnsi="Times New Roman"/>
                <w:sz w:val="24"/>
                <w:szCs w:val="24"/>
              </w:rPr>
              <w:br/>
            </w:r>
            <w:r>
              <w:rPr>
                <w:rFonts w:cs="Times New Roman" w:ascii="Times New Roman" w:hAnsi="Times New Roman"/>
                <w:color w:val="000000"/>
                <w:sz w:val="24"/>
                <w:szCs w:val="24"/>
              </w:rPr>
              <w:t>7. Повышения безопасности в организации в отношении детей и работников, посетителей.</w:t>
            </w:r>
            <w:r>
              <w:rPr>
                <w:rFonts w:ascii="Times New Roman" w:hAnsi="Times New Roman"/>
                <w:sz w:val="24"/>
                <w:szCs w:val="24"/>
              </w:rPr>
              <w:br/>
            </w:r>
            <w:r>
              <w:rPr>
                <w:rFonts w:cs="Times New Roman" w:ascii="Times New Roman" w:hAnsi="Times New Roman"/>
                <w:color w:val="000000"/>
                <w:sz w:val="24"/>
                <w:szCs w:val="24"/>
              </w:rPr>
              <w:t>8. Создание условий для полноценного сотрудничества с социальными партнерами для разностороннего развития детей.</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Основные направления развития организации</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1. Модернизация развивающей предметно-пространственной среды и развитие качественной и доступной образовательной и творческой среды.</w:t>
            </w:r>
            <w:r>
              <w:rPr>
                <w:rFonts w:ascii="Times New Roman" w:hAnsi="Times New Roman"/>
                <w:sz w:val="24"/>
                <w:szCs w:val="24"/>
              </w:rPr>
              <w:br/>
            </w:r>
            <w:r>
              <w:rPr>
                <w:rFonts w:cs="Times New Roman" w:ascii="Times New Roman" w:hAnsi="Times New Roman"/>
                <w:color w:val="000000"/>
                <w:sz w:val="24"/>
                <w:szCs w:val="24"/>
              </w:rPr>
              <w:t>2. Повышение эффективности системы дополнительного образования, расширение спектра дополнительных образовательных услуг для детей и их родителей.</w:t>
            </w:r>
            <w:r>
              <w:rPr>
                <w:rFonts w:ascii="Times New Roman" w:hAnsi="Times New Roman"/>
                <w:sz w:val="24"/>
                <w:szCs w:val="24"/>
              </w:rPr>
              <w:br/>
            </w:r>
            <w:r>
              <w:rPr>
                <w:rFonts w:cs="Times New Roman" w:ascii="Times New Roman" w:hAnsi="Times New Roman"/>
                <w:color w:val="000000"/>
                <w:sz w:val="24"/>
                <w:szCs w:val="24"/>
              </w:rPr>
              <w:t>3. Усиление информационной открытости и ведение официальной страницы в социальной сети ВКонтакте.</w:t>
            </w:r>
            <w:r>
              <w:rPr>
                <w:rFonts w:ascii="Times New Roman" w:hAnsi="Times New Roman"/>
                <w:sz w:val="24"/>
                <w:szCs w:val="24"/>
              </w:rPr>
              <w:br/>
            </w:r>
            <w:r>
              <w:rPr>
                <w:rFonts w:cs="Times New Roman" w:ascii="Times New Roman" w:hAnsi="Times New Roman"/>
                <w:color w:val="000000"/>
                <w:sz w:val="24"/>
                <w:szCs w:val="24"/>
              </w:rPr>
              <w:t>4. Цифровизация рабочих и образовательных процессов в организации.</w:t>
            </w:r>
            <w:r>
              <w:rPr>
                <w:rFonts w:ascii="Times New Roman" w:hAnsi="Times New Roman"/>
                <w:sz w:val="24"/>
                <w:szCs w:val="24"/>
              </w:rPr>
              <w:br/>
            </w:r>
            <w:r>
              <w:rPr>
                <w:rFonts w:cs="Times New Roman" w:ascii="Times New Roman" w:hAnsi="Times New Roman"/>
                <w:color w:val="000000"/>
                <w:sz w:val="24"/>
                <w:szCs w:val="24"/>
              </w:rPr>
              <w:t>5. Совершенствование системы охраны труда.</w:t>
            </w:r>
            <w:r>
              <w:rPr>
                <w:rFonts w:ascii="Times New Roman" w:hAnsi="Times New Roman"/>
                <w:sz w:val="24"/>
                <w:szCs w:val="24"/>
              </w:rPr>
              <w:br/>
            </w:r>
            <w:r>
              <w:rPr>
                <w:rFonts w:cs="Times New Roman" w:ascii="Times New Roman" w:hAnsi="Times New Roman"/>
                <w:color w:val="000000"/>
                <w:sz w:val="24"/>
                <w:szCs w:val="24"/>
              </w:rPr>
              <w:t>6. Усиление антитеррористической защищенности организации.</w:t>
            </w:r>
            <w:r>
              <w:rPr>
                <w:rFonts w:ascii="Times New Roman" w:hAnsi="Times New Roman"/>
                <w:sz w:val="24"/>
                <w:szCs w:val="24"/>
              </w:rPr>
              <w:br/>
            </w:r>
            <w:r>
              <w:rPr>
                <w:rFonts w:cs="Times New Roman" w:ascii="Times New Roman" w:hAnsi="Times New Roman"/>
                <w:color w:val="000000"/>
                <w:sz w:val="24"/>
                <w:szCs w:val="24"/>
              </w:rPr>
              <w:t>7. Создание условий получения дошкольного образования детьми с различными особенностями и потребностями, в том числе детьми-мигрантами, нуждающимися в длительном лечении и т. д.</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Период реализации программы развития</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С 2024 года по 2027 год – 4 года</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Порядок финансирования программы развития</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Средства субсидии на муниципальное задание.</w:t>
            </w:r>
            <w:r>
              <w:rPr>
                <w:rFonts w:ascii="Times New Roman" w:hAnsi="Times New Roman"/>
                <w:sz w:val="24"/>
                <w:szCs w:val="24"/>
              </w:rPr>
              <w:br/>
            </w:r>
            <w:r>
              <w:rPr>
                <w:rFonts w:cs="Times New Roman" w:ascii="Times New Roman" w:hAnsi="Times New Roman"/>
                <w:color w:val="000000"/>
                <w:sz w:val="24"/>
                <w:szCs w:val="24"/>
              </w:rPr>
              <w:t>Целевые субсидии.</w:t>
            </w:r>
            <w:r>
              <w:rPr>
                <w:rFonts w:ascii="Times New Roman" w:hAnsi="Times New Roman"/>
                <w:sz w:val="24"/>
                <w:szCs w:val="24"/>
              </w:rPr>
              <w:br/>
            </w:r>
            <w:r>
              <w:rPr>
                <w:rFonts w:cs="Times New Roman" w:ascii="Times New Roman" w:hAnsi="Times New Roman"/>
                <w:color w:val="000000"/>
                <w:sz w:val="24"/>
                <w:szCs w:val="24"/>
              </w:rPr>
              <w:t>Средства от приносящей доход деятельности</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Целевые индикаторы и показатели успешности реализации программы</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 xml:space="preserve">Удовлетворенность </w:t>
            </w:r>
            <w:r>
              <w:rPr>
                <w:rFonts w:cs="Times New Roman" w:ascii="Times New Roman" w:hAnsi="Times New Roman"/>
                <w:color w:val="000000"/>
                <w:sz w:val="24"/>
                <w:szCs w:val="24"/>
              </w:rPr>
              <w:t>8</w:t>
            </w:r>
            <w:r>
              <w:rPr>
                <w:rFonts w:cs="Times New Roman" w:ascii="Times New Roman" w:hAnsi="Times New Roman"/>
                <w:color w:val="000000"/>
                <w:sz w:val="24"/>
                <w:szCs w:val="24"/>
              </w:rPr>
              <w:t>0 % участников образовательных отношений качеством предоставляемых образовательных услуг.</w:t>
            </w:r>
            <w:r>
              <w:rPr>
                <w:rFonts w:ascii="Times New Roman" w:hAnsi="Times New Roman"/>
                <w:sz w:val="24"/>
                <w:szCs w:val="24"/>
              </w:rPr>
              <w:br/>
            </w:r>
            <w:r>
              <w:rPr>
                <w:rFonts w:cs="Times New Roman" w:ascii="Times New Roman" w:hAnsi="Times New Roman"/>
                <w:color w:val="000000"/>
                <w:sz w:val="24"/>
                <w:szCs w:val="24"/>
              </w:rPr>
              <w:t>Положительная динамика результативности участия педагогов в конкурсах, конференциях и др. мероприятиях инновационной направленности.</w:t>
            </w:r>
            <w:r>
              <w:rPr>
                <w:rFonts w:ascii="Times New Roman" w:hAnsi="Times New Roman"/>
                <w:sz w:val="24"/>
                <w:szCs w:val="24"/>
              </w:rPr>
              <w:br/>
            </w:r>
            <w:r>
              <w:rPr>
                <w:rFonts w:cs="Times New Roman" w:ascii="Times New Roman" w:hAnsi="Times New Roman"/>
                <w:color w:val="000000"/>
                <w:sz w:val="24"/>
                <w:szCs w:val="24"/>
              </w:rPr>
              <w:t>Благоприятные показатели физического, психического здоровья воспитанников.</w:t>
            </w:r>
            <w:r>
              <w:rPr>
                <w:rFonts w:ascii="Times New Roman" w:hAnsi="Times New Roman"/>
                <w:sz w:val="24"/>
                <w:szCs w:val="24"/>
              </w:rPr>
              <w:br/>
            </w:r>
            <w:r>
              <w:rPr>
                <w:rFonts w:cs="Times New Roman" w:ascii="Times New Roman" w:hAnsi="Times New Roman"/>
                <w:color w:val="000000"/>
                <w:sz w:val="24"/>
                <w:szCs w:val="24"/>
              </w:rPr>
              <w:t>Рост числа работников, использующих дистанционные технологии, ИКТ, инновационные педагогические технологии.</w:t>
            </w:r>
            <w:r>
              <w:rPr>
                <w:rFonts w:ascii="Times New Roman" w:hAnsi="Times New Roman"/>
                <w:sz w:val="24"/>
                <w:szCs w:val="24"/>
              </w:rPr>
              <w:br/>
            </w:r>
            <w:r>
              <w:rPr>
                <w:rFonts w:cs="Times New Roman" w:ascii="Times New Roman" w:hAnsi="Times New Roman"/>
                <w:color w:val="000000"/>
                <w:sz w:val="24"/>
                <w:szCs w:val="24"/>
              </w:rPr>
              <w:t>Обучение 90 % педагогов по программам для работы с детьми с ОВЗ.</w:t>
            </w:r>
            <w:r>
              <w:rPr>
                <w:rFonts w:ascii="Times New Roman" w:hAnsi="Times New Roman"/>
                <w:sz w:val="24"/>
                <w:szCs w:val="24"/>
              </w:rPr>
              <w:br/>
            </w:r>
            <w:r>
              <w:rPr>
                <w:rFonts w:cs="Times New Roman" w:ascii="Times New Roman" w:hAnsi="Times New Roman"/>
                <w:color w:val="000000"/>
                <w:sz w:val="24"/>
                <w:szCs w:val="24"/>
              </w:rPr>
              <w:t>Прирост финансирования организации на 30 % за счет дополнительных платных образовательных услуг, побед в грантовых конкурсах.</w:t>
            </w:r>
            <w:r>
              <w:rPr>
                <w:rFonts w:ascii="Times New Roman" w:hAnsi="Times New Roman"/>
                <w:sz w:val="24"/>
                <w:szCs w:val="24"/>
              </w:rPr>
              <w:br/>
            </w:r>
            <w:r>
              <w:rPr>
                <w:rFonts w:cs="Times New Roman" w:ascii="Times New Roman" w:hAnsi="Times New Roman"/>
                <w:color w:val="000000"/>
                <w:sz w:val="24"/>
                <w:szCs w:val="24"/>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r>
              <w:rPr>
                <w:rFonts w:ascii="Times New Roman" w:hAnsi="Times New Roman"/>
                <w:sz w:val="24"/>
                <w:szCs w:val="24"/>
              </w:rPr>
              <w:br/>
            </w:r>
            <w:r>
              <w:rPr>
                <w:rFonts w:cs="Times New Roman" w:ascii="Times New Roman" w:hAnsi="Times New Roman"/>
                <w:color w:val="000000"/>
                <w:sz w:val="24"/>
                <w:szCs w:val="24"/>
              </w:rPr>
              <w:t>Обновление материально-технической базы на 40 %.</w:t>
            </w:r>
            <w:r>
              <w:rPr>
                <w:rFonts w:ascii="Times New Roman" w:hAnsi="Times New Roman"/>
                <w:sz w:val="24"/>
                <w:szCs w:val="24"/>
              </w:rPr>
              <w:br/>
            </w:r>
            <w:r>
              <w:rPr>
                <w:rFonts w:cs="Times New Roman" w:ascii="Times New Roman" w:hAnsi="Times New Roman"/>
                <w:color w:val="000000"/>
                <w:sz w:val="24"/>
                <w:szCs w:val="24"/>
              </w:rPr>
              <w:t>Снижение несчастных случаев с работниками и детьми, происшествий на территории организации.</w:t>
            </w:r>
            <w:r>
              <w:rPr>
                <w:rFonts w:ascii="Times New Roman" w:hAnsi="Times New Roman"/>
                <w:sz w:val="24"/>
                <w:szCs w:val="24"/>
              </w:rPr>
              <w:br/>
            </w:r>
            <w:r>
              <w:rPr>
                <w:rFonts w:cs="Times New Roman" w:ascii="Times New Roman" w:hAnsi="Times New Roman"/>
                <w:color w:val="000000"/>
                <w:sz w:val="24"/>
                <w:szCs w:val="24"/>
              </w:rPr>
              <w:t>«Закрытие» кадровых дефицитов за счет трудоустройства студентов.</w:t>
            </w:r>
            <w:r>
              <w:rPr>
                <w:rFonts w:ascii="Times New Roman" w:hAnsi="Times New Roman"/>
                <w:sz w:val="24"/>
                <w:szCs w:val="24"/>
              </w:rPr>
              <w:br/>
            </w:r>
            <w:r>
              <w:rPr>
                <w:rFonts w:cs="Times New Roman" w:ascii="Times New Roman" w:hAnsi="Times New Roman"/>
                <w:color w:val="000000"/>
                <w:sz w:val="24"/>
                <w:szCs w:val="24"/>
              </w:rPr>
              <w:t>Быстрая адаптация к коллективу воспитанников-иностранцев.</w:t>
            </w:r>
            <w:r>
              <w:rPr>
                <w:rFonts w:ascii="Times New Roman" w:hAnsi="Times New Roman"/>
                <w:sz w:val="24"/>
                <w:szCs w:val="24"/>
              </w:rPr>
              <w:br/>
            </w:r>
            <w:r>
              <w:rPr>
                <w:rFonts w:cs="Times New Roman" w:ascii="Times New Roman" w:hAnsi="Times New Roman"/>
                <w:color w:val="000000"/>
                <w:sz w:val="24"/>
                <w:szCs w:val="24"/>
              </w:rPr>
              <w:t>По всем показателям МКДО детский сад имеет оценку не ниже «3-й уровень. Базовое качество».</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Ожидаемые результаты реализации программы</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Высокая конкурентоспособность детского сада на рынке образовательных услуг.</w:t>
            </w:r>
            <w:r>
              <w:rPr>
                <w:rFonts w:ascii="Times New Roman" w:hAnsi="Times New Roman"/>
                <w:sz w:val="24"/>
                <w:szCs w:val="24"/>
              </w:rPr>
              <w:br/>
            </w:r>
            <w:r>
              <w:rPr>
                <w:rFonts w:cs="Times New Roman" w:ascii="Times New Roman" w:hAnsi="Times New Roman"/>
                <w:color w:val="000000"/>
                <w:sz w:val="24"/>
                <w:szCs w:val="24"/>
              </w:rPr>
              <w:t>В организации реализуются новые программы дополнительного образования для детей и их родителей.</w:t>
            </w:r>
            <w:r>
              <w:rPr>
                <w:rFonts w:ascii="Times New Roman" w:hAnsi="Times New Roman"/>
                <w:sz w:val="24"/>
                <w:szCs w:val="24"/>
              </w:rPr>
              <w:br/>
            </w:r>
            <w:r>
              <w:rPr>
                <w:rFonts w:cs="Times New Roman" w:ascii="Times New Roman" w:hAnsi="Times New Roman"/>
                <w:color w:val="000000"/>
                <w:sz w:val="24"/>
                <w:szCs w:val="24"/>
              </w:rPr>
              <w:t>Высокий процент выпускников организации, успешно прошедших адаптацию в первом классе школы.</w:t>
            </w:r>
            <w:r>
              <w:rPr>
                <w:rFonts w:ascii="Times New Roman" w:hAnsi="Times New Roman"/>
                <w:sz w:val="24"/>
                <w:szCs w:val="24"/>
              </w:rPr>
              <w:br/>
            </w:r>
            <w:r>
              <w:rPr>
                <w:rFonts w:cs="Times New Roman" w:ascii="Times New Roman" w:hAnsi="Times New Roman"/>
                <w:color w:val="000000"/>
                <w:sz w:val="24"/>
                <w:szCs w:val="24"/>
              </w:rPr>
              <w:t>Внедрены и эффективно используются цифровые технологии в работе организации, в том числе документообороте, обучении и воспитании.</w:t>
            </w:r>
            <w:r>
              <w:rPr>
                <w:rFonts w:ascii="Times New Roman" w:hAnsi="Times New Roman"/>
                <w:sz w:val="24"/>
                <w:szCs w:val="24"/>
              </w:rPr>
              <w:br/>
            </w:r>
            <w:r>
              <w:rPr>
                <w:rFonts w:cs="Times New Roman" w:ascii="Times New Roman" w:hAnsi="Times New Roman"/>
                <w:color w:val="000000"/>
                <w:sz w:val="24"/>
                <w:szCs w:val="24"/>
              </w:rPr>
              <w:t>Создана современная комфортная развивающая предметно-пространственная среда и обучающее пространство в соответствии с требованиями законодательства.</w:t>
            </w:r>
            <w:r>
              <w:rPr>
                <w:rFonts w:ascii="Times New Roman" w:hAnsi="Times New Roman"/>
                <w:sz w:val="24"/>
                <w:szCs w:val="24"/>
              </w:rPr>
              <w:br/>
            </w:r>
            <w:r>
              <w:rPr>
                <w:rFonts w:cs="Times New Roman" w:ascii="Times New Roman" w:hAnsi="Times New Roman"/>
                <w:color w:val="000000"/>
                <w:sz w:val="24"/>
                <w:szCs w:val="24"/>
              </w:rPr>
              <w:t>Повысилась профессиональная компетентность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r>
              <w:rPr>
                <w:rFonts w:ascii="Times New Roman" w:hAnsi="Times New Roman"/>
                <w:sz w:val="24"/>
                <w:szCs w:val="24"/>
              </w:rPr>
              <w:br/>
            </w:r>
            <w:r>
              <w:rPr>
                <w:rFonts w:cs="Times New Roman" w:ascii="Times New Roman" w:hAnsi="Times New Roman"/>
                <w:color w:val="000000"/>
                <w:sz w:val="24"/>
                <w:szCs w:val="24"/>
              </w:rPr>
              <w:t>Организация получает меньше замечаний от органов надзора и контроля в сфере охраны труда и безопасности.</w:t>
            </w:r>
            <w:r>
              <w:rPr>
                <w:rFonts w:ascii="Times New Roman" w:hAnsi="Times New Roman"/>
                <w:sz w:val="24"/>
                <w:szCs w:val="24"/>
              </w:rPr>
              <w:br/>
            </w:r>
            <w:r>
              <w:rPr>
                <w:rFonts w:cs="Times New Roman" w:ascii="Times New Roman" w:hAnsi="Times New Roman"/>
                <w:color w:val="000000"/>
                <w:sz w:val="24"/>
                <w:szCs w:val="24"/>
              </w:rPr>
              <w:t>Организация получает меньше замечаний от органов надзора и контроля в сфере образования и успешно проходит МКДО</w:t>
            </w:r>
          </w:p>
        </w:tc>
      </w:tr>
      <w:tr>
        <w:trPr/>
        <w:tc>
          <w:tcPr>
            <w:tcW w:w="263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sz w:val="24"/>
                <w:szCs w:val="24"/>
              </w:rPr>
            </w:pPr>
            <w:r>
              <w:rPr>
                <w:rFonts w:cs="Times New Roman" w:ascii="Times New Roman" w:hAnsi="Times New Roman"/>
                <w:color w:val="000000"/>
                <w:sz w:val="24"/>
                <w:szCs w:val="24"/>
              </w:rPr>
              <w:t>Контроль реализации программы развития</w:t>
            </w:r>
          </w:p>
        </w:tc>
        <w:tc>
          <w:tcPr>
            <w:tcW w:w="653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80"/>
              <w:rPr>
                <w:rFonts w:ascii="Times New Roman" w:hAnsi="Times New Roman"/>
                <w:sz w:val="24"/>
                <w:szCs w:val="24"/>
              </w:rPr>
            </w:pPr>
            <w:r>
              <w:rPr>
                <w:rFonts w:cs="Times New Roman" w:ascii="Times New Roman" w:hAnsi="Times New Roman"/>
                <w:color w:val="000000"/>
                <w:sz w:val="24"/>
                <w:szCs w:val="24"/>
              </w:rPr>
              <w:t xml:space="preserve">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заведующего </w:t>
            </w:r>
            <w:r>
              <w:rPr>
                <w:rFonts w:cs="Times New Roman" w:ascii="Times New Roman" w:hAnsi="Times New Roman"/>
                <w:color w:val="000000"/>
                <w:sz w:val="24"/>
                <w:szCs w:val="24"/>
                <w:lang w:val="ru-RU"/>
              </w:rPr>
              <w:t>ДОУ</w:t>
            </w:r>
          </w:p>
          <w:p>
            <w:pPr>
              <w:pStyle w:val="Normal"/>
              <w:widowControl w:val="false"/>
              <w:spacing w:lineRule="auto" w:line="240" w:before="0" w:after="280"/>
              <w:rPr>
                <w:rFonts w:ascii="Times New Roman" w:hAnsi="Times New Roman"/>
                <w:sz w:val="24"/>
                <w:szCs w:val="24"/>
              </w:rPr>
            </w:pPr>
            <w:r>
              <w:rPr>
                <w:rFonts w:cs="Times New Roman" w:ascii="Times New Roman" w:hAnsi="Times New Roman"/>
                <w:color w:val="000000"/>
                <w:sz w:val="24"/>
                <w:szCs w:val="24"/>
              </w:rPr>
              <w:t xml:space="preserve">Корректировку программы развития осуществляет заведующий </w:t>
            </w:r>
            <w:r>
              <w:rPr>
                <w:rFonts w:cs="Times New Roman" w:ascii="Times New Roman" w:hAnsi="Times New Roman"/>
                <w:color w:val="000000"/>
                <w:sz w:val="24"/>
                <w:szCs w:val="24"/>
                <w:lang w:val="ru-RU"/>
              </w:rPr>
              <w:t>ДОУ</w:t>
            </w:r>
          </w:p>
        </w:tc>
      </w:tr>
    </w:tbl>
    <w:p>
      <w:pPr>
        <w:pStyle w:val="Normal"/>
        <w:spacing w:before="90" w:after="200"/>
        <w:ind w:left="4265" w:hanging="0"/>
        <w:rPr>
          <w:b/>
          <w:b/>
          <w:sz w:val="24"/>
        </w:rPr>
      </w:pPr>
      <w:r>
        <w:rPr>
          <w:b/>
          <w:sz w:val="24"/>
        </w:rPr>
        <w:t>ВВЕДЕНИЕ</w:t>
      </w:r>
    </w:p>
    <w:p>
      <w:pPr>
        <w:pStyle w:val="Style21"/>
        <w:spacing w:lineRule="auto" w:line="235" w:before="1" w:after="0"/>
        <w:ind w:left="281" w:right="591" w:firstLine="719"/>
        <w:jc w:val="both"/>
        <w:rPr/>
      </w:pPr>
      <w:r>
        <w:rPr/>
        <w:t>Программа</w:t>
        <w:tab/>
        <w:t>развития</w:t>
        <w:tab/>
        <w:t>Муниципального</w:t>
        <w:tab/>
      </w:r>
      <w:r>
        <w:rPr>
          <w:spacing w:val="-3"/>
        </w:rPr>
        <w:t xml:space="preserve">бюджетного </w:t>
      </w:r>
      <w:r>
        <w:rPr/>
        <w:t xml:space="preserve">дошкольного образовательного учреждения «Детский сад «Сеспель» общеразвивающего вида с приоритетным осуществлением социально-личностного развития ребенка»  Красноармейского </w:t>
      </w:r>
      <w:r>
        <w:rPr/>
        <w:t xml:space="preserve">муниципального округа </w:t>
      </w:r>
      <w:r>
        <w:rPr/>
        <w:t>Чувашской Республики  на 20</w:t>
      </w:r>
      <w:r>
        <w:rPr/>
        <w:t>24</w:t>
      </w:r>
      <w:r>
        <w:rPr/>
        <w:t>- 202</w:t>
      </w:r>
      <w:r>
        <w:rPr/>
        <w:t>7</w:t>
      </w:r>
      <w:r>
        <w:rPr/>
        <w:t xml:space="preserve"> гг. (далее - Программа развития) разработана в соответствии с Поручениями Президента Российской Федерации от 02 мая 2012 года № Пр-1140 и является логическим продолжением предыдущей программы развития МБДОУ.</w:t>
      </w:r>
    </w:p>
    <w:p>
      <w:pPr>
        <w:pStyle w:val="Style21"/>
        <w:spacing w:lineRule="auto" w:line="235" w:before="4" w:after="0"/>
        <w:ind w:left="281" w:right="582" w:firstLine="719"/>
        <w:jc w:val="both"/>
        <w:rPr/>
      </w:pPr>
      <w:r>
        <w:rPr/>
        <w:t xml:space="preserve">Статья 28 Федерального закона </w:t>
      </w:r>
      <w:r>
        <w:rPr>
          <w:spacing w:val="-3"/>
        </w:rPr>
        <w:t xml:space="preserve">«Об </w:t>
      </w:r>
      <w:r>
        <w:rPr/>
        <w:t>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нормативный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развития как управленческий документ развития Муниципального</w:t>
        <w:tab/>
      </w:r>
      <w:r>
        <w:rPr>
          <w:spacing w:val="-3"/>
        </w:rPr>
        <w:t xml:space="preserve">бюджетного </w:t>
      </w:r>
      <w:r>
        <w:rPr/>
        <w:t xml:space="preserve">дошкольного образовательного учреждения «Детский сад «Сеспель» общеразвивающего вида с приоритетным осуществлением социально-личностного развития ребенка» Красноармейского </w:t>
      </w:r>
      <w:r>
        <w:rPr/>
        <w:t>муниципального округа</w:t>
      </w:r>
      <w:r>
        <w:rPr/>
        <w:t xml:space="preserve"> Чувашской Республики (далее - МБДОУ)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развития как проект перспективного развития МБДОУ призвана обеспечить:</w:t>
      </w:r>
    </w:p>
    <w:p>
      <w:pPr>
        <w:pStyle w:val="ListParagraph"/>
        <w:numPr>
          <w:ilvl w:val="0"/>
          <w:numId w:val="15"/>
        </w:numPr>
        <w:tabs>
          <w:tab w:val="clear" w:pos="708"/>
          <w:tab w:val="left" w:pos="941" w:leader="none"/>
          <w:tab w:val="left" w:pos="942" w:leader="none"/>
        </w:tabs>
        <w:spacing w:lineRule="auto" w:line="240"/>
        <w:ind w:left="262" w:right="593" w:hanging="0"/>
        <w:jc w:val="both"/>
        <w:rPr>
          <w:sz w:val="21"/>
        </w:rPr>
      </w:pPr>
      <w:r>
        <w:rPr>
          <w:sz w:val="24"/>
        </w:rPr>
        <w:t>условия для устойчивого развития МБДОУ в соответствии со стратегией развития российского образования и достижения нового качества образования в</w:t>
      </w:r>
      <w:r>
        <w:rPr>
          <w:spacing w:val="26"/>
          <w:sz w:val="24"/>
        </w:rPr>
        <w:t xml:space="preserve"> </w:t>
      </w:r>
      <w:r>
        <w:rPr>
          <w:sz w:val="24"/>
        </w:rPr>
        <w:t>МБДОУ;</w:t>
      </w:r>
    </w:p>
    <w:p>
      <w:pPr>
        <w:pStyle w:val="ListParagraph"/>
        <w:numPr>
          <w:ilvl w:val="0"/>
          <w:numId w:val="15"/>
        </w:numPr>
        <w:tabs>
          <w:tab w:val="clear" w:pos="708"/>
          <w:tab w:val="left" w:pos="941" w:leader="none"/>
          <w:tab w:val="left" w:pos="942" w:leader="none"/>
        </w:tabs>
        <w:spacing w:lineRule="auto" w:line="240"/>
        <w:ind w:left="262" w:right="601" w:hanging="0"/>
        <w:jc w:val="both"/>
        <w:rPr>
          <w:sz w:val="21"/>
        </w:rPr>
      </w:pPr>
      <w:r>
        <w:rPr>
          <w:sz w:val="24"/>
        </w:rPr>
        <w:t>разработку и реализацию инновационных моделей организации образовательной практики МБДОУ в соответствии с требованиями ФГОС</w:t>
      </w:r>
      <w:r>
        <w:rPr>
          <w:spacing w:val="17"/>
          <w:sz w:val="24"/>
        </w:rPr>
        <w:t xml:space="preserve"> </w:t>
      </w:r>
      <w:r>
        <w:rPr>
          <w:sz w:val="24"/>
        </w:rPr>
        <w:t>ДО;</w:t>
      </w:r>
    </w:p>
    <w:p>
      <w:pPr>
        <w:pStyle w:val="ListParagraph"/>
        <w:numPr>
          <w:ilvl w:val="0"/>
          <w:numId w:val="15"/>
        </w:numPr>
        <w:tabs>
          <w:tab w:val="clear" w:pos="708"/>
          <w:tab w:val="left" w:pos="941" w:leader="none"/>
          <w:tab w:val="left" w:pos="942" w:leader="none"/>
        </w:tabs>
        <w:spacing w:lineRule="auto" w:line="235"/>
        <w:ind w:left="262" w:right="592" w:hanging="0"/>
        <w:jc w:val="both"/>
        <w:rPr>
          <w:sz w:val="21"/>
        </w:rPr>
      </w:pPr>
      <w:r>
        <w:rPr>
          <w:sz w:val="24"/>
        </w:rPr>
        <w:t>эффективное выполнение муниципального задания на оказание образовательных услуг в соответствии с требованиями законодательства и удовлетворение образовательных запросов всех участников образовательных</w:t>
      </w:r>
      <w:r>
        <w:rPr>
          <w:spacing w:val="13"/>
          <w:sz w:val="24"/>
        </w:rPr>
        <w:t xml:space="preserve"> </w:t>
      </w:r>
      <w:r>
        <w:rPr>
          <w:sz w:val="24"/>
        </w:rPr>
        <w:t>отношений;</w:t>
      </w:r>
    </w:p>
    <w:p>
      <w:pPr>
        <w:pStyle w:val="ListParagraph"/>
        <w:numPr>
          <w:ilvl w:val="0"/>
          <w:numId w:val="15"/>
        </w:numPr>
        <w:tabs>
          <w:tab w:val="clear" w:pos="708"/>
          <w:tab w:val="left" w:pos="941" w:leader="none"/>
          <w:tab w:val="left" w:pos="942" w:leader="none"/>
        </w:tabs>
        <w:spacing w:lineRule="auto" w:line="235" w:before="2" w:after="0"/>
        <w:ind w:left="262" w:right="592" w:hanging="0"/>
        <w:jc w:val="both"/>
        <w:rPr>
          <w:sz w:val="21"/>
        </w:rPr>
      </w:pPr>
      <w:r>
        <w:rPr>
          <w:sz w:val="24"/>
        </w:rPr>
        <w:t>консолидировать усилия всех заинтересованных субъектов образовательного процесса и социального окружения МБДОУ для достижения целей Программы</w:t>
      </w:r>
      <w:r>
        <w:rPr>
          <w:spacing w:val="41"/>
          <w:sz w:val="24"/>
        </w:rPr>
        <w:t xml:space="preserve"> </w:t>
      </w:r>
      <w:r>
        <w:rPr>
          <w:sz w:val="24"/>
        </w:rPr>
        <w:t>развития.</w:t>
      </w:r>
    </w:p>
    <w:p>
      <w:pPr>
        <w:pStyle w:val="Style21"/>
        <w:spacing w:lineRule="auto" w:line="235" w:before="3" w:after="0"/>
        <w:ind w:left="281" w:right="586" w:firstLine="719"/>
        <w:jc w:val="both"/>
        <w:rPr/>
      </w:pPr>
      <w:r>
        <w:rPr/>
        <w:t>В основу реализации Программы развития положен современный программно- проектный метод, сочетающий управленческую целенаправленность деятельности администрации и творческие инициативы сотрудников. Выполнение муниципального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МБДОУ. Инициативы со стороны педагогического коллектива по реализации Программы  развития оформляются как педагогические проекты. Результатом работы МБДОУ по  направлениям является повышение эффективности работы МБДОУ, результатом реализации инициативных проектов - высокий уровень удовлетворенности общества качеством</w:t>
      </w:r>
      <w:r>
        <w:rPr>
          <w:spacing w:val="1"/>
        </w:rPr>
        <w:t xml:space="preserve"> </w:t>
      </w:r>
      <w:r>
        <w:rPr/>
        <w:t>образования.</w:t>
      </w:r>
    </w:p>
    <w:p>
      <w:pPr>
        <w:sectPr>
          <w:type w:val="nextPage"/>
          <w:pgSz w:w="11906" w:h="16838"/>
          <w:pgMar w:left="1440" w:right="570" w:gutter="0" w:header="0" w:top="1040" w:footer="0" w:bottom="900"/>
          <w:pgNumType w:fmt="decimal"/>
          <w:formProt w:val="false"/>
          <w:textDirection w:val="lrTb"/>
          <w:docGrid w:type="default" w:linePitch="100" w:charSpace="4096"/>
        </w:sectPr>
        <w:pStyle w:val="Normal"/>
        <w:spacing w:lineRule="auto" w:line="235"/>
        <w:jc w:val="both"/>
        <w:rPr/>
      </w:pPr>
      <w:r>
        <w:rPr/>
      </w:r>
    </w:p>
    <w:p>
      <w:pPr>
        <w:pStyle w:val="11"/>
        <w:numPr>
          <w:ilvl w:val="0"/>
          <w:numId w:val="16"/>
        </w:numPr>
        <w:tabs>
          <w:tab w:val="clear" w:pos="708"/>
          <w:tab w:val="left" w:pos="969" w:leader="none"/>
          <w:tab w:val="left" w:pos="970" w:leader="none"/>
        </w:tabs>
        <w:spacing w:lineRule="auto" w:line="192" w:before="109" w:after="0"/>
        <w:ind w:left="622" w:right="1277" w:hanging="360"/>
        <w:rPr/>
      </w:pPr>
      <w:r>
        <w:rPr/>
        <w:t>Информационно-аналитическая справка о текущем состоянии МБДОУ.</w:t>
      </w:r>
      <w:r>
        <w:rPr>
          <w:color w:val="365F91"/>
        </w:rPr>
        <w:t xml:space="preserve"> </w:t>
      </w:r>
    </w:p>
    <w:p>
      <w:pPr>
        <w:pStyle w:val="11"/>
        <w:numPr>
          <w:ilvl w:val="1"/>
          <w:numId w:val="16"/>
        </w:numPr>
        <w:tabs>
          <w:tab w:val="clear" w:pos="708"/>
          <w:tab w:val="left" w:pos="969" w:leader="none"/>
          <w:tab w:val="left" w:pos="970" w:leader="none"/>
        </w:tabs>
        <w:spacing w:lineRule="auto" w:line="192" w:before="109" w:after="0"/>
        <w:ind w:left="982" w:right="1277" w:hanging="360"/>
        <w:rPr/>
      </w:pPr>
      <w:r>
        <mc:AlternateContent>
          <mc:Choice Requires="wpg">
            <w:drawing>
              <wp:anchor behindDoc="1" distT="0" distB="0" distL="0" distR="0" simplePos="0" locked="0" layoutInCell="0" allowOverlap="1" relativeHeight="2">
                <wp:simplePos x="0" y="0"/>
                <wp:positionH relativeFrom="page">
                  <wp:posOffset>1499235</wp:posOffset>
                </wp:positionH>
                <wp:positionV relativeFrom="paragraph">
                  <wp:posOffset>38100</wp:posOffset>
                </wp:positionV>
                <wp:extent cx="4284980" cy="180340"/>
                <wp:effectExtent l="0" t="0" r="0" b="0"/>
                <wp:wrapNone/>
                <wp:docPr id="1" name="Фигура1"/>
                <a:graphic xmlns:a="http://schemas.openxmlformats.org/drawingml/2006/main">
                  <a:graphicData uri="http://schemas.microsoft.com/office/word/2010/wordprocessingGroup">
                    <wpg:wgp>
                      <wpg:cNvGrpSpPr/>
                      <wpg:grpSpPr>
                        <a:xfrm>
                          <a:off x="0" y="0"/>
                          <a:ext cx="4285080" cy="180360"/>
                          <a:chOff x="0" y="0"/>
                          <a:chExt cx="4285080" cy="180360"/>
                        </a:xfrm>
                      </wpg:grpSpPr>
                      <wps:wsp>
                        <wps:cNvSpPr/>
                        <wps:spPr>
                          <a:xfrm>
                            <a:off x="0" y="0"/>
                            <a:ext cx="4285080" cy="180360"/>
                          </a:xfrm>
                          <a:prstGeom prst="rect">
                            <a:avLst/>
                          </a:prstGeom>
                          <a:solidFill>
                            <a:srgbClr val="ffffff"/>
                          </a:solidFill>
                          <a:ln w="0">
                            <a:noFill/>
                          </a:ln>
                        </wps:spPr>
                        <wps:style>
                          <a:lnRef idx="0"/>
                          <a:fillRef idx="0"/>
                          <a:effectRef idx="0"/>
                          <a:fontRef idx="minor"/>
                        </wps:style>
                        <wps:bodyPr/>
                      </wps:wsp>
                      <wps:wsp>
                        <wps:cNvSpPr/>
                        <wps:spPr>
                          <a:xfrm>
                            <a:off x="0" y="0"/>
                            <a:ext cx="4285080" cy="1803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left"/>
                                <w:rPr/>
                              </w:pPr>
                              <w:r>
                                <w:rPr>
                                  <w:rFonts w:eastAsia="" w:cs="" w:cstheme="minorBidi" w:eastAsiaTheme="minorEastAsia"/>
                                  <w:b/>
                                  <w:color w:val="365F91"/>
                                  <w:sz w:val="24"/>
                                </w:rPr>
                                <w:t xml:space="preserve">      </w:t>
                              </w:r>
                              <w:r>
                                <w:rPr>
                                  <w:rFonts w:eastAsia="" w:cs="" w:cstheme="minorBidi" w:eastAsiaTheme="minorEastAsia"/>
                                  <w:b/>
                                  <w:color w:val="000000"/>
                                  <w:sz w:val="24"/>
                                </w:rPr>
                                <w:t>Анализ реализации Программы развития МБДОУ до 20</w:t>
                              </w:r>
                              <w:r>
                                <w:rPr>
                                  <w:rFonts w:eastAsia="" w:cs="" w:cstheme="minorBidi" w:eastAsiaTheme="minorEastAsia"/>
                                  <w:b/>
                                  <w:color w:val="000000"/>
                                  <w:sz w:val="24"/>
                                </w:rPr>
                                <w:t>23</w:t>
                              </w:r>
                              <w:r>
                                <w:rPr>
                                  <w:rFonts w:eastAsia="" w:cs="" w:cstheme="minorBidi" w:eastAsiaTheme="minorEastAsia"/>
                                  <w:b/>
                                  <w:color w:val="000000"/>
                                  <w:sz w:val="24"/>
                                </w:rPr>
                                <w:t xml:space="preserve"> г.</w:t>
                              </w:r>
                            </w:p>
                          </w:txbxContent>
                        </wps:txbx>
                        <wps:bodyPr lIns="0" rIns="0" tIns="0" bIns="0" anchor="t">
                          <a:noAutofit/>
                        </wps:bodyPr>
                      </wps:wsp>
                    </wpg:wgp>
                  </a:graphicData>
                </a:graphic>
              </wp:anchor>
            </w:drawing>
          </mc:Choice>
          <mc:Fallback>
            <w:pict>
              <v:group id="shape_0" alt="Фигура1" style="position:absolute;margin-left:118.05pt;margin-top:3pt;width:337.4pt;height:14.2pt" coordorigin="2361,60" coordsize="6748,284">
                <v:rect id="shape_0" path="m0,0l-2147483645,0l-2147483645,-2147483646l0,-2147483646xe" fillcolor="white" stroked="f" o:allowincell="f" style="position:absolute;left:2361;top:60;width:6747;height:283;mso-wrap-style:none;v-text-anchor:middle;mso-position-horizontal-relative:page">
                  <v:fill o:detectmouseclick="t" type="solid" color2="black"/>
                  <v:stroke color="#3465a4" joinstyle="round" endcap="flat"/>
                  <w10:wrap type="none"/>
                </v:rect>
                <v:rect id="shape_0" path="m0,0l-2147483645,0l-2147483645,-2147483646l0,-2147483646xe" stroked="f" o:allowincell="f" style="position:absolute;left:2361;top:60;width:6747;height:283;mso-wrap-style:square;v-text-anchor:top;mso-position-horizontal-relative:page">
                  <v:fill o:detectmouseclick="t" on="false"/>
                  <v:stroke color="#3465a4" joinstyle="round" endcap="flat"/>
                  <v:textbox>
                    <w:txbxContent>
                      <w:p>
                        <w:pPr>
                          <w:pStyle w:val="Normal"/>
                          <w:overflowPunct w:val="true"/>
                          <w:spacing w:lineRule="auto" w:line="240" w:before="0" w:after="0"/>
                          <w:jc w:val="left"/>
                          <w:rPr/>
                        </w:pPr>
                        <w:r>
                          <w:rPr>
                            <w:rFonts w:eastAsia="" w:cs="" w:cstheme="minorBidi" w:eastAsiaTheme="minorEastAsia"/>
                            <w:b/>
                            <w:color w:val="365F91"/>
                            <w:sz w:val="24"/>
                          </w:rPr>
                          <w:t xml:space="preserve">      </w:t>
                        </w:r>
                        <w:r>
                          <w:rPr>
                            <w:rFonts w:eastAsia="" w:cs="" w:cstheme="minorBidi" w:eastAsiaTheme="minorEastAsia"/>
                            <w:b/>
                            <w:color w:val="000000"/>
                            <w:sz w:val="24"/>
                          </w:rPr>
                          <w:t>Анализ реализации Программы развития МБДОУ до 20</w:t>
                        </w:r>
                        <w:r>
                          <w:rPr>
                            <w:rFonts w:eastAsia="" w:cs="" w:cstheme="minorBidi" w:eastAsiaTheme="minorEastAsia"/>
                            <w:b/>
                            <w:color w:val="000000"/>
                            <w:sz w:val="24"/>
                          </w:rPr>
                          <w:t>23</w:t>
                        </w:r>
                        <w:r>
                          <w:rPr>
                            <w:rFonts w:eastAsia="" w:cs="" w:cstheme="minorBidi" w:eastAsiaTheme="minorEastAsia"/>
                            <w:b/>
                            <w:color w:val="000000"/>
                            <w:sz w:val="24"/>
                          </w:rPr>
                          <w:t xml:space="preserve"> г.</w:t>
                        </w:r>
                      </w:p>
                    </w:txbxContent>
                  </v:textbox>
                  <w10:wrap type="none"/>
                </v:rect>
              </v:group>
            </w:pict>
          </mc:Fallback>
        </mc:AlternateContent>
      </w:r>
      <w:r>
        <w:rPr>
          <w:color w:val="365F91"/>
        </w:rPr>
        <w:t xml:space="preserve">   </w:t>
      </w:r>
    </w:p>
    <w:p>
      <w:pPr>
        <w:pStyle w:val="Style21"/>
        <w:spacing w:before="5" w:after="0"/>
        <w:ind w:left="0" w:hanging="0"/>
        <w:rPr>
          <w:b/>
          <w:b/>
          <w:sz w:val="10"/>
        </w:rPr>
      </w:pPr>
      <w:r>
        <w:rPr>
          <w:b/>
          <w:sz w:val="10"/>
        </w:rPr>
      </w:r>
    </w:p>
    <w:p>
      <w:pPr>
        <w:pStyle w:val="Style21"/>
        <w:spacing w:lineRule="auto" w:line="235" w:before="92" w:after="0"/>
        <w:ind w:left="281" w:firstLine="700"/>
        <w:rPr/>
      </w:pPr>
      <w:r>
        <w:rPr/>
        <w:t>В период с 20</w:t>
      </w:r>
      <w:r>
        <w:rPr/>
        <w:t>19</w:t>
      </w:r>
      <w:r>
        <w:rPr/>
        <w:t>-20</w:t>
      </w:r>
      <w:r>
        <w:rPr/>
        <w:t>23</w:t>
      </w:r>
      <w:r>
        <w:rPr/>
        <w:t xml:space="preserve"> года в МБДОУ была реализована «Программа развития </w:t>
      </w:r>
    </w:p>
    <w:p>
      <w:pPr>
        <w:pStyle w:val="Style21"/>
        <w:tabs>
          <w:tab w:val="clear" w:pos="708"/>
          <w:tab w:val="left" w:pos="8249" w:leader="none"/>
        </w:tabs>
        <w:spacing w:lineRule="auto" w:line="235" w:before="3" w:after="0"/>
        <w:ind w:left="284" w:right="614" w:hanging="0"/>
        <w:jc w:val="both"/>
        <w:rPr/>
      </w:pPr>
      <w:r>
        <w:rPr/>
        <w:t xml:space="preserve">Муниципального </w:t>
      </w:r>
      <w:r>
        <w:rPr>
          <w:spacing w:val="-3"/>
        </w:rPr>
        <w:t xml:space="preserve">бюджетного </w:t>
      </w:r>
      <w:r>
        <w:rPr/>
        <w:t>дошкольного образовательного учреждения «Детский сад «Сеспель» общеразвивающего вида с приоритетным осуществлением социально-личностного развития ребенка» с.Красноармейское Красноармейского района Чувашской Республики  на  20</w:t>
      </w:r>
      <w:r>
        <w:rPr/>
        <w:t>19</w:t>
      </w:r>
      <w:r>
        <w:rPr/>
        <w:t>-</w:t>
      </w:r>
      <w:r>
        <w:rPr/>
        <w:t>2023</w:t>
      </w:r>
      <w:r>
        <w:rPr/>
        <w:t xml:space="preserve"> г.»</w:t>
      </w:r>
    </w:p>
    <w:p>
      <w:pPr>
        <w:pStyle w:val="Style21"/>
        <w:tabs>
          <w:tab w:val="clear" w:pos="708"/>
          <w:tab w:val="left" w:pos="8249" w:leader="none"/>
        </w:tabs>
        <w:spacing w:lineRule="auto" w:line="235" w:before="3" w:after="0"/>
        <w:ind w:left="585" w:right="614" w:hanging="305"/>
        <w:rPr/>
      </w:pPr>
      <w:r>
        <w:rPr/>
        <w:tab/>
        <w:t xml:space="preserve">Целью  </w:t>
      </w:r>
      <w:r>
        <w:rPr>
          <w:spacing w:val="9"/>
        </w:rPr>
        <w:t xml:space="preserve"> </w:t>
      </w:r>
      <w:r>
        <w:rPr/>
        <w:t xml:space="preserve">программы  </w:t>
      </w:r>
      <w:r>
        <w:rPr>
          <w:spacing w:val="11"/>
        </w:rPr>
        <w:t xml:space="preserve"> </w:t>
      </w:r>
      <w:r>
        <w:rPr/>
        <w:t xml:space="preserve">являлось  </w:t>
      </w:r>
      <w:r>
        <w:rPr>
          <w:spacing w:val="17"/>
        </w:rPr>
        <w:t xml:space="preserve"> </w:t>
      </w:r>
      <w:r>
        <w:rPr/>
        <w:t xml:space="preserve">создание  </w:t>
      </w:r>
      <w:r>
        <w:rPr>
          <w:spacing w:val="11"/>
        </w:rPr>
        <w:t xml:space="preserve"> </w:t>
      </w:r>
      <w:r>
        <w:rPr/>
        <w:t xml:space="preserve">в  </w:t>
      </w:r>
      <w:r>
        <w:rPr>
          <w:spacing w:val="9"/>
        </w:rPr>
        <w:t xml:space="preserve"> </w:t>
      </w:r>
      <w:r>
        <w:rPr/>
        <w:t xml:space="preserve">детском  </w:t>
      </w:r>
      <w:r>
        <w:rPr>
          <w:spacing w:val="11"/>
        </w:rPr>
        <w:t xml:space="preserve"> </w:t>
      </w:r>
      <w:r>
        <w:rPr/>
        <w:t xml:space="preserve">саду  </w:t>
      </w:r>
      <w:r>
        <w:rPr>
          <w:spacing w:val="6"/>
        </w:rPr>
        <w:t xml:space="preserve"> </w:t>
      </w:r>
      <w:r>
        <w:rPr/>
        <w:t>системы</w:t>
        <w:tab/>
        <w:t>образования,</w:t>
      </w:r>
    </w:p>
    <w:p>
      <w:pPr>
        <w:pStyle w:val="Style21"/>
        <w:spacing w:lineRule="auto" w:line="235" w:before="1" w:after="0"/>
        <w:ind w:left="281" w:right="619" w:hanging="0"/>
        <w:jc w:val="both"/>
        <w:rPr/>
      </w:pPr>
      <w:r>
        <w:rPr/>
        <w:t>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w:t>
      </w:r>
    </w:p>
    <w:p>
      <w:pPr>
        <w:pStyle w:val="Style21"/>
        <w:spacing w:lineRule="auto" w:line="235" w:before="4" w:after="0"/>
        <w:ind w:left="281" w:right="609" w:firstLine="427"/>
        <w:jc w:val="both"/>
        <w:rPr/>
      </w:pPr>
      <w:r>
        <w:rPr/>
        <w:t>Для реализации цели программы в основе Программы развития МБДОУ  были поставлены и решены следующие</w:t>
      </w:r>
      <w:r>
        <w:rPr>
          <w:spacing w:val="6"/>
        </w:rPr>
        <w:t xml:space="preserve"> </w:t>
      </w:r>
      <w:r>
        <w:rPr/>
        <w:t>задачи:</w:t>
      </w:r>
    </w:p>
    <w:p>
      <w:pPr>
        <w:pStyle w:val="ListParagraph"/>
        <w:numPr>
          <w:ilvl w:val="0"/>
          <w:numId w:val="14"/>
        </w:numPr>
        <w:tabs>
          <w:tab w:val="clear" w:pos="708"/>
          <w:tab w:val="left" w:pos="596" w:leader="none"/>
        </w:tabs>
        <w:spacing w:lineRule="auto" w:line="235" w:before="1" w:after="0"/>
        <w:ind w:left="281" w:right="610" w:hanging="0"/>
        <w:jc w:val="both"/>
        <w:rPr>
          <w:sz w:val="24"/>
        </w:rPr>
      </w:pPr>
      <w:r>
        <w:rPr>
          <w:sz w:val="24"/>
        </w:rPr>
        <w:t xml:space="preserve">Создана система управления качеством в деятельности МБДОУ, как условия обновления содержания и технологий образования при реализации Федеральных государственных образовательных стандартов дошкольного образования </w:t>
      </w:r>
      <w:r>
        <w:rPr>
          <w:spacing w:val="2"/>
          <w:sz w:val="24"/>
        </w:rPr>
        <w:t xml:space="preserve">(далее- </w:t>
      </w:r>
      <w:r>
        <w:rPr>
          <w:sz w:val="24"/>
        </w:rPr>
        <w:t>ФГОС ДО):</w:t>
      </w:r>
    </w:p>
    <w:p>
      <w:pPr>
        <w:pStyle w:val="ListParagraph"/>
        <w:numPr>
          <w:ilvl w:val="0"/>
          <w:numId w:val="13"/>
        </w:numPr>
        <w:tabs>
          <w:tab w:val="clear" w:pos="708"/>
          <w:tab w:val="left" w:pos="943" w:leader="none"/>
          <w:tab w:val="left" w:pos="944" w:leader="none"/>
        </w:tabs>
        <w:spacing w:lineRule="auto" w:line="235" w:before="4" w:after="0"/>
        <w:ind w:left="281" w:right="617" w:hanging="0"/>
        <w:jc w:val="both"/>
        <w:rPr>
          <w:sz w:val="21"/>
        </w:rPr>
      </w:pPr>
      <w:r>
        <w:rPr>
          <w:sz w:val="24"/>
        </w:rPr>
        <w:t>создание условий для эффективного участия всех участников образовательных отношений в управлении качеством образования и здоровьесбережения</w:t>
      </w:r>
      <w:r>
        <w:rPr>
          <w:spacing w:val="14"/>
          <w:sz w:val="24"/>
        </w:rPr>
        <w:t xml:space="preserve"> </w:t>
      </w:r>
      <w:r>
        <w:rPr>
          <w:sz w:val="24"/>
        </w:rPr>
        <w:t>детей.</w:t>
      </w:r>
    </w:p>
    <w:p>
      <w:pPr>
        <w:pStyle w:val="ListParagraph"/>
        <w:numPr>
          <w:ilvl w:val="0"/>
          <w:numId w:val="13"/>
        </w:numPr>
        <w:tabs>
          <w:tab w:val="clear" w:pos="708"/>
          <w:tab w:val="left" w:pos="943" w:leader="none"/>
          <w:tab w:val="left" w:pos="944" w:leader="none"/>
        </w:tabs>
        <w:spacing w:lineRule="auto" w:line="235" w:before="1" w:after="0"/>
        <w:ind w:left="281" w:right="617" w:hanging="0"/>
        <w:jc w:val="both"/>
        <w:rPr>
          <w:sz w:val="21"/>
        </w:rPr>
      </w:pPr>
      <w:r>
        <w:rPr>
          <w:sz w:val="24"/>
        </w:rPr>
        <w:t>совершенствование единой комфортной образовательной среды для детей, имеющих разные стартовые</w:t>
      </w:r>
      <w:r>
        <w:rPr>
          <w:spacing w:val="7"/>
          <w:sz w:val="24"/>
        </w:rPr>
        <w:t xml:space="preserve"> </w:t>
      </w:r>
      <w:r>
        <w:rPr>
          <w:sz w:val="24"/>
        </w:rPr>
        <w:t>возможности;</w:t>
      </w:r>
    </w:p>
    <w:p>
      <w:pPr>
        <w:pStyle w:val="ListParagraph"/>
        <w:numPr>
          <w:ilvl w:val="0"/>
          <w:numId w:val="13"/>
        </w:numPr>
        <w:tabs>
          <w:tab w:val="clear" w:pos="708"/>
          <w:tab w:val="left" w:pos="943" w:leader="none"/>
          <w:tab w:val="left" w:pos="944" w:leader="none"/>
        </w:tabs>
        <w:ind w:left="281" w:right="612" w:hanging="0"/>
        <w:jc w:val="both"/>
        <w:rPr>
          <w:sz w:val="21"/>
        </w:rPr>
      </w:pPr>
      <w:r>
        <w:rPr>
          <w:sz w:val="24"/>
        </w:rPr>
        <w:t>сопровождение профессионального развития воспитателей и педагогов на основе обновления методического и дидактического обеспечения, внедрения информационных технологий в образовательный и управленческий</w:t>
      </w:r>
      <w:r>
        <w:rPr>
          <w:spacing w:val="14"/>
          <w:sz w:val="24"/>
        </w:rPr>
        <w:t xml:space="preserve"> </w:t>
      </w:r>
      <w:r>
        <w:rPr>
          <w:sz w:val="24"/>
        </w:rPr>
        <w:t>процесс.</w:t>
      </w:r>
    </w:p>
    <w:p>
      <w:pPr>
        <w:pStyle w:val="ListParagraph"/>
        <w:numPr>
          <w:ilvl w:val="0"/>
          <w:numId w:val="14"/>
        </w:numPr>
        <w:tabs>
          <w:tab w:val="clear" w:pos="708"/>
          <w:tab w:val="left" w:pos="944" w:leader="none"/>
        </w:tabs>
        <w:spacing w:lineRule="auto" w:line="235"/>
        <w:ind w:left="281" w:right="611" w:hanging="0"/>
        <w:jc w:val="both"/>
        <w:rPr>
          <w:sz w:val="24"/>
        </w:rPr>
      </w:pPr>
      <w:r>
        <w:rPr>
          <w:sz w:val="24"/>
        </w:rPr>
        <w:t>В МБДОУ созданы условий для эффективного участия всех заинтересованных субъектов в управлении качеством образовательного процесса и здоровьесбережения детей.</w:t>
      </w:r>
    </w:p>
    <w:p>
      <w:pPr>
        <w:pStyle w:val="ListParagraph"/>
        <w:numPr>
          <w:ilvl w:val="0"/>
          <w:numId w:val="14"/>
        </w:numPr>
        <w:tabs>
          <w:tab w:val="clear" w:pos="708"/>
          <w:tab w:val="left" w:pos="944" w:leader="none"/>
        </w:tabs>
        <w:ind w:left="281" w:right="609" w:hanging="0"/>
        <w:jc w:val="both"/>
        <w:rPr>
          <w:sz w:val="24"/>
        </w:rPr>
      </w:pPr>
      <w:r>
        <w:rPr>
          <w:sz w:val="24"/>
        </w:rPr>
        <w:t>Повысилось качества работы с родителями воспитанников через внедрение современных вариативных форм взаимодействия с родителями воспитанников (Совет родителей), практикоориентированные мероприятия с  родителями.</w:t>
      </w:r>
    </w:p>
    <w:p>
      <w:pPr>
        <w:pStyle w:val="ListParagraph"/>
        <w:numPr>
          <w:ilvl w:val="0"/>
          <w:numId w:val="14"/>
        </w:numPr>
        <w:tabs>
          <w:tab w:val="clear" w:pos="708"/>
          <w:tab w:val="left" w:pos="596" w:leader="none"/>
        </w:tabs>
        <w:ind w:left="281" w:right="625" w:hanging="0"/>
        <w:jc w:val="both"/>
        <w:rPr>
          <w:sz w:val="24"/>
        </w:rPr>
      </w:pPr>
      <w:r>
        <w:rPr>
          <w:sz w:val="24"/>
        </w:rPr>
        <w:t>Созданы условия для внедрения новых механизмов управления, финансирования и ресурсного обеспечения МБДОУ при реализации ФГОС</w:t>
      </w:r>
      <w:r>
        <w:rPr>
          <w:spacing w:val="12"/>
          <w:sz w:val="24"/>
        </w:rPr>
        <w:t xml:space="preserve"> </w:t>
      </w:r>
      <w:r>
        <w:rPr>
          <w:sz w:val="24"/>
        </w:rPr>
        <w:t>ДО.</w:t>
      </w:r>
    </w:p>
    <w:p>
      <w:pPr>
        <w:pStyle w:val="ListParagraph"/>
        <w:numPr>
          <w:ilvl w:val="0"/>
          <w:numId w:val="14"/>
        </w:numPr>
        <w:tabs>
          <w:tab w:val="clear" w:pos="708"/>
          <w:tab w:val="left" w:pos="596" w:leader="none"/>
        </w:tabs>
        <w:ind w:left="595" w:hanging="333"/>
        <w:jc w:val="both"/>
        <w:rPr>
          <w:sz w:val="24"/>
        </w:rPr>
      </w:pPr>
      <w:r>
        <w:rPr>
          <w:sz w:val="24"/>
        </w:rPr>
        <w:t>Создана современная развивающая среда детского</w:t>
      </w:r>
      <w:r>
        <w:rPr>
          <w:spacing w:val="17"/>
          <w:sz w:val="24"/>
        </w:rPr>
        <w:t xml:space="preserve"> </w:t>
      </w:r>
      <w:r>
        <w:rPr>
          <w:sz w:val="24"/>
        </w:rPr>
        <w:t>сада.</w:t>
      </w:r>
    </w:p>
    <w:p>
      <w:pPr>
        <w:pStyle w:val="11"/>
        <w:numPr>
          <w:ilvl w:val="1"/>
          <w:numId w:val="12"/>
        </w:numPr>
        <w:tabs>
          <w:tab w:val="clear" w:pos="708"/>
          <w:tab w:val="left" w:pos="822" w:leader="none"/>
        </w:tabs>
        <w:spacing w:lineRule="auto" w:line="362" w:before="218" w:after="58"/>
        <w:ind w:left="262" w:right="2532" w:firstLine="62"/>
        <w:rPr>
          <w:color w:val="365F91"/>
        </w:rPr>
      </w:pPr>
      <w:r>
        <w:rPr>
          <w:color w:val="000000" w:themeColor="text1"/>
        </w:rPr>
        <w:t xml:space="preserve">Анализ </w:t>
      </w:r>
      <w:r>
        <w:rPr>
          <w:color w:val="000000" w:themeColor="text1"/>
          <w:spacing w:val="2"/>
        </w:rPr>
        <w:t xml:space="preserve">актуального </w:t>
      </w:r>
      <w:r>
        <w:rPr>
          <w:color w:val="000000" w:themeColor="text1"/>
        </w:rPr>
        <w:t xml:space="preserve">уровня </w:t>
      </w:r>
      <w:r>
        <w:rPr>
          <w:color w:val="000000" w:themeColor="text1"/>
          <w:spacing w:val="2"/>
        </w:rPr>
        <w:t xml:space="preserve">развития </w:t>
      </w:r>
      <w:r>
        <w:rPr>
          <w:color w:val="000000" w:themeColor="text1"/>
        </w:rPr>
        <w:t xml:space="preserve">в </w:t>
      </w:r>
      <w:r>
        <w:rPr>
          <w:color w:val="000000" w:themeColor="text1"/>
          <w:spacing w:val="2"/>
        </w:rPr>
        <w:t xml:space="preserve">динамике </w:t>
      </w:r>
      <w:r>
        <w:rPr>
          <w:color w:val="000000" w:themeColor="text1"/>
        </w:rPr>
        <w:t xml:space="preserve">за </w:t>
      </w:r>
      <w:r>
        <w:rPr>
          <w:color w:val="000000" w:themeColor="text1"/>
          <w:spacing w:val="2"/>
        </w:rPr>
        <w:t xml:space="preserve">три </w:t>
      </w:r>
      <w:r>
        <w:rPr>
          <w:color w:val="000000" w:themeColor="text1"/>
        </w:rPr>
        <w:t>года</w:t>
      </w:r>
      <w:r>
        <w:rPr/>
        <w:t xml:space="preserve"> </w:t>
      </w:r>
      <w:r>
        <w:rPr>
          <w:spacing w:val="2"/>
        </w:rPr>
        <w:t>Организационно-правовое обеспечение деятельности</w:t>
      </w:r>
      <w:r>
        <w:rPr>
          <w:spacing w:val="26"/>
        </w:rPr>
        <w:t xml:space="preserve"> </w:t>
      </w:r>
      <w:r>
        <w:rPr/>
        <w:t>МБДОУ.</w:t>
      </w:r>
    </w:p>
    <w:tbl>
      <w:tblPr>
        <w:tblStyle w:val="TableNormal"/>
        <w:tblW w:w="9594" w:type="dxa"/>
        <w:jc w:val="left"/>
        <w:tblInd w:w="267" w:type="dxa"/>
        <w:tblLayout w:type="fixed"/>
        <w:tblCellMar>
          <w:top w:w="0" w:type="dxa"/>
          <w:left w:w="5" w:type="dxa"/>
          <w:bottom w:w="0" w:type="dxa"/>
          <w:right w:w="5" w:type="dxa"/>
        </w:tblCellMar>
        <w:tblLook w:firstRow="1" w:noVBand="0" w:lastRow="1" w:firstColumn="1" w:lastColumn="1" w:noHBand="0" w:val="01e0"/>
      </w:tblPr>
      <w:tblGrid>
        <w:gridCol w:w="4462"/>
        <w:gridCol w:w="5131"/>
      </w:tblGrid>
      <w:tr>
        <w:trPr>
          <w:trHeight w:val="388" w:hRule="atLeast"/>
        </w:trPr>
        <w:tc>
          <w:tcPr>
            <w:tcW w:w="95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0" w:after="0"/>
              <w:ind w:left="64" w:hanging="0"/>
              <w:jc w:val="left"/>
              <w:rPr>
                <w:b/>
                <w:b/>
                <w:sz w:val="20"/>
              </w:rPr>
            </w:pPr>
            <w:r>
              <w:rPr>
                <w:b/>
                <w:kern w:val="0"/>
                <w:sz w:val="20"/>
                <w:szCs w:val="22"/>
                <w:lang w:val="en-US" w:eastAsia="en-US"/>
              </w:rPr>
              <w:t>1. Наличие свидетельств:</w:t>
            </w:r>
          </w:p>
        </w:tc>
      </w:tr>
      <w:tr>
        <w:trPr>
          <w:trHeight w:val="635" w:hRule="atLeast"/>
        </w:trPr>
        <w:tc>
          <w:tcPr>
            <w:tcW w:w="44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3" w:right="113" w:hanging="0"/>
              <w:jc w:val="left"/>
              <w:rPr>
                <w:sz w:val="20"/>
                <w:lang w:val="ru-RU"/>
              </w:rPr>
            </w:pPr>
            <w:r>
              <w:rPr>
                <w:kern w:val="0"/>
                <w:sz w:val="20"/>
                <w:szCs w:val="22"/>
                <w:lang w:val="ru-RU" w:eastAsia="en-US"/>
              </w:rPr>
              <w:t>а) о внесении записи в Единый государственный реестр юридических лиц</w:t>
            </w:r>
          </w:p>
        </w:tc>
        <w:tc>
          <w:tcPr>
            <w:tcW w:w="51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0" w:after="0"/>
              <w:ind w:left="117" w:hanging="0"/>
              <w:jc w:val="left"/>
              <w:rPr>
                <w:sz w:val="20"/>
                <w:lang w:val="ru-RU"/>
              </w:rPr>
            </w:pPr>
            <w:r>
              <w:rPr>
                <w:kern w:val="0"/>
                <w:sz w:val="20"/>
                <w:szCs w:val="22"/>
                <w:lang w:val="ru-RU" w:eastAsia="en-US"/>
              </w:rPr>
              <w:t>ОГРН 1022102830166</w:t>
            </w:r>
          </w:p>
          <w:p>
            <w:pPr>
              <w:pStyle w:val="TableParagraph"/>
              <w:widowControl w:val="false"/>
              <w:suppressAutoHyphens w:val="true"/>
              <w:spacing w:lineRule="exact" w:line="211" w:before="0" w:after="0"/>
              <w:ind w:left="117" w:hanging="0"/>
              <w:jc w:val="left"/>
              <w:rPr>
                <w:sz w:val="20"/>
                <w:lang w:val="ru-RU"/>
              </w:rPr>
            </w:pPr>
            <w:r>
              <w:rPr>
                <w:kern w:val="0"/>
                <w:sz w:val="20"/>
                <w:szCs w:val="22"/>
                <w:lang w:val="ru-RU" w:eastAsia="en-US"/>
              </w:rPr>
              <w:t xml:space="preserve"> </w:t>
            </w:r>
            <w:r>
              <w:rPr>
                <w:kern w:val="0"/>
                <w:sz w:val="20"/>
                <w:szCs w:val="22"/>
                <w:lang w:val="ru-RU" w:eastAsia="en-US"/>
              </w:rPr>
              <w:t>серия 21  №002340053 от 20.12.2011</w:t>
            </w:r>
          </w:p>
        </w:tc>
      </w:tr>
      <w:tr>
        <w:trPr>
          <w:trHeight w:val="1233" w:hRule="atLeast"/>
        </w:trPr>
        <w:tc>
          <w:tcPr>
            <w:tcW w:w="44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83" w:right="113" w:hanging="0"/>
              <w:jc w:val="left"/>
              <w:rPr>
                <w:sz w:val="20"/>
                <w:lang w:val="ru-RU"/>
              </w:rPr>
            </w:pPr>
            <w:r>
              <w:rPr>
                <w:kern w:val="0"/>
                <w:sz w:val="20"/>
                <w:szCs w:val="22"/>
                <w:lang w:val="ru-RU" w:eastAsia="en-US"/>
              </w:rPr>
              <w:t>б)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tc>
        <w:tc>
          <w:tcPr>
            <w:tcW w:w="51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4" w:after="0"/>
              <w:ind w:left="117" w:hanging="0"/>
              <w:jc w:val="left"/>
              <w:rPr>
                <w:sz w:val="20"/>
                <w:lang w:val="ru-RU"/>
              </w:rPr>
            </w:pPr>
            <w:r>
              <w:rPr>
                <w:kern w:val="0"/>
                <w:sz w:val="20"/>
                <w:szCs w:val="22"/>
                <w:lang w:val="ru-RU" w:eastAsia="en-US"/>
              </w:rPr>
              <w:t>зарегистрирован 25.06.1998 серия 89 № 002260077</w:t>
            </w:r>
          </w:p>
        </w:tc>
      </w:tr>
      <w:tr>
        <w:trPr>
          <w:trHeight w:val="357" w:hRule="atLeast"/>
        </w:trPr>
        <w:tc>
          <w:tcPr>
            <w:tcW w:w="9593" w:type="dxa"/>
            <w:gridSpan w:val="2"/>
            <w:tcBorders>
              <w:top w:val="single" w:sz="4" w:space="0" w:color="000000"/>
              <w:left w:val="single" w:sz="4" w:space="0" w:color="000000"/>
              <w:right w:val="single" w:sz="4" w:space="0" w:color="000000"/>
            </w:tcBorders>
          </w:tcPr>
          <w:p>
            <w:pPr>
              <w:pStyle w:val="TableParagraph"/>
              <w:widowControl w:val="false"/>
              <w:suppressAutoHyphens w:val="true"/>
              <w:spacing w:lineRule="exact" w:line="223" w:before="0" w:after="0"/>
              <w:ind w:left="64" w:hanging="0"/>
              <w:jc w:val="left"/>
              <w:rPr>
                <w:sz w:val="20"/>
                <w:lang w:val="ru-RU"/>
              </w:rPr>
            </w:pPr>
            <w:r>
              <w:rPr>
                <w:kern w:val="0"/>
                <w:sz w:val="20"/>
                <w:szCs w:val="22"/>
                <w:lang w:val="ru-RU" w:eastAsia="en-US"/>
              </w:rPr>
              <w:t>2. Наличие документов о создании образовательного учреждения:</w:t>
            </w:r>
          </w:p>
        </w:tc>
      </w:tr>
    </w:tbl>
    <w:p>
      <w:pPr>
        <w:sectPr>
          <w:type w:val="nextPage"/>
          <w:pgSz w:w="11906" w:h="16838"/>
          <w:pgMar w:left="1440" w:right="260" w:gutter="0" w:header="0" w:top="1320" w:footer="0" w:bottom="940"/>
          <w:pgNumType w:fmt="decimal"/>
          <w:formProt w:val="false"/>
          <w:textDirection w:val="lrTb"/>
          <w:docGrid w:type="default" w:linePitch="100" w:charSpace="4096"/>
        </w:sectPr>
      </w:pPr>
    </w:p>
    <w:tbl>
      <w:tblPr>
        <w:tblStyle w:val="TableNormal"/>
        <w:tblW w:w="9594" w:type="dxa"/>
        <w:jc w:val="left"/>
        <w:tblInd w:w="267" w:type="dxa"/>
        <w:tblLayout w:type="fixed"/>
        <w:tblCellMar>
          <w:top w:w="0" w:type="dxa"/>
          <w:left w:w="5" w:type="dxa"/>
          <w:bottom w:w="0" w:type="dxa"/>
          <w:right w:w="5" w:type="dxa"/>
        </w:tblCellMar>
        <w:tblLook w:firstRow="1" w:noVBand="0" w:lastRow="1" w:firstColumn="1" w:lastColumn="1" w:noHBand="0" w:val="01e0"/>
      </w:tblPr>
      <w:tblGrid>
        <w:gridCol w:w="4462"/>
        <w:gridCol w:w="5131"/>
      </w:tblGrid>
      <w:tr>
        <w:trPr>
          <w:trHeight w:val="1951" w:hRule="atLeast"/>
        </w:trPr>
        <w:tc>
          <w:tcPr>
            <w:tcW w:w="44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4" w:right="113" w:hanging="0"/>
              <w:jc w:val="left"/>
              <w:rPr>
                <w:sz w:val="20"/>
                <w:lang w:val="ru-RU"/>
              </w:rPr>
            </w:pPr>
            <w:r>
              <w:rPr>
                <w:kern w:val="0"/>
                <w:sz w:val="20"/>
                <w:szCs w:val="22"/>
                <w:lang w:val="ru-RU" w:eastAsia="en-US"/>
              </w:rPr>
              <w:t>Наличие и реквизиты Устава образовательного учреждения (номер протокола общего собрания, дата утверждения, дата утверждения вышестоящими организациями или учредителями); соответствие Устава образовательного учреждения требованиям закона «Об образовании», рекомендательным письмам Минобразования России</w:t>
            </w:r>
          </w:p>
        </w:tc>
        <w:tc>
          <w:tcPr>
            <w:tcW w:w="51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80" w:before="30" w:after="0"/>
              <w:ind w:left="64" w:firstLine="52"/>
              <w:jc w:val="left"/>
              <w:rPr>
                <w:sz w:val="20"/>
                <w:lang w:val="ru-RU"/>
              </w:rPr>
            </w:pPr>
            <w:r>
              <w:rPr>
                <w:b/>
                <w:kern w:val="0"/>
                <w:sz w:val="20"/>
                <w:szCs w:val="22"/>
                <w:lang w:val="en-US" w:eastAsia="en-US"/>
              </w:rPr>
              <w:t xml:space="preserve">Устав утвержден </w:t>
            </w:r>
            <w:r>
              <w:rPr>
                <w:kern w:val="0"/>
                <w:sz w:val="20"/>
                <w:szCs w:val="22"/>
                <w:lang w:val="en-US" w:eastAsia="en-US"/>
              </w:rPr>
              <w:t>Постановлением Администрации Красноармейского района от 09.01.2017 №3, протокол №4 от 27.12.2016</w:t>
            </w:r>
          </w:p>
        </w:tc>
      </w:tr>
      <w:tr>
        <w:trPr>
          <w:trHeight w:val="352" w:hRule="atLeast"/>
        </w:trPr>
        <w:tc>
          <w:tcPr>
            <w:tcW w:w="95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64" w:hanging="0"/>
              <w:jc w:val="left"/>
              <w:rPr>
                <w:sz w:val="20"/>
                <w:lang w:val="ru-RU"/>
              </w:rPr>
            </w:pPr>
            <w:r>
              <w:rPr>
                <w:kern w:val="0"/>
                <w:sz w:val="20"/>
                <w:szCs w:val="22"/>
                <w:lang w:val="ru-RU" w:eastAsia="en-US"/>
              </w:rPr>
              <w:t>3. Наличие локальных актов образовательного учреждения:</w:t>
            </w:r>
          </w:p>
        </w:tc>
      </w:tr>
      <w:tr>
        <w:trPr>
          <w:trHeight w:val="4238" w:hRule="atLeast"/>
        </w:trPr>
        <w:tc>
          <w:tcPr>
            <w:tcW w:w="44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64" w:hanging="0"/>
              <w:jc w:val="left"/>
              <w:rPr>
                <w:sz w:val="20"/>
                <w:lang w:val="ru-RU"/>
              </w:rPr>
            </w:pPr>
            <w:r>
              <w:rPr>
                <w:kern w:val="0"/>
                <w:sz w:val="20"/>
                <w:szCs w:val="22"/>
                <w:lang w:val="ru-RU" w:eastAsia="en-US"/>
              </w:rPr>
              <w:t>В части содержания образования, организации</w:t>
            </w:r>
          </w:p>
          <w:p>
            <w:pPr>
              <w:pStyle w:val="TableParagraph"/>
              <w:widowControl w:val="false"/>
              <w:suppressAutoHyphens w:val="true"/>
              <w:spacing w:before="0" w:after="0"/>
              <w:ind w:left="64" w:hanging="0"/>
              <w:jc w:val="left"/>
              <w:rPr>
                <w:sz w:val="20"/>
                <w:lang w:val="ru-RU"/>
              </w:rPr>
            </w:pPr>
            <w:r>
              <w:rPr>
                <w:kern w:val="0"/>
                <w:sz w:val="20"/>
                <w:szCs w:val="22"/>
                <w:lang w:val="ru-RU" w:eastAsia="en-US"/>
              </w:rPr>
              <w:t>образовательного процесса</w:t>
            </w:r>
          </w:p>
        </w:tc>
        <w:tc>
          <w:tcPr>
            <w:tcW w:w="513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1"/>
              </w:numPr>
              <w:tabs>
                <w:tab w:val="clear" w:pos="708"/>
                <w:tab w:val="left" w:pos="181" w:leader="none"/>
              </w:tabs>
              <w:suppressAutoHyphens w:val="true"/>
              <w:spacing w:lineRule="exact" w:line="217" w:before="0" w:after="0"/>
              <w:ind w:firstLine="53"/>
              <w:jc w:val="left"/>
              <w:rPr>
                <w:sz w:val="20"/>
              </w:rPr>
            </w:pPr>
            <w:r>
              <w:rPr>
                <w:spacing w:val="2"/>
                <w:kern w:val="0"/>
                <w:sz w:val="20"/>
                <w:szCs w:val="22"/>
                <w:lang w:val="en-US" w:eastAsia="en-US"/>
              </w:rPr>
              <w:t xml:space="preserve">коллективный договор </w:t>
            </w:r>
            <w:r>
              <w:rPr>
                <w:kern w:val="0"/>
                <w:sz w:val="20"/>
                <w:szCs w:val="22"/>
                <w:lang w:val="en-US" w:eastAsia="en-US"/>
              </w:rPr>
              <w:t>(с</w:t>
            </w:r>
            <w:r>
              <w:rPr>
                <w:spacing w:val="11"/>
                <w:kern w:val="0"/>
                <w:sz w:val="20"/>
                <w:szCs w:val="22"/>
                <w:lang w:val="en-US" w:eastAsia="en-US"/>
              </w:rPr>
              <w:t xml:space="preserve"> </w:t>
            </w:r>
            <w:r>
              <w:rPr>
                <w:spacing w:val="2"/>
                <w:kern w:val="0"/>
                <w:sz w:val="20"/>
                <w:szCs w:val="22"/>
                <w:lang w:val="en-US" w:eastAsia="en-US"/>
              </w:rPr>
              <w:t>приложениями):</w:t>
            </w:r>
          </w:p>
          <w:p>
            <w:pPr>
              <w:pStyle w:val="TableParagraph"/>
              <w:widowControl w:val="false"/>
              <w:numPr>
                <w:ilvl w:val="0"/>
                <w:numId w:val="11"/>
              </w:numPr>
              <w:tabs>
                <w:tab w:val="clear" w:pos="708"/>
                <w:tab w:val="left" w:pos="181" w:leader="none"/>
              </w:tabs>
              <w:suppressAutoHyphens w:val="true"/>
              <w:spacing w:lineRule="exact" w:line="229" w:before="0" w:after="0"/>
              <w:ind w:firstLine="53"/>
              <w:jc w:val="left"/>
              <w:rPr>
                <w:sz w:val="20"/>
              </w:rPr>
            </w:pPr>
            <w:r>
              <w:rPr>
                <w:spacing w:val="2"/>
                <w:kern w:val="0"/>
                <w:sz w:val="20"/>
                <w:szCs w:val="22"/>
                <w:lang w:val="en-US" w:eastAsia="en-US"/>
              </w:rPr>
              <w:t>правила внутреннего трудового</w:t>
            </w:r>
            <w:r>
              <w:rPr>
                <w:spacing w:val="14"/>
                <w:kern w:val="0"/>
                <w:sz w:val="20"/>
                <w:szCs w:val="22"/>
                <w:lang w:val="en-US" w:eastAsia="en-US"/>
              </w:rPr>
              <w:t xml:space="preserve"> </w:t>
            </w:r>
            <w:r>
              <w:rPr>
                <w:spacing w:val="2"/>
                <w:kern w:val="0"/>
                <w:sz w:val="20"/>
                <w:szCs w:val="22"/>
                <w:lang w:val="en-US" w:eastAsia="en-US"/>
              </w:rPr>
              <w:t>распорядка</w:t>
            </w:r>
          </w:p>
          <w:p>
            <w:pPr>
              <w:pStyle w:val="TableParagraph"/>
              <w:widowControl w:val="false"/>
              <w:numPr>
                <w:ilvl w:val="0"/>
                <w:numId w:val="11"/>
              </w:numPr>
              <w:tabs>
                <w:tab w:val="clear" w:pos="708"/>
                <w:tab w:val="left" w:pos="181" w:leader="none"/>
              </w:tabs>
              <w:suppressAutoHyphens w:val="true"/>
              <w:spacing w:before="0" w:after="0"/>
              <w:ind w:left="4" w:right="418" w:firstLine="53"/>
              <w:jc w:val="left"/>
              <w:rPr>
                <w:sz w:val="20"/>
                <w:lang w:val="ru-RU"/>
              </w:rPr>
            </w:pPr>
            <w:r>
              <w:rPr>
                <w:spacing w:val="2"/>
                <w:kern w:val="0"/>
                <w:sz w:val="20"/>
                <w:szCs w:val="22"/>
                <w:lang w:val="en-US" w:eastAsia="en-US"/>
              </w:rPr>
              <w:t xml:space="preserve">положение </w:t>
            </w:r>
            <w:r>
              <w:rPr>
                <w:kern w:val="0"/>
                <w:sz w:val="20"/>
                <w:szCs w:val="22"/>
                <w:lang w:val="en-US" w:eastAsia="en-US"/>
              </w:rPr>
              <w:t xml:space="preserve">о </w:t>
            </w:r>
            <w:r>
              <w:rPr>
                <w:spacing w:val="2"/>
                <w:kern w:val="0"/>
                <w:sz w:val="20"/>
                <w:szCs w:val="22"/>
                <w:lang w:val="en-US" w:eastAsia="en-US"/>
              </w:rPr>
              <w:t xml:space="preserve">распределении стимулирующей части </w:t>
            </w:r>
            <w:r>
              <w:rPr>
                <w:kern w:val="0"/>
                <w:sz w:val="20"/>
                <w:szCs w:val="22"/>
                <w:lang w:val="en-US" w:eastAsia="en-US"/>
              </w:rPr>
              <w:t xml:space="preserve">фонда </w:t>
            </w:r>
            <w:r>
              <w:rPr>
                <w:spacing w:val="2"/>
                <w:kern w:val="0"/>
                <w:sz w:val="20"/>
                <w:szCs w:val="22"/>
                <w:lang w:val="en-US" w:eastAsia="en-US"/>
              </w:rPr>
              <w:t>оплаты</w:t>
            </w:r>
            <w:r>
              <w:rPr>
                <w:spacing w:val="12"/>
                <w:kern w:val="0"/>
                <w:sz w:val="20"/>
                <w:szCs w:val="22"/>
                <w:lang w:val="en-US" w:eastAsia="en-US"/>
              </w:rPr>
              <w:t xml:space="preserve"> </w:t>
            </w:r>
            <w:r>
              <w:rPr>
                <w:spacing w:val="2"/>
                <w:kern w:val="0"/>
                <w:sz w:val="20"/>
                <w:szCs w:val="22"/>
                <w:lang w:val="en-US" w:eastAsia="en-US"/>
              </w:rPr>
              <w:t>труда);</w:t>
            </w:r>
          </w:p>
          <w:p>
            <w:pPr>
              <w:pStyle w:val="TableParagraph"/>
              <w:widowControl w:val="false"/>
              <w:numPr>
                <w:ilvl w:val="0"/>
                <w:numId w:val="11"/>
              </w:numPr>
              <w:tabs>
                <w:tab w:val="clear" w:pos="708"/>
                <w:tab w:val="left" w:pos="181" w:leader="none"/>
              </w:tabs>
              <w:suppressAutoHyphens w:val="true"/>
              <w:spacing w:before="0" w:after="0"/>
              <w:ind w:left="180" w:hanging="123"/>
              <w:jc w:val="left"/>
              <w:rPr>
                <w:sz w:val="20"/>
              </w:rPr>
            </w:pPr>
            <w:r>
              <w:rPr>
                <w:spacing w:val="2"/>
                <w:kern w:val="0"/>
                <w:sz w:val="20"/>
                <w:szCs w:val="22"/>
                <w:lang w:val="en-US" w:eastAsia="en-US"/>
              </w:rPr>
              <w:t xml:space="preserve">положение </w:t>
            </w:r>
            <w:r>
              <w:rPr>
                <w:kern w:val="0"/>
                <w:sz w:val="20"/>
                <w:szCs w:val="22"/>
                <w:lang w:val="en-US" w:eastAsia="en-US"/>
              </w:rPr>
              <w:t xml:space="preserve">о </w:t>
            </w:r>
            <w:r>
              <w:rPr>
                <w:spacing w:val="2"/>
                <w:kern w:val="0"/>
                <w:sz w:val="20"/>
                <w:szCs w:val="22"/>
                <w:lang w:val="en-US" w:eastAsia="en-US"/>
              </w:rPr>
              <w:t>педагогическом</w:t>
            </w:r>
            <w:r>
              <w:rPr>
                <w:spacing w:val="18"/>
                <w:kern w:val="0"/>
                <w:sz w:val="20"/>
                <w:szCs w:val="22"/>
                <w:lang w:val="en-US" w:eastAsia="en-US"/>
              </w:rPr>
              <w:t xml:space="preserve"> </w:t>
            </w:r>
            <w:r>
              <w:rPr>
                <w:spacing w:val="2"/>
                <w:kern w:val="0"/>
                <w:sz w:val="20"/>
                <w:szCs w:val="22"/>
                <w:lang w:val="en-US" w:eastAsia="en-US"/>
              </w:rPr>
              <w:t>Совете;</w:t>
            </w:r>
          </w:p>
          <w:p>
            <w:pPr>
              <w:pStyle w:val="TableParagraph"/>
              <w:widowControl w:val="false"/>
              <w:numPr>
                <w:ilvl w:val="0"/>
                <w:numId w:val="11"/>
              </w:numPr>
              <w:tabs>
                <w:tab w:val="clear" w:pos="708"/>
                <w:tab w:val="left" w:pos="181" w:leader="none"/>
              </w:tabs>
              <w:suppressAutoHyphens w:val="true"/>
              <w:spacing w:before="1" w:after="0"/>
              <w:ind w:left="4" w:right="801" w:firstLine="53"/>
              <w:jc w:val="left"/>
              <w:rPr>
                <w:sz w:val="20"/>
                <w:lang w:val="ru-RU"/>
              </w:rPr>
            </w:pPr>
            <w:r>
              <w:rPr>
                <w:spacing w:val="2"/>
                <w:kern w:val="0"/>
                <w:sz w:val="20"/>
                <w:szCs w:val="22"/>
                <w:lang w:val="en-US" w:eastAsia="en-US"/>
              </w:rPr>
              <w:t xml:space="preserve">положением </w:t>
            </w:r>
            <w:r>
              <w:rPr>
                <w:kern w:val="0"/>
                <w:sz w:val="20"/>
                <w:szCs w:val="22"/>
                <w:lang w:val="en-US" w:eastAsia="en-US"/>
              </w:rPr>
              <w:t>о Совете родителей</w:t>
            </w:r>
            <w:r>
              <w:rPr>
                <w:spacing w:val="2"/>
                <w:kern w:val="0"/>
                <w:sz w:val="20"/>
                <w:szCs w:val="22"/>
                <w:lang w:val="en-US" w:eastAsia="en-US"/>
              </w:rPr>
              <w:t>;</w:t>
            </w:r>
          </w:p>
          <w:p>
            <w:pPr>
              <w:pStyle w:val="TableParagraph"/>
              <w:widowControl w:val="false"/>
              <w:numPr>
                <w:ilvl w:val="0"/>
                <w:numId w:val="11"/>
              </w:numPr>
              <w:tabs>
                <w:tab w:val="clear" w:pos="708"/>
                <w:tab w:val="left" w:pos="181" w:leader="none"/>
              </w:tabs>
              <w:suppressAutoHyphens w:val="true"/>
              <w:spacing w:before="0" w:after="0"/>
              <w:ind w:left="4" w:right="910" w:firstLine="53"/>
              <w:jc w:val="left"/>
              <w:rPr>
                <w:sz w:val="20"/>
                <w:lang w:val="ru-RU"/>
              </w:rPr>
            </w:pPr>
            <w:r>
              <w:rPr>
                <w:spacing w:val="2"/>
                <w:kern w:val="0"/>
                <w:sz w:val="20"/>
                <w:szCs w:val="22"/>
                <w:lang w:val="en-US" w:eastAsia="en-US"/>
              </w:rPr>
              <w:t xml:space="preserve">положением </w:t>
            </w:r>
            <w:r>
              <w:rPr>
                <w:kern w:val="0"/>
                <w:sz w:val="20"/>
                <w:szCs w:val="22"/>
                <w:lang w:val="en-US" w:eastAsia="en-US"/>
              </w:rPr>
              <w:t xml:space="preserve">об </w:t>
            </w:r>
            <w:r>
              <w:rPr>
                <w:spacing w:val="2"/>
                <w:kern w:val="0"/>
                <w:sz w:val="20"/>
                <w:szCs w:val="22"/>
                <w:lang w:val="en-US" w:eastAsia="en-US"/>
              </w:rPr>
              <w:t>общем собрании трудового коллектива;</w:t>
            </w:r>
          </w:p>
          <w:p>
            <w:pPr>
              <w:pStyle w:val="TableParagraph"/>
              <w:widowControl w:val="false"/>
              <w:numPr>
                <w:ilvl w:val="0"/>
                <w:numId w:val="11"/>
              </w:numPr>
              <w:tabs>
                <w:tab w:val="clear" w:pos="708"/>
                <w:tab w:val="left" w:pos="308" w:leader="none"/>
              </w:tabs>
              <w:suppressAutoHyphens w:val="true"/>
              <w:spacing w:before="0" w:after="0"/>
              <w:ind w:left="4" w:right="2" w:firstLine="53"/>
              <w:jc w:val="left"/>
              <w:rPr>
                <w:sz w:val="20"/>
                <w:lang w:val="ru-RU"/>
              </w:rPr>
            </w:pPr>
            <w:r>
              <w:rPr>
                <w:spacing w:val="2"/>
                <w:kern w:val="0"/>
                <w:sz w:val="20"/>
                <w:szCs w:val="22"/>
                <w:lang w:val="en-US" w:eastAsia="en-US"/>
              </w:rPr>
              <w:t xml:space="preserve">положение </w:t>
            </w:r>
            <w:r>
              <w:rPr>
                <w:kern w:val="0"/>
                <w:sz w:val="20"/>
                <w:szCs w:val="22"/>
                <w:lang w:val="en-US" w:eastAsia="en-US"/>
              </w:rPr>
              <w:t xml:space="preserve">о </w:t>
            </w:r>
            <w:r>
              <w:rPr>
                <w:spacing w:val="2"/>
                <w:kern w:val="0"/>
                <w:sz w:val="20"/>
                <w:szCs w:val="22"/>
                <w:lang w:val="en-US" w:eastAsia="en-US"/>
              </w:rPr>
              <w:t xml:space="preserve">работе </w:t>
            </w:r>
            <w:r>
              <w:rPr>
                <w:kern w:val="0"/>
                <w:sz w:val="20"/>
                <w:szCs w:val="22"/>
                <w:lang w:val="en-US" w:eastAsia="en-US"/>
              </w:rPr>
              <w:t xml:space="preserve">с </w:t>
            </w:r>
            <w:r>
              <w:rPr>
                <w:spacing w:val="2"/>
                <w:kern w:val="0"/>
                <w:sz w:val="20"/>
                <w:szCs w:val="22"/>
                <w:lang w:val="en-US" w:eastAsia="en-US"/>
              </w:rPr>
              <w:t>персональными данными; -</w:t>
            </w:r>
          </w:p>
          <w:p>
            <w:pPr>
              <w:pStyle w:val="TableParagraph"/>
              <w:widowControl w:val="false"/>
              <w:numPr>
                <w:ilvl w:val="0"/>
                <w:numId w:val="11"/>
              </w:numPr>
              <w:tabs>
                <w:tab w:val="clear" w:pos="708"/>
                <w:tab w:val="left" w:pos="308" w:leader="none"/>
              </w:tabs>
              <w:suppressAutoHyphens w:val="true"/>
              <w:spacing w:before="0" w:after="0"/>
              <w:ind w:left="4" w:right="2" w:firstLine="53"/>
              <w:jc w:val="left"/>
              <w:rPr>
                <w:sz w:val="20"/>
                <w:lang w:val="ru-RU"/>
              </w:rPr>
            </w:pPr>
            <w:r>
              <w:rPr>
                <w:spacing w:val="2"/>
                <w:kern w:val="0"/>
                <w:sz w:val="20"/>
                <w:szCs w:val="22"/>
                <w:lang w:val="en-US" w:eastAsia="en-US"/>
              </w:rPr>
              <w:t xml:space="preserve">положением об организации работы </w:t>
            </w:r>
            <w:r>
              <w:rPr>
                <w:kern w:val="0"/>
                <w:sz w:val="20"/>
                <w:szCs w:val="22"/>
                <w:lang w:val="en-US" w:eastAsia="en-US"/>
              </w:rPr>
              <w:t xml:space="preserve">по </w:t>
            </w:r>
            <w:r>
              <w:rPr>
                <w:spacing w:val="2"/>
                <w:kern w:val="0"/>
                <w:sz w:val="20"/>
                <w:szCs w:val="22"/>
                <w:lang w:val="en-US" w:eastAsia="en-US"/>
              </w:rPr>
              <w:t xml:space="preserve">охране труда </w:t>
            </w:r>
            <w:r>
              <w:rPr>
                <w:kern w:val="0"/>
                <w:sz w:val="20"/>
                <w:szCs w:val="22"/>
                <w:lang w:val="en-US" w:eastAsia="en-US"/>
              </w:rPr>
              <w:t xml:space="preserve">и </w:t>
            </w:r>
            <w:r>
              <w:rPr>
                <w:spacing w:val="2"/>
                <w:kern w:val="0"/>
                <w:sz w:val="20"/>
                <w:szCs w:val="22"/>
                <w:lang w:val="en-US" w:eastAsia="en-US"/>
              </w:rPr>
              <w:t xml:space="preserve">безопасности жизнедеятельности Учреждения </w:t>
            </w:r>
            <w:r>
              <w:rPr>
                <w:kern w:val="0"/>
                <w:sz w:val="20"/>
                <w:szCs w:val="22"/>
                <w:lang w:val="en-US" w:eastAsia="en-US"/>
              </w:rPr>
              <w:t>и</w:t>
            </w:r>
            <w:r>
              <w:rPr>
                <w:spacing w:val="17"/>
                <w:kern w:val="0"/>
                <w:sz w:val="20"/>
                <w:szCs w:val="22"/>
                <w:lang w:val="en-US" w:eastAsia="en-US"/>
              </w:rPr>
              <w:t xml:space="preserve"> </w:t>
            </w:r>
            <w:r>
              <w:rPr>
                <w:kern w:val="0"/>
                <w:sz w:val="20"/>
                <w:szCs w:val="22"/>
                <w:lang w:val="en-US" w:eastAsia="en-US"/>
              </w:rPr>
              <w:t>др.</w:t>
            </w:r>
          </w:p>
        </w:tc>
      </w:tr>
      <w:tr>
        <w:trPr>
          <w:trHeight w:val="412" w:hRule="atLeast"/>
        </w:trPr>
        <w:tc>
          <w:tcPr>
            <w:tcW w:w="959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30" w:after="0"/>
              <w:ind w:left="64" w:hanging="0"/>
              <w:jc w:val="left"/>
              <w:rPr>
                <w:sz w:val="20"/>
                <w:lang w:val="ru-RU"/>
              </w:rPr>
            </w:pPr>
            <w:r>
              <w:rPr>
                <w:kern w:val="0"/>
                <w:sz w:val="20"/>
                <w:szCs w:val="22"/>
                <w:lang w:val="ru-RU" w:eastAsia="en-US"/>
              </w:rPr>
              <w:t>4. Перечень лицензий на право ведения образовательной деятельности:</w:t>
            </w:r>
          </w:p>
        </w:tc>
      </w:tr>
      <w:tr>
        <w:trPr>
          <w:trHeight w:val="863" w:hRule="atLeast"/>
        </w:trPr>
        <w:tc>
          <w:tcPr>
            <w:tcW w:w="44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lang w:val="ru-RU"/>
              </w:rPr>
            </w:pPr>
            <w:r>
              <w:rPr>
                <w:sz w:val="20"/>
                <w:lang w:val="ru-RU"/>
              </w:rPr>
            </w:r>
          </w:p>
        </w:tc>
        <w:tc>
          <w:tcPr>
            <w:tcW w:w="513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8" w:after="0"/>
              <w:ind w:left="4" w:hanging="0"/>
              <w:jc w:val="left"/>
              <w:rPr>
                <w:sz w:val="20"/>
                <w:lang w:val="ru-RU"/>
              </w:rPr>
            </w:pPr>
            <w:r>
              <w:rPr>
                <w:kern w:val="0"/>
                <w:sz w:val="20"/>
                <w:szCs w:val="22"/>
                <w:lang w:val="ru-RU" w:eastAsia="en-US"/>
              </w:rPr>
              <w:t>Лицензия на право ведения</w:t>
            </w:r>
          </w:p>
          <w:p>
            <w:pPr>
              <w:pStyle w:val="TableParagraph"/>
              <w:widowControl w:val="false"/>
              <w:suppressAutoHyphens w:val="true"/>
              <w:spacing w:lineRule="atLeast" w:line="270" w:before="4" w:after="0"/>
              <w:ind w:left="4" w:hanging="0"/>
              <w:jc w:val="left"/>
              <w:rPr>
                <w:sz w:val="20"/>
                <w:lang w:val="ru-RU"/>
              </w:rPr>
            </w:pPr>
            <w:r>
              <w:rPr>
                <w:spacing w:val="2"/>
                <w:kern w:val="0"/>
                <w:sz w:val="20"/>
                <w:szCs w:val="22"/>
                <w:lang w:val="en-US" w:eastAsia="en-US"/>
              </w:rPr>
              <w:t xml:space="preserve">образовательной деятельности </w:t>
            </w:r>
            <w:r>
              <w:rPr>
                <w:kern w:val="0"/>
                <w:sz w:val="20"/>
                <w:szCs w:val="22"/>
                <w:lang w:val="en-US" w:eastAsia="en-US"/>
              </w:rPr>
              <w:t xml:space="preserve">серия РО №032828  от </w:t>
            </w:r>
            <w:r>
              <w:rPr>
                <w:spacing w:val="2"/>
                <w:kern w:val="0"/>
                <w:sz w:val="20"/>
                <w:szCs w:val="22"/>
                <w:lang w:val="en-US" w:eastAsia="en-US"/>
              </w:rPr>
              <w:t xml:space="preserve">«21» </w:t>
            </w:r>
            <w:r>
              <w:rPr>
                <w:kern w:val="0"/>
                <w:sz w:val="20"/>
                <w:szCs w:val="22"/>
                <w:lang w:val="en-US" w:eastAsia="en-US"/>
              </w:rPr>
              <w:t xml:space="preserve">декабря  </w:t>
            </w:r>
            <w:r>
              <w:rPr>
                <w:spacing w:val="2"/>
                <w:kern w:val="0"/>
                <w:sz w:val="20"/>
                <w:szCs w:val="22"/>
                <w:lang w:val="en-US" w:eastAsia="en-US"/>
              </w:rPr>
              <w:t xml:space="preserve">2011 </w:t>
            </w:r>
            <w:r>
              <w:rPr>
                <w:kern w:val="0"/>
                <w:sz w:val="20"/>
                <w:szCs w:val="22"/>
                <w:lang w:val="en-US" w:eastAsia="en-US"/>
              </w:rPr>
              <w:t>года  регистрационный №</w:t>
            </w:r>
            <w:r>
              <w:rPr>
                <w:spacing w:val="11"/>
                <w:kern w:val="0"/>
                <w:sz w:val="20"/>
                <w:szCs w:val="22"/>
                <w:lang w:val="en-US" w:eastAsia="en-US"/>
              </w:rPr>
              <w:t xml:space="preserve"> </w:t>
            </w:r>
            <w:r>
              <w:rPr>
                <w:spacing w:val="2"/>
                <w:kern w:val="0"/>
                <w:sz w:val="20"/>
                <w:szCs w:val="22"/>
                <w:lang w:val="en-US" w:eastAsia="en-US"/>
              </w:rPr>
              <w:t>761</w:t>
            </w:r>
          </w:p>
        </w:tc>
      </w:tr>
    </w:tbl>
    <w:p>
      <w:pPr>
        <w:pStyle w:val="Style21"/>
        <w:spacing w:before="10" w:after="0"/>
        <w:ind w:left="0" w:hanging="0"/>
        <w:rPr>
          <w:b/>
          <w:b/>
          <w:sz w:val="17"/>
        </w:rPr>
      </w:pPr>
      <w:r>
        <w:rPr>
          <w:b/>
          <w:sz w:val="17"/>
        </w:rPr>
      </w:r>
    </w:p>
    <w:p>
      <w:pPr>
        <w:pStyle w:val="Style21"/>
        <w:spacing w:lineRule="auto" w:line="276" w:before="90" w:after="0"/>
        <w:ind w:left="262" w:right="614" w:hanging="0"/>
        <w:rPr/>
      </w:pPr>
      <w:r>
        <w:rPr>
          <w:b/>
        </w:rPr>
        <w:t xml:space="preserve">Вывод: </w:t>
      </w:r>
      <w:r>
        <w:rPr/>
        <w:t>все нормативные локальные акты в части содержания, организации образовательного процесса в МБДОУ имеются в наличии.</w:t>
      </w:r>
    </w:p>
    <w:p>
      <w:pPr>
        <w:pStyle w:val="11"/>
        <w:numPr>
          <w:ilvl w:val="1"/>
          <w:numId w:val="12"/>
        </w:numPr>
        <w:tabs>
          <w:tab w:val="clear" w:pos="708"/>
          <w:tab w:val="left" w:pos="697" w:leader="none"/>
        </w:tabs>
        <w:spacing w:before="197" w:after="0"/>
        <w:ind w:left="696" w:hanging="434"/>
        <w:rPr>
          <w:color w:val="000000" w:themeColor="text1"/>
        </w:rPr>
      </w:pPr>
      <w:r>
        <w:rPr>
          <w:color w:val="000000" w:themeColor="text1"/>
          <w:spacing w:val="2"/>
        </w:rPr>
        <w:t xml:space="preserve">Структура образовательного учреждения </w:t>
      </w:r>
      <w:r>
        <w:rPr>
          <w:color w:val="000000" w:themeColor="text1"/>
        </w:rPr>
        <w:t>и система его</w:t>
      </w:r>
      <w:r>
        <w:rPr>
          <w:color w:val="000000" w:themeColor="text1"/>
          <w:spacing w:val="29"/>
        </w:rPr>
        <w:t xml:space="preserve"> </w:t>
      </w:r>
      <w:r>
        <w:rPr>
          <w:color w:val="000000" w:themeColor="text1"/>
          <w:spacing w:val="2"/>
        </w:rPr>
        <w:t>управления</w:t>
      </w:r>
    </w:p>
    <w:p>
      <w:pPr>
        <w:pStyle w:val="Style21"/>
        <w:spacing w:before="7" w:after="0"/>
        <w:ind w:left="0" w:hanging="0"/>
        <w:rPr>
          <w:b/>
          <w:b/>
          <w:sz w:val="23"/>
        </w:rPr>
      </w:pPr>
      <w:r>
        <w:rPr>
          <w:b/>
          <w:sz w:val="23"/>
        </w:rPr>
      </w:r>
    </w:p>
    <w:p>
      <w:pPr>
        <w:pStyle w:val="Style21"/>
        <w:ind w:left="828" w:hanging="0"/>
        <w:rPr/>
      </w:pPr>
      <w:r>
        <w:rPr/>
        <w:t>Структуру органов управления Учреждения составляют:</w:t>
      </w:r>
    </w:p>
    <w:p>
      <w:pPr>
        <w:pStyle w:val="ListParagraph"/>
        <w:numPr>
          <w:ilvl w:val="2"/>
          <w:numId w:val="12"/>
        </w:numPr>
        <w:tabs>
          <w:tab w:val="clear" w:pos="708"/>
          <w:tab w:val="left" w:pos="1004" w:leader="none"/>
        </w:tabs>
        <w:ind w:left="262" w:right="590" w:firstLine="566"/>
        <w:rPr>
          <w:sz w:val="24"/>
        </w:rPr>
      </w:pPr>
      <w:r>
        <w:rPr>
          <w:spacing w:val="-60"/>
          <w:w w:val="99"/>
          <w:sz w:val="24"/>
          <w:u w:val="single"/>
        </w:rPr>
        <w:t xml:space="preserve"> </w:t>
      </w:r>
      <w:r>
        <w:rPr>
          <w:sz w:val="24"/>
          <w:u w:val="single"/>
        </w:rPr>
        <w:t>заведующий Учреждением,</w:t>
      </w:r>
      <w:r>
        <w:rPr>
          <w:sz w:val="24"/>
        </w:rPr>
        <w:t xml:space="preserve"> являющийся единоличным исполнительным органом, действующий на принципах единоначалия;</w:t>
      </w:r>
    </w:p>
    <w:p>
      <w:pPr>
        <w:pStyle w:val="ListParagraph"/>
        <w:numPr>
          <w:ilvl w:val="2"/>
          <w:numId w:val="12"/>
        </w:numPr>
        <w:tabs>
          <w:tab w:val="clear" w:pos="708"/>
          <w:tab w:val="left" w:pos="1074" w:leader="none"/>
        </w:tabs>
        <w:spacing w:before="1" w:after="0"/>
        <w:ind w:left="262" w:right="589" w:firstLine="566"/>
        <w:rPr>
          <w:sz w:val="24"/>
        </w:rPr>
      </w:pPr>
      <w:r>
        <w:rPr>
          <w:w w:val="99"/>
          <w:sz w:val="24"/>
          <w:u w:val="single"/>
        </w:rPr>
        <w:t xml:space="preserve">  </w:t>
      </w:r>
      <w:r>
        <w:rPr>
          <w:spacing w:val="-16"/>
          <w:w w:val="99"/>
          <w:sz w:val="24"/>
          <w:u w:val="single"/>
        </w:rPr>
        <w:t xml:space="preserve"> </w:t>
      </w:r>
      <w:r>
        <w:rPr>
          <w:sz w:val="24"/>
          <w:u w:val="single"/>
        </w:rPr>
        <w:t>коллегиальные  органы  управления   Учреждения,</w:t>
      </w:r>
      <w:r>
        <w:rPr>
          <w:sz w:val="24"/>
        </w:rPr>
        <w:t xml:space="preserve">   действующие   на принципах</w:t>
      </w:r>
      <w:r>
        <w:rPr>
          <w:spacing w:val="-1"/>
          <w:sz w:val="24"/>
        </w:rPr>
        <w:t xml:space="preserve"> </w:t>
      </w:r>
      <w:r>
        <w:rPr>
          <w:sz w:val="24"/>
        </w:rPr>
        <w:t>самоуправления:</w:t>
      </w:r>
    </w:p>
    <w:p>
      <w:pPr>
        <w:pStyle w:val="ListParagraph"/>
        <w:numPr>
          <w:ilvl w:val="2"/>
          <w:numId w:val="12"/>
        </w:numPr>
        <w:tabs>
          <w:tab w:val="clear" w:pos="708"/>
          <w:tab w:val="left" w:pos="968" w:leader="none"/>
        </w:tabs>
        <w:ind w:left="967" w:hanging="139"/>
        <w:rPr>
          <w:sz w:val="24"/>
        </w:rPr>
      </w:pPr>
      <w:r>
        <w:rPr>
          <w:sz w:val="24"/>
        </w:rPr>
        <w:t>Общее собрание трудового коллектива;</w:t>
      </w:r>
    </w:p>
    <w:p>
      <w:pPr>
        <w:pStyle w:val="ListParagraph"/>
        <w:numPr>
          <w:ilvl w:val="2"/>
          <w:numId w:val="12"/>
        </w:numPr>
        <w:tabs>
          <w:tab w:val="clear" w:pos="708"/>
          <w:tab w:val="left" w:pos="968" w:leader="none"/>
        </w:tabs>
        <w:ind w:left="967" w:hanging="139"/>
        <w:rPr>
          <w:sz w:val="24"/>
        </w:rPr>
      </w:pPr>
      <w:r>
        <w:rPr>
          <w:sz w:val="24"/>
        </w:rPr>
        <w:t>Совет</w:t>
      </w:r>
      <w:r>
        <w:rPr>
          <w:spacing w:val="-1"/>
          <w:sz w:val="24"/>
        </w:rPr>
        <w:t xml:space="preserve"> </w:t>
      </w:r>
      <w:r>
        <w:rPr>
          <w:sz w:val="24"/>
        </w:rPr>
        <w:t>родителей;</w:t>
      </w:r>
    </w:p>
    <w:p>
      <w:pPr>
        <w:pStyle w:val="ListParagraph"/>
        <w:numPr>
          <w:ilvl w:val="2"/>
          <w:numId w:val="12"/>
        </w:numPr>
        <w:tabs>
          <w:tab w:val="clear" w:pos="708"/>
          <w:tab w:val="left" w:pos="968" w:leader="none"/>
        </w:tabs>
        <w:ind w:left="967" w:hanging="139"/>
        <w:rPr>
          <w:sz w:val="24"/>
        </w:rPr>
      </w:pPr>
      <w:r>
        <w:rPr>
          <w:sz w:val="24"/>
        </w:rPr>
        <w:t>Педагогический</w:t>
      </w:r>
      <w:r>
        <w:rPr>
          <w:spacing w:val="-1"/>
          <w:sz w:val="24"/>
        </w:rPr>
        <w:t xml:space="preserve"> </w:t>
      </w:r>
      <w:r>
        <w:rPr>
          <w:sz w:val="24"/>
        </w:rPr>
        <w:t>совет.</w:t>
      </w:r>
    </w:p>
    <w:p>
      <w:pPr>
        <w:pStyle w:val="Style21"/>
        <w:tabs>
          <w:tab w:val="clear" w:pos="708"/>
          <w:tab w:val="left" w:pos="2146" w:leader="none"/>
          <w:tab w:val="left" w:pos="3600" w:leader="none"/>
          <w:tab w:val="left" w:pos="5763" w:leader="none"/>
          <w:tab w:val="left" w:pos="7195" w:leader="none"/>
          <w:tab w:val="left" w:pos="8430" w:leader="none"/>
        </w:tabs>
        <w:spacing w:before="66" w:after="0"/>
        <w:ind w:left="262" w:right="590" w:hanging="0"/>
        <w:rPr/>
      </w:pPr>
      <w:r>
        <w:rPr/>
        <w:t>Отстаивать</w:t>
        <w:tab/>
        <w:t>интересы</w:t>
        <w:tab/>
      </w:r>
      <w:r>
        <w:rPr>
          <w:spacing w:val="-3"/>
        </w:rPr>
        <w:t xml:space="preserve">работников </w:t>
      </w:r>
      <w:r>
        <w:rPr/>
        <w:t>образовательного учреждения призвана первичная профсоюзная</w:t>
      </w:r>
      <w:r>
        <w:rPr>
          <w:spacing w:val="-5"/>
        </w:rPr>
        <w:t xml:space="preserve"> </w:t>
      </w:r>
      <w:r>
        <w:rPr/>
        <w:t>организация</w:t>
      </w:r>
    </w:p>
    <w:p>
      <w:pPr>
        <w:pStyle w:val="Style21"/>
        <w:ind w:left="0" w:hanging="0"/>
        <w:rPr>
          <w:sz w:val="20"/>
        </w:rPr>
      </w:pPr>
      <w:r>
        <w:rPr>
          <w:sz w:val="20"/>
        </w:rPr>
      </w:r>
    </w:p>
    <w:p>
      <w:pPr>
        <w:pStyle w:val="Style21"/>
        <w:ind w:left="0" w:hanging="0"/>
        <w:rPr>
          <w:sz w:val="20"/>
        </w:rPr>
      </w:pPr>
      <w:r>
        <w:rPr>
          <w:sz w:val="20"/>
        </w:rPr>
      </w:r>
    </w:p>
    <w:p>
      <w:pPr>
        <w:pStyle w:val="Style21"/>
        <w:ind w:left="0" w:hanging="0"/>
        <w:rPr>
          <w:sz w:val="20"/>
        </w:rPr>
      </w:pPr>
      <w:r>
        <w:rPr>
          <w:sz w:val="20"/>
        </w:rPr>
      </w:r>
    </w:p>
    <w:p>
      <w:pPr>
        <w:pStyle w:val="Style21"/>
        <w:ind w:left="0" w:hanging="0"/>
        <w:rPr>
          <w:sz w:val="20"/>
        </w:rPr>
      </w:pPr>
      <w:r>
        <w:rPr>
          <w:sz w:val="20"/>
        </w:rPr>
      </w:r>
    </w:p>
    <w:p>
      <w:pPr>
        <w:pStyle w:val="Style21"/>
        <w:ind w:left="0" w:hanging="0"/>
        <w:rPr>
          <w:sz w:val="20"/>
        </w:rPr>
      </w:pPr>
      <w:r>
        <w:rPr>
          <w:sz w:val="20"/>
        </w:rPr>
      </w:r>
    </w:p>
    <w:p>
      <w:pPr>
        <w:pStyle w:val="Style21"/>
        <w:ind w:left="0" w:hanging="0"/>
        <w:rPr>
          <w:sz w:val="20"/>
        </w:rPr>
      </w:pPr>
      <w:r>
        <w:rPr>
          <w:sz w:val="20"/>
        </w:rPr>
      </w:r>
    </w:p>
    <w:p>
      <w:pPr>
        <w:pStyle w:val="Style21"/>
        <w:ind w:left="0" w:hanging="0"/>
        <w:rPr>
          <w:sz w:val="20"/>
        </w:rPr>
      </w:pPr>
      <w:r>
        <w:rPr>
          <w:sz w:val="20"/>
        </w:rPr>
      </w:r>
    </w:p>
    <w:p>
      <w:pPr>
        <w:pStyle w:val="Style21"/>
        <w:ind w:left="0" w:hanging="0"/>
        <w:rPr>
          <w:sz w:val="20"/>
        </w:rPr>
      </w:pPr>
      <w:r>
        <w:rPr>
          <w:sz w:val="20"/>
        </w:rPr>
      </w:r>
    </w:p>
    <w:p>
      <w:pPr>
        <w:pStyle w:val="Style21"/>
        <w:spacing w:before="10" w:after="0"/>
        <w:ind w:left="0" w:hanging="0"/>
        <w:rPr>
          <w:sz w:val="18"/>
        </w:rPr>
      </w:pPr>
      <w:r>
        <w:rPr>
          <w:sz w:val="18"/>
        </w:rPr>
      </w:r>
    </w:p>
    <w:p>
      <w:pPr>
        <w:sectPr>
          <w:type w:val="nextPage"/>
          <w:pgSz w:w="11906" w:h="16838"/>
          <w:pgMar w:left="1440" w:right="260" w:gutter="0" w:header="0" w:top="1040" w:footer="0" w:bottom="940"/>
          <w:pgNumType w:fmt="decimal"/>
          <w:formProt w:val="false"/>
          <w:textDirection w:val="lrTb"/>
          <w:docGrid w:type="default" w:linePitch="100" w:charSpace="4096"/>
        </w:sectPr>
        <w:pStyle w:val="Normal"/>
        <w:rPr>
          <w:sz w:val="20"/>
        </w:rPr>
      </w:pPr>
      <w:r>
        <w:rPr>
          <w:sz w:val="20"/>
        </w:rPr>
      </w:r>
    </w:p>
    <w:tbl>
      <w:tblPr>
        <w:tblStyle w:val="TableNormal"/>
        <w:tblW w:w="9378" w:type="dxa"/>
        <w:jc w:val="left"/>
        <w:tblInd w:w="159" w:type="dxa"/>
        <w:tblLayout w:type="fixed"/>
        <w:tblCellMar>
          <w:top w:w="0" w:type="dxa"/>
          <w:left w:w="5" w:type="dxa"/>
          <w:bottom w:w="0" w:type="dxa"/>
          <w:right w:w="5" w:type="dxa"/>
        </w:tblCellMar>
        <w:tblLook w:firstRow="1" w:noVBand="0" w:lastRow="1" w:firstColumn="1" w:lastColumn="1" w:noHBand="0" w:val="01e0"/>
      </w:tblPr>
      <w:tblGrid>
        <w:gridCol w:w="2233"/>
        <w:gridCol w:w="7144"/>
      </w:tblGrid>
      <w:tr>
        <w:trPr>
          <w:trHeight w:val="2762" w:hRule="atLeast"/>
        </w:trPr>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hanging="0"/>
              <w:jc w:val="left"/>
              <w:rPr>
                <w:sz w:val="20"/>
                <w:lang w:val="ru-RU"/>
              </w:rPr>
            </w:pPr>
            <w:r>
              <w:rPr>
                <w:kern w:val="0"/>
                <w:sz w:val="20"/>
                <w:szCs w:val="22"/>
                <w:lang w:val="ru-RU" w:eastAsia="en-US"/>
              </w:rPr>
              <w:t>Распределение административных обязанностей в педагогическом коллективе</w:t>
            </w:r>
          </w:p>
        </w:tc>
        <w:tc>
          <w:tcPr>
            <w:tcW w:w="7144"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0"/>
              </w:numPr>
              <w:tabs>
                <w:tab w:val="clear" w:pos="708"/>
                <w:tab w:val="left" w:pos="228" w:leader="none"/>
              </w:tabs>
              <w:suppressAutoHyphens w:val="true"/>
              <w:spacing w:before="0" w:after="0"/>
              <w:ind w:left="52" w:right="338" w:firstLine="55"/>
              <w:jc w:val="left"/>
              <w:rPr>
                <w:sz w:val="20"/>
                <w:lang w:val="ru-RU"/>
              </w:rPr>
            </w:pPr>
            <w:r>
              <w:rPr>
                <w:spacing w:val="2"/>
                <w:kern w:val="0"/>
                <w:sz w:val="20"/>
                <w:szCs w:val="22"/>
                <w:lang w:val="en-US" w:eastAsia="en-US"/>
              </w:rPr>
              <w:t xml:space="preserve">Заведующий осуществляет общее руководство </w:t>
            </w:r>
            <w:r>
              <w:rPr>
                <w:kern w:val="0"/>
                <w:sz w:val="20"/>
                <w:szCs w:val="22"/>
                <w:lang w:val="en-US" w:eastAsia="en-US"/>
              </w:rPr>
              <w:t xml:space="preserve">по </w:t>
            </w:r>
            <w:r>
              <w:rPr>
                <w:spacing w:val="2"/>
                <w:kern w:val="0"/>
                <w:sz w:val="20"/>
                <w:szCs w:val="22"/>
                <w:lang w:val="en-US" w:eastAsia="en-US"/>
              </w:rPr>
              <w:t xml:space="preserve">оптимизации деятельности управленческого аппарата МБДОУ </w:t>
            </w:r>
            <w:r>
              <w:rPr>
                <w:kern w:val="0"/>
                <w:sz w:val="20"/>
                <w:szCs w:val="22"/>
                <w:lang w:val="en-US" w:eastAsia="en-US"/>
              </w:rPr>
              <w:t xml:space="preserve">на </w:t>
            </w:r>
            <w:r>
              <w:rPr>
                <w:spacing w:val="2"/>
                <w:kern w:val="0"/>
                <w:sz w:val="20"/>
                <w:szCs w:val="22"/>
                <w:lang w:val="en-US" w:eastAsia="en-US"/>
              </w:rPr>
              <w:t xml:space="preserve">основе </w:t>
            </w:r>
            <w:r>
              <w:rPr>
                <w:kern w:val="0"/>
                <w:sz w:val="20"/>
                <w:szCs w:val="22"/>
                <w:lang w:val="en-US" w:eastAsia="en-US"/>
              </w:rPr>
              <w:t xml:space="preserve">плана </w:t>
            </w:r>
            <w:r>
              <w:rPr>
                <w:spacing w:val="2"/>
                <w:kern w:val="0"/>
                <w:sz w:val="20"/>
                <w:szCs w:val="22"/>
                <w:lang w:val="en-US" w:eastAsia="en-US"/>
              </w:rPr>
              <w:t xml:space="preserve">работы, обеспечивает регулирование </w:t>
            </w:r>
            <w:r>
              <w:rPr>
                <w:kern w:val="0"/>
                <w:sz w:val="20"/>
                <w:szCs w:val="22"/>
                <w:lang w:val="en-US" w:eastAsia="en-US"/>
              </w:rPr>
              <w:t xml:space="preserve">и </w:t>
            </w:r>
            <w:r>
              <w:rPr>
                <w:spacing w:val="2"/>
                <w:kern w:val="0"/>
                <w:sz w:val="20"/>
                <w:szCs w:val="22"/>
                <w:lang w:val="en-US" w:eastAsia="en-US"/>
              </w:rPr>
              <w:t xml:space="preserve">коррекцию </w:t>
            </w:r>
            <w:r>
              <w:rPr>
                <w:kern w:val="0"/>
                <w:sz w:val="20"/>
                <w:szCs w:val="22"/>
                <w:lang w:val="en-US" w:eastAsia="en-US"/>
              </w:rPr>
              <w:t xml:space="preserve">по всем </w:t>
            </w:r>
            <w:r>
              <w:rPr>
                <w:spacing w:val="2"/>
                <w:kern w:val="0"/>
                <w:sz w:val="20"/>
                <w:szCs w:val="22"/>
                <w:lang w:val="en-US" w:eastAsia="en-US"/>
              </w:rPr>
              <w:t xml:space="preserve">направлениям деятельности;  ведет контрольно-аналитическую деятельность </w:t>
            </w:r>
            <w:r>
              <w:rPr>
                <w:kern w:val="0"/>
                <w:sz w:val="20"/>
                <w:szCs w:val="22"/>
                <w:lang w:val="en-US" w:eastAsia="en-US"/>
              </w:rPr>
              <w:t xml:space="preserve">по </w:t>
            </w:r>
            <w:r>
              <w:rPr>
                <w:spacing w:val="2"/>
                <w:kern w:val="0"/>
                <w:sz w:val="20"/>
                <w:szCs w:val="22"/>
                <w:lang w:val="en-US" w:eastAsia="en-US"/>
              </w:rPr>
              <w:t xml:space="preserve">мониторингу </w:t>
            </w:r>
            <w:r>
              <w:rPr>
                <w:kern w:val="0"/>
                <w:sz w:val="20"/>
                <w:szCs w:val="22"/>
                <w:lang w:val="en-US" w:eastAsia="en-US"/>
              </w:rPr>
              <w:t xml:space="preserve">качества </w:t>
            </w:r>
            <w:r>
              <w:rPr>
                <w:spacing w:val="2"/>
                <w:kern w:val="0"/>
                <w:sz w:val="20"/>
                <w:szCs w:val="22"/>
                <w:lang w:val="en-US" w:eastAsia="en-US"/>
              </w:rPr>
              <w:t xml:space="preserve">образования </w:t>
            </w:r>
            <w:r>
              <w:rPr>
                <w:kern w:val="0"/>
                <w:sz w:val="20"/>
                <w:szCs w:val="22"/>
                <w:lang w:val="en-US" w:eastAsia="en-US"/>
              </w:rPr>
              <w:t xml:space="preserve">и </w:t>
            </w:r>
            <w:r>
              <w:rPr>
                <w:spacing w:val="2"/>
                <w:kern w:val="0"/>
                <w:sz w:val="20"/>
                <w:szCs w:val="22"/>
                <w:lang w:val="en-US" w:eastAsia="en-US"/>
              </w:rPr>
              <w:t xml:space="preserve">здоровьесбережения детей, планирует организацию </w:t>
            </w:r>
            <w:r>
              <w:rPr>
                <w:kern w:val="0"/>
                <w:sz w:val="20"/>
                <w:szCs w:val="22"/>
                <w:lang w:val="en-US" w:eastAsia="en-US"/>
              </w:rPr>
              <w:t xml:space="preserve">всей </w:t>
            </w:r>
            <w:r>
              <w:rPr>
                <w:spacing w:val="2"/>
                <w:kern w:val="0"/>
                <w:sz w:val="20"/>
                <w:szCs w:val="22"/>
                <w:lang w:val="en-US" w:eastAsia="en-US"/>
              </w:rPr>
              <w:t>методической</w:t>
            </w:r>
            <w:r>
              <w:rPr>
                <w:spacing w:val="9"/>
                <w:kern w:val="0"/>
                <w:sz w:val="20"/>
                <w:szCs w:val="22"/>
                <w:lang w:val="en-US" w:eastAsia="en-US"/>
              </w:rPr>
              <w:t xml:space="preserve"> </w:t>
            </w:r>
            <w:r>
              <w:rPr>
                <w:kern w:val="0"/>
                <w:sz w:val="20"/>
                <w:szCs w:val="22"/>
                <w:lang w:val="en-US" w:eastAsia="en-US"/>
              </w:rPr>
              <w:t>работы.</w:t>
            </w:r>
          </w:p>
          <w:p>
            <w:pPr>
              <w:pStyle w:val="TableParagraph"/>
              <w:widowControl w:val="false"/>
              <w:numPr>
                <w:ilvl w:val="0"/>
                <w:numId w:val="10"/>
              </w:numPr>
              <w:tabs>
                <w:tab w:val="clear" w:pos="708"/>
                <w:tab w:val="left" w:pos="228" w:leader="none"/>
              </w:tabs>
              <w:suppressAutoHyphens w:val="true"/>
              <w:spacing w:before="0" w:after="0"/>
              <w:ind w:left="107" w:right="574" w:hanging="0"/>
              <w:jc w:val="left"/>
              <w:rPr>
                <w:sz w:val="20"/>
                <w:lang w:val="ru-RU"/>
              </w:rPr>
            </w:pPr>
            <w:r>
              <w:rPr>
                <w:spacing w:val="2"/>
                <w:kern w:val="0"/>
                <w:sz w:val="20"/>
                <w:szCs w:val="22"/>
                <w:lang w:val="en-US" w:eastAsia="en-US"/>
              </w:rPr>
              <w:t xml:space="preserve">Заведующий хозяйством ведет качественное обеспечение </w:t>
            </w:r>
            <w:r>
              <w:rPr>
                <w:spacing w:val="3"/>
                <w:kern w:val="0"/>
                <w:sz w:val="20"/>
                <w:szCs w:val="22"/>
                <w:lang w:val="en-US" w:eastAsia="en-US"/>
              </w:rPr>
              <w:t xml:space="preserve">материально- </w:t>
            </w:r>
            <w:r>
              <w:rPr>
                <w:spacing w:val="2"/>
                <w:kern w:val="0"/>
                <w:sz w:val="20"/>
                <w:szCs w:val="22"/>
                <w:lang w:val="en-US" w:eastAsia="en-US"/>
              </w:rPr>
              <w:t xml:space="preserve">технической </w:t>
            </w:r>
            <w:r>
              <w:rPr>
                <w:kern w:val="0"/>
                <w:sz w:val="20"/>
                <w:szCs w:val="22"/>
                <w:lang w:val="en-US" w:eastAsia="en-US"/>
              </w:rPr>
              <w:t xml:space="preserve">базы в полном </w:t>
            </w:r>
            <w:r>
              <w:rPr>
                <w:spacing w:val="2"/>
                <w:kern w:val="0"/>
                <w:sz w:val="20"/>
                <w:szCs w:val="22"/>
                <w:lang w:val="en-US" w:eastAsia="en-US"/>
              </w:rPr>
              <w:t xml:space="preserve">соответствии </w:t>
            </w:r>
            <w:r>
              <w:rPr>
                <w:kern w:val="0"/>
                <w:sz w:val="20"/>
                <w:szCs w:val="22"/>
                <w:lang w:val="en-US" w:eastAsia="en-US"/>
              </w:rPr>
              <w:t xml:space="preserve">с </w:t>
            </w:r>
            <w:r>
              <w:rPr>
                <w:spacing w:val="2"/>
                <w:kern w:val="0"/>
                <w:sz w:val="20"/>
                <w:szCs w:val="22"/>
                <w:lang w:val="en-US" w:eastAsia="en-US"/>
              </w:rPr>
              <w:t xml:space="preserve">целями </w:t>
            </w:r>
            <w:r>
              <w:rPr>
                <w:kern w:val="0"/>
                <w:sz w:val="20"/>
                <w:szCs w:val="22"/>
                <w:lang w:val="en-US" w:eastAsia="en-US"/>
              </w:rPr>
              <w:t xml:space="preserve">и </w:t>
            </w:r>
            <w:r>
              <w:rPr>
                <w:spacing w:val="2"/>
                <w:kern w:val="0"/>
                <w:sz w:val="20"/>
                <w:szCs w:val="22"/>
                <w:lang w:val="en-US" w:eastAsia="en-US"/>
              </w:rPr>
              <w:t xml:space="preserve">задачами МБДОУ, осуществляет хозяйственную деятельность </w:t>
            </w:r>
            <w:r>
              <w:rPr>
                <w:kern w:val="0"/>
                <w:sz w:val="20"/>
                <w:szCs w:val="22"/>
                <w:lang w:val="en-US" w:eastAsia="en-US"/>
              </w:rPr>
              <w:t>в</w:t>
            </w:r>
            <w:r>
              <w:rPr>
                <w:spacing w:val="18"/>
                <w:kern w:val="0"/>
                <w:sz w:val="20"/>
                <w:szCs w:val="22"/>
                <w:lang w:val="en-US" w:eastAsia="en-US"/>
              </w:rPr>
              <w:t xml:space="preserve"> </w:t>
            </w:r>
            <w:r>
              <w:rPr>
                <w:spacing w:val="2"/>
                <w:kern w:val="0"/>
                <w:sz w:val="20"/>
                <w:szCs w:val="22"/>
                <w:lang w:val="en-US" w:eastAsia="en-US"/>
              </w:rPr>
              <w:t>учреждении.</w:t>
            </w:r>
          </w:p>
          <w:p>
            <w:pPr>
              <w:pStyle w:val="TableParagraph"/>
              <w:widowControl w:val="false"/>
              <w:numPr>
                <w:ilvl w:val="0"/>
                <w:numId w:val="10"/>
              </w:numPr>
              <w:tabs>
                <w:tab w:val="clear" w:pos="708"/>
                <w:tab w:val="left" w:pos="228" w:leader="none"/>
              </w:tabs>
              <w:suppressAutoHyphens w:val="true"/>
              <w:spacing w:lineRule="atLeast" w:line="230" w:before="0" w:after="0"/>
              <w:ind w:left="107" w:right="228" w:hanging="0"/>
              <w:jc w:val="left"/>
              <w:rPr>
                <w:sz w:val="20"/>
                <w:lang w:val="ru-RU"/>
              </w:rPr>
            </w:pPr>
            <w:r>
              <w:rPr>
                <w:spacing w:val="2"/>
                <w:kern w:val="0"/>
                <w:sz w:val="20"/>
                <w:szCs w:val="22"/>
                <w:lang w:val="en-US" w:eastAsia="en-US"/>
              </w:rPr>
              <w:t xml:space="preserve">Медсестра отвечает </w:t>
            </w:r>
            <w:r>
              <w:rPr>
                <w:kern w:val="0"/>
                <w:sz w:val="20"/>
                <w:szCs w:val="22"/>
                <w:lang w:val="en-US" w:eastAsia="en-US"/>
              </w:rPr>
              <w:t xml:space="preserve">за </w:t>
            </w:r>
            <w:r>
              <w:rPr>
                <w:spacing w:val="2"/>
                <w:kern w:val="0"/>
                <w:sz w:val="20"/>
                <w:szCs w:val="22"/>
                <w:lang w:val="en-US" w:eastAsia="en-US"/>
              </w:rPr>
              <w:t xml:space="preserve">проведение медицинской </w:t>
            </w:r>
            <w:r>
              <w:rPr>
                <w:kern w:val="0"/>
                <w:sz w:val="20"/>
                <w:szCs w:val="22"/>
                <w:lang w:val="en-US" w:eastAsia="en-US"/>
              </w:rPr>
              <w:t xml:space="preserve">и </w:t>
            </w:r>
            <w:r>
              <w:rPr>
                <w:spacing w:val="2"/>
                <w:kern w:val="0"/>
                <w:sz w:val="20"/>
                <w:szCs w:val="22"/>
                <w:lang w:val="en-US" w:eastAsia="en-US"/>
              </w:rPr>
              <w:t xml:space="preserve">оздоровительной </w:t>
            </w:r>
            <w:r>
              <w:rPr>
                <w:spacing w:val="4"/>
                <w:kern w:val="0"/>
                <w:sz w:val="20"/>
                <w:szCs w:val="22"/>
                <w:lang w:val="en-US" w:eastAsia="en-US"/>
              </w:rPr>
              <w:t xml:space="preserve">работы </w:t>
            </w:r>
            <w:r>
              <w:rPr>
                <w:kern w:val="0"/>
                <w:sz w:val="20"/>
                <w:szCs w:val="22"/>
                <w:lang w:val="en-US" w:eastAsia="en-US"/>
              </w:rPr>
              <w:t>в</w:t>
            </w:r>
            <w:r>
              <w:rPr>
                <w:spacing w:val="6"/>
                <w:kern w:val="0"/>
                <w:sz w:val="20"/>
                <w:szCs w:val="22"/>
                <w:lang w:val="en-US" w:eastAsia="en-US"/>
              </w:rPr>
              <w:t xml:space="preserve"> </w:t>
            </w:r>
            <w:r>
              <w:rPr>
                <w:spacing w:val="2"/>
                <w:kern w:val="0"/>
                <w:sz w:val="20"/>
                <w:szCs w:val="22"/>
                <w:lang w:val="en-US" w:eastAsia="en-US"/>
              </w:rPr>
              <w:t>учреждении, организация питания детей.</w:t>
            </w:r>
          </w:p>
        </w:tc>
      </w:tr>
      <w:tr>
        <w:trPr>
          <w:trHeight w:val="1610" w:hRule="atLeast"/>
        </w:trPr>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07" w:hanging="0"/>
              <w:jc w:val="left"/>
              <w:rPr>
                <w:sz w:val="20"/>
                <w:lang w:val="ru-RU"/>
              </w:rPr>
            </w:pPr>
            <w:r>
              <w:rPr>
                <w:kern w:val="0"/>
                <w:sz w:val="20"/>
                <w:szCs w:val="22"/>
                <w:lang w:val="ru-RU" w:eastAsia="en-US"/>
              </w:rPr>
              <w:t>Основные формы</w:t>
            </w:r>
          </w:p>
          <w:p>
            <w:pPr>
              <w:pStyle w:val="TableParagraph"/>
              <w:widowControl w:val="false"/>
              <w:suppressAutoHyphens w:val="true"/>
              <w:spacing w:before="0" w:after="0"/>
              <w:ind w:left="107" w:hanging="0"/>
              <w:jc w:val="left"/>
              <w:rPr>
                <w:sz w:val="20"/>
                <w:lang w:val="ru-RU"/>
              </w:rPr>
            </w:pPr>
            <w:r>
              <w:rPr>
                <w:kern w:val="0"/>
                <w:sz w:val="20"/>
                <w:szCs w:val="22"/>
                <w:lang w:val="ru-RU" w:eastAsia="en-US"/>
              </w:rPr>
              <w:t>координации деятельности аппарата управления образовательного учреждения</w:t>
            </w:r>
          </w:p>
          <w:p>
            <w:pPr>
              <w:pStyle w:val="TableParagraph"/>
              <w:widowControl w:val="false"/>
              <w:suppressAutoHyphens w:val="true"/>
              <w:spacing w:lineRule="exact" w:line="223" w:before="0" w:after="0"/>
              <w:ind w:left="107" w:hanging="0"/>
              <w:jc w:val="left"/>
              <w:rPr>
                <w:i/>
                <w:i/>
                <w:sz w:val="20"/>
              </w:rPr>
            </w:pPr>
            <w:r>
              <w:rPr>
                <w:i/>
                <w:kern w:val="0"/>
                <w:sz w:val="20"/>
                <w:szCs w:val="22"/>
                <w:lang w:val="en-US" w:eastAsia="en-US"/>
              </w:rPr>
              <w:t>(Приложение)</w:t>
            </w:r>
          </w:p>
        </w:tc>
        <w:tc>
          <w:tcPr>
            <w:tcW w:w="7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07" w:hanging="0"/>
              <w:jc w:val="left"/>
              <w:rPr>
                <w:sz w:val="20"/>
                <w:lang w:val="ru-RU"/>
              </w:rPr>
            </w:pPr>
            <w:r>
              <w:rPr>
                <w:kern w:val="0"/>
                <w:sz w:val="20"/>
                <w:szCs w:val="22"/>
                <w:lang w:val="ru-RU" w:eastAsia="en-US"/>
              </w:rPr>
              <w:t>Основными формами координации деятельности аппарата управления</w:t>
            </w:r>
          </w:p>
          <w:p>
            <w:pPr>
              <w:pStyle w:val="TableParagraph"/>
              <w:widowControl w:val="false"/>
              <w:suppressAutoHyphens w:val="true"/>
              <w:spacing w:lineRule="exact" w:line="229" w:before="0" w:after="0"/>
              <w:ind w:left="107" w:hanging="0"/>
              <w:jc w:val="left"/>
              <w:rPr>
                <w:sz w:val="20"/>
              </w:rPr>
            </w:pPr>
            <w:r>
              <w:rPr>
                <w:kern w:val="0"/>
                <w:sz w:val="20"/>
                <w:szCs w:val="22"/>
                <w:lang w:val="en-US" w:eastAsia="en-US"/>
              </w:rPr>
              <w:t>являются:</w:t>
            </w:r>
          </w:p>
          <w:p>
            <w:pPr>
              <w:pStyle w:val="TableParagraph"/>
              <w:widowControl w:val="false"/>
              <w:numPr>
                <w:ilvl w:val="0"/>
                <w:numId w:val="9"/>
              </w:numPr>
              <w:tabs>
                <w:tab w:val="clear" w:pos="708"/>
                <w:tab w:val="left" w:pos="228" w:leader="none"/>
              </w:tabs>
              <w:suppressAutoHyphens w:val="true"/>
              <w:spacing w:lineRule="exact" w:line="229" w:before="0" w:after="0"/>
              <w:jc w:val="left"/>
              <w:rPr>
                <w:sz w:val="20"/>
              </w:rPr>
            </w:pPr>
            <w:r>
              <w:rPr>
                <w:spacing w:val="2"/>
                <w:kern w:val="0"/>
                <w:sz w:val="20"/>
                <w:szCs w:val="22"/>
                <w:lang w:val="en-US" w:eastAsia="en-US"/>
              </w:rPr>
              <w:t>общее собрание трудового</w:t>
            </w:r>
            <w:r>
              <w:rPr>
                <w:spacing w:val="11"/>
                <w:kern w:val="0"/>
                <w:sz w:val="20"/>
                <w:szCs w:val="22"/>
                <w:lang w:val="en-US" w:eastAsia="en-US"/>
              </w:rPr>
              <w:t xml:space="preserve"> </w:t>
            </w:r>
            <w:r>
              <w:rPr>
                <w:spacing w:val="2"/>
                <w:kern w:val="0"/>
                <w:sz w:val="20"/>
                <w:szCs w:val="22"/>
                <w:lang w:val="en-US" w:eastAsia="en-US"/>
              </w:rPr>
              <w:t>коллектива</w:t>
            </w:r>
          </w:p>
          <w:p>
            <w:pPr>
              <w:pStyle w:val="TableParagraph"/>
              <w:widowControl w:val="false"/>
              <w:numPr>
                <w:ilvl w:val="0"/>
                <w:numId w:val="9"/>
              </w:numPr>
              <w:tabs>
                <w:tab w:val="clear" w:pos="708"/>
                <w:tab w:val="left" w:pos="231" w:leader="none"/>
              </w:tabs>
              <w:suppressAutoHyphens w:val="true"/>
              <w:spacing w:before="1" w:after="0"/>
              <w:ind w:left="230" w:hanging="123"/>
              <w:jc w:val="left"/>
              <w:rPr>
                <w:sz w:val="20"/>
              </w:rPr>
            </w:pPr>
            <w:r>
              <w:rPr>
                <w:spacing w:val="2"/>
                <w:kern w:val="0"/>
                <w:sz w:val="20"/>
                <w:szCs w:val="22"/>
                <w:lang w:val="en-US" w:eastAsia="en-US"/>
              </w:rPr>
              <w:t>педагогический</w:t>
            </w:r>
            <w:r>
              <w:rPr>
                <w:spacing w:val="3"/>
                <w:kern w:val="0"/>
                <w:sz w:val="20"/>
                <w:szCs w:val="22"/>
                <w:lang w:val="en-US" w:eastAsia="en-US"/>
              </w:rPr>
              <w:t xml:space="preserve"> </w:t>
            </w:r>
            <w:r>
              <w:rPr>
                <w:spacing w:val="2"/>
                <w:kern w:val="0"/>
                <w:sz w:val="20"/>
                <w:szCs w:val="22"/>
                <w:lang w:val="en-US" w:eastAsia="en-US"/>
              </w:rPr>
              <w:t>совет</w:t>
            </w:r>
          </w:p>
          <w:p>
            <w:pPr>
              <w:pStyle w:val="TableParagraph"/>
              <w:widowControl w:val="false"/>
              <w:numPr>
                <w:ilvl w:val="0"/>
                <w:numId w:val="9"/>
              </w:numPr>
              <w:tabs>
                <w:tab w:val="clear" w:pos="708"/>
                <w:tab w:val="left" w:pos="228" w:leader="none"/>
              </w:tabs>
              <w:suppressAutoHyphens w:val="true"/>
              <w:spacing w:before="1" w:after="0"/>
              <w:jc w:val="left"/>
              <w:rPr>
                <w:sz w:val="20"/>
              </w:rPr>
            </w:pPr>
            <w:r>
              <w:rPr>
                <w:spacing w:val="2"/>
                <w:kern w:val="0"/>
                <w:sz w:val="20"/>
                <w:szCs w:val="22"/>
                <w:lang w:val="ru-RU" w:eastAsia="en-US"/>
              </w:rPr>
              <w:t>совет родителей</w:t>
            </w:r>
          </w:p>
          <w:p>
            <w:pPr>
              <w:pStyle w:val="TableParagraph"/>
              <w:widowControl w:val="false"/>
              <w:tabs>
                <w:tab w:val="clear" w:pos="708"/>
                <w:tab w:val="left" w:pos="231" w:leader="none"/>
              </w:tabs>
              <w:suppressAutoHyphens w:val="true"/>
              <w:spacing w:before="0" w:after="0"/>
              <w:jc w:val="left"/>
              <w:rPr>
                <w:sz w:val="20"/>
              </w:rPr>
            </w:pPr>
            <w:r>
              <w:rPr>
                <w:sz w:val="20"/>
              </w:rPr>
            </w:r>
          </w:p>
        </w:tc>
      </w:tr>
      <w:tr>
        <w:trPr>
          <w:trHeight w:val="1607" w:hRule="atLeast"/>
        </w:trPr>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07" w:hanging="0"/>
              <w:jc w:val="left"/>
              <w:rPr>
                <w:sz w:val="20"/>
              </w:rPr>
            </w:pPr>
            <w:r>
              <w:rPr>
                <w:spacing w:val="2"/>
                <w:kern w:val="0"/>
                <w:sz w:val="20"/>
                <w:szCs w:val="22"/>
                <w:lang w:val="en-US" w:eastAsia="en-US"/>
              </w:rPr>
              <w:t>Организационная</w:t>
            </w:r>
          </w:p>
          <w:p>
            <w:pPr>
              <w:pStyle w:val="TableParagraph"/>
              <w:widowControl w:val="false"/>
              <w:suppressAutoHyphens w:val="true"/>
              <w:spacing w:before="0" w:after="0"/>
              <w:ind w:left="107" w:right="203" w:hanging="0"/>
              <w:jc w:val="left"/>
              <w:rPr>
                <w:sz w:val="20"/>
                <w:lang w:val="ru-RU"/>
              </w:rPr>
            </w:pPr>
            <w:r>
              <w:rPr>
                <w:spacing w:val="2"/>
                <w:kern w:val="0"/>
                <w:sz w:val="20"/>
                <w:szCs w:val="22"/>
                <w:lang w:val="en-US" w:eastAsia="en-US"/>
              </w:rPr>
              <w:t xml:space="preserve">структура системы управления, организация методической работы </w:t>
            </w:r>
            <w:r>
              <w:rPr>
                <w:kern w:val="0"/>
                <w:sz w:val="20"/>
                <w:szCs w:val="22"/>
                <w:lang w:val="en-US" w:eastAsia="en-US"/>
              </w:rPr>
              <w:t>в</w:t>
            </w:r>
            <w:r>
              <w:rPr>
                <w:spacing w:val="6"/>
                <w:kern w:val="0"/>
                <w:sz w:val="20"/>
                <w:szCs w:val="22"/>
                <w:lang w:val="en-US" w:eastAsia="en-US"/>
              </w:rPr>
              <w:t xml:space="preserve"> </w:t>
            </w:r>
            <w:r>
              <w:rPr>
                <w:spacing w:val="2"/>
                <w:kern w:val="0"/>
                <w:sz w:val="20"/>
                <w:szCs w:val="22"/>
                <w:lang w:val="en-US" w:eastAsia="en-US"/>
              </w:rPr>
              <w:t>педагогическом</w:t>
            </w:r>
          </w:p>
          <w:p>
            <w:pPr>
              <w:pStyle w:val="TableParagraph"/>
              <w:widowControl w:val="false"/>
              <w:suppressAutoHyphens w:val="true"/>
              <w:spacing w:lineRule="exact" w:line="220" w:before="0" w:after="0"/>
              <w:ind w:left="107" w:hanging="0"/>
              <w:jc w:val="left"/>
              <w:rPr>
                <w:sz w:val="20"/>
              </w:rPr>
            </w:pPr>
            <w:r>
              <w:rPr>
                <w:kern w:val="0"/>
                <w:sz w:val="20"/>
                <w:szCs w:val="22"/>
                <w:lang w:val="en-US" w:eastAsia="en-US"/>
              </w:rPr>
              <w:t>коллективе</w:t>
            </w:r>
          </w:p>
        </w:tc>
        <w:tc>
          <w:tcPr>
            <w:tcW w:w="7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07" w:hanging="0"/>
              <w:jc w:val="left"/>
              <w:rPr>
                <w:sz w:val="20"/>
                <w:lang w:val="ru-RU"/>
              </w:rPr>
            </w:pPr>
            <w:r>
              <w:rPr>
                <w:kern w:val="0"/>
                <w:sz w:val="20"/>
                <w:szCs w:val="22"/>
                <w:lang w:val="ru-RU" w:eastAsia="en-US"/>
              </w:rPr>
              <w:t>Заведующий МБДОУ</w:t>
            </w:r>
          </w:p>
          <w:p>
            <w:pPr>
              <w:pStyle w:val="TableParagraph"/>
              <w:widowControl w:val="false"/>
              <w:suppressAutoHyphens w:val="true"/>
              <w:spacing w:before="0" w:after="0"/>
              <w:ind w:left="107" w:right="5296" w:hanging="0"/>
              <w:jc w:val="left"/>
              <w:rPr>
                <w:sz w:val="20"/>
                <w:lang w:val="ru-RU"/>
              </w:rPr>
            </w:pPr>
            <w:r>
              <w:rPr>
                <w:kern w:val="0"/>
                <w:sz w:val="20"/>
                <w:szCs w:val="22"/>
                <w:lang w:val="ru-RU" w:eastAsia="en-US"/>
              </w:rPr>
              <w:t>Медсестра Воспитатели</w:t>
            </w:r>
          </w:p>
          <w:p>
            <w:pPr>
              <w:pStyle w:val="TableParagraph"/>
              <w:widowControl w:val="false"/>
              <w:suppressAutoHyphens w:val="true"/>
              <w:spacing w:lineRule="exact" w:line="229" w:before="0" w:after="0"/>
              <w:ind w:left="107" w:hanging="0"/>
              <w:jc w:val="left"/>
              <w:rPr>
                <w:spacing w:val="2"/>
                <w:sz w:val="20"/>
                <w:lang w:val="ru-RU"/>
              </w:rPr>
            </w:pPr>
            <w:r>
              <w:rPr>
                <w:spacing w:val="2"/>
                <w:kern w:val="0"/>
                <w:sz w:val="20"/>
                <w:szCs w:val="22"/>
                <w:lang w:val="en-US" w:eastAsia="en-US"/>
              </w:rPr>
              <w:t>Заведующий</w:t>
            </w:r>
            <w:r>
              <w:rPr>
                <w:spacing w:val="6"/>
                <w:kern w:val="0"/>
                <w:sz w:val="20"/>
                <w:szCs w:val="22"/>
                <w:lang w:val="en-US" w:eastAsia="en-US"/>
              </w:rPr>
              <w:t xml:space="preserve"> </w:t>
            </w:r>
            <w:r>
              <w:rPr>
                <w:spacing w:val="2"/>
                <w:kern w:val="0"/>
                <w:sz w:val="20"/>
                <w:szCs w:val="22"/>
                <w:lang w:val="en-US" w:eastAsia="en-US"/>
              </w:rPr>
              <w:t>хозяйством</w:t>
            </w:r>
          </w:p>
          <w:p>
            <w:pPr>
              <w:pStyle w:val="TableParagraph"/>
              <w:widowControl w:val="false"/>
              <w:suppressAutoHyphens w:val="true"/>
              <w:spacing w:lineRule="exact" w:line="229" w:before="0" w:after="0"/>
              <w:ind w:left="107" w:hanging="0"/>
              <w:jc w:val="left"/>
              <w:rPr>
                <w:sz w:val="20"/>
                <w:lang w:val="ru-RU"/>
              </w:rPr>
            </w:pPr>
            <w:r>
              <w:rPr>
                <w:spacing w:val="2"/>
                <w:kern w:val="0"/>
                <w:sz w:val="20"/>
                <w:szCs w:val="22"/>
                <w:lang w:val="ru-RU" w:eastAsia="en-US"/>
              </w:rPr>
              <w:t>Учебно-вспомогательный персонал</w:t>
            </w:r>
          </w:p>
          <w:p>
            <w:pPr>
              <w:pStyle w:val="TableParagraph"/>
              <w:widowControl w:val="false"/>
              <w:suppressAutoHyphens w:val="true"/>
              <w:spacing w:lineRule="atLeast" w:line="230" w:before="1" w:after="0"/>
              <w:ind w:left="107" w:right="2519" w:hanging="0"/>
              <w:jc w:val="left"/>
              <w:rPr>
                <w:sz w:val="20"/>
                <w:lang w:val="ru-RU"/>
              </w:rPr>
            </w:pPr>
            <w:r>
              <w:rPr>
                <w:spacing w:val="2"/>
                <w:kern w:val="0"/>
                <w:sz w:val="20"/>
                <w:szCs w:val="22"/>
                <w:lang w:val="en-US" w:eastAsia="en-US"/>
              </w:rPr>
              <w:t>Воспитанники,</w:t>
            </w:r>
            <w:r>
              <w:rPr>
                <w:spacing w:val="5"/>
                <w:kern w:val="0"/>
                <w:sz w:val="20"/>
                <w:szCs w:val="22"/>
                <w:lang w:val="en-US" w:eastAsia="en-US"/>
              </w:rPr>
              <w:t xml:space="preserve"> </w:t>
            </w:r>
            <w:r>
              <w:rPr>
                <w:spacing w:val="2"/>
                <w:kern w:val="0"/>
                <w:sz w:val="20"/>
                <w:szCs w:val="22"/>
                <w:lang w:val="en-US" w:eastAsia="en-US"/>
              </w:rPr>
              <w:t>родители</w:t>
            </w:r>
          </w:p>
        </w:tc>
      </w:tr>
      <w:tr>
        <w:trPr>
          <w:trHeight w:val="5981" w:hRule="atLeast"/>
        </w:trPr>
        <w:tc>
          <w:tcPr>
            <w:tcW w:w="22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203" w:hanging="0"/>
              <w:jc w:val="left"/>
              <w:rPr>
                <w:sz w:val="20"/>
                <w:lang w:val="ru-RU"/>
              </w:rPr>
            </w:pPr>
            <w:r>
              <w:rPr>
                <w:kern w:val="0"/>
                <w:sz w:val="20"/>
                <w:szCs w:val="22"/>
                <w:lang w:val="ru-RU" w:eastAsia="en-US"/>
              </w:rPr>
              <w:t>Организационная структура системы управления (со всеми субъектами управления)</w:t>
            </w:r>
          </w:p>
        </w:tc>
        <w:tc>
          <w:tcPr>
            <w:tcW w:w="714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35" w:before="0" w:after="0"/>
              <w:ind w:left="107" w:right="410" w:hanging="0"/>
              <w:jc w:val="left"/>
              <w:rPr>
                <w:sz w:val="20"/>
                <w:lang w:val="ru-RU"/>
              </w:rPr>
            </w:pPr>
            <w:r>
              <w:rPr>
                <w:kern w:val="0"/>
                <w:sz w:val="20"/>
                <w:szCs w:val="22"/>
                <w:lang w:val="ru-RU" w:eastAsia="en-US"/>
              </w:rPr>
              <w:t>Учредителем МБДОУ является Администрация Красноармейского района. В состав органов самоуправления МБДОУ входят:</w:t>
            </w:r>
          </w:p>
          <w:p>
            <w:pPr>
              <w:pStyle w:val="TableParagraph"/>
              <w:widowControl w:val="false"/>
              <w:numPr>
                <w:ilvl w:val="0"/>
                <w:numId w:val="8"/>
              </w:numPr>
              <w:tabs>
                <w:tab w:val="clear" w:pos="708"/>
                <w:tab w:val="left" w:pos="231" w:leader="none"/>
              </w:tabs>
              <w:suppressAutoHyphens w:val="true"/>
              <w:spacing w:before="0" w:after="0"/>
              <w:ind w:left="107" w:hanging="0"/>
              <w:jc w:val="left"/>
              <w:rPr>
                <w:sz w:val="20"/>
              </w:rPr>
            </w:pPr>
            <w:r>
              <w:rPr>
                <w:kern w:val="0"/>
                <w:sz w:val="20"/>
                <w:szCs w:val="22"/>
                <w:lang w:val="en-US" w:eastAsia="en-US"/>
              </w:rPr>
              <w:t xml:space="preserve">Общее </w:t>
            </w:r>
            <w:r>
              <w:rPr>
                <w:spacing w:val="2"/>
                <w:kern w:val="0"/>
                <w:sz w:val="20"/>
                <w:szCs w:val="22"/>
                <w:lang w:val="en-US" w:eastAsia="en-US"/>
              </w:rPr>
              <w:t>собрание трудового коллектива</w:t>
            </w:r>
          </w:p>
          <w:p>
            <w:pPr>
              <w:pStyle w:val="TableParagraph"/>
              <w:widowControl w:val="false"/>
              <w:numPr>
                <w:ilvl w:val="0"/>
                <w:numId w:val="8"/>
              </w:numPr>
              <w:tabs>
                <w:tab w:val="clear" w:pos="708"/>
                <w:tab w:val="left" w:pos="231" w:leader="none"/>
              </w:tabs>
              <w:suppressAutoHyphens w:val="true"/>
              <w:spacing w:before="0" w:after="0"/>
              <w:ind w:left="107" w:hanging="0"/>
              <w:jc w:val="left"/>
              <w:rPr>
                <w:sz w:val="20"/>
              </w:rPr>
            </w:pPr>
            <w:r>
              <w:rPr>
                <w:kern w:val="0"/>
                <w:sz w:val="20"/>
                <w:szCs w:val="22"/>
                <w:lang w:val="ru-RU" w:eastAsia="en-US"/>
              </w:rPr>
              <w:t>Педагогический совет</w:t>
            </w:r>
          </w:p>
          <w:p>
            <w:pPr>
              <w:pStyle w:val="TableParagraph"/>
              <w:widowControl w:val="false"/>
              <w:numPr>
                <w:ilvl w:val="0"/>
                <w:numId w:val="8"/>
              </w:numPr>
              <w:tabs>
                <w:tab w:val="clear" w:pos="708"/>
                <w:tab w:val="left" w:pos="228" w:leader="none"/>
              </w:tabs>
              <w:suppressAutoHyphens w:val="true"/>
              <w:spacing w:before="0" w:after="0"/>
              <w:ind w:left="227" w:hanging="120"/>
              <w:jc w:val="left"/>
              <w:rPr>
                <w:sz w:val="20"/>
              </w:rPr>
            </w:pPr>
            <w:r>
              <w:rPr>
                <w:spacing w:val="2"/>
                <w:kern w:val="0"/>
                <w:sz w:val="20"/>
                <w:szCs w:val="22"/>
                <w:lang w:val="ru-RU" w:eastAsia="en-US"/>
              </w:rPr>
              <w:t>Совет родителей</w:t>
            </w:r>
          </w:p>
          <w:p>
            <w:pPr>
              <w:pStyle w:val="TableParagraph"/>
              <w:widowControl w:val="false"/>
              <w:suppressAutoHyphens w:val="true"/>
              <w:spacing w:before="0" w:after="0"/>
              <w:ind w:left="107" w:hanging="0"/>
              <w:jc w:val="left"/>
              <w:rPr>
                <w:sz w:val="20"/>
                <w:lang w:val="ru-RU"/>
              </w:rPr>
            </w:pPr>
            <w:r>
              <w:rPr>
                <w:kern w:val="0"/>
                <w:sz w:val="20"/>
                <w:szCs w:val="22"/>
                <w:lang w:val="ru-RU" w:eastAsia="en-US"/>
              </w:rPr>
              <w:t>Руководит образовательным учреждением Яковлева Лариса Григорьевна - имеет высшее образование</w:t>
            </w:r>
          </w:p>
          <w:p>
            <w:pPr>
              <w:pStyle w:val="TableParagraph"/>
              <w:widowControl w:val="false"/>
              <w:suppressAutoHyphens w:val="true"/>
              <w:spacing w:before="0" w:after="0"/>
              <w:ind w:left="107" w:hanging="0"/>
              <w:jc w:val="left"/>
              <w:rPr>
                <w:sz w:val="20"/>
                <w:lang w:val="ru-RU"/>
              </w:rPr>
            </w:pPr>
            <w:r>
              <w:rPr>
                <w:kern w:val="0"/>
                <w:sz w:val="20"/>
                <w:szCs w:val="22"/>
                <w:lang w:val="ru-RU" w:eastAsia="en-US"/>
              </w:rPr>
              <w:t>Руководство дошкольным образовательным учреждением регламентируется нормативно - правовыми и локальными документами:</w:t>
            </w:r>
          </w:p>
          <w:p>
            <w:pPr>
              <w:pStyle w:val="TableParagraph"/>
              <w:widowControl w:val="false"/>
              <w:numPr>
                <w:ilvl w:val="0"/>
                <w:numId w:val="8"/>
              </w:numPr>
              <w:tabs>
                <w:tab w:val="clear" w:pos="708"/>
                <w:tab w:val="left" w:pos="228" w:leader="none"/>
              </w:tabs>
              <w:suppressAutoHyphens w:val="true"/>
              <w:spacing w:before="0" w:after="0"/>
              <w:ind w:left="107" w:right="290" w:hanging="0"/>
              <w:jc w:val="left"/>
              <w:rPr>
                <w:sz w:val="20"/>
                <w:lang w:val="ru-RU"/>
              </w:rPr>
            </w:pPr>
            <w:r>
              <w:rPr>
                <w:spacing w:val="2"/>
                <w:kern w:val="0"/>
                <w:sz w:val="20"/>
                <w:szCs w:val="22"/>
                <w:lang w:val="en-US" w:eastAsia="en-US"/>
              </w:rPr>
              <w:t xml:space="preserve">Федеральный закон </w:t>
            </w:r>
            <w:r>
              <w:rPr>
                <w:kern w:val="0"/>
                <w:sz w:val="20"/>
                <w:szCs w:val="22"/>
                <w:lang w:val="en-US" w:eastAsia="en-US"/>
              </w:rPr>
              <w:t xml:space="preserve">«Об </w:t>
            </w:r>
            <w:r>
              <w:rPr>
                <w:spacing w:val="2"/>
                <w:kern w:val="0"/>
                <w:sz w:val="20"/>
                <w:szCs w:val="22"/>
                <w:lang w:val="en-US" w:eastAsia="en-US"/>
              </w:rPr>
              <w:t xml:space="preserve">образовании </w:t>
            </w:r>
            <w:r>
              <w:rPr>
                <w:kern w:val="0"/>
                <w:sz w:val="20"/>
                <w:szCs w:val="22"/>
                <w:lang w:val="en-US" w:eastAsia="en-US"/>
              </w:rPr>
              <w:t xml:space="preserve">в </w:t>
            </w:r>
            <w:r>
              <w:rPr>
                <w:spacing w:val="2"/>
                <w:kern w:val="0"/>
                <w:sz w:val="20"/>
                <w:szCs w:val="22"/>
                <w:lang w:val="en-US" w:eastAsia="en-US"/>
              </w:rPr>
              <w:t xml:space="preserve">Российской Федерации» </w:t>
            </w:r>
            <w:r>
              <w:rPr>
                <w:kern w:val="0"/>
                <w:sz w:val="20"/>
                <w:szCs w:val="22"/>
                <w:lang w:val="en-US" w:eastAsia="en-US"/>
              </w:rPr>
              <w:t xml:space="preserve">№ </w:t>
            </w:r>
            <w:r>
              <w:rPr>
                <w:spacing w:val="5"/>
                <w:kern w:val="0"/>
                <w:sz w:val="20"/>
                <w:szCs w:val="22"/>
                <w:lang w:val="en-US" w:eastAsia="en-US"/>
              </w:rPr>
              <w:t xml:space="preserve">273-Ф3 </w:t>
            </w:r>
            <w:r>
              <w:rPr>
                <w:kern w:val="0"/>
                <w:sz w:val="20"/>
                <w:szCs w:val="22"/>
                <w:lang w:val="en-US" w:eastAsia="en-US"/>
              </w:rPr>
              <w:t xml:space="preserve">от </w:t>
            </w:r>
            <w:r>
              <w:rPr>
                <w:spacing w:val="2"/>
                <w:kern w:val="0"/>
                <w:sz w:val="20"/>
                <w:szCs w:val="22"/>
                <w:lang w:val="en-US" w:eastAsia="en-US"/>
              </w:rPr>
              <w:t xml:space="preserve">29.12.2012г. </w:t>
            </w:r>
            <w:r>
              <w:rPr>
                <w:kern w:val="0"/>
                <w:sz w:val="20"/>
                <w:szCs w:val="22"/>
                <w:lang w:val="en-US" w:eastAsia="en-US"/>
              </w:rPr>
              <w:t xml:space="preserve">( </w:t>
            </w:r>
            <w:r>
              <w:rPr>
                <w:spacing w:val="2"/>
                <w:kern w:val="0"/>
                <w:sz w:val="20"/>
                <w:szCs w:val="22"/>
                <w:lang w:val="en-US" w:eastAsia="en-US"/>
              </w:rPr>
              <w:t xml:space="preserve">ст.28 </w:t>
            </w:r>
            <w:r>
              <w:rPr>
                <w:kern w:val="0"/>
                <w:sz w:val="20"/>
                <w:szCs w:val="22"/>
                <w:lang w:val="en-US" w:eastAsia="en-US"/>
              </w:rPr>
              <w:t xml:space="preserve">п. </w:t>
            </w:r>
            <w:r>
              <w:rPr>
                <w:spacing w:val="2"/>
                <w:kern w:val="0"/>
                <w:sz w:val="20"/>
                <w:szCs w:val="22"/>
                <w:lang w:val="en-US" w:eastAsia="en-US"/>
              </w:rPr>
              <w:t>3,13,ст.29</w:t>
            </w:r>
            <w:r>
              <w:rPr>
                <w:spacing w:val="32"/>
                <w:kern w:val="0"/>
                <w:sz w:val="20"/>
                <w:szCs w:val="22"/>
                <w:lang w:val="en-US" w:eastAsia="en-US"/>
              </w:rPr>
              <w:t xml:space="preserve"> </w:t>
            </w:r>
            <w:r>
              <w:rPr>
                <w:kern w:val="0"/>
                <w:sz w:val="20"/>
                <w:szCs w:val="22"/>
                <w:lang w:val="en-US" w:eastAsia="en-US"/>
              </w:rPr>
              <w:t>п.3).</w:t>
            </w:r>
          </w:p>
          <w:p>
            <w:pPr>
              <w:pStyle w:val="TableParagraph"/>
              <w:widowControl w:val="false"/>
              <w:numPr>
                <w:ilvl w:val="0"/>
                <w:numId w:val="8"/>
              </w:numPr>
              <w:tabs>
                <w:tab w:val="clear" w:pos="708"/>
                <w:tab w:val="left" w:pos="228" w:leader="none"/>
              </w:tabs>
              <w:suppressAutoHyphens w:val="true"/>
              <w:spacing w:before="0" w:after="0"/>
              <w:ind w:left="107" w:right="396" w:hanging="0"/>
              <w:jc w:val="left"/>
              <w:rPr>
                <w:sz w:val="20"/>
                <w:lang w:val="ru-RU"/>
              </w:rPr>
            </w:pPr>
            <w:r>
              <w:rPr>
                <w:spacing w:val="2"/>
                <w:kern w:val="0"/>
                <w:sz w:val="20"/>
                <w:szCs w:val="22"/>
                <w:lang w:val="en-US" w:eastAsia="en-US"/>
              </w:rPr>
              <w:t xml:space="preserve">Федеральным законом </w:t>
            </w:r>
            <w:r>
              <w:rPr>
                <w:kern w:val="0"/>
                <w:sz w:val="20"/>
                <w:szCs w:val="22"/>
                <w:lang w:val="en-US" w:eastAsia="en-US"/>
              </w:rPr>
              <w:t xml:space="preserve">«Об </w:t>
            </w:r>
            <w:r>
              <w:rPr>
                <w:spacing w:val="2"/>
                <w:kern w:val="0"/>
                <w:sz w:val="20"/>
                <w:szCs w:val="22"/>
                <w:lang w:val="en-US" w:eastAsia="en-US"/>
              </w:rPr>
              <w:t>основных гарантиях прав ребенка Российской Федерации».</w:t>
            </w:r>
          </w:p>
          <w:p>
            <w:pPr>
              <w:pStyle w:val="TableParagraph"/>
              <w:widowControl w:val="false"/>
              <w:numPr>
                <w:ilvl w:val="0"/>
                <w:numId w:val="8"/>
              </w:numPr>
              <w:tabs>
                <w:tab w:val="clear" w:pos="708"/>
                <w:tab w:val="left" w:pos="231" w:leader="none"/>
              </w:tabs>
              <w:suppressAutoHyphens w:val="true"/>
              <w:spacing w:lineRule="exact" w:line="228" w:before="0" w:after="0"/>
              <w:ind w:left="230" w:hanging="123"/>
              <w:jc w:val="left"/>
              <w:rPr>
                <w:sz w:val="20"/>
                <w:lang w:val="ru-RU"/>
              </w:rPr>
            </w:pPr>
            <w:r>
              <w:rPr>
                <w:spacing w:val="2"/>
                <w:kern w:val="0"/>
                <w:sz w:val="20"/>
                <w:szCs w:val="22"/>
                <w:lang w:val="en-US" w:eastAsia="en-US"/>
              </w:rPr>
              <w:t xml:space="preserve">Конвенцией ООН </w:t>
            </w:r>
            <w:r>
              <w:rPr>
                <w:kern w:val="0"/>
                <w:sz w:val="20"/>
                <w:szCs w:val="22"/>
                <w:lang w:val="en-US" w:eastAsia="en-US"/>
              </w:rPr>
              <w:t xml:space="preserve">о </w:t>
            </w:r>
            <w:r>
              <w:rPr>
                <w:spacing w:val="2"/>
                <w:kern w:val="0"/>
                <w:sz w:val="20"/>
                <w:szCs w:val="22"/>
                <w:lang w:val="en-US" w:eastAsia="en-US"/>
              </w:rPr>
              <w:t>правах</w:t>
            </w:r>
            <w:r>
              <w:rPr>
                <w:spacing w:val="13"/>
                <w:kern w:val="0"/>
                <w:sz w:val="20"/>
                <w:szCs w:val="22"/>
                <w:lang w:val="en-US" w:eastAsia="en-US"/>
              </w:rPr>
              <w:t xml:space="preserve"> </w:t>
            </w:r>
            <w:r>
              <w:rPr>
                <w:spacing w:val="2"/>
                <w:kern w:val="0"/>
                <w:sz w:val="20"/>
                <w:szCs w:val="22"/>
                <w:lang w:val="en-US" w:eastAsia="en-US"/>
              </w:rPr>
              <w:t>ребенка.</w:t>
            </w:r>
          </w:p>
          <w:p>
            <w:pPr>
              <w:pStyle w:val="TableParagraph"/>
              <w:widowControl w:val="false"/>
              <w:numPr>
                <w:ilvl w:val="0"/>
                <w:numId w:val="8"/>
              </w:numPr>
              <w:tabs>
                <w:tab w:val="clear" w:pos="708"/>
                <w:tab w:val="left" w:pos="231" w:leader="none"/>
              </w:tabs>
              <w:suppressAutoHyphens w:val="true"/>
              <w:spacing w:before="0" w:after="0"/>
              <w:ind w:left="107" w:right="440" w:hanging="0"/>
              <w:jc w:val="both"/>
              <w:rPr>
                <w:sz w:val="20"/>
                <w:lang w:val="ru-RU"/>
              </w:rPr>
            </w:pPr>
            <w:r>
              <w:rPr>
                <w:kern w:val="0"/>
                <w:sz w:val="20"/>
                <w:szCs w:val="22"/>
                <w:lang w:val="en-US" w:eastAsia="en-US"/>
              </w:rPr>
              <w:t xml:space="preserve">Приказ </w:t>
            </w:r>
            <w:r>
              <w:rPr>
                <w:spacing w:val="2"/>
                <w:kern w:val="0"/>
                <w:sz w:val="20"/>
                <w:szCs w:val="22"/>
                <w:lang w:val="en-US" w:eastAsia="en-US"/>
              </w:rPr>
              <w:t xml:space="preserve">Минобрнауки </w:t>
            </w:r>
            <w:r>
              <w:rPr>
                <w:kern w:val="0"/>
                <w:sz w:val="20"/>
                <w:szCs w:val="22"/>
                <w:lang w:val="en-US" w:eastAsia="en-US"/>
              </w:rPr>
              <w:t xml:space="preserve">РФ от 17 </w:t>
            </w:r>
            <w:r>
              <w:rPr>
                <w:spacing w:val="2"/>
                <w:kern w:val="0"/>
                <w:sz w:val="20"/>
                <w:szCs w:val="22"/>
                <w:lang w:val="en-US" w:eastAsia="en-US"/>
              </w:rPr>
              <w:t xml:space="preserve">октября 2013 </w:t>
            </w:r>
            <w:r>
              <w:rPr>
                <w:kern w:val="0"/>
                <w:sz w:val="20"/>
                <w:szCs w:val="22"/>
                <w:lang w:val="en-US" w:eastAsia="en-US"/>
              </w:rPr>
              <w:t xml:space="preserve">г. № </w:t>
            </w:r>
            <w:r>
              <w:rPr>
                <w:spacing w:val="2"/>
                <w:kern w:val="0"/>
                <w:sz w:val="20"/>
                <w:szCs w:val="22"/>
                <w:lang w:val="en-US" w:eastAsia="en-US"/>
              </w:rPr>
              <w:t xml:space="preserve">1155 </w:t>
            </w:r>
            <w:r>
              <w:rPr>
                <w:kern w:val="0"/>
                <w:sz w:val="20"/>
                <w:szCs w:val="22"/>
                <w:lang w:val="en-US" w:eastAsia="en-US"/>
              </w:rPr>
              <w:t xml:space="preserve">«Об </w:t>
            </w:r>
            <w:r>
              <w:rPr>
                <w:spacing w:val="2"/>
                <w:kern w:val="0"/>
                <w:sz w:val="20"/>
                <w:szCs w:val="22"/>
                <w:lang w:val="en-US" w:eastAsia="en-US"/>
              </w:rPr>
              <w:t>утверждении федерального государственного образовательного стандарта дошкольного образования»;</w:t>
            </w:r>
          </w:p>
          <w:p>
            <w:pPr>
              <w:pStyle w:val="TableParagraph"/>
              <w:widowControl w:val="false"/>
              <w:numPr>
                <w:ilvl w:val="0"/>
                <w:numId w:val="8"/>
              </w:numPr>
              <w:tabs>
                <w:tab w:val="clear" w:pos="708"/>
                <w:tab w:val="left" w:pos="231" w:leader="none"/>
              </w:tabs>
              <w:suppressAutoHyphens w:val="true"/>
              <w:spacing w:lineRule="exact" w:line="229" w:before="0" w:after="0"/>
              <w:ind w:left="230" w:hanging="123"/>
              <w:jc w:val="left"/>
              <w:rPr>
                <w:sz w:val="20"/>
                <w:lang w:val="ru-RU"/>
              </w:rPr>
            </w:pPr>
            <w:r>
              <w:rPr>
                <w:spacing w:val="2"/>
                <w:kern w:val="0"/>
                <w:sz w:val="20"/>
                <w:szCs w:val="22"/>
                <w:lang w:val="en-US" w:eastAsia="en-US"/>
              </w:rPr>
              <w:t xml:space="preserve">Санитарно </w:t>
            </w:r>
            <w:r>
              <w:rPr>
                <w:kern w:val="0"/>
                <w:sz w:val="20"/>
                <w:szCs w:val="22"/>
                <w:lang w:val="en-US" w:eastAsia="en-US"/>
              </w:rPr>
              <w:t xml:space="preserve">- </w:t>
            </w:r>
            <w:r>
              <w:rPr>
                <w:spacing w:val="2"/>
                <w:kern w:val="0"/>
                <w:sz w:val="20"/>
                <w:szCs w:val="22"/>
                <w:lang w:val="en-US" w:eastAsia="en-US"/>
              </w:rPr>
              <w:t xml:space="preserve">эпидемиологическими правилами </w:t>
            </w:r>
            <w:r>
              <w:rPr>
                <w:kern w:val="0"/>
                <w:sz w:val="20"/>
                <w:szCs w:val="22"/>
                <w:lang w:val="en-US" w:eastAsia="en-US"/>
              </w:rPr>
              <w:t xml:space="preserve">и </w:t>
            </w:r>
            <w:r>
              <w:rPr>
                <w:spacing w:val="2"/>
                <w:kern w:val="0"/>
                <w:sz w:val="20"/>
                <w:szCs w:val="22"/>
                <w:lang w:val="en-US" w:eastAsia="en-US"/>
              </w:rPr>
              <w:t>нормативами для</w:t>
            </w:r>
            <w:r>
              <w:rPr>
                <w:spacing w:val="34"/>
                <w:kern w:val="0"/>
                <w:sz w:val="20"/>
                <w:szCs w:val="22"/>
                <w:lang w:val="en-US" w:eastAsia="en-US"/>
              </w:rPr>
              <w:t xml:space="preserve"> </w:t>
            </w:r>
            <w:r>
              <w:rPr>
                <w:spacing w:val="2"/>
                <w:kern w:val="0"/>
                <w:sz w:val="20"/>
                <w:szCs w:val="22"/>
                <w:lang w:val="en-US" w:eastAsia="en-US"/>
              </w:rPr>
              <w:t>ДОУ.</w:t>
            </w:r>
          </w:p>
          <w:p>
            <w:pPr>
              <w:pStyle w:val="TableParagraph"/>
              <w:widowControl w:val="false"/>
              <w:numPr>
                <w:ilvl w:val="0"/>
                <w:numId w:val="8"/>
              </w:numPr>
              <w:tabs>
                <w:tab w:val="clear" w:pos="708"/>
                <w:tab w:val="left" w:pos="228" w:leader="none"/>
              </w:tabs>
              <w:suppressAutoHyphens w:val="true"/>
              <w:spacing w:lineRule="exact" w:line="229" w:before="0" w:after="0"/>
              <w:ind w:left="227" w:hanging="120"/>
              <w:jc w:val="left"/>
              <w:rPr>
                <w:sz w:val="20"/>
              </w:rPr>
            </w:pPr>
            <w:r>
              <w:rPr>
                <w:spacing w:val="2"/>
                <w:kern w:val="0"/>
                <w:sz w:val="20"/>
                <w:szCs w:val="22"/>
                <w:lang w:val="en-US" w:eastAsia="en-US"/>
              </w:rPr>
              <w:t>Уставом</w:t>
            </w:r>
            <w:r>
              <w:rPr>
                <w:spacing w:val="7"/>
                <w:kern w:val="0"/>
                <w:sz w:val="20"/>
                <w:szCs w:val="22"/>
                <w:lang w:val="en-US" w:eastAsia="en-US"/>
              </w:rPr>
              <w:t xml:space="preserve"> </w:t>
            </w:r>
            <w:r>
              <w:rPr>
                <w:spacing w:val="2"/>
                <w:kern w:val="0"/>
                <w:sz w:val="20"/>
                <w:szCs w:val="22"/>
                <w:lang w:val="en-US" w:eastAsia="en-US"/>
              </w:rPr>
              <w:t>МБДОУ.</w:t>
            </w:r>
          </w:p>
          <w:p>
            <w:pPr>
              <w:pStyle w:val="TableParagraph"/>
              <w:widowControl w:val="false"/>
              <w:numPr>
                <w:ilvl w:val="0"/>
                <w:numId w:val="8"/>
              </w:numPr>
              <w:tabs>
                <w:tab w:val="clear" w:pos="708"/>
                <w:tab w:val="left" w:pos="228" w:leader="none"/>
              </w:tabs>
              <w:suppressAutoHyphens w:val="true"/>
              <w:spacing w:before="0" w:after="0"/>
              <w:ind w:left="227" w:hanging="120"/>
              <w:jc w:val="left"/>
              <w:rPr>
                <w:sz w:val="20"/>
                <w:lang w:val="ru-RU"/>
              </w:rPr>
            </w:pPr>
            <w:r>
              <w:rPr>
                <w:spacing w:val="2"/>
                <w:kern w:val="0"/>
                <w:sz w:val="20"/>
                <w:szCs w:val="22"/>
                <w:lang w:val="en-US" w:eastAsia="en-US"/>
              </w:rPr>
              <w:t xml:space="preserve">Договором </w:t>
            </w:r>
            <w:r>
              <w:rPr>
                <w:spacing w:val="3"/>
                <w:kern w:val="0"/>
                <w:sz w:val="20"/>
                <w:szCs w:val="22"/>
                <w:lang w:val="en-US" w:eastAsia="en-US"/>
              </w:rPr>
              <w:t xml:space="preserve">между </w:t>
            </w:r>
            <w:r>
              <w:rPr>
                <w:spacing w:val="2"/>
                <w:kern w:val="0"/>
                <w:sz w:val="20"/>
                <w:szCs w:val="22"/>
                <w:lang w:val="en-US" w:eastAsia="en-US"/>
              </w:rPr>
              <w:t xml:space="preserve">МБДОУ </w:t>
            </w:r>
            <w:r>
              <w:rPr>
                <w:kern w:val="0"/>
                <w:sz w:val="20"/>
                <w:szCs w:val="22"/>
                <w:lang w:val="en-US" w:eastAsia="en-US"/>
              </w:rPr>
              <w:t>и</w:t>
            </w:r>
            <w:r>
              <w:rPr>
                <w:spacing w:val="14"/>
                <w:kern w:val="0"/>
                <w:sz w:val="20"/>
                <w:szCs w:val="22"/>
                <w:lang w:val="en-US" w:eastAsia="en-US"/>
              </w:rPr>
              <w:t xml:space="preserve"> </w:t>
            </w:r>
            <w:r>
              <w:rPr>
                <w:spacing w:val="2"/>
                <w:kern w:val="0"/>
                <w:sz w:val="20"/>
                <w:szCs w:val="22"/>
                <w:lang w:val="en-US" w:eastAsia="en-US"/>
              </w:rPr>
              <w:t>родителями.</w:t>
            </w:r>
          </w:p>
          <w:p>
            <w:pPr>
              <w:pStyle w:val="TableParagraph"/>
              <w:widowControl w:val="false"/>
              <w:numPr>
                <w:ilvl w:val="0"/>
                <w:numId w:val="8"/>
              </w:numPr>
              <w:tabs>
                <w:tab w:val="clear" w:pos="708"/>
                <w:tab w:val="left" w:pos="228" w:leader="none"/>
              </w:tabs>
              <w:suppressAutoHyphens w:val="true"/>
              <w:spacing w:before="0" w:after="0"/>
              <w:ind w:left="227" w:hanging="120"/>
              <w:jc w:val="left"/>
              <w:rPr>
                <w:sz w:val="20"/>
                <w:lang w:val="ru-RU"/>
              </w:rPr>
            </w:pPr>
            <w:r>
              <w:rPr>
                <w:spacing w:val="2"/>
                <w:kern w:val="0"/>
                <w:sz w:val="20"/>
                <w:szCs w:val="22"/>
                <w:lang w:val="en-US" w:eastAsia="en-US"/>
              </w:rPr>
              <w:t xml:space="preserve">Договором </w:t>
            </w:r>
            <w:r>
              <w:rPr>
                <w:spacing w:val="3"/>
                <w:kern w:val="0"/>
                <w:sz w:val="20"/>
                <w:szCs w:val="22"/>
                <w:lang w:val="en-US" w:eastAsia="en-US"/>
              </w:rPr>
              <w:t xml:space="preserve">между </w:t>
            </w:r>
            <w:r>
              <w:rPr>
                <w:spacing w:val="2"/>
                <w:kern w:val="0"/>
                <w:sz w:val="20"/>
                <w:szCs w:val="22"/>
                <w:lang w:val="en-US" w:eastAsia="en-US"/>
              </w:rPr>
              <w:t xml:space="preserve">МБДОУ </w:t>
            </w:r>
            <w:r>
              <w:rPr>
                <w:kern w:val="0"/>
                <w:sz w:val="20"/>
                <w:szCs w:val="22"/>
                <w:lang w:val="en-US" w:eastAsia="en-US"/>
              </w:rPr>
              <w:t>и</w:t>
            </w:r>
            <w:r>
              <w:rPr>
                <w:spacing w:val="16"/>
                <w:kern w:val="0"/>
                <w:sz w:val="20"/>
                <w:szCs w:val="22"/>
                <w:lang w:val="en-US" w:eastAsia="en-US"/>
              </w:rPr>
              <w:t xml:space="preserve"> </w:t>
            </w:r>
            <w:r>
              <w:rPr>
                <w:spacing w:val="2"/>
                <w:kern w:val="0"/>
                <w:sz w:val="20"/>
                <w:szCs w:val="22"/>
                <w:lang w:val="en-US" w:eastAsia="en-US"/>
              </w:rPr>
              <w:t>Учредителем.</w:t>
            </w:r>
          </w:p>
          <w:p>
            <w:pPr>
              <w:pStyle w:val="TableParagraph"/>
              <w:widowControl w:val="false"/>
              <w:numPr>
                <w:ilvl w:val="0"/>
                <w:numId w:val="8"/>
              </w:numPr>
              <w:tabs>
                <w:tab w:val="clear" w:pos="708"/>
                <w:tab w:val="left" w:pos="228" w:leader="none"/>
              </w:tabs>
              <w:suppressAutoHyphens w:val="true"/>
              <w:spacing w:before="0" w:after="0"/>
              <w:ind w:left="227" w:hanging="120"/>
              <w:jc w:val="left"/>
              <w:rPr>
                <w:sz w:val="20"/>
              </w:rPr>
            </w:pPr>
            <w:r>
              <w:rPr>
                <w:spacing w:val="2"/>
                <w:kern w:val="0"/>
                <w:sz w:val="20"/>
                <w:szCs w:val="22"/>
                <w:lang w:val="en-US" w:eastAsia="en-US"/>
              </w:rPr>
              <w:t xml:space="preserve">Трудовыми договорами </w:t>
            </w:r>
            <w:r>
              <w:rPr>
                <w:kern w:val="0"/>
                <w:sz w:val="20"/>
                <w:szCs w:val="22"/>
                <w:lang w:val="en-US" w:eastAsia="en-US"/>
              </w:rPr>
              <w:t>с</w:t>
            </w:r>
            <w:r>
              <w:rPr>
                <w:spacing w:val="12"/>
                <w:kern w:val="0"/>
                <w:sz w:val="20"/>
                <w:szCs w:val="22"/>
                <w:lang w:val="en-US" w:eastAsia="en-US"/>
              </w:rPr>
              <w:t xml:space="preserve"> </w:t>
            </w:r>
            <w:r>
              <w:rPr>
                <w:spacing w:val="2"/>
                <w:kern w:val="0"/>
                <w:sz w:val="20"/>
                <w:szCs w:val="22"/>
                <w:lang w:val="en-US" w:eastAsia="en-US"/>
              </w:rPr>
              <w:t>работниками.</w:t>
            </w:r>
          </w:p>
          <w:p>
            <w:pPr>
              <w:pStyle w:val="TableParagraph"/>
              <w:widowControl w:val="false"/>
              <w:numPr>
                <w:ilvl w:val="0"/>
                <w:numId w:val="8"/>
              </w:numPr>
              <w:tabs>
                <w:tab w:val="clear" w:pos="708"/>
                <w:tab w:val="left" w:pos="231" w:leader="none"/>
              </w:tabs>
              <w:suppressAutoHyphens w:val="true"/>
              <w:spacing w:before="0" w:after="0"/>
              <w:ind w:left="230" w:hanging="123"/>
              <w:jc w:val="left"/>
              <w:rPr>
                <w:sz w:val="20"/>
              </w:rPr>
            </w:pPr>
            <w:r>
              <w:rPr>
                <w:spacing w:val="2"/>
                <w:kern w:val="0"/>
                <w:sz w:val="20"/>
                <w:szCs w:val="22"/>
                <w:lang w:val="en-US" w:eastAsia="en-US"/>
              </w:rPr>
              <w:t>Правилами внутреннего трудового</w:t>
            </w:r>
            <w:r>
              <w:rPr>
                <w:spacing w:val="12"/>
                <w:kern w:val="0"/>
                <w:sz w:val="20"/>
                <w:szCs w:val="22"/>
                <w:lang w:val="en-US" w:eastAsia="en-US"/>
              </w:rPr>
              <w:t xml:space="preserve"> </w:t>
            </w:r>
            <w:r>
              <w:rPr>
                <w:spacing w:val="2"/>
                <w:kern w:val="0"/>
                <w:sz w:val="20"/>
                <w:szCs w:val="22"/>
                <w:lang w:val="en-US" w:eastAsia="en-US"/>
              </w:rPr>
              <w:t>распорядка.</w:t>
            </w:r>
          </w:p>
          <w:p>
            <w:pPr>
              <w:pStyle w:val="TableParagraph"/>
              <w:widowControl w:val="false"/>
              <w:numPr>
                <w:ilvl w:val="0"/>
                <w:numId w:val="8"/>
              </w:numPr>
              <w:tabs>
                <w:tab w:val="clear" w:pos="708"/>
                <w:tab w:val="left" w:pos="231" w:leader="none"/>
              </w:tabs>
              <w:suppressAutoHyphens w:val="true"/>
              <w:spacing w:lineRule="exact" w:line="229" w:before="0" w:after="0"/>
              <w:ind w:left="230" w:hanging="123"/>
              <w:jc w:val="left"/>
              <w:rPr>
                <w:sz w:val="20"/>
              </w:rPr>
            </w:pPr>
            <w:r>
              <w:rPr>
                <w:spacing w:val="2"/>
                <w:kern w:val="0"/>
                <w:sz w:val="20"/>
                <w:szCs w:val="22"/>
                <w:lang w:val="en-US" w:eastAsia="en-US"/>
              </w:rPr>
              <w:t xml:space="preserve">Положением </w:t>
            </w:r>
            <w:r>
              <w:rPr>
                <w:kern w:val="0"/>
                <w:sz w:val="20"/>
                <w:szCs w:val="22"/>
                <w:lang w:val="en-US" w:eastAsia="en-US"/>
              </w:rPr>
              <w:t xml:space="preserve">о </w:t>
            </w:r>
            <w:r>
              <w:rPr>
                <w:spacing w:val="2"/>
                <w:kern w:val="0"/>
                <w:sz w:val="20"/>
                <w:szCs w:val="22"/>
                <w:lang w:val="en-US" w:eastAsia="en-US"/>
              </w:rPr>
              <w:t>Совете</w:t>
            </w:r>
            <w:r>
              <w:rPr>
                <w:spacing w:val="18"/>
                <w:kern w:val="0"/>
                <w:sz w:val="20"/>
                <w:szCs w:val="22"/>
                <w:lang w:val="en-US" w:eastAsia="en-US"/>
              </w:rPr>
              <w:t xml:space="preserve"> </w:t>
            </w:r>
            <w:r>
              <w:rPr>
                <w:spacing w:val="2"/>
                <w:kern w:val="0"/>
                <w:sz w:val="20"/>
                <w:szCs w:val="22"/>
                <w:lang w:val="en-US" w:eastAsia="en-US"/>
              </w:rPr>
              <w:t>педагогов.</w:t>
            </w:r>
          </w:p>
          <w:p>
            <w:pPr>
              <w:pStyle w:val="TableParagraph"/>
              <w:widowControl w:val="false"/>
              <w:numPr>
                <w:ilvl w:val="0"/>
                <w:numId w:val="8"/>
              </w:numPr>
              <w:tabs>
                <w:tab w:val="clear" w:pos="708"/>
                <w:tab w:val="left" w:pos="231" w:leader="none"/>
              </w:tabs>
              <w:suppressAutoHyphens w:val="true"/>
              <w:spacing w:lineRule="exact" w:line="229" w:before="0" w:after="0"/>
              <w:ind w:left="230" w:hanging="123"/>
              <w:jc w:val="left"/>
              <w:rPr>
                <w:sz w:val="20"/>
              </w:rPr>
            </w:pPr>
            <w:r>
              <w:rPr>
                <w:spacing w:val="2"/>
                <w:kern w:val="0"/>
                <w:sz w:val="20"/>
                <w:szCs w:val="22"/>
                <w:lang w:val="en-US" w:eastAsia="en-US"/>
              </w:rPr>
              <w:t xml:space="preserve">Положением </w:t>
            </w:r>
            <w:r>
              <w:rPr>
                <w:kern w:val="0"/>
                <w:sz w:val="20"/>
                <w:szCs w:val="22"/>
                <w:lang w:val="en-US" w:eastAsia="en-US"/>
              </w:rPr>
              <w:t xml:space="preserve">о </w:t>
            </w:r>
            <w:r>
              <w:rPr>
                <w:spacing w:val="2"/>
                <w:kern w:val="0"/>
                <w:sz w:val="20"/>
                <w:szCs w:val="22"/>
                <w:lang w:val="en-US" w:eastAsia="en-US"/>
              </w:rPr>
              <w:t>совете родителей</w:t>
            </w:r>
          </w:p>
          <w:p>
            <w:pPr>
              <w:pStyle w:val="TableParagraph"/>
              <w:widowControl w:val="false"/>
              <w:numPr>
                <w:ilvl w:val="0"/>
                <w:numId w:val="8"/>
              </w:numPr>
              <w:tabs>
                <w:tab w:val="clear" w:pos="708"/>
                <w:tab w:val="left" w:pos="231" w:leader="none"/>
              </w:tabs>
              <w:suppressAutoHyphens w:val="true"/>
              <w:spacing w:lineRule="exact" w:line="223" w:before="0" w:after="0"/>
              <w:ind w:left="230" w:hanging="123"/>
              <w:jc w:val="left"/>
              <w:rPr>
                <w:sz w:val="20"/>
                <w:lang w:val="ru-RU"/>
              </w:rPr>
            </w:pPr>
            <w:r>
              <w:rPr>
                <w:spacing w:val="2"/>
                <w:kern w:val="0"/>
                <w:sz w:val="20"/>
                <w:szCs w:val="22"/>
                <w:lang w:val="ru-RU" w:eastAsia="en-US"/>
              </w:rPr>
              <w:t>Положением об общем собрании трудового коллектива.</w:t>
            </w:r>
          </w:p>
        </w:tc>
      </w:tr>
    </w:tbl>
    <w:p>
      <w:pPr>
        <w:pStyle w:val="Style21"/>
        <w:ind w:left="0" w:hanging="0"/>
        <w:rPr>
          <w:sz w:val="15"/>
        </w:rPr>
      </w:pPr>
      <w:r>
        <w:rPr>
          <w:sz w:val="15"/>
        </w:rPr>
      </w:r>
    </w:p>
    <w:p>
      <w:pPr>
        <w:pStyle w:val="Style21"/>
        <w:spacing w:before="90" w:after="0"/>
        <w:ind w:left="286" w:right="612" w:firstLine="695"/>
        <w:jc w:val="both"/>
        <w:rPr/>
      </w:pPr>
      <w:r>
        <w:rPr/>
        <w:t>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МБДОУ функционирует Комиссия по урегулированию споров между участниками образовательных отношений.</w:t>
      </w:r>
    </w:p>
    <w:p>
      <w:pPr>
        <w:pStyle w:val="Style21"/>
        <w:ind w:left="0" w:hanging="0"/>
        <w:rPr/>
      </w:pPr>
      <w:r>
        <w:rPr/>
      </w:r>
    </w:p>
    <w:p>
      <w:pPr>
        <w:pStyle w:val="Style21"/>
        <w:ind w:left="262" w:right="607" w:firstLine="566"/>
        <w:rPr/>
      </w:pPr>
      <w:r>
        <w:rPr>
          <w:b/>
        </w:rPr>
        <w:t>Вывод</w:t>
      </w:r>
      <w:r>
        <w:rPr/>
        <w:t>: Система управления МБДОУ ведется в соответствии с существующей нормативно-правовой базой всех уровней управления дошкольным образованием, со</w:t>
      </w:r>
    </w:p>
    <w:p>
      <w:pPr>
        <w:sectPr>
          <w:type w:val="nextPage"/>
          <w:pgSz w:w="11906" w:h="16838"/>
          <w:pgMar w:left="1440" w:right="260" w:gutter="0" w:header="0" w:top="1120" w:footer="0" w:bottom="940"/>
          <w:pgNumType w:fmt="decimal"/>
          <w:formProt w:val="false"/>
          <w:textDirection w:val="lrTb"/>
          <w:docGrid w:type="default" w:linePitch="100" w:charSpace="4096"/>
        </w:sectPr>
        <w:pStyle w:val="Normal"/>
        <w:rPr/>
      </w:pPr>
      <w:r>
        <w:rPr/>
      </w:r>
    </w:p>
    <w:p>
      <w:pPr>
        <w:pStyle w:val="Style21"/>
        <w:tabs>
          <w:tab w:val="clear" w:pos="708"/>
          <w:tab w:val="left" w:pos="1726" w:leader="none"/>
          <w:tab w:val="left" w:pos="3204" w:leader="none"/>
          <w:tab w:val="left" w:pos="3607" w:leader="none"/>
          <w:tab w:val="left" w:pos="4486" w:leader="none"/>
          <w:tab w:val="left" w:pos="6446" w:leader="none"/>
          <w:tab w:val="left" w:pos="7741" w:leader="none"/>
        </w:tabs>
        <w:spacing w:before="66" w:after="0"/>
        <w:ind w:left="262" w:right="607" w:hanging="0"/>
        <w:rPr/>
      </w:pPr>
      <w:r>
        <w:rPr/>
        <w:t>структурой</w:t>
        <w:tab/>
        <w:t>управления</w:t>
        <w:tab/>
        <w:t>и</w:t>
        <w:tab/>
        <w:t>имеет</w:t>
        <w:tab/>
      </w:r>
      <w:r>
        <w:rPr>
          <w:spacing w:val="2"/>
        </w:rPr>
        <w:t>положительную</w:t>
        <w:tab/>
        <w:t>динамику</w:t>
        <w:tab/>
      </w:r>
      <w:r>
        <w:rPr/>
        <w:t xml:space="preserve">результативности </w:t>
      </w:r>
      <w:r>
        <w:rPr>
          <w:spacing w:val="2"/>
        </w:rPr>
        <w:t>управления.</w:t>
      </w:r>
    </w:p>
    <w:p>
      <w:pPr>
        <w:pStyle w:val="11"/>
        <w:numPr>
          <w:ilvl w:val="1"/>
          <w:numId w:val="12"/>
        </w:numPr>
        <w:tabs>
          <w:tab w:val="clear" w:pos="708"/>
          <w:tab w:val="left" w:pos="694" w:leader="none"/>
        </w:tabs>
        <w:spacing w:before="228" w:after="0"/>
        <w:ind w:left="694" w:hanging="432"/>
        <w:jc w:val="center"/>
        <w:rPr>
          <w:color w:val="000000" w:themeColor="text1"/>
        </w:rPr>
      </w:pPr>
      <w:r>
        <w:rPr>
          <w:color w:val="000000" w:themeColor="text1"/>
          <w:spacing w:val="2"/>
        </w:rPr>
        <w:t>Контингент воспитанников</w:t>
      </w:r>
      <w:r>
        <w:rPr>
          <w:color w:val="000000" w:themeColor="text1"/>
          <w:spacing w:val="14"/>
        </w:rPr>
        <w:t xml:space="preserve"> </w:t>
      </w:r>
      <w:r>
        <w:rPr>
          <w:color w:val="000000" w:themeColor="text1"/>
        </w:rPr>
        <w:t>МБДОУ</w:t>
      </w:r>
    </w:p>
    <w:p>
      <w:pPr>
        <w:pStyle w:val="Style21"/>
        <w:ind w:left="262" w:right="607" w:firstLine="566"/>
        <w:jc w:val="both"/>
        <w:rPr/>
      </w:pPr>
      <w:r>
        <w:rPr/>
        <w:t>В 20</w:t>
      </w:r>
      <w:r>
        <w:rPr/>
        <w:t>23</w:t>
      </w:r>
      <w:r>
        <w:rPr/>
        <w:t xml:space="preserve"> году в МБДОУ функционировало 4 группы, в которых воспитывалось </w:t>
      </w:r>
      <w:r>
        <w:rPr/>
        <w:t>78</w:t>
      </w:r>
      <w:r>
        <w:rPr/>
        <w:t xml:space="preserve"> детей (таблица 1).</w:t>
      </w:r>
    </w:p>
    <w:p>
      <w:pPr>
        <w:pStyle w:val="Style21"/>
        <w:spacing w:before="0" w:after="8"/>
        <w:ind w:left="8553" w:hanging="0"/>
        <w:rPr/>
      </w:pPr>
      <w:r>
        <w:rPr/>
        <w:t>Таблица 1</w:t>
      </w:r>
    </w:p>
    <w:tbl>
      <w:tblPr>
        <w:tblStyle w:val="TableNormal"/>
        <w:tblW w:w="8472" w:type="dxa"/>
        <w:jc w:val="left"/>
        <w:tblInd w:w="159" w:type="dxa"/>
        <w:tblLayout w:type="fixed"/>
        <w:tblCellMar>
          <w:top w:w="0" w:type="dxa"/>
          <w:left w:w="5" w:type="dxa"/>
          <w:bottom w:w="0" w:type="dxa"/>
          <w:right w:w="5" w:type="dxa"/>
        </w:tblCellMar>
        <w:tblLook w:firstRow="1" w:noVBand="0" w:lastRow="1" w:firstColumn="1" w:lastColumn="1" w:noHBand="0" w:val="01e0"/>
      </w:tblPr>
      <w:tblGrid>
        <w:gridCol w:w="2517"/>
        <w:gridCol w:w="1702"/>
        <w:gridCol w:w="4253"/>
      </w:tblGrid>
      <w:tr>
        <w:trPr>
          <w:trHeight w:val="470" w:hRule="atLeast"/>
        </w:trPr>
        <w:tc>
          <w:tcPr>
            <w:tcW w:w="421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899" w:hanging="0"/>
              <w:jc w:val="left"/>
              <w:rPr>
                <w:sz w:val="20"/>
              </w:rPr>
            </w:pPr>
            <w:r>
              <w:rPr>
                <w:kern w:val="0"/>
                <w:sz w:val="20"/>
                <w:szCs w:val="22"/>
                <w:lang w:val="en-US" w:eastAsia="en-US"/>
              </w:rPr>
              <w:t xml:space="preserve">Количество групп </w:t>
            </w:r>
            <w:r>
              <w:rPr>
                <w:kern w:val="0"/>
                <w:sz w:val="20"/>
                <w:szCs w:val="22"/>
                <w:lang w:val="en-US" w:eastAsia="en-US"/>
              </w:rPr>
              <w:t>4</w:t>
            </w:r>
          </w:p>
          <w:p>
            <w:pPr>
              <w:pStyle w:val="TableParagraph"/>
              <w:widowControl w:val="false"/>
              <w:suppressAutoHyphens w:val="true"/>
              <w:spacing w:lineRule="exact" w:line="227" w:before="0" w:after="0"/>
              <w:ind w:left="2022" w:right="1456" w:hanging="0"/>
              <w:jc w:val="center"/>
              <w:rPr>
                <w:sz w:val="20"/>
              </w:rPr>
            </w:pPr>
            <w:r>
              <w:rPr>
                <w:kern w:val="0"/>
                <w:sz w:val="20"/>
                <w:szCs w:val="22"/>
                <w:lang w:val="en-US" w:eastAsia="en-US"/>
              </w:rPr>
              <w:t>346 чел.</w:t>
            </w:r>
            <w:r>
              <w:rPr>
                <w:kern w:val="0"/>
                <w:sz w:val="20"/>
                <w:szCs w:val="22"/>
                <w:lang w:val="en-US" w:eastAsia="en-US"/>
              </w:rPr>
              <w:t>78</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675" w:hanging="0"/>
              <w:jc w:val="left"/>
              <w:rPr>
                <w:sz w:val="20"/>
              </w:rPr>
            </w:pPr>
            <w:r>
              <w:rPr>
                <w:kern w:val="0"/>
                <w:sz w:val="20"/>
                <w:szCs w:val="22"/>
                <w:lang w:val="en-US" w:eastAsia="en-US"/>
              </w:rPr>
              <w:t>направленность</w:t>
            </w:r>
          </w:p>
        </w:tc>
      </w:tr>
      <w:tr>
        <w:trPr>
          <w:trHeight w:val="230" w:hRule="atLeast"/>
        </w:trPr>
        <w:tc>
          <w:tcPr>
            <w:tcW w:w="25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lang w:val="ru-RU"/>
              </w:rPr>
            </w:pPr>
            <w:r>
              <w:rPr>
                <w:kern w:val="0"/>
                <w:sz w:val="20"/>
                <w:szCs w:val="22"/>
                <w:lang w:val="en-US" w:eastAsia="en-US"/>
              </w:rPr>
              <w:t>Вторая группа раннего возраста</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lang w:val="ru-RU"/>
              </w:rPr>
            </w:pPr>
            <w:r>
              <w:rPr>
                <w:kern w:val="0"/>
                <w:sz w:val="20"/>
                <w:szCs w:val="22"/>
                <w:lang w:val="ru-RU" w:eastAsia="en-US"/>
              </w:rPr>
              <w:t>До 3 лет</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8" w:hanging="0"/>
              <w:jc w:val="left"/>
              <w:rPr>
                <w:sz w:val="20"/>
                <w:lang w:val="ru-RU"/>
              </w:rPr>
            </w:pPr>
            <w:r>
              <w:rPr>
                <w:kern w:val="0"/>
                <w:sz w:val="20"/>
                <w:szCs w:val="22"/>
                <w:lang w:val="ru-RU" w:eastAsia="en-US"/>
              </w:rPr>
              <w:t>общеразвивающей</w:t>
            </w:r>
          </w:p>
        </w:tc>
      </w:tr>
      <w:tr>
        <w:trPr>
          <w:trHeight w:val="230" w:hRule="atLeast"/>
        </w:trPr>
        <w:tc>
          <w:tcPr>
            <w:tcW w:w="25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Младшая</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С 3 до 4 лет</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8" w:hanging="0"/>
              <w:jc w:val="left"/>
              <w:rPr>
                <w:sz w:val="20"/>
              </w:rPr>
            </w:pPr>
            <w:r>
              <w:rPr>
                <w:kern w:val="0"/>
                <w:sz w:val="20"/>
                <w:szCs w:val="22"/>
                <w:lang w:val="ru-RU" w:eastAsia="en-US"/>
              </w:rPr>
              <w:t>общеразвивающей</w:t>
            </w:r>
          </w:p>
        </w:tc>
      </w:tr>
      <w:tr>
        <w:trPr>
          <w:trHeight w:val="230" w:hRule="atLeast"/>
        </w:trPr>
        <w:tc>
          <w:tcPr>
            <w:tcW w:w="25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Средняя</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С 4 до 5 лет</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8" w:hanging="0"/>
              <w:jc w:val="left"/>
              <w:rPr>
                <w:sz w:val="20"/>
              </w:rPr>
            </w:pPr>
            <w:r>
              <w:rPr>
                <w:kern w:val="0"/>
                <w:sz w:val="20"/>
                <w:szCs w:val="22"/>
                <w:lang w:val="ru-RU" w:eastAsia="en-US"/>
              </w:rPr>
              <w:t>общеразвивающей</w:t>
            </w:r>
          </w:p>
        </w:tc>
      </w:tr>
      <w:tr>
        <w:trPr>
          <w:trHeight w:val="230" w:hRule="atLeast"/>
        </w:trPr>
        <w:tc>
          <w:tcPr>
            <w:tcW w:w="25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lang w:val="ru-RU"/>
              </w:rPr>
            </w:pPr>
            <w:r>
              <w:rPr>
                <w:kern w:val="0"/>
                <w:sz w:val="20"/>
                <w:szCs w:val="22"/>
                <w:lang w:val="en-US" w:eastAsia="en-US"/>
              </w:rPr>
              <w:t>Старшая, подготовительная</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С 5 до 7 лет</w:t>
            </w:r>
          </w:p>
        </w:tc>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8" w:hanging="0"/>
              <w:jc w:val="left"/>
              <w:rPr>
                <w:sz w:val="20"/>
              </w:rPr>
            </w:pPr>
            <w:r>
              <w:rPr>
                <w:kern w:val="0"/>
                <w:sz w:val="20"/>
                <w:szCs w:val="22"/>
                <w:lang w:val="ru-RU" w:eastAsia="en-US"/>
              </w:rPr>
              <w:t>Комбинированного вида</w:t>
            </w:r>
          </w:p>
        </w:tc>
      </w:tr>
    </w:tbl>
    <w:p>
      <w:pPr>
        <w:pStyle w:val="Style21"/>
        <w:spacing w:before="3" w:after="0"/>
        <w:ind w:left="0" w:hanging="0"/>
        <w:rPr>
          <w:sz w:val="23"/>
        </w:rPr>
      </w:pPr>
      <w:r>
        <w:rPr>
          <w:sz w:val="23"/>
        </w:rPr>
      </w:r>
    </w:p>
    <w:p>
      <w:pPr>
        <w:pStyle w:val="Style21"/>
        <w:ind w:left="262" w:right="606" w:firstLine="566"/>
        <w:jc w:val="both"/>
        <w:rPr/>
      </w:pPr>
      <w:r>
        <w:rPr/>
        <w:t>Общая численность воспитанников МБДОУ за последние три года показала, что учреждение укомплектовано в полном объеме, количество воспитанников стабильное. Вакантных мест не имеется.</w:t>
      </w:r>
    </w:p>
    <w:p>
      <w:pPr>
        <w:pStyle w:val="Style21"/>
        <w:spacing w:before="7" w:after="0"/>
        <w:ind w:left="0" w:hanging="0"/>
        <w:rPr/>
      </w:pPr>
      <w:r>
        <w:rPr/>
      </w:r>
    </w:p>
    <w:p>
      <w:pPr>
        <w:pStyle w:val="11"/>
        <w:numPr>
          <w:ilvl w:val="1"/>
          <w:numId w:val="12"/>
        </w:numPr>
        <w:tabs>
          <w:tab w:val="clear" w:pos="708"/>
          <w:tab w:val="left" w:pos="631" w:leader="none"/>
        </w:tabs>
        <w:spacing w:lineRule="auto" w:line="235"/>
        <w:ind w:left="262" w:right="611" w:hanging="0"/>
        <w:jc w:val="center"/>
        <w:rPr>
          <w:color w:val="000000" w:themeColor="text1"/>
          <w:sz w:val="22"/>
        </w:rPr>
      </w:pPr>
      <w:r>
        <w:rPr>
          <w:color w:val="000000" w:themeColor="text1"/>
          <w:spacing w:val="2"/>
        </w:rPr>
        <w:t xml:space="preserve">Содержание образовательной деятельности </w:t>
      </w:r>
      <w:r>
        <w:rPr>
          <w:color w:val="000000" w:themeColor="text1"/>
        </w:rPr>
        <w:t xml:space="preserve">и </w:t>
      </w:r>
      <w:r>
        <w:rPr>
          <w:color w:val="000000" w:themeColor="text1"/>
          <w:spacing w:val="2"/>
        </w:rPr>
        <w:t xml:space="preserve">характеристика воспитательно </w:t>
      </w:r>
      <w:r>
        <w:rPr>
          <w:color w:val="000000" w:themeColor="text1"/>
        </w:rPr>
        <w:t xml:space="preserve">- </w:t>
      </w:r>
      <w:r>
        <w:rPr>
          <w:color w:val="000000" w:themeColor="text1"/>
          <w:spacing w:val="2"/>
        </w:rPr>
        <w:t>образовательного</w:t>
      </w:r>
      <w:r>
        <w:rPr>
          <w:color w:val="000000" w:themeColor="text1"/>
          <w:spacing w:val="6"/>
        </w:rPr>
        <w:t xml:space="preserve"> </w:t>
      </w:r>
      <w:r>
        <w:rPr>
          <w:color w:val="000000" w:themeColor="text1"/>
          <w:spacing w:val="2"/>
        </w:rPr>
        <w:t>процесса</w:t>
      </w:r>
    </w:p>
    <w:p>
      <w:pPr>
        <w:pStyle w:val="Style21"/>
        <w:ind w:left="262" w:right="592" w:firstLine="566"/>
        <w:jc w:val="both"/>
        <w:rPr/>
      </w:pPr>
      <w:r>
        <w:rPr/>
        <w:t>Воспитательно - образовательный процесс в МБДОУ осуществляется  в соответствии с календарным учебным</w:t>
      </w:r>
      <w:r>
        <w:rPr>
          <w:spacing w:val="-3"/>
        </w:rPr>
        <w:t xml:space="preserve"> </w:t>
      </w:r>
      <w:r>
        <w:rPr/>
        <w:t>планом.</w:t>
      </w:r>
    </w:p>
    <w:p>
      <w:pPr>
        <w:pStyle w:val="11"/>
        <w:spacing w:before="5" w:after="0"/>
        <w:ind w:left="3668" w:hanging="0"/>
        <w:rPr/>
      </w:pPr>
      <w:r>
        <w:rPr/>
      </w:r>
    </w:p>
    <w:p>
      <w:pPr>
        <w:pStyle w:val="11"/>
        <w:spacing w:before="5" w:after="0"/>
        <w:ind w:left="3668" w:hanging="0"/>
        <w:rPr/>
      </w:pPr>
      <w:r>
        <w:rPr/>
        <w:t>Календарный учебный план</w:t>
      </w:r>
    </w:p>
    <w:tbl>
      <w:tblPr>
        <w:tblStyle w:val="TableNormal"/>
        <w:tblW w:w="9498" w:type="dxa"/>
        <w:jc w:val="left"/>
        <w:tblInd w:w="125" w:type="dxa"/>
        <w:tblLayout w:type="fixed"/>
        <w:tblCellMar>
          <w:top w:w="0" w:type="dxa"/>
          <w:left w:w="5" w:type="dxa"/>
          <w:bottom w:w="0" w:type="dxa"/>
          <w:right w:w="5" w:type="dxa"/>
        </w:tblCellMar>
        <w:tblLook w:firstRow="1" w:noVBand="0" w:lastRow="1" w:firstColumn="1" w:lastColumn="1" w:noHBand="0" w:val="01e0"/>
      </w:tblPr>
      <w:tblGrid>
        <w:gridCol w:w="4820"/>
        <w:gridCol w:w="4677"/>
      </w:tblGrid>
      <w:tr>
        <w:trPr>
          <w:trHeight w:val="237"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554" w:hanging="0"/>
              <w:jc w:val="left"/>
              <w:rPr>
                <w:sz w:val="20"/>
              </w:rPr>
            </w:pPr>
            <w:r>
              <w:rPr>
                <w:kern w:val="0"/>
                <w:sz w:val="20"/>
                <w:szCs w:val="22"/>
                <w:lang w:val="en-US" w:eastAsia="en-US"/>
              </w:rPr>
              <w:t>Режим работы ДОУ</w:t>
            </w:r>
          </w:p>
        </w:tc>
        <w:tc>
          <w:tcPr>
            <w:tcW w:w="46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07" w:hanging="0"/>
              <w:jc w:val="left"/>
              <w:rPr>
                <w:sz w:val="20"/>
              </w:rPr>
            </w:pPr>
            <w:r>
              <w:rPr>
                <w:kern w:val="0"/>
                <w:sz w:val="20"/>
                <w:szCs w:val="22"/>
                <w:lang w:val="en-US" w:eastAsia="en-US"/>
              </w:rPr>
              <w:t>7.00 - 17.30</w:t>
            </w:r>
          </w:p>
        </w:tc>
      </w:tr>
      <w:tr>
        <w:trPr>
          <w:trHeight w:val="460"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916" w:hanging="0"/>
              <w:jc w:val="left"/>
              <w:rPr>
                <w:sz w:val="20"/>
              </w:rPr>
            </w:pPr>
            <w:r>
              <w:rPr>
                <w:kern w:val="0"/>
                <w:sz w:val="20"/>
                <w:szCs w:val="22"/>
                <w:lang w:val="en-US" w:eastAsia="en-US"/>
              </w:rPr>
              <w:t>Продолжительность учебного года</w:t>
            </w:r>
          </w:p>
        </w:tc>
        <w:tc>
          <w:tcPr>
            <w:tcW w:w="46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7" w:hanging="0"/>
              <w:jc w:val="left"/>
              <w:rPr>
                <w:sz w:val="20"/>
                <w:lang w:val="ru-RU"/>
              </w:rPr>
            </w:pPr>
            <w:r>
              <w:rPr>
                <w:kern w:val="0"/>
                <w:sz w:val="20"/>
                <w:szCs w:val="22"/>
                <w:lang w:val="en-US" w:eastAsia="en-US"/>
              </w:rPr>
              <w:t>Начало учебного года с 01</w:t>
            </w:r>
            <w:r>
              <w:rPr>
                <w:spacing w:val="-18"/>
                <w:kern w:val="0"/>
                <w:sz w:val="20"/>
                <w:szCs w:val="22"/>
                <w:lang w:val="en-US" w:eastAsia="en-US"/>
              </w:rPr>
              <w:t xml:space="preserve"> </w:t>
            </w:r>
            <w:r>
              <w:rPr>
                <w:kern w:val="0"/>
                <w:sz w:val="20"/>
                <w:szCs w:val="22"/>
                <w:lang w:val="en-US" w:eastAsia="en-US"/>
              </w:rPr>
              <w:t>сентября</w:t>
            </w:r>
          </w:p>
          <w:p>
            <w:pPr>
              <w:pStyle w:val="TableParagraph"/>
              <w:widowControl w:val="false"/>
              <w:suppressAutoHyphens w:val="true"/>
              <w:spacing w:lineRule="exact" w:line="217" w:before="0" w:after="0"/>
              <w:ind w:left="107" w:hanging="0"/>
              <w:jc w:val="left"/>
              <w:rPr>
                <w:sz w:val="20"/>
                <w:lang w:val="ru-RU"/>
              </w:rPr>
            </w:pPr>
            <w:r>
              <w:rPr>
                <w:kern w:val="0"/>
                <w:sz w:val="20"/>
                <w:szCs w:val="22"/>
                <w:lang w:val="en-US" w:eastAsia="en-US"/>
              </w:rPr>
              <w:t>Окончание учебного года до 31</w:t>
            </w:r>
            <w:r>
              <w:rPr>
                <w:spacing w:val="-12"/>
                <w:kern w:val="0"/>
                <w:sz w:val="20"/>
                <w:szCs w:val="22"/>
                <w:lang w:val="en-US" w:eastAsia="en-US"/>
              </w:rPr>
              <w:t xml:space="preserve"> </w:t>
            </w:r>
            <w:r>
              <w:rPr>
                <w:kern w:val="0"/>
                <w:sz w:val="20"/>
                <w:szCs w:val="22"/>
                <w:lang w:val="en-US" w:eastAsia="en-US"/>
              </w:rPr>
              <w:t>мая</w:t>
            </w:r>
          </w:p>
        </w:tc>
      </w:tr>
      <w:tr>
        <w:trPr>
          <w:trHeight w:val="234"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5" w:before="0" w:after="0"/>
              <w:ind w:left="918" w:hanging="0"/>
              <w:jc w:val="left"/>
              <w:rPr>
                <w:sz w:val="20"/>
                <w:lang w:val="ru-RU"/>
              </w:rPr>
            </w:pPr>
            <w:r>
              <w:rPr>
                <w:kern w:val="0"/>
                <w:sz w:val="20"/>
                <w:szCs w:val="22"/>
                <w:lang w:val="ru-RU" w:eastAsia="en-US"/>
              </w:rPr>
              <w:t>Количество недель в учебном году</w:t>
            </w:r>
          </w:p>
        </w:tc>
        <w:tc>
          <w:tcPr>
            <w:tcW w:w="46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5" w:before="0" w:after="0"/>
              <w:ind w:left="107" w:hanging="0"/>
              <w:jc w:val="left"/>
              <w:rPr>
                <w:sz w:val="20"/>
              </w:rPr>
            </w:pPr>
            <w:r>
              <w:rPr>
                <w:kern w:val="0"/>
                <w:sz w:val="20"/>
                <w:szCs w:val="22"/>
                <w:lang w:val="en-US" w:eastAsia="en-US"/>
              </w:rPr>
              <w:t>36 недель</w:t>
            </w:r>
          </w:p>
        </w:tc>
      </w:tr>
      <w:tr>
        <w:trPr>
          <w:trHeight w:val="230"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842" w:hanging="0"/>
              <w:jc w:val="left"/>
              <w:rPr>
                <w:sz w:val="20"/>
              </w:rPr>
            </w:pPr>
            <w:r>
              <w:rPr>
                <w:kern w:val="0"/>
                <w:sz w:val="20"/>
                <w:szCs w:val="22"/>
                <w:lang w:val="en-US" w:eastAsia="en-US"/>
              </w:rPr>
              <w:t>Продолжительность учебной недели</w:t>
            </w:r>
          </w:p>
        </w:tc>
        <w:tc>
          <w:tcPr>
            <w:tcW w:w="46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5 дней (понедельник-пятница)</w:t>
            </w:r>
          </w:p>
        </w:tc>
      </w:tr>
      <w:tr>
        <w:trPr>
          <w:trHeight w:val="244"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247" w:hanging="0"/>
              <w:jc w:val="left"/>
              <w:rPr>
                <w:sz w:val="20"/>
              </w:rPr>
            </w:pPr>
            <w:r>
              <w:rPr>
                <w:kern w:val="0"/>
                <w:sz w:val="20"/>
                <w:szCs w:val="22"/>
                <w:lang w:val="en-US" w:eastAsia="en-US"/>
              </w:rPr>
              <w:t>Сроки проведения каникул</w:t>
            </w:r>
          </w:p>
        </w:tc>
        <w:tc>
          <w:tcPr>
            <w:tcW w:w="46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7" w:hanging="0"/>
              <w:jc w:val="left"/>
              <w:rPr>
                <w:sz w:val="20"/>
                <w:lang w:val="ru-RU"/>
              </w:rPr>
            </w:pPr>
            <w:r>
              <w:rPr>
                <w:kern w:val="0"/>
                <w:sz w:val="20"/>
                <w:szCs w:val="22"/>
                <w:lang w:val="ru-RU" w:eastAsia="en-US"/>
              </w:rPr>
              <w:t>Зимние каникулы – последняя неделя декабря</w:t>
            </w:r>
          </w:p>
        </w:tc>
      </w:tr>
      <w:tr>
        <w:trPr>
          <w:trHeight w:val="227"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8" w:before="0" w:after="0"/>
              <w:ind w:left="990" w:hanging="0"/>
              <w:jc w:val="left"/>
              <w:rPr>
                <w:sz w:val="20"/>
              </w:rPr>
            </w:pPr>
            <w:r>
              <w:rPr>
                <w:kern w:val="0"/>
                <w:sz w:val="20"/>
                <w:szCs w:val="22"/>
                <w:lang w:val="en-US" w:eastAsia="en-US"/>
              </w:rPr>
              <w:t>Летний оздоровительный период</w:t>
            </w:r>
          </w:p>
        </w:tc>
        <w:tc>
          <w:tcPr>
            <w:tcW w:w="46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08" w:before="0" w:after="0"/>
              <w:ind w:left="107" w:hanging="0"/>
              <w:jc w:val="left"/>
              <w:rPr>
                <w:sz w:val="20"/>
                <w:lang w:val="ru-RU"/>
              </w:rPr>
            </w:pPr>
            <w:r>
              <w:rPr>
                <w:kern w:val="0"/>
                <w:sz w:val="20"/>
                <w:szCs w:val="22"/>
                <w:lang w:val="ru-RU" w:eastAsia="en-US"/>
              </w:rPr>
              <w:t>Летние месяцы с 1 июня по 31 августа</w:t>
            </w:r>
          </w:p>
        </w:tc>
      </w:tr>
      <w:tr>
        <w:trPr>
          <w:trHeight w:val="460" w:hRule="atLeast"/>
        </w:trPr>
        <w:tc>
          <w:tcPr>
            <w:tcW w:w="482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26" w:right="621" w:hanging="0"/>
              <w:jc w:val="center"/>
              <w:rPr>
                <w:sz w:val="20"/>
                <w:lang w:val="ru-RU"/>
              </w:rPr>
            </w:pPr>
            <w:r>
              <w:rPr>
                <w:kern w:val="0"/>
                <w:sz w:val="20"/>
                <w:szCs w:val="22"/>
                <w:lang w:val="ru-RU" w:eastAsia="en-US"/>
              </w:rPr>
              <w:t>Сроки проведения мониторинга качества</w:t>
            </w:r>
          </w:p>
          <w:p>
            <w:pPr>
              <w:pStyle w:val="TableParagraph"/>
              <w:widowControl w:val="false"/>
              <w:suppressAutoHyphens w:val="true"/>
              <w:spacing w:lineRule="exact" w:line="216" w:before="0" w:after="0"/>
              <w:ind w:left="624" w:right="621" w:hanging="0"/>
              <w:jc w:val="center"/>
              <w:rPr>
                <w:sz w:val="20"/>
                <w:lang w:val="ru-RU"/>
              </w:rPr>
            </w:pPr>
            <w:r>
              <w:rPr>
                <w:kern w:val="0"/>
                <w:sz w:val="20"/>
                <w:szCs w:val="22"/>
                <w:lang w:val="ru-RU" w:eastAsia="en-US"/>
              </w:rPr>
              <w:t>образования</w:t>
            </w:r>
          </w:p>
        </w:tc>
        <w:tc>
          <w:tcPr>
            <w:tcW w:w="467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5" w:before="0" w:after="0"/>
              <w:ind w:left="107" w:hanging="0"/>
              <w:jc w:val="left"/>
              <w:rPr>
                <w:sz w:val="20"/>
                <w:lang w:val="ru-RU"/>
              </w:rPr>
            </w:pPr>
            <w:r>
              <w:rPr>
                <w:kern w:val="0"/>
                <w:sz w:val="20"/>
                <w:szCs w:val="22"/>
                <w:lang w:val="ru-RU" w:eastAsia="en-US"/>
              </w:rPr>
              <w:t>1-ая декада октября и мая месяца</w:t>
            </w:r>
          </w:p>
        </w:tc>
      </w:tr>
    </w:tbl>
    <w:p>
      <w:pPr>
        <w:pStyle w:val="Style21"/>
        <w:spacing w:before="4" w:after="0"/>
        <w:ind w:left="0" w:hanging="0"/>
        <w:rPr>
          <w:b/>
          <w:b/>
          <w:sz w:val="23"/>
        </w:rPr>
      </w:pPr>
      <w:r>
        <w:rPr>
          <w:b/>
          <w:sz w:val="23"/>
        </w:rPr>
      </w:r>
    </w:p>
    <w:p>
      <w:pPr>
        <w:pStyle w:val="Style21"/>
        <w:ind w:left="262" w:right="589" w:firstLine="566"/>
        <w:jc w:val="both"/>
        <w:rPr/>
      </w:pPr>
      <w:r>
        <w:rPr/>
        <w:t>В учреждении создана модель организации образовательного процесса, предусматривающая решение программных образовательных задач в совместной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образовательного</w:t>
      </w:r>
      <w:r>
        <w:rPr>
          <w:spacing w:val="1"/>
        </w:rPr>
        <w:t xml:space="preserve"> </w:t>
      </w:r>
      <w:r>
        <w:rPr/>
        <w:t>учреждения.</w:t>
      </w:r>
    </w:p>
    <w:tbl>
      <w:tblPr>
        <w:tblStyle w:val="TableNormal"/>
        <w:tblW w:w="9574" w:type="dxa"/>
        <w:jc w:val="left"/>
        <w:tblInd w:w="159" w:type="dxa"/>
        <w:tblLayout w:type="fixed"/>
        <w:tblCellMar>
          <w:top w:w="0" w:type="dxa"/>
          <w:left w:w="5" w:type="dxa"/>
          <w:bottom w:w="0" w:type="dxa"/>
          <w:right w:w="5" w:type="dxa"/>
        </w:tblCellMar>
        <w:tblLook w:firstRow="1" w:noVBand="0" w:lastRow="1" w:firstColumn="1" w:lastColumn="1" w:noHBand="0" w:val="01e0"/>
      </w:tblPr>
      <w:tblGrid>
        <w:gridCol w:w="2406"/>
        <w:gridCol w:w="2390"/>
        <w:gridCol w:w="2395"/>
        <w:gridCol w:w="2382"/>
      </w:tblGrid>
      <w:tr>
        <w:trPr>
          <w:trHeight w:val="230" w:hRule="atLeast"/>
        </w:trPr>
        <w:tc>
          <w:tcPr>
            <w:tcW w:w="479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518" w:hanging="0"/>
              <w:jc w:val="left"/>
              <w:rPr>
                <w:sz w:val="20"/>
                <w:lang w:val="ru-RU"/>
              </w:rPr>
            </w:pPr>
            <w:r>
              <w:rPr>
                <w:kern w:val="0"/>
                <w:sz w:val="20"/>
                <w:szCs w:val="22"/>
                <w:lang w:val="ru-RU" w:eastAsia="en-US"/>
              </w:rPr>
              <w:t>Совместная деятельность детей и взрослого</w:t>
            </w:r>
          </w:p>
        </w:tc>
        <w:tc>
          <w:tcPr>
            <w:tcW w:w="239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70" w:right="345" w:firstLine="88"/>
              <w:jc w:val="left"/>
              <w:rPr>
                <w:sz w:val="20"/>
              </w:rPr>
            </w:pPr>
            <w:r>
              <w:rPr>
                <w:kern w:val="0"/>
                <w:sz w:val="20"/>
                <w:szCs w:val="22"/>
                <w:lang w:val="en-US" w:eastAsia="en-US"/>
              </w:rPr>
              <w:t>Самостоятельная деятельность детей</w:t>
            </w:r>
          </w:p>
        </w:tc>
        <w:tc>
          <w:tcPr>
            <w:tcW w:w="238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421" w:hanging="0"/>
              <w:jc w:val="left"/>
              <w:rPr>
                <w:sz w:val="20"/>
                <w:lang w:val="ru-RU"/>
              </w:rPr>
            </w:pPr>
            <w:r>
              <w:rPr>
                <w:kern w:val="0"/>
                <w:sz w:val="20"/>
                <w:szCs w:val="22"/>
                <w:lang w:val="ru-RU" w:eastAsia="en-US"/>
              </w:rPr>
              <w:t>Взаимодействие с</w:t>
            </w:r>
          </w:p>
          <w:p>
            <w:pPr>
              <w:pStyle w:val="TableParagraph"/>
              <w:widowControl w:val="false"/>
              <w:suppressAutoHyphens w:val="true"/>
              <w:spacing w:before="0" w:after="0"/>
              <w:ind w:left="247" w:right="237" w:hanging="0"/>
              <w:jc w:val="center"/>
              <w:rPr>
                <w:sz w:val="20"/>
                <w:lang w:val="ru-RU"/>
              </w:rPr>
            </w:pPr>
            <w:r>
              <w:rPr>
                <w:kern w:val="0"/>
                <w:sz w:val="20"/>
                <w:szCs w:val="22"/>
                <w:lang w:val="ru-RU" w:eastAsia="en-US"/>
              </w:rPr>
              <w:t>семьей, социальными партнерами</w:t>
            </w:r>
          </w:p>
        </w:tc>
      </w:tr>
      <w:tr>
        <w:trPr>
          <w:trHeight w:val="690" w:hRule="atLeast"/>
        </w:trPr>
        <w:tc>
          <w:tcPr>
            <w:tcW w:w="24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433" w:right="428" w:hanging="0"/>
              <w:jc w:val="center"/>
              <w:rPr>
                <w:sz w:val="20"/>
              </w:rPr>
            </w:pPr>
            <w:r>
              <w:rPr>
                <w:w w:val="95"/>
                <w:kern w:val="0"/>
                <w:sz w:val="20"/>
                <w:szCs w:val="22"/>
                <w:lang w:val="en-US" w:eastAsia="en-US"/>
              </w:rPr>
              <w:t xml:space="preserve">Организованная </w:t>
            </w:r>
            <w:r>
              <w:rPr>
                <w:kern w:val="0"/>
                <w:sz w:val="20"/>
                <w:szCs w:val="22"/>
                <w:lang w:val="en-US" w:eastAsia="en-US"/>
              </w:rPr>
              <w:t>образовательная</w:t>
            </w:r>
          </w:p>
          <w:p>
            <w:pPr>
              <w:pStyle w:val="TableParagraph"/>
              <w:widowControl w:val="false"/>
              <w:suppressAutoHyphens w:val="true"/>
              <w:spacing w:lineRule="exact" w:line="217" w:before="0" w:after="0"/>
              <w:ind w:left="431" w:right="428" w:hanging="0"/>
              <w:jc w:val="center"/>
              <w:rPr>
                <w:sz w:val="20"/>
              </w:rPr>
            </w:pPr>
            <w:r>
              <w:rPr>
                <w:kern w:val="0"/>
                <w:sz w:val="20"/>
                <w:szCs w:val="22"/>
                <w:lang w:val="en-US" w:eastAsia="en-US"/>
              </w:rPr>
              <w:t>деятельность</w:t>
            </w:r>
          </w:p>
        </w:tc>
        <w:tc>
          <w:tcPr>
            <w:tcW w:w="23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82" w:right="275" w:hanging="0"/>
              <w:jc w:val="center"/>
              <w:rPr>
                <w:sz w:val="20"/>
                <w:lang w:val="ru-RU"/>
              </w:rPr>
            </w:pPr>
            <w:r>
              <w:rPr>
                <w:kern w:val="0"/>
                <w:sz w:val="20"/>
                <w:szCs w:val="22"/>
                <w:lang w:val="ru-RU" w:eastAsia="en-US"/>
              </w:rPr>
              <w:t>Образовательная деятельность в</w:t>
            </w:r>
          </w:p>
          <w:p>
            <w:pPr>
              <w:pStyle w:val="TableParagraph"/>
              <w:widowControl w:val="false"/>
              <w:suppressAutoHyphens w:val="true"/>
              <w:spacing w:lineRule="exact" w:line="217" w:before="0" w:after="0"/>
              <w:ind w:left="282" w:right="279" w:hanging="0"/>
              <w:jc w:val="center"/>
              <w:rPr>
                <w:sz w:val="20"/>
                <w:lang w:val="ru-RU"/>
              </w:rPr>
            </w:pPr>
            <w:r>
              <w:rPr>
                <w:kern w:val="0"/>
                <w:sz w:val="20"/>
                <w:szCs w:val="22"/>
                <w:lang w:val="ru-RU" w:eastAsia="en-US"/>
              </w:rPr>
              <w:t>режимных моментах</w:t>
            </w:r>
          </w:p>
        </w:tc>
        <w:tc>
          <w:tcPr>
            <w:tcW w:w="2395"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sz w:val="2"/>
                <w:szCs w:val="2"/>
                <w:lang w:val="ru-RU"/>
              </w:rPr>
            </w:pPr>
            <w:r>
              <w:rPr>
                <w:sz w:val="22"/>
                <w:szCs w:val="2"/>
                <w:lang w:val="ru-RU"/>
              </w:rPr>
            </w:r>
          </w:p>
        </w:tc>
        <w:tc>
          <w:tcPr>
            <w:tcW w:w="2382"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sz w:val="2"/>
                <w:szCs w:val="2"/>
                <w:lang w:val="ru-RU"/>
              </w:rPr>
            </w:pPr>
            <w:r>
              <w:rPr>
                <w:sz w:val="22"/>
                <w:szCs w:val="2"/>
                <w:lang w:val="ru-RU"/>
              </w:rPr>
            </w:r>
          </w:p>
        </w:tc>
      </w:tr>
    </w:tbl>
    <w:p>
      <w:pPr>
        <w:pStyle w:val="Style21"/>
        <w:ind w:left="0" w:firstLine="566"/>
        <w:jc w:val="both"/>
        <w:rPr/>
      </w:pPr>
      <w:r>
        <w:rPr/>
        <w:t>В середине года (декабрь конец) организуются недельные каникулы, во время которых проводят организованную образовательную деятельность только эстетически - оздоровительного цикла (музыкальные, спортивные, изобразительного искусства). В дни каникул и в летний период проводятся спортивные и подвижные игры, спортивные праздники, экскурсии и т.д., увеличивается продолжительность прогулок.</w:t>
      </w:r>
    </w:p>
    <w:p>
      <w:pPr>
        <w:pStyle w:val="Style21"/>
        <w:tabs>
          <w:tab w:val="clear" w:pos="708"/>
          <w:tab w:val="left" w:pos="9781" w:leader="none"/>
        </w:tabs>
        <w:ind w:left="0" w:right="-22" w:firstLine="969"/>
        <w:jc w:val="both"/>
        <w:rPr/>
      </w:pPr>
      <w:r>
        <w:rPr>
          <w:b/>
          <w:i/>
        </w:rPr>
        <w:t xml:space="preserve">Образовательная деятельность </w:t>
      </w:r>
      <w:r>
        <w:rPr/>
        <w:t xml:space="preserve">в МБДОУ осуществляется в соответствии с основной образовательной программой, адаптированной для детей с ОВЗ,  разработанной в соответствии с федеральным государственным образовательным стандартом дошкольного образования, на основе примерной образовательной программы дошкольного образования </w:t>
      </w:r>
      <w:r>
        <w:rPr>
          <w:spacing w:val="-3"/>
        </w:rPr>
        <w:t xml:space="preserve">«От </w:t>
      </w:r>
      <w:r>
        <w:rPr/>
        <w:t>рождения до школы» (под ред. Н. Е. Вераксы, Т. С. Комаровой, М. А. Васильевой) и парциальных</w:t>
      </w:r>
      <w:r>
        <w:rPr>
          <w:spacing w:val="-6"/>
        </w:rPr>
        <w:t xml:space="preserve"> </w:t>
      </w:r>
      <w:r>
        <w:rPr/>
        <w:t>программ:</w:t>
      </w:r>
    </w:p>
    <w:p>
      <w:pPr>
        <w:pStyle w:val="ListParagraph"/>
        <w:widowControl/>
        <w:numPr>
          <w:ilvl w:val="0"/>
          <w:numId w:val="17"/>
        </w:numPr>
        <w:spacing w:before="0" w:after="0"/>
        <w:ind w:left="357" w:hanging="357"/>
        <w:contextualSpacing/>
        <w:jc w:val="both"/>
        <w:rPr>
          <w:b/>
          <w:b/>
          <w:i/>
          <w:i/>
          <w:sz w:val="24"/>
          <w:szCs w:val="24"/>
        </w:rPr>
      </w:pPr>
      <w:r>
        <w:rPr>
          <w:sz w:val="24"/>
          <w:szCs w:val="24"/>
        </w:rPr>
        <w:t>Программа образования ребенка-дошкольника. – Чебоксары: Чувашский республиканский институт образования, 2006</w:t>
      </w:r>
    </w:p>
    <w:p>
      <w:pPr>
        <w:pStyle w:val="ListParagraph"/>
        <w:widowControl/>
        <w:numPr>
          <w:ilvl w:val="0"/>
          <w:numId w:val="17"/>
        </w:numPr>
        <w:spacing w:before="0" w:after="0"/>
        <w:ind w:left="357" w:hanging="357"/>
        <w:contextualSpacing/>
        <w:jc w:val="both"/>
        <w:rPr>
          <w:b/>
          <w:b/>
          <w:i/>
          <w:i/>
        </w:rPr>
      </w:pPr>
      <w:r>
        <w:rPr>
          <w:sz w:val="24"/>
          <w:szCs w:val="24"/>
        </w:rPr>
        <w:t>Князева О.Л.  Программа по социально-эмоциональному развитию детей от 3 до 7 лет «Я, ты, мы», Москва, «Просвещение», 2005</w:t>
      </w:r>
    </w:p>
    <w:p>
      <w:pPr>
        <w:pStyle w:val="ListParagraph"/>
        <w:widowControl/>
        <w:numPr>
          <w:ilvl w:val="0"/>
          <w:numId w:val="17"/>
        </w:numPr>
        <w:spacing w:before="0" w:after="0"/>
        <w:ind w:left="357" w:hanging="357"/>
        <w:contextualSpacing/>
        <w:jc w:val="both"/>
        <w:rPr>
          <w:sz w:val="24"/>
          <w:szCs w:val="24"/>
        </w:rPr>
      </w:pPr>
      <w:r>
        <w:rPr>
          <w:sz w:val="24"/>
          <w:szCs w:val="24"/>
        </w:rPr>
        <w:t>Соловей Л.Б. Программа по социально-коммуникативному развитию детей дошкольного возраста с учетом регионального компонента.-Чебоксары: Чуваш.кн.изд-во, 2015.</w:t>
      </w:r>
    </w:p>
    <w:p>
      <w:pPr>
        <w:pStyle w:val="ListParagraph"/>
        <w:widowControl/>
        <w:numPr>
          <w:ilvl w:val="0"/>
          <w:numId w:val="17"/>
        </w:numPr>
        <w:spacing w:before="0" w:after="0"/>
        <w:ind w:left="357" w:hanging="357"/>
        <w:contextualSpacing/>
        <w:jc w:val="both"/>
        <w:rPr>
          <w:b/>
          <w:b/>
          <w:i/>
          <w:i/>
        </w:rPr>
      </w:pPr>
      <w:r>
        <w:rPr>
          <w:sz w:val="24"/>
          <w:szCs w:val="24"/>
        </w:rPr>
        <w:t>Авдеева Н.Н., Князева Н.Л., Стеркина Р.Б. Безопасность, 2015</w:t>
      </w:r>
    </w:p>
    <w:p>
      <w:pPr>
        <w:pStyle w:val="ListParagraph"/>
        <w:widowControl/>
        <w:numPr>
          <w:ilvl w:val="0"/>
          <w:numId w:val="17"/>
        </w:numPr>
        <w:spacing w:before="0" w:after="0"/>
        <w:ind w:left="357" w:hanging="357"/>
        <w:contextualSpacing/>
        <w:jc w:val="both"/>
        <w:rPr>
          <w:b/>
          <w:b/>
          <w:i/>
          <w:i/>
        </w:rPr>
      </w:pPr>
      <w:r>
        <w:rPr>
          <w:sz w:val="24"/>
          <w:szCs w:val="24"/>
        </w:rPr>
        <w:t>Мурашкина Т.В.  Программа этноэкологического развития детей 5-6 лет «Загадки родной природы», Чебоксары: Чуваш кН изд-во 2015</w:t>
      </w:r>
    </w:p>
    <w:p>
      <w:pPr>
        <w:pStyle w:val="ListParagraph"/>
        <w:widowControl/>
        <w:numPr>
          <w:ilvl w:val="0"/>
          <w:numId w:val="17"/>
        </w:numPr>
        <w:spacing w:before="0" w:after="0"/>
        <w:ind w:left="357" w:hanging="357"/>
        <w:contextualSpacing/>
        <w:jc w:val="both"/>
        <w:rPr>
          <w:b/>
          <w:b/>
          <w:i/>
          <w:i/>
        </w:rPr>
      </w:pPr>
      <w:r>
        <w:rPr>
          <w:sz w:val="24"/>
          <w:szCs w:val="24"/>
        </w:rPr>
        <w:t>Николаева Е.И. Программа по приобщению дошкольников к национальной детской литературе «Рассказы солнечного края». Чебоксары: Чуваш.кн.изд-во, 2015</w:t>
      </w:r>
    </w:p>
    <w:p>
      <w:pPr>
        <w:pStyle w:val="ListParagraph"/>
        <w:widowControl/>
        <w:numPr>
          <w:ilvl w:val="0"/>
          <w:numId w:val="17"/>
        </w:numPr>
        <w:spacing w:before="0" w:after="0"/>
        <w:ind w:left="357" w:hanging="357"/>
        <w:contextualSpacing/>
        <w:jc w:val="both"/>
        <w:rPr>
          <w:b/>
          <w:b/>
          <w:i/>
          <w:i/>
        </w:rPr>
      </w:pPr>
      <w:r>
        <w:rPr>
          <w:sz w:val="24"/>
          <w:szCs w:val="24"/>
        </w:rPr>
        <w:t>Журова Л.Е.Обучение дошкольников грамоте, Москва, 2001</w:t>
      </w:r>
    </w:p>
    <w:p>
      <w:pPr>
        <w:pStyle w:val="ListParagraph"/>
        <w:widowControl/>
        <w:numPr>
          <w:ilvl w:val="0"/>
          <w:numId w:val="17"/>
        </w:numPr>
        <w:spacing w:before="0" w:after="0"/>
        <w:ind w:left="357" w:hanging="357"/>
        <w:contextualSpacing/>
        <w:jc w:val="both"/>
        <w:rPr>
          <w:b/>
          <w:b/>
          <w:i/>
          <w:i/>
        </w:rPr>
      </w:pPr>
      <w:r>
        <w:rPr>
          <w:sz w:val="24"/>
          <w:szCs w:val="24"/>
        </w:rPr>
        <w:t>Хрисанова М.А. Программа по русскому языку для чувашских детских садов.,Чебоксары, 1990</w:t>
      </w:r>
    </w:p>
    <w:p>
      <w:pPr>
        <w:pStyle w:val="ListParagraph"/>
        <w:widowControl/>
        <w:numPr>
          <w:ilvl w:val="0"/>
          <w:numId w:val="17"/>
        </w:numPr>
        <w:spacing w:before="0" w:after="0"/>
        <w:ind w:left="357" w:hanging="357"/>
        <w:contextualSpacing/>
        <w:jc w:val="both"/>
        <w:rPr>
          <w:b/>
          <w:b/>
          <w:i/>
          <w:i/>
        </w:rPr>
      </w:pPr>
      <w:r>
        <w:rPr>
          <w:sz w:val="24"/>
          <w:szCs w:val="24"/>
        </w:rPr>
        <w:t>Михайлова С.Г.Учимся говорить по -чувашски  :учебно-методическое пособие \ – Чебоксары: Чуваш гос пед ун-т 2008.</w:t>
      </w:r>
    </w:p>
    <w:p>
      <w:pPr>
        <w:pStyle w:val="ListParagraph"/>
        <w:widowControl/>
        <w:numPr>
          <w:ilvl w:val="0"/>
          <w:numId w:val="17"/>
        </w:numPr>
        <w:spacing w:before="0" w:after="0"/>
        <w:ind w:left="357" w:hanging="357"/>
        <w:contextualSpacing/>
        <w:jc w:val="both"/>
        <w:rPr>
          <w:b/>
          <w:b/>
          <w:i/>
          <w:i/>
        </w:rPr>
      </w:pPr>
      <w:r>
        <w:rPr>
          <w:sz w:val="24"/>
          <w:szCs w:val="24"/>
        </w:rPr>
        <w:t>Васильева Л.Г. Приобщение детей 2-4 лет к народному искусству родного края, 2015</w:t>
      </w:r>
    </w:p>
    <w:p>
      <w:pPr>
        <w:pStyle w:val="ListParagraph"/>
        <w:widowControl/>
        <w:numPr>
          <w:ilvl w:val="0"/>
          <w:numId w:val="17"/>
        </w:numPr>
        <w:spacing w:before="0" w:after="0"/>
        <w:ind w:left="357" w:hanging="357"/>
        <w:contextualSpacing/>
        <w:jc w:val="both"/>
        <w:rPr>
          <w:b/>
          <w:b/>
          <w:i/>
          <w:i/>
        </w:rPr>
      </w:pPr>
      <w:r>
        <w:rPr>
          <w:sz w:val="24"/>
          <w:szCs w:val="24"/>
        </w:rPr>
        <w:t>Васильева Л.Г. Программа художественно-творческого развития-дошкольника средствами чувашского декоративно-прикладного искусства, 1994</w:t>
      </w:r>
    </w:p>
    <w:p>
      <w:pPr>
        <w:pStyle w:val="ListParagraph"/>
        <w:widowControl/>
        <w:numPr>
          <w:ilvl w:val="0"/>
          <w:numId w:val="17"/>
        </w:numPr>
        <w:spacing w:before="0" w:after="0"/>
        <w:ind w:left="357" w:hanging="357"/>
        <w:contextualSpacing/>
        <w:jc w:val="both"/>
        <w:rPr>
          <w:b/>
          <w:b/>
          <w:i/>
          <w:i/>
        </w:rPr>
      </w:pPr>
      <w:r>
        <w:rPr>
          <w:sz w:val="24"/>
          <w:szCs w:val="24"/>
        </w:rPr>
        <w:t>Махалова И.В.,Николаева Е.И. Воспитание здорового ребенка на традициях чувашского народа /  – Чебоксары, 2003 г</w:t>
      </w:r>
    </w:p>
    <w:p>
      <w:pPr>
        <w:pStyle w:val="Style21"/>
        <w:ind w:left="262" w:right="-22" w:firstLine="707"/>
        <w:jc w:val="both"/>
        <w:rPr/>
      </w:pPr>
      <w:r>
        <w:rPr/>
        <w:t>МБДОУ посещает один ребенок с ограниченными возможностями здоровья, один ребенок-инвалид, имеют нарушения слуха.  Для детей с ОВЗ  разработаны и реализуются Адаптированные программы, которые входят в вариативную часть основной образовательной программы дошкольного образования МБДОУ Детский сад «Сеспель»</w:t>
      </w:r>
    </w:p>
    <w:p>
      <w:pPr>
        <w:pStyle w:val="Style21"/>
        <w:ind w:left="262" w:right="-22" w:firstLine="566"/>
        <w:jc w:val="both"/>
        <w:rPr/>
      </w:pPr>
      <w:r>
        <w:rPr/>
        <w:t>Образовательная деятельность в МБДОУ организуется согласно расписанию организованной образовательной деятельности и режиму дня, которые составлены в соответствии с требованиями СанПиН 2.4.1.3049-13.</w:t>
      </w:r>
    </w:p>
    <w:p>
      <w:pPr>
        <w:pStyle w:val="Style21"/>
        <w:spacing w:before="1" w:after="0"/>
        <w:ind w:left="262" w:right="-22" w:firstLine="566"/>
        <w:jc w:val="both"/>
        <w:rPr/>
      </w:pPr>
      <w:r>
        <w:rPr/>
        <w:t>Расписание организованной образовательной деятельности (далее ОДД), проводимой педагогами с детьми, разработано в соответствии с максимально допустимым объемом недельной образовательной нагрузки, включая реализацию дополнительных образовательных</w:t>
      </w:r>
      <w:r>
        <w:rPr>
          <w:spacing w:val="-2"/>
        </w:rPr>
        <w:t xml:space="preserve"> </w:t>
      </w:r>
      <w:r>
        <w:rPr/>
        <w:t>программ.</w:t>
      </w:r>
    </w:p>
    <w:tbl>
      <w:tblPr>
        <w:tblStyle w:val="TableNormal"/>
        <w:tblW w:w="9499" w:type="dxa"/>
        <w:jc w:val="left"/>
        <w:tblInd w:w="125" w:type="dxa"/>
        <w:tblLayout w:type="fixed"/>
        <w:tblCellMar>
          <w:top w:w="0" w:type="dxa"/>
          <w:left w:w="5" w:type="dxa"/>
          <w:bottom w:w="0" w:type="dxa"/>
          <w:right w:w="5" w:type="dxa"/>
        </w:tblCellMar>
        <w:tblLook w:firstRow="1" w:noVBand="0" w:lastRow="1" w:firstColumn="1" w:lastColumn="1" w:noHBand="0" w:val="01e0"/>
      </w:tblPr>
      <w:tblGrid>
        <w:gridCol w:w="3117"/>
        <w:gridCol w:w="1278"/>
        <w:gridCol w:w="1136"/>
        <w:gridCol w:w="1132"/>
        <w:gridCol w:w="1702"/>
        <w:gridCol w:w="1133"/>
      </w:tblGrid>
      <w:tr>
        <w:trPr>
          <w:trHeight w:val="582" w:hRule="atLeast"/>
        </w:trPr>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lang w:val="ru-RU"/>
              </w:rPr>
            </w:pPr>
            <w:r>
              <w:rPr>
                <w:lang w:val="ru-RU"/>
              </w:rPr>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62" w:right="142" w:hanging="159"/>
              <w:jc w:val="left"/>
              <w:rPr>
                <w:sz w:val="20"/>
                <w:lang w:val="ru-RU"/>
              </w:rPr>
            </w:pPr>
            <w:r>
              <w:rPr>
                <w:kern w:val="0"/>
                <w:sz w:val="20"/>
                <w:szCs w:val="22"/>
                <w:lang w:val="ru-RU" w:eastAsia="en-US"/>
              </w:rPr>
              <w:t>Вторая группа р/в</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62" w:right="142" w:hanging="159"/>
              <w:jc w:val="left"/>
              <w:rPr>
                <w:sz w:val="20"/>
              </w:rPr>
            </w:pPr>
            <w:r>
              <w:rPr>
                <w:kern w:val="0"/>
                <w:sz w:val="20"/>
                <w:szCs w:val="22"/>
                <w:lang w:val="en-US" w:eastAsia="en-US"/>
              </w:rPr>
              <w:t>Младшая группа</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73" w:right="183" w:hanging="65"/>
              <w:jc w:val="left"/>
              <w:rPr>
                <w:sz w:val="20"/>
              </w:rPr>
            </w:pPr>
            <w:r>
              <w:rPr>
                <w:kern w:val="0"/>
                <w:sz w:val="20"/>
                <w:szCs w:val="22"/>
                <w:lang w:val="en-US" w:eastAsia="en-US"/>
              </w:rPr>
              <w:t>Средняя</w:t>
            </w:r>
            <w:r>
              <w:rPr>
                <w:w w:val="99"/>
                <w:kern w:val="0"/>
                <w:sz w:val="20"/>
                <w:szCs w:val="22"/>
                <w:lang w:val="en-US" w:eastAsia="en-US"/>
              </w:rPr>
              <w:t xml:space="preserve"> </w:t>
            </w:r>
            <w:r>
              <w:rPr>
                <w:kern w:val="0"/>
                <w:sz w:val="20"/>
                <w:szCs w:val="22"/>
                <w:lang w:val="en-US" w:eastAsia="en-US"/>
              </w:rPr>
              <w:t>группа</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270" w:right="159" w:hanging="80"/>
              <w:jc w:val="left"/>
              <w:rPr>
                <w:sz w:val="20"/>
                <w:lang w:val="ru-RU"/>
              </w:rPr>
            </w:pPr>
            <w:r>
              <w:rPr>
                <w:w w:val="95"/>
                <w:kern w:val="0"/>
                <w:sz w:val="20"/>
                <w:szCs w:val="22"/>
                <w:lang w:val="en-US" w:eastAsia="en-US"/>
              </w:rPr>
              <w:t xml:space="preserve">Старшая/ Подготовительна </w:t>
            </w:r>
            <w:r>
              <w:rPr>
                <w:kern w:val="0"/>
                <w:sz w:val="20"/>
                <w:szCs w:val="22"/>
                <w:lang w:val="en-US" w:eastAsia="en-US"/>
              </w:rPr>
              <w:t>я к школе группа</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376" w:right="159" w:hanging="190"/>
              <w:jc w:val="left"/>
              <w:rPr>
                <w:sz w:val="20"/>
              </w:rPr>
            </w:pPr>
            <w:r>
              <w:rPr>
                <w:kern w:val="0"/>
                <w:sz w:val="20"/>
                <w:szCs w:val="22"/>
                <w:lang w:val="en-US" w:eastAsia="en-US"/>
              </w:rPr>
              <w:t>Группа с ВОЗ</w:t>
            </w:r>
          </w:p>
        </w:tc>
      </w:tr>
      <w:tr>
        <w:trPr>
          <w:trHeight w:val="460" w:hRule="atLeast"/>
        </w:trPr>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7" w:hanging="0"/>
              <w:jc w:val="left"/>
              <w:rPr>
                <w:sz w:val="20"/>
                <w:lang w:val="ru-RU"/>
              </w:rPr>
            </w:pPr>
            <w:r>
              <w:rPr>
                <w:kern w:val="0"/>
                <w:sz w:val="20"/>
                <w:szCs w:val="22"/>
                <w:lang w:val="ru-RU" w:eastAsia="en-US"/>
              </w:rPr>
              <w:t>Количество часов (ООД)</w:t>
            </w:r>
          </w:p>
          <w:p>
            <w:pPr>
              <w:pStyle w:val="TableParagraph"/>
              <w:widowControl w:val="false"/>
              <w:suppressAutoHyphens w:val="true"/>
              <w:spacing w:lineRule="exact" w:line="217" w:before="0" w:after="0"/>
              <w:ind w:left="107" w:hanging="0"/>
              <w:jc w:val="left"/>
              <w:rPr>
                <w:sz w:val="20"/>
                <w:lang w:val="ru-RU"/>
              </w:rPr>
            </w:pPr>
            <w:r>
              <w:rPr>
                <w:kern w:val="0"/>
                <w:sz w:val="20"/>
                <w:szCs w:val="22"/>
                <w:lang w:val="ru-RU" w:eastAsia="en-US"/>
              </w:rPr>
              <w:t>в неделю</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87" w:right="144" w:hanging="0"/>
              <w:jc w:val="center"/>
              <w:rPr>
                <w:sz w:val="20"/>
              </w:rPr>
            </w:pPr>
            <w:r>
              <w:rPr>
                <w:kern w:val="0"/>
                <w:sz w:val="20"/>
                <w:szCs w:val="22"/>
                <w:lang w:val="en-US" w:eastAsia="en-US"/>
              </w:rPr>
              <w:t>10</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87" w:right="144" w:hanging="0"/>
              <w:jc w:val="center"/>
              <w:rPr>
                <w:sz w:val="20"/>
              </w:rPr>
            </w:pPr>
            <w:r>
              <w:rPr>
                <w:kern w:val="0"/>
                <w:sz w:val="20"/>
                <w:szCs w:val="22"/>
                <w:lang w:val="en-US" w:eastAsia="en-US"/>
              </w:rPr>
              <w:t>10</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98" w:right="91" w:hanging="0"/>
              <w:jc w:val="center"/>
              <w:rPr>
                <w:sz w:val="20"/>
              </w:rPr>
            </w:pPr>
            <w:r>
              <w:rPr>
                <w:kern w:val="0"/>
                <w:sz w:val="20"/>
                <w:szCs w:val="22"/>
                <w:lang w:val="en-US" w:eastAsia="en-US"/>
              </w:rPr>
              <w:t>10</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95" w:right="92" w:hanging="0"/>
              <w:jc w:val="center"/>
              <w:rPr>
                <w:sz w:val="20"/>
                <w:lang w:val="ru-RU"/>
              </w:rPr>
            </w:pPr>
            <w:r>
              <w:rPr>
                <w:kern w:val="0"/>
                <w:sz w:val="20"/>
                <w:szCs w:val="22"/>
                <w:lang w:val="en-US" w:eastAsia="en-US"/>
              </w:rPr>
              <w:t>13/14</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95" w:right="87" w:hanging="0"/>
              <w:jc w:val="center"/>
              <w:rPr>
                <w:sz w:val="20"/>
                <w:lang w:val="ru-RU"/>
              </w:rPr>
            </w:pPr>
            <w:r>
              <w:rPr>
                <w:kern w:val="0"/>
                <w:sz w:val="20"/>
                <w:szCs w:val="22"/>
                <w:lang w:val="ru-RU" w:eastAsia="en-US"/>
              </w:rPr>
              <w:t>10</w:t>
            </w:r>
          </w:p>
        </w:tc>
      </w:tr>
      <w:tr>
        <w:trPr>
          <w:trHeight w:val="230" w:hRule="atLeast"/>
        </w:trPr>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Продолжительность ООД</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87" w:right="146" w:hanging="0"/>
              <w:jc w:val="center"/>
              <w:rPr>
                <w:sz w:val="20"/>
              </w:rPr>
            </w:pPr>
            <w:r>
              <w:rPr>
                <w:kern w:val="0"/>
                <w:sz w:val="20"/>
                <w:szCs w:val="22"/>
                <w:lang w:val="en-US" w:eastAsia="en-US"/>
              </w:rPr>
              <w:t>до 10 мин.</w:t>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87" w:right="146" w:hanging="0"/>
              <w:jc w:val="center"/>
              <w:rPr>
                <w:sz w:val="20"/>
              </w:rPr>
            </w:pPr>
            <w:r>
              <w:rPr>
                <w:kern w:val="0"/>
                <w:sz w:val="20"/>
                <w:szCs w:val="22"/>
                <w:lang w:val="en-US" w:eastAsia="en-US"/>
              </w:rPr>
              <w:t>до 15 мин.</w:t>
            </w:r>
          </w:p>
        </w:tc>
        <w:tc>
          <w:tcPr>
            <w:tcW w:w="113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98" w:right="94" w:hanging="0"/>
              <w:jc w:val="center"/>
              <w:rPr>
                <w:sz w:val="20"/>
              </w:rPr>
            </w:pPr>
            <w:r>
              <w:rPr>
                <w:kern w:val="0"/>
                <w:sz w:val="20"/>
                <w:szCs w:val="22"/>
                <w:lang w:val="en-US" w:eastAsia="en-US"/>
              </w:rPr>
              <w:t>до 20 мин.</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93" w:right="92" w:hanging="0"/>
              <w:jc w:val="center"/>
              <w:rPr>
                <w:sz w:val="20"/>
                <w:lang w:val="ru-RU"/>
              </w:rPr>
            </w:pPr>
            <w:r>
              <w:rPr>
                <w:kern w:val="0"/>
                <w:sz w:val="20"/>
                <w:szCs w:val="22"/>
                <w:lang w:val="en-US" w:eastAsia="en-US"/>
              </w:rPr>
              <w:t>до 25/30 мин.</w:t>
            </w:r>
          </w:p>
        </w:tc>
        <w:tc>
          <w:tcPr>
            <w:tcW w:w="113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95" w:right="89" w:hanging="0"/>
              <w:jc w:val="center"/>
              <w:rPr>
                <w:sz w:val="20"/>
              </w:rPr>
            </w:pPr>
            <w:r>
              <w:rPr>
                <w:kern w:val="0"/>
                <w:sz w:val="20"/>
                <w:szCs w:val="22"/>
                <w:lang w:val="en-US" w:eastAsia="en-US"/>
              </w:rPr>
              <w:t>до 15 мин.</w:t>
            </w:r>
          </w:p>
        </w:tc>
      </w:tr>
    </w:tbl>
    <w:p>
      <w:pPr>
        <w:pStyle w:val="Style21"/>
        <w:ind w:left="262" w:firstLine="566"/>
        <w:rPr/>
      </w:pPr>
      <w:r>
        <w:rPr/>
        <w:t>При построении воспитательно -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Это способствует тому, что основные задачи содержания дошкольного образования каждой образовательной области («Физическое развитие»,</w:t>
      </w:r>
    </w:p>
    <w:p>
      <w:pPr>
        <w:pStyle w:val="Style21"/>
        <w:jc w:val="both"/>
        <w:rPr/>
      </w:pPr>
      <w:r>
        <w:rPr/>
        <w:t>«Социально-коммуникативное развитие», «Познавательное развитие», «Речевое развитие», «Художественно-эстетическое развитие») решаются и в ходе реализации других областей основной образовательной программы дошкольного</w:t>
      </w:r>
      <w:r>
        <w:rPr>
          <w:spacing w:val="-4"/>
        </w:rPr>
        <w:t xml:space="preserve"> </w:t>
      </w:r>
      <w:r>
        <w:rPr/>
        <w:t>образования.</w:t>
      </w:r>
    </w:p>
    <w:p>
      <w:pPr>
        <w:pStyle w:val="Style21"/>
        <w:ind w:left="262" w:firstLine="566"/>
        <w:jc w:val="both"/>
        <w:rPr/>
      </w:pPr>
      <w:r>
        <w:rPr/>
        <w:t>Проектирование образовательного процесса осуществляется в соответствии с контингентом воспитанников, их индивидуальными и возрастными особенностями. Организация всех видов деятельности в Учреждении обеспечивается взаимодействием всех специалистов, воспитателей, медицинских работников.</w:t>
      </w:r>
    </w:p>
    <w:p>
      <w:pPr>
        <w:pStyle w:val="Style21"/>
        <w:tabs>
          <w:tab w:val="clear" w:pos="708"/>
          <w:tab w:val="left" w:pos="851" w:leader="none"/>
          <w:tab w:val="left" w:pos="2345" w:leader="none"/>
          <w:tab w:val="left" w:pos="4300" w:leader="none"/>
          <w:tab w:val="left" w:pos="6230" w:leader="none"/>
          <w:tab w:val="left" w:pos="7874" w:leader="none"/>
        </w:tabs>
        <w:ind w:left="262" w:firstLine="566"/>
        <w:jc w:val="both"/>
        <w:rPr/>
      </w:pPr>
      <w:r>
        <w:rPr/>
        <w:t>Содержание работы педагогов с дошкольниками определяется выбором системы рационального планирования, осуществляющего единство обучения и воспитания детей при</w:t>
        <w:tab/>
        <w:t>организации</w:t>
        <w:tab/>
        <w:t>непосредственно</w:t>
        <w:tab/>
        <w:t>образовательной</w:t>
        <w:tab/>
        <w:t>деятельности,</w:t>
        <w:tab/>
      </w:r>
      <w:r>
        <w:rPr>
          <w:spacing w:val="-1"/>
        </w:rPr>
        <w:t xml:space="preserve">самостоятельной </w:t>
      </w:r>
      <w:r>
        <w:rPr/>
        <w:t>деятельности и деятельности, осуществляемой в ходе режимных</w:t>
      </w:r>
      <w:r>
        <w:rPr>
          <w:spacing w:val="-8"/>
        </w:rPr>
        <w:t xml:space="preserve"> </w:t>
      </w:r>
      <w:r>
        <w:rPr/>
        <w:t>моментах.</w:t>
      </w:r>
    </w:p>
    <w:p>
      <w:pPr>
        <w:pStyle w:val="Style21"/>
        <w:tabs>
          <w:tab w:val="clear" w:pos="708"/>
          <w:tab w:val="left" w:pos="1895" w:leader="none"/>
          <w:tab w:val="left" w:pos="3435" w:leader="none"/>
          <w:tab w:val="left" w:pos="4344" w:leader="none"/>
          <w:tab w:val="left" w:pos="5277" w:leader="none"/>
          <w:tab w:val="left" w:pos="6024" w:leader="none"/>
          <w:tab w:val="left" w:pos="7443" w:leader="none"/>
          <w:tab w:val="left" w:pos="8647" w:leader="none"/>
        </w:tabs>
        <w:ind w:left="0" w:firstLine="566"/>
        <w:jc w:val="both"/>
        <w:rPr/>
      </w:pPr>
      <w:r>
        <w:rPr/>
        <w:t>Согласно требованиям федерального государственного образовательного стандарта дошкольного</w:t>
        <w:tab/>
        <w:t>образования</w:t>
        <w:tab/>
        <w:t>(далее</w:t>
        <w:tab/>
        <w:t>ФГОС</w:t>
        <w:tab/>
        <w:t>ДО),</w:t>
        <w:tab/>
        <w:t>результаты</w:t>
        <w:tab/>
        <w:t>освоения</w:t>
        <w:tab/>
        <w:t>основной образовательной программы сформулированы в виде целевых ориентиров, которые представляют собой возрастной портрет ребенка на конец дошкольного детства. Согласно ФГОС дошкольного образования,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w:t>
      </w:r>
    </w:p>
    <w:p>
      <w:pPr>
        <w:pStyle w:val="Style21"/>
        <w:ind w:left="0" w:hanging="0"/>
        <w:rPr/>
      </w:pPr>
      <w:r>
        <w:rPr/>
      </w:r>
    </w:p>
    <w:p>
      <w:pPr>
        <w:pStyle w:val="Normal"/>
        <w:ind w:left="828" w:hanging="0"/>
        <w:rPr>
          <w:rFonts w:ascii="Times New Roman" w:hAnsi="Times New Roman" w:cs="Times New Roman"/>
          <w:sz w:val="24"/>
          <w:szCs w:val="24"/>
        </w:rPr>
      </w:pPr>
      <w:r>
        <w:rPr>
          <w:rFonts w:cs="Times New Roman" w:ascii="Times New Roman" w:hAnsi="Times New Roman"/>
          <w:b/>
          <w:sz w:val="24"/>
          <w:szCs w:val="24"/>
        </w:rPr>
        <w:t xml:space="preserve">Взаимодействие с семьями </w:t>
      </w:r>
      <w:r>
        <w:rPr>
          <w:rFonts w:cs="Times New Roman" w:ascii="Times New Roman" w:hAnsi="Times New Roman"/>
          <w:sz w:val="24"/>
          <w:szCs w:val="24"/>
        </w:rPr>
        <w:t>коллектив МБДОУ строит на принципе сотрудничества.</w:t>
      </w:r>
    </w:p>
    <w:p>
      <w:pPr>
        <w:pStyle w:val="Style21"/>
        <w:rPr/>
      </w:pPr>
      <w:r>
        <w:rPr/>
        <w:t>При этом решаются приоритетные задачи:</w:t>
      </w:r>
    </w:p>
    <w:p>
      <w:pPr>
        <w:pStyle w:val="ListParagraph"/>
        <w:numPr>
          <w:ilvl w:val="0"/>
          <w:numId w:val="13"/>
        </w:numPr>
        <w:tabs>
          <w:tab w:val="clear" w:pos="708"/>
          <w:tab w:val="left" w:pos="546" w:leader="none"/>
        </w:tabs>
        <w:ind w:left="545" w:hanging="283"/>
        <w:rPr>
          <w:sz w:val="24"/>
        </w:rPr>
      </w:pPr>
      <w:r>
        <w:rPr>
          <w:sz w:val="24"/>
        </w:rPr>
        <w:t>формирование психолого - педагогических знаний</w:t>
      </w:r>
      <w:r>
        <w:rPr>
          <w:spacing w:val="-1"/>
          <w:sz w:val="24"/>
        </w:rPr>
        <w:t xml:space="preserve"> </w:t>
      </w:r>
      <w:r>
        <w:rPr>
          <w:sz w:val="24"/>
        </w:rPr>
        <w:t>родителей;</w:t>
      </w:r>
    </w:p>
    <w:p>
      <w:pPr>
        <w:pStyle w:val="ListParagraph"/>
        <w:numPr>
          <w:ilvl w:val="0"/>
          <w:numId w:val="13"/>
        </w:numPr>
        <w:tabs>
          <w:tab w:val="clear" w:pos="708"/>
          <w:tab w:val="left" w:pos="605" w:leader="none"/>
          <w:tab w:val="left" w:pos="606" w:leader="none"/>
        </w:tabs>
        <w:ind w:left="605" w:hanging="343"/>
        <w:rPr>
          <w:sz w:val="24"/>
        </w:rPr>
      </w:pPr>
      <w:r>
        <w:rPr>
          <w:sz w:val="24"/>
        </w:rPr>
        <w:t>приобщение родителей к участию в жизни</w:t>
      </w:r>
      <w:r>
        <w:rPr>
          <w:spacing w:val="1"/>
          <w:sz w:val="24"/>
        </w:rPr>
        <w:t xml:space="preserve"> </w:t>
      </w:r>
      <w:r>
        <w:rPr>
          <w:sz w:val="24"/>
        </w:rPr>
        <w:t>МБДОУ;</w:t>
      </w:r>
    </w:p>
    <w:p>
      <w:pPr>
        <w:pStyle w:val="ListParagraph"/>
        <w:numPr>
          <w:ilvl w:val="0"/>
          <w:numId w:val="13"/>
        </w:numPr>
        <w:tabs>
          <w:tab w:val="clear" w:pos="708"/>
          <w:tab w:val="left" w:pos="605" w:leader="none"/>
          <w:tab w:val="left" w:pos="606" w:leader="none"/>
        </w:tabs>
        <w:ind w:left="262" w:right="647" w:hanging="0"/>
        <w:rPr>
          <w:sz w:val="24"/>
        </w:rPr>
      </w:pPr>
      <w:r>
        <w:rPr>
          <w:sz w:val="24"/>
        </w:rPr>
        <w:t>оказание помощи семьям воспитанников в воспитании, развитии, и образовании</w:t>
      </w:r>
      <w:r>
        <w:rPr>
          <w:spacing w:val="-40"/>
          <w:sz w:val="24"/>
        </w:rPr>
        <w:t xml:space="preserve"> </w:t>
      </w:r>
      <w:r>
        <w:rPr>
          <w:sz w:val="24"/>
        </w:rPr>
        <w:t>детей. Для решения этих задач используются различные формы</w:t>
      </w:r>
      <w:r>
        <w:rPr>
          <w:spacing w:val="-3"/>
          <w:sz w:val="24"/>
        </w:rPr>
        <w:t xml:space="preserve"> </w:t>
      </w:r>
      <w:r>
        <w:rPr>
          <w:sz w:val="24"/>
        </w:rPr>
        <w:t>работы:</w:t>
      </w:r>
    </w:p>
    <w:p>
      <w:pPr>
        <w:pStyle w:val="ListParagraph"/>
        <w:numPr>
          <w:ilvl w:val="0"/>
          <w:numId w:val="13"/>
        </w:numPr>
        <w:tabs>
          <w:tab w:val="clear" w:pos="708"/>
          <w:tab w:val="left" w:pos="546" w:leader="none"/>
        </w:tabs>
        <w:ind w:left="545" w:hanging="283"/>
        <w:rPr>
          <w:sz w:val="24"/>
        </w:rPr>
      </w:pPr>
      <w:r>
        <w:rPr>
          <w:sz w:val="24"/>
        </w:rPr>
        <w:t>анкетирование;</w:t>
      </w:r>
    </w:p>
    <w:p>
      <w:pPr>
        <w:pStyle w:val="ListParagraph"/>
        <w:numPr>
          <w:ilvl w:val="0"/>
          <w:numId w:val="13"/>
        </w:numPr>
        <w:tabs>
          <w:tab w:val="clear" w:pos="708"/>
          <w:tab w:val="left" w:pos="546" w:leader="none"/>
        </w:tabs>
        <w:spacing w:before="1" w:after="0"/>
        <w:ind w:left="545" w:hanging="283"/>
        <w:rPr>
          <w:sz w:val="24"/>
        </w:rPr>
      </w:pPr>
      <w:r>
        <w:rPr>
          <w:sz w:val="24"/>
        </w:rPr>
        <w:t>наглядная</w:t>
      </w:r>
      <w:r>
        <w:rPr>
          <w:spacing w:val="-1"/>
          <w:sz w:val="24"/>
        </w:rPr>
        <w:t xml:space="preserve"> </w:t>
      </w:r>
      <w:r>
        <w:rPr>
          <w:sz w:val="24"/>
        </w:rPr>
        <w:t>информация;</w:t>
      </w:r>
    </w:p>
    <w:p>
      <w:pPr>
        <w:pStyle w:val="ListParagraph"/>
        <w:numPr>
          <w:ilvl w:val="0"/>
          <w:numId w:val="13"/>
        </w:numPr>
        <w:tabs>
          <w:tab w:val="clear" w:pos="708"/>
          <w:tab w:val="left" w:pos="546" w:leader="none"/>
        </w:tabs>
        <w:ind w:left="545" w:hanging="283"/>
        <w:rPr>
          <w:sz w:val="24"/>
        </w:rPr>
      </w:pPr>
      <w:r>
        <w:rPr>
          <w:sz w:val="24"/>
        </w:rPr>
        <w:t>выставки совместных</w:t>
      </w:r>
      <w:r>
        <w:rPr>
          <w:spacing w:val="1"/>
          <w:sz w:val="24"/>
        </w:rPr>
        <w:t xml:space="preserve"> </w:t>
      </w:r>
      <w:r>
        <w:rPr>
          <w:sz w:val="24"/>
        </w:rPr>
        <w:t>работ;</w:t>
      </w:r>
    </w:p>
    <w:p>
      <w:pPr>
        <w:pStyle w:val="ListParagraph"/>
        <w:numPr>
          <w:ilvl w:val="0"/>
          <w:numId w:val="13"/>
        </w:numPr>
        <w:tabs>
          <w:tab w:val="clear" w:pos="708"/>
          <w:tab w:val="left" w:pos="546" w:leader="none"/>
        </w:tabs>
        <w:ind w:left="545" w:hanging="283"/>
        <w:rPr>
          <w:sz w:val="24"/>
        </w:rPr>
      </w:pPr>
      <w:r>
        <w:rPr>
          <w:sz w:val="24"/>
        </w:rPr>
        <w:t>групповые и общие родительские собрания,</w:t>
      </w:r>
      <w:r>
        <w:rPr>
          <w:spacing w:val="-8"/>
          <w:sz w:val="24"/>
        </w:rPr>
        <w:t xml:space="preserve"> </w:t>
      </w:r>
      <w:r>
        <w:rPr>
          <w:sz w:val="24"/>
        </w:rPr>
        <w:t>консультации;</w:t>
      </w:r>
    </w:p>
    <w:p>
      <w:pPr>
        <w:pStyle w:val="ListParagraph"/>
        <w:numPr>
          <w:ilvl w:val="0"/>
          <w:numId w:val="13"/>
        </w:numPr>
        <w:tabs>
          <w:tab w:val="clear" w:pos="708"/>
          <w:tab w:val="left" w:pos="546" w:leader="none"/>
        </w:tabs>
        <w:ind w:left="545" w:hanging="283"/>
        <w:rPr>
          <w:sz w:val="24"/>
        </w:rPr>
      </w:pPr>
      <w:r>
        <w:rPr>
          <w:sz w:val="24"/>
        </w:rPr>
        <w:t>проведение совместных мероприятий для детей и</w:t>
      </w:r>
      <w:r>
        <w:rPr>
          <w:spacing w:val="-2"/>
          <w:sz w:val="24"/>
        </w:rPr>
        <w:t xml:space="preserve"> </w:t>
      </w:r>
      <w:r>
        <w:rPr>
          <w:sz w:val="24"/>
        </w:rPr>
        <w:t>родителей;</w:t>
      </w:r>
    </w:p>
    <w:p>
      <w:pPr>
        <w:pStyle w:val="ListParagraph"/>
        <w:numPr>
          <w:ilvl w:val="0"/>
          <w:numId w:val="13"/>
        </w:numPr>
        <w:tabs>
          <w:tab w:val="clear" w:pos="708"/>
          <w:tab w:val="left" w:pos="546" w:leader="none"/>
        </w:tabs>
        <w:ind w:left="545" w:hanging="283"/>
        <w:rPr>
          <w:sz w:val="24"/>
        </w:rPr>
      </w:pPr>
      <w:r>
        <w:rPr>
          <w:sz w:val="24"/>
        </w:rPr>
        <w:t>посещение открытых мероприятий и участие в</w:t>
      </w:r>
      <w:r>
        <w:rPr>
          <w:spacing w:val="1"/>
          <w:sz w:val="24"/>
        </w:rPr>
        <w:t xml:space="preserve"> </w:t>
      </w:r>
      <w:r>
        <w:rPr>
          <w:sz w:val="24"/>
        </w:rPr>
        <w:t>них;</w:t>
      </w:r>
    </w:p>
    <w:p>
      <w:pPr>
        <w:pStyle w:val="ListParagraph"/>
        <w:numPr>
          <w:ilvl w:val="0"/>
          <w:numId w:val="13"/>
        </w:numPr>
        <w:tabs>
          <w:tab w:val="clear" w:pos="708"/>
          <w:tab w:val="left" w:pos="546" w:leader="none"/>
        </w:tabs>
        <w:ind w:left="262" w:right="886" w:hanging="0"/>
        <w:rPr>
          <w:sz w:val="24"/>
        </w:rPr>
      </w:pPr>
      <w:r>
        <w:rPr>
          <w:sz w:val="24"/>
        </w:rPr>
        <w:t>участие родителей в совместных, образовательных, творческих проектах; в</w:t>
      </w:r>
      <w:r>
        <w:rPr>
          <w:spacing w:val="-28"/>
          <w:sz w:val="24"/>
        </w:rPr>
        <w:t xml:space="preserve"> </w:t>
      </w:r>
      <w:r>
        <w:rPr>
          <w:sz w:val="24"/>
        </w:rPr>
        <w:t>трудовых десантах и</w:t>
      </w:r>
      <w:r>
        <w:rPr>
          <w:spacing w:val="1"/>
          <w:sz w:val="24"/>
        </w:rPr>
        <w:t xml:space="preserve"> </w:t>
      </w:r>
      <w:r>
        <w:rPr>
          <w:sz w:val="24"/>
        </w:rPr>
        <w:t>акциях;</w:t>
      </w:r>
    </w:p>
    <w:p>
      <w:pPr>
        <w:pStyle w:val="ListParagraph"/>
        <w:numPr>
          <w:ilvl w:val="0"/>
          <w:numId w:val="13"/>
        </w:numPr>
        <w:tabs>
          <w:tab w:val="clear" w:pos="708"/>
          <w:tab w:val="left" w:pos="546" w:leader="none"/>
        </w:tabs>
        <w:ind w:left="545" w:hanging="283"/>
        <w:rPr>
          <w:sz w:val="24"/>
        </w:rPr>
      </w:pPr>
      <w:r>
        <w:rPr>
          <w:sz w:val="24"/>
        </w:rPr>
        <w:t>заключение договоров с родителями вновь поступивших</w:t>
      </w:r>
      <w:r>
        <w:rPr>
          <w:spacing w:val="-4"/>
          <w:sz w:val="24"/>
        </w:rPr>
        <w:t xml:space="preserve"> </w:t>
      </w:r>
      <w:r>
        <w:rPr>
          <w:sz w:val="24"/>
        </w:rPr>
        <w:t>детей.</w:t>
      </w:r>
    </w:p>
    <w:p>
      <w:pPr>
        <w:pStyle w:val="Style21"/>
        <w:spacing w:before="7" w:after="0"/>
        <w:ind w:left="0" w:hanging="0"/>
        <w:rPr/>
      </w:pPr>
      <w:r>
        <w:rPr/>
      </w:r>
    </w:p>
    <w:p>
      <w:pPr>
        <w:pStyle w:val="11"/>
        <w:numPr>
          <w:ilvl w:val="1"/>
          <w:numId w:val="12"/>
        </w:numPr>
        <w:tabs>
          <w:tab w:val="clear" w:pos="708"/>
          <w:tab w:val="left" w:pos="969" w:leader="none"/>
          <w:tab w:val="left" w:pos="970" w:leader="none"/>
        </w:tabs>
        <w:ind w:left="970" w:hanging="708"/>
        <w:rPr>
          <w:color w:val="000000" w:themeColor="text1"/>
        </w:rPr>
      </w:pPr>
      <w:r>
        <w:rPr>
          <w:color w:val="000000" w:themeColor="text1"/>
        </w:rPr>
        <w:t>Содержание и качество подготовки</w:t>
      </w:r>
      <w:r>
        <w:rPr>
          <w:color w:val="000000" w:themeColor="text1"/>
          <w:spacing w:val="-3"/>
        </w:rPr>
        <w:t xml:space="preserve"> </w:t>
      </w:r>
      <w:r>
        <w:rPr>
          <w:color w:val="000000" w:themeColor="text1"/>
        </w:rPr>
        <w:t>воспитанников</w:t>
      </w:r>
    </w:p>
    <w:p>
      <w:pPr>
        <w:pStyle w:val="Style21"/>
        <w:ind w:left="0" w:firstLine="460"/>
        <w:jc w:val="both"/>
        <w:rPr/>
      </w:pPr>
      <w:r>
        <w:rPr/>
        <w:t xml:space="preserve">На </w:t>
      </w:r>
      <w:r>
        <w:rPr>
          <w:spacing w:val="2"/>
        </w:rPr>
        <w:t xml:space="preserve">основании Федерального государственного образовательного стандарта дошкольного образования, </w:t>
      </w:r>
      <w:r>
        <w:rPr/>
        <w:t xml:space="preserve">утвержденного </w:t>
      </w:r>
      <w:r>
        <w:rPr>
          <w:spacing w:val="2"/>
        </w:rPr>
        <w:t xml:space="preserve">Приказом Министерства образования </w:t>
      </w:r>
      <w:r>
        <w:rPr/>
        <w:t>и науки</w:t>
      </w:r>
      <w:r>
        <w:rPr>
          <w:spacing w:val="51"/>
        </w:rPr>
        <w:t xml:space="preserve"> </w:t>
      </w:r>
      <w:r>
        <w:rPr>
          <w:spacing w:val="2"/>
        </w:rPr>
        <w:t>Российской</w:t>
      </w:r>
      <w:r>
        <w:rPr>
          <w:spacing w:val="52"/>
        </w:rPr>
        <w:t xml:space="preserve"> </w:t>
      </w:r>
      <w:r>
        <w:rPr>
          <w:spacing w:val="2"/>
        </w:rPr>
        <w:t>Федерации</w:t>
      </w:r>
      <w:r>
        <w:rPr>
          <w:spacing w:val="52"/>
        </w:rPr>
        <w:t xml:space="preserve"> </w:t>
      </w:r>
      <w:r>
        <w:rPr/>
        <w:t>от</w:t>
      </w:r>
      <w:r>
        <w:rPr>
          <w:spacing w:val="51"/>
        </w:rPr>
        <w:t xml:space="preserve"> </w:t>
      </w:r>
      <w:r>
        <w:rPr>
          <w:spacing w:val="2"/>
        </w:rPr>
        <w:t>17.10.2013</w:t>
      </w:r>
      <w:r>
        <w:rPr>
          <w:spacing w:val="53"/>
        </w:rPr>
        <w:t xml:space="preserve"> </w:t>
      </w:r>
      <w:r>
        <w:rPr/>
        <w:t>№</w:t>
      </w:r>
      <w:r>
        <w:rPr>
          <w:spacing w:val="50"/>
        </w:rPr>
        <w:t xml:space="preserve"> </w:t>
      </w:r>
      <w:r>
        <w:rPr/>
        <w:t>1155,</w:t>
      </w:r>
      <w:r>
        <w:rPr>
          <w:spacing w:val="51"/>
        </w:rPr>
        <w:t xml:space="preserve"> </w:t>
      </w:r>
      <w:r>
        <w:rPr/>
        <w:t>в</w:t>
      </w:r>
      <w:r>
        <w:rPr>
          <w:spacing w:val="50"/>
        </w:rPr>
        <w:t xml:space="preserve"> </w:t>
      </w:r>
      <w:r>
        <w:rPr/>
        <w:t>целях</w:t>
      </w:r>
      <w:r>
        <w:rPr>
          <w:spacing w:val="53"/>
        </w:rPr>
        <w:t xml:space="preserve"> </w:t>
      </w:r>
      <w:r>
        <w:rPr>
          <w:spacing w:val="2"/>
        </w:rPr>
        <w:t>оценки</w:t>
      </w:r>
      <w:r>
        <w:rPr>
          <w:spacing w:val="52"/>
        </w:rPr>
        <w:t xml:space="preserve"> </w:t>
      </w:r>
      <w:r>
        <w:rPr/>
        <w:t>эффективности</w:t>
      </w:r>
    </w:p>
    <w:p>
      <w:pPr>
        <w:pStyle w:val="Style21"/>
        <w:tabs>
          <w:tab w:val="clear" w:pos="708"/>
          <w:tab w:val="left" w:pos="1246" w:leader="none"/>
          <w:tab w:val="left" w:pos="1694" w:leader="none"/>
          <w:tab w:val="left" w:pos="1915" w:leader="none"/>
          <w:tab w:val="left" w:pos="2056" w:leader="none"/>
          <w:tab w:val="left" w:pos="2377" w:leader="none"/>
          <w:tab w:val="left" w:pos="2638" w:leader="none"/>
          <w:tab w:val="left" w:pos="3784" w:leader="none"/>
          <w:tab w:val="left" w:pos="3841" w:leader="none"/>
          <w:tab w:val="left" w:pos="3944" w:leader="none"/>
          <w:tab w:val="left" w:pos="4389" w:leader="none"/>
          <w:tab w:val="left" w:pos="4687" w:leader="none"/>
          <w:tab w:val="left" w:pos="4928" w:leader="none"/>
          <w:tab w:val="left" w:pos="5597" w:leader="none"/>
          <w:tab w:val="left" w:pos="6179" w:leader="none"/>
          <w:tab w:val="left" w:pos="6323" w:leader="none"/>
          <w:tab w:val="left" w:pos="6603" w:leader="none"/>
          <w:tab w:val="left" w:pos="7538" w:leader="none"/>
          <w:tab w:val="left" w:pos="7872" w:leader="none"/>
          <w:tab w:val="left" w:pos="7950" w:leader="none"/>
          <w:tab w:val="left" w:pos="8146" w:leader="none"/>
          <w:tab w:val="left" w:pos="8440" w:leader="none"/>
          <w:tab w:val="left" w:pos="8755" w:leader="none"/>
        </w:tabs>
        <w:ind w:left="0" w:hanging="0"/>
        <w:jc w:val="both"/>
        <w:rPr/>
      </w:pPr>
      <w:r>
        <w:rPr>
          <w:spacing w:val="2"/>
        </w:rPr>
        <w:t xml:space="preserve">педагогических </w:t>
      </w:r>
      <w:r>
        <w:rPr/>
        <w:t xml:space="preserve">действий и </w:t>
      </w:r>
      <w:r>
        <w:rPr>
          <w:spacing w:val="2"/>
        </w:rPr>
        <w:t xml:space="preserve">дальнейшего планирования образовательной </w:t>
      </w:r>
      <w:r>
        <w:rPr/>
        <w:t xml:space="preserve">работы проводилась </w:t>
      </w:r>
      <w:r>
        <w:rPr>
          <w:spacing w:val="2"/>
        </w:rPr>
        <w:t xml:space="preserve">оценка индивидуального развития </w:t>
      </w:r>
      <w:r>
        <w:rPr/>
        <w:t xml:space="preserve">детей. </w:t>
      </w:r>
      <w:r>
        <w:rPr>
          <w:spacing w:val="2"/>
        </w:rPr>
        <w:t xml:space="preserve">Результаты педагогического </w:t>
      </w:r>
      <w:r>
        <w:rPr/>
        <w:t xml:space="preserve">анализа </w:t>
      </w:r>
      <w:r>
        <w:rPr>
          <w:spacing w:val="2"/>
        </w:rPr>
        <w:t xml:space="preserve">показывают преобладание </w:t>
      </w:r>
      <w:r>
        <w:rPr/>
        <w:t xml:space="preserve">детей со средним и выше среднего уровнями развития, что </w:t>
      </w:r>
      <w:r>
        <w:rPr>
          <w:spacing w:val="2"/>
        </w:rPr>
        <w:t xml:space="preserve">говорит </w:t>
      </w:r>
      <w:r>
        <w:rPr/>
        <w:t xml:space="preserve">об </w:t>
      </w:r>
      <w:r>
        <w:rPr>
          <w:spacing w:val="2"/>
        </w:rPr>
        <w:t xml:space="preserve">эффективности педагогического процесса </w:t>
      </w:r>
      <w:r>
        <w:rPr/>
        <w:t xml:space="preserve">в </w:t>
      </w:r>
      <w:r>
        <w:rPr>
          <w:spacing w:val="2"/>
        </w:rPr>
        <w:t>МБДОУ. Результатом осуществления воспитательно-образовательного</w:t>
        <w:tab/>
        <w:t>процесса</w:t>
        <w:tab/>
      </w:r>
      <w:r>
        <w:rPr/>
        <w:t xml:space="preserve">явилась </w:t>
      </w:r>
      <w:r>
        <w:rPr>
          <w:spacing w:val="2"/>
        </w:rPr>
        <w:t xml:space="preserve">качественная подготовка детей </w:t>
      </w:r>
      <w:r>
        <w:rPr/>
        <w:t xml:space="preserve">к </w:t>
      </w:r>
      <w:r>
        <w:rPr>
          <w:spacing w:val="2"/>
        </w:rPr>
        <w:t xml:space="preserve">обучению </w:t>
      </w:r>
      <w:r>
        <w:rPr/>
        <w:t xml:space="preserve">в </w:t>
      </w:r>
      <w:r>
        <w:rPr>
          <w:spacing w:val="2"/>
        </w:rPr>
        <w:t xml:space="preserve">школе. Готовность дошкольника </w:t>
      </w:r>
      <w:r>
        <w:rPr/>
        <w:t xml:space="preserve">к обучению в </w:t>
      </w:r>
      <w:r>
        <w:rPr>
          <w:spacing w:val="2"/>
        </w:rPr>
        <w:t xml:space="preserve">школе характеризует достигнутый </w:t>
      </w:r>
      <w:r>
        <w:rPr/>
        <w:t xml:space="preserve">уровень </w:t>
      </w:r>
      <w:r>
        <w:rPr>
          <w:spacing w:val="2"/>
        </w:rPr>
        <w:t xml:space="preserve">психологического развития </w:t>
      </w:r>
      <w:r>
        <w:rPr/>
        <w:t xml:space="preserve">до поступления в школу. Хорошие </w:t>
      </w:r>
      <w:r>
        <w:rPr>
          <w:spacing w:val="2"/>
        </w:rPr>
        <w:t xml:space="preserve">результаты </w:t>
      </w:r>
      <w:r>
        <w:rPr/>
        <w:t xml:space="preserve">достигнуты </w:t>
      </w:r>
      <w:r>
        <w:rPr>
          <w:spacing w:val="2"/>
        </w:rPr>
        <w:t xml:space="preserve">благодаря </w:t>
      </w:r>
      <w:r>
        <w:rPr>
          <w:spacing w:val="3"/>
        </w:rPr>
        <w:t xml:space="preserve">использованию </w:t>
      </w:r>
      <w:r>
        <w:rPr/>
        <w:t xml:space="preserve">в </w:t>
      </w:r>
      <w:r>
        <w:rPr>
          <w:spacing w:val="2"/>
        </w:rPr>
        <w:t>работе</w:t>
        <w:tab/>
      </w:r>
      <w:r>
        <w:rPr/>
        <w:t xml:space="preserve">методов, </w:t>
      </w:r>
      <w:r>
        <w:rPr>
          <w:spacing w:val="2"/>
        </w:rPr>
        <w:t xml:space="preserve">способствующих </w:t>
      </w:r>
      <w:r>
        <w:rPr/>
        <w:t>развитию</w:t>
        <w:tab/>
      </w:r>
      <w:r>
        <w:rPr>
          <w:spacing w:val="2"/>
        </w:rPr>
        <w:t>самостоятельности,</w:t>
        <w:tab/>
        <w:t xml:space="preserve">познавательных </w:t>
      </w:r>
      <w:r>
        <w:rPr/>
        <w:t>интересов</w:t>
        <w:tab/>
      </w:r>
      <w:r>
        <w:rPr>
          <w:spacing w:val="2"/>
        </w:rPr>
        <w:t>детей,</w:t>
        <w:tab/>
        <w:tab/>
        <w:t>созданию проблемно-поисковых</w:t>
        <w:tab/>
        <w:tab/>
        <w:t>ситуаций,</w:t>
        <w:tab/>
        <w:tab/>
        <w:t xml:space="preserve">использованию </w:t>
      </w:r>
      <w:r>
        <w:rPr/>
        <w:t xml:space="preserve">эффективных </w:t>
      </w:r>
      <w:r>
        <w:rPr>
          <w:spacing w:val="2"/>
        </w:rPr>
        <w:t xml:space="preserve">здоровьесберегающих </w:t>
      </w:r>
      <w:r>
        <w:rPr/>
        <w:t>технологий</w:t>
        <w:tab/>
        <w:t>и</w:t>
        <w:tab/>
        <w:tab/>
      </w:r>
      <w:r>
        <w:rPr>
          <w:spacing w:val="2"/>
        </w:rPr>
        <w:t>обогащение</w:t>
        <w:tab/>
        <w:tab/>
        <w:tab/>
      </w:r>
      <w:r>
        <w:rPr/>
        <w:t xml:space="preserve">развивающей </w:t>
      </w:r>
      <w:r>
        <w:rPr>
          <w:spacing w:val="2"/>
        </w:rPr>
        <w:t xml:space="preserve">предметно-пространственной </w:t>
      </w:r>
      <w:r>
        <w:rPr/>
        <w:t xml:space="preserve">среды. </w:t>
      </w:r>
      <w:r>
        <w:rPr>
          <w:spacing w:val="2"/>
        </w:rPr>
        <w:t>Основная</w:t>
        <w:tab/>
        <w:tab/>
        <w:t>образовательная</w:t>
        <w:tab/>
        <w:tab/>
        <w:t xml:space="preserve">программа </w:t>
      </w:r>
      <w:r>
        <w:rPr/>
        <w:t xml:space="preserve">реализуется в </w:t>
      </w:r>
      <w:r>
        <w:rPr>
          <w:spacing w:val="2"/>
        </w:rPr>
        <w:t>полном</w:t>
      </w:r>
      <w:r>
        <w:rPr>
          <w:spacing w:val="16"/>
        </w:rPr>
        <w:t xml:space="preserve"> </w:t>
      </w:r>
      <w:r>
        <w:rPr/>
        <w:t>объёме.</w:t>
      </w:r>
    </w:p>
    <w:p>
      <w:pPr>
        <w:pStyle w:val="Style21"/>
        <w:spacing w:before="5" w:after="0"/>
        <w:ind w:left="0" w:hanging="0"/>
        <w:rPr>
          <w:sz w:val="26"/>
        </w:rPr>
      </w:pPr>
      <w:r>
        <w:rPr>
          <w:sz w:val="26"/>
        </w:rPr>
      </w:r>
    </w:p>
    <w:p>
      <w:pPr>
        <w:pStyle w:val="11"/>
        <w:numPr>
          <w:ilvl w:val="1"/>
          <w:numId w:val="12"/>
        </w:numPr>
        <w:tabs>
          <w:tab w:val="clear" w:pos="708"/>
          <w:tab w:val="left" w:pos="969" w:leader="none"/>
          <w:tab w:val="left" w:pos="970" w:leader="none"/>
        </w:tabs>
        <w:ind w:left="970" w:hanging="708"/>
        <w:jc w:val="center"/>
        <w:rPr>
          <w:color w:val="000000" w:themeColor="text1"/>
        </w:rPr>
      </w:pPr>
      <w:r>
        <w:rPr>
          <w:color w:val="000000" w:themeColor="text1"/>
        </w:rPr>
        <w:t>Качество кадрового обеспечения МБДОУ</w:t>
      </w:r>
    </w:p>
    <w:p>
      <w:pPr>
        <w:pStyle w:val="Style21"/>
        <w:spacing w:before="233" w:after="0"/>
        <w:ind w:left="262" w:right="614" w:firstLine="566"/>
        <w:rPr/>
      </w:pPr>
      <w:r>
        <w:rPr/>
        <w:t>Всего в учреждении задействовано 20 работников, в их числе: руководители – 1 человек; педагоги – 7 человек ( 6 воспитателей, 1 музыкальный руководитель); учебно- вспомогательный персонал -10 человек ; рабочие – 2 человек.</w:t>
      </w:r>
    </w:p>
    <w:p>
      <w:pPr>
        <w:pStyle w:val="Style21"/>
        <w:ind w:left="262" w:right="796" w:firstLine="566"/>
        <w:rPr/>
      </w:pPr>
      <w:r>
        <w:rPr/>
        <w:t>Важнейшие условий воспитательно - образовательного процесса в МБДОУ является высокопрофессиональный педагогический состав.</w:t>
      </w:r>
    </w:p>
    <w:p>
      <w:pPr>
        <w:pStyle w:val="Style21"/>
        <w:ind w:left="262" w:right="796" w:firstLine="566"/>
        <w:rPr/>
      </w:pPr>
      <w:r>
        <w:rPr/>
      </w:r>
    </w:p>
    <w:p>
      <w:pPr>
        <w:pStyle w:val="Style21"/>
        <w:ind w:left="262" w:right="796" w:firstLine="566"/>
        <w:rPr/>
      </w:pPr>
      <w:r>
        <w:rPr/>
      </w:r>
    </w:p>
    <w:p>
      <w:pPr>
        <w:pStyle w:val="Style21"/>
        <w:ind w:left="262" w:right="796" w:firstLine="566"/>
        <w:rPr/>
      </w:pPr>
      <w:r>
        <w:rPr/>
      </w:r>
    </w:p>
    <w:tbl>
      <w:tblPr>
        <w:tblW w:w="9177" w:type="dxa"/>
        <w:jc w:val="left"/>
        <w:tblInd w:w="60" w:type="dxa"/>
        <w:tblLayout w:type="fixed"/>
        <w:tblCellMar>
          <w:top w:w="75" w:type="dxa"/>
          <w:left w:w="75" w:type="dxa"/>
          <w:bottom w:w="75" w:type="dxa"/>
          <w:right w:w="75" w:type="dxa"/>
        </w:tblCellMar>
        <w:tblLook w:firstRow="0" w:noVBand="1" w:lastRow="0" w:firstColumn="0" w:lastColumn="0" w:noHBand="1" w:val="0600"/>
      </w:tblPr>
      <w:tblGrid>
        <w:gridCol w:w="2524"/>
        <w:gridCol w:w="4224"/>
        <w:gridCol w:w="2429"/>
      </w:tblGrid>
      <w:tr>
        <w:trPr/>
        <w:tc>
          <w:tcPr>
            <w:tcW w:w="2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cs="Times New Roman"/>
                <w:color w:val="000000"/>
                <w:sz w:val="24"/>
                <w:szCs w:val="24"/>
              </w:rPr>
            </w:pPr>
            <w:r>
              <w:rPr>
                <w:rFonts w:cs="Times New Roman"/>
                <w:b/>
                <w:bCs/>
                <w:color w:val="000000"/>
                <w:sz w:val="24"/>
                <w:szCs w:val="24"/>
              </w:rPr>
              <w:t xml:space="preserve">Образование, кол-во </w:t>
            </w:r>
            <w:r>
              <w:rPr>
                <w:rFonts w:cs="Times New Roman"/>
                <w:b/>
                <w:bCs/>
                <w:color w:val="000000"/>
                <w:sz w:val="24"/>
                <w:szCs w:val="24"/>
              </w:rPr>
              <w:t xml:space="preserve">педагогических </w:t>
            </w:r>
            <w:r>
              <w:rPr>
                <w:rFonts w:cs="Times New Roman"/>
                <w:b/>
                <w:bCs/>
                <w:color w:val="000000"/>
                <w:sz w:val="24"/>
                <w:szCs w:val="24"/>
              </w:rPr>
              <w:t>работников</w:t>
            </w:r>
          </w:p>
        </w:tc>
        <w:tc>
          <w:tcPr>
            <w:tcW w:w="4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cs="Times New Roman"/>
                <w:color w:val="000000"/>
                <w:sz w:val="24"/>
                <w:szCs w:val="24"/>
              </w:rPr>
            </w:pPr>
            <w:r>
              <w:rPr>
                <w:rFonts w:cs="Times New Roman"/>
                <w:b/>
                <w:bCs/>
                <w:color w:val="000000"/>
                <w:sz w:val="24"/>
                <w:szCs w:val="24"/>
              </w:rPr>
              <w:t>Наличие квалификационных категорий, кол-во работников</w:t>
            </w:r>
          </w:p>
        </w:tc>
        <w:tc>
          <w:tcPr>
            <w:tcW w:w="2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cs="Times New Roman"/>
                <w:color w:val="000000"/>
                <w:sz w:val="24"/>
                <w:szCs w:val="24"/>
              </w:rPr>
            </w:pPr>
            <w:r>
              <w:rPr>
                <w:rFonts w:cs="Times New Roman"/>
                <w:b/>
                <w:bCs/>
                <w:color w:val="000000"/>
                <w:sz w:val="24"/>
                <w:szCs w:val="24"/>
              </w:rPr>
              <w:t xml:space="preserve">Стаж работы, кол-во  </w:t>
            </w:r>
            <w:r>
              <w:rPr>
                <w:rFonts w:cs="Times New Roman"/>
                <w:b/>
                <w:bCs/>
                <w:color w:val="000000"/>
                <w:sz w:val="24"/>
                <w:szCs w:val="24"/>
              </w:rPr>
              <w:t xml:space="preserve">педагогических </w:t>
            </w:r>
            <w:r>
              <w:rPr>
                <w:rFonts w:cs="Times New Roman"/>
                <w:b/>
                <w:bCs/>
                <w:color w:val="000000"/>
                <w:sz w:val="24"/>
                <w:szCs w:val="24"/>
              </w:rPr>
              <w:t>работников</w:t>
            </w:r>
          </w:p>
        </w:tc>
      </w:tr>
      <w:tr>
        <w:trPr/>
        <w:tc>
          <w:tcPr>
            <w:tcW w:w="25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cs="Times New Roman"/>
                <w:color w:val="000000"/>
                <w:sz w:val="24"/>
                <w:szCs w:val="24"/>
              </w:rPr>
            </w:pPr>
            <w:r>
              <w:rPr>
                <w:rFonts w:cs="Times New Roman"/>
                <w:color w:val="000000"/>
                <w:sz w:val="24"/>
                <w:szCs w:val="24"/>
              </w:rPr>
              <w:t xml:space="preserve">Высшее – </w:t>
            </w:r>
            <w:r>
              <w:rPr>
                <w:rFonts w:cs="Times New Roman"/>
                <w:color w:val="000000"/>
                <w:sz w:val="24"/>
                <w:szCs w:val="24"/>
              </w:rPr>
              <w:t>5</w:t>
            </w:r>
            <w:r>
              <w:rPr>
                <w:rFonts w:cs="Times New Roman"/>
                <w:color w:val="000000"/>
                <w:sz w:val="24"/>
                <w:szCs w:val="24"/>
              </w:rPr>
              <w:t xml:space="preserve"> чел.</w:t>
            </w:r>
            <w:r>
              <w:rPr/>
              <w:br/>
            </w:r>
            <w:r>
              <w:rPr>
                <w:rFonts w:cs="Times New Roman"/>
                <w:color w:val="000000"/>
                <w:sz w:val="24"/>
                <w:szCs w:val="24"/>
              </w:rPr>
              <w:t xml:space="preserve">Среднее специальное – </w:t>
            </w:r>
            <w:r>
              <w:rPr>
                <w:rFonts w:cs="Times New Roman"/>
                <w:color w:val="000000"/>
                <w:sz w:val="24"/>
                <w:szCs w:val="24"/>
              </w:rPr>
              <w:t xml:space="preserve">2 </w:t>
            </w:r>
            <w:r>
              <w:rPr>
                <w:rFonts w:cs="Times New Roman"/>
                <w:color w:val="000000"/>
                <w:sz w:val="24"/>
                <w:szCs w:val="24"/>
              </w:rPr>
              <w:t>чел.</w:t>
            </w:r>
            <w:r>
              <w:rPr/>
              <w:br/>
            </w:r>
          </w:p>
        </w:tc>
        <w:tc>
          <w:tcPr>
            <w:tcW w:w="4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cs="Times New Roman"/>
                <w:color w:val="000000"/>
                <w:sz w:val="24"/>
                <w:szCs w:val="24"/>
              </w:rPr>
            </w:pPr>
            <w:r>
              <w:rPr>
                <w:rFonts w:cs="Times New Roman"/>
                <w:color w:val="000000"/>
                <w:sz w:val="24"/>
                <w:szCs w:val="24"/>
              </w:rPr>
              <w:t>На соответствие занимаемой должности - 4</w:t>
            </w:r>
            <w:r>
              <w:rPr/>
              <w:br/>
            </w:r>
            <w:r>
              <w:rPr>
                <w:rFonts w:cs="Times New Roman"/>
                <w:color w:val="000000"/>
                <w:sz w:val="24"/>
                <w:szCs w:val="24"/>
              </w:rPr>
              <w:t>Первая – 3 чел.</w:t>
            </w:r>
            <w:r>
              <w:rPr/>
              <w:br/>
            </w:r>
          </w:p>
        </w:tc>
        <w:tc>
          <w:tcPr>
            <w:tcW w:w="24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cs="Times New Roman"/>
                <w:color w:val="000000"/>
                <w:sz w:val="24"/>
                <w:szCs w:val="24"/>
              </w:rPr>
            </w:pPr>
            <w:r>
              <w:rPr>
                <w:rFonts w:cs="Times New Roman"/>
                <w:color w:val="000000"/>
                <w:sz w:val="24"/>
                <w:szCs w:val="24"/>
              </w:rPr>
              <w:t xml:space="preserve">5–10 лет – </w:t>
            </w:r>
            <w:r>
              <w:rPr>
                <w:rFonts w:cs="Times New Roman"/>
                <w:color w:val="000000"/>
                <w:sz w:val="24"/>
                <w:szCs w:val="24"/>
              </w:rPr>
              <w:t>1</w:t>
            </w:r>
            <w:r>
              <w:rPr>
                <w:rFonts w:cs="Times New Roman"/>
                <w:color w:val="000000"/>
                <w:sz w:val="24"/>
                <w:szCs w:val="24"/>
              </w:rPr>
              <w:t xml:space="preserve"> чел.</w:t>
            </w:r>
            <w:r>
              <w:rPr/>
              <w:br/>
            </w:r>
            <w:r>
              <w:rPr/>
              <w:t xml:space="preserve">До </w:t>
            </w:r>
            <w:r>
              <w:rPr>
                <w:rFonts w:cs="Times New Roman"/>
                <w:color w:val="000000"/>
                <w:sz w:val="24"/>
                <w:szCs w:val="24"/>
              </w:rPr>
              <w:t xml:space="preserve">15 лет – </w:t>
            </w:r>
            <w:r>
              <w:rPr>
                <w:rFonts w:cs="Times New Roman"/>
                <w:color w:val="000000"/>
                <w:sz w:val="24"/>
                <w:szCs w:val="24"/>
              </w:rPr>
              <w:t>1</w:t>
            </w:r>
            <w:r>
              <w:rPr>
                <w:rFonts w:cs="Times New Roman"/>
                <w:color w:val="000000"/>
                <w:sz w:val="24"/>
                <w:szCs w:val="24"/>
              </w:rPr>
              <w:t xml:space="preserve"> чел.</w:t>
            </w:r>
          </w:p>
          <w:p>
            <w:pPr>
              <w:pStyle w:val="Normal"/>
              <w:widowControl w:val="false"/>
              <w:spacing w:before="0" w:after="0"/>
              <w:rPr>
                <w:rFonts w:cs="Times New Roman"/>
                <w:color w:val="000000"/>
                <w:sz w:val="24"/>
                <w:szCs w:val="24"/>
              </w:rPr>
            </w:pPr>
            <w:r>
              <w:rPr>
                <w:rFonts w:cs="Times New Roman"/>
                <w:color w:val="000000"/>
                <w:sz w:val="24"/>
                <w:szCs w:val="24"/>
              </w:rPr>
              <w:t>20 и более — 5 чел.</w:t>
            </w:r>
          </w:p>
        </w:tc>
      </w:tr>
    </w:tbl>
    <w:p>
      <w:pPr>
        <w:pStyle w:val="Normal"/>
        <w:ind w:left="262" w:right="796" w:firstLine="566"/>
        <w:rPr/>
      </w:pPr>
      <w:r>
        <w:rPr/>
      </w:r>
    </w:p>
    <w:p>
      <w:pPr>
        <w:pStyle w:val="Style21"/>
        <w:ind w:left="0" w:hanging="0"/>
        <w:rPr>
          <w:sz w:val="20"/>
        </w:rPr>
      </w:pPr>
      <w:r>
        <w:rPr>
          <w:sz w:val="20"/>
        </w:rPr>
      </w:r>
    </w:p>
    <w:p>
      <w:pPr>
        <w:pStyle w:val="Style21"/>
        <w:spacing w:before="90" w:after="0"/>
        <w:ind w:left="262" w:right="591" w:firstLine="566"/>
        <w:jc w:val="both"/>
        <w:rPr/>
      </w:pPr>
      <w:r>
        <w:rPr/>
        <w:t xml:space="preserve">Процесс </w:t>
      </w:r>
      <w:r>
        <w:rPr>
          <w:spacing w:val="2"/>
        </w:rPr>
        <w:t xml:space="preserve">аттестации носит </w:t>
      </w:r>
      <w:r>
        <w:rPr/>
        <w:t xml:space="preserve">системный </w:t>
      </w:r>
      <w:r>
        <w:rPr>
          <w:spacing w:val="2"/>
        </w:rPr>
        <w:t xml:space="preserve">характер. </w:t>
      </w:r>
      <w:r>
        <w:rPr/>
        <w:t xml:space="preserve">Анализ </w:t>
      </w:r>
      <w:r>
        <w:rPr>
          <w:spacing w:val="2"/>
        </w:rPr>
        <w:t xml:space="preserve">показал, </w:t>
      </w:r>
      <w:r>
        <w:rPr/>
        <w:t xml:space="preserve"> уменьшилось число педагогов с   категорией, </w:t>
      </w:r>
      <w:r>
        <w:rPr>
          <w:spacing w:val="2"/>
        </w:rPr>
        <w:t xml:space="preserve"> </w:t>
      </w:r>
      <w:r>
        <w:rPr/>
        <w:t xml:space="preserve">без </w:t>
      </w:r>
      <w:r>
        <w:rPr>
          <w:spacing w:val="2"/>
        </w:rPr>
        <w:t xml:space="preserve">категории </w:t>
      </w:r>
      <w:r>
        <w:rPr/>
        <w:t xml:space="preserve">за счет </w:t>
      </w:r>
      <w:r>
        <w:rPr>
          <w:spacing w:val="2"/>
        </w:rPr>
        <w:t xml:space="preserve">прихода </w:t>
      </w:r>
      <w:r>
        <w:rPr/>
        <w:t xml:space="preserve">в </w:t>
      </w:r>
      <w:r>
        <w:rPr>
          <w:spacing w:val="2"/>
        </w:rPr>
        <w:t xml:space="preserve">коллектив </w:t>
      </w:r>
      <w:r>
        <w:rPr/>
        <w:t>нов</w:t>
      </w:r>
      <w:r>
        <w:rPr/>
        <w:t xml:space="preserve">ых </w:t>
      </w:r>
      <w:r>
        <w:rPr/>
        <w:t xml:space="preserve"> </w:t>
      </w:r>
      <w:r>
        <w:rPr>
          <w:spacing w:val="2"/>
        </w:rPr>
        <w:t>педагог</w:t>
      </w:r>
      <w:r>
        <w:rPr>
          <w:spacing w:val="2"/>
        </w:rPr>
        <w:t>ов</w:t>
      </w:r>
      <w:r>
        <w:rPr>
          <w:spacing w:val="2"/>
        </w:rPr>
        <w:t xml:space="preserve">. </w:t>
      </w:r>
      <w:r>
        <w:rPr/>
        <w:t xml:space="preserve">Необходимо </w:t>
      </w:r>
      <w:r>
        <w:rPr>
          <w:spacing w:val="2"/>
        </w:rPr>
        <w:t xml:space="preserve">совершенствовать </w:t>
      </w:r>
      <w:r>
        <w:rPr/>
        <w:t xml:space="preserve">механизм </w:t>
      </w:r>
      <w:r>
        <w:rPr>
          <w:spacing w:val="2"/>
        </w:rPr>
        <w:t xml:space="preserve">мотивации </w:t>
      </w:r>
      <w:r>
        <w:rPr/>
        <w:t xml:space="preserve">на </w:t>
      </w:r>
      <w:r>
        <w:rPr>
          <w:spacing w:val="2"/>
        </w:rPr>
        <w:t xml:space="preserve">прохождение </w:t>
      </w:r>
      <w:r>
        <w:rPr/>
        <w:t>аттестации на первую и высшую</w:t>
      </w:r>
      <w:r>
        <w:rPr>
          <w:spacing w:val="46"/>
        </w:rPr>
        <w:t xml:space="preserve"> </w:t>
      </w:r>
      <w:r>
        <w:rPr>
          <w:spacing w:val="2"/>
        </w:rPr>
        <w:t>категорию.</w:t>
      </w:r>
    </w:p>
    <w:p>
      <w:pPr>
        <w:pStyle w:val="Style21"/>
        <w:ind w:left="262" w:right="599" w:firstLine="566"/>
        <w:jc w:val="both"/>
        <w:rPr/>
      </w:pPr>
      <w:r>
        <w:rPr/>
        <w:t xml:space="preserve">Повышению уровня квалификации и необходимостью освоения современных методов решения профессиональных задач способствуют курсы повышения квалификации. </w:t>
      </w:r>
    </w:p>
    <w:p>
      <w:pPr>
        <w:pStyle w:val="Style21"/>
        <w:ind w:left="262" w:right="599" w:firstLine="566"/>
        <w:jc w:val="both"/>
        <w:rPr/>
      </w:pPr>
      <w:r>
        <w:rPr/>
        <w:t>Курсы повышения квалификации прошли все 7 педагогов.</w:t>
      </w:r>
    </w:p>
    <w:p>
      <w:pPr>
        <w:pStyle w:val="Style21"/>
        <w:ind w:right="584" w:hanging="0"/>
        <w:jc w:val="both"/>
        <w:rPr/>
      </w:pPr>
      <w:r>
        <w:rPr/>
        <w:tab/>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прохождения переподготовки</w:t>
      </w:r>
      <w:r>
        <w:rPr>
          <w:spacing w:val="-1"/>
        </w:rPr>
        <w:t xml:space="preserve"> </w:t>
      </w:r>
      <w:r>
        <w:rPr/>
        <w:t>воспитателей.</w:t>
      </w:r>
    </w:p>
    <w:p>
      <w:pPr>
        <w:pStyle w:val="Style21"/>
        <w:spacing w:before="1" w:after="0"/>
        <w:ind w:left="262" w:right="591" w:firstLine="707"/>
        <w:jc w:val="both"/>
        <w:rPr/>
      </w:pPr>
      <w:r>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положительный результат в организации педагогической деятельности и улучшении качества образования и воспитания</w:t>
      </w:r>
      <w:r>
        <w:rPr>
          <w:spacing w:val="-1"/>
        </w:rPr>
        <w:t xml:space="preserve"> </w:t>
      </w:r>
      <w:r>
        <w:rPr/>
        <w:t>дошкольников.</w:t>
      </w:r>
    </w:p>
    <w:p>
      <w:pPr>
        <w:pStyle w:val="Style21"/>
        <w:ind w:left="262" w:right="587" w:firstLine="707"/>
        <w:jc w:val="both"/>
        <w:rPr/>
      </w:pPr>
      <w:r>
        <w:rPr/>
        <w:t>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pPr>
        <w:pStyle w:val="Style21"/>
        <w:ind w:left="262" w:right="588" w:firstLine="707"/>
        <w:jc w:val="both"/>
        <w:rPr/>
      </w:pPr>
      <w:r>
        <w:rPr/>
        <w:t>Уровень своих достижений и достижений воспитанников педагоги доказывают, участвуя в методических и творческих мероприятиях разного уровня, а также при участии в интернет конкурсах федерального масштаба.</w:t>
      </w:r>
    </w:p>
    <w:p>
      <w:pPr>
        <w:pStyle w:val="Style21"/>
        <w:ind w:left="262" w:right="588" w:firstLine="707"/>
        <w:jc w:val="both"/>
        <w:rPr/>
      </w:pPr>
      <w:r>
        <w:rPr>
          <w:b/>
        </w:rPr>
        <w:t xml:space="preserve">Вывод: </w:t>
      </w:r>
      <w:r>
        <w:rPr/>
        <w:t>Анализ соответствия кадрового обеспечения реализации ООП ДО требованиям, предъявляемым к укомплектованности кадрами, показал, что в дошкольном учреждении штатное расписание, состав педагогических кадров соответствует требованиям «Закона об образовании Российской Федерации» и не имеет открытых вакансий</w:t>
      </w:r>
    </w:p>
    <w:p>
      <w:pPr>
        <w:pStyle w:val="11"/>
        <w:numPr>
          <w:ilvl w:val="1"/>
          <w:numId w:val="12"/>
        </w:numPr>
        <w:tabs>
          <w:tab w:val="clear" w:pos="708"/>
          <w:tab w:val="left" w:pos="696" w:leader="none"/>
        </w:tabs>
        <w:spacing w:before="209" w:after="0"/>
        <w:ind w:left="695" w:hanging="433"/>
        <w:rPr>
          <w:color w:val="001F5F"/>
        </w:rPr>
      </w:pPr>
      <w:r>
        <w:rPr>
          <w:color w:val="001F5F"/>
          <w:spacing w:val="2"/>
        </w:rPr>
        <w:t xml:space="preserve">Учебно-методическое </w:t>
      </w:r>
      <w:r>
        <w:rPr>
          <w:color w:val="001F5F"/>
        </w:rPr>
        <w:t xml:space="preserve">и </w:t>
      </w:r>
      <w:r>
        <w:rPr>
          <w:color w:val="001F5F"/>
          <w:spacing w:val="2"/>
        </w:rPr>
        <w:t>библиотечно-информационное обеспечение</w:t>
      </w:r>
      <w:r>
        <w:rPr>
          <w:color w:val="001F5F"/>
          <w:spacing w:val="28"/>
        </w:rPr>
        <w:t xml:space="preserve"> </w:t>
      </w:r>
      <w:r>
        <w:rPr>
          <w:color w:val="001F5F"/>
        </w:rPr>
        <w:t>МБДОУ</w:t>
      </w:r>
    </w:p>
    <w:p>
      <w:pPr>
        <w:pStyle w:val="Style21"/>
        <w:spacing w:before="8" w:after="0"/>
        <w:ind w:left="0" w:hanging="0"/>
        <w:rPr>
          <w:b/>
          <w:b/>
          <w:sz w:val="30"/>
        </w:rPr>
      </w:pPr>
      <w:r>
        <w:rPr>
          <w:b/>
          <w:sz w:val="30"/>
        </w:rPr>
      </w:r>
    </w:p>
    <w:p>
      <w:pPr>
        <w:pStyle w:val="Style21"/>
        <w:spacing w:lineRule="auto" w:line="276" w:before="1" w:after="0"/>
        <w:ind w:left="262" w:right="590" w:firstLine="707"/>
        <w:jc w:val="both"/>
        <w:rPr/>
      </w:pPr>
      <w:r>
        <w:rPr/>
        <w:t>Учебно-методическое обеспечение представлено методической литературой по реализуемой основной образовательной программе.</w:t>
      </w:r>
    </w:p>
    <w:p>
      <w:pPr>
        <w:pStyle w:val="Style21"/>
        <w:spacing w:lineRule="auto" w:line="276" w:before="1" w:after="0"/>
        <w:ind w:left="262" w:right="585" w:firstLine="707"/>
        <w:jc w:val="both"/>
        <w:rPr/>
      </w:pPr>
      <w:r>
        <w:rPr/>
        <w:t>Для реализации основной образовательной программы дошкольного образования   в МБДОУ создана библиотека. Педагоги всех возрастных групп на 98% обеспечены методической литературой, имеется в наличии 180 экземпляров. Подобрана методическая литература в соответствии с образовательными областями и «Примерной образовательной программой дошкольного образования от рождения до школы» (Н. Е. Вераксы, Т. С. Комаровой, М. А. Васильевой), методические пособия по развитию  ребенка  в  дошкольном  детстве,  пособия   по  коррекционной  работе,   рекомендации   по организации воспитательно-образовательного</w:t>
      </w:r>
      <w:r>
        <w:rPr>
          <w:spacing w:val="-3"/>
        </w:rPr>
        <w:t xml:space="preserve"> </w:t>
      </w:r>
      <w:r>
        <w:rPr/>
        <w:t>процесса.</w:t>
      </w:r>
    </w:p>
    <w:p>
      <w:pPr>
        <w:pStyle w:val="Style21"/>
        <w:ind w:left="302" w:right="595" w:firstLine="667"/>
        <w:jc w:val="both"/>
        <w:rPr/>
      </w:pPr>
      <w:r>
        <w:rPr/>
        <w:t>В МБДОУ функционирует методический кабинет, включающий банк программно-педагогических средств для использования компьютерных технологий в учебном процессе; создана медиатека демонстрационного, дидактического, классифицированного по основным направлениям развития ребенка.</w:t>
      </w:r>
    </w:p>
    <w:p>
      <w:pPr>
        <w:pStyle w:val="Style21"/>
        <w:spacing w:lineRule="auto" w:line="276"/>
        <w:ind w:left="262" w:right="796" w:firstLine="40"/>
        <w:jc w:val="both"/>
        <w:rPr/>
      </w:pPr>
      <w:r>
        <w:rPr>
          <w:b/>
        </w:rPr>
        <w:t xml:space="preserve">Вывод: </w:t>
      </w:r>
      <w:r>
        <w:rPr/>
        <w:t>В наличие имеются достаточное количество печатных и (или) электронных образовательных и информационных ресурсов по реализуемым образовательным программам. Вместе с тем необходимо обновлять учебно-методическое обеспечение для реализации ООП ДО.</w:t>
      </w:r>
    </w:p>
    <w:p>
      <w:pPr>
        <w:pStyle w:val="Style21"/>
        <w:spacing w:before="3" w:after="0"/>
        <w:ind w:left="0" w:hanging="0"/>
        <w:jc w:val="both"/>
        <w:rPr>
          <w:sz w:val="23"/>
        </w:rPr>
      </w:pPr>
      <w:r>
        <w:rPr>
          <w:sz w:val="23"/>
        </w:rPr>
      </w:r>
    </w:p>
    <w:p>
      <w:pPr>
        <w:pStyle w:val="11"/>
        <w:numPr>
          <w:ilvl w:val="1"/>
          <w:numId w:val="12"/>
        </w:numPr>
        <w:tabs>
          <w:tab w:val="clear" w:pos="708"/>
          <w:tab w:val="left" w:pos="696" w:leader="none"/>
        </w:tabs>
        <w:ind w:left="695" w:hanging="433"/>
        <w:rPr>
          <w:color w:val="001F5F"/>
        </w:rPr>
      </w:pPr>
      <w:r>
        <w:rPr>
          <w:color w:val="001F5F"/>
          <w:spacing w:val="2"/>
        </w:rPr>
        <w:t xml:space="preserve">Материально-техническая </w:t>
      </w:r>
      <w:r>
        <w:rPr>
          <w:color w:val="001F5F"/>
        </w:rPr>
        <w:t>база</w:t>
      </w:r>
      <w:r>
        <w:rPr>
          <w:color w:val="001F5F"/>
          <w:spacing w:val="13"/>
        </w:rPr>
        <w:t xml:space="preserve"> </w:t>
      </w:r>
      <w:r>
        <w:rPr>
          <w:color w:val="001F5F"/>
          <w:spacing w:val="2"/>
        </w:rPr>
        <w:t>МБДОУ</w:t>
      </w:r>
    </w:p>
    <w:p>
      <w:pPr>
        <w:pStyle w:val="Normal"/>
        <w:tabs>
          <w:tab w:val="clear" w:pos="708"/>
          <w:tab w:val="left" w:pos="3962" w:leader="none"/>
          <w:tab w:val="left" w:pos="4632" w:leader="none"/>
          <w:tab w:val="left" w:pos="5761" w:leader="none"/>
          <w:tab w:val="left" w:pos="7643" w:leader="none"/>
          <w:tab w:val="left" w:pos="8758" w:leader="none"/>
        </w:tabs>
        <w:spacing w:before="192" w:after="200"/>
        <w:ind w:left="262" w:right="590" w:firstLine="566"/>
        <w:rPr>
          <w:sz w:val="24"/>
        </w:rPr>
      </w:pPr>
      <w:r>
        <w:rPr>
          <w:b/>
          <w:sz w:val="24"/>
        </w:rPr>
        <w:t>Материально-техническая</w:t>
        <w:tab/>
        <w:t>база</w:t>
        <w:tab/>
        <w:t>МБДОУ</w:t>
        <w:tab/>
      </w:r>
      <w:r>
        <w:rPr>
          <w:sz w:val="24"/>
        </w:rPr>
        <w:t>характеризуется</w:t>
        <w:tab/>
        <w:t>высоким</w:t>
        <w:tab/>
      </w:r>
      <w:r>
        <w:rPr>
          <w:spacing w:val="-5"/>
          <w:sz w:val="24"/>
        </w:rPr>
        <w:t xml:space="preserve">уровнем </w:t>
      </w:r>
      <w:r>
        <w:rPr>
          <w:sz w:val="24"/>
        </w:rPr>
        <w:t>оснащенности.</w:t>
      </w:r>
    </w:p>
    <w:p>
      <w:pPr>
        <w:pStyle w:val="Style21"/>
        <w:spacing w:before="66" w:after="0"/>
        <w:ind w:left="262" w:right="586" w:firstLine="566"/>
        <w:jc w:val="both"/>
        <w:rPr/>
      </w:pPr>
      <w:r>
        <w:rPr/>
        <w:t>Состояние материально-технической базы (далее – МТБ) и содержание здания детского сада соответствует целям и задачам образовательного учреждения, санитарным нормам и пожарной безопасности. Здание детского сада расположено на благоустроенном участке.</w:t>
      </w:r>
    </w:p>
    <w:p>
      <w:pPr>
        <w:pStyle w:val="Style21"/>
        <w:spacing w:before="1" w:after="0"/>
        <w:ind w:left="262" w:right="593" w:firstLine="566"/>
        <w:jc w:val="both"/>
        <w:rPr/>
      </w:pPr>
      <w:r>
        <w:rPr/>
        <w:t>Территория ограждена забором, въезды и входы на территорию детского сада имеют твердое покрытие. По периметру здания предусмотрено наружное электрическое освещение.</w:t>
      </w:r>
    </w:p>
    <w:p>
      <w:pPr>
        <w:pStyle w:val="Style21"/>
        <w:ind w:left="262" w:right="585" w:firstLine="566"/>
        <w:jc w:val="both"/>
        <w:rPr/>
      </w:pPr>
      <w:r>
        <w:rPr/>
        <w:t>Здание подключено к центральным инженерным сетям – холодному водоснабжению, канализации, отоплению.</w:t>
      </w:r>
    </w:p>
    <w:p>
      <w:pPr>
        <w:pStyle w:val="Style21"/>
        <w:spacing w:before="4" w:after="0"/>
        <w:ind w:left="0" w:hanging="0"/>
        <w:rPr/>
      </w:pPr>
      <w:r>
        <w:rPr/>
      </w:r>
    </w:p>
    <w:p>
      <w:pPr>
        <w:pStyle w:val="11"/>
        <w:ind w:left="972" w:right="733" w:hanging="0"/>
        <w:jc w:val="center"/>
        <w:rPr/>
      </w:pPr>
      <w:r>
        <w:rPr/>
        <w:t>Характеристика здания</w:t>
      </w:r>
    </w:p>
    <w:p>
      <w:pPr>
        <w:pStyle w:val="Style21"/>
        <w:spacing w:before="4" w:after="0"/>
        <w:ind w:left="0" w:hanging="0"/>
        <w:rPr>
          <w:b/>
          <w:b/>
        </w:rPr>
      </w:pPr>
      <w:r>
        <w:rPr>
          <w:b/>
        </w:rPr>
      </w:r>
    </w:p>
    <w:tbl>
      <w:tblPr>
        <w:tblStyle w:val="TableNormal"/>
        <w:tblW w:w="9214" w:type="dxa"/>
        <w:jc w:val="left"/>
        <w:tblInd w:w="267" w:type="dxa"/>
        <w:tblLayout w:type="fixed"/>
        <w:tblCellMar>
          <w:top w:w="0" w:type="dxa"/>
          <w:left w:w="5" w:type="dxa"/>
          <w:bottom w:w="0" w:type="dxa"/>
          <w:right w:w="5" w:type="dxa"/>
        </w:tblCellMar>
        <w:tblLook w:firstRow="1" w:noVBand="0" w:lastRow="1" w:firstColumn="1" w:lastColumn="1" w:noHBand="0" w:val="01e0"/>
      </w:tblPr>
      <w:tblGrid>
        <w:gridCol w:w="4253"/>
        <w:gridCol w:w="4960"/>
      </w:tblGrid>
      <w:tr>
        <w:trPr>
          <w:trHeight w:val="230"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Тип строения</w:t>
            </w:r>
          </w:p>
        </w:tc>
        <w:tc>
          <w:tcPr>
            <w:tcW w:w="4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8" w:hanging="0"/>
              <w:jc w:val="left"/>
              <w:rPr>
                <w:sz w:val="20"/>
                <w:lang w:val="ru-RU"/>
              </w:rPr>
            </w:pPr>
            <w:r>
              <w:rPr>
                <w:kern w:val="0"/>
                <w:sz w:val="20"/>
                <w:szCs w:val="22"/>
                <w:lang w:val="ru-RU" w:eastAsia="en-US"/>
              </w:rPr>
              <w:t>Нежилое отдельно стоящее, двухэтажное здание</w:t>
            </w:r>
          </w:p>
        </w:tc>
      </w:tr>
      <w:tr>
        <w:trPr>
          <w:trHeight w:val="230"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0" w:after="0"/>
              <w:ind w:left="107" w:hanging="0"/>
              <w:jc w:val="left"/>
              <w:rPr>
                <w:sz w:val="20"/>
              </w:rPr>
            </w:pPr>
            <w:r>
              <w:rPr>
                <w:kern w:val="0"/>
                <w:sz w:val="20"/>
                <w:szCs w:val="22"/>
                <w:lang w:val="en-US" w:eastAsia="en-US"/>
              </w:rPr>
              <w:t>Общая площадь</w:t>
            </w:r>
          </w:p>
        </w:tc>
        <w:tc>
          <w:tcPr>
            <w:tcW w:w="4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0" w:after="0"/>
              <w:ind w:left="674" w:hanging="0"/>
              <w:jc w:val="left"/>
              <w:rPr>
                <w:sz w:val="20"/>
              </w:rPr>
            </w:pPr>
            <w:r>
              <w:rPr>
                <w:kern w:val="0"/>
                <w:sz w:val="20"/>
                <w:szCs w:val="22"/>
                <w:lang w:val="en-US" w:eastAsia="en-US"/>
              </w:rPr>
              <w:t>1105 кв. м.</w:t>
            </w:r>
          </w:p>
        </w:tc>
      </w:tr>
      <w:tr>
        <w:trPr>
          <w:trHeight w:val="229"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Форма владения</w:t>
            </w:r>
          </w:p>
        </w:tc>
        <w:tc>
          <w:tcPr>
            <w:tcW w:w="4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674" w:hanging="0"/>
              <w:jc w:val="left"/>
              <w:rPr>
                <w:sz w:val="20"/>
              </w:rPr>
            </w:pPr>
            <w:r>
              <w:rPr>
                <w:kern w:val="0"/>
                <w:sz w:val="20"/>
                <w:szCs w:val="22"/>
                <w:lang w:val="en-US" w:eastAsia="en-US"/>
              </w:rPr>
              <w:t>В оперативном управлении</w:t>
            </w:r>
          </w:p>
        </w:tc>
      </w:tr>
      <w:tr>
        <w:trPr>
          <w:trHeight w:val="230"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Год постройки</w:t>
            </w:r>
          </w:p>
        </w:tc>
        <w:tc>
          <w:tcPr>
            <w:tcW w:w="4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674" w:hanging="0"/>
              <w:jc w:val="left"/>
              <w:rPr>
                <w:sz w:val="20"/>
                <w:lang w:val="ru-RU"/>
              </w:rPr>
            </w:pPr>
            <w:r>
              <w:rPr>
                <w:kern w:val="0"/>
                <w:sz w:val="20"/>
                <w:szCs w:val="22"/>
                <w:lang w:val="ru-RU" w:eastAsia="en-US"/>
              </w:rPr>
              <w:t>1987</w:t>
            </w:r>
          </w:p>
        </w:tc>
      </w:tr>
      <w:tr>
        <w:trPr>
          <w:trHeight w:val="230" w:hRule="atLeast"/>
        </w:trPr>
        <w:tc>
          <w:tcPr>
            <w:tcW w:w="42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kern w:val="0"/>
                <w:sz w:val="20"/>
                <w:szCs w:val="22"/>
                <w:lang w:val="en-US" w:eastAsia="en-US"/>
              </w:rPr>
              <w:t>Год последнего капитального ремонта</w:t>
            </w:r>
          </w:p>
        </w:tc>
        <w:tc>
          <w:tcPr>
            <w:tcW w:w="49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674" w:hanging="0"/>
              <w:jc w:val="left"/>
              <w:rPr>
                <w:sz w:val="20"/>
                <w:lang w:val="ru-RU"/>
              </w:rPr>
            </w:pPr>
            <w:r>
              <w:rPr>
                <w:kern w:val="0"/>
                <w:sz w:val="20"/>
                <w:szCs w:val="22"/>
                <w:lang w:val="ru-RU" w:eastAsia="en-US"/>
              </w:rPr>
              <w:t>2021</w:t>
            </w:r>
          </w:p>
        </w:tc>
      </w:tr>
      <w:tr>
        <w:trPr>
          <w:trHeight w:val="230" w:hRule="atLeast"/>
        </w:trPr>
        <w:tc>
          <w:tcPr>
            <w:tcW w:w="4253"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107" w:hanging="0"/>
              <w:jc w:val="left"/>
              <w:rPr>
                <w:sz w:val="20"/>
              </w:rPr>
            </w:pPr>
            <w:r>
              <w:rPr>
                <w:sz w:val="20"/>
              </w:rPr>
              <w:t>Благоустройство территории</w:t>
            </w:r>
          </w:p>
        </w:tc>
        <w:tc>
          <w:tcPr>
            <w:tcW w:w="4960"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674" w:hanging="0"/>
              <w:jc w:val="left"/>
              <w:rPr>
                <w:sz w:val="20"/>
                <w:lang w:val="ru-RU"/>
              </w:rPr>
            </w:pPr>
            <w:r>
              <w:rPr>
                <w:sz w:val="20"/>
                <w:lang w:val="ru-RU"/>
              </w:rPr>
              <w:t>2022</w:t>
            </w:r>
          </w:p>
        </w:tc>
      </w:tr>
      <w:tr>
        <w:trPr>
          <w:trHeight w:val="232" w:hRule="atLeast"/>
        </w:trPr>
        <w:tc>
          <w:tcPr>
            <w:tcW w:w="921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2" w:before="0" w:after="0"/>
              <w:ind w:left="107" w:hanging="0"/>
              <w:jc w:val="left"/>
              <w:rPr>
                <w:sz w:val="20"/>
                <w:lang w:val="ru-RU"/>
              </w:rPr>
            </w:pPr>
            <w:r>
              <w:rPr>
                <w:kern w:val="0"/>
                <w:sz w:val="20"/>
                <w:szCs w:val="22"/>
                <w:lang w:val="ru-RU" w:eastAsia="en-US"/>
              </w:rPr>
              <w:t>Детский сад рассчитан на 90 мест, фактически посещает 95  воспитанников</w:t>
            </w:r>
          </w:p>
        </w:tc>
      </w:tr>
    </w:tbl>
    <w:p>
      <w:pPr>
        <w:pStyle w:val="Style21"/>
        <w:spacing w:before="5" w:after="0"/>
        <w:ind w:left="0" w:hanging="0"/>
        <w:rPr>
          <w:b/>
          <w:b/>
          <w:sz w:val="23"/>
        </w:rPr>
      </w:pPr>
      <w:r>
        <w:rPr>
          <w:b/>
          <w:sz w:val="23"/>
        </w:rPr>
      </w:r>
    </w:p>
    <w:p>
      <w:pPr>
        <w:pStyle w:val="Normal"/>
        <w:spacing w:before="1" w:after="200"/>
        <w:ind w:left="2033" w:right="710" w:hanging="1068"/>
        <w:rPr>
          <w:b/>
          <w:b/>
          <w:sz w:val="24"/>
        </w:rPr>
      </w:pPr>
      <w:r>
        <w:rPr>
          <w:b/>
          <w:sz w:val="24"/>
        </w:rPr>
        <w:t>Обеспеченность специально оборудованными помещениями для организации образовательного процесса, оздоровления и питания</w:t>
      </w:r>
    </w:p>
    <w:p>
      <w:pPr>
        <w:pStyle w:val="Style21"/>
        <w:spacing w:before="3" w:after="0"/>
        <w:ind w:left="0" w:hanging="0"/>
        <w:rPr>
          <w:b/>
          <w:b/>
        </w:rPr>
      </w:pPr>
      <w:r>
        <w:rPr>
          <w:b/>
        </w:rPr>
      </w:r>
    </w:p>
    <w:tbl>
      <w:tblPr>
        <w:tblStyle w:val="TableNormal"/>
        <w:tblW w:w="9074" w:type="dxa"/>
        <w:jc w:val="left"/>
        <w:tblInd w:w="267" w:type="dxa"/>
        <w:tblLayout w:type="fixed"/>
        <w:tblCellMar>
          <w:top w:w="0" w:type="dxa"/>
          <w:left w:w="5" w:type="dxa"/>
          <w:bottom w:w="0" w:type="dxa"/>
          <w:right w:w="5" w:type="dxa"/>
        </w:tblCellMar>
        <w:tblLook w:firstRow="1" w:noVBand="0" w:lastRow="1" w:firstColumn="1" w:lastColumn="1" w:noHBand="0" w:val="01e0"/>
      </w:tblPr>
      <w:tblGrid>
        <w:gridCol w:w="7232"/>
        <w:gridCol w:w="1841"/>
      </w:tblGrid>
      <w:tr>
        <w:trPr>
          <w:trHeight w:val="690" w:hRule="atLeast"/>
        </w:trPr>
        <w:tc>
          <w:tcPr>
            <w:tcW w:w="723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5" w:before="0" w:after="0"/>
              <w:ind w:left="674" w:hanging="0"/>
              <w:jc w:val="left"/>
              <w:rPr>
                <w:sz w:val="20"/>
              </w:rPr>
            </w:pPr>
            <w:r>
              <w:rPr>
                <w:kern w:val="0"/>
                <w:sz w:val="20"/>
                <w:szCs w:val="22"/>
                <w:lang w:val="en-US" w:eastAsia="en-US"/>
              </w:rPr>
              <w:t>Наименование показателей</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35" w:before="0" w:after="0"/>
              <w:ind w:left="105" w:firstLine="566"/>
              <w:jc w:val="left"/>
              <w:rPr>
                <w:sz w:val="20"/>
                <w:lang w:val="ru-RU"/>
              </w:rPr>
            </w:pPr>
            <w:r>
              <w:rPr>
                <w:kern w:val="0"/>
                <w:sz w:val="20"/>
                <w:szCs w:val="22"/>
                <w:lang w:val="ru-RU" w:eastAsia="en-US"/>
              </w:rPr>
              <w:t>Общая площадь зданий и</w:t>
            </w:r>
          </w:p>
          <w:p>
            <w:pPr>
              <w:pStyle w:val="TableParagraph"/>
              <w:widowControl w:val="false"/>
              <w:suppressAutoHyphens w:val="true"/>
              <w:spacing w:lineRule="exact" w:line="217" w:before="0" w:after="0"/>
              <w:ind w:left="105" w:hanging="0"/>
              <w:jc w:val="left"/>
              <w:rPr>
                <w:sz w:val="20"/>
                <w:lang w:val="ru-RU"/>
              </w:rPr>
            </w:pPr>
            <w:r>
              <w:rPr>
                <w:kern w:val="0"/>
                <w:sz w:val="20"/>
                <w:szCs w:val="22"/>
                <w:lang w:val="ru-RU" w:eastAsia="en-US"/>
              </w:rPr>
              <w:t>помещений</w:t>
            </w:r>
          </w:p>
        </w:tc>
      </w:tr>
      <w:tr>
        <w:trPr>
          <w:trHeight w:val="230" w:hRule="atLeast"/>
        </w:trPr>
        <w:tc>
          <w:tcPr>
            <w:tcW w:w="723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674" w:hanging="0"/>
              <w:jc w:val="left"/>
              <w:rPr>
                <w:sz w:val="20"/>
                <w:lang w:val="ru-RU"/>
              </w:rPr>
            </w:pPr>
            <w:r>
              <w:rPr>
                <w:kern w:val="0"/>
                <w:sz w:val="20"/>
                <w:szCs w:val="22"/>
                <w:lang w:val="ru-RU" w:eastAsia="en-US"/>
              </w:rPr>
              <w:t>Общая площадь зданий и помещений</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0" w:before="0" w:after="0"/>
              <w:ind w:left="671" w:hanging="0"/>
              <w:jc w:val="left"/>
              <w:rPr>
                <w:sz w:val="20"/>
                <w:lang w:val="ru-RU"/>
              </w:rPr>
            </w:pPr>
            <w:r>
              <w:rPr>
                <w:kern w:val="0"/>
                <w:sz w:val="20"/>
                <w:szCs w:val="22"/>
                <w:lang w:val="ru-RU" w:eastAsia="en-US"/>
              </w:rPr>
              <w:t>1105 кв.м</w:t>
            </w:r>
          </w:p>
        </w:tc>
      </w:tr>
      <w:tr>
        <w:trPr>
          <w:trHeight w:val="691" w:hRule="atLeast"/>
        </w:trPr>
        <w:tc>
          <w:tcPr>
            <w:tcW w:w="723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7" w:hanging="0"/>
              <w:jc w:val="left"/>
              <w:rPr>
                <w:sz w:val="20"/>
                <w:lang w:val="ru-RU"/>
              </w:rPr>
            </w:pPr>
            <w:r>
              <w:rPr>
                <w:kern w:val="0"/>
                <w:sz w:val="20"/>
                <w:szCs w:val="22"/>
                <w:lang w:val="ru-RU" w:eastAsia="en-US"/>
              </w:rPr>
              <w:t>из неё:</w:t>
            </w:r>
          </w:p>
          <w:p>
            <w:pPr>
              <w:pStyle w:val="TableParagraph"/>
              <w:widowControl w:val="false"/>
              <w:suppressAutoHyphens w:val="true"/>
              <w:spacing w:lineRule="atLeast" w:line="230" w:before="0" w:after="0"/>
              <w:ind w:left="107" w:hanging="0"/>
              <w:jc w:val="left"/>
              <w:rPr>
                <w:sz w:val="20"/>
                <w:lang w:val="ru-RU"/>
              </w:rPr>
            </w:pPr>
            <w:r>
              <w:rPr>
                <w:kern w:val="0"/>
                <w:sz w:val="20"/>
                <w:szCs w:val="22"/>
                <w:lang w:val="ru-RU" w:eastAsia="en-US"/>
              </w:rPr>
              <w:t>площадь помещений, используемых непосредственно для нужд образовательной организации</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671" w:hanging="0"/>
              <w:jc w:val="left"/>
              <w:rPr>
                <w:sz w:val="20"/>
              </w:rPr>
            </w:pPr>
            <w:r>
              <w:rPr>
                <w:kern w:val="0"/>
                <w:sz w:val="20"/>
                <w:szCs w:val="22"/>
                <w:lang w:val="en-US" w:eastAsia="en-US"/>
              </w:rPr>
              <w:t>720 кв. м.</w:t>
            </w:r>
          </w:p>
        </w:tc>
      </w:tr>
      <w:tr>
        <w:trPr>
          <w:trHeight w:val="460" w:hRule="atLeast"/>
        </w:trPr>
        <w:tc>
          <w:tcPr>
            <w:tcW w:w="723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7" w:hanging="0"/>
              <w:jc w:val="left"/>
              <w:rPr>
                <w:sz w:val="20"/>
                <w:lang w:val="ru-RU"/>
              </w:rPr>
            </w:pPr>
            <w:r>
              <w:rPr>
                <w:kern w:val="0"/>
                <w:sz w:val="20"/>
                <w:szCs w:val="22"/>
                <w:lang w:val="ru-RU" w:eastAsia="en-US"/>
              </w:rPr>
              <w:t>из неё:</w:t>
            </w:r>
          </w:p>
          <w:p>
            <w:pPr>
              <w:pStyle w:val="TableParagraph"/>
              <w:widowControl w:val="false"/>
              <w:suppressAutoHyphens w:val="true"/>
              <w:spacing w:lineRule="exact" w:line="217" w:before="0" w:after="0"/>
              <w:ind w:left="107" w:hanging="0"/>
              <w:jc w:val="left"/>
              <w:rPr>
                <w:sz w:val="20"/>
                <w:lang w:val="ru-RU"/>
              </w:rPr>
            </w:pPr>
            <w:r>
              <w:rPr>
                <w:kern w:val="0"/>
                <w:sz w:val="20"/>
                <w:szCs w:val="22"/>
                <w:lang w:val="ru-RU" w:eastAsia="en-US"/>
              </w:rPr>
              <w:t>групповых ячеек: (раздевальная, групповая, спальня, буфетная, туалетная)</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671" w:hanging="0"/>
              <w:jc w:val="left"/>
              <w:rPr>
                <w:sz w:val="20"/>
              </w:rPr>
            </w:pPr>
            <w:r>
              <w:rPr>
                <w:kern w:val="0"/>
                <w:sz w:val="20"/>
                <w:szCs w:val="22"/>
                <w:lang w:val="en-US" w:eastAsia="en-US"/>
              </w:rPr>
              <w:t>470  кв. м.</w:t>
            </w:r>
          </w:p>
        </w:tc>
      </w:tr>
      <w:tr>
        <w:trPr>
          <w:trHeight w:val="918" w:hRule="atLeast"/>
        </w:trPr>
        <w:tc>
          <w:tcPr>
            <w:tcW w:w="723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507" w:leader="none"/>
                <w:tab w:val="left" w:pos="3614" w:leader="none"/>
                <w:tab w:val="left" w:pos="4180" w:leader="none"/>
                <w:tab w:val="left" w:pos="5377" w:leader="none"/>
              </w:tabs>
              <w:suppressAutoHyphens w:val="true"/>
              <w:spacing w:before="0" w:after="0"/>
              <w:ind w:left="107" w:right="102" w:hanging="0"/>
              <w:jc w:val="left"/>
              <w:rPr>
                <w:sz w:val="20"/>
                <w:lang w:val="ru-RU"/>
              </w:rPr>
            </w:pPr>
            <w:r>
              <w:rPr>
                <w:kern w:val="0"/>
                <w:sz w:val="20"/>
                <w:szCs w:val="22"/>
                <w:lang w:val="en-US" w:eastAsia="en-US"/>
              </w:rPr>
              <w:t xml:space="preserve">Дополнительных   помещений </w:t>
            </w:r>
            <w:r>
              <w:rPr>
                <w:spacing w:val="8"/>
                <w:kern w:val="0"/>
                <w:sz w:val="20"/>
                <w:szCs w:val="22"/>
                <w:lang w:val="en-US" w:eastAsia="en-US"/>
              </w:rPr>
              <w:t xml:space="preserve"> </w:t>
            </w:r>
            <w:r>
              <w:rPr>
                <w:kern w:val="0"/>
                <w:sz w:val="20"/>
                <w:szCs w:val="22"/>
                <w:lang w:val="en-US" w:eastAsia="en-US"/>
              </w:rPr>
              <w:t xml:space="preserve">для </w:t>
            </w:r>
            <w:r>
              <w:rPr>
                <w:spacing w:val="27"/>
                <w:kern w:val="0"/>
                <w:sz w:val="20"/>
                <w:szCs w:val="22"/>
                <w:lang w:val="en-US" w:eastAsia="en-US"/>
              </w:rPr>
              <w:t xml:space="preserve"> </w:t>
            </w:r>
            <w:r>
              <w:rPr>
                <w:kern w:val="0"/>
                <w:sz w:val="20"/>
                <w:szCs w:val="22"/>
                <w:lang w:val="en-US" w:eastAsia="en-US"/>
              </w:rPr>
              <w:t>занятий</w:t>
              <w:tab/>
              <w:t>с детьми, предназначенных для поочерёдного</w:t>
              <w:tab/>
              <w:t xml:space="preserve">использования </w:t>
            </w:r>
            <w:r>
              <w:rPr>
                <w:spacing w:val="7"/>
                <w:kern w:val="0"/>
                <w:sz w:val="20"/>
                <w:szCs w:val="22"/>
                <w:lang w:val="en-US" w:eastAsia="en-US"/>
              </w:rPr>
              <w:t xml:space="preserve"> </w:t>
            </w:r>
            <w:r>
              <w:rPr>
                <w:kern w:val="0"/>
                <w:sz w:val="20"/>
                <w:szCs w:val="22"/>
                <w:lang w:val="en-US" w:eastAsia="en-US"/>
              </w:rPr>
              <w:t>всеми</w:t>
              <w:tab/>
              <w:t xml:space="preserve">или </w:t>
            </w:r>
            <w:r>
              <w:rPr>
                <w:spacing w:val="9"/>
                <w:kern w:val="0"/>
                <w:sz w:val="20"/>
                <w:szCs w:val="22"/>
                <w:lang w:val="en-US" w:eastAsia="en-US"/>
              </w:rPr>
              <w:t xml:space="preserve"> </w:t>
            </w:r>
            <w:r>
              <w:rPr>
                <w:kern w:val="0"/>
                <w:sz w:val="20"/>
                <w:szCs w:val="22"/>
                <w:lang w:val="en-US" w:eastAsia="en-US"/>
              </w:rPr>
              <w:t>несколькими</w:t>
              <w:tab/>
              <w:t>детскими</w:t>
            </w:r>
            <w:r>
              <w:rPr>
                <w:spacing w:val="6"/>
                <w:kern w:val="0"/>
                <w:sz w:val="20"/>
                <w:szCs w:val="22"/>
                <w:lang w:val="en-US" w:eastAsia="en-US"/>
              </w:rPr>
              <w:t xml:space="preserve"> </w:t>
            </w:r>
            <w:r>
              <w:rPr>
                <w:kern w:val="0"/>
                <w:sz w:val="20"/>
                <w:szCs w:val="22"/>
                <w:lang w:val="en-US" w:eastAsia="en-US"/>
              </w:rPr>
              <w:t>группами</w:t>
            </w:r>
          </w:p>
          <w:p>
            <w:pPr>
              <w:pStyle w:val="TableParagraph"/>
              <w:widowControl w:val="false"/>
              <w:suppressAutoHyphens w:val="true"/>
              <w:spacing w:lineRule="exact" w:line="230" w:before="0" w:after="0"/>
              <w:ind w:left="107" w:hanging="0"/>
              <w:jc w:val="left"/>
              <w:rPr>
                <w:sz w:val="20"/>
                <w:lang w:val="ru-RU"/>
              </w:rPr>
            </w:pPr>
            <w:r>
              <w:rPr>
                <w:kern w:val="0"/>
                <w:sz w:val="20"/>
                <w:szCs w:val="22"/>
                <w:lang w:val="ru-RU" w:eastAsia="en-US"/>
              </w:rPr>
              <w:t>(музыкальный зал, физкультурный зал, бассейн, кабинет логопеда, кабинет психолога, кабинет дефектолога и др.)</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671" w:hanging="0"/>
              <w:jc w:val="left"/>
              <w:rPr>
                <w:sz w:val="20"/>
              </w:rPr>
            </w:pPr>
            <w:r>
              <w:rPr>
                <w:kern w:val="0"/>
                <w:sz w:val="20"/>
                <w:szCs w:val="22"/>
                <w:lang w:val="en-US" w:eastAsia="en-US"/>
              </w:rPr>
              <w:t>250 кв. м.</w:t>
            </w:r>
          </w:p>
        </w:tc>
      </w:tr>
    </w:tbl>
    <w:p>
      <w:pPr>
        <w:pStyle w:val="Style21"/>
        <w:spacing w:before="8" w:after="0"/>
        <w:ind w:left="0" w:hanging="0"/>
        <w:rPr>
          <w:b/>
          <w:b/>
          <w:sz w:val="23"/>
        </w:rPr>
      </w:pPr>
      <w:r>
        <w:rPr>
          <w:b/>
          <w:sz w:val="23"/>
        </w:rPr>
      </w:r>
    </w:p>
    <w:p>
      <w:pPr>
        <w:pStyle w:val="Normal"/>
        <w:spacing w:lineRule="exact" w:line="274"/>
        <w:ind w:left="842" w:hanging="0"/>
        <w:rPr>
          <w:b/>
          <w:b/>
          <w:sz w:val="24"/>
        </w:rPr>
      </w:pPr>
      <w:r>
        <w:rPr>
          <w:b/>
          <w:sz w:val="24"/>
        </w:rPr>
        <w:t>Материально-техническая база для организации образовательной деятельности</w:t>
      </w:r>
    </w:p>
    <w:p>
      <w:pPr>
        <w:pStyle w:val="Style21"/>
        <w:spacing w:lineRule="exact" w:line="274"/>
        <w:ind w:left="828" w:hanging="0"/>
        <w:rPr/>
      </w:pPr>
      <w:r>
        <w:rPr/>
        <w:t>В МБДОУ созданы материально-технические условия, обеспечивающие:</w:t>
      </w:r>
    </w:p>
    <w:p>
      <w:pPr>
        <w:pStyle w:val="ListParagraph"/>
        <w:numPr>
          <w:ilvl w:val="0"/>
          <w:numId w:val="7"/>
        </w:numPr>
        <w:tabs>
          <w:tab w:val="clear" w:pos="708"/>
          <w:tab w:val="left" w:pos="522" w:leader="none"/>
        </w:tabs>
        <w:ind w:left="262" w:right="1591" w:hanging="0"/>
        <w:rPr>
          <w:sz w:val="24"/>
        </w:rPr>
      </w:pPr>
      <w:r>
        <w:rPr>
          <w:sz w:val="24"/>
        </w:rPr>
        <w:t>возможность достижения воспитанниками планируемых результатов</w:t>
      </w:r>
      <w:r>
        <w:rPr>
          <w:spacing w:val="-33"/>
          <w:sz w:val="24"/>
        </w:rPr>
        <w:t xml:space="preserve"> </w:t>
      </w:r>
      <w:r>
        <w:rPr>
          <w:sz w:val="24"/>
        </w:rPr>
        <w:t>освоения Программы;</w:t>
      </w:r>
    </w:p>
    <w:p>
      <w:pPr>
        <w:pStyle w:val="ListParagraph"/>
        <w:numPr>
          <w:ilvl w:val="0"/>
          <w:numId w:val="7"/>
        </w:numPr>
        <w:tabs>
          <w:tab w:val="clear" w:pos="708"/>
          <w:tab w:val="left" w:pos="522" w:leader="none"/>
        </w:tabs>
        <w:spacing w:before="1" w:after="0"/>
        <w:ind w:left="521" w:hanging="259"/>
        <w:rPr>
          <w:sz w:val="24"/>
        </w:rPr>
      </w:pPr>
      <w:r>
        <w:rPr>
          <w:sz w:val="24"/>
        </w:rPr>
        <w:t>выполнение</w:t>
      </w:r>
      <w:r>
        <w:rPr>
          <w:spacing w:val="58"/>
          <w:sz w:val="24"/>
        </w:rPr>
        <w:t xml:space="preserve"> </w:t>
      </w:r>
      <w:r>
        <w:rPr>
          <w:sz w:val="24"/>
        </w:rPr>
        <w:t>требований:</w:t>
      </w:r>
    </w:p>
    <w:p>
      <w:pPr>
        <w:pStyle w:val="ListParagraph"/>
        <w:numPr>
          <w:ilvl w:val="0"/>
          <w:numId w:val="6"/>
        </w:numPr>
        <w:tabs>
          <w:tab w:val="clear" w:pos="708"/>
          <w:tab w:val="left" w:pos="443" w:leader="none"/>
        </w:tabs>
        <w:rPr>
          <w:sz w:val="24"/>
        </w:rPr>
      </w:pPr>
      <w:r>
        <w:rPr>
          <w:sz w:val="24"/>
        </w:rPr>
        <w:t>санитарно-эпидемиологических правил и</w:t>
      </w:r>
      <w:r>
        <w:rPr>
          <w:spacing w:val="-5"/>
          <w:sz w:val="24"/>
        </w:rPr>
        <w:t xml:space="preserve"> </w:t>
      </w:r>
      <w:r>
        <w:rPr>
          <w:sz w:val="24"/>
        </w:rPr>
        <w:t>нормативов:</w:t>
      </w:r>
    </w:p>
    <w:p>
      <w:pPr>
        <w:pStyle w:val="ListParagraph"/>
        <w:numPr>
          <w:ilvl w:val="0"/>
          <w:numId w:val="6"/>
        </w:numPr>
        <w:tabs>
          <w:tab w:val="clear" w:pos="708"/>
          <w:tab w:val="left" w:pos="443" w:leader="none"/>
        </w:tabs>
        <w:rPr>
          <w:sz w:val="24"/>
        </w:rPr>
      </w:pPr>
      <w:r>
        <w:rPr>
          <w:sz w:val="24"/>
        </w:rPr>
        <w:t>пожарной безопасности и</w:t>
      </w:r>
      <w:r>
        <w:rPr>
          <w:spacing w:val="-1"/>
          <w:sz w:val="24"/>
        </w:rPr>
        <w:t xml:space="preserve"> </w:t>
      </w:r>
      <w:r>
        <w:rPr>
          <w:sz w:val="24"/>
        </w:rPr>
        <w:t>электробезопасности;</w:t>
      </w:r>
    </w:p>
    <w:p>
      <w:pPr>
        <w:pStyle w:val="ListParagraph"/>
        <w:numPr>
          <w:ilvl w:val="0"/>
          <w:numId w:val="6"/>
        </w:numPr>
        <w:tabs>
          <w:tab w:val="clear" w:pos="708"/>
          <w:tab w:val="left" w:pos="443" w:leader="none"/>
        </w:tabs>
        <w:rPr>
          <w:sz w:val="24"/>
        </w:rPr>
      </w:pPr>
      <w:r>
        <w:rPr>
          <w:sz w:val="24"/>
        </w:rPr>
        <w:t>охране здоровья воспитанников и охране труда работников</w:t>
      </w:r>
      <w:r>
        <w:rPr>
          <w:spacing w:val="-1"/>
          <w:sz w:val="24"/>
        </w:rPr>
        <w:t xml:space="preserve"> </w:t>
      </w:r>
      <w:r>
        <w:rPr>
          <w:sz w:val="24"/>
        </w:rPr>
        <w:t>учреждения;</w:t>
      </w:r>
    </w:p>
    <w:p>
      <w:pPr>
        <w:pStyle w:val="ListParagraph"/>
        <w:numPr>
          <w:ilvl w:val="0"/>
          <w:numId w:val="7"/>
        </w:numPr>
        <w:tabs>
          <w:tab w:val="clear" w:pos="708"/>
          <w:tab w:val="left" w:pos="522" w:leader="none"/>
        </w:tabs>
        <w:ind w:left="262" w:right="1493" w:hanging="0"/>
        <w:rPr>
          <w:sz w:val="24"/>
        </w:rPr>
      </w:pPr>
      <w:r>
        <w:rPr>
          <w:sz w:val="24"/>
        </w:rPr>
        <w:t>возможность для беспрепятственного доступа воспитанников с ограниченными возможностями здоровья, в т. ч.</w:t>
      </w:r>
      <w:r>
        <w:rPr>
          <w:spacing w:val="-3"/>
          <w:sz w:val="24"/>
        </w:rPr>
        <w:t xml:space="preserve"> </w:t>
      </w:r>
      <w:r>
        <w:rPr>
          <w:sz w:val="24"/>
        </w:rPr>
        <w:t>детей-инвалидов.</w:t>
      </w:r>
    </w:p>
    <w:p>
      <w:pPr>
        <w:pStyle w:val="Style21"/>
        <w:ind w:left="262" w:right="594" w:firstLine="566"/>
        <w:jc w:val="both"/>
        <w:rPr/>
      </w:pPr>
      <w:r>
        <w:rPr/>
        <w:t>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МБДОУ.</w:t>
      </w:r>
    </w:p>
    <w:p>
      <w:pPr>
        <w:pStyle w:val="Style21"/>
        <w:ind w:left="302" w:right="595" w:firstLine="525"/>
        <w:jc w:val="both"/>
        <w:rPr/>
      </w:pPr>
      <w:r>
        <w:rPr/>
        <w:t>В дошкольном учреждении имеется: электронная почта, локальная сеть, доступ к сети Интернет. Функционирует методический кабинет, включающий банк программно-педагогических средств для использования компьютерных технологий в учебном процессе; создана медиатека демонстрационного, дидактического, классифицированного по основным направлениям развития ребенка.</w:t>
      </w:r>
    </w:p>
    <w:p>
      <w:pPr>
        <w:pStyle w:val="Style21"/>
        <w:spacing w:before="66" w:after="0"/>
        <w:ind w:left="262" w:right="582" w:firstLine="566"/>
        <w:jc w:val="both"/>
        <w:rPr/>
      </w:pPr>
      <w:r>
        <w:rPr/>
        <w:t>Комплектование игровым оборудованием дошкольных групп осуществляется в соответствии с методическими рекомендациями «Организация развивающей предметно- пространственной среды в соответствии с ФГОС ДО» Карабанова О.А., Алиева Э.Ф., Радионова О.Р., Рабинович П.Д., Марич Е.М. и рекомендаций программы «От рождения до</w:t>
      </w:r>
      <w:r>
        <w:rPr>
          <w:spacing w:val="-1"/>
        </w:rPr>
        <w:t xml:space="preserve"> </w:t>
      </w:r>
      <w:r>
        <w:rPr/>
        <w:t>школы».</w:t>
      </w:r>
    </w:p>
    <w:p>
      <w:pPr>
        <w:pStyle w:val="Style21"/>
        <w:spacing w:before="8" w:after="1"/>
        <w:ind w:left="0" w:hanging="0"/>
        <w:rPr/>
      </w:pPr>
      <w:r>
        <w:rPr/>
      </w:r>
    </w:p>
    <w:tbl>
      <w:tblPr>
        <w:tblStyle w:val="TableNormal"/>
        <w:tblW w:w="9574" w:type="dxa"/>
        <w:jc w:val="left"/>
        <w:tblInd w:w="159" w:type="dxa"/>
        <w:tblLayout w:type="fixed"/>
        <w:tblCellMar>
          <w:top w:w="0" w:type="dxa"/>
          <w:left w:w="5" w:type="dxa"/>
          <w:bottom w:w="0" w:type="dxa"/>
          <w:right w:w="5" w:type="dxa"/>
        </w:tblCellMar>
        <w:tblLook w:firstRow="1" w:noVBand="0" w:lastRow="1" w:firstColumn="1" w:lastColumn="1" w:noHBand="0" w:val="01e0"/>
      </w:tblPr>
      <w:tblGrid>
        <w:gridCol w:w="2062"/>
        <w:gridCol w:w="7511"/>
      </w:tblGrid>
      <w:tr>
        <w:trPr>
          <w:trHeight w:val="690" w:hRule="atLeast"/>
        </w:trPr>
        <w:tc>
          <w:tcPr>
            <w:tcW w:w="20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329" w:firstLine="228"/>
              <w:jc w:val="left"/>
              <w:rPr>
                <w:b/>
                <w:b/>
                <w:sz w:val="20"/>
              </w:rPr>
            </w:pPr>
            <w:r>
              <w:rPr>
                <w:b/>
                <w:w w:val="95"/>
                <w:kern w:val="0"/>
                <w:sz w:val="20"/>
                <w:szCs w:val="22"/>
                <w:lang w:val="en-US" w:eastAsia="en-US"/>
              </w:rPr>
              <w:t xml:space="preserve">Составляющие </w:t>
            </w:r>
            <w:r>
              <w:rPr>
                <w:b/>
                <w:kern w:val="0"/>
                <w:sz w:val="20"/>
                <w:szCs w:val="22"/>
                <w:lang w:val="en-US" w:eastAsia="en-US"/>
              </w:rPr>
              <w:t>материально-</w:t>
            </w:r>
          </w:p>
          <w:p>
            <w:pPr>
              <w:pStyle w:val="TableParagraph"/>
              <w:widowControl w:val="false"/>
              <w:suppressAutoHyphens w:val="true"/>
              <w:spacing w:lineRule="exact" w:line="211" w:before="0" w:after="0"/>
              <w:ind w:left="107" w:hanging="0"/>
              <w:jc w:val="left"/>
              <w:rPr>
                <w:b/>
                <w:b/>
                <w:sz w:val="20"/>
              </w:rPr>
            </w:pPr>
            <w:r>
              <w:rPr>
                <w:b/>
                <w:kern w:val="0"/>
                <w:sz w:val="20"/>
                <w:szCs w:val="22"/>
                <w:lang w:val="en-US" w:eastAsia="en-US"/>
              </w:rPr>
              <w:t>технической базы</w:t>
            </w:r>
          </w:p>
        </w:tc>
        <w:tc>
          <w:tcPr>
            <w:tcW w:w="7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4" w:hanging="0"/>
              <w:jc w:val="left"/>
              <w:rPr>
                <w:b/>
                <w:b/>
                <w:sz w:val="20"/>
              </w:rPr>
            </w:pPr>
            <w:r>
              <w:rPr>
                <w:b/>
                <w:kern w:val="0"/>
                <w:sz w:val="20"/>
                <w:szCs w:val="22"/>
                <w:lang w:val="en-US" w:eastAsia="en-US"/>
              </w:rPr>
              <w:t>Описание</w:t>
            </w:r>
          </w:p>
        </w:tc>
      </w:tr>
      <w:tr>
        <w:trPr>
          <w:trHeight w:val="460" w:hRule="atLeast"/>
        </w:trPr>
        <w:tc>
          <w:tcPr>
            <w:tcW w:w="20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7" w:hanging="0"/>
              <w:jc w:val="left"/>
              <w:rPr>
                <w:sz w:val="20"/>
              </w:rPr>
            </w:pPr>
            <w:r>
              <w:rPr>
                <w:kern w:val="0"/>
                <w:sz w:val="20"/>
                <w:szCs w:val="22"/>
                <w:lang w:val="en-US" w:eastAsia="en-US"/>
              </w:rPr>
              <w:t>Здание</w:t>
            </w:r>
          </w:p>
        </w:tc>
        <w:tc>
          <w:tcPr>
            <w:tcW w:w="7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4" w:hanging="0"/>
              <w:jc w:val="left"/>
              <w:rPr>
                <w:sz w:val="20"/>
                <w:lang w:val="ru-RU"/>
              </w:rPr>
            </w:pPr>
            <w:r>
              <w:rPr>
                <w:kern w:val="0"/>
                <w:sz w:val="20"/>
                <w:szCs w:val="22"/>
                <w:lang w:val="ru-RU" w:eastAsia="en-US"/>
              </w:rPr>
              <w:t>Типовое, двухэтажное, общей площадью 1105 кв.м. введено в эксплуатацию в</w:t>
            </w:r>
          </w:p>
          <w:p>
            <w:pPr>
              <w:pStyle w:val="TableParagraph"/>
              <w:widowControl w:val="false"/>
              <w:suppressAutoHyphens w:val="true"/>
              <w:spacing w:lineRule="exact" w:line="217" w:before="0" w:after="0"/>
              <w:ind w:left="104" w:hanging="0"/>
              <w:jc w:val="left"/>
              <w:rPr>
                <w:sz w:val="20"/>
                <w:lang w:val="ru-RU"/>
              </w:rPr>
            </w:pPr>
            <w:r>
              <w:rPr>
                <w:kern w:val="0"/>
                <w:sz w:val="20"/>
                <w:szCs w:val="22"/>
                <w:lang w:val="ru-RU" w:eastAsia="en-US"/>
              </w:rPr>
              <w:t>1987 г. Входы в здание оборудованы двойным тамбуром.</w:t>
            </w:r>
          </w:p>
        </w:tc>
      </w:tr>
      <w:tr>
        <w:trPr>
          <w:trHeight w:val="918" w:hRule="atLeast"/>
        </w:trPr>
        <w:tc>
          <w:tcPr>
            <w:tcW w:w="20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7" w:hanging="0"/>
              <w:jc w:val="left"/>
              <w:rPr>
                <w:sz w:val="20"/>
              </w:rPr>
            </w:pPr>
            <w:r>
              <w:rPr>
                <w:kern w:val="0"/>
                <w:sz w:val="20"/>
                <w:szCs w:val="22"/>
                <w:lang w:val="en-US" w:eastAsia="en-US"/>
              </w:rPr>
              <w:t>Территория</w:t>
            </w:r>
          </w:p>
        </w:tc>
        <w:tc>
          <w:tcPr>
            <w:tcW w:w="7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4" w:right="104" w:hanging="0"/>
              <w:jc w:val="both"/>
              <w:rPr>
                <w:sz w:val="20"/>
                <w:lang w:val="ru-RU"/>
              </w:rPr>
            </w:pPr>
            <w:r>
              <w:rPr>
                <w:kern w:val="0"/>
                <w:sz w:val="20"/>
                <w:szCs w:val="22"/>
                <w:lang w:val="ru-RU" w:eastAsia="en-US"/>
              </w:rPr>
              <w:t>Здание расположено на самостоятельном земельном участке площадью 3614 кв.м. Территория участка ограждена забором высотой 2,0 м. Площадь озеленения территории составляет более 50 %. На территории отсутствуют деревья и</w:t>
            </w:r>
          </w:p>
          <w:p>
            <w:pPr>
              <w:pStyle w:val="TableParagraph"/>
              <w:widowControl w:val="false"/>
              <w:suppressAutoHyphens w:val="true"/>
              <w:spacing w:lineRule="exact" w:line="215" w:before="0" w:after="0"/>
              <w:ind w:left="104" w:hanging="0"/>
              <w:jc w:val="both"/>
              <w:rPr>
                <w:sz w:val="20"/>
                <w:lang w:val="ru-RU"/>
              </w:rPr>
            </w:pPr>
            <w:r>
              <w:rPr>
                <w:kern w:val="0"/>
                <w:sz w:val="20"/>
                <w:szCs w:val="22"/>
                <w:lang w:val="ru-RU" w:eastAsia="en-US"/>
              </w:rPr>
              <w:t>кустарники с ядовитыми плодами и колючками.</w:t>
            </w:r>
          </w:p>
        </w:tc>
      </w:tr>
      <w:tr>
        <w:trPr>
          <w:trHeight w:val="1380" w:hRule="atLeast"/>
        </w:trPr>
        <w:tc>
          <w:tcPr>
            <w:tcW w:w="20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6" w:before="0" w:after="0"/>
              <w:ind w:left="107" w:hanging="0"/>
              <w:jc w:val="left"/>
              <w:rPr>
                <w:sz w:val="20"/>
              </w:rPr>
            </w:pPr>
            <w:r>
              <w:rPr>
                <w:kern w:val="0"/>
                <w:sz w:val="20"/>
                <w:szCs w:val="22"/>
                <w:lang w:val="en-US" w:eastAsia="en-US"/>
              </w:rPr>
              <w:t>Коммуникации</w:t>
            </w:r>
          </w:p>
        </w:tc>
        <w:tc>
          <w:tcPr>
            <w:tcW w:w="7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4" w:right="100" w:hanging="0"/>
              <w:jc w:val="both"/>
              <w:rPr>
                <w:sz w:val="20"/>
                <w:lang w:val="ru-RU"/>
              </w:rPr>
            </w:pPr>
            <w:r>
              <w:rPr>
                <w:kern w:val="0"/>
                <w:sz w:val="20"/>
                <w:szCs w:val="22"/>
                <w:lang w:val="ru-RU" w:eastAsia="en-US"/>
              </w:rPr>
              <w:t>Здание ДОУ оборудовано центральной системой отопления, канализации и холодного водоснабжения. Подводка горячей воды обеспечены все помещения учреждения, установлены водонагреватели.</w:t>
            </w:r>
          </w:p>
          <w:p>
            <w:pPr>
              <w:pStyle w:val="TableParagraph"/>
              <w:widowControl w:val="false"/>
              <w:suppressAutoHyphens w:val="true"/>
              <w:spacing w:lineRule="exact" w:line="230" w:before="0" w:after="0"/>
              <w:ind w:left="104" w:right="107" w:hanging="0"/>
              <w:jc w:val="both"/>
              <w:rPr>
                <w:sz w:val="20"/>
              </w:rPr>
            </w:pPr>
            <w:r>
              <w:rPr>
                <w:kern w:val="0"/>
                <w:sz w:val="20"/>
                <w:szCs w:val="22"/>
                <w:lang w:val="en-US" w:eastAsia="en-US"/>
              </w:rPr>
              <w:t>В качестве нагревательных приборов используются радиаторы, огражденные съемными решетками. Для контроля температуры в помещениях пребывания детей используются термометры.</w:t>
            </w:r>
          </w:p>
        </w:tc>
      </w:tr>
      <w:tr>
        <w:trPr>
          <w:trHeight w:val="1840" w:hRule="atLeast"/>
        </w:trPr>
        <w:tc>
          <w:tcPr>
            <w:tcW w:w="20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5" w:before="0" w:after="0"/>
              <w:ind w:left="107" w:hanging="0"/>
              <w:jc w:val="left"/>
              <w:rPr>
                <w:sz w:val="20"/>
              </w:rPr>
            </w:pPr>
            <w:r>
              <w:rPr>
                <w:kern w:val="0"/>
                <w:sz w:val="20"/>
                <w:szCs w:val="22"/>
                <w:lang w:val="en-US" w:eastAsia="en-US"/>
              </w:rPr>
              <w:t>Зоны</w:t>
            </w:r>
          </w:p>
        </w:tc>
        <w:tc>
          <w:tcPr>
            <w:tcW w:w="7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4" w:right="105" w:hanging="0"/>
              <w:jc w:val="both"/>
              <w:rPr>
                <w:sz w:val="20"/>
                <w:lang w:val="ru-RU"/>
              </w:rPr>
            </w:pPr>
            <w:r>
              <w:rPr>
                <w:kern w:val="0"/>
                <w:sz w:val="20"/>
                <w:szCs w:val="22"/>
                <w:lang w:val="ru-RU" w:eastAsia="en-US"/>
              </w:rPr>
              <w:t>Зона застройки - здание учреждения. На участке отсутствуют посторонние учреждения, постройки и сооружения, функционально не связанные с дошкольным образовательным учреждением.</w:t>
            </w:r>
          </w:p>
          <w:p>
            <w:pPr>
              <w:pStyle w:val="TableParagraph"/>
              <w:widowControl w:val="false"/>
              <w:suppressAutoHyphens w:val="true"/>
              <w:spacing w:before="0" w:after="0"/>
              <w:ind w:left="104" w:right="105" w:hanging="0"/>
              <w:jc w:val="both"/>
              <w:rPr>
                <w:sz w:val="20"/>
                <w:lang w:val="ru-RU"/>
              </w:rPr>
            </w:pPr>
            <w:r>
              <w:rPr>
                <w:kern w:val="0"/>
                <w:sz w:val="20"/>
                <w:szCs w:val="22"/>
                <w:lang w:val="ru-RU" w:eastAsia="en-US"/>
              </w:rPr>
              <w:t>Игровая зона - оборудована игровыми площадками: качалки, горки, песочницы, гимнастические лестницы, карусели и др.</w:t>
            </w:r>
          </w:p>
          <w:p>
            <w:pPr>
              <w:pStyle w:val="TableParagraph"/>
              <w:widowControl w:val="false"/>
              <w:suppressAutoHyphens w:val="true"/>
              <w:spacing w:before="0" w:after="0"/>
              <w:ind w:left="104" w:hanging="0"/>
              <w:jc w:val="left"/>
              <w:rPr>
                <w:sz w:val="20"/>
                <w:lang w:val="ru-RU"/>
              </w:rPr>
            </w:pPr>
            <w:r>
              <w:rPr>
                <w:kern w:val="0"/>
                <w:sz w:val="20"/>
                <w:szCs w:val="22"/>
                <w:lang w:val="ru-RU" w:eastAsia="en-US"/>
              </w:rPr>
              <w:t>Хозяйственная зона - расположена на территории земельного участка учреждения,</w:t>
            </w:r>
          </w:p>
          <w:p>
            <w:pPr>
              <w:pStyle w:val="TableParagraph"/>
              <w:widowControl w:val="false"/>
              <w:suppressAutoHyphens w:val="true"/>
              <w:spacing w:lineRule="exact" w:line="228" w:before="0" w:after="0"/>
              <w:ind w:left="104" w:right="108" w:hanging="0"/>
              <w:jc w:val="both"/>
              <w:rPr>
                <w:sz w:val="20"/>
                <w:lang w:val="ru-RU"/>
              </w:rPr>
            </w:pPr>
            <w:r>
              <w:rPr>
                <w:kern w:val="0"/>
                <w:sz w:val="20"/>
                <w:szCs w:val="22"/>
                <w:lang w:val="ru-RU" w:eastAsia="en-US"/>
              </w:rPr>
              <w:t>вдали от игровых площадок, имеет отдельный вход. Организован ежедневный вывоз мусора специализированным автотранспортом.</w:t>
            </w:r>
          </w:p>
        </w:tc>
      </w:tr>
      <w:tr>
        <w:trPr>
          <w:trHeight w:val="1501" w:hRule="atLeast"/>
        </w:trPr>
        <w:tc>
          <w:tcPr>
            <w:tcW w:w="20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7" w:hanging="0"/>
              <w:jc w:val="left"/>
              <w:rPr>
                <w:sz w:val="20"/>
              </w:rPr>
            </w:pPr>
            <w:r>
              <w:rPr>
                <w:kern w:val="0"/>
                <w:sz w:val="20"/>
                <w:szCs w:val="22"/>
                <w:lang w:val="en-US" w:eastAsia="en-US"/>
              </w:rPr>
              <w:t>Помещения</w:t>
            </w:r>
          </w:p>
        </w:tc>
        <w:tc>
          <w:tcPr>
            <w:tcW w:w="7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0" w:after="0"/>
              <w:ind w:left="104" w:hanging="0"/>
              <w:jc w:val="left"/>
              <w:rPr>
                <w:sz w:val="20"/>
                <w:lang w:val="ru-RU"/>
              </w:rPr>
            </w:pPr>
            <w:r>
              <w:rPr>
                <w:kern w:val="0"/>
                <w:sz w:val="20"/>
                <w:szCs w:val="22"/>
                <w:lang w:val="en-US" w:eastAsia="en-US"/>
              </w:rPr>
              <w:t>Пищеблок -</w:t>
            </w:r>
            <w:r>
              <w:rPr>
                <w:spacing w:val="-4"/>
                <w:kern w:val="0"/>
                <w:sz w:val="20"/>
                <w:szCs w:val="22"/>
                <w:lang w:val="en-US" w:eastAsia="en-US"/>
              </w:rPr>
              <w:t xml:space="preserve"> </w:t>
            </w:r>
            <w:r>
              <w:rPr>
                <w:kern w:val="0"/>
                <w:sz w:val="20"/>
                <w:szCs w:val="22"/>
                <w:lang w:val="en-US" w:eastAsia="en-US"/>
              </w:rPr>
              <w:t>1</w:t>
            </w:r>
          </w:p>
          <w:p>
            <w:pPr>
              <w:pStyle w:val="TableParagraph"/>
              <w:widowControl w:val="false"/>
              <w:suppressAutoHyphens w:val="true"/>
              <w:spacing w:before="0" w:after="0"/>
              <w:ind w:left="104" w:right="5475" w:hanging="0"/>
              <w:jc w:val="left"/>
              <w:rPr>
                <w:sz w:val="20"/>
                <w:lang w:val="ru-RU"/>
              </w:rPr>
            </w:pPr>
            <w:r>
              <w:rPr>
                <w:kern w:val="0"/>
                <w:sz w:val="20"/>
                <w:szCs w:val="22"/>
                <w:lang w:val="en-US" w:eastAsia="en-US"/>
              </w:rPr>
              <w:t>Медицинский блок -</w:t>
            </w:r>
            <w:r>
              <w:rPr>
                <w:spacing w:val="-9"/>
                <w:kern w:val="0"/>
                <w:sz w:val="20"/>
                <w:szCs w:val="22"/>
                <w:lang w:val="en-US" w:eastAsia="en-US"/>
              </w:rPr>
              <w:t xml:space="preserve"> </w:t>
            </w:r>
            <w:r>
              <w:rPr>
                <w:kern w:val="0"/>
                <w:sz w:val="20"/>
                <w:szCs w:val="22"/>
                <w:lang w:val="en-US" w:eastAsia="en-US"/>
              </w:rPr>
              <w:t>1 Постирочная -</w:t>
            </w:r>
            <w:r>
              <w:rPr>
                <w:spacing w:val="-2"/>
                <w:kern w:val="0"/>
                <w:sz w:val="20"/>
                <w:szCs w:val="22"/>
                <w:lang w:val="en-US" w:eastAsia="en-US"/>
              </w:rPr>
              <w:t xml:space="preserve"> </w:t>
            </w:r>
            <w:r>
              <w:rPr>
                <w:kern w:val="0"/>
                <w:sz w:val="20"/>
                <w:szCs w:val="22"/>
                <w:lang w:val="en-US" w:eastAsia="en-US"/>
              </w:rPr>
              <w:t>1</w:t>
            </w:r>
          </w:p>
          <w:p>
            <w:pPr>
              <w:pStyle w:val="TableParagraph"/>
              <w:widowControl w:val="false"/>
              <w:suppressAutoHyphens w:val="true"/>
              <w:spacing w:before="1" w:after="0"/>
              <w:ind w:left="104" w:right="4825" w:hanging="0"/>
              <w:jc w:val="left"/>
              <w:rPr>
                <w:sz w:val="20"/>
                <w:lang w:val="ru-RU"/>
              </w:rPr>
            </w:pPr>
            <w:r>
              <w:rPr>
                <w:kern w:val="0"/>
                <w:sz w:val="20"/>
                <w:szCs w:val="22"/>
                <w:lang w:val="ru-RU" w:eastAsia="en-US"/>
              </w:rPr>
              <w:t>Гладильная – 1</w:t>
            </w:r>
          </w:p>
          <w:p>
            <w:pPr>
              <w:pStyle w:val="TableParagraph"/>
              <w:widowControl w:val="false"/>
              <w:suppressAutoHyphens w:val="true"/>
              <w:spacing w:before="2" w:after="0"/>
              <w:ind w:left="104" w:right="3666" w:hanging="0"/>
              <w:jc w:val="left"/>
              <w:rPr>
                <w:sz w:val="20"/>
                <w:lang w:val="ru-RU"/>
              </w:rPr>
            </w:pPr>
            <w:r>
              <w:rPr>
                <w:kern w:val="0"/>
                <w:sz w:val="20"/>
                <w:szCs w:val="22"/>
                <w:lang w:val="ru-RU" w:eastAsia="en-US"/>
              </w:rPr>
              <w:t>Методический кабинет - 1</w:t>
            </w:r>
          </w:p>
          <w:p>
            <w:pPr>
              <w:pStyle w:val="TableParagraph"/>
              <w:widowControl w:val="false"/>
              <w:suppressAutoHyphens w:val="true"/>
              <w:spacing w:lineRule="exact" w:line="217" w:before="0" w:after="0"/>
              <w:ind w:left="104" w:hanging="0"/>
              <w:jc w:val="left"/>
              <w:rPr>
                <w:sz w:val="20"/>
                <w:lang w:val="ru-RU"/>
              </w:rPr>
            </w:pPr>
            <w:r>
              <w:rPr>
                <w:kern w:val="0"/>
                <w:sz w:val="20"/>
                <w:szCs w:val="22"/>
                <w:lang w:val="ru-RU" w:eastAsia="en-US"/>
              </w:rPr>
              <w:t>Служебно-бытовые помещения для персонала.</w:t>
            </w:r>
          </w:p>
        </w:tc>
      </w:tr>
      <w:tr>
        <w:trPr>
          <w:trHeight w:val="4809" w:hRule="atLeast"/>
        </w:trPr>
        <w:tc>
          <w:tcPr>
            <w:tcW w:w="20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35" w:before="0" w:after="0"/>
              <w:ind w:left="107" w:right="329" w:hanging="0"/>
              <w:jc w:val="left"/>
              <w:rPr>
                <w:sz w:val="20"/>
              </w:rPr>
            </w:pPr>
            <w:r>
              <w:rPr>
                <w:kern w:val="0"/>
                <w:sz w:val="20"/>
                <w:szCs w:val="22"/>
                <w:lang w:val="en-US" w:eastAsia="en-US"/>
              </w:rPr>
              <w:t xml:space="preserve">Групповые </w:t>
            </w:r>
            <w:r>
              <w:rPr>
                <w:w w:val="95"/>
                <w:kern w:val="0"/>
                <w:sz w:val="20"/>
                <w:szCs w:val="22"/>
                <w:lang w:val="en-US" w:eastAsia="en-US"/>
              </w:rPr>
              <w:t>помещения</w:t>
            </w:r>
          </w:p>
        </w:tc>
        <w:tc>
          <w:tcPr>
            <w:tcW w:w="7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35" w:before="0" w:after="0"/>
              <w:ind w:left="104" w:right="102" w:hanging="0"/>
              <w:jc w:val="both"/>
              <w:rPr>
                <w:sz w:val="20"/>
                <w:lang w:val="ru-RU"/>
              </w:rPr>
            </w:pPr>
            <w:r>
              <w:rPr>
                <w:i/>
                <w:kern w:val="0"/>
                <w:sz w:val="20"/>
                <w:szCs w:val="22"/>
                <w:lang w:val="en-US" w:eastAsia="en-US"/>
              </w:rPr>
              <w:t xml:space="preserve">4 </w:t>
            </w:r>
            <w:r>
              <w:rPr>
                <w:i/>
                <w:kern w:val="0"/>
                <w:sz w:val="20"/>
                <w:szCs w:val="22"/>
                <w:lang w:val="en-US" w:eastAsia="en-US"/>
              </w:rPr>
              <w:t>групповых помещений</w:t>
            </w:r>
            <w:r>
              <w:rPr>
                <w:kern w:val="0"/>
                <w:sz w:val="20"/>
                <w:szCs w:val="22"/>
                <w:lang w:val="en-US" w:eastAsia="en-US"/>
              </w:rPr>
              <w:t>, включающих в себя: приемную, игровую комнату, спальню, мойку, туалет.</w:t>
            </w:r>
          </w:p>
          <w:p>
            <w:pPr>
              <w:pStyle w:val="TableParagraph"/>
              <w:widowControl w:val="false"/>
              <w:suppressAutoHyphens w:val="true"/>
              <w:spacing w:before="0" w:after="0"/>
              <w:ind w:left="104" w:right="107" w:hanging="0"/>
              <w:jc w:val="both"/>
              <w:rPr>
                <w:sz w:val="20"/>
                <w:lang w:val="ru-RU"/>
              </w:rPr>
            </w:pPr>
            <w:r>
              <w:rPr>
                <w:kern w:val="0"/>
                <w:sz w:val="20"/>
                <w:szCs w:val="22"/>
                <w:lang w:val="ru-RU" w:eastAsia="en-US"/>
              </w:rPr>
              <w:t>В ДОУ соблюдается принцип групповой изоляции. Групповые располагаются в непосредственной близости от запасных выходов.</w:t>
            </w:r>
          </w:p>
          <w:p>
            <w:pPr>
              <w:pStyle w:val="TableParagraph"/>
              <w:widowControl w:val="false"/>
              <w:suppressAutoHyphens w:val="true"/>
              <w:spacing w:before="0" w:after="0"/>
              <w:ind w:left="104" w:right="100" w:hanging="0"/>
              <w:jc w:val="both"/>
              <w:rPr>
                <w:sz w:val="20"/>
                <w:lang w:val="ru-RU"/>
              </w:rPr>
            </w:pPr>
            <w:r>
              <w:rPr>
                <w:kern w:val="0"/>
                <w:sz w:val="20"/>
                <w:szCs w:val="22"/>
                <w:lang w:val="ru-RU" w:eastAsia="en-US"/>
              </w:rPr>
              <w:t>Приемные в групповых оборудованы индивидуальными шкафами для обуви и для верхней одежды детей с ячейками-полками для - головных уборов, крючками для верхней одежды. В групповых помещениях всех групп установлены 4- местные столы, стулья в комплекте, кровати. Столы и стулья в групповых помещениях установлены с учетом антропометрических показателей детей, вся мебель промаркирована.</w:t>
            </w:r>
          </w:p>
          <w:p>
            <w:pPr>
              <w:pStyle w:val="TableParagraph"/>
              <w:widowControl w:val="false"/>
              <w:suppressAutoHyphens w:val="true"/>
              <w:spacing w:before="0" w:after="0"/>
              <w:ind w:left="104" w:right="106" w:hanging="0"/>
              <w:jc w:val="both"/>
              <w:rPr>
                <w:sz w:val="20"/>
                <w:lang w:val="ru-RU"/>
              </w:rPr>
            </w:pPr>
            <w:r>
              <w:rPr>
                <w:kern w:val="0"/>
                <w:sz w:val="20"/>
                <w:szCs w:val="22"/>
                <w:lang w:val="ru-RU" w:eastAsia="en-US"/>
              </w:rPr>
              <w:t>Дети обеспечены индивидуальными постельными принадлежностями, полотенцами (3 комплекта). В каждой группе оборудовано рабочее место воспитателя.</w:t>
            </w:r>
          </w:p>
          <w:p>
            <w:pPr>
              <w:pStyle w:val="TableParagraph"/>
              <w:widowControl w:val="false"/>
              <w:suppressAutoHyphens w:val="true"/>
              <w:spacing w:before="0" w:after="0"/>
              <w:ind w:left="104" w:right="103" w:hanging="0"/>
              <w:jc w:val="both"/>
              <w:rPr>
                <w:sz w:val="20"/>
                <w:lang w:val="ru-RU"/>
              </w:rPr>
            </w:pPr>
            <w:r>
              <w:rPr>
                <w:kern w:val="0"/>
                <w:sz w:val="20"/>
                <w:szCs w:val="22"/>
                <w:lang w:val="ru-RU" w:eastAsia="en-US"/>
              </w:rPr>
              <w:t>Основные и групповые помещения имеют естественное освещение. Искусственное освещение – общее равномерное. Осветительная арматура создает равномерный рассеянный свет. Уровни искусственной освещенности рабочих поверхностей соответствуют гигиеническим нормам.</w:t>
            </w:r>
          </w:p>
          <w:p>
            <w:pPr>
              <w:pStyle w:val="TableParagraph"/>
              <w:widowControl w:val="false"/>
              <w:suppressAutoHyphens w:val="true"/>
              <w:spacing w:before="0" w:after="0"/>
              <w:ind w:left="104" w:right="104" w:hanging="0"/>
              <w:jc w:val="both"/>
              <w:rPr>
                <w:sz w:val="20"/>
                <w:lang w:val="ru-RU"/>
              </w:rPr>
            </w:pPr>
            <w:r>
              <w:rPr>
                <w:kern w:val="0"/>
                <w:sz w:val="20"/>
                <w:szCs w:val="22"/>
                <w:lang w:val="ru-RU" w:eastAsia="en-US"/>
              </w:rPr>
              <w:t>Питание детей организовано в групповых помещениях. Для мытья посуды в группах оборудованы 2-х гнездные мойки с подводкой холодной и горячей воды,. Туалетные помещения делятся на умывальную зону и зону санитарных узлов. Установлены настенные и напольные вешалки с индивидуальными ячейками для детских полотенец.</w:t>
            </w:r>
          </w:p>
        </w:tc>
      </w:tr>
      <w:tr>
        <w:trPr>
          <w:trHeight w:val="688" w:hRule="atLeast"/>
        </w:trPr>
        <w:tc>
          <w:tcPr>
            <w:tcW w:w="20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07" w:hanging="0"/>
              <w:jc w:val="left"/>
              <w:rPr>
                <w:sz w:val="20"/>
              </w:rPr>
            </w:pPr>
            <w:r>
              <w:rPr>
                <w:kern w:val="0"/>
                <w:sz w:val="20"/>
                <w:szCs w:val="22"/>
                <w:lang w:val="en-US" w:eastAsia="en-US"/>
              </w:rPr>
              <w:t>Информационно–</w:t>
            </w:r>
          </w:p>
          <w:p>
            <w:pPr>
              <w:pStyle w:val="TableParagraph"/>
              <w:widowControl w:val="false"/>
              <w:suppressAutoHyphens w:val="true"/>
              <w:spacing w:before="0" w:after="0"/>
              <w:ind w:left="107" w:hanging="0"/>
              <w:jc w:val="left"/>
              <w:rPr>
                <w:sz w:val="20"/>
              </w:rPr>
            </w:pPr>
            <w:r>
              <w:rPr>
                <w:kern w:val="0"/>
                <w:sz w:val="20"/>
                <w:szCs w:val="22"/>
                <w:lang w:val="en-US" w:eastAsia="en-US"/>
              </w:rPr>
              <w:t>техническая база</w:t>
            </w:r>
          </w:p>
        </w:tc>
        <w:tc>
          <w:tcPr>
            <w:tcW w:w="7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7" w:before="0" w:after="0"/>
              <w:ind w:left="104" w:hanging="0"/>
              <w:jc w:val="left"/>
              <w:rPr>
                <w:sz w:val="20"/>
                <w:lang w:val="ru-RU"/>
              </w:rPr>
            </w:pPr>
            <w:r>
              <w:rPr>
                <w:kern w:val="0"/>
                <w:sz w:val="20"/>
                <w:szCs w:val="22"/>
                <w:lang w:val="ru-RU" w:eastAsia="en-US"/>
              </w:rPr>
              <w:t>Сеть Интернет, электронная почта, локальная сеть, компьютер, ноутбук,</w:t>
            </w:r>
          </w:p>
          <w:p>
            <w:pPr>
              <w:pStyle w:val="TableParagraph"/>
              <w:widowControl w:val="false"/>
              <w:suppressAutoHyphens w:val="true"/>
              <w:spacing w:lineRule="exact" w:line="228" w:before="4" w:after="0"/>
              <w:ind w:left="104" w:hanging="0"/>
              <w:jc w:val="left"/>
              <w:rPr>
                <w:sz w:val="20"/>
                <w:lang w:val="ru-RU"/>
              </w:rPr>
            </w:pPr>
            <w:r>
              <w:rPr>
                <w:kern w:val="0"/>
                <w:sz w:val="20"/>
                <w:szCs w:val="22"/>
                <w:lang w:val="ru-RU" w:eastAsia="en-US"/>
              </w:rPr>
              <w:t>проектор, средства ТСО, музыкальный центр, орг техника.</w:t>
            </w:r>
          </w:p>
        </w:tc>
      </w:tr>
    </w:tbl>
    <w:p>
      <w:pPr>
        <w:pStyle w:val="Style21"/>
        <w:spacing w:before="4" w:after="0"/>
        <w:ind w:left="0" w:hanging="0"/>
        <w:rPr>
          <w:sz w:val="19"/>
        </w:rPr>
      </w:pPr>
      <w:r>
        <w:rPr>
          <w:sz w:val="19"/>
        </w:rPr>
      </w:r>
    </w:p>
    <w:p>
      <w:pPr>
        <w:pStyle w:val="11"/>
        <w:spacing w:before="90" w:after="0"/>
        <w:ind w:left="3440" w:hanging="0"/>
        <w:rPr/>
      </w:pPr>
      <w:r>
        <w:rPr/>
        <w:t>Система безопасности детского сада</w:t>
      </w:r>
    </w:p>
    <w:p>
      <w:pPr>
        <w:pStyle w:val="Style21"/>
        <w:spacing w:before="41" w:after="0"/>
        <w:ind w:left="262" w:right="590" w:firstLine="707"/>
        <w:jc w:val="both"/>
        <w:rPr/>
      </w:pPr>
      <w:r>
        <w:rPr/>
        <w:t>В МБДОУ созданы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детей,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w:t>
      </w:r>
    </w:p>
    <w:p>
      <w:pPr>
        <w:pStyle w:val="Style21"/>
        <w:ind w:left="262" w:right="594" w:firstLine="707"/>
        <w:jc w:val="both"/>
        <w:rPr/>
      </w:pPr>
      <w:r>
        <w:rPr/>
        <w:t>Территория детского сада и все выходы в помещении отслеживаются через  систему</w:t>
      </w:r>
      <w:r>
        <w:rPr>
          <w:spacing w:val="54"/>
        </w:rPr>
        <w:t xml:space="preserve"> </w:t>
      </w:r>
      <w:r>
        <w:rPr/>
        <w:t>видеонаблюдения.</w:t>
      </w:r>
    </w:p>
    <w:p>
      <w:pPr>
        <w:pStyle w:val="Style21"/>
        <w:ind w:left="970" w:hanging="0"/>
        <w:rPr/>
      </w:pPr>
      <w:r>
        <w:rPr/>
        <w:t>Установлена кнопка тревожной сигнализации.</w:t>
      </w:r>
    </w:p>
    <w:p>
      <w:pPr>
        <w:pStyle w:val="Style21"/>
        <w:ind w:left="487" w:hanging="0"/>
        <w:rPr/>
      </w:pPr>
      <w:r>
        <w:rPr/>
        <w:t>Все выходы оснащены планами эвакуации, средствами пожаротушения.</w:t>
      </w:r>
    </w:p>
    <w:p>
      <w:pPr>
        <w:pStyle w:val="Style21"/>
        <w:tabs>
          <w:tab w:val="clear" w:pos="708"/>
          <w:tab w:val="left" w:pos="1298" w:leader="none"/>
          <w:tab w:val="left" w:pos="4286" w:leader="none"/>
          <w:tab w:val="left" w:pos="5175" w:leader="none"/>
          <w:tab w:val="left" w:pos="6864" w:leader="none"/>
        </w:tabs>
        <w:spacing w:before="90" w:after="0"/>
        <w:ind w:left="262" w:right="590" w:hanging="0"/>
        <w:rPr/>
      </w:pPr>
      <w:r>
        <w:rPr>
          <w:b/>
        </w:rPr>
        <w:t>Вывод:</w:t>
        <w:tab/>
      </w:r>
      <w:r>
        <w:rPr>
          <w:spacing w:val="2"/>
        </w:rPr>
        <w:t>Материально-техническая</w:t>
        <w:tab/>
      </w:r>
      <w:r>
        <w:rPr/>
        <w:t>база</w:t>
        <w:tab/>
        <w:t>соответствует</w:t>
        <w:tab/>
      </w:r>
      <w:r>
        <w:rPr>
          <w:spacing w:val="2"/>
        </w:rPr>
        <w:t xml:space="preserve">санитарно-гигиеническим </w:t>
      </w:r>
      <w:r>
        <w:rPr/>
        <w:t xml:space="preserve">требованиям, </w:t>
      </w:r>
      <w:r>
        <w:rPr>
          <w:spacing w:val="2"/>
        </w:rPr>
        <w:t xml:space="preserve">требованиям </w:t>
      </w:r>
      <w:r>
        <w:rPr/>
        <w:t xml:space="preserve">федеральных </w:t>
      </w:r>
      <w:r>
        <w:rPr>
          <w:spacing w:val="2"/>
        </w:rPr>
        <w:t>государственных образовательных</w:t>
      </w:r>
      <w:r>
        <w:rPr>
          <w:spacing w:val="63"/>
        </w:rPr>
        <w:t xml:space="preserve"> </w:t>
      </w:r>
      <w:r>
        <w:rPr>
          <w:spacing w:val="2"/>
        </w:rPr>
        <w:t>стандартов.</w:t>
      </w:r>
    </w:p>
    <w:p>
      <w:pPr>
        <w:pStyle w:val="Style21"/>
        <w:spacing w:before="4" w:after="0"/>
        <w:ind w:left="0" w:hanging="0"/>
        <w:rPr/>
      </w:pPr>
      <w:r>
        <w:rPr/>
      </w:r>
    </w:p>
    <w:p>
      <w:pPr>
        <w:pStyle w:val="11"/>
        <w:numPr>
          <w:ilvl w:val="1"/>
          <w:numId w:val="12"/>
        </w:numPr>
        <w:tabs>
          <w:tab w:val="clear" w:pos="708"/>
          <w:tab w:val="left" w:pos="969" w:leader="none"/>
          <w:tab w:val="left" w:pos="970" w:leader="none"/>
          <w:tab w:val="left" w:pos="3365" w:leader="none"/>
          <w:tab w:val="left" w:pos="4869" w:leader="none"/>
          <w:tab w:val="left" w:pos="6027" w:leader="none"/>
          <w:tab w:val="left" w:pos="7041" w:leader="none"/>
          <w:tab w:val="left" w:pos="8248" w:leader="none"/>
        </w:tabs>
        <w:ind w:left="262" w:right="590" w:hanging="0"/>
        <w:rPr>
          <w:color w:val="000000" w:themeColor="text1"/>
        </w:rPr>
      </w:pPr>
      <w:r>
        <w:rPr>
          <w:color w:val="000000" w:themeColor="text1"/>
        </w:rPr>
        <w:t>Функционирование</w:t>
        <w:tab/>
        <w:t>внутренней</w:t>
        <w:tab/>
        <w:t>системы</w:t>
        <w:tab/>
        <w:t>оценки</w:t>
        <w:tab/>
        <w:t>качества</w:t>
        <w:tab/>
      </w:r>
      <w:r>
        <w:rPr>
          <w:color w:val="000000" w:themeColor="text1"/>
          <w:spacing w:val="-3"/>
        </w:rPr>
        <w:t xml:space="preserve">образования </w:t>
      </w:r>
      <w:r>
        <w:rPr>
          <w:color w:val="000000" w:themeColor="text1"/>
        </w:rPr>
        <w:t>МБДОУ</w:t>
      </w:r>
    </w:p>
    <w:p>
      <w:pPr>
        <w:pStyle w:val="Style21"/>
        <w:ind w:left="262" w:right="614" w:firstLine="707"/>
        <w:rPr/>
      </w:pPr>
      <w:r>
        <w:rPr/>
        <w:t>Систему качества дошкольного образования мы рассматриваем как систему контроля внутри МБДОУ, которая включает в себя интегративные качества:</w:t>
      </w:r>
    </w:p>
    <w:p>
      <w:pPr>
        <w:pStyle w:val="ListParagraph"/>
        <w:numPr>
          <w:ilvl w:val="0"/>
          <w:numId w:val="13"/>
        </w:numPr>
        <w:tabs>
          <w:tab w:val="clear" w:pos="708"/>
          <w:tab w:val="left" w:pos="970" w:leader="none"/>
        </w:tabs>
        <w:ind w:left="970" w:hanging="708"/>
        <w:jc w:val="both"/>
        <w:rPr>
          <w:sz w:val="24"/>
        </w:rPr>
      </w:pPr>
      <w:r>
        <w:rPr>
          <w:sz w:val="24"/>
        </w:rPr>
        <w:t>Качество методической</w:t>
      </w:r>
      <w:r>
        <w:rPr>
          <w:spacing w:val="-2"/>
          <w:sz w:val="24"/>
        </w:rPr>
        <w:t xml:space="preserve"> </w:t>
      </w:r>
      <w:r>
        <w:rPr>
          <w:sz w:val="24"/>
        </w:rPr>
        <w:t>работы</w:t>
      </w:r>
    </w:p>
    <w:p>
      <w:pPr>
        <w:pStyle w:val="ListParagraph"/>
        <w:numPr>
          <w:ilvl w:val="0"/>
          <w:numId w:val="13"/>
        </w:numPr>
        <w:tabs>
          <w:tab w:val="clear" w:pos="708"/>
          <w:tab w:val="left" w:pos="970" w:leader="none"/>
        </w:tabs>
        <w:ind w:left="970" w:hanging="708"/>
        <w:jc w:val="both"/>
        <w:rPr>
          <w:sz w:val="24"/>
        </w:rPr>
      </w:pPr>
      <w:r>
        <w:rPr>
          <w:sz w:val="24"/>
        </w:rPr>
        <w:t>Качество воспитательно-образовательного</w:t>
      </w:r>
      <w:r>
        <w:rPr>
          <w:spacing w:val="-2"/>
          <w:sz w:val="24"/>
        </w:rPr>
        <w:t xml:space="preserve"> </w:t>
      </w:r>
      <w:r>
        <w:rPr>
          <w:sz w:val="24"/>
        </w:rPr>
        <w:t>процесса</w:t>
      </w:r>
    </w:p>
    <w:p>
      <w:pPr>
        <w:pStyle w:val="ListParagraph"/>
        <w:numPr>
          <w:ilvl w:val="0"/>
          <w:numId w:val="13"/>
        </w:numPr>
        <w:tabs>
          <w:tab w:val="clear" w:pos="708"/>
          <w:tab w:val="left" w:pos="970" w:leader="none"/>
        </w:tabs>
        <w:ind w:left="970" w:hanging="708"/>
        <w:jc w:val="both"/>
        <w:rPr>
          <w:sz w:val="24"/>
        </w:rPr>
      </w:pPr>
      <w:r>
        <w:rPr>
          <w:sz w:val="24"/>
        </w:rPr>
        <w:t>Качество взаимодействия с</w:t>
      </w:r>
      <w:r>
        <w:rPr>
          <w:spacing w:val="-3"/>
          <w:sz w:val="24"/>
        </w:rPr>
        <w:t xml:space="preserve"> </w:t>
      </w:r>
      <w:r>
        <w:rPr>
          <w:sz w:val="24"/>
        </w:rPr>
        <w:t>родителями</w:t>
      </w:r>
    </w:p>
    <w:p>
      <w:pPr>
        <w:pStyle w:val="ListParagraph"/>
        <w:numPr>
          <w:ilvl w:val="0"/>
          <w:numId w:val="13"/>
        </w:numPr>
        <w:tabs>
          <w:tab w:val="clear" w:pos="708"/>
          <w:tab w:val="left" w:pos="970" w:leader="none"/>
        </w:tabs>
        <w:ind w:left="970" w:hanging="708"/>
        <w:jc w:val="both"/>
        <w:rPr>
          <w:sz w:val="24"/>
        </w:rPr>
      </w:pPr>
      <w:r>
        <w:rPr>
          <w:sz w:val="24"/>
        </w:rPr>
        <w:t>Качество работы с педагогическими</w:t>
      </w:r>
      <w:r>
        <w:rPr>
          <w:spacing w:val="-1"/>
          <w:sz w:val="24"/>
        </w:rPr>
        <w:t xml:space="preserve"> </w:t>
      </w:r>
      <w:r>
        <w:rPr>
          <w:sz w:val="24"/>
        </w:rPr>
        <w:t>кадрами</w:t>
      </w:r>
    </w:p>
    <w:p>
      <w:pPr>
        <w:pStyle w:val="ListParagraph"/>
        <w:numPr>
          <w:ilvl w:val="0"/>
          <w:numId w:val="13"/>
        </w:numPr>
        <w:tabs>
          <w:tab w:val="clear" w:pos="708"/>
          <w:tab w:val="left" w:pos="970" w:leader="none"/>
        </w:tabs>
        <w:ind w:left="970" w:hanging="708"/>
        <w:jc w:val="both"/>
        <w:rPr>
          <w:sz w:val="24"/>
        </w:rPr>
      </w:pPr>
      <w:r>
        <w:rPr>
          <w:sz w:val="24"/>
        </w:rPr>
        <w:t>Качество развивающей предметно-пространственной среды.</w:t>
      </w:r>
    </w:p>
    <w:p>
      <w:pPr>
        <w:pStyle w:val="Style21"/>
        <w:ind w:left="262" w:right="588" w:hanging="0"/>
        <w:jc w:val="both"/>
        <w:rPr/>
      </w:pPr>
      <w:r>
        <w:rPr/>
        <w:t>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w:t>
      </w:r>
    </w:p>
    <w:p>
      <w:pPr>
        <w:pStyle w:val="Style21"/>
        <w:ind w:left="262" w:right="588" w:hanging="0"/>
        <w:jc w:val="both"/>
        <w:rPr/>
      </w:pPr>
      <w:r>
        <w:rPr>
          <w:b/>
        </w:rPr>
        <w:t xml:space="preserve">Вывод: </w:t>
      </w:r>
      <w:r>
        <w:rPr/>
        <w:t>В МБДОУ выстроена чёткая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МБДОУ в целом.</w:t>
      </w:r>
    </w:p>
    <w:p>
      <w:pPr>
        <w:pStyle w:val="Style21"/>
        <w:ind w:left="0" w:hanging="0"/>
        <w:rPr>
          <w:sz w:val="26"/>
        </w:rPr>
      </w:pPr>
      <w:r>
        <w:rPr>
          <w:sz w:val="26"/>
        </w:rPr>
      </w:r>
    </w:p>
    <w:p>
      <w:pPr>
        <w:pStyle w:val="Style21"/>
        <w:spacing w:before="2" w:after="0"/>
        <w:ind w:left="0" w:hanging="0"/>
        <w:rPr>
          <w:sz w:val="22"/>
        </w:rPr>
      </w:pPr>
      <w:r>
        <w:rPr>
          <w:sz w:val="22"/>
        </w:rPr>
      </w:r>
    </w:p>
    <w:p>
      <w:pPr>
        <w:pStyle w:val="11"/>
        <w:numPr>
          <w:ilvl w:val="1"/>
          <w:numId w:val="12"/>
        </w:numPr>
        <w:tabs>
          <w:tab w:val="clear" w:pos="708"/>
          <w:tab w:val="left" w:pos="803" w:leader="none"/>
        </w:tabs>
        <w:ind w:left="802" w:hanging="540"/>
        <w:rPr>
          <w:color w:val="000000" w:themeColor="text1"/>
        </w:rPr>
      </w:pPr>
      <w:r>
        <w:rPr>
          <w:color w:val="000000" w:themeColor="text1"/>
        </w:rPr>
        <w:t>Социальное партнерство</w:t>
      </w:r>
      <w:r>
        <w:rPr>
          <w:color w:val="000000" w:themeColor="text1"/>
          <w:spacing w:val="-1"/>
        </w:rPr>
        <w:t xml:space="preserve"> </w:t>
      </w:r>
      <w:r>
        <w:rPr>
          <w:color w:val="000000" w:themeColor="text1"/>
        </w:rPr>
        <w:t>МБДОУ.</w:t>
      </w:r>
    </w:p>
    <w:p>
      <w:pPr>
        <w:pStyle w:val="Style21"/>
        <w:spacing w:before="6" w:after="0"/>
        <w:ind w:left="0" w:hanging="0"/>
        <w:rPr>
          <w:b/>
          <w:b/>
          <w:sz w:val="23"/>
        </w:rPr>
      </w:pPr>
      <w:r>
        <w:rPr>
          <w:b/>
          <w:sz w:val="23"/>
        </w:rPr>
      </w:r>
    </w:p>
    <w:p>
      <w:pPr>
        <w:pStyle w:val="Style21"/>
        <w:spacing w:before="1" w:after="0"/>
        <w:ind w:left="262" w:right="586" w:firstLine="180"/>
        <w:jc w:val="both"/>
        <w:rPr/>
      </w:pPr>
      <w:r>
        <w:rPr/>
        <w:t>МБДОУ является открытой социальной системой, способной реагировать на изменения внутренней и внешней среды. Одно из обязательных условий развития образовательного учреждения - активное взаимодействие различных социальных групп, имеющих собственные интересы в сфере образования. В коллективе отработана система взаимодействия с ближайшим социальным окружением. Эффективным механизмом такого взаимодействия стала система социального партнёрства. Цель: развитие связей МБДОУ с учреждениями здравоохранения, культуры и досуга, внутренних дел, социальной защиты населения, физической культуры и спорта, общественными организациями.</w:t>
      </w:r>
    </w:p>
    <w:p>
      <w:pPr>
        <w:pStyle w:val="Style21"/>
        <w:spacing w:before="66" w:after="0"/>
        <w:rPr/>
      </w:pPr>
      <w:r>
        <w:rPr/>
        <w:t>Социальное партнёрство основывается на приоритетных направлениях:</w:t>
      </w:r>
    </w:p>
    <w:p>
      <w:pPr>
        <w:pStyle w:val="ListParagraph"/>
        <w:numPr>
          <w:ilvl w:val="0"/>
          <w:numId w:val="15"/>
        </w:numPr>
        <w:tabs>
          <w:tab w:val="clear" w:pos="708"/>
          <w:tab w:val="left" w:pos="969" w:leader="none"/>
          <w:tab w:val="left" w:pos="970" w:leader="none"/>
        </w:tabs>
        <w:ind w:left="970" w:hanging="708"/>
        <w:rPr>
          <w:sz w:val="24"/>
        </w:rPr>
      </w:pPr>
      <w:r>
        <w:rPr>
          <w:sz w:val="24"/>
        </w:rPr>
        <w:t>информационном;</w:t>
      </w:r>
    </w:p>
    <w:p>
      <w:pPr>
        <w:pStyle w:val="ListParagraph"/>
        <w:numPr>
          <w:ilvl w:val="0"/>
          <w:numId w:val="15"/>
        </w:numPr>
        <w:tabs>
          <w:tab w:val="clear" w:pos="708"/>
          <w:tab w:val="left" w:pos="969" w:leader="none"/>
          <w:tab w:val="left" w:pos="970" w:leader="none"/>
        </w:tabs>
        <w:ind w:left="970" w:hanging="708"/>
        <w:rPr>
          <w:sz w:val="24"/>
        </w:rPr>
      </w:pPr>
      <w:r>
        <w:rPr>
          <w:sz w:val="24"/>
        </w:rPr>
        <w:t>образовательном;</w:t>
      </w:r>
    </w:p>
    <w:p>
      <w:pPr>
        <w:pStyle w:val="ListParagraph"/>
        <w:numPr>
          <w:ilvl w:val="0"/>
          <w:numId w:val="15"/>
        </w:numPr>
        <w:tabs>
          <w:tab w:val="clear" w:pos="708"/>
          <w:tab w:val="left" w:pos="969" w:leader="none"/>
          <w:tab w:val="left" w:pos="970" w:leader="none"/>
        </w:tabs>
        <w:spacing w:before="1" w:after="0"/>
        <w:ind w:left="970" w:hanging="708"/>
        <w:rPr>
          <w:sz w:val="24"/>
        </w:rPr>
      </w:pPr>
      <w:r>
        <w:rPr>
          <w:sz w:val="24"/>
        </w:rPr>
        <w:t>культурно-просветительском;</w:t>
      </w:r>
    </w:p>
    <w:p>
      <w:pPr>
        <w:pStyle w:val="ListParagraph"/>
        <w:numPr>
          <w:ilvl w:val="0"/>
          <w:numId w:val="15"/>
        </w:numPr>
        <w:tabs>
          <w:tab w:val="clear" w:pos="708"/>
          <w:tab w:val="left" w:pos="969" w:leader="none"/>
          <w:tab w:val="left" w:pos="970" w:leader="none"/>
        </w:tabs>
        <w:ind w:left="970" w:hanging="708"/>
        <w:rPr>
          <w:sz w:val="24"/>
        </w:rPr>
      </w:pPr>
      <w:r>
        <w:rPr>
          <w:sz w:val="24"/>
        </w:rPr>
        <w:t>лечебно-профилактическом.</w:t>
      </w:r>
    </w:p>
    <w:p>
      <w:pPr>
        <w:pStyle w:val="Style21"/>
        <w:spacing w:before="7" w:after="1"/>
        <w:ind w:left="0" w:hanging="0"/>
        <w:rPr/>
      </w:pPr>
      <w:r>
        <w:rPr/>
      </w:r>
    </w:p>
    <w:tbl>
      <w:tblPr>
        <w:tblStyle w:val="TableNormal"/>
        <w:tblW w:w="9572" w:type="dxa"/>
        <w:jc w:val="left"/>
        <w:tblInd w:w="159" w:type="dxa"/>
        <w:tblLayout w:type="fixed"/>
        <w:tblCellMar>
          <w:top w:w="0" w:type="dxa"/>
          <w:left w:w="5" w:type="dxa"/>
          <w:bottom w:w="0" w:type="dxa"/>
          <w:right w:w="5" w:type="dxa"/>
        </w:tblCellMar>
        <w:tblLook w:firstRow="1" w:noVBand="0" w:lastRow="1" w:firstColumn="1" w:lastColumn="1" w:noHBand="0" w:val="01e0"/>
      </w:tblPr>
      <w:tblGrid>
        <w:gridCol w:w="3628"/>
        <w:gridCol w:w="5943"/>
      </w:tblGrid>
      <w:tr>
        <w:trPr>
          <w:trHeight w:val="645"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86" w:hanging="0"/>
              <w:jc w:val="left"/>
              <w:rPr>
                <w:b/>
                <w:b/>
              </w:rPr>
            </w:pPr>
            <w:r>
              <w:rPr>
                <w:b/>
                <w:kern w:val="0"/>
                <w:sz w:val="22"/>
                <w:szCs w:val="22"/>
                <w:lang w:val="en-US" w:eastAsia="en-US"/>
              </w:rPr>
              <w:t>Партнеры плана-проекта</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right="1316" w:hanging="0"/>
              <w:jc w:val="right"/>
              <w:rPr>
                <w:b/>
                <w:b/>
              </w:rPr>
            </w:pPr>
            <w:r>
              <w:rPr>
                <w:b/>
                <w:kern w:val="0"/>
                <w:sz w:val="22"/>
                <w:szCs w:val="22"/>
                <w:lang w:val="en-US" w:eastAsia="en-US"/>
              </w:rPr>
              <w:t>Совместная деятельность</w:t>
            </w:r>
          </w:p>
        </w:tc>
      </w:tr>
      <w:tr>
        <w:trPr>
          <w:trHeight w:val="827"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0" w:after="0"/>
              <w:ind w:left="107" w:hanging="0"/>
              <w:jc w:val="left"/>
              <w:rPr>
                <w:b/>
                <w:b/>
                <w:lang w:val="ru-RU"/>
              </w:rPr>
            </w:pPr>
            <w:r>
              <w:rPr>
                <w:b/>
                <w:kern w:val="0"/>
                <w:sz w:val="22"/>
                <w:szCs w:val="22"/>
                <w:lang w:val="en-US" w:eastAsia="en-US"/>
              </w:rPr>
              <w:t xml:space="preserve">Администрация Красноармейского </w:t>
            </w:r>
            <w:r>
              <w:rPr>
                <w:b/>
                <w:kern w:val="0"/>
                <w:sz w:val="22"/>
                <w:szCs w:val="22"/>
                <w:lang w:val="ru-RU" w:eastAsia="en-US"/>
              </w:rPr>
              <w:t>муниципального округа</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937" w:leader="none"/>
                <w:tab w:val="left" w:pos="2144" w:leader="none"/>
                <w:tab w:val="left" w:pos="3081" w:leader="none"/>
                <w:tab w:val="left" w:pos="4123" w:leader="none"/>
                <w:tab w:val="left" w:pos="4453" w:leader="none"/>
                <w:tab w:val="left" w:pos="5756" w:leader="none"/>
              </w:tabs>
              <w:suppressAutoHyphens w:val="true"/>
              <w:spacing w:before="0" w:after="0"/>
              <w:ind w:left="105" w:right="94" w:hanging="0"/>
              <w:jc w:val="left"/>
              <w:rPr>
                <w:lang w:val="ru-RU"/>
              </w:rPr>
            </w:pPr>
            <w:r>
              <w:rPr>
                <w:kern w:val="0"/>
                <w:sz w:val="22"/>
                <w:szCs w:val="22"/>
                <w:lang w:val="en-US" w:eastAsia="en-US"/>
              </w:rPr>
              <w:t>Обеспечение</w:t>
              <w:tab/>
              <w:tab/>
              <w:t>бюджетного</w:t>
              <w:tab/>
              <w:t>финансирования деятельности</w:t>
              <w:tab/>
              <w:t>МБДОУ,</w:t>
              <w:tab/>
              <w:t>содействие</w:t>
              <w:tab/>
              <w:t>социально</w:t>
              <w:tab/>
            </w:r>
            <w:r>
              <w:rPr>
                <w:spacing w:val="-17"/>
                <w:kern w:val="0"/>
                <w:sz w:val="22"/>
                <w:szCs w:val="22"/>
                <w:lang w:val="en-US" w:eastAsia="en-US"/>
              </w:rPr>
              <w:t>-</w:t>
            </w:r>
          </w:p>
          <w:p>
            <w:pPr>
              <w:pStyle w:val="TableParagraph"/>
              <w:widowControl w:val="false"/>
              <w:suppressAutoHyphens w:val="true"/>
              <w:spacing w:lineRule="exact" w:line="264" w:before="0" w:after="0"/>
              <w:ind w:left="105" w:hanging="0"/>
              <w:jc w:val="left"/>
              <w:rPr>
                <w:kern w:val="0"/>
                <w:sz w:val="22"/>
                <w:szCs w:val="22"/>
                <w:lang w:val="en-US" w:eastAsia="en-US"/>
              </w:rPr>
            </w:pPr>
            <w:r>
              <w:rPr>
                <w:kern w:val="0"/>
                <w:sz w:val="22"/>
                <w:szCs w:val="22"/>
                <w:lang w:val="en-US" w:eastAsia="en-US"/>
              </w:rPr>
              <w:t>воспитательным проектам.</w:t>
            </w:r>
          </w:p>
        </w:tc>
      </w:tr>
      <w:tr>
        <w:trPr>
          <w:trHeight w:val="881"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523" w:leader="none"/>
              </w:tabs>
              <w:suppressAutoHyphens w:val="true"/>
              <w:spacing w:before="0" w:after="0"/>
              <w:ind w:left="107" w:right="98" w:hanging="0"/>
              <w:jc w:val="left"/>
              <w:rPr>
                <w:b/>
                <w:b/>
                <w:lang w:val="ru-RU"/>
              </w:rPr>
            </w:pPr>
            <w:r>
              <w:rPr>
                <w:b/>
                <w:kern w:val="0"/>
                <w:sz w:val="22"/>
                <w:szCs w:val="22"/>
                <w:lang w:val="ru-RU" w:eastAsia="en-US"/>
              </w:rPr>
              <w:t>БУ ЧР ДПО «Чувашский республиканский институт образования»</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5" w:right="101" w:hanging="0"/>
              <w:jc w:val="both"/>
              <w:rPr>
                <w:lang w:val="ru-RU"/>
              </w:rPr>
            </w:pPr>
            <w:r>
              <w:rPr>
                <w:kern w:val="0"/>
                <w:sz w:val="22"/>
                <w:szCs w:val="22"/>
                <w:lang w:val="ru-RU" w:eastAsia="en-US"/>
              </w:rPr>
              <w:t>Обеспечение научного консультирования, апробация теоретических наработок, курсовая переподготовка педагогических работников</w:t>
            </w:r>
          </w:p>
        </w:tc>
      </w:tr>
      <w:tr>
        <w:trPr>
          <w:trHeight w:val="622"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9" w:before="0" w:after="0"/>
              <w:ind w:left="107" w:hanging="0"/>
              <w:jc w:val="both"/>
              <w:rPr>
                <w:b/>
                <w:b/>
                <w:lang w:val="ru-RU"/>
              </w:rPr>
            </w:pPr>
            <w:r>
              <w:rPr>
                <w:b/>
                <w:kern w:val="0"/>
                <w:sz w:val="22"/>
                <w:szCs w:val="22"/>
                <w:lang w:val="ru-RU" w:eastAsia="en-US"/>
              </w:rPr>
              <w:t>Дом детского творчества с.Красноармейское</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156" w:leader="none"/>
                <w:tab w:val="left" w:pos="2906" w:leader="none"/>
                <w:tab w:val="left" w:pos="4389" w:leader="none"/>
                <w:tab w:val="left" w:pos="4714" w:leader="none"/>
              </w:tabs>
              <w:suppressAutoHyphens w:val="true"/>
              <w:spacing w:before="0" w:after="0"/>
              <w:ind w:left="105" w:right="99" w:hanging="0"/>
              <w:jc w:val="left"/>
              <w:rPr>
                <w:lang w:val="ru-RU"/>
              </w:rPr>
            </w:pPr>
            <w:r>
              <w:rPr>
                <w:kern w:val="0"/>
                <w:sz w:val="22"/>
                <w:szCs w:val="22"/>
                <w:lang w:val="en-US" w:eastAsia="en-US"/>
              </w:rPr>
              <w:t>Участие</w:t>
              <w:tab/>
              <w:t>воспитанников</w:t>
              <w:tab/>
              <w:t>МБДОУ</w:t>
              <w:tab/>
              <w:t>в</w:t>
              <w:tab/>
            </w:r>
            <w:r>
              <w:rPr>
                <w:spacing w:val="-3"/>
                <w:kern w:val="0"/>
                <w:sz w:val="22"/>
                <w:szCs w:val="22"/>
                <w:lang w:val="en-US" w:eastAsia="en-US"/>
              </w:rPr>
              <w:t xml:space="preserve">конкурсах, </w:t>
            </w:r>
            <w:r>
              <w:rPr>
                <w:kern w:val="0"/>
                <w:sz w:val="22"/>
                <w:szCs w:val="22"/>
                <w:lang w:val="en-US" w:eastAsia="en-US"/>
              </w:rPr>
              <w:t>проектах,</w:t>
            </w:r>
            <w:r>
              <w:rPr>
                <w:spacing w:val="-1"/>
                <w:kern w:val="0"/>
                <w:sz w:val="22"/>
                <w:szCs w:val="22"/>
                <w:lang w:val="en-US" w:eastAsia="en-US"/>
              </w:rPr>
              <w:t xml:space="preserve"> </w:t>
            </w:r>
            <w:r>
              <w:rPr>
                <w:kern w:val="0"/>
                <w:sz w:val="22"/>
                <w:szCs w:val="22"/>
                <w:lang w:val="en-US" w:eastAsia="en-US"/>
              </w:rPr>
              <w:t>экскурсиях</w:t>
            </w:r>
          </w:p>
        </w:tc>
      </w:tr>
      <w:tr>
        <w:trPr>
          <w:trHeight w:val="551"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6" w:before="0" w:after="0"/>
              <w:ind w:left="107" w:hanging="0"/>
              <w:jc w:val="left"/>
              <w:rPr>
                <w:b/>
                <w:b/>
                <w:lang w:val="ru-RU"/>
              </w:rPr>
            </w:pPr>
            <w:r>
              <w:rPr>
                <w:b/>
                <w:kern w:val="0"/>
                <w:sz w:val="22"/>
                <w:szCs w:val="22"/>
                <w:lang w:val="ru-RU" w:eastAsia="en-US"/>
              </w:rPr>
              <w:t>ГАПОУ ЧР «Чебоксарский профессиональный колледж им.Н.В.Никольского</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8" w:before="0" w:after="0"/>
              <w:ind w:right="1359" w:hanging="0"/>
              <w:jc w:val="right"/>
              <w:rPr>
                <w:lang w:val="ru-RU"/>
              </w:rPr>
            </w:pPr>
            <w:r>
              <w:rPr>
                <w:kern w:val="0"/>
                <w:sz w:val="22"/>
                <w:szCs w:val="22"/>
                <w:lang w:val="ru-RU" w:eastAsia="en-US"/>
              </w:rPr>
              <w:t>Практики студентов колледжа на базе ДОУ</w:t>
            </w:r>
          </w:p>
        </w:tc>
      </w:tr>
      <w:tr>
        <w:trPr>
          <w:trHeight w:val="946"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5"/>
              </w:numPr>
              <w:tabs>
                <w:tab w:val="clear" w:pos="708"/>
                <w:tab w:val="left" w:pos="329" w:leader="none"/>
              </w:tabs>
              <w:suppressAutoHyphens w:val="true"/>
              <w:spacing w:lineRule="atLeast" w:line="270" w:before="0" w:after="0"/>
              <w:ind w:left="107" w:right="96" w:hanging="0"/>
              <w:jc w:val="both"/>
              <w:rPr>
                <w:b/>
                <w:b/>
                <w:lang w:val="ru-RU"/>
              </w:rPr>
            </w:pPr>
            <w:r>
              <w:rPr>
                <w:b/>
                <w:kern w:val="0"/>
                <w:sz w:val="22"/>
                <w:szCs w:val="22"/>
                <w:lang w:val="ru-RU" w:eastAsia="en-US"/>
              </w:rPr>
              <w:t>Физкультурно оздоровительный комплекс с.Красноармейское</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5" w:right="97" w:hanging="0"/>
              <w:jc w:val="both"/>
              <w:rPr>
                <w:lang w:val="ru-RU"/>
              </w:rPr>
            </w:pPr>
            <w:r>
              <w:rPr>
                <w:kern w:val="0"/>
                <w:sz w:val="22"/>
                <w:szCs w:val="22"/>
                <w:lang w:val="ru-RU" w:eastAsia="en-US"/>
              </w:rPr>
              <w:t>Посещение воспитанниками спортивных секций, участие в соревнованиях, мероприятиях по формированию здорового образа жизни</w:t>
            </w:r>
          </w:p>
        </w:tc>
      </w:tr>
      <w:tr>
        <w:trPr>
          <w:trHeight w:val="989"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3" w:before="0" w:after="0"/>
              <w:ind w:left="107" w:hanging="0"/>
              <w:jc w:val="left"/>
              <w:rPr>
                <w:b/>
                <w:b/>
                <w:lang w:val="ru-RU"/>
              </w:rPr>
            </w:pPr>
            <w:r>
              <w:rPr>
                <w:b/>
                <w:kern w:val="0"/>
                <w:sz w:val="22"/>
                <w:szCs w:val="22"/>
                <w:lang w:val="ru-RU" w:eastAsia="en-US"/>
              </w:rPr>
              <w:t>Центр диагностики и консультирования отдела образования администрации Красноармейского района</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5" w:right="97" w:hanging="0"/>
              <w:jc w:val="both"/>
              <w:rPr>
                <w:lang w:val="ru-RU"/>
              </w:rPr>
            </w:pPr>
            <w:r>
              <w:rPr>
                <w:kern w:val="0"/>
                <w:sz w:val="22"/>
                <w:szCs w:val="22"/>
                <w:lang w:val="ru-RU" w:eastAsia="en-US"/>
              </w:rPr>
              <w:t>Организация совместных мероприятий, направленных на социально-психологическую помощь детям и их родителям (законным представителям), педагогам.</w:t>
            </w:r>
          </w:p>
        </w:tc>
      </w:tr>
      <w:tr>
        <w:trPr>
          <w:trHeight w:val="827"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333" w:leader="none"/>
              </w:tabs>
              <w:suppressAutoHyphens w:val="true"/>
              <w:spacing w:before="0" w:after="0"/>
              <w:ind w:left="107" w:right="96" w:hanging="0"/>
              <w:jc w:val="left"/>
              <w:rPr>
                <w:b/>
                <w:b/>
              </w:rPr>
            </w:pPr>
            <w:r>
              <w:rPr>
                <w:b/>
                <w:kern w:val="0"/>
                <w:sz w:val="22"/>
                <w:szCs w:val="22"/>
                <w:lang w:val="en-US" w:eastAsia="en-US"/>
              </w:rPr>
              <w:t>МБУК</w:t>
              <w:tab/>
            </w:r>
            <w:r>
              <w:rPr>
                <w:b/>
                <w:spacing w:val="-1"/>
                <w:kern w:val="0"/>
                <w:sz w:val="22"/>
                <w:szCs w:val="22"/>
                <w:lang w:val="en-US" w:eastAsia="en-US"/>
              </w:rPr>
              <w:t xml:space="preserve">«Централизованная </w:t>
            </w:r>
            <w:r>
              <w:rPr>
                <w:b/>
                <w:kern w:val="0"/>
                <w:sz w:val="22"/>
                <w:szCs w:val="22"/>
                <w:lang w:val="en-US" w:eastAsia="en-US"/>
              </w:rPr>
              <w:t>библиотечная</w:t>
            </w:r>
            <w:r>
              <w:rPr>
                <w:b/>
                <w:spacing w:val="-1"/>
                <w:kern w:val="0"/>
                <w:sz w:val="22"/>
                <w:szCs w:val="22"/>
                <w:lang w:val="en-US" w:eastAsia="en-US"/>
              </w:rPr>
              <w:t xml:space="preserve"> </w:t>
            </w:r>
            <w:r>
              <w:rPr>
                <w:b/>
                <w:kern w:val="0"/>
                <w:sz w:val="22"/>
                <w:szCs w:val="22"/>
                <w:lang w:val="en-US" w:eastAsia="en-US"/>
              </w:rPr>
              <w:t>система»</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959" w:leader="none"/>
                <w:tab w:val="left" w:pos="3705" w:leader="none"/>
                <w:tab w:val="left" w:pos="5581" w:leader="none"/>
              </w:tabs>
              <w:suppressAutoHyphens w:val="true"/>
              <w:spacing w:before="0" w:after="0"/>
              <w:ind w:left="105" w:right="99" w:hanging="0"/>
              <w:jc w:val="left"/>
              <w:rPr>
                <w:lang w:val="ru-RU"/>
              </w:rPr>
            </w:pPr>
            <w:r>
              <w:rPr>
                <w:kern w:val="0"/>
                <w:sz w:val="22"/>
                <w:szCs w:val="22"/>
                <w:lang w:val="en-US" w:eastAsia="en-US"/>
              </w:rPr>
              <w:t>Организация</w:t>
              <w:tab/>
              <w:t>совместных</w:t>
              <w:tab/>
              <w:t>мероприятий</w:t>
              <w:tab/>
            </w:r>
            <w:r>
              <w:rPr>
                <w:spacing w:val="-8"/>
                <w:kern w:val="0"/>
                <w:sz w:val="22"/>
                <w:szCs w:val="22"/>
                <w:lang w:val="en-US" w:eastAsia="en-US"/>
              </w:rPr>
              <w:t xml:space="preserve">по </w:t>
            </w:r>
            <w:r>
              <w:rPr>
                <w:kern w:val="0"/>
                <w:sz w:val="22"/>
                <w:szCs w:val="22"/>
                <w:lang w:val="en-US" w:eastAsia="en-US"/>
              </w:rPr>
              <w:t>художественно-эстетическому развитию</w:t>
            </w:r>
            <w:r>
              <w:rPr>
                <w:spacing w:val="-7"/>
                <w:kern w:val="0"/>
                <w:sz w:val="22"/>
                <w:szCs w:val="22"/>
                <w:lang w:val="en-US" w:eastAsia="en-US"/>
              </w:rPr>
              <w:t xml:space="preserve"> </w:t>
            </w:r>
            <w:r>
              <w:rPr>
                <w:kern w:val="0"/>
                <w:sz w:val="22"/>
                <w:szCs w:val="22"/>
                <w:lang w:val="en-US" w:eastAsia="en-US"/>
              </w:rPr>
              <w:t>детей.</w:t>
            </w:r>
          </w:p>
        </w:tc>
      </w:tr>
      <w:tr>
        <w:trPr>
          <w:trHeight w:val="827"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1026" w:leader="none"/>
                <w:tab w:val="left" w:pos="2422" w:leader="none"/>
              </w:tabs>
              <w:suppressAutoHyphens w:val="true"/>
              <w:spacing w:before="0" w:after="0"/>
              <w:ind w:left="107" w:right="97" w:hanging="0"/>
              <w:jc w:val="left"/>
              <w:rPr>
                <w:b/>
                <w:b/>
                <w:lang w:val="ru-RU"/>
              </w:rPr>
            </w:pPr>
            <w:r>
              <w:rPr>
                <w:b/>
                <w:kern w:val="0"/>
                <w:sz w:val="22"/>
                <w:szCs w:val="22"/>
                <w:lang w:val="ru-RU" w:eastAsia="en-US"/>
              </w:rPr>
              <w:t>Красноармейская ЦРБ</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5" w:right="94" w:hanging="0"/>
              <w:jc w:val="left"/>
              <w:rPr>
                <w:lang w:val="ru-RU"/>
              </w:rPr>
            </w:pPr>
            <w:r>
              <w:rPr>
                <w:kern w:val="0"/>
                <w:sz w:val="22"/>
                <w:szCs w:val="22"/>
                <w:lang w:val="ru-RU" w:eastAsia="en-US"/>
              </w:rPr>
              <w:t>Медицинское сопровождение воспитанников МБДОУ, проведение коррекционных мероприятий для детей с</w:t>
            </w:r>
          </w:p>
          <w:p>
            <w:pPr>
              <w:pStyle w:val="TableParagraph"/>
              <w:widowControl w:val="false"/>
              <w:suppressAutoHyphens w:val="true"/>
              <w:spacing w:lineRule="exact" w:line="269" w:before="0" w:after="0"/>
              <w:ind w:left="105" w:hanging="0"/>
              <w:jc w:val="left"/>
              <w:rPr>
                <w:kern w:val="0"/>
                <w:sz w:val="22"/>
                <w:szCs w:val="22"/>
                <w:lang w:val="en-US" w:eastAsia="en-US"/>
              </w:rPr>
            </w:pPr>
            <w:r>
              <w:rPr>
                <w:kern w:val="0"/>
                <w:sz w:val="22"/>
                <w:szCs w:val="22"/>
                <w:lang w:val="en-US" w:eastAsia="en-US"/>
              </w:rPr>
              <w:t>ОВЗ, консультирование родителей.</w:t>
            </w:r>
          </w:p>
        </w:tc>
      </w:tr>
      <w:tr>
        <w:trPr>
          <w:trHeight w:val="830" w:hRule="atLeast"/>
        </w:trPr>
        <w:tc>
          <w:tcPr>
            <w:tcW w:w="36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8" w:before="0" w:after="0"/>
              <w:ind w:left="107" w:hanging="0"/>
              <w:jc w:val="left"/>
              <w:rPr>
                <w:b/>
                <w:b/>
                <w:lang w:val="ru-RU"/>
              </w:rPr>
            </w:pPr>
            <w:r>
              <w:rPr>
                <w:b/>
                <w:kern w:val="0"/>
                <w:sz w:val="22"/>
                <w:szCs w:val="22"/>
                <w:lang w:val="ru-RU" w:eastAsia="en-US"/>
              </w:rPr>
              <w:t>ОВД, ГИБДД</w:t>
            </w:r>
          </w:p>
          <w:p>
            <w:pPr>
              <w:pStyle w:val="TableParagraph"/>
              <w:widowControl w:val="false"/>
              <w:suppressAutoHyphens w:val="true"/>
              <w:spacing w:before="0" w:after="0"/>
              <w:jc w:val="left"/>
              <w:rPr>
                <w:lang w:val="ru-RU"/>
              </w:rPr>
            </w:pPr>
            <w:r>
              <w:rPr>
                <w:lang w:val="ru-RU"/>
              </w:rPr>
            </w:r>
          </w:p>
          <w:p>
            <w:pPr>
              <w:pStyle w:val="TableParagraph"/>
              <w:widowControl w:val="false"/>
              <w:suppressAutoHyphens w:val="true"/>
              <w:spacing w:lineRule="exact" w:line="267" w:before="0" w:after="0"/>
              <w:ind w:left="107" w:hanging="0"/>
              <w:jc w:val="left"/>
              <w:rPr>
                <w:b/>
                <w:b/>
                <w:lang w:val="ru-RU"/>
              </w:rPr>
            </w:pPr>
            <w:r>
              <w:rPr>
                <w:b/>
                <w:kern w:val="0"/>
                <w:sz w:val="22"/>
                <w:szCs w:val="22"/>
                <w:lang w:val="ru-RU" w:eastAsia="en-US"/>
              </w:rPr>
              <w:t>Пожарная часть ПЧ-32</w:t>
            </w:r>
          </w:p>
        </w:tc>
        <w:tc>
          <w:tcPr>
            <w:tcW w:w="594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429" w:leader="none"/>
                <w:tab w:val="left" w:pos="3576" w:leader="none"/>
                <w:tab w:val="left" w:pos="5159" w:leader="none"/>
              </w:tabs>
              <w:suppressAutoHyphens w:val="true"/>
              <w:spacing w:lineRule="exact" w:line="263" w:before="0" w:after="0"/>
              <w:ind w:left="105" w:hanging="0"/>
              <w:jc w:val="left"/>
              <w:rPr>
                <w:lang w:val="ru-RU"/>
              </w:rPr>
            </w:pPr>
            <w:r>
              <w:rPr>
                <w:kern w:val="0"/>
                <w:sz w:val="22"/>
                <w:szCs w:val="22"/>
                <w:lang w:val="ru-RU" w:eastAsia="en-US"/>
              </w:rPr>
              <w:t>Профилактические</w:t>
              <w:tab/>
              <w:t>беседы,</w:t>
              <w:tab/>
              <w:t>программы,</w:t>
              <w:tab/>
              <w:t>акции,</w:t>
            </w:r>
          </w:p>
          <w:p>
            <w:pPr>
              <w:pStyle w:val="TableParagraph"/>
              <w:widowControl w:val="false"/>
              <w:suppressAutoHyphens w:val="true"/>
              <w:spacing w:lineRule="atLeast" w:line="270" w:before="0" w:after="0"/>
              <w:ind w:left="105" w:right="94" w:hanging="0"/>
              <w:jc w:val="left"/>
              <w:rPr>
                <w:lang w:val="ru-RU"/>
              </w:rPr>
            </w:pPr>
            <w:r>
              <w:rPr>
                <w:kern w:val="0"/>
                <w:sz w:val="22"/>
                <w:szCs w:val="22"/>
                <w:lang w:val="ru-RU" w:eastAsia="en-US"/>
              </w:rPr>
              <w:t>экскурсии в ПЧ, обеспечение порядка при проведении массовых мероприятий,</w:t>
            </w:r>
          </w:p>
        </w:tc>
      </w:tr>
    </w:tbl>
    <w:p>
      <w:pPr>
        <w:pStyle w:val="Style21"/>
        <w:ind w:left="0" w:hanging="0"/>
        <w:rPr>
          <w:sz w:val="15"/>
        </w:rPr>
      </w:pPr>
      <w:r>
        <w:rPr>
          <w:sz w:val="15"/>
        </w:rPr>
      </w:r>
    </w:p>
    <w:p>
      <w:pPr>
        <w:pStyle w:val="Style21"/>
        <w:ind w:left="262" w:right="592" w:firstLine="446"/>
        <w:jc w:val="both"/>
        <w:rPr/>
      </w:pPr>
      <w:r>
        <w:rPr/>
        <w:t>Сложившаяся практика взаимодействия, направленная на преодоление социальных барьеров, препятствующих успешной социализации детей, способствует развитию навыков общения, повышению родительской компетенции в вопросах воспитания и развития детей с ограниченными возможностями здоровья.</w:t>
      </w:r>
    </w:p>
    <w:p>
      <w:pPr>
        <w:pStyle w:val="Style21"/>
        <w:ind w:left="262" w:right="586" w:firstLine="446"/>
        <w:jc w:val="both"/>
        <w:rPr/>
      </w:pPr>
      <w:r>
        <w:rPr/>
        <w:t>Социальное партнёрство позволяет не только формировать внешнюю среду для деятельности МБДОУ, создавать определённый имидж учреждения, но и наращивать, развивать внутренний потенциал педагогов, детей и родителей. Анализ деятельности совместной работы детского сада с различными учреждениями показал, что повысилось качество услуг и уровень реализации стандартов дошкольного образования:</w:t>
      </w:r>
    </w:p>
    <w:p>
      <w:pPr>
        <w:pStyle w:val="ListParagraph"/>
        <w:numPr>
          <w:ilvl w:val="0"/>
          <w:numId w:val="15"/>
        </w:numPr>
        <w:tabs>
          <w:tab w:val="clear" w:pos="708"/>
          <w:tab w:val="left" w:pos="969" w:leader="none"/>
          <w:tab w:val="left" w:pos="970" w:leader="none"/>
        </w:tabs>
        <w:spacing w:before="1" w:after="0"/>
        <w:ind w:left="970" w:hanging="708"/>
        <w:rPr>
          <w:sz w:val="24"/>
        </w:rPr>
      </w:pPr>
      <w:r>
        <w:rPr>
          <w:sz w:val="24"/>
        </w:rPr>
        <w:t>развивающий и личностно - ориентированный характер</w:t>
      </w:r>
      <w:r>
        <w:rPr>
          <w:spacing w:val="-5"/>
          <w:sz w:val="24"/>
        </w:rPr>
        <w:t xml:space="preserve"> </w:t>
      </w:r>
      <w:r>
        <w:rPr>
          <w:sz w:val="24"/>
        </w:rPr>
        <w:t>обучения;</w:t>
      </w:r>
    </w:p>
    <w:p>
      <w:pPr>
        <w:pStyle w:val="ListParagraph"/>
        <w:numPr>
          <w:ilvl w:val="0"/>
          <w:numId w:val="15"/>
        </w:numPr>
        <w:tabs>
          <w:tab w:val="clear" w:pos="708"/>
          <w:tab w:val="left" w:pos="969" w:leader="none"/>
          <w:tab w:val="left" w:pos="970" w:leader="none"/>
        </w:tabs>
        <w:ind w:left="970" w:hanging="708"/>
        <w:rPr>
          <w:sz w:val="24"/>
        </w:rPr>
      </w:pPr>
      <w:r>
        <w:rPr>
          <w:sz w:val="24"/>
        </w:rPr>
        <w:t>обновление содержания</w:t>
      </w:r>
      <w:r>
        <w:rPr>
          <w:spacing w:val="-2"/>
          <w:sz w:val="24"/>
        </w:rPr>
        <w:t xml:space="preserve"> </w:t>
      </w:r>
      <w:r>
        <w:rPr>
          <w:sz w:val="24"/>
        </w:rPr>
        <w:t>образования;</w:t>
      </w:r>
    </w:p>
    <w:p>
      <w:pPr>
        <w:pStyle w:val="ListParagraph"/>
        <w:numPr>
          <w:ilvl w:val="0"/>
          <w:numId w:val="15"/>
        </w:numPr>
        <w:tabs>
          <w:tab w:val="clear" w:pos="708"/>
          <w:tab w:val="left" w:pos="969" w:leader="none"/>
          <w:tab w:val="left" w:pos="970" w:leader="none"/>
        </w:tabs>
        <w:ind w:left="970" w:hanging="708"/>
        <w:rPr>
          <w:sz w:val="24"/>
        </w:rPr>
      </w:pPr>
      <w:r>
        <w:rPr>
          <w:sz w:val="24"/>
        </w:rPr>
        <w:t>адекватность форм и методов обучения и воспитания целям</w:t>
      </w:r>
      <w:r>
        <w:rPr>
          <w:spacing w:val="-10"/>
          <w:sz w:val="24"/>
        </w:rPr>
        <w:t xml:space="preserve"> </w:t>
      </w:r>
      <w:r>
        <w:rPr>
          <w:sz w:val="24"/>
        </w:rPr>
        <w:t>образования;</w:t>
      </w:r>
    </w:p>
    <w:p>
      <w:pPr>
        <w:pStyle w:val="ListParagraph"/>
        <w:numPr>
          <w:ilvl w:val="0"/>
          <w:numId w:val="15"/>
        </w:numPr>
        <w:tabs>
          <w:tab w:val="clear" w:pos="708"/>
          <w:tab w:val="left" w:pos="969" w:leader="none"/>
          <w:tab w:val="left" w:pos="970" w:leader="none"/>
        </w:tabs>
        <w:ind w:left="262" w:right="1980" w:hanging="0"/>
        <w:rPr>
          <w:sz w:val="24"/>
        </w:rPr>
      </w:pPr>
      <w:r>
        <w:rPr>
          <w:sz w:val="24"/>
        </w:rPr>
        <w:t>использование продуктивных образовательных технологий и</w:t>
      </w:r>
      <w:r>
        <w:rPr>
          <w:spacing w:val="-28"/>
          <w:sz w:val="24"/>
        </w:rPr>
        <w:t xml:space="preserve"> </w:t>
      </w:r>
      <w:r>
        <w:rPr>
          <w:sz w:val="24"/>
        </w:rPr>
        <w:t>методик. Конкурентные преимущества</w:t>
      </w:r>
      <w:r>
        <w:rPr>
          <w:spacing w:val="-2"/>
          <w:sz w:val="24"/>
        </w:rPr>
        <w:t xml:space="preserve"> </w:t>
      </w:r>
      <w:r>
        <w:rPr>
          <w:sz w:val="24"/>
        </w:rPr>
        <w:t>МБДОУ</w:t>
      </w:r>
    </w:p>
    <w:p>
      <w:pPr>
        <w:pStyle w:val="ListParagraph"/>
        <w:numPr>
          <w:ilvl w:val="0"/>
          <w:numId w:val="13"/>
        </w:numPr>
        <w:tabs>
          <w:tab w:val="clear" w:pos="708"/>
          <w:tab w:val="left" w:pos="969" w:leader="none"/>
          <w:tab w:val="left" w:pos="970" w:leader="none"/>
          <w:tab w:val="left" w:pos="2702" w:leader="none"/>
          <w:tab w:val="left" w:pos="4618" w:leader="none"/>
          <w:tab w:val="left" w:pos="5794" w:leader="none"/>
          <w:tab w:val="left" w:pos="7387" w:leader="none"/>
          <w:tab w:val="left" w:pos="7997" w:leader="none"/>
        </w:tabs>
        <w:ind w:left="262" w:right="588" w:hanging="0"/>
        <w:rPr>
          <w:sz w:val="24"/>
        </w:rPr>
      </w:pPr>
      <w:r>
        <w:rPr>
          <w:sz w:val="24"/>
        </w:rPr>
        <w:t>сформирована</w:t>
        <w:tab/>
        <w:t>инфраструктура</w:t>
        <w:tab/>
        <w:t>МБДОУ,</w:t>
        <w:tab/>
        <w:t>необходимая</w:t>
        <w:tab/>
        <w:t>для</w:t>
        <w:tab/>
      </w:r>
      <w:r>
        <w:rPr>
          <w:spacing w:val="-1"/>
          <w:sz w:val="24"/>
        </w:rPr>
        <w:t xml:space="preserve">предоставления </w:t>
      </w:r>
      <w:r>
        <w:rPr>
          <w:sz w:val="24"/>
        </w:rPr>
        <w:t>качественных образовательных</w:t>
      </w:r>
      <w:r>
        <w:rPr>
          <w:spacing w:val="4"/>
          <w:sz w:val="24"/>
        </w:rPr>
        <w:t xml:space="preserve"> </w:t>
      </w:r>
      <w:r>
        <w:rPr>
          <w:sz w:val="24"/>
        </w:rPr>
        <w:t>услуг;</w:t>
      </w:r>
    </w:p>
    <w:p>
      <w:pPr>
        <w:pStyle w:val="ListParagraph"/>
        <w:numPr>
          <w:ilvl w:val="0"/>
          <w:numId w:val="13"/>
        </w:numPr>
        <w:tabs>
          <w:tab w:val="clear" w:pos="708"/>
          <w:tab w:val="left" w:pos="969" w:leader="none"/>
          <w:tab w:val="left" w:pos="970" w:leader="none"/>
        </w:tabs>
        <w:ind w:left="262" w:right="592" w:hanging="0"/>
        <w:rPr>
          <w:sz w:val="24"/>
        </w:rPr>
      </w:pPr>
      <w:r>
        <w:rPr>
          <w:sz w:val="24"/>
        </w:rPr>
        <w:t>совместное (инклюзивное) образование нормативно развивающихся детей и детей с ограниченными возможностями</w:t>
      </w:r>
      <w:r>
        <w:rPr>
          <w:spacing w:val="-1"/>
          <w:sz w:val="24"/>
        </w:rPr>
        <w:t xml:space="preserve"> </w:t>
      </w:r>
      <w:r>
        <w:rPr>
          <w:sz w:val="24"/>
        </w:rPr>
        <w:t>здоровья;</w:t>
      </w:r>
    </w:p>
    <w:p>
      <w:pPr>
        <w:pStyle w:val="ListParagraph"/>
        <w:numPr>
          <w:ilvl w:val="0"/>
          <w:numId w:val="13"/>
        </w:numPr>
        <w:tabs>
          <w:tab w:val="clear" w:pos="708"/>
          <w:tab w:val="left" w:pos="969" w:leader="none"/>
          <w:tab w:val="left" w:pos="970" w:leader="none"/>
        </w:tabs>
        <w:ind w:left="970" w:hanging="708"/>
        <w:rPr>
          <w:sz w:val="24"/>
        </w:rPr>
      </w:pPr>
      <w:r>
        <w:rPr>
          <w:sz w:val="24"/>
        </w:rPr>
        <w:t>спектр материально-технических</w:t>
      </w:r>
      <w:r>
        <w:rPr>
          <w:spacing w:val="1"/>
          <w:sz w:val="24"/>
        </w:rPr>
        <w:t xml:space="preserve"> </w:t>
      </w:r>
      <w:r>
        <w:rPr>
          <w:sz w:val="24"/>
        </w:rPr>
        <w:t>ресурсов;</w:t>
      </w:r>
    </w:p>
    <w:p>
      <w:pPr>
        <w:pStyle w:val="ListParagraph"/>
        <w:numPr>
          <w:ilvl w:val="1"/>
          <w:numId w:val="12"/>
        </w:numPr>
        <w:tabs>
          <w:tab w:val="clear" w:pos="708"/>
          <w:tab w:val="left" w:pos="969" w:leader="none"/>
          <w:tab w:val="left" w:pos="970" w:leader="none"/>
        </w:tabs>
        <w:spacing w:before="71" w:after="0"/>
        <w:ind w:left="262" w:right="1706" w:hanging="0"/>
        <w:rPr>
          <w:color w:val="000000" w:themeColor="text1"/>
        </w:rPr>
      </w:pPr>
      <w:r>
        <w:rPr>
          <w:sz w:val="24"/>
        </w:rPr>
        <w:t xml:space="preserve">          </w:t>
      </w:r>
      <w:r>
        <w:rPr>
          <w:sz w:val="24"/>
        </w:rPr>
        <w:t>оздоровление длительно и часто болеющих детей.</w:t>
      </w:r>
    </w:p>
    <w:p>
      <w:pPr>
        <w:pStyle w:val="ListParagraph"/>
        <w:tabs>
          <w:tab w:val="clear" w:pos="708"/>
          <w:tab w:val="left" w:pos="969" w:leader="none"/>
          <w:tab w:val="left" w:pos="970" w:leader="none"/>
        </w:tabs>
        <w:spacing w:before="71" w:after="0"/>
        <w:ind w:left="262" w:right="1706" w:hanging="0"/>
        <w:jc w:val="center"/>
        <w:rPr>
          <w:b/>
          <w:b/>
          <w:color w:val="000000" w:themeColor="text1"/>
        </w:rPr>
      </w:pPr>
      <w:r>
        <w:rPr>
          <w:b/>
          <w:color w:val="000000" w:themeColor="text1"/>
        </w:rPr>
      </w:r>
    </w:p>
    <w:p>
      <w:pPr>
        <w:pStyle w:val="ListParagraph"/>
        <w:tabs>
          <w:tab w:val="clear" w:pos="708"/>
          <w:tab w:val="left" w:pos="969" w:leader="none"/>
          <w:tab w:val="left" w:pos="970" w:leader="none"/>
        </w:tabs>
        <w:spacing w:before="71" w:after="0"/>
        <w:ind w:left="262" w:right="1706" w:hanging="0"/>
        <w:jc w:val="center"/>
        <w:rPr>
          <w:b/>
          <w:b/>
          <w:color w:val="000000" w:themeColor="text1"/>
        </w:rPr>
      </w:pPr>
      <w:r>
        <w:rPr>
          <w:b/>
          <w:color w:val="000000" w:themeColor="text1"/>
        </w:rPr>
        <w:t>Выводы по итогам самообследования образовательного учреждения. Анализ потенциала развития МБДОУ.</w:t>
      </w:r>
    </w:p>
    <w:p>
      <w:pPr>
        <w:pStyle w:val="ListParagraph"/>
        <w:tabs>
          <w:tab w:val="clear" w:pos="708"/>
          <w:tab w:val="left" w:pos="969" w:leader="none"/>
          <w:tab w:val="left" w:pos="970" w:leader="none"/>
        </w:tabs>
        <w:spacing w:before="71" w:after="0"/>
        <w:ind w:left="262" w:right="1706" w:hanging="0"/>
        <w:jc w:val="center"/>
        <w:rPr>
          <w:b/>
          <w:b/>
          <w:color w:val="000000" w:themeColor="text1"/>
        </w:rPr>
      </w:pPr>
      <w:r>
        <w:rPr>
          <w:b/>
          <w:color w:val="000000" w:themeColor="text1"/>
        </w:rPr>
      </w:r>
    </w:p>
    <w:p>
      <w:pPr>
        <w:pStyle w:val="ListParagraph"/>
        <w:numPr>
          <w:ilvl w:val="0"/>
          <w:numId w:val="13"/>
        </w:numPr>
        <w:tabs>
          <w:tab w:val="clear" w:pos="708"/>
          <w:tab w:val="left" w:pos="690" w:leader="none"/>
        </w:tabs>
        <w:ind w:left="262" w:right="585" w:hanging="0"/>
        <w:jc w:val="both"/>
        <w:rPr>
          <w:sz w:val="24"/>
        </w:rPr>
      </w:pPr>
      <w:r>
        <w:rPr>
          <w:sz w:val="24"/>
        </w:rPr>
        <w:t>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w:t>
      </w:r>
      <w:r>
        <w:rPr>
          <w:spacing w:val="-2"/>
          <w:sz w:val="24"/>
        </w:rPr>
        <w:t xml:space="preserve"> </w:t>
      </w:r>
      <w:r>
        <w:rPr>
          <w:sz w:val="24"/>
        </w:rPr>
        <w:t>детям.</w:t>
      </w:r>
    </w:p>
    <w:p>
      <w:pPr>
        <w:pStyle w:val="ListParagraph"/>
        <w:numPr>
          <w:ilvl w:val="0"/>
          <w:numId w:val="13"/>
        </w:numPr>
        <w:tabs>
          <w:tab w:val="clear" w:pos="708"/>
          <w:tab w:val="left" w:pos="690" w:leader="none"/>
        </w:tabs>
        <w:ind w:left="262" w:right="587" w:hanging="0"/>
        <w:jc w:val="both"/>
        <w:rPr>
          <w:sz w:val="24"/>
        </w:rPr>
      </w:pPr>
      <w:r>
        <w:rPr>
          <w:sz w:val="24"/>
        </w:rPr>
        <w:t>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w:t>
      </w:r>
      <w:r>
        <w:rPr>
          <w:spacing w:val="-1"/>
          <w:sz w:val="24"/>
        </w:rPr>
        <w:t xml:space="preserve"> </w:t>
      </w:r>
      <w:r>
        <w:rPr>
          <w:sz w:val="24"/>
        </w:rPr>
        <w:t>программы;</w:t>
      </w:r>
    </w:p>
    <w:p>
      <w:pPr>
        <w:pStyle w:val="ListParagraph"/>
        <w:numPr>
          <w:ilvl w:val="0"/>
          <w:numId w:val="13"/>
        </w:numPr>
        <w:tabs>
          <w:tab w:val="clear" w:pos="708"/>
          <w:tab w:val="left" w:pos="690" w:leader="none"/>
        </w:tabs>
        <w:ind w:left="262" w:right="587" w:hanging="0"/>
        <w:jc w:val="both"/>
        <w:rPr>
          <w:sz w:val="24"/>
        </w:rPr>
      </w:pPr>
      <w:r>
        <w:rPr>
          <w:sz w:val="24"/>
        </w:rPr>
        <w:t>В МБДОУ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pPr>
        <w:pStyle w:val="ListParagraph"/>
        <w:numPr>
          <w:ilvl w:val="0"/>
          <w:numId w:val="13"/>
        </w:numPr>
        <w:tabs>
          <w:tab w:val="clear" w:pos="708"/>
          <w:tab w:val="left" w:pos="690" w:leader="none"/>
        </w:tabs>
        <w:ind w:left="262" w:right="585" w:hanging="0"/>
        <w:jc w:val="both"/>
        <w:rPr>
          <w:sz w:val="24"/>
        </w:rPr>
      </w:pPr>
      <w:r>
        <w:rPr>
          <w:sz w:val="24"/>
        </w:rPr>
        <w:t>Материально-техническая база, соответствует санитарно-гигиеническим требованиям, ФГОС.</w:t>
      </w:r>
    </w:p>
    <w:p>
      <w:pPr>
        <w:pStyle w:val="ListParagraph"/>
        <w:numPr>
          <w:ilvl w:val="0"/>
          <w:numId w:val="13"/>
        </w:numPr>
        <w:tabs>
          <w:tab w:val="clear" w:pos="708"/>
          <w:tab w:val="left" w:pos="690" w:leader="none"/>
        </w:tabs>
        <w:ind w:left="689" w:hanging="427"/>
        <w:jc w:val="both"/>
        <w:rPr>
          <w:sz w:val="24"/>
        </w:rPr>
      </w:pPr>
      <w:r>
        <w:rPr>
          <w:sz w:val="24"/>
        </w:rPr>
        <w:t>Уровень готовности выпускников к обучению в школе - выше</w:t>
      </w:r>
      <w:r>
        <w:rPr>
          <w:spacing w:val="-3"/>
          <w:sz w:val="24"/>
        </w:rPr>
        <w:t xml:space="preserve"> </w:t>
      </w:r>
      <w:r>
        <w:rPr>
          <w:sz w:val="24"/>
        </w:rPr>
        <w:t>среднего</w:t>
      </w:r>
    </w:p>
    <w:p>
      <w:pPr>
        <w:pStyle w:val="Style21"/>
        <w:spacing w:before="1" w:after="0"/>
        <w:ind w:left="0" w:hanging="0"/>
        <w:rPr/>
      </w:pPr>
      <w:r>
        <w:rPr/>
      </w:r>
    </w:p>
    <w:p>
      <w:pPr>
        <w:pStyle w:val="Style21"/>
        <w:spacing w:before="90" w:after="0"/>
        <w:ind w:left="262" w:right="582" w:firstLine="707"/>
        <w:jc w:val="both"/>
        <w:rPr/>
      </w:pPr>
      <w:r>
        <w:rPr/>
        <w:t>По итогам проведенного анализа выполнения Программы развития МБДОУ на 201</w:t>
      </w:r>
      <w:r>
        <w:rPr/>
        <w:t>9</w:t>
      </w:r>
      <w:r>
        <w:rPr/>
        <w:t>¬20</w:t>
      </w:r>
      <w:r>
        <w:rPr/>
        <w:t>23</w:t>
      </w:r>
      <w:r>
        <w:rPr/>
        <w:t xml:space="preserve"> года был выбран сценарий устойчивого развития (опора на достигнутые результаты МБДОУ и выявление приоритетов их совершенствования).</w:t>
      </w:r>
    </w:p>
    <w:p>
      <w:pPr>
        <w:pStyle w:val="Style21"/>
        <w:ind w:left="262" w:right="585" w:firstLine="707"/>
        <w:jc w:val="both"/>
        <w:rPr/>
      </w:pPr>
      <w:r>
        <w:rPr/>
        <w:t>Стратегическими направлением развития МБДОУ может стать: реализация ФГОС дошкольного образования с ориентацией не только на нормативно развивающихся детей, но и на обучающихся с ограниченными возможностями здоровья.</w:t>
      </w:r>
    </w:p>
    <w:p>
      <w:pPr>
        <w:pStyle w:val="Style21"/>
        <w:ind w:left="262" w:right="586" w:firstLine="446"/>
        <w:jc w:val="both"/>
        <w:rPr/>
      </w:pPr>
      <w:r>
        <w:rPr/>
        <w:t>Данный ориентир предполагает активное вовлечение родителей (законных представителей) в процесс развития МБДОУ в форме общественной составляющей управления и достижение цели успешной реализации образовательных программ МБДОУ. Развитие образовательной среды будет строиться на основе сетевого взаимодействия МБДОУ с образовательными организациями- партнерами.</w:t>
      </w:r>
    </w:p>
    <w:p>
      <w:pPr>
        <w:pStyle w:val="Style21"/>
        <w:spacing w:before="1" w:after="0"/>
        <w:ind w:left="262" w:right="588" w:firstLine="446"/>
        <w:jc w:val="both"/>
        <w:rPr/>
      </w:pPr>
      <w:r>
        <w:rPr/>
        <w:t>Предполагается сохранение достигнутого уровня качества образования в МБДОУ и его повышение за счет внедрения современных педагогических технологий, методов и приемов.</w:t>
      </w:r>
    </w:p>
    <w:p>
      <w:pPr>
        <w:pStyle w:val="Style21"/>
        <w:ind w:left="262" w:right="584" w:firstLine="707"/>
        <w:jc w:val="both"/>
        <w:rPr/>
      </w:pPr>
      <w:r>
        <w:rPr/>
        <w:t>Для получения качественного образования детьми с ограниченными возможностями здоровья в МБДОУ будут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 в полифункциональной вариативной образовательной среде.</w:t>
      </w:r>
    </w:p>
    <w:p>
      <w:pPr>
        <w:pStyle w:val="Normal"/>
        <w:spacing w:lineRule="atLeast" w:line="600" w:before="280" w:after="280"/>
        <w:rPr>
          <w:b/>
          <w:b/>
          <w:bCs/>
          <w:color w:val="252525"/>
          <w:spacing w:val="-2"/>
          <w:sz w:val="42"/>
          <w:szCs w:val="42"/>
        </w:rPr>
      </w:pPr>
      <w:r>
        <w:rPr>
          <w:b/>
          <w:bCs/>
          <w:color w:val="252525"/>
          <w:spacing w:val="-2"/>
          <w:sz w:val="42"/>
          <w:szCs w:val="42"/>
        </w:rPr>
        <w:t>Основания для разработки программы развития</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Перед началом разработки программы рабочая группа проанализировала:</w:t>
      </w:r>
    </w:p>
    <w:p>
      <w:pPr>
        <w:pStyle w:val="Normal"/>
        <w:numPr>
          <w:ilvl w:val="0"/>
          <w:numId w:val="2"/>
        </w:numPr>
        <w:spacing w:lineRule="auto" w:line="240" w:before="280" w:after="0"/>
        <w:ind w:left="780" w:right="180" w:hanging="360"/>
        <w:contextualSpacing/>
        <w:rPr>
          <w:rFonts w:ascii="Times New Roman" w:hAnsi="Times New Roman"/>
        </w:rPr>
      </w:pPr>
      <w:r>
        <w:rPr>
          <w:rFonts w:cs="Times New Roman" w:ascii="Times New Roman" w:hAnsi="Times New Roman"/>
          <w:color w:val="000000"/>
          <w:sz w:val="24"/>
          <w:szCs w:val="24"/>
        </w:rPr>
        <w:t>результативность реализации программы развития детского сада на 2020-2023;</w:t>
      </w:r>
    </w:p>
    <w:p>
      <w:pPr>
        <w:pStyle w:val="Normal"/>
        <w:numPr>
          <w:ilvl w:val="0"/>
          <w:numId w:val="2"/>
        </w:numPr>
        <w:spacing w:lineRule="auto" w:line="240" w:before="0" w:after="0"/>
        <w:ind w:left="780" w:right="180" w:hanging="360"/>
        <w:contextualSpacing/>
        <w:rPr>
          <w:rFonts w:ascii="Times New Roman" w:hAnsi="Times New Roman"/>
        </w:rPr>
      </w:pPr>
      <w:r>
        <w:rPr>
          <w:rFonts w:cs="Times New Roman" w:ascii="Times New Roman" w:hAnsi="Times New Roman"/>
          <w:color w:val="000000"/>
          <w:sz w:val="24"/>
          <w:szCs w:val="24"/>
        </w:rPr>
        <w:t>потенциал развития детского сада на основе SWOT–анализа возможностей и проблем образовательной организации;</w:t>
      </w:r>
    </w:p>
    <w:p>
      <w:pPr>
        <w:pStyle w:val="Normal"/>
        <w:numPr>
          <w:ilvl w:val="0"/>
          <w:numId w:val="2"/>
        </w:numPr>
        <w:spacing w:lineRule="auto" w:line="240" w:before="0" w:after="280"/>
        <w:ind w:left="780" w:right="180" w:hanging="360"/>
        <w:rPr>
          <w:rFonts w:ascii="Times New Roman" w:hAnsi="Times New Roman"/>
        </w:rPr>
      </w:pPr>
      <w:r>
        <w:rPr>
          <w:rFonts w:cs="Times New Roman" w:ascii="Times New Roman" w:hAnsi="Times New Roman"/>
          <w:color w:val="000000"/>
          <w:sz w:val="24"/>
          <w:szCs w:val="24"/>
        </w:rPr>
        <w:t>возможные варианты развития.</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Основания для разработки программы развития детского сада по итогам SWOT-анализа</w:t>
      </w:r>
    </w:p>
    <w:tbl>
      <w:tblPr>
        <w:tblW w:w="9177" w:type="dxa"/>
        <w:jc w:val="left"/>
        <w:tblInd w:w="60" w:type="dxa"/>
        <w:tblLayout w:type="fixed"/>
        <w:tblCellMar>
          <w:top w:w="75" w:type="dxa"/>
          <w:left w:w="75" w:type="dxa"/>
          <w:bottom w:w="75" w:type="dxa"/>
          <w:right w:w="75" w:type="dxa"/>
        </w:tblCellMar>
        <w:tblLook w:firstRow="0" w:noVBand="1" w:lastRow="0" w:firstColumn="0" w:lastColumn="0" w:noHBand="1" w:val="0600"/>
      </w:tblPr>
      <w:tblGrid>
        <w:gridCol w:w="2344"/>
        <w:gridCol w:w="2123"/>
        <w:gridCol w:w="2443"/>
        <w:gridCol w:w="2266"/>
      </w:tblGrid>
      <w:tr>
        <w:trPr/>
        <w:tc>
          <w:tcPr>
            <w:tcW w:w="4467"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color w:val="000000"/>
                <w:sz w:val="24"/>
                <w:szCs w:val="24"/>
              </w:rPr>
              <w:t>Оценка актуального состояния внутреннего потенциала</w:t>
            </w:r>
          </w:p>
        </w:tc>
        <w:tc>
          <w:tcPr>
            <w:tcW w:w="4709"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color w:val="000000"/>
                <w:sz w:val="24"/>
                <w:szCs w:val="24"/>
              </w:rPr>
              <w:t>Оценка перспектив развития с учетом изменения внешних факторов</w:t>
            </w:r>
          </w:p>
        </w:tc>
      </w:tr>
      <w:tr>
        <w:trPr/>
        <w:tc>
          <w:tcPr>
            <w:tcW w:w="23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color w:val="000000"/>
                <w:sz w:val="24"/>
                <w:szCs w:val="24"/>
              </w:rPr>
              <w:t>Сильные стороны</w:t>
            </w:r>
          </w:p>
        </w:tc>
        <w:tc>
          <w:tcPr>
            <w:tcW w:w="21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color w:val="000000"/>
                <w:sz w:val="24"/>
                <w:szCs w:val="24"/>
              </w:rPr>
              <w:t>Слабые стороны</w:t>
            </w:r>
          </w:p>
        </w:tc>
        <w:tc>
          <w:tcPr>
            <w:tcW w:w="24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color w:val="000000"/>
                <w:sz w:val="24"/>
                <w:szCs w:val="24"/>
              </w:rPr>
              <w:t>Благоприятные возможности</w:t>
            </w:r>
          </w:p>
        </w:tc>
        <w:tc>
          <w:tcPr>
            <w:tcW w:w="22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color w:val="000000"/>
                <w:sz w:val="24"/>
                <w:szCs w:val="24"/>
              </w:rPr>
              <w:t>Риски</w:t>
            </w:r>
          </w:p>
        </w:tc>
      </w:tr>
      <w:tr>
        <w:trPr/>
        <w:tc>
          <w:tcPr>
            <w:tcW w:w="23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Высокий профессиональный уровень педагогических кадров</w:t>
            </w:r>
          </w:p>
        </w:tc>
        <w:tc>
          <w:tcPr>
            <w:tcW w:w="21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Отсутствие необходимого опыта педагогов в инновационной, цифровой, проектной деятельности</w:t>
            </w:r>
          </w:p>
        </w:tc>
        <w:tc>
          <w:tcPr>
            <w:tcW w:w="24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Есть возможность получать квалифицированную научно-методическую помощь от методиста Центра развития образования г. Энска</w:t>
            </w:r>
          </w:p>
        </w:tc>
        <w:tc>
          <w:tcPr>
            <w:tcW w:w="22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Невысокая заработная плата, косвенным образом влияющая на престиж профессии и стимулирование педагогов развиваться, внедрять новые технологии</w:t>
            </w:r>
          </w:p>
        </w:tc>
      </w:tr>
      <w:tr>
        <w:trPr/>
        <w:tc>
          <w:tcPr>
            <w:tcW w:w="23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Использование инновационных подходов к организации методической работы</w:t>
            </w:r>
          </w:p>
        </w:tc>
        <w:tc>
          <w:tcPr>
            <w:tcW w:w="21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Преобладание в коллективе педагогов традиционных подходов к образовательному процессу</w:t>
            </w:r>
          </w:p>
        </w:tc>
        <w:tc>
          <w:tcPr>
            <w:tcW w:w="24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Востребованность среди родителей услуг дополнительного образования</w:t>
            </w:r>
          </w:p>
        </w:tc>
        <w:tc>
          <w:tcPr>
            <w:tcW w:w="22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Формализованный подход органов власти в сфере цифровизации и внедрения инноваций без учета потребностей и реальных возможностей конкретного детского сада</w:t>
            </w:r>
          </w:p>
        </w:tc>
      </w:tr>
      <w:tr>
        <w:trPr/>
        <w:tc>
          <w:tcPr>
            <w:tcW w:w="23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Месторасположение детского сада</w:t>
            </w:r>
          </w:p>
        </w:tc>
        <w:tc>
          <w:tcPr>
            <w:tcW w:w="21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Устаревшая материально-техническая база</w:t>
            </w:r>
          </w:p>
        </w:tc>
        <w:tc>
          <w:tcPr>
            <w:tcW w:w="24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Можно принять участие в целевых государственных программах в сфере цифровизации и развития дополнительного образования</w:t>
            </w:r>
          </w:p>
        </w:tc>
        <w:tc>
          <w:tcPr>
            <w:tcW w:w="22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Недостаточное финансирование системы образования</w:t>
            </w:r>
          </w:p>
        </w:tc>
      </w:tr>
      <w:tr>
        <w:trPr/>
        <w:tc>
          <w:tcPr>
            <w:tcW w:w="234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Накопленный практический опыт образовательной и оздоровительной деятельности</w:t>
            </w:r>
          </w:p>
        </w:tc>
        <w:tc>
          <w:tcPr>
            <w:tcW w:w="21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Недостаточно опыта работы в области маркетинга</w:t>
            </w:r>
          </w:p>
        </w:tc>
        <w:tc>
          <w:tcPr>
            <w:tcW w:w="24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80"/>
              <w:rPr>
                <w:rFonts w:ascii="Times New Roman" w:hAnsi="Times New Roman"/>
              </w:rPr>
            </w:pPr>
            <w:r>
              <w:rPr>
                <w:rFonts w:cs="Times New Roman" w:ascii="Times New Roman" w:hAnsi="Times New Roman"/>
                <w:color w:val="000000"/>
                <w:sz w:val="24"/>
                <w:szCs w:val="24"/>
              </w:rPr>
              <w:t>Удовлетворенность родителей работой детского сада.</w:t>
            </w:r>
          </w:p>
          <w:p>
            <w:pPr>
              <w:pStyle w:val="Normal"/>
              <w:widowControl w:val="false"/>
              <w:spacing w:lineRule="auto" w:line="240" w:before="280" w:after="0"/>
              <w:rPr>
                <w:rFonts w:ascii="Times New Roman" w:hAnsi="Times New Roman"/>
              </w:rPr>
            </w:pPr>
            <w:r>
              <w:rPr>
                <w:rFonts w:cs="Times New Roman" w:ascii="Times New Roman" w:hAnsi="Times New Roman"/>
                <w:color w:val="000000"/>
                <w:sz w:val="24"/>
                <w:szCs w:val="24"/>
              </w:rPr>
              <w:t>Есть организации, которые готовы стать партнерами в сетевом взаимодействии</w:t>
            </w:r>
          </w:p>
        </w:tc>
        <w:tc>
          <w:tcPr>
            <w:tcW w:w="226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В связи с большим количеством инноваций в области дошкольного образования есть риск не довести до результата выбранные направления развития</w:t>
            </w:r>
          </w:p>
        </w:tc>
      </w:tr>
    </w:tbl>
    <w:p>
      <w:pPr>
        <w:pStyle w:val="Normal"/>
        <w:spacing w:lineRule="auto" w:line="240" w:before="280" w:after="280"/>
        <w:rPr>
          <w:rFonts w:ascii="Times New Roman" w:hAnsi="Times New Roman"/>
        </w:rPr>
      </w:pPr>
      <w:r>
        <w:rPr>
          <w:rFonts w:ascii="Times New Roman" w:hAnsi="Times New Roman"/>
          <w:b/>
          <w:bCs/>
          <w:color w:val="252525"/>
          <w:spacing w:val="-2"/>
          <w:sz w:val="42"/>
          <w:szCs w:val="42"/>
        </w:rPr>
        <w:t>Основные направления развития организации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1. Модернизация развивающей предметно-пространственной среды (РППС).</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Оценка состояния РППС на соответствие требованиям законодательства, в том числе санитарному, и целям развития детского сада. Составление плана модернизации РППС и осуществление его, в том числе закупка и установка нового оборудования.</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2.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Участие в реализации ведомственной целевой программы «Развитие дополнительного образования детей, выявление и поддержка лиц, проявивших выдающиеся способности» до 2025 года (распоряжение Минпросвещения от 21.06.2021 № Р-126).</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Введение новых образовательных программ дополнительного образования трех направленностей: физкультурно-спортивной, социально-гуманитарной и художественной.</w:t>
      </w:r>
    </w:p>
    <w:tbl>
      <w:tblPr>
        <w:tblW w:w="9177" w:type="dxa"/>
        <w:jc w:val="left"/>
        <w:tblInd w:w="60" w:type="dxa"/>
        <w:tblLayout w:type="fixed"/>
        <w:tblCellMar>
          <w:top w:w="75" w:type="dxa"/>
          <w:left w:w="75" w:type="dxa"/>
          <w:bottom w:w="75" w:type="dxa"/>
          <w:right w:w="75" w:type="dxa"/>
        </w:tblCellMar>
        <w:tblLook w:firstRow="0" w:noVBand="1" w:lastRow="0" w:firstColumn="0" w:lastColumn="0" w:noHBand="1" w:val="0600"/>
      </w:tblPr>
      <w:tblGrid>
        <w:gridCol w:w="2649"/>
        <w:gridCol w:w="4149"/>
        <w:gridCol w:w="599"/>
        <w:gridCol w:w="600"/>
        <w:gridCol w:w="592"/>
        <w:gridCol w:w="587"/>
      </w:tblGrid>
      <w:tr>
        <w:trPr>
          <w:trHeight w:val="6" w:hRule="atLeast"/>
        </w:trPr>
        <w:tc>
          <w:tcPr>
            <w:tcW w:w="264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Направленность</w:t>
            </w:r>
          </w:p>
        </w:tc>
        <w:tc>
          <w:tcPr>
            <w:tcW w:w="414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Название образовательной программы</w:t>
            </w:r>
          </w:p>
        </w:tc>
        <w:tc>
          <w:tcPr>
            <w:tcW w:w="2378"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Возраст воспитанников</w:t>
            </w:r>
          </w:p>
        </w:tc>
      </w:tr>
      <w:tr>
        <w:trPr>
          <w:trHeight w:val="6" w:hRule="atLeast"/>
        </w:trPr>
        <w:tc>
          <w:tcPr>
            <w:tcW w:w="26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2-3</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3-4</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4-5</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5-7</w:t>
            </w:r>
          </w:p>
        </w:tc>
      </w:tr>
      <w:tr>
        <w:trPr>
          <w:trHeight w:val="5" w:hRule="atLeast"/>
        </w:trPr>
        <w:tc>
          <w:tcPr>
            <w:tcW w:w="26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Физкультурно-спортивная</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ОФП</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r>
      <w:tr>
        <w:trPr>
          <w:trHeight w:val="7" w:hRule="atLeast"/>
        </w:trPr>
        <w:tc>
          <w:tcPr>
            <w:tcW w:w="264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Социально-гуманитарная</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Социокультурная адаптация детей</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r>
      <w:tr>
        <w:trPr>
          <w:trHeight w:val="7" w:hRule="atLeast"/>
        </w:trPr>
        <w:tc>
          <w:tcPr>
            <w:tcW w:w="26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Интеллектуальное развитие</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r>
      <w:tr>
        <w:trPr>
          <w:trHeight w:val="7" w:hRule="atLeast"/>
        </w:trPr>
        <w:tc>
          <w:tcPr>
            <w:tcW w:w="26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Художественно-эстетическое и творческое развитие</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r>
      <w:tr>
        <w:trPr>
          <w:trHeight w:val="7" w:hRule="atLeast"/>
        </w:trPr>
        <w:tc>
          <w:tcPr>
            <w:tcW w:w="26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Логопедические занятия</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r>
      <w:tr>
        <w:trPr>
          <w:trHeight w:val="7" w:hRule="atLeast"/>
        </w:trPr>
        <w:tc>
          <w:tcPr>
            <w:tcW w:w="26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Подготовка к школе</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r>
      <w:tr>
        <w:trPr>
          <w:trHeight w:val="7" w:hRule="atLeast"/>
        </w:trPr>
        <w:tc>
          <w:tcPr>
            <w:tcW w:w="264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Художественная</w:t>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Вокальный ансамбль</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r>
      <w:tr>
        <w:trPr>
          <w:trHeight w:val="7" w:hRule="atLeast"/>
        </w:trPr>
        <w:tc>
          <w:tcPr>
            <w:tcW w:w="26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Работа с природными материалами</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r>
      <w:tr>
        <w:trPr>
          <w:trHeight w:val="7" w:hRule="atLeast"/>
        </w:trPr>
        <w:tc>
          <w:tcPr>
            <w:tcW w:w="264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14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Современный танец</w:t>
            </w:r>
          </w:p>
        </w:tc>
        <w:tc>
          <w:tcPr>
            <w:tcW w:w="5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c>
          <w:tcPr>
            <w:tcW w:w="6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c>
          <w:tcPr>
            <w:tcW w:w="5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w:t>
            </w:r>
          </w:p>
        </w:tc>
      </w:tr>
    </w:tbl>
    <w:p>
      <w:pPr>
        <w:pStyle w:val="Normal"/>
        <w:spacing w:lineRule="auto" w:line="240" w:before="280" w:after="280"/>
        <w:rPr>
          <w:rFonts w:ascii="Times New Roman" w:hAnsi="Times New Roman"/>
        </w:rPr>
      </w:pPr>
      <w:r>
        <w:rPr>
          <w:rFonts w:cs="Times New Roman" w:ascii="Times New Roman" w:hAnsi="Times New Roman"/>
          <w:color w:val="000000"/>
          <w:sz w:val="24"/>
          <w:szCs w:val="24"/>
        </w:rPr>
        <w:t>3. Усиление информационной открытости и ведение официальной страницы в социальной сети ВКонтакте.</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Назначение ответственного за ведение официальной страницы в социальной сети ВКонтакте. Утверждение локальных нормативных актов, в том числе плана контрольных мероприятий на год. Планирование обучения ответственного. Анализ ошибок ведения официальной страницы и разработка мер по улучшению ведения официальной страницы.</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4. Цифровизация рабочих и образовательных процессов в организации.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Создание цифровой образовательной среды, включающей минимум три компонента:</w:t>
      </w:r>
    </w:p>
    <w:p>
      <w:pPr>
        <w:pStyle w:val="Normal"/>
        <w:numPr>
          <w:ilvl w:val="0"/>
          <w:numId w:val="3"/>
        </w:numPr>
        <w:spacing w:lineRule="auto" w:line="240" w:before="280" w:after="0"/>
        <w:ind w:left="780" w:right="180" w:hanging="360"/>
        <w:contextualSpacing/>
        <w:rPr>
          <w:rFonts w:ascii="Times New Roman" w:hAnsi="Times New Roman"/>
        </w:rPr>
      </w:pPr>
      <w:r>
        <w:rPr>
          <w:rFonts w:cs="Times New Roman" w:ascii="Times New Roman" w:hAnsi="Times New Roman"/>
          <w:color w:val="000000"/>
          <w:sz w:val="24"/>
          <w:szCs w:val="24"/>
        </w:rPr>
        <w:t>электронный образовательный контент;</w:t>
      </w:r>
    </w:p>
    <w:p>
      <w:pPr>
        <w:pStyle w:val="Normal"/>
        <w:numPr>
          <w:ilvl w:val="0"/>
          <w:numId w:val="3"/>
        </w:numPr>
        <w:spacing w:lineRule="auto" w:line="240" w:before="0" w:after="0"/>
        <w:ind w:left="780" w:right="180" w:hanging="360"/>
        <w:contextualSpacing/>
        <w:rPr>
          <w:rFonts w:ascii="Times New Roman" w:hAnsi="Times New Roman"/>
        </w:rPr>
      </w:pPr>
      <w:r>
        <w:rPr>
          <w:rFonts w:cs="Times New Roman" w:ascii="Times New Roman" w:hAnsi="Times New Roman"/>
          <w:color w:val="000000"/>
          <w:sz w:val="24"/>
          <w:szCs w:val="24"/>
        </w:rPr>
        <w:t>инфраструктуру электронных средств обучения – интерактивные доски, сенсорные экраны, информационные панели и иные средства отображения информации, компьютеры, программы, серверы, микрофоны, камеры, доступ к интернет;</w:t>
      </w:r>
    </w:p>
    <w:p>
      <w:pPr>
        <w:pStyle w:val="Normal"/>
        <w:numPr>
          <w:ilvl w:val="0"/>
          <w:numId w:val="3"/>
        </w:numPr>
        <w:spacing w:lineRule="auto" w:line="240" w:before="0" w:after="280"/>
        <w:ind w:left="780" w:right="180" w:hanging="360"/>
        <w:rPr>
          <w:rFonts w:ascii="Times New Roman" w:hAnsi="Times New Roman"/>
        </w:rPr>
      </w:pPr>
      <w:r>
        <w:rPr>
          <w:rFonts w:cs="Times New Roman" w:ascii="Times New Roman" w:hAnsi="Times New Roman"/>
          <w:color w:val="000000"/>
          <w:sz w:val="24"/>
          <w:szCs w:val="24"/>
        </w:rPr>
        <w:t>информационные системы и технологии – образовательные платформы, ресурсы для онлайн-взаимодействия и др.</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Внедрение электронного документооборота, в том числе кадрового.</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5. Совершенствование системы охраны труда. Внедрение новых мероприятий по улучшению условий и охраны труда.</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Актуализация локальных нормативных актов детского сада в сфере охраны труда. Разработка, утверждение и осуществление мероприятий по улучшению условий и охраны труда, в том числе:</w:t>
      </w:r>
    </w:p>
    <w:p>
      <w:pPr>
        <w:pStyle w:val="Normal"/>
        <w:numPr>
          <w:ilvl w:val="0"/>
          <w:numId w:val="4"/>
        </w:numPr>
        <w:spacing w:lineRule="auto" w:line="240" w:before="280" w:after="0"/>
        <w:ind w:left="780" w:right="180" w:hanging="360"/>
        <w:contextualSpacing/>
        <w:rPr>
          <w:rFonts w:ascii="Times New Roman" w:hAnsi="Times New Roman"/>
        </w:rPr>
      </w:pPr>
      <w:r>
        <w:rPr>
          <w:rFonts w:cs="Times New Roman" w:ascii="Times New Roman" w:hAnsi="Times New Roman"/>
          <w:color w:val="000000"/>
          <w:sz w:val="24"/>
          <w:szCs w:val="24"/>
        </w:rPr>
        <w:t>проведение специальной оценки условий труда, оценку уровней профессиональных рисков;</w:t>
      </w:r>
    </w:p>
    <w:p>
      <w:pPr>
        <w:pStyle w:val="Normal"/>
        <w:numPr>
          <w:ilvl w:val="0"/>
          <w:numId w:val="4"/>
        </w:numPr>
        <w:spacing w:lineRule="auto" w:line="240" w:before="0" w:after="0"/>
        <w:ind w:left="780" w:right="180" w:hanging="360"/>
        <w:contextualSpacing/>
        <w:rPr>
          <w:rFonts w:ascii="Times New Roman" w:hAnsi="Times New Roman"/>
        </w:rPr>
      </w:pPr>
      <w:r>
        <w:rPr>
          <w:rFonts w:cs="Times New Roman" w:ascii="Times New Roman" w:hAnsi="Times New Roman"/>
          <w:color w:val="000000"/>
          <w:sz w:val="24"/>
          <w:szCs w:val="24"/>
        </w:rPr>
        <w:t>механизация работ при складировании и транспортировании продуктов, отходов, других тяжелых объектов;</w:t>
      </w:r>
    </w:p>
    <w:p>
      <w:pPr>
        <w:pStyle w:val="Normal"/>
        <w:numPr>
          <w:ilvl w:val="0"/>
          <w:numId w:val="4"/>
        </w:numPr>
        <w:spacing w:lineRule="auto" w:line="240" w:before="0" w:after="0"/>
        <w:ind w:left="780" w:right="180" w:hanging="360"/>
        <w:contextualSpacing/>
        <w:rPr>
          <w:rFonts w:ascii="Times New Roman" w:hAnsi="Times New Roman"/>
        </w:rPr>
      </w:pPr>
      <w:r>
        <w:rPr>
          <w:rFonts w:cs="Times New Roman" w:ascii="Times New Roman" w:hAnsi="Times New Roman"/>
          <w:color w:val="000000"/>
          <w:sz w:val="24"/>
          <w:szCs w:val="24"/>
        </w:rPr>
        <w:t>модернизация оборудования и технологических процессов на рабочих местах с целью снижения содержания вредных веществ в воздухе рабочей зоны, механических колебаний и излучений;</w:t>
      </w:r>
    </w:p>
    <w:p>
      <w:pPr>
        <w:pStyle w:val="Normal"/>
        <w:numPr>
          <w:ilvl w:val="0"/>
          <w:numId w:val="4"/>
        </w:numPr>
        <w:spacing w:lineRule="auto" w:line="240" w:before="0" w:after="280"/>
        <w:ind w:left="780" w:right="180" w:hanging="360"/>
        <w:rPr>
          <w:rFonts w:ascii="Times New Roman" w:hAnsi="Times New Roman"/>
        </w:rPr>
      </w:pPr>
      <w:r>
        <w:rPr>
          <w:rFonts w:cs="Times New Roman" w:ascii="Times New Roman" w:hAnsi="Times New Roman"/>
          <w:color w:val="000000"/>
          <w:sz w:val="24"/>
          <w:szCs w:val="24"/>
        </w:rPr>
        <w:t>обустройство новых или реконструкция имеющихся мест отдыха, психологической разгрузки, обогрева работников, укрытий от солнечных лучей и атмосферных осадков при работах на открытом воздухе.</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6. Усиление антитеррористической защищенности организации.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Проведение оценки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интегрировать его с антикризисным планом организации.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7. Организация условия для обучения детей, нуждающихся в длительном лечении в медицинских организациях.</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Анализ ресурсов детского сада, необходимых для обучения детей, нуждающихся в длительном лечении в медицинских организациях. Составления плана мер по улучшению условий необходимых для обучения детей, нуждающихся в длительном лечении, в том числе плана обучения педагогов. Разработка дорожной карты разных вариантов обучения детей, нуждающихся в длительном лечении.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8. Усиление работы по адаптации иностранных обучающихся.</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Проведение оценки состояния степени адаптации воспитанников-иностранцев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 Планирование диагностических периодов с целью контроля реализации плана мероприятий.</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9. Оптимизация работы с кадрами.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Анализ должностей, на которые можно принять студентов среднего профессионального и высшего образования. Разработка мер по ускоренной адаптации студентов к работе. Поиск кандидатов на вакантные должности среди студентов. Разработка мер по повышению привлекательности работы в образовательной организации.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10. Внедрение наставничества среди педагогических работников.</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Назначение куратора по наставничеству педагогов. Анализ работников и подбор пар наставник-наставляемый. Разработка дорожной карты и локальных нормативных актов по наставничеству. Ведение базы наставников и наставляемых. Контроль реализации программ наставничества.</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11. Ведение инновационной деятельности.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Анализ идей, которые образовательная организация готова представить в рамках инновационной деятельности. Создание рабочей группы по разработке инновационного проекта. Подача заявки и, после утверждения заявки, реализация инновационного проекта. Корректировка документации проекта в ходе его реализации.</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12. Модернизация ВСОКО и организация мероприятий с целью выполнения показателей МКДО.</w:t>
      </w:r>
    </w:p>
    <w:p>
      <w:pPr>
        <w:pStyle w:val="Normal"/>
        <w:spacing w:lineRule="auto" w:line="240" w:before="280" w:after="280"/>
        <w:rPr>
          <w:rFonts w:ascii="Times New Roman" w:hAnsi="Times New Roman"/>
        </w:rPr>
      </w:pPr>
      <w:r>
        <w:rPr>
          <w:rFonts w:cs="Times New Roman" w:ascii="Times New Roman" w:hAnsi="Times New Roman"/>
          <w:color w:val="000000"/>
          <w:sz w:val="24"/>
          <w:szCs w:val="24"/>
        </w:rPr>
        <w:t>Назначение координатора на уровне детского сада, поручение ему полномочий в соответствии с Порядком проведения МКДО. Определение перечня работников для команды координаторов МКДО и организация их на обучение. Корректировка локальных нормативных актов, регулирующих ВСОКО в детском саду, с целью стабильного достижения показателей МКДО.</w:t>
      </w:r>
    </w:p>
    <w:p>
      <w:pPr>
        <w:pStyle w:val="Normal"/>
        <w:spacing w:lineRule="auto" w:line="240" w:before="280" w:after="280"/>
        <w:rPr>
          <w:rFonts w:ascii="Times New Roman" w:hAnsi="Times New Roman"/>
        </w:rPr>
      </w:pPr>
      <w:r>
        <w:rPr>
          <w:rFonts w:ascii="Times New Roman" w:hAnsi="Times New Roman"/>
          <w:b/>
          <w:bCs/>
          <w:color w:val="252525"/>
          <w:spacing w:val="-2"/>
          <w:sz w:val="42"/>
          <w:szCs w:val="42"/>
        </w:rPr>
        <w:t>Мероприятия по реализации программы развития</w:t>
      </w:r>
    </w:p>
    <w:tbl>
      <w:tblPr>
        <w:tblW w:w="9177" w:type="dxa"/>
        <w:jc w:val="left"/>
        <w:tblInd w:w="60" w:type="dxa"/>
        <w:tblLayout w:type="fixed"/>
        <w:tblCellMar>
          <w:top w:w="75" w:type="dxa"/>
          <w:left w:w="75" w:type="dxa"/>
          <w:bottom w:w="75" w:type="dxa"/>
          <w:right w:w="75" w:type="dxa"/>
        </w:tblCellMar>
        <w:tblLook w:firstRow="0" w:noVBand="1" w:lastRow="0" w:firstColumn="0" w:lastColumn="0" w:noHBand="1" w:val="0600"/>
      </w:tblPr>
      <w:tblGrid>
        <w:gridCol w:w="470"/>
        <w:gridCol w:w="2095"/>
        <w:gridCol w:w="1743"/>
        <w:gridCol w:w="1623"/>
        <w:gridCol w:w="1820"/>
        <w:gridCol w:w="1425"/>
      </w:tblGrid>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п/п</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Мероприятие</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Ответственный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Срок</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Результат</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Выполнение</w:t>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b/>
                <w:bCs/>
                <w:color w:val="000000"/>
                <w:sz w:val="24"/>
                <w:szCs w:val="24"/>
              </w:rPr>
              <w:t>1. Модернизация развивающей предметно-пространственной среды (РППС)</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Оценка состояния РППС</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Педагоги</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Февраль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Оформление аналитической справки</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Составление плана модернизации РППС</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Март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План</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3</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Закупка и установка оборудования по плану</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Контрактный управляющий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Акты приемки</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b/>
                <w:bCs/>
                <w:color w:val="000000"/>
                <w:sz w:val="24"/>
                <w:szCs w:val="24"/>
              </w:rPr>
              <w:t>2. Повышение эффективности системы дополнительного образования, расширение спектра дополнительных образовательных услуг</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Анализ востребованности дополнительного образования</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Январь – март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Анкетирование и опрос родителей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Проведение педсовета с целью определения, какие программы дополнительного образования надо реализовать</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Апрель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Протокол заседания педсовета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3</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программ дополнительного образования</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280" w:after="0"/>
              <w:rPr>
                <w:rFonts w:ascii="Times New Roman" w:hAnsi="Times New Roman"/>
              </w:rPr>
            </w:pPr>
            <w:r>
              <w:rPr>
                <w:rFonts w:cs="Times New Roman" w:ascii="Times New Roman" w:hAnsi="Times New Roman"/>
                <w:color w:val="000000"/>
                <w:sz w:val="24"/>
                <w:szCs w:val="24"/>
              </w:rPr>
              <w:t>Педагог дополнительного образования</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Май – август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Образовательные программы по открываемым направлениям дополнительного образования</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4</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Проведение педсовета с целью определения, как детский сад может участвовать в реализации госпрограмм</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Март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Протокол заседания педсовета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3. Ведение госпаблика</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Мониторинг ведения госпаблика</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 в квартал</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Справка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плана мероприятий мониторинга госпаблика и мер по улучшению его ведения</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Январь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План</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3</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Обучение ответственного за ведение госпаблика</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По плану мероприятий</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Документы об обучении</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rPr>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b/>
                <w:bCs/>
                <w:color w:val="000000"/>
                <w:sz w:val="24"/>
                <w:szCs w:val="24"/>
              </w:rPr>
              <w:t>4. Цифровизации образовательного процесса</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Анализ доступных образовательных платформ</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Январь – февраль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Оформление аналитической справки</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Проведение заседания педагогического совета</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Февраль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Протокол заседания педсовета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3</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Родительское собрание об использовании ЭО и ДОТ в образовательном процессе</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Педагоги</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Март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Протокол</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4</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Закупка оборудования</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заведующ</w:t>
            </w:r>
            <w:r>
              <w:rPr>
                <w:rFonts w:cs="Times New Roman" w:ascii="Times New Roman" w:hAnsi="Times New Roman"/>
                <w:color w:val="000000"/>
                <w:sz w:val="24"/>
                <w:szCs w:val="24"/>
              </w:rPr>
              <w:t>ий</w:t>
            </w:r>
            <w:r>
              <w:rPr>
                <w:rFonts w:cs="Times New Roman" w:ascii="Times New Roman" w:hAnsi="Times New Roman"/>
                <w:color w:val="000000"/>
                <w:sz w:val="24"/>
                <w:szCs w:val="24"/>
              </w:rPr>
              <w:t xml:space="preserve"> по АХР</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Апрель – май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Договор поставки и акт приема-передачи товара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5</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Установка оборудования, подготовка помещений</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заведующ</w:t>
            </w:r>
            <w:r>
              <w:rPr>
                <w:rFonts w:cs="Times New Roman" w:ascii="Times New Roman" w:hAnsi="Times New Roman"/>
                <w:color w:val="000000"/>
                <w:sz w:val="24"/>
                <w:szCs w:val="24"/>
              </w:rPr>
              <w:t>ий</w:t>
            </w:r>
            <w:r>
              <w:rPr>
                <w:rFonts w:cs="Times New Roman" w:ascii="Times New Roman" w:hAnsi="Times New Roman"/>
                <w:color w:val="000000"/>
                <w:sz w:val="24"/>
                <w:szCs w:val="24"/>
              </w:rPr>
              <w:t xml:space="preserve"> по АХР</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Май – июнь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Акт выполненных работ</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6</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Повышение квалификации педагогов</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Педагоги</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Обучены 50% педагогов</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7</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анкет для мониторинга процесса обучения</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педагоги</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Июль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Анкеты для педагогов и родителей</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b/>
                <w:bCs/>
                <w:color w:val="000000"/>
                <w:sz w:val="24"/>
                <w:szCs w:val="24"/>
              </w:rPr>
              <w:t>5. Совершенствование системы охраны труда</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Проведение совещания с целью планирования развития системы охраны труда в детском саду</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Март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Протокол</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мероприятий по улучшению условий и охраны труда</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Март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Проект мероприятий по улучшению условий и охраны труда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b/>
                <w:bCs/>
                <w:color w:val="000000"/>
                <w:sz w:val="24"/>
                <w:szCs w:val="24"/>
              </w:rPr>
              <w:t>6. Усиление антитеррористической защищенности организации</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Определение основных положений проведения в детском саду работы по АТЗ, схемы управления, состава комиссий по внутренним проверкам, способов контроля</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80"/>
              <w:rPr>
                <w:rFonts w:ascii="Times New Roman" w:hAnsi="Times New Roman"/>
              </w:rPr>
            </w:pPr>
            <w:r>
              <w:rPr>
                <w:rFonts w:cs="Times New Roman" w:ascii="Times New Roman" w:hAnsi="Times New Roman"/>
                <w:color w:val="000000"/>
                <w:sz w:val="24"/>
                <w:szCs w:val="24"/>
              </w:rPr>
              <w:t>Заведующий, заведующ</w:t>
            </w:r>
            <w:r>
              <w:rPr>
                <w:rFonts w:cs="Times New Roman" w:ascii="Times New Roman" w:hAnsi="Times New Roman"/>
                <w:color w:val="000000"/>
                <w:sz w:val="24"/>
                <w:szCs w:val="24"/>
              </w:rPr>
              <w:t>ий</w:t>
            </w:r>
            <w:r>
              <w:rPr>
                <w:rFonts w:cs="Times New Roman" w:ascii="Times New Roman" w:hAnsi="Times New Roman"/>
                <w:color w:val="000000"/>
                <w:sz w:val="24"/>
                <w:szCs w:val="24"/>
              </w:rPr>
              <w:t xml:space="preserve"> по АХЧ</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Первое полугодие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80"/>
              <w:rPr>
                <w:rFonts w:ascii="Times New Roman" w:hAnsi="Times New Roman"/>
              </w:rPr>
            </w:pPr>
            <w:r>
              <w:rPr>
                <w:rFonts w:cs="Times New Roman" w:ascii="Times New Roman" w:hAnsi="Times New Roman"/>
                <w:color w:val="000000"/>
                <w:sz w:val="24"/>
                <w:szCs w:val="24"/>
              </w:rPr>
              <w:t>Приказы</w:t>
            </w:r>
          </w:p>
          <w:p>
            <w:pPr>
              <w:pStyle w:val="Normal"/>
              <w:widowControl w:val="false"/>
              <w:spacing w:lineRule="auto" w:line="240" w:before="280" w:after="0"/>
              <w:rPr>
                <w:rFonts w:ascii="Times New Roman" w:hAnsi="Times New Roman"/>
              </w:rPr>
            </w:pPr>
            <w:r>
              <w:rPr>
                <w:rFonts w:cs="Times New Roman" w:ascii="Times New Roman" w:hAnsi="Times New Roman"/>
                <w:color w:val="000000"/>
                <w:sz w:val="24"/>
                <w:szCs w:val="24"/>
              </w:rPr>
              <w:t>Локальные нормативные акты детского сада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плана мероприятий по исполнению ПП РФ от 02.08.2019 № 1006 и плана действий при установлении уровней террористической опасности</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Заведующ</w:t>
            </w:r>
            <w:r>
              <w:rPr>
                <w:rFonts w:cs="Times New Roman" w:ascii="Times New Roman" w:hAnsi="Times New Roman"/>
                <w:color w:val="000000"/>
                <w:sz w:val="24"/>
                <w:szCs w:val="24"/>
              </w:rPr>
              <w:t xml:space="preserve">ий </w:t>
            </w:r>
            <w:r>
              <w:rPr>
                <w:rFonts w:cs="Times New Roman" w:ascii="Times New Roman" w:hAnsi="Times New Roman"/>
                <w:color w:val="000000"/>
                <w:sz w:val="24"/>
                <w:szCs w:val="24"/>
              </w:rPr>
              <w:t>по АХЧ</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Апрель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Утвержденные планы</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3</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плана проведения учений и тренировок по АТЗ</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w:t>
            </w:r>
            <w:r>
              <w:rPr>
                <w:rFonts w:cs="Times New Roman" w:ascii="Times New Roman" w:hAnsi="Times New Roman"/>
                <w:color w:val="000000"/>
                <w:sz w:val="24"/>
                <w:szCs w:val="24"/>
              </w:rPr>
              <w:t>ий</w:t>
            </w:r>
            <w:r>
              <w:rPr>
                <w:rFonts w:cs="Times New Roman" w:ascii="Times New Roman" w:hAnsi="Times New Roman"/>
                <w:color w:val="000000"/>
                <w:sz w:val="24"/>
                <w:szCs w:val="24"/>
              </w:rPr>
              <w:t xml:space="preserve"> по АХЧ</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Ежегодно в феврале</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Утвержденные планы</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4</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Планирование внедрения интегрированной системы безопасности</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80"/>
              <w:rPr>
                <w:rFonts w:ascii="Times New Roman" w:hAnsi="Times New Roman"/>
              </w:rPr>
            </w:pPr>
            <w:r>
              <w:rPr>
                <w:rFonts w:cs="Times New Roman" w:ascii="Times New Roman" w:hAnsi="Times New Roman"/>
                <w:color w:val="000000"/>
                <w:sz w:val="24"/>
                <w:szCs w:val="24"/>
              </w:rPr>
              <w:t>Заведующий</w:t>
            </w:r>
          </w:p>
          <w:p>
            <w:pPr>
              <w:pStyle w:val="Normal"/>
              <w:widowControl w:val="false"/>
              <w:spacing w:lineRule="auto" w:line="240" w:before="280" w:after="0"/>
              <w:rPr>
                <w:rFonts w:ascii="Times New Roman" w:hAnsi="Times New Roman"/>
              </w:rPr>
            </w:pPr>
            <w:r>
              <w:rPr>
                <w:rFonts w:cs="Times New Roman" w:ascii="Times New Roman" w:hAnsi="Times New Roman"/>
                <w:color w:val="000000"/>
                <w:sz w:val="24"/>
                <w:szCs w:val="24"/>
              </w:rPr>
              <w:t>заведующ</w:t>
            </w:r>
            <w:r>
              <w:rPr>
                <w:rFonts w:cs="Times New Roman" w:ascii="Times New Roman" w:hAnsi="Times New Roman"/>
                <w:color w:val="000000"/>
                <w:sz w:val="24"/>
                <w:szCs w:val="24"/>
              </w:rPr>
              <w:t>ий</w:t>
            </w:r>
            <w:r>
              <w:rPr>
                <w:rFonts w:cs="Times New Roman" w:ascii="Times New Roman" w:hAnsi="Times New Roman"/>
                <w:color w:val="000000"/>
                <w:sz w:val="24"/>
                <w:szCs w:val="24"/>
              </w:rPr>
              <w:t xml:space="preserve"> по АХЧ</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Второе полугодие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Утвержденный план внедрения</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7. Организация условия для обучения детей, нуждающихся в длительном лечении</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Анализ ресурсов детского сада, необходимых для обучения детей, нуждающихся в длительном лечении в медицинских организациях</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Январь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Справка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Составления плана мер по улучшению условий необходимых для обучения детей, нуждающихся в длительном лечении, в том числе плана обучения педагогов</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Февраль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План мер</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3</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дорожной карты разных вариантов обучения детей, нуждающихся в длительном лечении</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Март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Дорожная карта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b/>
                <w:bCs/>
                <w:color w:val="000000"/>
                <w:sz w:val="24"/>
                <w:szCs w:val="24"/>
              </w:rPr>
              <w:t>8. Усиление работы по адаптации иностранных обучающихся</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Выявление проблем адаптации воспитанников-иностранцев</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Педагог-психолог</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Январь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Доклад на совещании</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плана мероприятий по адаптации воспитанников</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Педагог-психолог</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Февраль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План</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5" w:right="75" w:hanging="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w:t>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b/>
                <w:bCs/>
                <w:color w:val="000000"/>
                <w:sz w:val="24"/>
                <w:szCs w:val="24"/>
              </w:rPr>
              <w:t>9. Оптимизация работы кадровых ресурсов</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Составление перечня должностей, на которые можно принять студентов среднего профессионального и высшего образования</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Февраль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rPr>
              <w:t>Перечень</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Times New Roman"/>
                <w:color w:val="000000"/>
                <w:sz w:val="24"/>
                <w:szCs w:val="24"/>
              </w:rPr>
            </w:pPr>
            <w:r>
              <w:rPr>
                <w:rFonts w:ascii="Times New Roman" w:hAnsi="Times New Roman"/>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мер по повышению привлекательности работы в детском саду и ускоренной адаптации студентов к работе</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Февраль-март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rPr>
              <w:t>План мер</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Times New Roman"/>
                <w:color w:val="000000"/>
                <w:sz w:val="24"/>
                <w:szCs w:val="24"/>
              </w:rPr>
            </w:pPr>
            <w:r>
              <w:rPr>
                <w:rFonts w:ascii="Times New Roman" w:hAnsi="Times New Roman"/>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rPr>
              <w:t>3</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Поиск кандидатов на вакантные должности среди студентов</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По мере необходимости</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color w:val="000000"/>
                <w:sz w:val="24"/>
                <w:szCs w:val="24"/>
              </w:rPr>
              <w:t>Заключенные трудовые договоры со студентами</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cs="Times New Roman"/>
                <w:color w:val="000000"/>
                <w:sz w:val="24"/>
                <w:szCs w:val="24"/>
              </w:rPr>
            </w:pPr>
            <w:r>
              <w:rPr>
                <w:rFonts w:ascii="Times New Roman" w:hAnsi="Times New Roman"/>
              </w:rPr>
            </w:r>
          </w:p>
        </w:tc>
      </w:tr>
      <w:tr>
        <w:trPr/>
        <w:tc>
          <w:tcPr>
            <w:tcW w:w="917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 </w:t>
            </w:r>
            <w:r>
              <w:rPr>
                <w:rFonts w:cs="Times New Roman" w:ascii="Times New Roman" w:hAnsi="Times New Roman"/>
                <w:b/>
                <w:bCs/>
                <w:color w:val="000000"/>
                <w:sz w:val="24"/>
                <w:szCs w:val="24"/>
              </w:rPr>
              <w:t>10. Внедрение наставничества среди педагогических работников</w:t>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Назначение куратора по наставничеству педагогов</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Заведующий</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Февраль 2024</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Приказ</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Разработка дорожной карты и локальных нормативных актов по наставничеству</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Куратор</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Февраль-март 2023</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Дорожная карта</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rPr>
            </w:r>
          </w:p>
        </w:tc>
      </w:tr>
      <w:tr>
        <w:trPr/>
        <w:tc>
          <w:tcPr>
            <w:tcW w:w="47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3</w:t>
            </w:r>
          </w:p>
        </w:tc>
        <w:tc>
          <w:tcPr>
            <w:tcW w:w="209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Ведение базы наставников и наставляемых. Разработка и реализации программ наставничества</w:t>
            </w:r>
          </w:p>
        </w:tc>
        <w:tc>
          <w:tcPr>
            <w:tcW w:w="17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Куратор</w:t>
            </w:r>
          </w:p>
        </w:tc>
        <w:tc>
          <w:tcPr>
            <w:tcW w:w="162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По графику дорожной карты</w:t>
            </w:r>
          </w:p>
        </w:tc>
        <w:tc>
          <w:tcPr>
            <w:tcW w:w="18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Отчет</w:t>
            </w:r>
          </w:p>
        </w:tc>
        <w:tc>
          <w:tcPr>
            <w:tcW w:w="14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ascii="Times New Roman" w:hAnsi="Times New Roman"/>
              </w:rPr>
            </w:r>
          </w:p>
        </w:tc>
      </w:tr>
    </w:tbl>
    <w:p>
      <w:pPr>
        <w:pStyle w:val="Normal"/>
        <w:spacing w:lineRule="auto" w:line="240" w:before="280" w:after="280"/>
        <w:jc w:val="center"/>
        <w:rPr>
          <w:rFonts w:ascii="Times New Roman" w:hAnsi="Times New Roman"/>
        </w:rPr>
      </w:pPr>
      <w:r>
        <w:rPr>
          <w:rFonts w:ascii="Times New Roman" w:hAnsi="Times New Roman"/>
          <w:b/>
          <w:bCs/>
          <w:color w:val="252525"/>
          <w:spacing w:val="-2"/>
          <w:sz w:val="42"/>
          <w:szCs w:val="42"/>
        </w:rPr>
        <w:t>Механизмы реализации программы развития</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1. Заключение договоров о сетевой форме реализации образовательной программы с целью повышение качества образовательных, здоровьеформирующих и коррекционных услуг в учреждении, с учетом возрастных и индивидуальных особенностей детей.</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2. Модернизация и цифровизация управленческих и образовательных процессов, документооборота: закупка и установка оборудования, обучение работников, контроль за правильным использованием нового оборудования и технологий.</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3. Проведение опросов и анкетирований для оценки уровня удовлетворенности услугами детского сада, существующими в нем процессами.</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4. Подготовка методических рекомендаций по различным направлениям деятельности детского сада.</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5.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6. Проведение психолого-педагогических исследований, направленных на получение данных о тенденциях в области личностного развития детей.</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7. Закупка и установка нового оборудования в целях модернизации РППС.</w:t>
      </w:r>
    </w:p>
    <w:p>
      <w:pPr>
        <w:pStyle w:val="Normal"/>
        <w:spacing w:lineRule="auto" w:line="240" w:before="280" w:after="280"/>
        <w:jc w:val="center"/>
        <w:rPr>
          <w:rFonts w:ascii="Times New Roman" w:hAnsi="Times New Roman"/>
        </w:rPr>
      </w:pPr>
      <w:r>
        <w:rPr>
          <w:rFonts w:ascii="Times New Roman" w:hAnsi="Times New Roman"/>
          <w:b/>
          <w:bCs/>
          <w:color w:val="252525"/>
          <w:spacing w:val="-2"/>
          <w:sz w:val="42"/>
          <w:szCs w:val="42"/>
        </w:rPr>
        <w:t>Ожидаемые результаты реализации программы развития</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1. Высокая конкурентоспособность детского сада на рынке образовательных услуг, обеспечение равных стартовых возможностей дошкольников.</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2. В организации реализуются новые программы дополнительного образования для детей и их родителей.</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3. Высокий процент выпускников организации, успешно прошедших адаптацию в первом классе школы.</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4. Внедрены и эффективно используются цифровые технологии в работе организации, в том числе документообороте, обучении и воспитании.</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5. 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6. Повысилась профессиональная компетентность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7. Улучшились условия обучения детей с особыми потребностями – детей-мигрантов, длительно болеющих учеников и др.</w:t>
      </w:r>
    </w:p>
    <w:p>
      <w:pPr>
        <w:pStyle w:val="Normal"/>
        <w:spacing w:lineRule="auto" w:line="240" w:before="0" w:after="0"/>
        <w:rPr>
          <w:rFonts w:ascii="Times New Roman" w:hAnsi="Times New Roman"/>
        </w:rPr>
      </w:pPr>
      <w:r>
        <w:rPr>
          <w:rFonts w:cs="Times New Roman" w:ascii="Times New Roman" w:hAnsi="Times New Roman"/>
          <w:color w:val="000000"/>
          <w:sz w:val="24"/>
          <w:szCs w:val="24"/>
        </w:rPr>
        <w:t>8. Организация получает меньше замечаний от органов надзора и контроля в сфере охраны труда и безопасности.</w:t>
      </w:r>
    </w:p>
    <w:p>
      <w:pPr>
        <w:pStyle w:val="Normal"/>
        <w:spacing w:lineRule="auto" w:line="240" w:before="280" w:after="280"/>
        <w:rPr>
          <w:rFonts w:ascii="Times New Roman" w:hAnsi="Times New Roman"/>
        </w:rPr>
      </w:pPr>
      <w:r>
        <w:rPr>
          <w:rFonts w:ascii="Times New Roman" w:hAnsi="Times New Roman"/>
          <w:b/>
          <w:bCs/>
          <w:color w:val="252525"/>
          <w:spacing w:val="-2"/>
          <w:sz w:val="42"/>
          <w:szCs w:val="42"/>
        </w:rPr>
        <w:t>Критерии и показатели оценки реализации программы развития</w:t>
      </w:r>
    </w:p>
    <w:tbl>
      <w:tblPr>
        <w:tblW w:w="9177" w:type="dxa"/>
        <w:jc w:val="left"/>
        <w:tblInd w:w="60" w:type="dxa"/>
        <w:tblLayout w:type="fixed"/>
        <w:tblCellMar>
          <w:top w:w="75" w:type="dxa"/>
          <w:left w:w="75" w:type="dxa"/>
          <w:bottom w:w="75" w:type="dxa"/>
          <w:right w:w="75" w:type="dxa"/>
        </w:tblCellMar>
        <w:tblLook w:firstRow="0" w:noVBand="1" w:lastRow="0" w:firstColumn="0" w:lastColumn="0" w:noHBand="1" w:val="0600"/>
      </w:tblPr>
      <w:tblGrid>
        <w:gridCol w:w="3645"/>
        <w:gridCol w:w="5531"/>
      </w:tblGrid>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b/>
                <w:bCs/>
                <w:color w:val="000000"/>
                <w:sz w:val="24"/>
                <w:szCs w:val="24"/>
              </w:rPr>
              <w:t>Направления развития организации</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b/>
                <w:bCs/>
                <w:color w:val="000000"/>
                <w:sz w:val="24"/>
                <w:szCs w:val="24"/>
              </w:rPr>
              <w:t>Критерии и показатели оценки</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 Модернизация РППС</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Обновление РППС на 40 %.</w:t>
            </w:r>
            <w:r>
              <w:rPr>
                <w:rFonts w:ascii="Times New Roman" w:hAnsi="Times New Roman"/>
              </w:rPr>
              <w:br/>
            </w:r>
            <w:r>
              <w:rPr>
                <w:rFonts w:cs="Times New Roman" w:ascii="Times New Roman" w:hAnsi="Times New Roman"/>
                <w:color w:val="000000"/>
                <w:sz w:val="24"/>
                <w:szCs w:val="24"/>
              </w:rPr>
              <w:t>Соответствие РППС требованиям законодательства и целям развития детского сада</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2. Повышение эффективности системы дополнительного образования, расширение спектра дополнительных образовательных услуг</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Удовлетворенность родителей и воспитанников услугами дополнительного образования на 60%.</w:t>
            </w:r>
            <w:r>
              <w:rPr>
                <w:rFonts w:ascii="Times New Roman" w:hAnsi="Times New Roman"/>
              </w:rPr>
              <w:br/>
            </w:r>
            <w:r>
              <w:rPr>
                <w:rFonts w:cs="Times New Roman" w:ascii="Times New Roman" w:hAnsi="Times New Roman"/>
                <w:color w:val="000000"/>
                <w:sz w:val="24"/>
                <w:szCs w:val="24"/>
              </w:rPr>
              <w:t>Прирост финансирования организации на 30 % за счет дополнительных платных образовательных услуг, побед в грантовых конкурсах.</w:t>
            </w:r>
            <w:r>
              <w:rPr>
                <w:rFonts w:ascii="Times New Roman" w:hAnsi="Times New Roman"/>
              </w:rPr>
              <w:br/>
            </w:r>
            <w:r>
              <w:rPr>
                <w:rFonts w:cs="Times New Roman" w:ascii="Times New Roman" w:hAnsi="Times New Roman"/>
                <w:color w:val="000000"/>
                <w:sz w:val="24"/>
                <w:szCs w:val="24"/>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3. Ведение госпаблика</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Госпаблик соответствует требования законодательства и рекомендациям Минцифры.</w:t>
            </w:r>
            <w:r>
              <w:rPr>
                <w:rFonts w:ascii="Times New Roman" w:hAnsi="Times New Roman"/>
              </w:rPr>
              <w:br/>
            </w:r>
            <w:r>
              <w:rPr>
                <w:rFonts w:cs="Times New Roman" w:ascii="Times New Roman" w:hAnsi="Times New Roman"/>
                <w:color w:val="000000"/>
                <w:sz w:val="24"/>
                <w:szCs w:val="24"/>
              </w:rPr>
              <w:t>Ответственный за госпаблик проходит ежегодное обучение по ведению госпаблика.</w:t>
            </w:r>
            <w:r>
              <w:rPr>
                <w:rFonts w:ascii="Times New Roman" w:hAnsi="Times New Roman"/>
              </w:rPr>
              <w:br/>
            </w:r>
            <w:r>
              <w:rPr>
                <w:rFonts w:cs="Times New Roman" w:ascii="Times New Roman" w:hAnsi="Times New Roman"/>
                <w:color w:val="000000"/>
                <w:sz w:val="24"/>
                <w:szCs w:val="24"/>
              </w:rPr>
              <w:t>Госпаблик детского сада участвует в федеральном рейтинге и входит в 20-ку лучших госпабликов региона</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4. Цифровизации образовательного и управленческого процесса</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Прирост на 55 % числа работников, использующих дистанционные технологии, ИКТ, инновационные педагогические технологии.</w:t>
            </w:r>
            <w:r>
              <w:rPr>
                <w:rFonts w:ascii="Times New Roman" w:hAnsi="Times New Roman"/>
              </w:rPr>
              <w:br/>
            </w:r>
            <w:r>
              <w:rPr>
                <w:rFonts w:cs="Times New Roman" w:ascii="Times New Roman" w:hAnsi="Times New Roman"/>
                <w:color w:val="000000"/>
                <w:sz w:val="24"/>
                <w:szCs w:val="24"/>
              </w:rPr>
              <w:t>Перевод 60 % документооборота детского сада в электронный вид</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5. Совершенствование системы охраны труда</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Снижение несчастных случаев с работниками и детьми.</w:t>
            </w:r>
            <w:r>
              <w:rPr>
                <w:rFonts w:ascii="Times New Roman" w:hAnsi="Times New Roman"/>
              </w:rPr>
              <w:br/>
            </w:r>
            <w:r>
              <w:rPr>
                <w:rFonts w:cs="Times New Roman" w:ascii="Times New Roman" w:hAnsi="Times New Roman"/>
                <w:color w:val="000000"/>
                <w:sz w:val="24"/>
                <w:szCs w:val="24"/>
              </w:rPr>
              <w:t>Отсутствие замечаний от органов надзора и контроля в сфере охраны труда</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6. Усиление антитеррористической защищенности организации</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Отсутствие происшествий на территории организации.</w:t>
            </w:r>
            <w:r>
              <w:rPr>
                <w:rFonts w:ascii="Times New Roman" w:hAnsi="Times New Roman"/>
              </w:rPr>
              <w:br/>
            </w:r>
            <w:r>
              <w:rPr>
                <w:rFonts w:cs="Times New Roman" w:ascii="Times New Roman" w:hAnsi="Times New Roman"/>
                <w:color w:val="000000"/>
                <w:sz w:val="24"/>
                <w:szCs w:val="24"/>
              </w:rPr>
              <w:t>Отсутствие замечаний от органов надзора и контроля в сфере безопасности</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7. Создание условий для обучения детей, нуждающихся в длительном лечении</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90 % педагогов обучилось по программам для работы с детьми с ОВЗ, длительно болеющими детьми.</w:t>
            </w:r>
            <w:r>
              <w:rPr>
                <w:rFonts w:ascii="Times New Roman" w:hAnsi="Times New Roman"/>
              </w:rPr>
              <w:br/>
            </w:r>
            <w:r>
              <w:rPr>
                <w:rFonts w:cs="Times New Roman" w:ascii="Times New Roman" w:hAnsi="Times New Roman"/>
                <w:color w:val="000000"/>
                <w:sz w:val="24"/>
                <w:szCs w:val="24"/>
              </w:rPr>
              <w:t>Длительно болеющие воспитанники осваивают ООП и другие образовательные программы в полном объеме</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8. Адаптация воспитанников-иностранцев</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Снизились конфликты с участием детей и родителей на этнической и религиозной почве.</w:t>
            </w:r>
            <w:r>
              <w:rPr>
                <w:rFonts w:ascii="Times New Roman" w:hAnsi="Times New Roman"/>
              </w:rPr>
              <w:br/>
            </w:r>
            <w:r>
              <w:rPr>
                <w:rFonts w:cs="Times New Roman" w:ascii="Times New Roman" w:hAnsi="Times New Roman"/>
                <w:color w:val="000000"/>
                <w:sz w:val="24"/>
                <w:szCs w:val="24"/>
              </w:rPr>
              <w:t>Повысилась адаптивность воспитанников-иностранцев на 20 % в первые 6 месяцев посещения детского сада</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9. Оптимизация кадровых ресурсов и развитие наставничества</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Кадровые дефициты закрылись за счет привлечения студентов.</w:t>
            </w:r>
            <w:r>
              <w:rPr>
                <w:rFonts w:ascii="Times New Roman" w:hAnsi="Times New Roman"/>
              </w:rPr>
              <w:br/>
            </w:r>
            <w:r>
              <w:rPr>
                <w:rFonts w:cs="Times New Roman" w:ascii="Times New Roman" w:hAnsi="Times New Roman"/>
                <w:color w:val="000000"/>
                <w:sz w:val="24"/>
                <w:szCs w:val="24"/>
              </w:rPr>
              <w:t>Студенты успешно работают в детском саду дольше 2-х лет.</w:t>
            </w:r>
            <w:r>
              <w:rPr>
                <w:rFonts w:ascii="Times New Roman" w:hAnsi="Times New Roman"/>
              </w:rPr>
              <w:br/>
            </w:r>
            <w:r>
              <w:rPr>
                <w:rFonts w:cs="Times New Roman" w:ascii="Times New Roman" w:hAnsi="Times New Roman"/>
                <w:color w:val="000000"/>
                <w:sz w:val="24"/>
                <w:szCs w:val="24"/>
              </w:rPr>
              <w:t>Опытные педагоги получают категории «педагог-наставник» и «педагог-методист»</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10. Инновационная деятельность</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Детский сад получил статус региональной инновационной площадки.</w:t>
            </w:r>
            <w:r>
              <w:rPr>
                <w:rFonts w:ascii="Times New Roman" w:hAnsi="Times New Roman"/>
              </w:rPr>
              <w:br/>
            </w:r>
            <w:r>
              <w:rPr>
                <w:rFonts w:cs="Times New Roman" w:ascii="Times New Roman" w:hAnsi="Times New Roman"/>
                <w:color w:val="000000"/>
                <w:sz w:val="24"/>
                <w:szCs w:val="24"/>
              </w:rPr>
              <w:t>Отсутствуют замечания при реализации инновационного проекта</w:t>
            </w:r>
          </w:p>
        </w:tc>
      </w:tr>
      <w:tr>
        <w:trPr/>
        <w:tc>
          <w:tcPr>
            <w:tcW w:w="36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11. Успешное выполнение показателей МКДО</w:t>
            </w:r>
          </w:p>
        </w:tc>
        <w:tc>
          <w:tcPr>
            <w:tcW w:w="55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rPr>
              <w:t>По всем показателям МКДО детский сад имеет оценку не ниже «3-й уровень. Базовое качество».</w:t>
            </w:r>
            <w:r>
              <w:rPr>
                <w:rFonts w:ascii="Times New Roman" w:hAnsi="Times New Roman"/>
              </w:rPr>
              <w:br/>
            </w:r>
            <w:r>
              <w:rPr>
                <w:rFonts w:cs="Times New Roman" w:ascii="Times New Roman" w:hAnsi="Times New Roman"/>
                <w:color w:val="000000"/>
                <w:sz w:val="24"/>
                <w:szCs w:val="24"/>
              </w:rPr>
              <w:t>Работники детского сада обучены по программе подготовки экспертов и успешно принимают участие в команде координаторов МКДО</w:t>
            </w:r>
          </w:p>
        </w:tc>
      </w:tr>
    </w:tbl>
    <w:p>
      <w:pPr>
        <w:pStyle w:val="Normal"/>
        <w:spacing w:lineRule="auto" w:line="240" w:before="280" w:after="280"/>
        <w:rPr>
          <w:rFonts w:ascii="Times New Roman" w:hAnsi="Times New Roman"/>
        </w:rPr>
      </w:pPr>
      <w:r>
        <w:rPr>
          <w:rFonts w:ascii="Times New Roman" w:hAnsi="Times New Roman"/>
        </w:rPr>
      </w:r>
    </w:p>
    <w:sectPr>
      <w:type w:val="nextPage"/>
      <w:pgSz w:w="11906" w:h="16838"/>
      <w:pgMar w:left="1440" w:right="711" w:gutter="0" w:header="0" w:top="1040" w:footer="0" w:bottom="9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105" w:hanging="149"/>
      </w:pPr>
      <w:rPr>
        <w:rFonts w:ascii="Times New Roman" w:hAnsi="Times New Roman" w:cs="Times New Roman" w:hint="default"/>
        <w:sz w:val="21"/>
        <w:szCs w:val="21"/>
        <w:w w:val="100"/>
        <w:lang w:val="ru-RU" w:eastAsia="ru-RU" w:bidi="ru-RU"/>
      </w:rPr>
    </w:lvl>
    <w:lvl w:ilvl="1">
      <w:start w:val="0"/>
      <w:numFmt w:val="bullet"/>
      <w:lvlText w:val=""/>
      <w:lvlJc w:val="left"/>
      <w:pPr>
        <w:tabs>
          <w:tab w:val="num" w:pos="0"/>
        </w:tabs>
        <w:ind w:left="732" w:hanging="149"/>
      </w:pPr>
      <w:rPr>
        <w:rFonts w:ascii="Symbol" w:hAnsi="Symbol" w:cs="Symbol" w:hint="default"/>
        <w:lang w:val="ru-RU" w:eastAsia="ru-RU" w:bidi="ru-RU"/>
      </w:rPr>
    </w:lvl>
    <w:lvl w:ilvl="2">
      <w:start w:val="0"/>
      <w:numFmt w:val="bullet"/>
      <w:lvlText w:val=""/>
      <w:lvlJc w:val="left"/>
      <w:pPr>
        <w:tabs>
          <w:tab w:val="num" w:pos="0"/>
        </w:tabs>
        <w:ind w:left="1364" w:hanging="149"/>
      </w:pPr>
      <w:rPr>
        <w:rFonts w:ascii="Symbol" w:hAnsi="Symbol" w:cs="Symbol" w:hint="default"/>
        <w:lang w:val="ru-RU" w:eastAsia="ru-RU" w:bidi="ru-RU"/>
      </w:rPr>
    </w:lvl>
    <w:lvl w:ilvl="3">
      <w:start w:val="0"/>
      <w:numFmt w:val="bullet"/>
      <w:lvlText w:val=""/>
      <w:lvlJc w:val="left"/>
      <w:pPr>
        <w:tabs>
          <w:tab w:val="num" w:pos="0"/>
        </w:tabs>
        <w:ind w:left="1996" w:hanging="149"/>
      </w:pPr>
      <w:rPr>
        <w:rFonts w:ascii="Symbol" w:hAnsi="Symbol" w:cs="Symbol" w:hint="default"/>
        <w:lang w:val="ru-RU" w:eastAsia="ru-RU" w:bidi="ru-RU"/>
      </w:rPr>
    </w:lvl>
    <w:lvl w:ilvl="4">
      <w:start w:val="0"/>
      <w:numFmt w:val="bullet"/>
      <w:lvlText w:val=""/>
      <w:lvlJc w:val="left"/>
      <w:pPr>
        <w:tabs>
          <w:tab w:val="num" w:pos="0"/>
        </w:tabs>
        <w:ind w:left="2628" w:hanging="149"/>
      </w:pPr>
      <w:rPr>
        <w:rFonts w:ascii="Symbol" w:hAnsi="Symbol" w:cs="Symbol" w:hint="default"/>
        <w:lang w:val="ru-RU" w:eastAsia="ru-RU" w:bidi="ru-RU"/>
      </w:rPr>
    </w:lvl>
    <w:lvl w:ilvl="5">
      <w:start w:val="0"/>
      <w:numFmt w:val="bullet"/>
      <w:lvlText w:val=""/>
      <w:lvlJc w:val="left"/>
      <w:pPr>
        <w:tabs>
          <w:tab w:val="num" w:pos="0"/>
        </w:tabs>
        <w:ind w:left="3260" w:hanging="149"/>
      </w:pPr>
      <w:rPr>
        <w:rFonts w:ascii="Symbol" w:hAnsi="Symbol" w:cs="Symbol" w:hint="default"/>
        <w:lang w:val="ru-RU" w:eastAsia="ru-RU" w:bidi="ru-RU"/>
      </w:rPr>
    </w:lvl>
    <w:lvl w:ilvl="6">
      <w:start w:val="0"/>
      <w:numFmt w:val="bullet"/>
      <w:lvlText w:val=""/>
      <w:lvlJc w:val="left"/>
      <w:pPr>
        <w:tabs>
          <w:tab w:val="num" w:pos="0"/>
        </w:tabs>
        <w:ind w:left="3892" w:hanging="149"/>
      </w:pPr>
      <w:rPr>
        <w:rFonts w:ascii="Symbol" w:hAnsi="Symbol" w:cs="Symbol" w:hint="default"/>
        <w:lang w:val="ru-RU" w:eastAsia="ru-RU" w:bidi="ru-RU"/>
      </w:rPr>
    </w:lvl>
    <w:lvl w:ilvl="7">
      <w:start w:val="0"/>
      <w:numFmt w:val="bullet"/>
      <w:lvlText w:val=""/>
      <w:lvlJc w:val="left"/>
      <w:pPr>
        <w:tabs>
          <w:tab w:val="num" w:pos="0"/>
        </w:tabs>
        <w:ind w:left="4524" w:hanging="149"/>
      </w:pPr>
      <w:rPr>
        <w:rFonts w:ascii="Symbol" w:hAnsi="Symbol" w:cs="Symbol" w:hint="default"/>
        <w:lang w:val="ru-RU" w:eastAsia="ru-RU" w:bidi="ru-RU"/>
      </w:rPr>
    </w:lvl>
    <w:lvl w:ilvl="8">
      <w:start w:val="0"/>
      <w:numFmt w:val="bullet"/>
      <w:lvlText w:val=""/>
      <w:lvlJc w:val="left"/>
      <w:pPr>
        <w:tabs>
          <w:tab w:val="num" w:pos="0"/>
        </w:tabs>
        <w:ind w:left="5156" w:hanging="149"/>
      </w:pPr>
      <w:rPr>
        <w:rFonts w:ascii="Symbol" w:hAnsi="Symbol" w:cs="Symbol" w:hint="default"/>
        <w:lang w:val="ru-RU" w:eastAsia="ru-RU" w:bidi="ru-RU"/>
      </w:rPr>
    </w:lvl>
  </w:abstractNum>
  <w:abstractNum w:abstractNumId="3">
    <w:lvl w:ilvl="0">
      <w:numFmt w:val="bullet"/>
      <w:lvlText w:val="-"/>
      <w:lvlJc w:val="left"/>
      <w:pPr>
        <w:tabs>
          <w:tab w:val="num" w:pos="0"/>
        </w:tabs>
        <w:ind w:left="382" w:hanging="176"/>
      </w:pPr>
      <w:rPr>
        <w:rFonts w:ascii="Times New Roman" w:hAnsi="Times New Roman" w:cs="Times New Roman" w:hint="default"/>
        <w:sz w:val="21"/>
        <w:szCs w:val="21"/>
        <w:w w:val="100"/>
        <w:lang w:val="ru-RU" w:eastAsia="ru-RU" w:bidi="ru-RU"/>
      </w:rPr>
    </w:lvl>
    <w:lvl w:ilvl="1">
      <w:start w:val="0"/>
      <w:numFmt w:val="bullet"/>
      <w:lvlText w:val=""/>
      <w:lvlJc w:val="left"/>
      <w:pPr>
        <w:tabs>
          <w:tab w:val="num" w:pos="0"/>
        </w:tabs>
        <w:ind w:left="1362" w:hanging="176"/>
      </w:pPr>
      <w:rPr>
        <w:rFonts w:ascii="Symbol" w:hAnsi="Symbol" w:cs="Symbol" w:hint="default"/>
        <w:lang w:val="ru-RU" w:eastAsia="ru-RU" w:bidi="ru-RU"/>
      </w:rPr>
    </w:lvl>
    <w:lvl w:ilvl="2">
      <w:start w:val="0"/>
      <w:numFmt w:val="bullet"/>
      <w:lvlText w:val=""/>
      <w:lvlJc w:val="left"/>
      <w:pPr>
        <w:tabs>
          <w:tab w:val="num" w:pos="0"/>
        </w:tabs>
        <w:ind w:left="2345" w:hanging="176"/>
      </w:pPr>
      <w:rPr>
        <w:rFonts w:ascii="Symbol" w:hAnsi="Symbol" w:cs="Symbol" w:hint="default"/>
        <w:lang w:val="ru-RU" w:eastAsia="ru-RU" w:bidi="ru-RU"/>
      </w:rPr>
    </w:lvl>
    <w:lvl w:ilvl="3">
      <w:start w:val="0"/>
      <w:numFmt w:val="bullet"/>
      <w:lvlText w:val=""/>
      <w:lvlJc w:val="left"/>
      <w:pPr>
        <w:tabs>
          <w:tab w:val="num" w:pos="0"/>
        </w:tabs>
        <w:ind w:left="3327" w:hanging="176"/>
      </w:pPr>
      <w:rPr>
        <w:rFonts w:ascii="Symbol" w:hAnsi="Symbol" w:cs="Symbol" w:hint="default"/>
        <w:lang w:val="ru-RU" w:eastAsia="ru-RU" w:bidi="ru-RU"/>
      </w:rPr>
    </w:lvl>
    <w:lvl w:ilvl="4">
      <w:start w:val="0"/>
      <w:numFmt w:val="bullet"/>
      <w:lvlText w:val=""/>
      <w:lvlJc w:val="left"/>
      <w:pPr>
        <w:tabs>
          <w:tab w:val="num" w:pos="0"/>
        </w:tabs>
        <w:ind w:left="4310" w:hanging="176"/>
      </w:pPr>
      <w:rPr>
        <w:rFonts w:ascii="Symbol" w:hAnsi="Symbol" w:cs="Symbol" w:hint="default"/>
        <w:lang w:val="ru-RU" w:eastAsia="ru-RU" w:bidi="ru-RU"/>
      </w:rPr>
    </w:lvl>
    <w:lvl w:ilvl="5">
      <w:start w:val="0"/>
      <w:numFmt w:val="bullet"/>
      <w:lvlText w:val=""/>
      <w:lvlJc w:val="left"/>
      <w:pPr>
        <w:tabs>
          <w:tab w:val="num" w:pos="0"/>
        </w:tabs>
        <w:ind w:left="5293" w:hanging="176"/>
      </w:pPr>
      <w:rPr>
        <w:rFonts w:ascii="Symbol" w:hAnsi="Symbol" w:cs="Symbol" w:hint="default"/>
        <w:lang w:val="ru-RU" w:eastAsia="ru-RU" w:bidi="ru-RU"/>
      </w:rPr>
    </w:lvl>
    <w:lvl w:ilvl="6">
      <w:start w:val="0"/>
      <w:numFmt w:val="bullet"/>
      <w:lvlText w:val=""/>
      <w:lvlJc w:val="left"/>
      <w:pPr>
        <w:tabs>
          <w:tab w:val="num" w:pos="0"/>
        </w:tabs>
        <w:ind w:left="6275" w:hanging="176"/>
      </w:pPr>
      <w:rPr>
        <w:rFonts w:ascii="Symbol" w:hAnsi="Symbol" w:cs="Symbol" w:hint="default"/>
        <w:lang w:val="ru-RU" w:eastAsia="ru-RU" w:bidi="ru-RU"/>
      </w:rPr>
    </w:lvl>
    <w:lvl w:ilvl="7">
      <w:start w:val="0"/>
      <w:numFmt w:val="bullet"/>
      <w:lvlText w:val=""/>
      <w:lvlJc w:val="left"/>
      <w:pPr>
        <w:tabs>
          <w:tab w:val="num" w:pos="0"/>
        </w:tabs>
        <w:ind w:left="7258" w:hanging="176"/>
      </w:pPr>
      <w:rPr>
        <w:rFonts w:ascii="Symbol" w:hAnsi="Symbol" w:cs="Symbol" w:hint="default"/>
        <w:lang w:val="ru-RU" w:eastAsia="ru-RU" w:bidi="ru-RU"/>
      </w:rPr>
    </w:lvl>
    <w:lvl w:ilvl="8">
      <w:start w:val="0"/>
      <w:numFmt w:val="bullet"/>
      <w:lvlText w:val=""/>
      <w:lvlJc w:val="left"/>
      <w:pPr>
        <w:tabs>
          <w:tab w:val="num" w:pos="0"/>
        </w:tabs>
        <w:ind w:left="8241" w:hanging="176"/>
      </w:pPr>
      <w:rPr>
        <w:rFonts w:ascii="Symbol" w:hAnsi="Symbol" w:cs="Symbol" w:hint="default"/>
        <w:lang w:val="ru-RU" w:eastAsia="ru-RU" w:bidi="ru-RU"/>
      </w:rPr>
    </w:lvl>
  </w:abstractNum>
  <w:abstractNum w:abstractNumId="4">
    <w:lvl w:ilvl="0">
      <w:numFmt w:val="bullet"/>
      <w:lvlText w:val=""/>
      <w:lvlJc w:val="left"/>
      <w:pPr>
        <w:tabs>
          <w:tab w:val="num" w:pos="0"/>
        </w:tabs>
        <w:ind w:left="982" w:hanging="420"/>
      </w:pPr>
      <w:rPr>
        <w:rFonts w:ascii="Symbol" w:hAnsi="Symbol" w:cs="Symbol" w:hint="default"/>
        <w:sz w:val="24"/>
        <w:szCs w:val="24"/>
        <w:w w:val="100"/>
        <w:lang w:val="ru-RU" w:eastAsia="ru-RU" w:bidi="ru-RU"/>
      </w:rPr>
    </w:lvl>
    <w:lvl w:ilvl="1">
      <w:start w:val="0"/>
      <w:numFmt w:val="bullet"/>
      <w:lvlText w:val=""/>
      <w:lvlJc w:val="left"/>
      <w:pPr>
        <w:tabs>
          <w:tab w:val="num" w:pos="0"/>
        </w:tabs>
        <w:ind w:left="1902" w:hanging="420"/>
      </w:pPr>
      <w:rPr>
        <w:rFonts w:ascii="Symbol" w:hAnsi="Symbol" w:cs="Symbol" w:hint="default"/>
        <w:lang w:val="ru-RU" w:eastAsia="ru-RU" w:bidi="ru-RU"/>
      </w:rPr>
    </w:lvl>
    <w:lvl w:ilvl="2">
      <w:start w:val="0"/>
      <w:numFmt w:val="bullet"/>
      <w:lvlText w:val=""/>
      <w:lvlJc w:val="left"/>
      <w:pPr>
        <w:tabs>
          <w:tab w:val="num" w:pos="0"/>
        </w:tabs>
        <w:ind w:left="2825" w:hanging="420"/>
      </w:pPr>
      <w:rPr>
        <w:rFonts w:ascii="Symbol" w:hAnsi="Symbol" w:cs="Symbol" w:hint="default"/>
        <w:lang w:val="ru-RU" w:eastAsia="ru-RU" w:bidi="ru-RU"/>
      </w:rPr>
    </w:lvl>
    <w:lvl w:ilvl="3">
      <w:start w:val="0"/>
      <w:numFmt w:val="bullet"/>
      <w:lvlText w:val=""/>
      <w:lvlJc w:val="left"/>
      <w:pPr>
        <w:tabs>
          <w:tab w:val="num" w:pos="0"/>
        </w:tabs>
        <w:ind w:left="3747" w:hanging="420"/>
      </w:pPr>
      <w:rPr>
        <w:rFonts w:ascii="Symbol" w:hAnsi="Symbol" w:cs="Symbol" w:hint="default"/>
        <w:lang w:val="ru-RU" w:eastAsia="ru-RU" w:bidi="ru-RU"/>
      </w:rPr>
    </w:lvl>
    <w:lvl w:ilvl="4">
      <w:start w:val="0"/>
      <w:numFmt w:val="bullet"/>
      <w:lvlText w:val=""/>
      <w:lvlJc w:val="left"/>
      <w:pPr>
        <w:tabs>
          <w:tab w:val="num" w:pos="0"/>
        </w:tabs>
        <w:ind w:left="4670" w:hanging="420"/>
      </w:pPr>
      <w:rPr>
        <w:rFonts w:ascii="Symbol" w:hAnsi="Symbol" w:cs="Symbol" w:hint="default"/>
        <w:lang w:val="ru-RU" w:eastAsia="ru-RU" w:bidi="ru-RU"/>
      </w:rPr>
    </w:lvl>
    <w:lvl w:ilvl="5">
      <w:start w:val="0"/>
      <w:numFmt w:val="bullet"/>
      <w:lvlText w:val=""/>
      <w:lvlJc w:val="left"/>
      <w:pPr>
        <w:tabs>
          <w:tab w:val="num" w:pos="0"/>
        </w:tabs>
        <w:ind w:left="5593" w:hanging="420"/>
      </w:pPr>
      <w:rPr>
        <w:rFonts w:ascii="Symbol" w:hAnsi="Symbol" w:cs="Symbol" w:hint="default"/>
        <w:lang w:val="ru-RU" w:eastAsia="ru-RU" w:bidi="ru-RU"/>
      </w:rPr>
    </w:lvl>
    <w:lvl w:ilvl="6">
      <w:start w:val="0"/>
      <w:numFmt w:val="bullet"/>
      <w:lvlText w:val=""/>
      <w:lvlJc w:val="left"/>
      <w:pPr>
        <w:tabs>
          <w:tab w:val="num" w:pos="0"/>
        </w:tabs>
        <w:ind w:left="6515" w:hanging="420"/>
      </w:pPr>
      <w:rPr>
        <w:rFonts w:ascii="Symbol" w:hAnsi="Symbol" w:cs="Symbol" w:hint="default"/>
        <w:lang w:val="ru-RU" w:eastAsia="ru-RU" w:bidi="ru-RU"/>
      </w:rPr>
    </w:lvl>
    <w:lvl w:ilvl="7">
      <w:start w:val="0"/>
      <w:numFmt w:val="bullet"/>
      <w:lvlText w:val=""/>
      <w:lvlJc w:val="left"/>
      <w:pPr>
        <w:tabs>
          <w:tab w:val="num" w:pos="0"/>
        </w:tabs>
        <w:ind w:left="7438" w:hanging="420"/>
      </w:pPr>
      <w:rPr>
        <w:rFonts w:ascii="Symbol" w:hAnsi="Symbol" w:cs="Symbol" w:hint="default"/>
        <w:lang w:val="ru-RU" w:eastAsia="ru-RU" w:bidi="ru-RU"/>
      </w:rPr>
    </w:lvl>
    <w:lvl w:ilvl="8">
      <w:start w:val="0"/>
      <w:numFmt w:val="bullet"/>
      <w:lvlText w:val=""/>
      <w:lvlJc w:val="left"/>
      <w:pPr>
        <w:tabs>
          <w:tab w:val="num" w:pos="0"/>
        </w:tabs>
        <w:ind w:left="8361" w:hanging="420"/>
      </w:pPr>
      <w:rPr>
        <w:rFonts w:ascii="Symbol" w:hAnsi="Symbol" w:cs="Symbol" w:hint="default"/>
        <w:lang w:val="ru-RU" w:eastAsia="ru-RU" w:bidi="ru-RU"/>
      </w:rPr>
    </w:lvl>
  </w:abstractNum>
  <w:abstractNum w:abstractNumId="5">
    <w:lvl w:ilvl="0">
      <w:numFmt w:val="bullet"/>
      <w:lvlText w:val="-"/>
      <w:lvlJc w:val="left"/>
      <w:pPr>
        <w:tabs>
          <w:tab w:val="num" w:pos="0"/>
        </w:tabs>
        <w:ind w:left="107" w:hanging="140"/>
      </w:pPr>
      <w:rPr>
        <w:rFonts w:ascii="Times New Roman" w:hAnsi="Times New Roman" w:cs="Times New Roman" w:hint="default"/>
        <w:sz w:val="24"/>
        <w:b/>
        <w:szCs w:val="24"/>
        <w:bCs/>
        <w:w w:val="99"/>
        <w:lang w:val="ru-RU" w:eastAsia="ru-RU" w:bidi="ru-RU"/>
      </w:rPr>
    </w:lvl>
    <w:lvl w:ilvl="1">
      <w:start w:val="0"/>
      <w:numFmt w:val="bullet"/>
      <w:lvlText w:val=""/>
      <w:lvlJc w:val="left"/>
      <w:pPr>
        <w:tabs>
          <w:tab w:val="num" w:pos="0"/>
        </w:tabs>
        <w:ind w:left="451" w:hanging="140"/>
      </w:pPr>
      <w:rPr>
        <w:rFonts w:ascii="Symbol" w:hAnsi="Symbol" w:cs="Symbol" w:hint="default"/>
        <w:lang w:val="ru-RU" w:eastAsia="ru-RU" w:bidi="ru-RU"/>
      </w:rPr>
    </w:lvl>
    <w:lvl w:ilvl="2">
      <w:start w:val="0"/>
      <w:numFmt w:val="bullet"/>
      <w:lvlText w:val=""/>
      <w:lvlJc w:val="left"/>
      <w:pPr>
        <w:tabs>
          <w:tab w:val="num" w:pos="0"/>
        </w:tabs>
        <w:ind w:left="803" w:hanging="140"/>
      </w:pPr>
      <w:rPr>
        <w:rFonts w:ascii="Symbol" w:hAnsi="Symbol" w:cs="Symbol" w:hint="default"/>
        <w:lang w:val="ru-RU" w:eastAsia="ru-RU" w:bidi="ru-RU"/>
      </w:rPr>
    </w:lvl>
    <w:lvl w:ilvl="3">
      <w:start w:val="0"/>
      <w:numFmt w:val="bullet"/>
      <w:lvlText w:val=""/>
      <w:lvlJc w:val="left"/>
      <w:pPr>
        <w:tabs>
          <w:tab w:val="num" w:pos="0"/>
        </w:tabs>
        <w:ind w:left="1155" w:hanging="140"/>
      </w:pPr>
      <w:rPr>
        <w:rFonts w:ascii="Symbol" w:hAnsi="Symbol" w:cs="Symbol" w:hint="default"/>
        <w:lang w:val="ru-RU" w:eastAsia="ru-RU" w:bidi="ru-RU"/>
      </w:rPr>
    </w:lvl>
    <w:lvl w:ilvl="4">
      <w:start w:val="0"/>
      <w:numFmt w:val="bullet"/>
      <w:lvlText w:val=""/>
      <w:lvlJc w:val="left"/>
      <w:pPr>
        <w:tabs>
          <w:tab w:val="num" w:pos="0"/>
        </w:tabs>
        <w:ind w:left="1507" w:hanging="140"/>
      </w:pPr>
      <w:rPr>
        <w:rFonts w:ascii="Symbol" w:hAnsi="Symbol" w:cs="Symbol" w:hint="default"/>
        <w:lang w:val="ru-RU" w:eastAsia="ru-RU" w:bidi="ru-RU"/>
      </w:rPr>
    </w:lvl>
    <w:lvl w:ilvl="5">
      <w:start w:val="0"/>
      <w:numFmt w:val="bullet"/>
      <w:lvlText w:val=""/>
      <w:lvlJc w:val="left"/>
      <w:pPr>
        <w:tabs>
          <w:tab w:val="num" w:pos="0"/>
        </w:tabs>
        <w:ind w:left="1859" w:hanging="140"/>
      </w:pPr>
      <w:rPr>
        <w:rFonts w:ascii="Symbol" w:hAnsi="Symbol" w:cs="Symbol" w:hint="default"/>
        <w:lang w:val="ru-RU" w:eastAsia="ru-RU" w:bidi="ru-RU"/>
      </w:rPr>
    </w:lvl>
    <w:lvl w:ilvl="6">
      <w:start w:val="0"/>
      <w:numFmt w:val="bullet"/>
      <w:lvlText w:val=""/>
      <w:lvlJc w:val="left"/>
      <w:pPr>
        <w:tabs>
          <w:tab w:val="num" w:pos="0"/>
        </w:tabs>
        <w:ind w:left="2211" w:hanging="140"/>
      </w:pPr>
      <w:rPr>
        <w:rFonts w:ascii="Symbol" w:hAnsi="Symbol" w:cs="Symbol" w:hint="default"/>
        <w:lang w:val="ru-RU" w:eastAsia="ru-RU" w:bidi="ru-RU"/>
      </w:rPr>
    </w:lvl>
    <w:lvl w:ilvl="7">
      <w:start w:val="0"/>
      <w:numFmt w:val="bullet"/>
      <w:lvlText w:val=""/>
      <w:lvlJc w:val="left"/>
      <w:pPr>
        <w:tabs>
          <w:tab w:val="num" w:pos="0"/>
        </w:tabs>
        <w:ind w:left="2563" w:hanging="140"/>
      </w:pPr>
      <w:rPr>
        <w:rFonts w:ascii="Symbol" w:hAnsi="Symbol" w:cs="Symbol" w:hint="default"/>
        <w:lang w:val="ru-RU" w:eastAsia="ru-RU" w:bidi="ru-RU"/>
      </w:rPr>
    </w:lvl>
    <w:lvl w:ilvl="8">
      <w:start w:val="0"/>
      <w:numFmt w:val="bullet"/>
      <w:lvlText w:val=""/>
      <w:lvlJc w:val="left"/>
      <w:pPr>
        <w:tabs>
          <w:tab w:val="num" w:pos="0"/>
        </w:tabs>
        <w:ind w:left="2915" w:hanging="140"/>
      </w:pPr>
      <w:rPr>
        <w:rFonts w:ascii="Symbol" w:hAnsi="Symbol" w:cs="Symbol" w:hint="default"/>
        <w:lang w:val="ru-RU" w:eastAsia="ru-RU" w:bidi="ru-RU"/>
      </w:rPr>
    </w:lvl>
  </w:abstractNum>
  <w:abstractNum w:abstractNumId="6">
    <w:lvl w:ilvl="0">
      <w:numFmt w:val="bullet"/>
      <w:lvlText w:val="–"/>
      <w:lvlJc w:val="left"/>
      <w:pPr>
        <w:tabs>
          <w:tab w:val="num" w:pos="0"/>
        </w:tabs>
        <w:ind w:left="442" w:hanging="180"/>
      </w:pPr>
      <w:rPr>
        <w:rFonts w:ascii="Times New Roman" w:hAnsi="Times New Roman" w:cs="Times New Roman" w:hint="default"/>
        <w:sz w:val="24"/>
        <w:spacing w:val="-3"/>
        <w:szCs w:val="24"/>
        <w:w w:val="100"/>
        <w:lang w:val="ru-RU" w:eastAsia="ru-RU" w:bidi="ru-RU"/>
      </w:rPr>
    </w:lvl>
    <w:lvl w:ilvl="1">
      <w:start w:val="0"/>
      <w:numFmt w:val="bullet"/>
      <w:lvlText w:val=""/>
      <w:lvlJc w:val="left"/>
      <w:pPr>
        <w:tabs>
          <w:tab w:val="num" w:pos="0"/>
        </w:tabs>
        <w:ind w:left="1416" w:hanging="180"/>
      </w:pPr>
      <w:rPr>
        <w:rFonts w:ascii="Symbol" w:hAnsi="Symbol" w:cs="Symbol" w:hint="default"/>
        <w:lang w:val="ru-RU" w:eastAsia="ru-RU" w:bidi="ru-RU"/>
      </w:rPr>
    </w:lvl>
    <w:lvl w:ilvl="2">
      <w:start w:val="0"/>
      <w:numFmt w:val="bullet"/>
      <w:lvlText w:val=""/>
      <w:lvlJc w:val="left"/>
      <w:pPr>
        <w:tabs>
          <w:tab w:val="num" w:pos="0"/>
        </w:tabs>
        <w:ind w:left="2393" w:hanging="180"/>
      </w:pPr>
      <w:rPr>
        <w:rFonts w:ascii="Symbol" w:hAnsi="Symbol" w:cs="Symbol" w:hint="default"/>
        <w:lang w:val="ru-RU" w:eastAsia="ru-RU" w:bidi="ru-RU"/>
      </w:rPr>
    </w:lvl>
    <w:lvl w:ilvl="3">
      <w:start w:val="0"/>
      <w:numFmt w:val="bullet"/>
      <w:lvlText w:val=""/>
      <w:lvlJc w:val="left"/>
      <w:pPr>
        <w:tabs>
          <w:tab w:val="num" w:pos="0"/>
        </w:tabs>
        <w:ind w:left="3369" w:hanging="180"/>
      </w:pPr>
      <w:rPr>
        <w:rFonts w:ascii="Symbol" w:hAnsi="Symbol" w:cs="Symbol" w:hint="default"/>
        <w:lang w:val="ru-RU" w:eastAsia="ru-RU" w:bidi="ru-RU"/>
      </w:rPr>
    </w:lvl>
    <w:lvl w:ilvl="4">
      <w:start w:val="0"/>
      <w:numFmt w:val="bullet"/>
      <w:lvlText w:val=""/>
      <w:lvlJc w:val="left"/>
      <w:pPr>
        <w:tabs>
          <w:tab w:val="num" w:pos="0"/>
        </w:tabs>
        <w:ind w:left="4346" w:hanging="180"/>
      </w:pPr>
      <w:rPr>
        <w:rFonts w:ascii="Symbol" w:hAnsi="Symbol" w:cs="Symbol" w:hint="default"/>
        <w:lang w:val="ru-RU" w:eastAsia="ru-RU" w:bidi="ru-RU"/>
      </w:rPr>
    </w:lvl>
    <w:lvl w:ilvl="5">
      <w:start w:val="0"/>
      <w:numFmt w:val="bullet"/>
      <w:lvlText w:val=""/>
      <w:lvlJc w:val="left"/>
      <w:pPr>
        <w:tabs>
          <w:tab w:val="num" w:pos="0"/>
        </w:tabs>
        <w:ind w:left="5323" w:hanging="180"/>
      </w:pPr>
      <w:rPr>
        <w:rFonts w:ascii="Symbol" w:hAnsi="Symbol" w:cs="Symbol" w:hint="default"/>
        <w:lang w:val="ru-RU" w:eastAsia="ru-RU" w:bidi="ru-RU"/>
      </w:rPr>
    </w:lvl>
    <w:lvl w:ilvl="6">
      <w:start w:val="0"/>
      <w:numFmt w:val="bullet"/>
      <w:lvlText w:val=""/>
      <w:lvlJc w:val="left"/>
      <w:pPr>
        <w:tabs>
          <w:tab w:val="num" w:pos="0"/>
        </w:tabs>
        <w:ind w:left="6299" w:hanging="180"/>
      </w:pPr>
      <w:rPr>
        <w:rFonts w:ascii="Symbol" w:hAnsi="Symbol" w:cs="Symbol" w:hint="default"/>
        <w:lang w:val="ru-RU" w:eastAsia="ru-RU" w:bidi="ru-RU"/>
      </w:rPr>
    </w:lvl>
    <w:lvl w:ilvl="7">
      <w:start w:val="0"/>
      <w:numFmt w:val="bullet"/>
      <w:lvlText w:val=""/>
      <w:lvlJc w:val="left"/>
      <w:pPr>
        <w:tabs>
          <w:tab w:val="num" w:pos="0"/>
        </w:tabs>
        <w:ind w:left="7276" w:hanging="180"/>
      </w:pPr>
      <w:rPr>
        <w:rFonts w:ascii="Symbol" w:hAnsi="Symbol" w:cs="Symbol" w:hint="default"/>
        <w:lang w:val="ru-RU" w:eastAsia="ru-RU" w:bidi="ru-RU"/>
      </w:rPr>
    </w:lvl>
    <w:lvl w:ilvl="8">
      <w:start w:val="0"/>
      <w:numFmt w:val="bullet"/>
      <w:lvlText w:val=""/>
      <w:lvlJc w:val="left"/>
      <w:pPr>
        <w:tabs>
          <w:tab w:val="num" w:pos="0"/>
        </w:tabs>
        <w:ind w:left="8253" w:hanging="180"/>
      </w:pPr>
      <w:rPr>
        <w:rFonts w:ascii="Symbol" w:hAnsi="Symbol" w:cs="Symbol" w:hint="default"/>
        <w:lang w:val="ru-RU" w:eastAsia="ru-RU" w:bidi="ru-RU"/>
      </w:rPr>
    </w:lvl>
  </w:abstractNum>
  <w:abstractNum w:abstractNumId="7">
    <w:lvl w:ilvl="0">
      <w:start w:val="1"/>
      <w:numFmt w:val="decimal"/>
      <w:lvlText w:val="%1)"/>
      <w:lvlJc w:val="left"/>
      <w:pPr>
        <w:tabs>
          <w:tab w:val="num" w:pos="0"/>
        </w:tabs>
        <w:ind w:left="262" w:hanging="260"/>
      </w:pPr>
      <w:rPr>
        <w:sz w:val="24"/>
        <w:szCs w:val="24"/>
        <w:w w:val="100"/>
        <w:rFonts w:ascii="Times New Roman" w:hAnsi="Times New Roman" w:eastAsia="Times New Roman" w:cs="Times New Roman"/>
        <w:lang w:val="ru-RU" w:eastAsia="ru-RU" w:bidi="ru-RU"/>
      </w:rPr>
    </w:lvl>
    <w:lvl w:ilvl="1">
      <w:start w:val="0"/>
      <w:numFmt w:val="bullet"/>
      <w:lvlText w:val=""/>
      <w:lvlJc w:val="left"/>
      <w:pPr>
        <w:tabs>
          <w:tab w:val="num" w:pos="0"/>
        </w:tabs>
        <w:ind w:left="1254" w:hanging="260"/>
      </w:pPr>
      <w:rPr>
        <w:rFonts w:ascii="Symbol" w:hAnsi="Symbol" w:cs="Symbol" w:hint="default"/>
        <w:lang w:val="ru-RU" w:eastAsia="ru-RU" w:bidi="ru-RU"/>
      </w:rPr>
    </w:lvl>
    <w:lvl w:ilvl="2">
      <w:start w:val="0"/>
      <w:numFmt w:val="bullet"/>
      <w:lvlText w:val=""/>
      <w:lvlJc w:val="left"/>
      <w:pPr>
        <w:tabs>
          <w:tab w:val="num" w:pos="0"/>
        </w:tabs>
        <w:ind w:left="2249" w:hanging="260"/>
      </w:pPr>
      <w:rPr>
        <w:rFonts w:ascii="Symbol" w:hAnsi="Symbol" w:cs="Symbol" w:hint="default"/>
        <w:lang w:val="ru-RU" w:eastAsia="ru-RU" w:bidi="ru-RU"/>
      </w:rPr>
    </w:lvl>
    <w:lvl w:ilvl="3">
      <w:start w:val="0"/>
      <w:numFmt w:val="bullet"/>
      <w:lvlText w:val=""/>
      <w:lvlJc w:val="left"/>
      <w:pPr>
        <w:tabs>
          <w:tab w:val="num" w:pos="0"/>
        </w:tabs>
        <w:ind w:left="3243" w:hanging="260"/>
      </w:pPr>
      <w:rPr>
        <w:rFonts w:ascii="Symbol" w:hAnsi="Symbol" w:cs="Symbol" w:hint="default"/>
        <w:lang w:val="ru-RU" w:eastAsia="ru-RU" w:bidi="ru-RU"/>
      </w:rPr>
    </w:lvl>
    <w:lvl w:ilvl="4">
      <w:start w:val="0"/>
      <w:numFmt w:val="bullet"/>
      <w:lvlText w:val=""/>
      <w:lvlJc w:val="left"/>
      <w:pPr>
        <w:tabs>
          <w:tab w:val="num" w:pos="0"/>
        </w:tabs>
        <w:ind w:left="4238" w:hanging="260"/>
      </w:pPr>
      <w:rPr>
        <w:rFonts w:ascii="Symbol" w:hAnsi="Symbol" w:cs="Symbol" w:hint="default"/>
        <w:lang w:val="ru-RU" w:eastAsia="ru-RU" w:bidi="ru-RU"/>
      </w:rPr>
    </w:lvl>
    <w:lvl w:ilvl="5">
      <w:start w:val="0"/>
      <w:numFmt w:val="bullet"/>
      <w:lvlText w:val=""/>
      <w:lvlJc w:val="left"/>
      <w:pPr>
        <w:tabs>
          <w:tab w:val="num" w:pos="0"/>
        </w:tabs>
        <w:ind w:left="5233" w:hanging="260"/>
      </w:pPr>
      <w:rPr>
        <w:rFonts w:ascii="Symbol" w:hAnsi="Symbol" w:cs="Symbol" w:hint="default"/>
        <w:lang w:val="ru-RU" w:eastAsia="ru-RU" w:bidi="ru-RU"/>
      </w:rPr>
    </w:lvl>
    <w:lvl w:ilvl="6">
      <w:start w:val="0"/>
      <w:numFmt w:val="bullet"/>
      <w:lvlText w:val=""/>
      <w:lvlJc w:val="left"/>
      <w:pPr>
        <w:tabs>
          <w:tab w:val="num" w:pos="0"/>
        </w:tabs>
        <w:ind w:left="6227" w:hanging="260"/>
      </w:pPr>
      <w:rPr>
        <w:rFonts w:ascii="Symbol" w:hAnsi="Symbol" w:cs="Symbol" w:hint="default"/>
        <w:lang w:val="ru-RU" w:eastAsia="ru-RU" w:bidi="ru-RU"/>
      </w:rPr>
    </w:lvl>
    <w:lvl w:ilvl="7">
      <w:start w:val="0"/>
      <w:numFmt w:val="bullet"/>
      <w:lvlText w:val=""/>
      <w:lvlJc w:val="left"/>
      <w:pPr>
        <w:tabs>
          <w:tab w:val="num" w:pos="0"/>
        </w:tabs>
        <w:ind w:left="7222" w:hanging="260"/>
      </w:pPr>
      <w:rPr>
        <w:rFonts w:ascii="Symbol" w:hAnsi="Symbol" w:cs="Symbol" w:hint="default"/>
        <w:lang w:val="ru-RU" w:eastAsia="ru-RU" w:bidi="ru-RU"/>
      </w:rPr>
    </w:lvl>
    <w:lvl w:ilvl="8">
      <w:start w:val="0"/>
      <w:numFmt w:val="bullet"/>
      <w:lvlText w:val=""/>
      <w:lvlJc w:val="left"/>
      <w:pPr>
        <w:tabs>
          <w:tab w:val="num" w:pos="0"/>
        </w:tabs>
        <w:ind w:left="8217" w:hanging="260"/>
      </w:pPr>
      <w:rPr>
        <w:rFonts w:ascii="Symbol" w:hAnsi="Symbol" w:cs="Symbol" w:hint="default"/>
        <w:lang w:val="ru-RU" w:eastAsia="ru-RU" w:bidi="ru-RU"/>
      </w:rPr>
    </w:lvl>
  </w:abstractNum>
  <w:abstractNum w:abstractNumId="8">
    <w:lvl w:ilvl="0">
      <w:numFmt w:val="bullet"/>
      <w:lvlText w:val="-"/>
      <w:lvlJc w:val="left"/>
      <w:pPr>
        <w:tabs>
          <w:tab w:val="num" w:pos="0"/>
        </w:tabs>
        <w:ind w:left="107" w:hanging="123"/>
      </w:pPr>
      <w:rPr>
        <w:rFonts w:ascii="Times New Roman" w:hAnsi="Times New Roman" w:cs="Times New Roman" w:hint="default"/>
        <w:sz w:val="20"/>
        <w:szCs w:val="20"/>
        <w:w w:val="99"/>
        <w:lang w:val="ru-RU" w:eastAsia="ru-RU" w:bidi="ru-RU"/>
      </w:rPr>
    </w:lvl>
    <w:lvl w:ilvl="1">
      <w:start w:val="0"/>
      <w:numFmt w:val="bullet"/>
      <w:lvlText w:val=""/>
      <w:lvlJc w:val="left"/>
      <w:pPr>
        <w:tabs>
          <w:tab w:val="num" w:pos="0"/>
        </w:tabs>
        <w:ind w:left="803" w:hanging="123"/>
      </w:pPr>
      <w:rPr>
        <w:rFonts w:ascii="Symbol" w:hAnsi="Symbol" w:cs="Symbol" w:hint="default"/>
        <w:lang w:val="ru-RU" w:eastAsia="ru-RU" w:bidi="ru-RU"/>
      </w:rPr>
    </w:lvl>
    <w:lvl w:ilvl="2">
      <w:start w:val="0"/>
      <w:numFmt w:val="bullet"/>
      <w:lvlText w:val=""/>
      <w:lvlJc w:val="left"/>
      <w:pPr>
        <w:tabs>
          <w:tab w:val="num" w:pos="0"/>
        </w:tabs>
        <w:ind w:left="1506" w:hanging="123"/>
      </w:pPr>
      <w:rPr>
        <w:rFonts w:ascii="Symbol" w:hAnsi="Symbol" w:cs="Symbol" w:hint="default"/>
        <w:lang w:val="ru-RU" w:eastAsia="ru-RU" w:bidi="ru-RU"/>
      </w:rPr>
    </w:lvl>
    <w:lvl w:ilvl="3">
      <w:start w:val="0"/>
      <w:numFmt w:val="bullet"/>
      <w:lvlText w:val=""/>
      <w:lvlJc w:val="left"/>
      <w:pPr>
        <w:tabs>
          <w:tab w:val="num" w:pos="0"/>
        </w:tabs>
        <w:ind w:left="2209" w:hanging="123"/>
      </w:pPr>
      <w:rPr>
        <w:rFonts w:ascii="Symbol" w:hAnsi="Symbol" w:cs="Symbol" w:hint="default"/>
        <w:lang w:val="ru-RU" w:eastAsia="ru-RU" w:bidi="ru-RU"/>
      </w:rPr>
    </w:lvl>
    <w:lvl w:ilvl="4">
      <w:start w:val="0"/>
      <w:numFmt w:val="bullet"/>
      <w:lvlText w:val=""/>
      <w:lvlJc w:val="left"/>
      <w:pPr>
        <w:tabs>
          <w:tab w:val="num" w:pos="0"/>
        </w:tabs>
        <w:ind w:left="2913" w:hanging="123"/>
      </w:pPr>
      <w:rPr>
        <w:rFonts w:ascii="Symbol" w:hAnsi="Symbol" w:cs="Symbol" w:hint="default"/>
        <w:lang w:val="ru-RU" w:eastAsia="ru-RU" w:bidi="ru-RU"/>
      </w:rPr>
    </w:lvl>
    <w:lvl w:ilvl="5">
      <w:start w:val="0"/>
      <w:numFmt w:val="bullet"/>
      <w:lvlText w:val=""/>
      <w:lvlJc w:val="left"/>
      <w:pPr>
        <w:tabs>
          <w:tab w:val="num" w:pos="0"/>
        </w:tabs>
        <w:ind w:left="3616" w:hanging="123"/>
      </w:pPr>
      <w:rPr>
        <w:rFonts w:ascii="Symbol" w:hAnsi="Symbol" w:cs="Symbol" w:hint="default"/>
        <w:lang w:val="ru-RU" w:eastAsia="ru-RU" w:bidi="ru-RU"/>
      </w:rPr>
    </w:lvl>
    <w:lvl w:ilvl="6">
      <w:start w:val="0"/>
      <w:numFmt w:val="bullet"/>
      <w:lvlText w:val=""/>
      <w:lvlJc w:val="left"/>
      <w:pPr>
        <w:tabs>
          <w:tab w:val="num" w:pos="0"/>
        </w:tabs>
        <w:ind w:left="4319" w:hanging="123"/>
      </w:pPr>
      <w:rPr>
        <w:rFonts w:ascii="Symbol" w:hAnsi="Symbol" w:cs="Symbol" w:hint="default"/>
        <w:lang w:val="ru-RU" w:eastAsia="ru-RU" w:bidi="ru-RU"/>
      </w:rPr>
    </w:lvl>
    <w:lvl w:ilvl="7">
      <w:start w:val="0"/>
      <w:numFmt w:val="bullet"/>
      <w:lvlText w:val=""/>
      <w:lvlJc w:val="left"/>
      <w:pPr>
        <w:tabs>
          <w:tab w:val="num" w:pos="0"/>
        </w:tabs>
        <w:ind w:left="5023" w:hanging="123"/>
      </w:pPr>
      <w:rPr>
        <w:rFonts w:ascii="Symbol" w:hAnsi="Symbol" w:cs="Symbol" w:hint="default"/>
        <w:lang w:val="ru-RU" w:eastAsia="ru-RU" w:bidi="ru-RU"/>
      </w:rPr>
    </w:lvl>
    <w:lvl w:ilvl="8">
      <w:start w:val="0"/>
      <w:numFmt w:val="bullet"/>
      <w:lvlText w:val=""/>
      <w:lvlJc w:val="left"/>
      <w:pPr>
        <w:tabs>
          <w:tab w:val="num" w:pos="0"/>
        </w:tabs>
        <w:ind w:left="5726" w:hanging="123"/>
      </w:pPr>
      <w:rPr>
        <w:rFonts w:ascii="Symbol" w:hAnsi="Symbol" w:cs="Symbol" w:hint="default"/>
        <w:lang w:val="ru-RU" w:eastAsia="ru-RU" w:bidi="ru-RU"/>
      </w:rPr>
    </w:lvl>
  </w:abstractNum>
  <w:abstractNum w:abstractNumId="9">
    <w:lvl w:ilvl="0">
      <w:numFmt w:val="bullet"/>
      <w:lvlText w:val="-"/>
      <w:lvlJc w:val="left"/>
      <w:pPr>
        <w:tabs>
          <w:tab w:val="num" w:pos="0"/>
        </w:tabs>
        <w:ind w:left="227" w:hanging="120"/>
      </w:pPr>
      <w:rPr>
        <w:rFonts w:ascii="Times New Roman" w:hAnsi="Times New Roman" w:cs="Times New Roman" w:hint="default"/>
        <w:sz w:val="20"/>
        <w:szCs w:val="20"/>
        <w:w w:val="99"/>
        <w:lang w:val="ru-RU" w:eastAsia="ru-RU" w:bidi="ru-RU"/>
      </w:rPr>
    </w:lvl>
    <w:lvl w:ilvl="1">
      <w:start w:val="0"/>
      <w:numFmt w:val="bullet"/>
      <w:lvlText w:val=""/>
      <w:lvlJc w:val="left"/>
      <w:pPr>
        <w:tabs>
          <w:tab w:val="num" w:pos="0"/>
        </w:tabs>
        <w:ind w:left="911" w:hanging="120"/>
      </w:pPr>
      <w:rPr>
        <w:rFonts w:ascii="Symbol" w:hAnsi="Symbol" w:cs="Symbol" w:hint="default"/>
        <w:lang w:val="ru-RU" w:eastAsia="ru-RU" w:bidi="ru-RU"/>
      </w:rPr>
    </w:lvl>
    <w:lvl w:ilvl="2">
      <w:start w:val="0"/>
      <w:numFmt w:val="bullet"/>
      <w:lvlText w:val=""/>
      <w:lvlJc w:val="left"/>
      <w:pPr>
        <w:tabs>
          <w:tab w:val="num" w:pos="0"/>
        </w:tabs>
        <w:ind w:left="1602" w:hanging="120"/>
      </w:pPr>
      <w:rPr>
        <w:rFonts w:ascii="Symbol" w:hAnsi="Symbol" w:cs="Symbol" w:hint="default"/>
        <w:lang w:val="ru-RU" w:eastAsia="ru-RU" w:bidi="ru-RU"/>
      </w:rPr>
    </w:lvl>
    <w:lvl w:ilvl="3">
      <w:start w:val="0"/>
      <w:numFmt w:val="bullet"/>
      <w:lvlText w:val=""/>
      <w:lvlJc w:val="left"/>
      <w:pPr>
        <w:tabs>
          <w:tab w:val="num" w:pos="0"/>
        </w:tabs>
        <w:ind w:left="2293" w:hanging="120"/>
      </w:pPr>
      <w:rPr>
        <w:rFonts w:ascii="Symbol" w:hAnsi="Symbol" w:cs="Symbol" w:hint="default"/>
        <w:lang w:val="ru-RU" w:eastAsia="ru-RU" w:bidi="ru-RU"/>
      </w:rPr>
    </w:lvl>
    <w:lvl w:ilvl="4">
      <w:start w:val="0"/>
      <w:numFmt w:val="bullet"/>
      <w:lvlText w:val=""/>
      <w:lvlJc w:val="left"/>
      <w:pPr>
        <w:tabs>
          <w:tab w:val="num" w:pos="0"/>
        </w:tabs>
        <w:ind w:left="2985" w:hanging="120"/>
      </w:pPr>
      <w:rPr>
        <w:rFonts w:ascii="Symbol" w:hAnsi="Symbol" w:cs="Symbol" w:hint="default"/>
        <w:lang w:val="ru-RU" w:eastAsia="ru-RU" w:bidi="ru-RU"/>
      </w:rPr>
    </w:lvl>
    <w:lvl w:ilvl="5">
      <w:start w:val="0"/>
      <w:numFmt w:val="bullet"/>
      <w:lvlText w:val=""/>
      <w:lvlJc w:val="left"/>
      <w:pPr>
        <w:tabs>
          <w:tab w:val="num" w:pos="0"/>
        </w:tabs>
        <w:ind w:left="3676" w:hanging="120"/>
      </w:pPr>
      <w:rPr>
        <w:rFonts w:ascii="Symbol" w:hAnsi="Symbol" w:cs="Symbol" w:hint="default"/>
        <w:lang w:val="ru-RU" w:eastAsia="ru-RU" w:bidi="ru-RU"/>
      </w:rPr>
    </w:lvl>
    <w:lvl w:ilvl="6">
      <w:start w:val="0"/>
      <w:numFmt w:val="bullet"/>
      <w:lvlText w:val=""/>
      <w:lvlJc w:val="left"/>
      <w:pPr>
        <w:tabs>
          <w:tab w:val="num" w:pos="0"/>
        </w:tabs>
        <w:ind w:left="4367" w:hanging="120"/>
      </w:pPr>
      <w:rPr>
        <w:rFonts w:ascii="Symbol" w:hAnsi="Symbol" w:cs="Symbol" w:hint="default"/>
        <w:lang w:val="ru-RU" w:eastAsia="ru-RU" w:bidi="ru-RU"/>
      </w:rPr>
    </w:lvl>
    <w:lvl w:ilvl="7">
      <w:start w:val="0"/>
      <w:numFmt w:val="bullet"/>
      <w:lvlText w:val=""/>
      <w:lvlJc w:val="left"/>
      <w:pPr>
        <w:tabs>
          <w:tab w:val="num" w:pos="0"/>
        </w:tabs>
        <w:ind w:left="5059" w:hanging="120"/>
      </w:pPr>
      <w:rPr>
        <w:rFonts w:ascii="Symbol" w:hAnsi="Symbol" w:cs="Symbol" w:hint="default"/>
        <w:lang w:val="ru-RU" w:eastAsia="ru-RU" w:bidi="ru-RU"/>
      </w:rPr>
    </w:lvl>
    <w:lvl w:ilvl="8">
      <w:start w:val="0"/>
      <w:numFmt w:val="bullet"/>
      <w:lvlText w:val=""/>
      <w:lvlJc w:val="left"/>
      <w:pPr>
        <w:tabs>
          <w:tab w:val="num" w:pos="0"/>
        </w:tabs>
        <w:ind w:left="5750" w:hanging="120"/>
      </w:pPr>
      <w:rPr>
        <w:rFonts w:ascii="Symbol" w:hAnsi="Symbol" w:cs="Symbol" w:hint="default"/>
        <w:lang w:val="ru-RU" w:eastAsia="ru-RU" w:bidi="ru-RU"/>
      </w:rPr>
    </w:lvl>
  </w:abstractNum>
  <w:abstractNum w:abstractNumId="10">
    <w:lvl w:ilvl="0">
      <w:numFmt w:val="bullet"/>
      <w:lvlText w:val="-"/>
      <w:lvlJc w:val="left"/>
      <w:pPr>
        <w:tabs>
          <w:tab w:val="num" w:pos="0"/>
        </w:tabs>
        <w:ind w:left="107" w:hanging="120"/>
      </w:pPr>
      <w:rPr>
        <w:rFonts w:ascii="Times New Roman" w:hAnsi="Times New Roman" w:cs="Times New Roman" w:hint="default"/>
        <w:sz w:val="20"/>
        <w:szCs w:val="20"/>
        <w:w w:val="99"/>
        <w:lang w:val="ru-RU" w:eastAsia="ru-RU" w:bidi="ru-RU"/>
      </w:rPr>
    </w:lvl>
    <w:lvl w:ilvl="1">
      <w:start w:val="0"/>
      <w:numFmt w:val="bullet"/>
      <w:lvlText w:val=""/>
      <w:lvlJc w:val="left"/>
      <w:pPr>
        <w:tabs>
          <w:tab w:val="num" w:pos="0"/>
        </w:tabs>
        <w:ind w:left="803" w:hanging="120"/>
      </w:pPr>
      <w:rPr>
        <w:rFonts w:ascii="Symbol" w:hAnsi="Symbol" w:cs="Symbol" w:hint="default"/>
        <w:lang w:val="ru-RU" w:eastAsia="ru-RU" w:bidi="ru-RU"/>
      </w:rPr>
    </w:lvl>
    <w:lvl w:ilvl="2">
      <w:start w:val="0"/>
      <w:numFmt w:val="bullet"/>
      <w:lvlText w:val=""/>
      <w:lvlJc w:val="left"/>
      <w:pPr>
        <w:tabs>
          <w:tab w:val="num" w:pos="0"/>
        </w:tabs>
        <w:ind w:left="1506" w:hanging="120"/>
      </w:pPr>
      <w:rPr>
        <w:rFonts w:ascii="Symbol" w:hAnsi="Symbol" w:cs="Symbol" w:hint="default"/>
        <w:lang w:val="ru-RU" w:eastAsia="ru-RU" w:bidi="ru-RU"/>
      </w:rPr>
    </w:lvl>
    <w:lvl w:ilvl="3">
      <w:start w:val="0"/>
      <w:numFmt w:val="bullet"/>
      <w:lvlText w:val=""/>
      <w:lvlJc w:val="left"/>
      <w:pPr>
        <w:tabs>
          <w:tab w:val="num" w:pos="0"/>
        </w:tabs>
        <w:ind w:left="2209" w:hanging="120"/>
      </w:pPr>
      <w:rPr>
        <w:rFonts w:ascii="Symbol" w:hAnsi="Symbol" w:cs="Symbol" w:hint="default"/>
        <w:lang w:val="ru-RU" w:eastAsia="ru-RU" w:bidi="ru-RU"/>
      </w:rPr>
    </w:lvl>
    <w:lvl w:ilvl="4">
      <w:start w:val="0"/>
      <w:numFmt w:val="bullet"/>
      <w:lvlText w:val=""/>
      <w:lvlJc w:val="left"/>
      <w:pPr>
        <w:tabs>
          <w:tab w:val="num" w:pos="0"/>
        </w:tabs>
        <w:ind w:left="2913" w:hanging="120"/>
      </w:pPr>
      <w:rPr>
        <w:rFonts w:ascii="Symbol" w:hAnsi="Symbol" w:cs="Symbol" w:hint="default"/>
        <w:lang w:val="ru-RU" w:eastAsia="ru-RU" w:bidi="ru-RU"/>
      </w:rPr>
    </w:lvl>
    <w:lvl w:ilvl="5">
      <w:start w:val="0"/>
      <w:numFmt w:val="bullet"/>
      <w:lvlText w:val=""/>
      <w:lvlJc w:val="left"/>
      <w:pPr>
        <w:tabs>
          <w:tab w:val="num" w:pos="0"/>
        </w:tabs>
        <w:ind w:left="3616" w:hanging="120"/>
      </w:pPr>
      <w:rPr>
        <w:rFonts w:ascii="Symbol" w:hAnsi="Symbol" w:cs="Symbol" w:hint="default"/>
        <w:lang w:val="ru-RU" w:eastAsia="ru-RU" w:bidi="ru-RU"/>
      </w:rPr>
    </w:lvl>
    <w:lvl w:ilvl="6">
      <w:start w:val="0"/>
      <w:numFmt w:val="bullet"/>
      <w:lvlText w:val=""/>
      <w:lvlJc w:val="left"/>
      <w:pPr>
        <w:tabs>
          <w:tab w:val="num" w:pos="0"/>
        </w:tabs>
        <w:ind w:left="4319" w:hanging="120"/>
      </w:pPr>
      <w:rPr>
        <w:rFonts w:ascii="Symbol" w:hAnsi="Symbol" w:cs="Symbol" w:hint="default"/>
        <w:lang w:val="ru-RU" w:eastAsia="ru-RU" w:bidi="ru-RU"/>
      </w:rPr>
    </w:lvl>
    <w:lvl w:ilvl="7">
      <w:start w:val="0"/>
      <w:numFmt w:val="bullet"/>
      <w:lvlText w:val=""/>
      <w:lvlJc w:val="left"/>
      <w:pPr>
        <w:tabs>
          <w:tab w:val="num" w:pos="0"/>
        </w:tabs>
        <w:ind w:left="5023" w:hanging="120"/>
      </w:pPr>
      <w:rPr>
        <w:rFonts w:ascii="Symbol" w:hAnsi="Symbol" w:cs="Symbol" w:hint="default"/>
        <w:lang w:val="ru-RU" w:eastAsia="ru-RU" w:bidi="ru-RU"/>
      </w:rPr>
    </w:lvl>
    <w:lvl w:ilvl="8">
      <w:start w:val="0"/>
      <w:numFmt w:val="bullet"/>
      <w:lvlText w:val=""/>
      <w:lvlJc w:val="left"/>
      <w:pPr>
        <w:tabs>
          <w:tab w:val="num" w:pos="0"/>
        </w:tabs>
        <w:ind w:left="5726" w:hanging="120"/>
      </w:pPr>
      <w:rPr>
        <w:rFonts w:ascii="Symbol" w:hAnsi="Symbol" w:cs="Symbol" w:hint="default"/>
        <w:lang w:val="ru-RU" w:eastAsia="ru-RU" w:bidi="ru-RU"/>
      </w:rPr>
    </w:lvl>
  </w:abstractNum>
  <w:abstractNum w:abstractNumId="11">
    <w:lvl w:ilvl="0">
      <w:numFmt w:val="bullet"/>
      <w:lvlText w:val="-"/>
      <w:lvlJc w:val="left"/>
      <w:pPr>
        <w:tabs>
          <w:tab w:val="num" w:pos="0"/>
        </w:tabs>
        <w:ind w:left="4" w:hanging="123"/>
      </w:pPr>
      <w:rPr>
        <w:rFonts w:ascii="Times New Roman" w:hAnsi="Times New Roman" w:cs="Times New Roman" w:hint="default"/>
        <w:sz w:val="20"/>
        <w:szCs w:val="20"/>
        <w:w w:val="99"/>
        <w:lang w:val="ru-RU" w:eastAsia="ru-RU" w:bidi="ru-RU"/>
      </w:rPr>
    </w:lvl>
    <w:lvl w:ilvl="1">
      <w:start w:val="0"/>
      <w:numFmt w:val="bullet"/>
      <w:lvlText w:val=""/>
      <w:lvlJc w:val="left"/>
      <w:pPr>
        <w:tabs>
          <w:tab w:val="num" w:pos="0"/>
        </w:tabs>
        <w:ind w:left="512" w:hanging="123"/>
      </w:pPr>
      <w:rPr>
        <w:rFonts w:ascii="Symbol" w:hAnsi="Symbol" w:cs="Symbol" w:hint="default"/>
        <w:lang w:val="ru-RU" w:eastAsia="ru-RU" w:bidi="ru-RU"/>
      </w:rPr>
    </w:lvl>
    <w:lvl w:ilvl="2">
      <w:start w:val="0"/>
      <w:numFmt w:val="bullet"/>
      <w:lvlText w:val=""/>
      <w:lvlJc w:val="left"/>
      <w:pPr>
        <w:tabs>
          <w:tab w:val="num" w:pos="0"/>
        </w:tabs>
        <w:ind w:left="1024" w:hanging="123"/>
      </w:pPr>
      <w:rPr>
        <w:rFonts w:ascii="Symbol" w:hAnsi="Symbol" w:cs="Symbol" w:hint="default"/>
        <w:lang w:val="ru-RU" w:eastAsia="ru-RU" w:bidi="ru-RU"/>
      </w:rPr>
    </w:lvl>
    <w:lvl w:ilvl="3">
      <w:start w:val="0"/>
      <w:numFmt w:val="bullet"/>
      <w:lvlText w:val=""/>
      <w:lvlJc w:val="left"/>
      <w:pPr>
        <w:tabs>
          <w:tab w:val="num" w:pos="0"/>
        </w:tabs>
        <w:ind w:left="1536" w:hanging="123"/>
      </w:pPr>
      <w:rPr>
        <w:rFonts w:ascii="Symbol" w:hAnsi="Symbol" w:cs="Symbol" w:hint="default"/>
        <w:lang w:val="ru-RU" w:eastAsia="ru-RU" w:bidi="ru-RU"/>
      </w:rPr>
    </w:lvl>
    <w:lvl w:ilvl="4">
      <w:start w:val="0"/>
      <w:numFmt w:val="bullet"/>
      <w:lvlText w:val=""/>
      <w:lvlJc w:val="left"/>
      <w:pPr>
        <w:tabs>
          <w:tab w:val="num" w:pos="0"/>
        </w:tabs>
        <w:ind w:left="2048" w:hanging="123"/>
      </w:pPr>
      <w:rPr>
        <w:rFonts w:ascii="Symbol" w:hAnsi="Symbol" w:cs="Symbol" w:hint="default"/>
        <w:lang w:val="ru-RU" w:eastAsia="ru-RU" w:bidi="ru-RU"/>
      </w:rPr>
    </w:lvl>
    <w:lvl w:ilvl="5">
      <w:start w:val="0"/>
      <w:numFmt w:val="bullet"/>
      <w:lvlText w:val=""/>
      <w:lvlJc w:val="left"/>
      <w:pPr>
        <w:tabs>
          <w:tab w:val="num" w:pos="0"/>
        </w:tabs>
        <w:ind w:left="2561" w:hanging="123"/>
      </w:pPr>
      <w:rPr>
        <w:rFonts w:ascii="Symbol" w:hAnsi="Symbol" w:cs="Symbol" w:hint="default"/>
        <w:lang w:val="ru-RU" w:eastAsia="ru-RU" w:bidi="ru-RU"/>
      </w:rPr>
    </w:lvl>
    <w:lvl w:ilvl="6">
      <w:start w:val="0"/>
      <w:numFmt w:val="bullet"/>
      <w:lvlText w:val=""/>
      <w:lvlJc w:val="left"/>
      <w:pPr>
        <w:tabs>
          <w:tab w:val="num" w:pos="0"/>
        </w:tabs>
        <w:ind w:left="3073" w:hanging="123"/>
      </w:pPr>
      <w:rPr>
        <w:rFonts w:ascii="Symbol" w:hAnsi="Symbol" w:cs="Symbol" w:hint="default"/>
        <w:lang w:val="ru-RU" w:eastAsia="ru-RU" w:bidi="ru-RU"/>
      </w:rPr>
    </w:lvl>
    <w:lvl w:ilvl="7">
      <w:start w:val="0"/>
      <w:numFmt w:val="bullet"/>
      <w:lvlText w:val=""/>
      <w:lvlJc w:val="left"/>
      <w:pPr>
        <w:tabs>
          <w:tab w:val="num" w:pos="0"/>
        </w:tabs>
        <w:ind w:left="3585" w:hanging="123"/>
      </w:pPr>
      <w:rPr>
        <w:rFonts w:ascii="Symbol" w:hAnsi="Symbol" w:cs="Symbol" w:hint="default"/>
        <w:lang w:val="ru-RU" w:eastAsia="ru-RU" w:bidi="ru-RU"/>
      </w:rPr>
    </w:lvl>
    <w:lvl w:ilvl="8">
      <w:start w:val="0"/>
      <w:numFmt w:val="bullet"/>
      <w:lvlText w:val=""/>
      <w:lvlJc w:val="left"/>
      <w:pPr>
        <w:tabs>
          <w:tab w:val="num" w:pos="0"/>
        </w:tabs>
        <w:ind w:left="4097" w:hanging="123"/>
      </w:pPr>
      <w:rPr>
        <w:rFonts w:ascii="Symbol" w:hAnsi="Symbol" w:cs="Symbol" w:hint="default"/>
        <w:lang w:val="ru-RU" w:eastAsia="ru-RU" w:bidi="ru-RU"/>
      </w:rPr>
    </w:lvl>
  </w:abstractNum>
  <w:abstractNum w:abstractNumId="12">
    <w:lvl w:ilvl="0">
      <w:start w:val="2"/>
      <w:numFmt w:val="decimal"/>
      <w:lvlText w:val="%1"/>
      <w:lvlJc w:val="left"/>
      <w:pPr>
        <w:tabs>
          <w:tab w:val="num" w:pos="0"/>
        </w:tabs>
        <w:ind w:left="262" w:hanging="497"/>
      </w:pPr>
      <w:rPr>
        <w:lang w:val="ru-RU" w:eastAsia="ru-RU" w:bidi="ru-RU"/>
      </w:rPr>
    </w:lvl>
    <w:lvl w:ilvl="1">
      <w:start w:val="0"/>
      <w:numFmt w:val="bullet"/>
      <w:lvlText w:val=""/>
      <w:lvlJc w:val="left"/>
      <w:pPr>
        <w:tabs>
          <w:tab w:val="num" w:pos="360"/>
        </w:tabs>
        <w:ind w:left="0" w:hanging="0"/>
      </w:pPr>
      <w:rPr>
        <w:rFonts w:ascii="Symbol" w:hAnsi="Symbol" w:cs="Symbol" w:hint="default"/>
        <w:w w:val="100"/>
        <w:lang w:val="ru-RU" w:eastAsia="ru-RU" w:bidi="ru-RU"/>
      </w:rPr>
    </w:lvl>
    <w:lvl w:ilvl="2">
      <w:start w:val="0"/>
      <w:numFmt w:val="bullet"/>
      <w:lvlText w:val="-"/>
      <w:lvlJc w:val="left"/>
      <w:pPr>
        <w:tabs>
          <w:tab w:val="num" w:pos="0"/>
        </w:tabs>
        <w:ind w:left="262" w:hanging="176"/>
      </w:pPr>
      <w:rPr>
        <w:rFonts w:ascii="Times New Roman" w:hAnsi="Times New Roman" w:cs="Times New Roman" w:hint="default"/>
        <w:sz w:val="24"/>
        <w:spacing w:val="-60"/>
        <w:szCs w:val="24"/>
        <w:w w:val="99"/>
        <w:lang w:val="ru-RU" w:eastAsia="ru-RU" w:bidi="ru-RU"/>
      </w:rPr>
    </w:lvl>
    <w:lvl w:ilvl="3">
      <w:start w:val="0"/>
      <w:numFmt w:val="bullet"/>
      <w:lvlText w:val=""/>
      <w:lvlJc w:val="left"/>
      <w:pPr>
        <w:tabs>
          <w:tab w:val="num" w:pos="0"/>
        </w:tabs>
        <w:ind w:left="3243" w:hanging="176"/>
      </w:pPr>
      <w:rPr>
        <w:rFonts w:ascii="Symbol" w:hAnsi="Symbol" w:cs="Symbol" w:hint="default"/>
        <w:lang w:val="ru-RU" w:eastAsia="ru-RU" w:bidi="ru-RU"/>
      </w:rPr>
    </w:lvl>
    <w:lvl w:ilvl="4">
      <w:start w:val="0"/>
      <w:numFmt w:val="bullet"/>
      <w:lvlText w:val=""/>
      <w:lvlJc w:val="left"/>
      <w:pPr>
        <w:tabs>
          <w:tab w:val="num" w:pos="0"/>
        </w:tabs>
        <w:ind w:left="4238" w:hanging="176"/>
      </w:pPr>
      <w:rPr>
        <w:rFonts w:ascii="Symbol" w:hAnsi="Symbol" w:cs="Symbol" w:hint="default"/>
        <w:lang w:val="ru-RU" w:eastAsia="ru-RU" w:bidi="ru-RU"/>
      </w:rPr>
    </w:lvl>
    <w:lvl w:ilvl="5">
      <w:start w:val="0"/>
      <w:numFmt w:val="bullet"/>
      <w:lvlText w:val=""/>
      <w:lvlJc w:val="left"/>
      <w:pPr>
        <w:tabs>
          <w:tab w:val="num" w:pos="0"/>
        </w:tabs>
        <w:ind w:left="5233" w:hanging="176"/>
      </w:pPr>
      <w:rPr>
        <w:rFonts w:ascii="Symbol" w:hAnsi="Symbol" w:cs="Symbol" w:hint="default"/>
        <w:lang w:val="ru-RU" w:eastAsia="ru-RU" w:bidi="ru-RU"/>
      </w:rPr>
    </w:lvl>
    <w:lvl w:ilvl="6">
      <w:start w:val="0"/>
      <w:numFmt w:val="bullet"/>
      <w:lvlText w:val=""/>
      <w:lvlJc w:val="left"/>
      <w:pPr>
        <w:tabs>
          <w:tab w:val="num" w:pos="0"/>
        </w:tabs>
        <w:ind w:left="6227" w:hanging="176"/>
      </w:pPr>
      <w:rPr>
        <w:rFonts w:ascii="Symbol" w:hAnsi="Symbol" w:cs="Symbol" w:hint="default"/>
        <w:lang w:val="ru-RU" w:eastAsia="ru-RU" w:bidi="ru-RU"/>
      </w:rPr>
    </w:lvl>
    <w:lvl w:ilvl="7">
      <w:start w:val="0"/>
      <w:numFmt w:val="bullet"/>
      <w:lvlText w:val=""/>
      <w:lvlJc w:val="left"/>
      <w:pPr>
        <w:tabs>
          <w:tab w:val="num" w:pos="0"/>
        </w:tabs>
        <w:ind w:left="7222" w:hanging="176"/>
      </w:pPr>
      <w:rPr>
        <w:rFonts w:ascii="Symbol" w:hAnsi="Symbol" w:cs="Symbol" w:hint="default"/>
        <w:lang w:val="ru-RU" w:eastAsia="ru-RU" w:bidi="ru-RU"/>
      </w:rPr>
    </w:lvl>
    <w:lvl w:ilvl="8">
      <w:start w:val="0"/>
      <w:numFmt w:val="bullet"/>
      <w:lvlText w:val=""/>
      <w:lvlJc w:val="left"/>
      <w:pPr>
        <w:tabs>
          <w:tab w:val="num" w:pos="0"/>
        </w:tabs>
        <w:ind w:left="8217" w:hanging="176"/>
      </w:pPr>
      <w:rPr>
        <w:rFonts w:ascii="Symbol" w:hAnsi="Symbol" w:cs="Symbol" w:hint="default"/>
        <w:lang w:val="ru-RU" w:eastAsia="ru-RU" w:bidi="ru-RU"/>
      </w:rPr>
    </w:lvl>
  </w:abstractNum>
  <w:abstractNum w:abstractNumId="13">
    <w:lvl w:ilvl="0">
      <w:numFmt w:val="bullet"/>
      <w:lvlText w:val=""/>
      <w:lvlJc w:val="left"/>
      <w:pPr>
        <w:tabs>
          <w:tab w:val="num" w:pos="0"/>
        </w:tabs>
        <w:ind w:left="281" w:hanging="663"/>
      </w:pPr>
      <w:rPr>
        <w:rFonts w:ascii="Symbol" w:hAnsi="Symbol" w:cs="Symbol" w:hint="default"/>
        <w:w w:val="100"/>
        <w:lang w:val="ru-RU" w:eastAsia="ru-RU" w:bidi="ru-RU"/>
      </w:rPr>
    </w:lvl>
    <w:lvl w:ilvl="1">
      <w:start w:val="0"/>
      <w:numFmt w:val="bullet"/>
      <w:lvlText w:val=""/>
      <w:lvlJc w:val="left"/>
      <w:pPr>
        <w:tabs>
          <w:tab w:val="num" w:pos="0"/>
        </w:tabs>
        <w:ind w:left="1272" w:hanging="663"/>
      </w:pPr>
      <w:rPr>
        <w:rFonts w:ascii="Symbol" w:hAnsi="Symbol" w:cs="Symbol" w:hint="default"/>
        <w:lang w:val="ru-RU" w:eastAsia="ru-RU" w:bidi="ru-RU"/>
      </w:rPr>
    </w:lvl>
    <w:lvl w:ilvl="2">
      <w:start w:val="0"/>
      <w:numFmt w:val="bullet"/>
      <w:lvlText w:val=""/>
      <w:lvlJc w:val="left"/>
      <w:pPr>
        <w:tabs>
          <w:tab w:val="num" w:pos="0"/>
        </w:tabs>
        <w:ind w:left="2265" w:hanging="663"/>
      </w:pPr>
      <w:rPr>
        <w:rFonts w:ascii="Symbol" w:hAnsi="Symbol" w:cs="Symbol" w:hint="default"/>
        <w:lang w:val="ru-RU" w:eastAsia="ru-RU" w:bidi="ru-RU"/>
      </w:rPr>
    </w:lvl>
    <w:lvl w:ilvl="3">
      <w:start w:val="0"/>
      <w:numFmt w:val="bullet"/>
      <w:lvlText w:val=""/>
      <w:lvlJc w:val="left"/>
      <w:pPr>
        <w:tabs>
          <w:tab w:val="num" w:pos="0"/>
        </w:tabs>
        <w:ind w:left="3257" w:hanging="663"/>
      </w:pPr>
      <w:rPr>
        <w:rFonts w:ascii="Symbol" w:hAnsi="Symbol" w:cs="Symbol" w:hint="default"/>
        <w:lang w:val="ru-RU" w:eastAsia="ru-RU" w:bidi="ru-RU"/>
      </w:rPr>
    </w:lvl>
    <w:lvl w:ilvl="4">
      <w:start w:val="0"/>
      <w:numFmt w:val="bullet"/>
      <w:lvlText w:val=""/>
      <w:lvlJc w:val="left"/>
      <w:pPr>
        <w:tabs>
          <w:tab w:val="num" w:pos="0"/>
        </w:tabs>
        <w:ind w:left="4250" w:hanging="663"/>
      </w:pPr>
      <w:rPr>
        <w:rFonts w:ascii="Symbol" w:hAnsi="Symbol" w:cs="Symbol" w:hint="default"/>
        <w:lang w:val="ru-RU" w:eastAsia="ru-RU" w:bidi="ru-RU"/>
      </w:rPr>
    </w:lvl>
    <w:lvl w:ilvl="5">
      <w:start w:val="0"/>
      <w:numFmt w:val="bullet"/>
      <w:lvlText w:val=""/>
      <w:lvlJc w:val="left"/>
      <w:pPr>
        <w:tabs>
          <w:tab w:val="num" w:pos="0"/>
        </w:tabs>
        <w:ind w:left="5243" w:hanging="663"/>
      </w:pPr>
      <w:rPr>
        <w:rFonts w:ascii="Symbol" w:hAnsi="Symbol" w:cs="Symbol" w:hint="default"/>
        <w:lang w:val="ru-RU" w:eastAsia="ru-RU" w:bidi="ru-RU"/>
      </w:rPr>
    </w:lvl>
    <w:lvl w:ilvl="6">
      <w:start w:val="0"/>
      <w:numFmt w:val="bullet"/>
      <w:lvlText w:val=""/>
      <w:lvlJc w:val="left"/>
      <w:pPr>
        <w:tabs>
          <w:tab w:val="num" w:pos="0"/>
        </w:tabs>
        <w:ind w:left="6235" w:hanging="663"/>
      </w:pPr>
      <w:rPr>
        <w:rFonts w:ascii="Symbol" w:hAnsi="Symbol" w:cs="Symbol" w:hint="default"/>
        <w:lang w:val="ru-RU" w:eastAsia="ru-RU" w:bidi="ru-RU"/>
      </w:rPr>
    </w:lvl>
    <w:lvl w:ilvl="7">
      <w:start w:val="0"/>
      <w:numFmt w:val="bullet"/>
      <w:lvlText w:val=""/>
      <w:lvlJc w:val="left"/>
      <w:pPr>
        <w:tabs>
          <w:tab w:val="num" w:pos="0"/>
        </w:tabs>
        <w:ind w:left="7228" w:hanging="663"/>
      </w:pPr>
      <w:rPr>
        <w:rFonts w:ascii="Symbol" w:hAnsi="Symbol" w:cs="Symbol" w:hint="default"/>
        <w:lang w:val="ru-RU" w:eastAsia="ru-RU" w:bidi="ru-RU"/>
      </w:rPr>
    </w:lvl>
    <w:lvl w:ilvl="8">
      <w:start w:val="0"/>
      <w:numFmt w:val="bullet"/>
      <w:lvlText w:val=""/>
      <w:lvlJc w:val="left"/>
      <w:pPr>
        <w:tabs>
          <w:tab w:val="num" w:pos="0"/>
        </w:tabs>
        <w:ind w:left="8221" w:hanging="663"/>
      </w:pPr>
      <w:rPr>
        <w:rFonts w:ascii="Symbol" w:hAnsi="Symbol" w:cs="Symbol" w:hint="default"/>
        <w:lang w:val="ru-RU" w:eastAsia="ru-RU" w:bidi="ru-RU"/>
      </w:rPr>
    </w:lvl>
  </w:abstractNum>
  <w:abstractNum w:abstractNumId="14">
    <w:lvl w:ilvl="0">
      <w:start w:val="1"/>
      <w:numFmt w:val="decimal"/>
      <w:lvlText w:val="%1."/>
      <w:lvlJc w:val="left"/>
      <w:pPr>
        <w:tabs>
          <w:tab w:val="num" w:pos="0"/>
        </w:tabs>
        <w:ind w:left="281" w:hanging="315"/>
      </w:pPr>
      <w:rPr>
        <w:sz w:val="21"/>
        <w:szCs w:val="21"/>
        <w:w w:val="100"/>
        <w:rFonts w:ascii="Times New Roman" w:hAnsi="Times New Roman" w:eastAsia="Times New Roman" w:cs="Times New Roman"/>
        <w:lang w:val="ru-RU" w:eastAsia="ru-RU" w:bidi="ru-RU"/>
      </w:rPr>
    </w:lvl>
    <w:lvl w:ilvl="1">
      <w:start w:val="0"/>
      <w:numFmt w:val="bullet"/>
      <w:lvlText w:val=""/>
      <w:lvlJc w:val="left"/>
      <w:pPr>
        <w:tabs>
          <w:tab w:val="num" w:pos="0"/>
        </w:tabs>
        <w:ind w:left="1272" w:hanging="315"/>
      </w:pPr>
      <w:rPr>
        <w:rFonts w:ascii="Symbol" w:hAnsi="Symbol" w:cs="Symbol" w:hint="default"/>
        <w:lang w:val="ru-RU" w:eastAsia="ru-RU" w:bidi="ru-RU"/>
      </w:rPr>
    </w:lvl>
    <w:lvl w:ilvl="2">
      <w:start w:val="0"/>
      <w:numFmt w:val="bullet"/>
      <w:lvlText w:val=""/>
      <w:lvlJc w:val="left"/>
      <w:pPr>
        <w:tabs>
          <w:tab w:val="num" w:pos="0"/>
        </w:tabs>
        <w:ind w:left="2265" w:hanging="315"/>
      </w:pPr>
      <w:rPr>
        <w:rFonts w:ascii="Symbol" w:hAnsi="Symbol" w:cs="Symbol" w:hint="default"/>
        <w:lang w:val="ru-RU" w:eastAsia="ru-RU" w:bidi="ru-RU"/>
      </w:rPr>
    </w:lvl>
    <w:lvl w:ilvl="3">
      <w:start w:val="0"/>
      <w:numFmt w:val="bullet"/>
      <w:lvlText w:val=""/>
      <w:lvlJc w:val="left"/>
      <w:pPr>
        <w:tabs>
          <w:tab w:val="num" w:pos="0"/>
        </w:tabs>
        <w:ind w:left="3257" w:hanging="315"/>
      </w:pPr>
      <w:rPr>
        <w:rFonts w:ascii="Symbol" w:hAnsi="Symbol" w:cs="Symbol" w:hint="default"/>
        <w:lang w:val="ru-RU" w:eastAsia="ru-RU" w:bidi="ru-RU"/>
      </w:rPr>
    </w:lvl>
    <w:lvl w:ilvl="4">
      <w:start w:val="0"/>
      <w:numFmt w:val="bullet"/>
      <w:lvlText w:val=""/>
      <w:lvlJc w:val="left"/>
      <w:pPr>
        <w:tabs>
          <w:tab w:val="num" w:pos="0"/>
        </w:tabs>
        <w:ind w:left="4250" w:hanging="315"/>
      </w:pPr>
      <w:rPr>
        <w:rFonts w:ascii="Symbol" w:hAnsi="Symbol" w:cs="Symbol" w:hint="default"/>
        <w:lang w:val="ru-RU" w:eastAsia="ru-RU" w:bidi="ru-RU"/>
      </w:rPr>
    </w:lvl>
    <w:lvl w:ilvl="5">
      <w:start w:val="0"/>
      <w:numFmt w:val="bullet"/>
      <w:lvlText w:val=""/>
      <w:lvlJc w:val="left"/>
      <w:pPr>
        <w:tabs>
          <w:tab w:val="num" w:pos="0"/>
        </w:tabs>
        <w:ind w:left="5243" w:hanging="315"/>
      </w:pPr>
      <w:rPr>
        <w:rFonts w:ascii="Symbol" w:hAnsi="Symbol" w:cs="Symbol" w:hint="default"/>
        <w:lang w:val="ru-RU" w:eastAsia="ru-RU" w:bidi="ru-RU"/>
      </w:rPr>
    </w:lvl>
    <w:lvl w:ilvl="6">
      <w:start w:val="0"/>
      <w:numFmt w:val="bullet"/>
      <w:lvlText w:val=""/>
      <w:lvlJc w:val="left"/>
      <w:pPr>
        <w:tabs>
          <w:tab w:val="num" w:pos="0"/>
        </w:tabs>
        <w:ind w:left="6235" w:hanging="315"/>
      </w:pPr>
      <w:rPr>
        <w:rFonts w:ascii="Symbol" w:hAnsi="Symbol" w:cs="Symbol" w:hint="default"/>
        <w:lang w:val="ru-RU" w:eastAsia="ru-RU" w:bidi="ru-RU"/>
      </w:rPr>
    </w:lvl>
    <w:lvl w:ilvl="7">
      <w:start w:val="0"/>
      <w:numFmt w:val="bullet"/>
      <w:lvlText w:val=""/>
      <w:lvlJc w:val="left"/>
      <w:pPr>
        <w:tabs>
          <w:tab w:val="num" w:pos="0"/>
        </w:tabs>
        <w:ind w:left="7228" w:hanging="315"/>
      </w:pPr>
      <w:rPr>
        <w:rFonts w:ascii="Symbol" w:hAnsi="Symbol" w:cs="Symbol" w:hint="default"/>
        <w:lang w:val="ru-RU" w:eastAsia="ru-RU" w:bidi="ru-RU"/>
      </w:rPr>
    </w:lvl>
    <w:lvl w:ilvl="8">
      <w:start w:val="0"/>
      <w:numFmt w:val="bullet"/>
      <w:lvlText w:val=""/>
      <w:lvlJc w:val="left"/>
      <w:pPr>
        <w:tabs>
          <w:tab w:val="num" w:pos="0"/>
        </w:tabs>
        <w:ind w:left="8221" w:hanging="315"/>
      </w:pPr>
      <w:rPr>
        <w:rFonts w:ascii="Symbol" w:hAnsi="Symbol" w:cs="Symbol" w:hint="default"/>
        <w:lang w:val="ru-RU" w:eastAsia="ru-RU" w:bidi="ru-RU"/>
      </w:rPr>
    </w:lvl>
  </w:abstractNum>
  <w:abstractNum w:abstractNumId="15">
    <w:lvl w:ilvl="0">
      <w:numFmt w:val="bullet"/>
      <w:lvlText w:val="-"/>
      <w:lvlJc w:val="left"/>
      <w:pPr>
        <w:tabs>
          <w:tab w:val="num" w:pos="0"/>
        </w:tabs>
        <w:ind w:left="262" w:hanging="680"/>
      </w:pPr>
      <w:rPr>
        <w:rFonts w:ascii="OpenSymbol" w:hAnsi="OpenSymbol" w:cs="OpenSymbol" w:hint="default"/>
        <w:w w:val="100"/>
        <w:lang w:val="ru-RU" w:eastAsia="ru-RU" w:bidi="ru-RU"/>
      </w:rPr>
    </w:lvl>
    <w:lvl w:ilvl="1">
      <w:start w:val="0"/>
      <w:numFmt w:val="bullet"/>
      <w:lvlText w:val=""/>
      <w:lvlJc w:val="left"/>
      <w:pPr>
        <w:tabs>
          <w:tab w:val="num" w:pos="0"/>
        </w:tabs>
        <w:ind w:left="982" w:hanging="360"/>
      </w:pPr>
      <w:rPr>
        <w:rFonts w:ascii="Wingdings" w:hAnsi="Wingdings" w:cs="Wingdings" w:hint="default"/>
        <w:sz w:val="24"/>
        <w:szCs w:val="24"/>
        <w:w w:val="100"/>
        <w:lang w:val="ru-RU" w:eastAsia="ru-RU" w:bidi="ru-RU"/>
      </w:rPr>
    </w:lvl>
    <w:lvl w:ilvl="2">
      <w:start w:val="0"/>
      <w:numFmt w:val="bullet"/>
      <w:lvlText w:val=""/>
      <w:lvlJc w:val="left"/>
      <w:pPr>
        <w:tabs>
          <w:tab w:val="num" w:pos="0"/>
        </w:tabs>
        <w:ind w:left="2005" w:hanging="360"/>
      </w:pPr>
      <w:rPr>
        <w:rFonts w:ascii="Symbol" w:hAnsi="Symbol" w:cs="Symbol" w:hint="default"/>
        <w:lang w:val="ru-RU" w:eastAsia="ru-RU" w:bidi="ru-RU"/>
      </w:rPr>
    </w:lvl>
    <w:lvl w:ilvl="3">
      <w:start w:val="0"/>
      <w:numFmt w:val="bullet"/>
      <w:lvlText w:val=""/>
      <w:lvlJc w:val="left"/>
      <w:pPr>
        <w:tabs>
          <w:tab w:val="num" w:pos="0"/>
        </w:tabs>
        <w:ind w:left="3030" w:hanging="360"/>
      </w:pPr>
      <w:rPr>
        <w:rFonts w:ascii="Symbol" w:hAnsi="Symbol" w:cs="Symbol" w:hint="default"/>
        <w:lang w:val="ru-RU" w:eastAsia="ru-RU" w:bidi="ru-RU"/>
      </w:rPr>
    </w:lvl>
    <w:lvl w:ilvl="4">
      <w:start w:val="0"/>
      <w:numFmt w:val="bullet"/>
      <w:lvlText w:val=""/>
      <w:lvlJc w:val="left"/>
      <w:pPr>
        <w:tabs>
          <w:tab w:val="num" w:pos="0"/>
        </w:tabs>
        <w:ind w:left="4055" w:hanging="360"/>
      </w:pPr>
      <w:rPr>
        <w:rFonts w:ascii="Symbol" w:hAnsi="Symbol" w:cs="Symbol" w:hint="default"/>
        <w:lang w:val="ru-RU" w:eastAsia="ru-RU" w:bidi="ru-RU"/>
      </w:rPr>
    </w:lvl>
    <w:lvl w:ilvl="5">
      <w:start w:val="0"/>
      <w:numFmt w:val="bullet"/>
      <w:lvlText w:val=""/>
      <w:lvlJc w:val="left"/>
      <w:pPr>
        <w:tabs>
          <w:tab w:val="num" w:pos="0"/>
        </w:tabs>
        <w:ind w:left="5080" w:hanging="360"/>
      </w:pPr>
      <w:rPr>
        <w:rFonts w:ascii="Symbol" w:hAnsi="Symbol" w:cs="Symbol" w:hint="default"/>
        <w:lang w:val="ru-RU" w:eastAsia="ru-RU" w:bidi="ru-RU"/>
      </w:rPr>
    </w:lvl>
    <w:lvl w:ilvl="6">
      <w:start w:val="0"/>
      <w:numFmt w:val="bullet"/>
      <w:lvlText w:val=""/>
      <w:lvlJc w:val="left"/>
      <w:pPr>
        <w:tabs>
          <w:tab w:val="num" w:pos="0"/>
        </w:tabs>
        <w:ind w:left="6105" w:hanging="360"/>
      </w:pPr>
      <w:rPr>
        <w:rFonts w:ascii="Symbol" w:hAnsi="Symbol" w:cs="Symbol" w:hint="default"/>
        <w:lang w:val="ru-RU" w:eastAsia="ru-RU" w:bidi="ru-RU"/>
      </w:rPr>
    </w:lvl>
    <w:lvl w:ilvl="7">
      <w:start w:val="0"/>
      <w:numFmt w:val="bullet"/>
      <w:lvlText w:val=""/>
      <w:lvlJc w:val="left"/>
      <w:pPr>
        <w:tabs>
          <w:tab w:val="num" w:pos="0"/>
        </w:tabs>
        <w:ind w:left="7130" w:hanging="360"/>
      </w:pPr>
      <w:rPr>
        <w:rFonts w:ascii="Symbol" w:hAnsi="Symbol" w:cs="Symbol" w:hint="default"/>
        <w:lang w:val="ru-RU" w:eastAsia="ru-RU" w:bidi="ru-RU"/>
      </w:rPr>
    </w:lvl>
    <w:lvl w:ilvl="8">
      <w:start w:val="0"/>
      <w:numFmt w:val="bullet"/>
      <w:lvlText w:val=""/>
      <w:lvlJc w:val="left"/>
      <w:pPr>
        <w:tabs>
          <w:tab w:val="num" w:pos="0"/>
        </w:tabs>
        <w:ind w:left="8156" w:hanging="360"/>
      </w:pPr>
      <w:rPr>
        <w:rFonts w:ascii="Symbol" w:hAnsi="Symbol" w:cs="Symbol" w:hint="default"/>
        <w:lang w:val="ru-RU" w:eastAsia="ru-RU" w:bidi="ru-RU"/>
      </w:rPr>
    </w:lvl>
  </w:abstractNum>
  <w:abstractNum w:abstractNumId="16">
    <w:lvl w:ilvl="0">
      <w:start w:val="2"/>
      <w:numFmt w:val="decimal"/>
      <w:lvlText w:val="%1."/>
      <w:lvlJc w:val="left"/>
      <w:pPr>
        <w:tabs>
          <w:tab w:val="num" w:pos="0"/>
        </w:tabs>
        <w:ind w:left="622" w:hanging="360"/>
      </w:pPr>
      <w:rPr/>
    </w:lvl>
    <w:lvl w:ilvl="1">
      <w:start w:val="1"/>
      <w:numFmt w:val="decimal"/>
      <w:lvlText w:val="%1.%2."/>
      <w:lvlJc w:val="left"/>
      <w:pPr>
        <w:tabs>
          <w:tab w:val="num" w:pos="0"/>
        </w:tabs>
        <w:ind w:left="982" w:hanging="360"/>
      </w:pPr>
      <w:rPr>
        <w:color w:val="000000" w:themeColor="text1"/>
      </w:rPr>
    </w:lvl>
    <w:lvl w:ilvl="2">
      <w:start w:val="1"/>
      <w:numFmt w:val="decimal"/>
      <w:lvlText w:val="%1.%2.%3."/>
      <w:lvlJc w:val="left"/>
      <w:pPr>
        <w:tabs>
          <w:tab w:val="num" w:pos="0"/>
        </w:tabs>
        <w:ind w:left="1702" w:hanging="720"/>
      </w:pPr>
      <w:rPr>
        <w:color w:val="365F91"/>
      </w:rPr>
    </w:lvl>
    <w:lvl w:ilvl="3">
      <w:start w:val="1"/>
      <w:numFmt w:val="decimal"/>
      <w:lvlText w:val="%1.%2.%3.%4."/>
      <w:lvlJc w:val="left"/>
      <w:pPr>
        <w:tabs>
          <w:tab w:val="num" w:pos="0"/>
        </w:tabs>
        <w:ind w:left="2062" w:hanging="720"/>
      </w:pPr>
      <w:rPr>
        <w:color w:val="365F91"/>
      </w:rPr>
    </w:lvl>
    <w:lvl w:ilvl="4">
      <w:start w:val="1"/>
      <w:numFmt w:val="decimal"/>
      <w:lvlText w:val="%1.%2.%3.%4.%5."/>
      <w:lvlJc w:val="left"/>
      <w:pPr>
        <w:tabs>
          <w:tab w:val="num" w:pos="0"/>
        </w:tabs>
        <w:ind w:left="2782" w:hanging="1080"/>
      </w:pPr>
      <w:rPr>
        <w:color w:val="365F91"/>
      </w:rPr>
    </w:lvl>
    <w:lvl w:ilvl="5">
      <w:start w:val="1"/>
      <w:numFmt w:val="decimal"/>
      <w:lvlText w:val="%1.%2.%3.%4.%5.%6."/>
      <w:lvlJc w:val="left"/>
      <w:pPr>
        <w:tabs>
          <w:tab w:val="num" w:pos="0"/>
        </w:tabs>
        <w:ind w:left="3142" w:hanging="1080"/>
      </w:pPr>
      <w:rPr>
        <w:color w:val="365F91"/>
      </w:rPr>
    </w:lvl>
    <w:lvl w:ilvl="6">
      <w:start w:val="1"/>
      <w:numFmt w:val="decimal"/>
      <w:lvlText w:val="%1.%2.%3.%4.%5.%6.%7."/>
      <w:lvlJc w:val="left"/>
      <w:pPr>
        <w:tabs>
          <w:tab w:val="num" w:pos="0"/>
        </w:tabs>
        <w:ind w:left="3862" w:hanging="1440"/>
      </w:pPr>
      <w:rPr>
        <w:color w:val="365F91"/>
      </w:rPr>
    </w:lvl>
    <w:lvl w:ilvl="7">
      <w:start w:val="1"/>
      <w:numFmt w:val="decimal"/>
      <w:lvlText w:val="%1.%2.%3.%4.%5.%6.%7.%8."/>
      <w:lvlJc w:val="left"/>
      <w:pPr>
        <w:tabs>
          <w:tab w:val="num" w:pos="0"/>
        </w:tabs>
        <w:ind w:left="4222" w:hanging="1440"/>
      </w:pPr>
      <w:rPr>
        <w:color w:val="365F91"/>
      </w:rPr>
    </w:lvl>
    <w:lvl w:ilvl="8">
      <w:start w:val="1"/>
      <w:numFmt w:val="decimal"/>
      <w:lvlText w:val="%1.%2.%3.%4.%5.%6.%7.%8.%9."/>
      <w:lvlJc w:val="left"/>
      <w:pPr>
        <w:tabs>
          <w:tab w:val="num" w:pos="0"/>
        </w:tabs>
        <w:ind w:left="4942" w:hanging="1800"/>
      </w:pPr>
      <w:rPr>
        <w:color w:val="365F91"/>
      </w:rPr>
    </w:lvl>
  </w:abstractNum>
  <w:abstractNum w:abstractNumId="17">
    <w:lvl w:ilvl="0">
      <w:start w:val="1"/>
      <w:numFmt w:val="bullet"/>
      <w:lvlText w:val=""/>
      <w:lvlJc w:val="left"/>
      <w:pPr>
        <w:tabs>
          <w:tab w:val="num" w:pos="0"/>
        </w:tabs>
        <w:ind w:left="1637"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2f2a"/>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1"/>
    <w:qFormat/>
    <w:rsid w:val="00912074"/>
    <w:rPr>
      <w:rFonts w:ascii="Times New Roman" w:hAnsi="Times New Roman" w:eastAsia="Times New Roman" w:cs="Times New Roman"/>
      <w:sz w:val="24"/>
      <w:szCs w:val="24"/>
      <w:lang w:bidi="ru-RU"/>
    </w:rPr>
  </w:style>
  <w:style w:type="character" w:styleId="Style15" w:customStyle="1">
    <w:name w:val="Текст выноски Знак"/>
    <w:basedOn w:val="DefaultParagraphFont"/>
    <w:link w:val="BalloonText"/>
    <w:uiPriority w:val="99"/>
    <w:semiHidden/>
    <w:qFormat/>
    <w:rsid w:val="00912074"/>
    <w:rPr>
      <w:rFonts w:ascii="Tahoma" w:hAnsi="Tahoma" w:eastAsia="Times New Roman" w:cs="Tahoma"/>
      <w:sz w:val="16"/>
      <w:szCs w:val="16"/>
      <w:lang w:bidi="ru-RU"/>
    </w:rPr>
  </w:style>
  <w:style w:type="character" w:styleId="Style16" w:customStyle="1">
    <w:name w:val="Верхний колонтитул Знак"/>
    <w:basedOn w:val="DefaultParagraphFont"/>
    <w:uiPriority w:val="99"/>
    <w:semiHidden/>
    <w:qFormat/>
    <w:rsid w:val="00912074"/>
    <w:rPr>
      <w:rFonts w:ascii="Times New Roman" w:hAnsi="Times New Roman" w:eastAsia="Times New Roman" w:cs="Times New Roman"/>
      <w:lang w:bidi="ru-RU"/>
    </w:rPr>
  </w:style>
  <w:style w:type="character" w:styleId="Style17" w:customStyle="1">
    <w:name w:val="Нижний колонтитул Знак"/>
    <w:basedOn w:val="DefaultParagraphFont"/>
    <w:uiPriority w:val="99"/>
    <w:semiHidden/>
    <w:qFormat/>
    <w:rsid w:val="00912074"/>
    <w:rPr>
      <w:rFonts w:ascii="Times New Roman" w:hAnsi="Times New Roman" w:eastAsia="Times New Roman" w:cs="Times New Roman"/>
      <w:lang w:bidi="ru-RU"/>
    </w:rPr>
  </w:style>
  <w:style w:type="character" w:styleId="Style18" w:customStyle="1">
    <w:name w:val="Без интервала Знак"/>
    <w:link w:val="NoSpacing"/>
    <w:uiPriority w:val="1"/>
    <w:qFormat/>
    <w:rsid w:val="00e80864"/>
    <w:rPr>
      <w:rFonts w:ascii="Calibri" w:hAnsi="Calibri" w:eastAsia="Calibri" w:cs="Times New Roman"/>
      <w:lang w:eastAsia="en-US"/>
    </w:rPr>
  </w:style>
  <w:style w:type="character" w:styleId="Style19" w:customStyle="1">
    <w:name w:val="Основной текст с отступом Знак"/>
    <w:basedOn w:val="DefaultParagraphFont"/>
    <w:uiPriority w:val="99"/>
    <w:semiHidden/>
    <w:qFormat/>
    <w:rsid w:val="00ea3dde"/>
    <w:rPr/>
  </w:style>
  <w:style w:type="character" w:styleId="2" w:customStyle="1">
    <w:name w:val="Красная строка 2 Знак"/>
    <w:basedOn w:val="Style19"/>
    <w:link w:val="BodyTextFirstIndent2"/>
    <w:uiPriority w:val="99"/>
    <w:semiHidden/>
    <w:qFormat/>
    <w:rsid w:val="00ea3dde"/>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4"/>
    <w:uiPriority w:val="1"/>
    <w:qFormat/>
    <w:rsid w:val="00912074"/>
    <w:pPr>
      <w:widowControl w:val="false"/>
      <w:spacing w:lineRule="auto" w:line="240" w:before="0" w:after="0"/>
      <w:ind w:left="262" w:hanging="0"/>
    </w:pPr>
    <w:rPr>
      <w:rFonts w:ascii="Times New Roman" w:hAnsi="Times New Roman" w:eastAsia="Times New Roman" w:cs="Times New Roman"/>
      <w:sz w:val="24"/>
      <w:szCs w:val="24"/>
      <w:lang w:bidi="ru-RU"/>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lang w:val="zxx" w:eastAsia="zxx" w:bidi="zxx"/>
    </w:rPr>
  </w:style>
  <w:style w:type="paragraph" w:styleId="11" w:customStyle="1">
    <w:name w:val="Заголовок 11"/>
    <w:basedOn w:val="Normal"/>
    <w:uiPriority w:val="1"/>
    <w:qFormat/>
    <w:rsid w:val="00912074"/>
    <w:pPr>
      <w:widowControl w:val="false"/>
      <w:spacing w:lineRule="auto" w:line="240" w:before="0" w:after="0"/>
      <w:ind w:left="262" w:hanging="0"/>
      <w:outlineLvl w:val="1"/>
    </w:pPr>
    <w:rPr>
      <w:rFonts w:ascii="Times New Roman" w:hAnsi="Times New Roman" w:eastAsia="Times New Roman" w:cs="Times New Roman"/>
      <w:b/>
      <w:bCs/>
      <w:sz w:val="24"/>
      <w:szCs w:val="24"/>
      <w:lang w:bidi="ru-RU"/>
    </w:rPr>
  </w:style>
  <w:style w:type="paragraph" w:styleId="21" w:customStyle="1">
    <w:name w:val="Заголовок 21"/>
    <w:basedOn w:val="Normal"/>
    <w:uiPriority w:val="1"/>
    <w:qFormat/>
    <w:rsid w:val="00912074"/>
    <w:pPr>
      <w:widowControl w:val="false"/>
      <w:spacing w:lineRule="auto" w:line="240" w:before="0" w:after="0"/>
      <w:ind w:left="262" w:hanging="0"/>
      <w:outlineLvl w:val="2"/>
    </w:pPr>
    <w:rPr>
      <w:rFonts w:ascii="Times New Roman" w:hAnsi="Times New Roman" w:eastAsia="Times New Roman" w:cs="Times New Roman"/>
      <w:b/>
      <w:bCs/>
      <w:i/>
      <w:sz w:val="24"/>
      <w:szCs w:val="24"/>
      <w:lang w:bidi="ru-RU"/>
    </w:rPr>
  </w:style>
  <w:style w:type="paragraph" w:styleId="ListParagraph">
    <w:name w:val="List Paragraph"/>
    <w:basedOn w:val="Normal"/>
    <w:uiPriority w:val="99"/>
    <w:qFormat/>
    <w:rsid w:val="00912074"/>
    <w:pPr>
      <w:widowControl w:val="false"/>
      <w:spacing w:lineRule="auto" w:line="240" w:before="0" w:after="0"/>
      <w:ind w:left="262" w:hanging="0"/>
    </w:pPr>
    <w:rPr>
      <w:rFonts w:ascii="Times New Roman" w:hAnsi="Times New Roman" w:eastAsia="Times New Roman" w:cs="Times New Roman"/>
      <w:lang w:bidi="ru-RU"/>
    </w:rPr>
  </w:style>
  <w:style w:type="paragraph" w:styleId="TableParagraph" w:customStyle="1">
    <w:name w:val="Table Paragraph"/>
    <w:basedOn w:val="Normal"/>
    <w:uiPriority w:val="1"/>
    <w:qFormat/>
    <w:rsid w:val="00912074"/>
    <w:pPr>
      <w:widowControl w:val="false"/>
      <w:spacing w:lineRule="auto" w:line="240" w:before="0" w:after="0"/>
    </w:pPr>
    <w:rPr>
      <w:rFonts w:ascii="Times New Roman" w:hAnsi="Times New Roman" w:eastAsia="Times New Roman" w:cs="Times New Roman"/>
      <w:lang w:bidi="ru-RU"/>
    </w:rPr>
  </w:style>
  <w:style w:type="paragraph" w:styleId="BalloonText">
    <w:name w:val="Balloon Text"/>
    <w:basedOn w:val="Normal"/>
    <w:link w:val="Style15"/>
    <w:uiPriority w:val="99"/>
    <w:semiHidden/>
    <w:unhideWhenUsed/>
    <w:qFormat/>
    <w:rsid w:val="00912074"/>
    <w:pPr>
      <w:widowControl w:val="false"/>
      <w:spacing w:lineRule="auto" w:line="240" w:before="0" w:after="0"/>
    </w:pPr>
    <w:rPr>
      <w:rFonts w:ascii="Tahoma" w:hAnsi="Tahoma" w:eastAsia="Times New Roman" w:cs="Tahoma"/>
      <w:sz w:val="16"/>
      <w:szCs w:val="16"/>
      <w:lang w:bidi="ru-RU"/>
    </w:rPr>
  </w:style>
  <w:style w:type="paragraph" w:styleId="Style25">
    <w:name w:val="Колонтитул"/>
    <w:basedOn w:val="Normal"/>
    <w:qFormat/>
    <w:pPr/>
    <w:rPr/>
  </w:style>
  <w:style w:type="paragraph" w:styleId="Style26">
    <w:name w:val="Header"/>
    <w:basedOn w:val="Normal"/>
    <w:link w:val="Style16"/>
    <w:uiPriority w:val="99"/>
    <w:semiHidden/>
    <w:unhideWhenUsed/>
    <w:rsid w:val="00912074"/>
    <w:pPr>
      <w:widowControl w:val="false"/>
      <w:tabs>
        <w:tab w:val="clear" w:pos="708"/>
        <w:tab w:val="center" w:pos="4677" w:leader="none"/>
        <w:tab w:val="right" w:pos="9355" w:leader="none"/>
      </w:tabs>
      <w:spacing w:lineRule="auto" w:line="240" w:before="0" w:after="0"/>
    </w:pPr>
    <w:rPr>
      <w:rFonts w:ascii="Times New Roman" w:hAnsi="Times New Roman" w:eastAsia="Times New Roman" w:cs="Times New Roman"/>
      <w:lang w:bidi="ru-RU"/>
    </w:rPr>
  </w:style>
  <w:style w:type="paragraph" w:styleId="Style27">
    <w:name w:val="Footer"/>
    <w:basedOn w:val="Normal"/>
    <w:link w:val="Style17"/>
    <w:uiPriority w:val="99"/>
    <w:semiHidden/>
    <w:unhideWhenUsed/>
    <w:rsid w:val="00912074"/>
    <w:pPr>
      <w:widowControl w:val="false"/>
      <w:tabs>
        <w:tab w:val="clear" w:pos="708"/>
        <w:tab w:val="center" w:pos="4677" w:leader="none"/>
        <w:tab w:val="right" w:pos="9355" w:leader="none"/>
      </w:tabs>
      <w:spacing w:lineRule="auto" w:line="240" w:before="0" w:after="0"/>
    </w:pPr>
    <w:rPr>
      <w:rFonts w:ascii="Times New Roman" w:hAnsi="Times New Roman" w:eastAsia="Times New Roman" w:cs="Times New Roman"/>
      <w:lang w:bidi="ru-RU"/>
    </w:rPr>
  </w:style>
  <w:style w:type="paragraph" w:styleId="NoSpacing">
    <w:name w:val="No Spacing"/>
    <w:link w:val="Style18"/>
    <w:uiPriority w:val="1"/>
    <w:qFormat/>
    <w:rsid w:val="00e80864"/>
    <w:pPr>
      <w:widowControl/>
      <w:suppressAutoHyphens w:val="true"/>
      <w:bidi w:val="0"/>
      <w:spacing w:lineRule="auto" w:line="240" w:before="0" w:after="0"/>
      <w:jc w:val="left"/>
    </w:pPr>
    <w:rPr>
      <w:rFonts w:ascii="Calibri" w:hAnsi="Calibri" w:eastAsia="Calibri" w:cs="Times New Roman" w:asciiTheme="minorHAnsi" w:hAnsiTheme="minorHAnsi"/>
      <w:color w:val="auto"/>
      <w:kern w:val="0"/>
      <w:sz w:val="22"/>
      <w:szCs w:val="22"/>
      <w:lang w:val="ru-RU" w:eastAsia="en-US" w:bidi="ar-SA"/>
    </w:rPr>
  </w:style>
  <w:style w:type="paragraph" w:styleId="Style28">
    <w:name w:val="Body Text Indent"/>
    <w:basedOn w:val="Normal"/>
    <w:link w:val="Style19"/>
    <w:uiPriority w:val="99"/>
    <w:semiHidden/>
    <w:unhideWhenUsed/>
    <w:rsid w:val="00ea3dde"/>
    <w:pPr>
      <w:spacing w:before="0" w:after="120"/>
      <w:ind w:left="283" w:hanging="0"/>
    </w:pPr>
    <w:rPr/>
  </w:style>
  <w:style w:type="paragraph" w:styleId="BodyTextFirstIndent2">
    <w:name w:val="Body Text First Indent 2"/>
    <w:basedOn w:val="Style28"/>
    <w:link w:val="2"/>
    <w:uiPriority w:val="99"/>
    <w:semiHidden/>
    <w:unhideWhenUsed/>
    <w:qFormat/>
    <w:rsid w:val="00ea3dde"/>
    <w:pPr>
      <w:spacing w:before="0" w:after="200"/>
      <w:ind w:left="360" w:firstLine="360"/>
    </w:pPr>
    <w:rPr/>
  </w:style>
  <w:style w:type="paragraph" w:styleId="Style29">
    <w:name w:val="Содержимое врезки"/>
    <w:basedOn w:val="Normal"/>
    <w:qFormat/>
    <w:pPr/>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912074"/>
    <w:pPr>
      <w:spacing w:after="0" w:line="240" w:lineRule="auto"/>
    </w:pPr>
    <w:rPr>
      <w:rFonts w:eastAsiaTheme="minorHAnsi"/>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032F-223F-407B-9DC5-6F5AED10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Application>LibreOffice/7.4.1.2$Windows_X86_64 LibreOffice_project/3c58a8f3a960df8bc8fd77b461821e42c061c5f0</Application>
  <AppVersion>15.0000</AppVersion>
  <Pages>28</Pages>
  <Words>7102</Words>
  <Characters>54497</Characters>
  <CharactersWithSpaces>61053</CharactersWithSpaces>
  <Paragraphs>768</Paragraphs>
  <Company>Krokoz™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2019-01-17T09:35:00Z</dcterms:created>
  <dc:creator>Админ</dc:creator>
  <dc:description/>
  <dc:language>ru-RU</dc:language>
  <cp:lastModifiedBy/>
  <cp:lastPrinted>2019-04-18T09:05:00Z</cp:lastPrinted>
  <dcterms:modified xsi:type="dcterms:W3CDTF">2024-04-08T10:14:37Z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