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3" w:rsidRPr="00AF606B" w:rsidRDefault="00056B33" w:rsidP="00056B33">
      <w:pPr>
        <w:spacing w:line="240" w:lineRule="auto"/>
        <w:jc w:val="right"/>
      </w:pPr>
      <w:r>
        <w:t>И.о. заместителя</w:t>
      </w:r>
      <w:r w:rsidRPr="00AF606B">
        <w:t xml:space="preserve"> главы администрации -  начальник</w:t>
      </w:r>
      <w:r>
        <w:t>а</w:t>
      </w:r>
    </w:p>
    <w:p w:rsidR="00056B33" w:rsidRPr="00AF606B" w:rsidRDefault="00056B33" w:rsidP="00056B33">
      <w:pPr>
        <w:spacing w:line="240" w:lineRule="auto"/>
        <w:jc w:val="right"/>
      </w:pPr>
      <w:r w:rsidRPr="00AF606B">
        <w:t>отдела образования и социального развития</w:t>
      </w:r>
    </w:p>
    <w:p w:rsidR="00056B33" w:rsidRDefault="00056B33" w:rsidP="00056B33">
      <w:pPr>
        <w:spacing w:line="240" w:lineRule="auto"/>
        <w:jc w:val="right"/>
      </w:pPr>
      <w:r w:rsidRPr="00AF606B">
        <w:t xml:space="preserve">администрации Цивильского </w:t>
      </w:r>
      <w:proofErr w:type="gramStart"/>
      <w:r>
        <w:t>муниципального</w:t>
      </w:r>
      <w:proofErr w:type="gramEnd"/>
    </w:p>
    <w:p w:rsidR="00056B33" w:rsidRDefault="00056B33" w:rsidP="00056B33">
      <w:pPr>
        <w:spacing w:line="240" w:lineRule="auto"/>
        <w:jc w:val="right"/>
      </w:pPr>
      <w:r>
        <w:t>округа Чувашской Республики</w:t>
      </w:r>
    </w:p>
    <w:p w:rsidR="00056B33" w:rsidRDefault="00056B33" w:rsidP="00056B33">
      <w:pPr>
        <w:spacing w:line="240" w:lineRule="auto"/>
        <w:jc w:val="right"/>
      </w:pPr>
    </w:p>
    <w:p w:rsidR="00056B33" w:rsidRDefault="00056B33" w:rsidP="00056B33">
      <w:pPr>
        <w:spacing w:line="240" w:lineRule="auto"/>
        <w:jc w:val="right"/>
      </w:pPr>
      <w:r>
        <w:t xml:space="preserve"> ___________________Е.В. </w:t>
      </w:r>
      <w:proofErr w:type="spellStart"/>
      <w:r>
        <w:t>Профоров</w:t>
      </w:r>
      <w:proofErr w:type="spellEnd"/>
    </w:p>
    <w:p w:rsidR="00056B33" w:rsidRDefault="00056B33" w:rsidP="00056B33">
      <w:pPr>
        <w:spacing w:line="240" w:lineRule="auto"/>
        <w:jc w:val="right"/>
        <w:rPr>
          <w:bCs/>
          <w:color w:val="000000"/>
          <w:lang w:bidi="ru-RU"/>
        </w:rPr>
      </w:pPr>
    </w:p>
    <w:p w:rsidR="00056B33" w:rsidRDefault="00056B33" w:rsidP="00056B33">
      <w:pPr>
        <w:tabs>
          <w:tab w:val="left" w:pos="11034"/>
        </w:tabs>
        <w:spacing w:line="240" w:lineRule="auto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ab/>
        <w:t>М.П.</w:t>
      </w:r>
    </w:p>
    <w:p w:rsidR="00056B33" w:rsidRDefault="00056B33" w:rsidP="00056B33">
      <w:pPr>
        <w:tabs>
          <w:tab w:val="left" w:pos="11034"/>
        </w:tabs>
        <w:spacing w:line="240" w:lineRule="auto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«06»_</w:t>
      </w:r>
      <w:r w:rsidRPr="00A714E2">
        <w:rPr>
          <w:bCs/>
          <w:color w:val="000000"/>
          <w:u w:val="single"/>
          <w:lang w:bidi="ru-RU"/>
        </w:rPr>
        <w:t>марта</w:t>
      </w:r>
      <w:r>
        <w:rPr>
          <w:bCs/>
          <w:color w:val="000000"/>
          <w:lang w:bidi="ru-RU"/>
        </w:rPr>
        <w:t>_2024</w:t>
      </w:r>
    </w:p>
    <w:p w:rsidR="00056B33" w:rsidRDefault="00056B33" w:rsidP="00056B33">
      <w:pPr>
        <w:spacing w:line="240" w:lineRule="auto"/>
        <w:jc w:val="right"/>
        <w:rPr>
          <w:bCs/>
          <w:color w:val="000000"/>
          <w:lang w:bidi="ru-RU"/>
        </w:rPr>
      </w:pPr>
    </w:p>
    <w:p w:rsidR="00056B33" w:rsidRDefault="00056B33" w:rsidP="00056B33">
      <w:pPr>
        <w:spacing w:line="240" w:lineRule="auto"/>
        <w:jc w:val="center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>ПЛАН</w:t>
      </w:r>
    </w:p>
    <w:p w:rsidR="00056B33" w:rsidRDefault="00056B33" w:rsidP="00056B33">
      <w:pPr>
        <w:spacing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по устранению недостатков, выявленных в ходе независимой </w:t>
      </w:r>
      <w:proofErr w:type="gramStart"/>
      <w:r>
        <w:rPr>
          <w:color w:val="000000"/>
          <w:lang w:bidi="ru-RU"/>
        </w:rPr>
        <w:t>оценки качества</w:t>
      </w:r>
      <w:r>
        <w:rPr>
          <w:color w:val="000000"/>
          <w:lang w:bidi="ru-RU"/>
        </w:rPr>
        <w:br/>
        <w:t>условий осуществления образовательной деятельности</w:t>
      </w:r>
      <w:proofErr w:type="gramEnd"/>
    </w:p>
    <w:p w:rsidR="00056B33" w:rsidRDefault="00056B33" w:rsidP="00056B33">
      <w:pPr>
        <w:tabs>
          <w:tab w:val="left" w:leader="underscore" w:pos="0"/>
        </w:tabs>
        <w:spacing w:line="240" w:lineRule="auto"/>
        <w:jc w:val="center"/>
        <w:rPr>
          <w:b/>
          <w:iCs/>
          <w:color w:val="000000"/>
          <w:u w:val="single"/>
          <w:lang w:bidi="ru-RU"/>
        </w:rPr>
      </w:pPr>
      <w:r w:rsidRPr="00A714E2">
        <w:rPr>
          <w:b/>
          <w:iCs/>
          <w:color w:val="000000"/>
          <w:u w:val="single"/>
          <w:lang w:bidi="ru-RU"/>
        </w:rPr>
        <w:t xml:space="preserve">муниципального бюджетного дошкольного образовательного учреждения «Детский сад «Звездочка» </w:t>
      </w:r>
    </w:p>
    <w:p w:rsidR="00056B33" w:rsidRPr="00A714E2" w:rsidRDefault="00056B33" w:rsidP="00056B33">
      <w:pPr>
        <w:tabs>
          <w:tab w:val="left" w:leader="underscore" w:pos="0"/>
        </w:tabs>
        <w:spacing w:line="240" w:lineRule="auto"/>
        <w:jc w:val="center"/>
        <w:rPr>
          <w:b/>
          <w:color w:val="000000"/>
          <w:lang w:bidi="ru-RU"/>
        </w:rPr>
      </w:pPr>
      <w:r>
        <w:rPr>
          <w:b/>
          <w:iCs/>
          <w:color w:val="000000"/>
          <w:u w:val="single"/>
          <w:lang w:bidi="ru-RU"/>
        </w:rPr>
        <w:t xml:space="preserve">Цивильского муниципального округа Чувашской Республики </w:t>
      </w:r>
      <w:r w:rsidRPr="00A714E2">
        <w:rPr>
          <w:b/>
          <w:iCs/>
          <w:color w:val="000000"/>
          <w:u w:val="single"/>
          <w:lang w:bidi="ru-RU"/>
        </w:rPr>
        <w:t>(МБЛДОУ «Детский сад «Звездочка»</w:t>
      </w:r>
      <w:r>
        <w:rPr>
          <w:b/>
          <w:iCs/>
          <w:color w:val="000000"/>
          <w:u w:val="single"/>
          <w:lang w:bidi="ru-RU"/>
        </w:rPr>
        <w:t>)</w:t>
      </w:r>
    </w:p>
    <w:p w:rsidR="00056B33" w:rsidRDefault="00056B33" w:rsidP="00056B33">
      <w:pPr>
        <w:tabs>
          <w:tab w:val="left" w:leader="underscore" w:pos="773"/>
        </w:tabs>
        <w:spacing w:after="30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на 2024 год</w:t>
      </w:r>
    </w:p>
    <w:tbl>
      <w:tblPr>
        <w:tblStyle w:val="a3"/>
        <w:tblW w:w="0" w:type="auto"/>
        <w:tblLook w:val="04A0"/>
      </w:tblPr>
      <w:tblGrid>
        <w:gridCol w:w="817"/>
        <w:gridCol w:w="3643"/>
        <w:gridCol w:w="3161"/>
        <w:gridCol w:w="1985"/>
        <w:gridCol w:w="2268"/>
        <w:gridCol w:w="1984"/>
        <w:gridCol w:w="1756"/>
      </w:tblGrid>
      <w:tr w:rsidR="00056B33" w:rsidTr="00056B33">
        <w:tc>
          <w:tcPr>
            <w:tcW w:w="817" w:type="dxa"/>
            <w:vMerge w:val="restart"/>
            <w:vAlign w:val="center"/>
          </w:tcPr>
          <w:p w:rsidR="00056B33" w:rsidRPr="007B288E" w:rsidRDefault="00056B33" w:rsidP="00056B33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7B288E">
              <w:rPr>
                <w:b/>
                <w:bCs/>
                <w:color w:val="000000"/>
                <w:lang w:bidi="ru-RU"/>
              </w:rPr>
              <w:t>№ п/п</w:t>
            </w:r>
          </w:p>
        </w:tc>
        <w:tc>
          <w:tcPr>
            <w:tcW w:w="3643" w:type="dxa"/>
            <w:vMerge w:val="restart"/>
            <w:vAlign w:val="center"/>
          </w:tcPr>
          <w:p w:rsidR="00056B33" w:rsidRPr="007B288E" w:rsidRDefault="00056B33" w:rsidP="00056B33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7B288E">
              <w:rPr>
                <w:b/>
                <w:bCs/>
                <w:color w:val="000000"/>
                <w:lang w:bidi="ru-RU"/>
              </w:rPr>
              <w:t xml:space="preserve">Недостатки, выявленные в ходе независимой </w:t>
            </w:r>
            <w:proofErr w:type="gramStart"/>
            <w:r w:rsidRPr="007B288E">
              <w:rPr>
                <w:b/>
                <w:bCs/>
                <w:color w:val="000000"/>
                <w:lang w:bidi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161" w:type="dxa"/>
            <w:vMerge w:val="restart"/>
            <w:vAlign w:val="center"/>
          </w:tcPr>
          <w:p w:rsidR="00056B33" w:rsidRPr="007B288E" w:rsidRDefault="00056B33" w:rsidP="00056B33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7B288E">
              <w:rPr>
                <w:b/>
                <w:bCs/>
                <w:color w:val="000000"/>
                <w:lang w:bidi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B288E">
              <w:rPr>
                <w:b/>
                <w:bCs/>
                <w:color w:val="000000"/>
                <w:lang w:bidi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056B33" w:rsidRPr="007B288E" w:rsidRDefault="00056B33" w:rsidP="00056B33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7B288E">
              <w:rPr>
                <w:b/>
                <w:bCs/>
                <w:color w:val="000000"/>
                <w:lang w:bidi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56B33" w:rsidRDefault="00056B33" w:rsidP="00056B33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7B288E">
              <w:rPr>
                <w:b/>
                <w:bCs/>
                <w:color w:val="000000"/>
                <w:lang w:bidi="ru-RU"/>
              </w:rPr>
              <w:t xml:space="preserve">Ответственный исполнитель </w:t>
            </w:r>
            <w:r>
              <w:rPr>
                <w:b/>
                <w:bCs/>
                <w:color w:val="000000"/>
                <w:lang w:bidi="ru-RU"/>
              </w:rPr>
              <w:t xml:space="preserve">       </w:t>
            </w:r>
          </w:p>
          <w:p w:rsidR="00056B33" w:rsidRPr="007B288E" w:rsidRDefault="00056B33" w:rsidP="00056B33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7B288E">
              <w:rPr>
                <w:b/>
                <w:bCs/>
                <w:color w:val="000000"/>
                <w:lang w:bidi="ru-RU"/>
              </w:rPr>
              <w:t>(с указанием фамилии, имени, отчества и должности)</w:t>
            </w:r>
          </w:p>
        </w:tc>
        <w:tc>
          <w:tcPr>
            <w:tcW w:w="3740" w:type="dxa"/>
            <w:gridSpan w:val="2"/>
            <w:vAlign w:val="bottom"/>
          </w:tcPr>
          <w:p w:rsidR="00056B33" w:rsidRPr="007B288E" w:rsidRDefault="00056B33" w:rsidP="00056B33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7B288E">
              <w:rPr>
                <w:b/>
                <w:bCs/>
                <w:color w:val="000000"/>
                <w:lang w:bidi="ru-RU"/>
              </w:rPr>
              <w:t>Сведения о ходе реализации мероприятия</w:t>
            </w:r>
          </w:p>
        </w:tc>
      </w:tr>
      <w:tr w:rsidR="00056B33" w:rsidTr="00056B33">
        <w:tc>
          <w:tcPr>
            <w:tcW w:w="817" w:type="dxa"/>
            <w:vMerge/>
            <w:vAlign w:val="center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3643" w:type="dxa"/>
            <w:vMerge/>
            <w:vAlign w:val="center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3161" w:type="dxa"/>
            <w:vMerge/>
            <w:vAlign w:val="center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1985" w:type="dxa"/>
            <w:vMerge/>
            <w:vAlign w:val="center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2268" w:type="dxa"/>
            <w:vMerge/>
            <w:vAlign w:val="center"/>
          </w:tcPr>
          <w:p w:rsidR="00056B33" w:rsidRDefault="00056B33" w:rsidP="00056B33">
            <w:pPr>
              <w:spacing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056B33" w:rsidRDefault="00056B33" w:rsidP="00056B33">
            <w:pPr>
              <w:spacing w:line="240" w:lineRule="auto"/>
              <w:jc w:val="center"/>
            </w:pPr>
            <w:r w:rsidRPr="007B288E">
              <w:rPr>
                <w:b/>
                <w:bCs/>
                <w:color w:val="000000"/>
                <w:lang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756" w:type="dxa"/>
            <w:vAlign w:val="center"/>
          </w:tcPr>
          <w:p w:rsidR="00056B33" w:rsidRDefault="00056B33" w:rsidP="00056B33">
            <w:pPr>
              <w:spacing w:line="240" w:lineRule="auto"/>
              <w:jc w:val="center"/>
            </w:pPr>
            <w:r w:rsidRPr="007B288E">
              <w:rPr>
                <w:b/>
                <w:bCs/>
                <w:color w:val="000000"/>
                <w:lang w:bidi="ru-RU"/>
              </w:rPr>
              <w:t>Фактический срок реализации</w:t>
            </w:r>
          </w:p>
        </w:tc>
      </w:tr>
      <w:tr w:rsidR="00056B33" w:rsidTr="00A9199F">
        <w:tc>
          <w:tcPr>
            <w:tcW w:w="15614" w:type="dxa"/>
            <w:gridSpan w:val="7"/>
            <w:vAlign w:val="bottom"/>
          </w:tcPr>
          <w:p w:rsidR="00056B33" w:rsidRPr="00056B33" w:rsidRDefault="00056B33" w:rsidP="00056B33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056B33">
              <w:rPr>
                <w:b/>
                <w:color w:val="000000"/>
                <w:lang w:bidi="ru-RU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056B33" w:rsidTr="00056B33">
        <w:tc>
          <w:tcPr>
            <w:tcW w:w="817" w:type="dxa"/>
          </w:tcPr>
          <w:p w:rsidR="00056B33" w:rsidRDefault="00056B33" w:rsidP="00056B33">
            <w:pPr>
              <w:spacing w:line="240" w:lineRule="auto"/>
            </w:pPr>
            <w:r>
              <w:t>1</w:t>
            </w:r>
          </w:p>
        </w:tc>
        <w:tc>
          <w:tcPr>
            <w:tcW w:w="3643" w:type="dxa"/>
          </w:tcPr>
          <w:p w:rsidR="00056B33" w:rsidRPr="007B288E" w:rsidRDefault="00056B33" w:rsidP="001E401E">
            <w:pPr>
              <w:spacing w:line="240" w:lineRule="auto"/>
              <w:ind w:left="165" w:right="134" w:firstLine="165"/>
            </w:pPr>
            <w:r w:rsidRPr="007B288E">
              <w:rPr>
                <w:i/>
                <w:iCs/>
              </w:rPr>
              <w:t>Информация о деятельности организации размещена на официальном сайте в полном объеме</w:t>
            </w:r>
          </w:p>
        </w:tc>
        <w:tc>
          <w:tcPr>
            <w:tcW w:w="3161" w:type="dxa"/>
          </w:tcPr>
          <w:p w:rsidR="00056B33" w:rsidRPr="00056B33" w:rsidRDefault="00056B33" w:rsidP="00056B33">
            <w:pPr>
              <w:spacing w:line="240" w:lineRule="auto"/>
              <w:ind w:left="165" w:right="134" w:firstLine="165"/>
              <w:rPr>
                <w:i/>
                <w:iCs/>
              </w:rPr>
            </w:pPr>
            <w:r w:rsidRPr="007B288E">
              <w:rPr>
                <w:i/>
                <w:iCs/>
              </w:rPr>
              <w:t>Поддерживать структуру и содержание разделов официального сайта образовательного учреждения в соответствие с требованиями нормативных правовых актов</w:t>
            </w:r>
          </w:p>
        </w:tc>
        <w:tc>
          <w:tcPr>
            <w:tcW w:w="1985" w:type="dxa"/>
          </w:tcPr>
          <w:p w:rsidR="00056B33" w:rsidRPr="007B288E" w:rsidRDefault="00056B33" w:rsidP="001E401E">
            <w:pPr>
              <w:spacing w:line="240" w:lineRule="auto"/>
              <w:ind w:left="165" w:right="134" w:firstLine="165"/>
            </w:pPr>
            <w:r w:rsidRPr="007B288E">
              <w:rPr>
                <w:i/>
                <w:iCs/>
              </w:rPr>
              <w:t>15.03.2024</w:t>
            </w:r>
          </w:p>
        </w:tc>
        <w:tc>
          <w:tcPr>
            <w:tcW w:w="2268" w:type="dxa"/>
          </w:tcPr>
          <w:p w:rsidR="00056B33" w:rsidRDefault="00056B33" w:rsidP="001E401E">
            <w:pPr>
              <w:spacing w:line="240" w:lineRule="auto"/>
              <w:ind w:left="165" w:right="134" w:hanging="34"/>
              <w:jc w:val="center"/>
              <w:rPr>
                <w:i/>
                <w:iCs/>
              </w:rPr>
            </w:pPr>
            <w:proofErr w:type="gramStart"/>
            <w:r w:rsidRPr="007B288E">
              <w:rPr>
                <w:i/>
                <w:iCs/>
              </w:rPr>
              <w:t xml:space="preserve">ответственный за сайт </w:t>
            </w:r>
            <w:proofErr w:type="gramEnd"/>
          </w:p>
          <w:p w:rsidR="00056B33" w:rsidRPr="007B288E" w:rsidRDefault="00056B33" w:rsidP="001E401E">
            <w:pPr>
              <w:spacing w:line="240" w:lineRule="auto"/>
              <w:ind w:left="165" w:right="134" w:hanging="34"/>
              <w:jc w:val="center"/>
            </w:pPr>
            <w:r w:rsidRPr="007B288E">
              <w:rPr>
                <w:i/>
                <w:iCs/>
              </w:rPr>
              <w:t>Уляхина Е. Г.</w:t>
            </w:r>
          </w:p>
        </w:tc>
        <w:tc>
          <w:tcPr>
            <w:tcW w:w="1984" w:type="dxa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1756" w:type="dxa"/>
          </w:tcPr>
          <w:p w:rsidR="00056B33" w:rsidRDefault="00056B33" w:rsidP="00056B33">
            <w:pPr>
              <w:spacing w:line="240" w:lineRule="auto"/>
            </w:pPr>
          </w:p>
        </w:tc>
      </w:tr>
      <w:tr w:rsidR="00056B33" w:rsidTr="00056B33">
        <w:tc>
          <w:tcPr>
            <w:tcW w:w="817" w:type="dxa"/>
          </w:tcPr>
          <w:p w:rsidR="00056B33" w:rsidRDefault="00056B33" w:rsidP="00056B33">
            <w:pPr>
              <w:spacing w:line="240" w:lineRule="auto"/>
            </w:pPr>
            <w:r>
              <w:t>2</w:t>
            </w:r>
          </w:p>
        </w:tc>
        <w:tc>
          <w:tcPr>
            <w:tcW w:w="3643" w:type="dxa"/>
          </w:tcPr>
          <w:p w:rsidR="00056B33" w:rsidRPr="007B288E" w:rsidRDefault="00056B33" w:rsidP="001E401E">
            <w:pPr>
              <w:spacing w:line="240" w:lineRule="auto"/>
              <w:ind w:left="165" w:right="134" w:firstLine="165"/>
            </w:pPr>
            <w:r w:rsidRPr="007B288E">
              <w:rPr>
                <w:i/>
                <w:iCs/>
              </w:rPr>
              <w:t xml:space="preserve">Удовлетворенность качеством, полнотой и доступностью информации о деятельности организации, </w:t>
            </w:r>
            <w:r w:rsidRPr="007B288E">
              <w:rPr>
                <w:i/>
                <w:iCs/>
              </w:rPr>
              <w:lastRenderedPageBreak/>
              <w:t>размещенной на стендах и официальном сайте, не достигает 100%</w:t>
            </w:r>
          </w:p>
        </w:tc>
        <w:tc>
          <w:tcPr>
            <w:tcW w:w="3161" w:type="dxa"/>
          </w:tcPr>
          <w:p w:rsidR="00056B33" w:rsidRPr="007B288E" w:rsidRDefault="00056B33" w:rsidP="001E401E">
            <w:pPr>
              <w:spacing w:line="240" w:lineRule="auto"/>
              <w:ind w:left="165" w:right="134" w:firstLine="165"/>
            </w:pPr>
            <w:r w:rsidRPr="007B288E">
              <w:rPr>
                <w:i/>
                <w:iCs/>
              </w:rPr>
              <w:lastRenderedPageBreak/>
              <w:t xml:space="preserve">Разработать регламент обновления информации на сайте. Дублировать информацию о </w:t>
            </w:r>
            <w:r w:rsidRPr="007B288E">
              <w:rPr>
                <w:i/>
                <w:iCs/>
              </w:rPr>
              <w:lastRenderedPageBreak/>
              <w:t>деятельности организации в наиболее популярных сетях (ВК, Сферум)</w:t>
            </w:r>
          </w:p>
        </w:tc>
        <w:tc>
          <w:tcPr>
            <w:tcW w:w="1985" w:type="dxa"/>
          </w:tcPr>
          <w:p w:rsidR="00056B33" w:rsidRPr="007B288E" w:rsidRDefault="00056B33" w:rsidP="001E401E">
            <w:pPr>
              <w:spacing w:line="240" w:lineRule="auto"/>
              <w:ind w:left="165" w:right="134" w:firstLine="165"/>
            </w:pPr>
            <w:r w:rsidRPr="007B288E">
              <w:rPr>
                <w:i/>
                <w:iCs/>
              </w:rPr>
              <w:lastRenderedPageBreak/>
              <w:t>15.03.2024</w:t>
            </w:r>
          </w:p>
        </w:tc>
        <w:tc>
          <w:tcPr>
            <w:tcW w:w="2268" w:type="dxa"/>
          </w:tcPr>
          <w:p w:rsidR="00056B33" w:rsidRDefault="00056B33" w:rsidP="001E401E">
            <w:pPr>
              <w:spacing w:line="240" w:lineRule="auto"/>
              <w:ind w:left="165" w:right="134" w:hanging="34"/>
              <w:jc w:val="center"/>
              <w:rPr>
                <w:i/>
                <w:iCs/>
              </w:rPr>
            </w:pPr>
            <w:proofErr w:type="gramStart"/>
            <w:r w:rsidRPr="007B288E">
              <w:rPr>
                <w:i/>
                <w:iCs/>
              </w:rPr>
              <w:t xml:space="preserve">ответственный за сайт </w:t>
            </w:r>
            <w:proofErr w:type="gramEnd"/>
          </w:p>
          <w:p w:rsidR="00056B33" w:rsidRPr="007B288E" w:rsidRDefault="00056B33" w:rsidP="001E401E">
            <w:pPr>
              <w:spacing w:line="240" w:lineRule="auto"/>
              <w:ind w:left="165" w:right="134" w:hanging="34"/>
              <w:jc w:val="center"/>
            </w:pPr>
            <w:r w:rsidRPr="007B288E">
              <w:rPr>
                <w:i/>
                <w:iCs/>
              </w:rPr>
              <w:t>Уляхина Е. Г.</w:t>
            </w:r>
          </w:p>
        </w:tc>
        <w:tc>
          <w:tcPr>
            <w:tcW w:w="1984" w:type="dxa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1756" w:type="dxa"/>
          </w:tcPr>
          <w:p w:rsidR="00056B33" w:rsidRDefault="00056B33" w:rsidP="00056B33">
            <w:pPr>
              <w:spacing w:line="240" w:lineRule="auto"/>
            </w:pPr>
          </w:p>
        </w:tc>
      </w:tr>
      <w:tr w:rsidR="00056B33" w:rsidTr="003A63E4">
        <w:tc>
          <w:tcPr>
            <w:tcW w:w="15614" w:type="dxa"/>
            <w:gridSpan w:val="7"/>
            <w:vAlign w:val="bottom"/>
          </w:tcPr>
          <w:p w:rsidR="00056B33" w:rsidRPr="00056B33" w:rsidRDefault="00056B33" w:rsidP="001E401E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056B33">
              <w:rPr>
                <w:b/>
                <w:color w:val="000000"/>
                <w:lang w:bidi="ru-RU"/>
              </w:rPr>
              <w:lastRenderedPageBreak/>
              <w:t>II. Комфортность условий, в которых осуществляется образовательная деятельность</w:t>
            </w:r>
          </w:p>
        </w:tc>
      </w:tr>
      <w:tr w:rsidR="00056B33" w:rsidTr="00056B33">
        <w:tc>
          <w:tcPr>
            <w:tcW w:w="817" w:type="dxa"/>
          </w:tcPr>
          <w:p w:rsidR="00056B33" w:rsidRPr="007B288E" w:rsidRDefault="00056B33" w:rsidP="001E401E">
            <w:pPr>
              <w:spacing w:line="240" w:lineRule="auto"/>
              <w:ind w:left="23" w:right="134" w:firstLine="142"/>
            </w:pPr>
            <w:r>
              <w:t>1</w:t>
            </w:r>
          </w:p>
        </w:tc>
        <w:tc>
          <w:tcPr>
            <w:tcW w:w="3643" w:type="dxa"/>
          </w:tcPr>
          <w:p w:rsidR="00056B33" w:rsidRPr="007B288E" w:rsidRDefault="00056B33" w:rsidP="001E401E">
            <w:pPr>
              <w:spacing w:line="240" w:lineRule="auto"/>
              <w:ind w:left="23" w:right="134" w:firstLine="142"/>
            </w:pPr>
            <w:r w:rsidRPr="007B288E">
              <w:rPr>
                <w:i/>
                <w:iCs/>
              </w:rPr>
              <w:t>Удовлетворенность комфортностью условий предоставления услуг не достигает 100 %</w:t>
            </w:r>
          </w:p>
        </w:tc>
        <w:tc>
          <w:tcPr>
            <w:tcW w:w="3161" w:type="dxa"/>
          </w:tcPr>
          <w:p w:rsidR="00056B33" w:rsidRPr="007B288E" w:rsidRDefault="00056B33" w:rsidP="001E401E">
            <w:pPr>
              <w:spacing w:line="240" w:lineRule="auto"/>
              <w:ind w:left="130" w:right="130" w:firstLine="130"/>
            </w:pPr>
            <w:r w:rsidRPr="007B288E">
              <w:rPr>
                <w:i/>
                <w:iCs/>
              </w:rPr>
              <w:t xml:space="preserve">Провести капитальный ремонт детского сада </w:t>
            </w:r>
          </w:p>
        </w:tc>
        <w:tc>
          <w:tcPr>
            <w:tcW w:w="1985" w:type="dxa"/>
          </w:tcPr>
          <w:p w:rsidR="00056B33" w:rsidRPr="007B288E" w:rsidRDefault="00056B33" w:rsidP="001E401E">
            <w:pPr>
              <w:spacing w:line="240" w:lineRule="auto"/>
              <w:ind w:left="130" w:right="130" w:firstLine="130"/>
            </w:pPr>
            <w:r w:rsidRPr="007B288E">
              <w:rPr>
                <w:i/>
                <w:iCs/>
              </w:rPr>
              <w:t>01.10.2024</w:t>
            </w:r>
          </w:p>
        </w:tc>
        <w:tc>
          <w:tcPr>
            <w:tcW w:w="2268" w:type="dxa"/>
          </w:tcPr>
          <w:p w:rsidR="00056B33" w:rsidRDefault="00056B33" w:rsidP="00056B33">
            <w:pPr>
              <w:spacing w:line="240" w:lineRule="auto"/>
              <w:jc w:val="center"/>
              <w:rPr>
                <w:i/>
                <w:iCs/>
              </w:rPr>
            </w:pPr>
            <w:r w:rsidRPr="007B288E">
              <w:rPr>
                <w:i/>
                <w:iCs/>
              </w:rPr>
              <w:t>Уляхина Е. Г.</w:t>
            </w:r>
            <w:r>
              <w:rPr>
                <w:i/>
                <w:iCs/>
              </w:rPr>
              <w:t xml:space="preserve">, </w:t>
            </w:r>
          </w:p>
          <w:p w:rsidR="00056B33" w:rsidRDefault="00056B33" w:rsidP="00056B33">
            <w:pPr>
              <w:spacing w:line="240" w:lineRule="auto"/>
              <w:jc w:val="center"/>
            </w:pPr>
            <w:r>
              <w:rPr>
                <w:i/>
                <w:iCs/>
              </w:rPr>
              <w:t>и. о. заведующего</w:t>
            </w:r>
          </w:p>
        </w:tc>
        <w:tc>
          <w:tcPr>
            <w:tcW w:w="1984" w:type="dxa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1756" w:type="dxa"/>
          </w:tcPr>
          <w:p w:rsidR="00056B33" w:rsidRDefault="00056B33" w:rsidP="00056B33">
            <w:pPr>
              <w:spacing w:line="240" w:lineRule="auto"/>
            </w:pPr>
          </w:p>
        </w:tc>
      </w:tr>
      <w:tr w:rsidR="00056B33" w:rsidTr="004C4BAD">
        <w:tc>
          <w:tcPr>
            <w:tcW w:w="15614" w:type="dxa"/>
            <w:gridSpan w:val="7"/>
          </w:tcPr>
          <w:p w:rsidR="00056B33" w:rsidRPr="00056B33" w:rsidRDefault="00056B33" w:rsidP="00056B33">
            <w:pPr>
              <w:spacing w:line="240" w:lineRule="auto"/>
              <w:jc w:val="center"/>
              <w:rPr>
                <w:b/>
              </w:rPr>
            </w:pPr>
            <w:r w:rsidRPr="00056B33">
              <w:rPr>
                <w:b/>
                <w:color w:val="000000"/>
                <w:lang w:bidi="ru-RU"/>
              </w:rPr>
              <w:t>III. Доступность услуг для инвалидов</w:t>
            </w:r>
          </w:p>
        </w:tc>
      </w:tr>
      <w:tr w:rsidR="00056B33" w:rsidTr="00056B33">
        <w:tc>
          <w:tcPr>
            <w:tcW w:w="817" w:type="dxa"/>
          </w:tcPr>
          <w:p w:rsidR="00056B33" w:rsidRPr="007B288E" w:rsidRDefault="00056B33" w:rsidP="001E401E">
            <w:pPr>
              <w:spacing w:line="240" w:lineRule="auto"/>
              <w:ind w:left="23" w:right="134" w:firstLine="142"/>
            </w:pPr>
            <w:r>
              <w:t>1</w:t>
            </w:r>
          </w:p>
        </w:tc>
        <w:tc>
          <w:tcPr>
            <w:tcW w:w="3643" w:type="dxa"/>
          </w:tcPr>
          <w:p w:rsidR="00056B33" w:rsidRPr="007B288E" w:rsidRDefault="00056B33" w:rsidP="004A5AE5">
            <w:pPr>
              <w:spacing w:line="240" w:lineRule="auto"/>
            </w:pPr>
            <w:r w:rsidRPr="007B288E">
              <w:rPr>
                <w:i/>
                <w:iCs/>
              </w:rPr>
              <w:t>Отсутствуют:</w:t>
            </w:r>
          </w:p>
          <w:p w:rsidR="00056B33" w:rsidRPr="00056B33" w:rsidRDefault="00056B33" w:rsidP="00056B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adjustRightInd/>
              <w:spacing w:line="240" w:lineRule="auto"/>
              <w:ind w:left="165" w:firstLine="0"/>
              <w:jc w:val="left"/>
              <w:textAlignment w:val="auto"/>
            </w:pPr>
            <w:r>
              <w:rPr>
                <w:i/>
                <w:iCs/>
              </w:rPr>
              <w:t>Оборудованных входных групп пандусами (подъемными платформами);</w:t>
            </w:r>
          </w:p>
          <w:p w:rsidR="00056B33" w:rsidRPr="00056B33" w:rsidRDefault="00056B33" w:rsidP="00056B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adjustRightInd/>
              <w:spacing w:line="240" w:lineRule="auto"/>
              <w:ind w:left="165" w:firstLine="0"/>
              <w:jc w:val="left"/>
              <w:textAlignment w:val="auto"/>
            </w:pPr>
            <w:r>
              <w:rPr>
                <w:i/>
                <w:iCs/>
              </w:rPr>
              <w:t>Выделенные стоянки для автотранспортных средств инвалидов;</w:t>
            </w:r>
          </w:p>
          <w:p w:rsidR="00056B33" w:rsidRPr="00056B33" w:rsidRDefault="00056B33" w:rsidP="00056B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adjustRightInd/>
              <w:spacing w:line="240" w:lineRule="auto"/>
              <w:ind w:left="165" w:firstLine="0"/>
              <w:jc w:val="left"/>
              <w:textAlignment w:val="auto"/>
            </w:pPr>
            <w:r>
              <w:rPr>
                <w:i/>
                <w:iCs/>
              </w:rPr>
              <w:t>Адаптированных лифтов, поручней, расширенных дверных проемов;</w:t>
            </w:r>
          </w:p>
          <w:p w:rsidR="00056B33" w:rsidRPr="00056B33" w:rsidRDefault="00056B33" w:rsidP="00056B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adjustRightInd/>
              <w:spacing w:line="240" w:lineRule="auto"/>
              <w:ind w:left="165" w:firstLine="0"/>
              <w:jc w:val="left"/>
              <w:textAlignment w:val="auto"/>
            </w:pPr>
            <w:r>
              <w:rPr>
                <w:i/>
                <w:iCs/>
              </w:rPr>
              <w:t>Сменных кресел-колясок;</w:t>
            </w:r>
          </w:p>
          <w:p w:rsidR="00056B33" w:rsidRPr="00056B33" w:rsidRDefault="00056B33" w:rsidP="00056B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adjustRightInd/>
              <w:spacing w:line="240" w:lineRule="auto"/>
              <w:ind w:left="165" w:firstLine="0"/>
              <w:jc w:val="left"/>
              <w:textAlignment w:val="auto"/>
            </w:pPr>
            <w:r>
              <w:rPr>
                <w:i/>
                <w:iCs/>
              </w:rPr>
              <w:t>Специально оборудованных санитарно-гигиенических помещений.</w:t>
            </w:r>
          </w:p>
          <w:p w:rsidR="00056B33" w:rsidRPr="007B288E" w:rsidRDefault="00056B33" w:rsidP="00056B33">
            <w:pPr>
              <w:widowControl/>
              <w:adjustRightInd/>
              <w:spacing w:line="240" w:lineRule="auto"/>
              <w:ind w:left="165"/>
              <w:jc w:val="left"/>
              <w:textAlignment w:val="auto"/>
            </w:pPr>
            <w:r>
              <w:rPr>
                <w:i/>
                <w:iCs/>
              </w:rPr>
              <w:t xml:space="preserve">Отсутствуют условия </w:t>
            </w:r>
            <w:r w:rsidR="00CE0325">
              <w:rPr>
                <w:i/>
                <w:iCs/>
              </w:rPr>
              <w:t>доступности, позволяющих инвалидам получать услуги.</w:t>
            </w:r>
          </w:p>
        </w:tc>
        <w:tc>
          <w:tcPr>
            <w:tcW w:w="3161" w:type="dxa"/>
          </w:tcPr>
          <w:p w:rsidR="00CE0325" w:rsidRDefault="00CE0325" w:rsidP="004A5AE5">
            <w:pPr>
              <w:spacing w:line="240" w:lineRule="auto"/>
              <w:ind w:left="130" w:right="130"/>
              <w:rPr>
                <w:i/>
                <w:iCs/>
              </w:rPr>
            </w:pPr>
            <w:r>
              <w:rPr>
                <w:i/>
                <w:iCs/>
              </w:rPr>
              <w:t>Не предусмотрено типовым проектом детского сада (1971 г.)</w:t>
            </w:r>
          </w:p>
          <w:p w:rsidR="00056B33" w:rsidRPr="007B288E" w:rsidRDefault="00056B33" w:rsidP="004A5AE5">
            <w:pPr>
              <w:spacing w:line="240" w:lineRule="auto"/>
              <w:ind w:left="130" w:right="130"/>
            </w:pPr>
            <w:r w:rsidRPr="007B288E">
              <w:rPr>
                <w:i/>
                <w:iCs/>
              </w:rPr>
              <w:t>Создание условий для обеспечения доступной образовательной среды для лиц с ограниченными возможностями здоровья и инвалидов (при наличии финансирования)</w:t>
            </w:r>
          </w:p>
        </w:tc>
        <w:tc>
          <w:tcPr>
            <w:tcW w:w="1985" w:type="dxa"/>
          </w:tcPr>
          <w:p w:rsidR="00056B33" w:rsidRPr="007B288E" w:rsidRDefault="00056B33" w:rsidP="004A5AE5">
            <w:pPr>
              <w:spacing w:line="240" w:lineRule="auto"/>
              <w:ind w:left="134" w:right="133"/>
            </w:pPr>
            <w:r w:rsidRPr="007B288E">
              <w:rPr>
                <w:i/>
                <w:iCs/>
              </w:rPr>
              <w:t>30.12.2024</w:t>
            </w:r>
          </w:p>
        </w:tc>
        <w:tc>
          <w:tcPr>
            <w:tcW w:w="2268" w:type="dxa"/>
          </w:tcPr>
          <w:p w:rsidR="00056B33" w:rsidRDefault="00056B33" w:rsidP="00056B33">
            <w:pPr>
              <w:spacing w:line="240" w:lineRule="auto"/>
              <w:ind w:left="134" w:right="133"/>
              <w:jc w:val="center"/>
              <w:rPr>
                <w:i/>
                <w:iCs/>
              </w:rPr>
            </w:pPr>
            <w:r w:rsidRPr="007B288E">
              <w:rPr>
                <w:i/>
                <w:iCs/>
              </w:rPr>
              <w:t>Уляхина Е. Г.</w:t>
            </w:r>
            <w:r>
              <w:rPr>
                <w:i/>
                <w:iCs/>
              </w:rPr>
              <w:t>,</w:t>
            </w:r>
          </w:p>
          <w:p w:rsidR="00056B33" w:rsidRPr="007B288E" w:rsidRDefault="00056B33" w:rsidP="00056B33">
            <w:pPr>
              <w:spacing w:line="240" w:lineRule="auto"/>
              <w:ind w:left="134" w:right="133"/>
              <w:jc w:val="center"/>
            </w:pPr>
            <w:r>
              <w:rPr>
                <w:i/>
                <w:iCs/>
              </w:rPr>
              <w:t>и. о. заведующего</w:t>
            </w:r>
          </w:p>
        </w:tc>
        <w:tc>
          <w:tcPr>
            <w:tcW w:w="1984" w:type="dxa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1756" w:type="dxa"/>
          </w:tcPr>
          <w:p w:rsidR="00056B33" w:rsidRDefault="00056B33" w:rsidP="00056B33">
            <w:pPr>
              <w:spacing w:line="240" w:lineRule="auto"/>
            </w:pPr>
          </w:p>
        </w:tc>
      </w:tr>
      <w:tr w:rsidR="00056B33" w:rsidTr="007731FC">
        <w:tc>
          <w:tcPr>
            <w:tcW w:w="15614" w:type="dxa"/>
            <w:gridSpan w:val="7"/>
          </w:tcPr>
          <w:p w:rsidR="00056B33" w:rsidRPr="00CE0325" w:rsidRDefault="00056B33" w:rsidP="00056B33">
            <w:pPr>
              <w:spacing w:line="240" w:lineRule="auto"/>
              <w:jc w:val="center"/>
              <w:rPr>
                <w:b/>
              </w:rPr>
            </w:pPr>
            <w:r w:rsidRPr="00CE0325">
              <w:rPr>
                <w:b/>
                <w:color w:val="000000"/>
                <w:lang w:bidi="ru-RU"/>
              </w:rPr>
              <w:t>IV. Доброжелательность, вежливость работников</w:t>
            </w:r>
          </w:p>
        </w:tc>
      </w:tr>
      <w:tr w:rsidR="00CE0325" w:rsidTr="00056B33">
        <w:tc>
          <w:tcPr>
            <w:tcW w:w="817" w:type="dxa"/>
          </w:tcPr>
          <w:p w:rsidR="00CE0325" w:rsidRPr="007B288E" w:rsidRDefault="00CE0325" w:rsidP="001E401E">
            <w:pPr>
              <w:spacing w:line="240" w:lineRule="auto"/>
              <w:ind w:left="23" w:right="134" w:firstLine="142"/>
            </w:pPr>
          </w:p>
        </w:tc>
        <w:tc>
          <w:tcPr>
            <w:tcW w:w="3643" w:type="dxa"/>
          </w:tcPr>
          <w:p w:rsidR="00CE0325" w:rsidRPr="007B288E" w:rsidRDefault="00CE0325" w:rsidP="00CE0325">
            <w:pPr>
              <w:spacing w:line="240" w:lineRule="auto"/>
            </w:pPr>
            <w:r w:rsidRPr="007B288E">
              <w:rPr>
                <w:i/>
                <w:iCs/>
              </w:rPr>
              <w:t>Получатели услуг удовлетворены уровнем доброжелательности и вежливости работников организации, обеспечивающих первичный контакт и информировани</w:t>
            </w:r>
            <w:r>
              <w:rPr>
                <w:i/>
                <w:iCs/>
              </w:rPr>
              <w:t>е (уровень удовлетворенности - 100</w:t>
            </w:r>
            <w:r w:rsidRPr="007B288E">
              <w:rPr>
                <w:i/>
                <w:iCs/>
              </w:rPr>
              <w:t>%)</w:t>
            </w:r>
          </w:p>
        </w:tc>
        <w:tc>
          <w:tcPr>
            <w:tcW w:w="3161" w:type="dxa"/>
          </w:tcPr>
          <w:p w:rsidR="00CE0325" w:rsidRPr="007B288E" w:rsidRDefault="00CE0325" w:rsidP="00CE0325">
            <w:pPr>
              <w:spacing w:line="240" w:lineRule="auto"/>
            </w:pPr>
            <w:r w:rsidRPr="007B288E">
              <w:rPr>
                <w:i/>
                <w:iCs/>
              </w:rPr>
              <w:t>Поддерживать высокий уровень доброж</w:t>
            </w:r>
            <w:r>
              <w:rPr>
                <w:i/>
                <w:iCs/>
              </w:rPr>
              <w:t>е</w:t>
            </w:r>
            <w:r w:rsidRPr="007B288E">
              <w:rPr>
                <w:i/>
                <w:iCs/>
              </w:rPr>
              <w:t>лательности и вежливости работников организации, обеспечивающих первичный контакт и информирование получателей услуг</w:t>
            </w:r>
          </w:p>
        </w:tc>
        <w:tc>
          <w:tcPr>
            <w:tcW w:w="1985" w:type="dxa"/>
          </w:tcPr>
          <w:p w:rsidR="00CE0325" w:rsidRPr="007B288E" w:rsidRDefault="00CE0325" w:rsidP="00CE0325">
            <w:pPr>
              <w:spacing w:line="240" w:lineRule="auto"/>
              <w:jc w:val="center"/>
            </w:pPr>
            <w:r w:rsidRPr="007B288E">
              <w:rPr>
                <w:i/>
                <w:iCs/>
              </w:rPr>
              <w:t>30.12.2024</w:t>
            </w:r>
          </w:p>
        </w:tc>
        <w:tc>
          <w:tcPr>
            <w:tcW w:w="2268" w:type="dxa"/>
          </w:tcPr>
          <w:p w:rsidR="00CE0325" w:rsidRDefault="00CE0325" w:rsidP="000D6DCC">
            <w:pPr>
              <w:spacing w:line="240" w:lineRule="auto"/>
              <w:jc w:val="center"/>
              <w:rPr>
                <w:i/>
                <w:iCs/>
              </w:rPr>
            </w:pPr>
            <w:r w:rsidRPr="008E0326">
              <w:rPr>
                <w:i/>
                <w:iCs/>
              </w:rPr>
              <w:t>Уляхина Е. Г.</w:t>
            </w:r>
            <w:r w:rsidRPr="008E0326">
              <w:rPr>
                <w:i/>
                <w:iCs/>
              </w:rPr>
              <w:t>,</w:t>
            </w:r>
          </w:p>
          <w:p w:rsidR="00CE0325" w:rsidRPr="008E0326" w:rsidRDefault="00CE0325" w:rsidP="000D6DCC">
            <w:pPr>
              <w:spacing w:line="240" w:lineRule="auto"/>
              <w:jc w:val="center"/>
              <w:rPr>
                <w:i/>
                <w:iCs/>
              </w:rPr>
            </w:pPr>
            <w:r w:rsidRPr="008E0326">
              <w:rPr>
                <w:i/>
                <w:iCs/>
              </w:rPr>
              <w:t xml:space="preserve"> и. о. заведующего</w:t>
            </w:r>
          </w:p>
        </w:tc>
        <w:tc>
          <w:tcPr>
            <w:tcW w:w="1984" w:type="dxa"/>
          </w:tcPr>
          <w:p w:rsidR="00CE0325" w:rsidRDefault="00CE0325" w:rsidP="00056B33">
            <w:pPr>
              <w:spacing w:line="240" w:lineRule="auto"/>
            </w:pPr>
          </w:p>
        </w:tc>
        <w:tc>
          <w:tcPr>
            <w:tcW w:w="1756" w:type="dxa"/>
          </w:tcPr>
          <w:p w:rsidR="00CE0325" w:rsidRDefault="00CE0325" w:rsidP="00056B33">
            <w:pPr>
              <w:spacing w:line="240" w:lineRule="auto"/>
            </w:pPr>
          </w:p>
        </w:tc>
      </w:tr>
      <w:tr w:rsidR="00CE0325" w:rsidTr="00056B33">
        <w:tc>
          <w:tcPr>
            <w:tcW w:w="817" w:type="dxa"/>
          </w:tcPr>
          <w:p w:rsidR="00CE0325" w:rsidRPr="007B288E" w:rsidRDefault="00CE0325" w:rsidP="001E401E">
            <w:pPr>
              <w:spacing w:line="240" w:lineRule="auto"/>
              <w:ind w:left="23" w:right="134" w:firstLine="142"/>
            </w:pPr>
          </w:p>
        </w:tc>
        <w:tc>
          <w:tcPr>
            <w:tcW w:w="3643" w:type="dxa"/>
          </w:tcPr>
          <w:p w:rsidR="00CE0325" w:rsidRPr="007B288E" w:rsidRDefault="00CE0325" w:rsidP="00CE0325">
            <w:pPr>
              <w:spacing w:line="240" w:lineRule="auto"/>
            </w:pPr>
            <w:r w:rsidRPr="007B288E">
              <w:rPr>
                <w:i/>
                <w:iCs/>
              </w:rPr>
              <w:t>Получатели услуг скорее</w:t>
            </w:r>
            <w:r w:rsidRPr="007B288E">
              <w:rPr>
                <w:i/>
                <w:iCs/>
              </w:rPr>
              <w:t xml:space="preserve"> </w:t>
            </w:r>
            <w:r w:rsidRPr="007B288E">
              <w:rPr>
                <w:i/>
                <w:iCs/>
              </w:rPr>
              <w:t xml:space="preserve">удовлетворены уровнем доброжелательности и вежливости работников организации, обеспечивающих непосредственное оказание услуг (уровень удовлетворенности - </w:t>
            </w:r>
            <w:r>
              <w:rPr>
                <w:i/>
                <w:iCs/>
              </w:rPr>
              <w:t>89</w:t>
            </w:r>
            <w:r w:rsidRPr="007B288E">
              <w:rPr>
                <w:i/>
                <w:iCs/>
              </w:rPr>
              <w:t>%)</w:t>
            </w:r>
          </w:p>
        </w:tc>
        <w:tc>
          <w:tcPr>
            <w:tcW w:w="3161" w:type="dxa"/>
          </w:tcPr>
          <w:p w:rsidR="00CE0325" w:rsidRPr="007B288E" w:rsidRDefault="00CE0325" w:rsidP="00CE0325">
            <w:pPr>
              <w:spacing w:line="240" w:lineRule="auto"/>
            </w:pPr>
            <w:r>
              <w:rPr>
                <w:i/>
                <w:iCs/>
              </w:rPr>
              <w:t>Повысить уровень</w:t>
            </w:r>
            <w:r w:rsidRPr="007B288E">
              <w:rPr>
                <w:i/>
                <w:iCs/>
              </w:rPr>
              <w:t xml:space="preserve"> доброжелательност</w:t>
            </w:r>
            <w:r>
              <w:rPr>
                <w:i/>
                <w:iCs/>
              </w:rPr>
              <w:t>и</w:t>
            </w:r>
            <w:r w:rsidRPr="007B288E">
              <w:rPr>
                <w:i/>
                <w:iCs/>
              </w:rPr>
              <w:t xml:space="preserve"> и вежливость сотрудников организации, </w:t>
            </w:r>
            <w:r w:rsidRPr="007B288E">
              <w:rPr>
                <w:i/>
                <w:iCs/>
              </w:rPr>
              <w:t>осуществляющих</w:t>
            </w:r>
            <w:r w:rsidRPr="007B288E">
              <w:rPr>
                <w:i/>
                <w:iCs/>
              </w:rPr>
              <w:t xml:space="preserve"> непосредственное оказание услуг</w:t>
            </w:r>
          </w:p>
        </w:tc>
        <w:tc>
          <w:tcPr>
            <w:tcW w:w="1985" w:type="dxa"/>
          </w:tcPr>
          <w:p w:rsidR="00CE0325" w:rsidRPr="007B288E" w:rsidRDefault="00CE0325" w:rsidP="00CE0325">
            <w:pPr>
              <w:spacing w:line="240" w:lineRule="auto"/>
              <w:jc w:val="center"/>
            </w:pPr>
            <w:r w:rsidRPr="007B288E">
              <w:rPr>
                <w:i/>
                <w:iCs/>
              </w:rPr>
              <w:t>30.12.2024</w:t>
            </w:r>
          </w:p>
        </w:tc>
        <w:tc>
          <w:tcPr>
            <w:tcW w:w="2268" w:type="dxa"/>
          </w:tcPr>
          <w:p w:rsidR="00CE0325" w:rsidRDefault="00CE0325" w:rsidP="00CE0325">
            <w:pPr>
              <w:spacing w:line="240" w:lineRule="auto"/>
              <w:jc w:val="center"/>
              <w:rPr>
                <w:i/>
                <w:iCs/>
              </w:rPr>
            </w:pPr>
            <w:r w:rsidRPr="008E0326">
              <w:rPr>
                <w:i/>
                <w:iCs/>
              </w:rPr>
              <w:t>Уляхина Е. Г.</w:t>
            </w:r>
            <w:r w:rsidRPr="008E0326">
              <w:rPr>
                <w:i/>
                <w:iCs/>
              </w:rPr>
              <w:t>,</w:t>
            </w:r>
          </w:p>
          <w:p w:rsidR="00CE0325" w:rsidRDefault="00CE0325" w:rsidP="00CE0325">
            <w:pPr>
              <w:spacing w:line="240" w:lineRule="auto"/>
              <w:jc w:val="center"/>
            </w:pPr>
            <w:r w:rsidRPr="008E0326">
              <w:rPr>
                <w:i/>
                <w:iCs/>
              </w:rPr>
              <w:t>и. о. заведующего</w:t>
            </w:r>
          </w:p>
        </w:tc>
        <w:tc>
          <w:tcPr>
            <w:tcW w:w="1984" w:type="dxa"/>
          </w:tcPr>
          <w:p w:rsidR="00CE0325" w:rsidRDefault="00CE0325" w:rsidP="00056B33">
            <w:pPr>
              <w:spacing w:line="240" w:lineRule="auto"/>
            </w:pPr>
          </w:p>
        </w:tc>
        <w:tc>
          <w:tcPr>
            <w:tcW w:w="1756" w:type="dxa"/>
          </w:tcPr>
          <w:p w:rsidR="00CE0325" w:rsidRDefault="00CE0325" w:rsidP="00056B33">
            <w:pPr>
              <w:spacing w:line="240" w:lineRule="auto"/>
            </w:pPr>
          </w:p>
        </w:tc>
      </w:tr>
      <w:tr w:rsidR="00056B33" w:rsidTr="004F37BC">
        <w:tc>
          <w:tcPr>
            <w:tcW w:w="15614" w:type="dxa"/>
            <w:gridSpan w:val="7"/>
          </w:tcPr>
          <w:p w:rsidR="00056B33" w:rsidRPr="00CE0325" w:rsidRDefault="00056B33" w:rsidP="00056B33">
            <w:pPr>
              <w:tabs>
                <w:tab w:val="left" w:pos="6480"/>
              </w:tabs>
              <w:spacing w:line="240" w:lineRule="auto"/>
              <w:jc w:val="center"/>
              <w:rPr>
                <w:b/>
              </w:rPr>
            </w:pPr>
            <w:r w:rsidRPr="00CE0325">
              <w:rPr>
                <w:b/>
                <w:color w:val="000000"/>
                <w:lang w:bidi="ru-RU"/>
              </w:rPr>
              <w:lastRenderedPageBreak/>
              <w:t>V. Удовлетворенность условиями ведения образовательной деятельности организацией</w:t>
            </w:r>
          </w:p>
        </w:tc>
      </w:tr>
      <w:tr w:rsidR="00056B33" w:rsidTr="00056B33">
        <w:tc>
          <w:tcPr>
            <w:tcW w:w="817" w:type="dxa"/>
          </w:tcPr>
          <w:p w:rsidR="00056B33" w:rsidRPr="007B288E" w:rsidRDefault="00056B33" w:rsidP="001E401E">
            <w:pPr>
              <w:spacing w:line="240" w:lineRule="auto"/>
              <w:ind w:left="23" w:right="134" w:firstLine="142"/>
            </w:pPr>
          </w:p>
        </w:tc>
        <w:tc>
          <w:tcPr>
            <w:tcW w:w="3643" w:type="dxa"/>
          </w:tcPr>
          <w:p w:rsidR="00056B33" w:rsidRPr="007B288E" w:rsidRDefault="00CE0325" w:rsidP="00056B33">
            <w:pPr>
              <w:spacing w:line="240" w:lineRule="auto"/>
            </w:pPr>
            <w:r>
              <w:rPr>
                <w:i/>
                <w:iCs/>
              </w:rPr>
              <w:t>100</w:t>
            </w:r>
            <w:r w:rsidR="00056B33" w:rsidRPr="007B288E">
              <w:rPr>
                <w:i/>
                <w:iCs/>
              </w:rPr>
              <w:t xml:space="preserve">% получателей услуг </w:t>
            </w:r>
            <w:proofErr w:type="gramStart"/>
            <w:r w:rsidR="00056B33" w:rsidRPr="007B288E">
              <w:rPr>
                <w:i/>
                <w:iCs/>
              </w:rPr>
              <w:t>готовы</w:t>
            </w:r>
            <w:proofErr w:type="gramEnd"/>
            <w:r w:rsidR="00056B33" w:rsidRPr="007B288E">
              <w:rPr>
                <w:i/>
                <w:iCs/>
              </w:rPr>
              <w:t xml:space="preserve"> рекомендовать организацию</w:t>
            </w:r>
          </w:p>
        </w:tc>
        <w:tc>
          <w:tcPr>
            <w:tcW w:w="3161" w:type="dxa"/>
          </w:tcPr>
          <w:p w:rsidR="00056B33" w:rsidRPr="007B288E" w:rsidRDefault="00CE0325" w:rsidP="00056B33">
            <w:pPr>
              <w:spacing w:line="240" w:lineRule="auto"/>
            </w:pPr>
            <w:r>
              <w:rPr>
                <w:i/>
                <w:iCs/>
              </w:rPr>
              <w:t xml:space="preserve">Поддерживать на высоком </w:t>
            </w:r>
            <w:proofErr w:type="gramStart"/>
            <w:r>
              <w:rPr>
                <w:i/>
                <w:iCs/>
              </w:rPr>
              <w:t>уровне</w:t>
            </w:r>
            <w:proofErr w:type="gramEnd"/>
            <w:r>
              <w:rPr>
                <w:i/>
                <w:iCs/>
              </w:rPr>
              <w:t xml:space="preserve"> </w:t>
            </w:r>
            <w:r w:rsidR="00056B33" w:rsidRPr="007B288E">
              <w:rPr>
                <w:i/>
                <w:iCs/>
              </w:rPr>
              <w:t>количество получателей образовательных услуг, готовых рекомендовать организацию родственникам и знакомым</w:t>
            </w:r>
          </w:p>
        </w:tc>
        <w:tc>
          <w:tcPr>
            <w:tcW w:w="1985" w:type="dxa"/>
          </w:tcPr>
          <w:p w:rsidR="00056B33" w:rsidRPr="007B288E" w:rsidRDefault="00056B33" w:rsidP="00CE0325">
            <w:pPr>
              <w:spacing w:line="240" w:lineRule="auto"/>
              <w:jc w:val="center"/>
            </w:pPr>
            <w:r w:rsidRPr="007B288E">
              <w:rPr>
                <w:i/>
                <w:iCs/>
              </w:rPr>
              <w:t>30.12.2024</w:t>
            </w:r>
          </w:p>
        </w:tc>
        <w:tc>
          <w:tcPr>
            <w:tcW w:w="2268" w:type="dxa"/>
          </w:tcPr>
          <w:p w:rsidR="00CE0325" w:rsidRDefault="00CE0325" w:rsidP="00CE0325">
            <w:pPr>
              <w:spacing w:line="240" w:lineRule="auto"/>
              <w:jc w:val="center"/>
              <w:rPr>
                <w:i/>
                <w:iCs/>
              </w:rPr>
            </w:pPr>
            <w:r w:rsidRPr="008E0326">
              <w:rPr>
                <w:i/>
                <w:iCs/>
              </w:rPr>
              <w:t>Уляхина Е. Г.</w:t>
            </w:r>
            <w:r w:rsidRPr="008E0326">
              <w:rPr>
                <w:i/>
                <w:iCs/>
              </w:rPr>
              <w:t>,</w:t>
            </w:r>
          </w:p>
          <w:p w:rsidR="00056B33" w:rsidRPr="007B288E" w:rsidRDefault="00CE0325" w:rsidP="00CE0325">
            <w:pPr>
              <w:spacing w:line="240" w:lineRule="auto"/>
              <w:jc w:val="center"/>
            </w:pPr>
            <w:r w:rsidRPr="008E0326">
              <w:rPr>
                <w:i/>
                <w:iCs/>
              </w:rPr>
              <w:t>и. о. заведующего</w:t>
            </w:r>
          </w:p>
        </w:tc>
        <w:tc>
          <w:tcPr>
            <w:tcW w:w="1984" w:type="dxa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1756" w:type="dxa"/>
          </w:tcPr>
          <w:p w:rsidR="00056B33" w:rsidRDefault="00056B33" w:rsidP="00056B33">
            <w:pPr>
              <w:spacing w:line="240" w:lineRule="auto"/>
            </w:pPr>
          </w:p>
        </w:tc>
      </w:tr>
      <w:tr w:rsidR="00056B33" w:rsidTr="00056B33">
        <w:tc>
          <w:tcPr>
            <w:tcW w:w="817" w:type="dxa"/>
          </w:tcPr>
          <w:p w:rsidR="00056B33" w:rsidRPr="007B288E" w:rsidRDefault="00056B33" w:rsidP="001E401E">
            <w:pPr>
              <w:spacing w:line="240" w:lineRule="auto"/>
              <w:ind w:left="23" w:right="134" w:firstLine="142"/>
            </w:pPr>
          </w:p>
        </w:tc>
        <w:tc>
          <w:tcPr>
            <w:tcW w:w="3643" w:type="dxa"/>
          </w:tcPr>
          <w:p w:rsidR="00056B33" w:rsidRPr="007B288E" w:rsidRDefault="00CE0325" w:rsidP="00056B33">
            <w:pPr>
              <w:spacing w:line="240" w:lineRule="auto"/>
            </w:pPr>
            <w:r>
              <w:rPr>
                <w:i/>
                <w:iCs/>
              </w:rPr>
              <w:t>100</w:t>
            </w:r>
            <w:r w:rsidR="00056B33" w:rsidRPr="007B288E">
              <w:rPr>
                <w:i/>
                <w:iCs/>
              </w:rPr>
              <w:t>% получателей образовательных услуг удовлетворены удобством графика работы организации</w:t>
            </w:r>
          </w:p>
        </w:tc>
        <w:tc>
          <w:tcPr>
            <w:tcW w:w="3161" w:type="dxa"/>
          </w:tcPr>
          <w:p w:rsidR="00056B33" w:rsidRPr="007B288E" w:rsidRDefault="00056B33" w:rsidP="00056B33">
            <w:pPr>
              <w:spacing w:line="240" w:lineRule="auto"/>
            </w:pPr>
            <w:r w:rsidRPr="007B288E">
              <w:rPr>
                <w:i/>
                <w:iCs/>
              </w:rPr>
              <w:t xml:space="preserve">Поддерживать на высоком </w:t>
            </w:r>
            <w:proofErr w:type="gramStart"/>
            <w:r w:rsidRPr="007B288E">
              <w:rPr>
                <w:i/>
                <w:iCs/>
              </w:rPr>
              <w:t>уровне</w:t>
            </w:r>
            <w:proofErr w:type="gramEnd"/>
            <w:r w:rsidRPr="007B288E">
              <w:rPr>
                <w:i/>
                <w:iCs/>
              </w:rPr>
              <w:t xml:space="preserve"> количество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1985" w:type="dxa"/>
          </w:tcPr>
          <w:p w:rsidR="00056B33" w:rsidRPr="007B288E" w:rsidRDefault="00056B33" w:rsidP="00CE0325">
            <w:pPr>
              <w:spacing w:line="240" w:lineRule="auto"/>
              <w:jc w:val="center"/>
            </w:pPr>
            <w:r w:rsidRPr="007B288E">
              <w:rPr>
                <w:i/>
                <w:iCs/>
              </w:rPr>
              <w:t>30.12.2024</w:t>
            </w:r>
          </w:p>
        </w:tc>
        <w:tc>
          <w:tcPr>
            <w:tcW w:w="2268" w:type="dxa"/>
          </w:tcPr>
          <w:p w:rsidR="00CE0325" w:rsidRDefault="00CE0325" w:rsidP="00CE0325">
            <w:pPr>
              <w:spacing w:line="240" w:lineRule="auto"/>
              <w:jc w:val="center"/>
              <w:rPr>
                <w:i/>
                <w:iCs/>
              </w:rPr>
            </w:pPr>
            <w:r w:rsidRPr="008E0326">
              <w:rPr>
                <w:i/>
                <w:iCs/>
              </w:rPr>
              <w:t>Уляхина Е. Г.</w:t>
            </w:r>
            <w:r w:rsidRPr="008E0326">
              <w:rPr>
                <w:i/>
                <w:iCs/>
              </w:rPr>
              <w:t>,</w:t>
            </w:r>
          </w:p>
          <w:p w:rsidR="00056B33" w:rsidRPr="007B288E" w:rsidRDefault="00CE0325" w:rsidP="00CE0325">
            <w:pPr>
              <w:spacing w:line="240" w:lineRule="auto"/>
              <w:jc w:val="center"/>
            </w:pPr>
            <w:r w:rsidRPr="008E0326">
              <w:rPr>
                <w:i/>
                <w:iCs/>
              </w:rPr>
              <w:t>и. о. заведующего</w:t>
            </w:r>
          </w:p>
        </w:tc>
        <w:tc>
          <w:tcPr>
            <w:tcW w:w="1984" w:type="dxa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1756" w:type="dxa"/>
          </w:tcPr>
          <w:p w:rsidR="00056B33" w:rsidRDefault="00056B33" w:rsidP="00056B33">
            <w:pPr>
              <w:spacing w:line="240" w:lineRule="auto"/>
            </w:pPr>
          </w:p>
        </w:tc>
      </w:tr>
      <w:tr w:rsidR="00056B33" w:rsidTr="00056B33">
        <w:tc>
          <w:tcPr>
            <w:tcW w:w="817" w:type="dxa"/>
          </w:tcPr>
          <w:p w:rsidR="00056B33" w:rsidRPr="007B288E" w:rsidRDefault="00056B33" w:rsidP="001E401E">
            <w:pPr>
              <w:spacing w:line="240" w:lineRule="auto"/>
              <w:ind w:left="23" w:right="134" w:firstLine="142"/>
            </w:pPr>
          </w:p>
        </w:tc>
        <w:tc>
          <w:tcPr>
            <w:tcW w:w="3643" w:type="dxa"/>
          </w:tcPr>
          <w:p w:rsidR="00056B33" w:rsidRPr="007B288E" w:rsidRDefault="00CE0325" w:rsidP="00056B33">
            <w:pPr>
              <w:spacing w:line="240" w:lineRule="auto"/>
            </w:pPr>
            <w:r>
              <w:rPr>
                <w:i/>
                <w:iCs/>
              </w:rPr>
              <w:t>96</w:t>
            </w:r>
            <w:r w:rsidR="00056B33" w:rsidRPr="007B288E">
              <w:rPr>
                <w:i/>
                <w:iCs/>
              </w:rPr>
              <w:t>% получателей образовательных услуг удовлетворены в целом условиями оказания образовательных услуг в организации</w:t>
            </w:r>
          </w:p>
        </w:tc>
        <w:tc>
          <w:tcPr>
            <w:tcW w:w="3161" w:type="dxa"/>
          </w:tcPr>
          <w:p w:rsidR="00056B33" w:rsidRPr="007B288E" w:rsidRDefault="00056B33" w:rsidP="00056B33">
            <w:pPr>
              <w:spacing w:line="240" w:lineRule="auto"/>
            </w:pPr>
            <w:r w:rsidRPr="007B288E">
              <w:rPr>
                <w:i/>
                <w:iCs/>
              </w:rPr>
              <w:t>Повысить уровень удовлетворенности условиями оказания услуг в целом</w:t>
            </w:r>
          </w:p>
        </w:tc>
        <w:tc>
          <w:tcPr>
            <w:tcW w:w="1985" w:type="dxa"/>
          </w:tcPr>
          <w:p w:rsidR="00056B33" w:rsidRPr="007B288E" w:rsidRDefault="00056B33" w:rsidP="00CE0325">
            <w:pPr>
              <w:spacing w:line="240" w:lineRule="auto"/>
              <w:jc w:val="center"/>
            </w:pPr>
            <w:r w:rsidRPr="007B288E">
              <w:rPr>
                <w:i/>
                <w:iCs/>
              </w:rPr>
              <w:t>01.05.2024</w:t>
            </w:r>
          </w:p>
        </w:tc>
        <w:tc>
          <w:tcPr>
            <w:tcW w:w="2268" w:type="dxa"/>
          </w:tcPr>
          <w:p w:rsidR="00CE0325" w:rsidRDefault="00CE0325" w:rsidP="00CE0325">
            <w:pPr>
              <w:spacing w:line="240" w:lineRule="auto"/>
              <w:jc w:val="center"/>
              <w:rPr>
                <w:i/>
                <w:iCs/>
              </w:rPr>
            </w:pPr>
            <w:r w:rsidRPr="008E0326">
              <w:rPr>
                <w:i/>
                <w:iCs/>
              </w:rPr>
              <w:t>Уляхина Е. Г.</w:t>
            </w:r>
            <w:r w:rsidRPr="008E0326">
              <w:rPr>
                <w:i/>
                <w:iCs/>
              </w:rPr>
              <w:t>,</w:t>
            </w:r>
          </w:p>
          <w:p w:rsidR="00056B33" w:rsidRPr="007B288E" w:rsidRDefault="00CE0325" w:rsidP="00CE0325">
            <w:pPr>
              <w:spacing w:line="240" w:lineRule="auto"/>
              <w:jc w:val="center"/>
            </w:pPr>
            <w:r w:rsidRPr="008E0326">
              <w:rPr>
                <w:i/>
                <w:iCs/>
              </w:rPr>
              <w:t>и. о. заведующего</w:t>
            </w:r>
          </w:p>
        </w:tc>
        <w:tc>
          <w:tcPr>
            <w:tcW w:w="1984" w:type="dxa"/>
          </w:tcPr>
          <w:p w:rsidR="00056B33" w:rsidRDefault="00056B33" w:rsidP="00056B33">
            <w:pPr>
              <w:spacing w:line="240" w:lineRule="auto"/>
            </w:pPr>
          </w:p>
        </w:tc>
        <w:tc>
          <w:tcPr>
            <w:tcW w:w="1756" w:type="dxa"/>
          </w:tcPr>
          <w:p w:rsidR="00056B33" w:rsidRDefault="00056B33" w:rsidP="00056B33">
            <w:pPr>
              <w:spacing w:line="240" w:lineRule="auto"/>
            </w:pPr>
          </w:p>
        </w:tc>
      </w:tr>
    </w:tbl>
    <w:p w:rsidR="00EA623D" w:rsidRDefault="00EA623D"/>
    <w:sectPr w:rsidR="00EA623D" w:rsidSect="00056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6D0"/>
    <w:multiLevelType w:val="multilevel"/>
    <w:tmpl w:val="D41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B33"/>
    <w:rsid w:val="00056B33"/>
    <w:rsid w:val="00083D84"/>
    <w:rsid w:val="000A0313"/>
    <w:rsid w:val="001951C8"/>
    <w:rsid w:val="0020476C"/>
    <w:rsid w:val="007C7356"/>
    <w:rsid w:val="008973AA"/>
    <w:rsid w:val="00C95BD2"/>
    <w:rsid w:val="00CC6622"/>
    <w:rsid w:val="00CE0325"/>
    <w:rsid w:val="00EA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2024-03-06T09:55:00Z</dcterms:created>
  <dcterms:modified xsi:type="dcterms:W3CDTF">2024-03-06T10:13:00Z</dcterms:modified>
</cp:coreProperties>
</file>