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EC" w:rsidRDefault="00340DEC" w:rsidP="00340DEC">
      <w:pPr>
        <w:pStyle w:val="Bodytext30"/>
        <w:spacing w:line="240" w:lineRule="auto"/>
        <w:ind w:left="0"/>
        <w:rPr>
          <w:lang w:bidi="ru-RU"/>
        </w:rPr>
      </w:pPr>
      <w:r>
        <w:t xml:space="preserve">Приложение </w:t>
      </w:r>
    </w:p>
    <w:p w:rsidR="009C1F0B" w:rsidRDefault="00340DEC" w:rsidP="00340DEC">
      <w:pPr>
        <w:pStyle w:val="Bodytext30"/>
      </w:pPr>
      <w:r>
        <w:t>к приказу от 31.08.2023 № 30У</w:t>
      </w:r>
    </w:p>
    <w:p w:rsidR="00340DEC" w:rsidRDefault="00340DEC" w:rsidP="00340DEC">
      <w:pPr>
        <w:pStyle w:val="Bodytext30"/>
      </w:pPr>
    </w:p>
    <w:p w:rsidR="00340DEC" w:rsidRDefault="00340DEC" w:rsidP="00340DEC">
      <w:pPr>
        <w:pStyle w:val="Bodytext30"/>
      </w:pPr>
    </w:p>
    <w:p w:rsidR="00340DEC" w:rsidRDefault="00340DEC" w:rsidP="00340DEC">
      <w:pPr>
        <w:pStyle w:val="Bodytext30"/>
      </w:pPr>
    </w:p>
    <w:p w:rsidR="00340DEC" w:rsidRDefault="00340DEC" w:rsidP="00340DEC">
      <w:pPr>
        <w:pStyle w:val="Bodytext30"/>
      </w:pPr>
      <w:bookmarkStart w:id="0" w:name="_GoBack"/>
      <w:bookmarkEnd w:id="0"/>
    </w:p>
    <w:p w:rsidR="009C1F0B" w:rsidRPr="009C1F0B" w:rsidRDefault="009C1F0B" w:rsidP="009C1F0B"/>
    <w:p w:rsidR="009C1F0B" w:rsidRDefault="009C1F0B" w:rsidP="009C1F0B">
      <w:pPr>
        <w:tabs>
          <w:tab w:val="left" w:pos="1485"/>
        </w:tabs>
      </w:pPr>
      <w:r>
        <w:tab/>
      </w:r>
    </w:p>
    <w:p w:rsidR="009C1F0B" w:rsidRDefault="009C1F0B" w:rsidP="009C1F0B">
      <w:pPr>
        <w:tabs>
          <w:tab w:val="left" w:pos="1485"/>
        </w:tabs>
      </w:pPr>
    </w:p>
    <w:p w:rsidR="009C1F0B" w:rsidRDefault="009C1F0B" w:rsidP="009C1F0B">
      <w:pPr>
        <w:tabs>
          <w:tab w:val="left" w:pos="1485"/>
        </w:tabs>
      </w:pPr>
    </w:p>
    <w:p w:rsidR="009C1F0B" w:rsidRDefault="009C1F0B" w:rsidP="009C1F0B">
      <w:pPr>
        <w:tabs>
          <w:tab w:val="left" w:pos="1485"/>
        </w:tabs>
      </w:pPr>
    </w:p>
    <w:p w:rsidR="009C1F0B" w:rsidRDefault="009C1F0B" w:rsidP="009C1F0B">
      <w:pPr>
        <w:tabs>
          <w:tab w:val="left" w:pos="1485"/>
        </w:tabs>
      </w:pPr>
    </w:p>
    <w:p w:rsidR="009C1F0B" w:rsidRDefault="009C1F0B" w:rsidP="009C1F0B">
      <w:pPr>
        <w:tabs>
          <w:tab w:val="left" w:pos="1485"/>
        </w:tabs>
      </w:pPr>
    </w:p>
    <w:p w:rsidR="009C1F0B" w:rsidRDefault="009C1F0B" w:rsidP="009C1F0B">
      <w:pPr>
        <w:tabs>
          <w:tab w:val="left" w:pos="1485"/>
        </w:tabs>
      </w:pPr>
    </w:p>
    <w:p w:rsidR="009C1F0B" w:rsidRPr="009C1F0B" w:rsidRDefault="009C1F0B" w:rsidP="009C1F0B">
      <w:pPr>
        <w:pStyle w:val="Heading10"/>
        <w:keepNext/>
        <w:keepLines/>
        <w:spacing w:after="300"/>
        <w:ind w:left="0"/>
        <w:jc w:val="center"/>
        <w:rPr>
          <w:sz w:val="24"/>
          <w:szCs w:val="24"/>
        </w:rPr>
      </w:pPr>
      <w:r w:rsidRPr="009C1F0B">
        <w:rPr>
          <w:color w:val="000000"/>
          <w:sz w:val="24"/>
          <w:szCs w:val="24"/>
          <w:lang w:eastAsia="ru-RU" w:bidi="ru-RU"/>
        </w:rPr>
        <w:t xml:space="preserve">ПЛАН ВНЕУРОЧНОЙ </w:t>
      </w:r>
      <w:r w:rsidRPr="009C1F0B">
        <w:rPr>
          <w:smallCaps/>
          <w:color w:val="000000"/>
          <w:sz w:val="24"/>
          <w:szCs w:val="24"/>
          <w:lang w:eastAsia="ru-RU" w:bidi="ru-RU"/>
        </w:rPr>
        <w:t>деятельности</w:t>
      </w:r>
    </w:p>
    <w:p w:rsidR="009C1F0B" w:rsidRPr="009C1F0B" w:rsidRDefault="009C1F0B" w:rsidP="009C1F0B">
      <w:pPr>
        <w:pStyle w:val="Heading10"/>
        <w:keepNext/>
        <w:keepLines/>
        <w:spacing w:after="360"/>
        <w:ind w:left="0"/>
        <w:jc w:val="center"/>
        <w:rPr>
          <w:sz w:val="24"/>
          <w:szCs w:val="24"/>
        </w:rPr>
      </w:pPr>
      <w:bookmarkStart w:id="1" w:name="bookmark2"/>
      <w:r w:rsidRPr="009C1F0B">
        <w:rPr>
          <w:color w:val="000000"/>
          <w:sz w:val="24"/>
          <w:szCs w:val="24"/>
          <w:lang w:eastAsia="ru-RU" w:bidi="ru-RU"/>
        </w:rPr>
        <w:t>НА 2023 -2024 УЧЕБНЫЙ ГОД</w:t>
      </w:r>
      <w:bookmarkEnd w:id="1"/>
    </w:p>
    <w:p w:rsidR="009C1F0B" w:rsidRPr="009C1F0B" w:rsidRDefault="009C1F0B" w:rsidP="009C1F0B">
      <w:pPr>
        <w:tabs>
          <w:tab w:val="left" w:pos="1485"/>
        </w:tabs>
        <w:jc w:val="center"/>
        <w:rPr>
          <w:rFonts w:ascii="Times New Roman" w:hAnsi="Times New Roman" w:cs="Times New Roman"/>
          <w:b/>
        </w:rPr>
      </w:pPr>
      <w:r w:rsidRPr="009C1F0B">
        <w:rPr>
          <w:rFonts w:ascii="Times New Roman" w:hAnsi="Times New Roman" w:cs="Times New Roman"/>
          <w:b/>
        </w:rPr>
        <w:t>В 5-9 КЛАССАХ</w:t>
      </w:r>
    </w:p>
    <w:p w:rsidR="009C1F0B" w:rsidRPr="009C1F0B" w:rsidRDefault="009C1F0B" w:rsidP="009C1F0B"/>
    <w:p w:rsidR="009C1F0B" w:rsidRPr="009C1F0B" w:rsidRDefault="009C1F0B" w:rsidP="009C1F0B"/>
    <w:p w:rsidR="009C1F0B" w:rsidRPr="009C1F0B" w:rsidRDefault="009C1F0B" w:rsidP="009C1F0B"/>
    <w:p w:rsidR="00DC5E3A" w:rsidRDefault="00DC5E3A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/>
    <w:p w:rsidR="009C1F0B" w:rsidRDefault="009C1F0B" w:rsidP="009C1F0B">
      <w:pPr>
        <w:pStyle w:val="a4"/>
        <w:jc w:val="center"/>
      </w:pPr>
      <w:r>
        <w:rPr>
          <w:b/>
          <w:bCs/>
        </w:rPr>
        <w:lastRenderedPageBreak/>
        <w:t xml:space="preserve">Пояснительная записка </w:t>
      </w:r>
      <w:r>
        <w:rPr>
          <w:b/>
          <w:bCs/>
          <w:color w:val="000000"/>
          <w:sz w:val="24"/>
          <w:szCs w:val="24"/>
          <w:lang w:eastAsia="ru-RU" w:bidi="ru-RU"/>
        </w:rPr>
        <w:t>к плану внеурочной деятельности</w:t>
      </w:r>
      <w:r>
        <w:rPr>
          <w:b/>
          <w:bCs/>
        </w:rPr>
        <w:t xml:space="preserve"> </w:t>
      </w:r>
      <w:r>
        <w:rPr>
          <w:b/>
          <w:bCs/>
          <w:color w:val="000000"/>
          <w:sz w:val="24"/>
          <w:szCs w:val="24"/>
          <w:lang w:eastAsia="ru-RU" w:bidi="ru-RU"/>
        </w:rPr>
        <w:t>для учащихся 5-9 классов</w:t>
      </w:r>
    </w:p>
    <w:p w:rsidR="009C1F0B" w:rsidRPr="009C1F0B" w:rsidRDefault="009C1F0B" w:rsidP="009C1F0B">
      <w:pPr>
        <w:pStyle w:val="a4"/>
        <w:ind w:left="600" w:firstLine="720"/>
        <w:rPr>
          <w:sz w:val="24"/>
          <w:szCs w:val="24"/>
        </w:rPr>
      </w:pPr>
      <w:r w:rsidRPr="009C1F0B">
        <w:rPr>
          <w:color w:val="000000"/>
          <w:sz w:val="24"/>
          <w:szCs w:val="24"/>
          <w:lang w:eastAsia="ru-RU" w:bidi="ru-RU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9C1F0B">
        <w:rPr>
          <w:color w:val="000000"/>
          <w:sz w:val="24"/>
          <w:szCs w:val="24"/>
          <w:lang w:eastAsia="ru-RU" w:bidi="ru-RU"/>
        </w:rPr>
        <w:t>метапредметных</w:t>
      </w:r>
      <w:proofErr w:type="spellEnd"/>
      <w:r w:rsidRPr="009C1F0B">
        <w:rPr>
          <w:color w:val="000000"/>
          <w:sz w:val="24"/>
          <w:szCs w:val="24"/>
          <w:lang w:eastAsia="ru-RU" w:bidi="ru-RU"/>
        </w:rPr>
        <w:t xml:space="preserve"> и личностных), осуществляемую в формах, отличных</w:t>
      </w:r>
      <w:r w:rsidRPr="009C1F0B">
        <w:rPr>
          <w:sz w:val="24"/>
          <w:szCs w:val="24"/>
        </w:rPr>
        <w:t xml:space="preserve"> </w:t>
      </w:r>
      <w:r w:rsidRPr="009C1F0B">
        <w:rPr>
          <w:color w:val="000000"/>
          <w:sz w:val="24"/>
          <w:szCs w:val="24"/>
          <w:lang w:eastAsia="ru-RU" w:bidi="ru-RU"/>
        </w:rPr>
        <w:t>от урочной.</w:t>
      </w:r>
    </w:p>
    <w:p w:rsidR="009C1F0B" w:rsidRPr="009C1F0B" w:rsidRDefault="009C1F0B" w:rsidP="009C1F0B">
      <w:pPr>
        <w:pStyle w:val="a4"/>
        <w:ind w:left="600" w:firstLine="720"/>
        <w:rPr>
          <w:sz w:val="24"/>
          <w:szCs w:val="24"/>
        </w:rPr>
      </w:pPr>
      <w:r w:rsidRPr="009C1F0B">
        <w:rPr>
          <w:color w:val="000000"/>
          <w:sz w:val="24"/>
          <w:szCs w:val="24"/>
          <w:lang w:eastAsia="ru-RU" w:bidi="ru-RU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9C1F0B" w:rsidRPr="009C1F0B" w:rsidRDefault="009C1F0B" w:rsidP="009C1F0B">
      <w:pPr>
        <w:pStyle w:val="a4"/>
        <w:tabs>
          <w:tab w:val="left" w:pos="2413"/>
          <w:tab w:val="left" w:pos="8222"/>
          <w:tab w:val="left" w:pos="8678"/>
        </w:tabs>
        <w:ind w:left="600" w:firstLine="720"/>
        <w:rPr>
          <w:sz w:val="24"/>
          <w:szCs w:val="24"/>
        </w:rPr>
      </w:pPr>
      <w:r w:rsidRPr="009C1F0B">
        <w:rPr>
          <w:color w:val="000000"/>
          <w:sz w:val="24"/>
          <w:szCs w:val="24"/>
          <w:lang w:eastAsia="ru-RU" w:bidi="ru-RU"/>
        </w:rPr>
        <w:t>-</w:t>
      </w:r>
      <w:r w:rsidRPr="009C1F0B">
        <w:rPr>
          <w:color w:val="000000"/>
          <w:sz w:val="24"/>
          <w:szCs w:val="24"/>
          <w:lang w:eastAsia="ru-RU" w:bidi="ru-RU"/>
        </w:rPr>
        <w:tab/>
        <w:t xml:space="preserve">Приказ </w:t>
      </w:r>
      <w:proofErr w:type="spellStart"/>
      <w:r w:rsidRPr="009C1F0B">
        <w:rPr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9C1F0B">
        <w:rPr>
          <w:color w:val="000000"/>
          <w:sz w:val="24"/>
          <w:szCs w:val="24"/>
          <w:lang w:eastAsia="ru-RU" w:bidi="ru-RU"/>
        </w:rPr>
        <w:t xml:space="preserve"> России от 31.05.2021</w:t>
      </w:r>
      <w:r w:rsidRPr="009C1F0B">
        <w:rPr>
          <w:color w:val="000000"/>
          <w:sz w:val="24"/>
          <w:szCs w:val="24"/>
          <w:lang w:eastAsia="ru-RU" w:bidi="ru-RU"/>
        </w:rPr>
        <w:tab/>
        <w:t>№</w:t>
      </w:r>
      <w:r w:rsidRPr="009C1F0B">
        <w:rPr>
          <w:color w:val="000000"/>
          <w:sz w:val="24"/>
          <w:szCs w:val="24"/>
          <w:lang w:eastAsia="ru-RU" w:bidi="ru-RU"/>
        </w:rPr>
        <w:tab/>
        <w:t>287 «Об</w:t>
      </w:r>
      <w:r w:rsidRPr="009C1F0B">
        <w:rPr>
          <w:sz w:val="24"/>
          <w:szCs w:val="24"/>
        </w:rPr>
        <w:t xml:space="preserve"> </w:t>
      </w:r>
      <w:r w:rsidRPr="009C1F0B">
        <w:rPr>
          <w:color w:val="000000"/>
          <w:sz w:val="24"/>
          <w:szCs w:val="24"/>
          <w:lang w:eastAsia="ru-RU" w:bidi="ru-RU"/>
        </w:rPr>
        <w:t>утверждении федерального государственного образовательного стандарта основного общего образования» (Зарегистрировано в Минюсте России 05.07.2021 № 64101)</w:t>
      </w:r>
    </w:p>
    <w:p w:rsidR="009C1F0B" w:rsidRPr="009C1F0B" w:rsidRDefault="009C1F0B" w:rsidP="009C1F0B">
      <w:pPr>
        <w:pStyle w:val="a4"/>
        <w:ind w:firstLine="400"/>
        <w:rPr>
          <w:sz w:val="24"/>
          <w:szCs w:val="24"/>
        </w:rPr>
      </w:pPr>
      <w:r w:rsidRPr="009C1F0B">
        <w:rPr>
          <w:color w:val="000000"/>
          <w:sz w:val="24"/>
          <w:szCs w:val="24"/>
          <w:lang w:eastAsia="ru-RU" w:bidi="ru-RU"/>
        </w:rPr>
        <w:t>- Письмо Министерства просвещения Российской Федерации от 05.07.2022г.</w:t>
      </w:r>
    </w:p>
    <w:p w:rsidR="009C1F0B" w:rsidRPr="009C1F0B" w:rsidRDefault="009C1F0B" w:rsidP="009C1F0B">
      <w:pPr>
        <w:pStyle w:val="a4"/>
        <w:rPr>
          <w:sz w:val="24"/>
          <w:szCs w:val="24"/>
        </w:rPr>
      </w:pPr>
      <w:r w:rsidRPr="009C1F0B">
        <w:rPr>
          <w:color w:val="000000"/>
          <w:sz w:val="24"/>
          <w:szCs w:val="24"/>
          <w:lang w:eastAsia="ru-RU" w:bidi="ru-RU"/>
        </w:rPr>
        <w:t>№ТВ-1290/03 «О направлении методических рекомендаций» (Информационно</w:t>
      </w:r>
      <w:r w:rsidRPr="009C1F0B">
        <w:rPr>
          <w:color w:val="000000"/>
          <w:sz w:val="24"/>
          <w:szCs w:val="24"/>
          <w:lang w:eastAsia="ru-RU" w:bidi="ru-RU"/>
        </w:rPr>
        <w:softHyphen/>
      </w:r>
      <w:r w:rsidRPr="009C1F0B">
        <w:rPr>
          <w:sz w:val="24"/>
          <w:szCs w:val="24"/>
        </w:rPr>
        <w:t xml:space="preserve"> - </w:t>
      </w:r>
      <w:r w:rsidRPr="009C1F0B">
        <w:rPr>
          <w:color w:val="000000"/>
          <w:sz w:val="24"/>
          <w:szCs w:val="24"/>
          <w:lang w:eastAsia="ru-RU" w:bidi="ru-RU"/>
        </w:rPr>
        <w:t>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9C1F0B" w:rsidRPr="009C1F0B" w:rsidRDefault="009C1F0B" w:rsidP="009C1F0B">
      <w:pPr>
        <w:pStyle w:val="a4"/>
        <w:numPr>
          <w:ilvl w:val="0"/>
          <w:numId w:val="1"/>
        </w:numPr>
        <w:tabs>
          <w:tab w:val="left" w:pos="2410"/>
          <w:tab w:val="left" w:pos="2413"/>
        </w:tabs>
        <w:ind w:firstLine="709"/>
        <w:rPr>
          <w:sz w:val="24"/>
          <w:szCs w:val="24"/>
        </w:rPr>
      </w:pPr>
      <w:r w:rsidRPr="009C1F0B">
        <w:rPr>
          <w:color w:val="000000"/>
          <w:sz w:val="24"/>
          <w:szCs w:val="24"/>
          <w:lang w:eastAsia="ru-RU" w:bidi="ru-RU"/>
        </w:rPr>
        <w:t xml:space="preserve">Письмо </w:t>
      </w:r>
      <w:proofErr w:type="spellStart"/>
      <w:r w:rsidRPr="009C1F0B">
        <w:rPr>
          <w:color w:val="000000"/>
          <w:sz w:val="24"/>
          <w:szCs w:val="24"/>
          <w:lang w:eastAsia="ru-RU" w:bidi="ru-RU"/>
        </w:rPr>
        <w:t>Минпросвещения</w:t>
      </w:r>
      <w:proofErr w:type="spellEnd"/>
      <w:r w:rsidRPr="009C1F0B">
        <w:rPr>
          <w:color w:val="000000"/>
          <w:sz w:val="24"/>
          <w:szCs w:val="24"/>
          <w:lang w:eastAsia="ru-RU" w:bidi="ru-RU"/>
        </w:rPr>
        <w:t xml:space="preserve"> России от 17.06.2022 г. № 03-871 «Об</w:t>
      </w:r>
    </w:p>
    <w:p w:rsidR="009C1F0B" w:rsidRPr="009C1F0B" w:rsidRDefault="009C1F0B" w:rsidP="009C1F0B">
      <w:pPr>
        <w:pStyle w:val="a4"/>
        <w:rPr>
          <w:sz w:val="24"/>
          <w:szCs w:val="24"/>
        </w:rPr>
      </w:pPr>
      <w:r w:rsidRPr="009C1F0B">
        <w:rPr>
          <w:color w:val="000000"/>
          <w:sz w:val="24"/>
          <w:szCs w:val="24"/>
          <w:lang w:eastAsia="ru-RU" w:bidi="ru-RU"/>
        </w:rPr>
        <w:t>организации занятий «Разговоры о важном»;</w:t>
      </w:r>
    </w:p>
    <w:p w:rsidR="009C1F0B" w:rsidRPr="009C1F0B" w:rsidRDefault="009C1F0B" w:rsidP="009C1F0B">
      <w:pPr>
        <w:pStyle w:val="a4"/>
        <w:numPr>
          <w:ilvl w:val="0"/>
          <w:numId w:val="1"/>
        </w:numPr>
        <w:tabs>
          <w:tab w:val="left" w:pos="2410"/>
          <w:tab w:val="left" w:pos="2413"/>
        </w:tabs>
        <w:rPr>
          <w:sz w:val="24"/>
          <w:szCs w:val="24"/>
        </w:rPr>
      </w:pPr>
      <w:r w:rsidRPr="009C1F0B">
        <w:rPr>
          <w:color w:val="000000"/>
          <w:sz w:val="24"/>
          <w:szCs w:val="24"/>
          <w:lang w:eastAsia="ru-RU" w:bidi="ru-RU"/>
        </w:rPr>
        <w:t>Методические рекомендации по формированию функциональной</w:t>
      </w:r>
    </w:p>
    <w:p w:rsidR="009C1F0B" w:rsidRPr="009C1F0B" w:rsidRDefault="009C1F0B" w:rsidP="009C1F0B">
      <w:pPr>
        <w:pStyle w:val="a4"/>
        <w:rPr>
          <w:sz w:val="24"/>
          <w:szCs w:val="24"/>
        </w:rPr>
      </w:pPr>
      <w:r w:rsidRPr="009C1F0B">
        <w:rPr>
          <w:color w:val="000000"/>
          <w:sz w:val="24"/>
          <w:szCs w:val="24"/>
          <w:lang w:eastAsia="ru-RU" w:bidi="ru-RU"/>
        </w:rPr>
        <w:t>грамотности обучающихся -</w:t>
      </w:r>
      <w:hyperlink r:id="rId5" w:history="1">
        <w:r w:rsidRPr="009C1F0B">
          <w:rPr>
            <w:color w:val="000000"/>
            <w:sz w:val="24"/>
            <w:szCs w:val="24"/>
            <w:lang w:eastAsia="ru-RU" w:bidi="ru-RU"/>
          </w:rPr>
          <w:t xml:space="preserve"> </w:t>
        </w:r>
        <w:r w:rsidRPr="009C1F0B">
          <w:rPr>
            <w:color w:val="000080"/>
            <w:sz w:val="24"/>
            <w:szCs w:val="24"/>
            <w:u w:val="single"/>
            <w:lang w:val="en-US" w:bidi="en-US"/>
          </w:rPr>
          <w:t>http</w:t>
        </w:r>
        <w:r w:rsidRPr="009C1F0B">
          <w:rPr>
            <w:color w:val="000080"/>
            <w:sz w:val="24"/>
            <w:szCs w:val="24"/>
            <w:u w:val="single"/>
            <w:lang w:bidi="en-US"/>
          </w:rPr>
          <w:t>://</w:t>
        </w:r>
        <w:proofErr w:type="spellStart"/>
        <w:r w:rsidRPr="009C1F0B">
          <w:rPr>
            <w:color w:val="000080"/>
            <w:sz w:val="24"/>
            <w:szCs w:val="24"/>
            <w:u w:val="single"/>
            <w:lang w:val="en-US" w:bidi="en-US"/>
          </w:rPr>
          <w:t>skiv</w:t>
        </w:r>
        <w:proofErr w:type="spellEnd"/>
        <w:r w:rsidRPr="009C1F0B">
          <w:rPr>
            <w:color w:val="000080"/>
            <w:sz w:val="24"/>
            <w:szCs w:val="24"/>
            <w:u w:val="single"/>
            <w:lang w:bidi="en-US"/>
          </w:rPr>
          <w:t>.</w:t>
        </w:r>
        <w:proofErr w:type="spellStart"/>
        <w:r w:rsidRPr="009C1F0B">
          <w:rPr>
            <w:color w:val="000080"/>
            <w:sz w:val="24"/>
            <w:szCs w:val="24"/>
            <w:u w:val="single"/>
            <w:lang w:val="en-US" w:bidi="en-US"/>
          </w:rPr>
          <w:t>instrao</w:t>
        </w:r>
        <w:proofErr w:type="spellEnd"/>
        <w:r w:rsidRPr="009C1F0B">
          <w:rPr>
            <w:color w:val="000080"/>
            <w:sz w:val="24"/>
            <w:szCs w:val="24"/>
            <w:u w:val="single"/>
            <w:lang w:bidi="en-US"/>
          </w:rPr>
          <w:t>.</w:t>
        </w:r>
        <w:proofErr w:type="spellStart"/>
        <w:r w:rsidRPr="009C1F0B">
          <w:rPr>
            <w:color w:val="000080"/>
            <w:sz w:val="24"/>
            <w:szCs w:val="24"/>
            <w:u w:val="single"/>
            <w:lang w:val="en-US" w:bidi="en-US"/>
          </w:rPr>
          <w:t>ru</w:t>
        </w:r>
        <w:proofErr w:type="spellEnd"/>
        <w:r w:rsidRPr="009C1F0B">
          <w:rPr>
            <w:color w:val="000080"/>
            <w:sz w:val="24"/>
            <w:szCs w:val="24"/>
            <w:u w:val="single"/>
            <w:lang w:bidi="en-US"/>
          </w:rPr>
          <w:t>/</w:t>
        </w:r>
        <w:r w:rsidRPr="009C1F0B">
          <w:rPr>
            <w:color w:val="000080"/>
            <w:sz w:val="24"/>
            <w:szCs w:val="24"/>
            <w:u w:val="single"/>
            <w:lang w:val="en-US" w:bidi="en-US"/>
          </w:rPr>
          <w:t>bank</w:t>
        </w:r>
        <w:r w:rsidRPr="009C1F0B">
          <w:rPr>
            <w:color w:val="000080"/>
            <w:sz w:val="24"/>
            <w:szCs w:val="24"/>
            <w:u w:val="single"/>
            <w:lang w:bidi="en-US"/>
          </w:rPr>
          <w:t>-</w:t>
        </w:r>
        <w:proofErr w:type="spellStart"/>
        <w:r w:rsidRPr="009C1F0B">
          <w:rPr>
            <w:color w:val="000080"/>
            <w:sz w:val="24"/>
            <w:szCs w:val="24"/>
            <w:u w:val="single"/>
            <w:lang w:val="en-US" w:bidi="en-US"/>
          </w:rPr>
          <w:t>zadaniy</w:t>
        </w:r>
        <w:proofErr w:type="spellEnd"/>
        <w:r w:rsidRPr="009C1F0B">
          <w:rPr>
            <w:color w:val="000080"/>
            <w:sz w:val="24"/>
            <w:szCs w:val="24"/>
            <w:u w:val="single"/>
            <w:lang w:bidi="en-US"/>
          </w:rPr>
          <w:t>/</w:t>
        </w:r>
        <w:r w:rsidRPr="009C1F0B">
          <w:rPr>
            <w:color w:val="000000"/>
            <w:sz w:val="24"/>
            <w:szCs w:val="24"/>
            <w:u w:val="single"/>
            <w:lang w:bidi="en-US"/>
          </w:rPr>
          <w:t>;</w:t>
        </w:r>
      </w:hyperlink>
    </w:p>
    <w:p w:rsidR="009C1F0B" w:rsidRPr="009C1F0B" w:rsidRDefault="009C1F0B" w:rsidP="009C1F0B">
      <w:pPr>
        <w:pStyle w:val="a4"/>
        <w:numPr>
          <w:ilvl w:val="0"/>
          <w:numId w:val="1"/>
        </w:numPr>
        <w:tabs>
          <w:tab w:val="left" w:pos="2413"/>
          <w:tab w:val="left" w:pos="2621"/>
          <w:tab w:val="left" w:pos="4421"/>
          <w:tab w:val="left" w:pos="5794"/>
          <w:tab w:val="left" w:pos="6667"/>
          <w:tab w:val="left" w:pos="8376"/>
        </w:tabs>
        <w:rPr>
          <w:sz w:val="24"/>
          <w:szCs w:val="24"/>
        </w:rPr>
      </w:pPr>
      <w:r w:rsidRPr="009C1F0B">
        <w:rPr>
          <w:color w:val="000000"/>
          <w:sz w:val="24"/>
          <w:szCs w:val="24"/>
          <w:lang w:eastAsia="ru-RU" w:bidi="ru-RU"/>
        </w:rPr>
        <w:t>Санитарные</w:t>
      </w:r>
      <w:r w:rsidRPr="009C1F0B">
        <w:rPr>
          <w:color w:val="000000"/>
          <w:sz w:val="24"/>
          <w:szCs w:val="24"/>
          <w:lang w:eastAsia="ru-RU" w:bidi="ru-RU"/>
        </w:rPr>
        <w:tab/>
        <w:t>правила</w:t>
      </w:r>
      <w:r w:rsidRPr="009C1F0B">
        <w:rPr>
          <w:color w:val="000000"/>
          <w:sz w:val="24"/>
          <w:szCs w:val="24"/>
          <w:lang w:eastAsia="ru-RU" w:bidi="ru-RU"/>
        </w:rPr>
        <w:tab/>
        <w:t>СП</w:t>
      </w:r>
      <w:r w:rsidRPr="009C1F0B">
        <w:rPr>
          <w:color w:val="000000"/>
          <w:sz w:val="24"/>
          <w:szCs w:val="24"/>
          <w:lang w:eastAsia="ru-RU" w:bidi="ru-RU"/>
        </w:rPr>
        <w:tab/>
        <w:t>2.4.3648-20</w:t>
      </w:r>
    </w:p>
    <w:p w:rsidR="009C1F0B" w:rsidRPr="009C1F0B" w:rsidRDefault="009C1F0B" w:rsidP="009C1F0B">
      <w:pPr>
        <w:pStyle w:val="a4"/>
        <w:numPr>
          <w:ilvl w:val="0"/>
          <w:numId w:val="1"/>
        </w:numPr>
        <w:tabs>
          <w:tab w:val="left" w:pos="2413"/>
          <w:tab w:val="left" w:pos="2621"/>
          <w:tab w:val="left" w:pos="4421"/>
          <w:tab w:val="left" w:pos="5794"/>
          <w:tab w:val="left" w:pos="6667"/>
          <w:tab w:val="left" w:pos="8376"/>
        </w:tabs>
        <w:rPr>
          <w:sz w:val="24"/>
          <w:szCs w:val="24"/>
        </w:rPr>
      </w:pPr>
      <w:r w:rsidRPr="009C1F0B">
        <w:rPr>
          <w:color w:val="000000"/>
          <w:sz w:val="24"/>
          <w:szCs w:val="24"/>
          <w:lang w:eastAsia="ru-RU" w:bidi="ru-RU"/>
        </w:rPr>
        <w:t>«</w:t>
      </w:r>
      <w:proofErr w:type="spellStart"/>
      <w:r w:rsidRPr="009C1F0B">
        <w:rPr>
          <w:color w:val="000000"/>
          <w:sz w:val="24"/>
          <w:szCs w:val="24"/>
          <w:lang w:eastAsia="ru-RU" w:bidi="ru-RU"/>
        </w:rPr>
        <w:t>Санитарно</w:t>
      </w:r>
      <w:r w:rsidRPr="009C1F0B">
        <w:rPr>
          <w:color w:val="000000"/>
          <w:sz w:val="24"/>
          <w:szCs w:val="24"/>
          <w:lang w:eastAsia="ru-RU" w:bidi="ru-RU"/>
        </w:rPr>
        <w:softHyphen/>
      </w:r>
      <w:proofErr w:type="spellEnd"/>
      <w:r w:rsidRPr="009C1F0B">
        <w:rPr>
          <w:sz w:val="24"/>
          <w:szCs w:val="24"/>
        </w:rPr>
        <w:t xml:space="preserve"> </w:t>
      </w:r>
      <w:r w:rsidRPr="009C1F0B">
        <w:rPr>
          <w:color w:val="000000"/>
          <w:sz w:val="24"/>
          <w:szCs w:val="24"/>
          <w:lang w:eastAsia="ru-RU" w:bidi="ru-RU"/>
        </w:rPr>
        <w:t>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9C1F0B">
        <w:rPr>
          <w:color w:val="000000"/>
          <w:sz w:val="24"/>
          <w:szCs w:val="24"/>
          <w:lang w:eastAsia="ru-RU" w:bidi="ru-RU"/>
        </w:rPr>
        <w:t>Федерации от 28.09.2020 № 28 (далее - СП 2.4.3648-20);</w:t>
      </w:r>
    </w:p>
    <w:p w:rsidR="009C1F0B" w:rsidRPr="009C1F0B" w:rsidRDefault="009C1F0B" w:rsidP="009C1F0B">
      <w:pPr>
        <w:pStyle w:val="a4"/>
        <w:numPr>
          <w:ilvl w:val="0"/>
          <w:numId w:val="1"/>
        </w:numPr>
        <w:tabs>
          <w:tab w:val="left" w:pos="2413"/>
          <w:tab w:val="left" w:pos="2438"/>
        </w:tabs>
        <w:rPr>
          <w:sz w:val="24"/>
          <w:szCs w:val="24"/>
        </w:rPr>
      </w:pPr>
      <w:r w:rsidRPr="009C1F0B">
        <w:rPr>
          <w:color w:val="000000"/>
          <w:sz w:val="24"/>
          <w:szCs w:val="24"/>
          <w:lang w:eastAsia="ru-RU" w:bidi="ru-RU"/>
        </w:rPr>
        <w:t>Санитарные правила и нормы СанПиН 1.2.3685-21 «Гигиенические</w:t>
      </w:r>
    </w:p>
    <w:p w:rsidR="009C1F0B" w:rsidRPr="009C1F0B" w:rsidRDefault="009C1F0B" w:rsidP="009C1F0B">
      <w:pPr>
        <w:pStyle w:val="a4"/>
        <w:ind w:left="600"/>
        <w:rPr>
          <w:sz w:val="24"/>
          <w:szCs w:val="24"/>
        </w:rPr>
      </w:pPr>
      <w:r w:rsidRPr="009C1F0B">
        <w:rPr>
          <w:color w:val="000000"/>
          <w:sz w:val="24"/>
          <w:szCs w:val="24"/>
          <w:lang w:eastAsia="ru-RU" w:bidi="ru-RU"/>
        </w:rPr>
        <w:t>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1.2.3685- 21).</w:t>
      </w:r>
    </w:p>
    <w:p w:rsidR="009C1F0B" w:rsidRPr="009C1F0B" w:rsidRDefault="009C1F0B" w:rsidP="009C1F0B">
      <w:pPr>
        <w:pStyle w:val="a4"/>
        <w:ind w:left="600" w:firstLine="720"/>
        <w:rPr>
          <w:sz w:val="24"/>
          <w:szCs w:val="24"/>
        </w:rPr>
      </w:pPr>
      <w:r w:rsidRPr="009C1F0B">
        <w:rPr>
          <w:color w:val="000000"/>
          <w:sz w:val="24"/>
          <w:szCs w:val="24"/>
          <w:lang w:eastAsia="ru-RU" w:bidi="ru-RU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9C1F0B" w:rsidRPr="009C1F0B" w:rsidRDefault="009C1F0B" w:rsidP="009C1F0B">
      <w:pPr>
        <w:pStyle w:val="a4"/>
        <w:ind w:left="600" w:firstLine="720"/>
        <w:rPr>
          <w:sz w:val="24"/>
          <w:szCs w:val="24"/>
        </w:rPr>
      </w:pPr>
      <w:r w:rsidRPr="009C1F0B">
        <w:rPr>
          <w:color w:val="000000"/>
          <w:sz w:val="24"/>
          <w:szCs w:val="24"/>
          <w:lang w:eastAsia="ru-RU" w:bidi="ru-RU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</w:t>
      </w:r>
      <w:r w:rsidRPr="009C1F0B">
        <w:rPr>
          <w:sz w:val="24"/>
          <w:szCs w:val="24"/>
        </w:rPr>
        <w:t>-</w:t>
      </w:r>
      <w:r w:rsidRPr="009C1F0B">
        <w:rPr>
          <w:color w:val="000000"/>
          <w:sz w:val="24"/>
          <w:szCs w:val="24"/>
          <w:lang w:eastAsia="ru-RU" w:bidi="ru-RU"/>
        </w:rPr>
        <w:softHyphen/>
        <w:t>спортивные, детские общественные объединения и иные организации, обладающие необходимыми ресурсами.</w:t>
      </w:r>
    </w:p>
    <w:p w:rsidR="009C1F0B" w:rsidRPr="009C1F0B" w:rsidRDefault="009C1F0B" w:rsidP="009C1F0B">
      <w:pPr>
        <w:pStyle w:val="a4"/>
        <w:rPr>
          <w:sz w:val="24"/>
          <w:szCs w:val="24"/>
        </w:rPr>
      </w:pPr>
      <w:r w:rsidRPr="009C1F0B">
        <w:rPr>
          <w:b/>
          <w:bCs/>
          <w:color w:val="000000"/>
          <w:sz w:val="24"/>
          <w:szCs w:val="24"/>
          <w:lang w:eastAsia="ru-RU" w:bidi="ru-RU"/>
        </w:rPr>
        <w:t>Содержательное наполнение внеурочной деятельности</w:t>
      </w:r>
    </w:p>
    <w:p w:rsidR="009C1F0B" w:rsidRPr="009C1F0B" w:rsidRDefault="009C1F0B" w:rsidP="009C1F0B">
      <w:pPr>
        <w:pStyle w:val="a4"/>
        <w:ind w:left="600" w:firstLine="720"/>
        <w:rPr>
          <w:sz w:val="24"/>
          <w:szCs w:val="24"/>
        </w:rPr>
      </w:pPr>
      <w:r w:rsidRPr="009C1F0B">
        <w:rPr>
          <w:color w:val="000000"/>
          <w:sz w:val="24"/>
          <w:szCs w:val="24"/>
          <w:lang w:eastAsia="ru-RU" w:bidi="ru-RU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9C1F0B" w:rsidRPr="009C1F0B" w:rsidRDefault="009C1F0B" w:rsidP="009C1F0B">
      <w:pPr>
        <w:pStyle w:val="a4"/>
        <w:ind w:left="600" w:firstLine="720"/>
        <w:rPr>
          <w:sz w:val="24"/>
          <w:szCs w:val="24"/>
        </w:rPr>
      </w:pPr>
      <w:r w:rsidRPr="009C1F0B">
        <w:rPr>
          <w:color w:val="000000"/>
          <w:sz w:val="24"/>
          <w:szCs w:val="24"/>
          <w:lang w:eastAsia="ru-RU" w:bidi="ru-RU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Pr="009C1F0B">
        <w:rPr>
          <w:i/>
          <w:iCs/>
          <w:color w:val="000000"/>
          <w:sz w:val="24"/>
          <w:szCs w:val="24"/>
          <w:lang w:eastAsia="ru-RU" w:bidi="ru-RU"/>
        </w:rPr>
        <w:t>учебно</w:t>
      </w:r>
      <w:r w:rsidRPr="009C1F0B">
        <w:rPr>
          <w:i/>
          <w:iCs/>
          <w:sz w:val="24"/>
          <w:szCs w:val="24"/>
        </w:rPr>
        <w:t>-</w:t>
      </w:r>
      <w:r w:rsidRPr="009C1F0B">
        <w:rPr>
          <w:i/>
          <w:iCs/>
          <w:color w:val="000000"/>
          <w:sz w:val="24"/>
          <w:szCs w:val="24"/>
          <w:lang w:eastAsia="ru-RU" w:bidi="ru-RU"/>
        </w:rPr>
        <w:softHyphen/>
        <w:t>познавательной деятельности</w:t>
      </w:r>
      <w:r w:rsidRPr="009C1F0B">
        <w:rPr>
          <w:color w:val="000000"/>
          <w:sz w:val="24"/>
          <w:szCs w:val="24"/>
          <w:lang w:eastAsia="ru-RU" w:bidi="ru-RU"/>
        </w:rPr>
        <w:t>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9C1F0B" w:rsidRDefault="009C1F0B" w:rsidP="009C1F0B">
      <w:pPr>
        <w:rPr>
          <w:rFonts w:ascii="Times New Roman" w:hAnsi="Times New Roman" w:cs="Times New Roman"/>
        </w:rPr>
      </w:pPr>
      <w:r w:rsidRPr="009C1F0B">
        <w:rPr>
          <w:rFonts w:ascii="Times New Roman" w:hAnsi="Times New Roman" w:cs="Times New Roman"/>
        </w:rPr>
        <w:t>Основное содержание рекомендуемых занятий внеурочной деятельности отражено в таблице:</w:t>
      </w:r>
    </w:p>
    <w:p w:rsidR="009C1F0B" w:rsidRDefault="009C1F0B" w:rsidP="009C1F0B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1558"/>
        <w:gridCol w:w="4672"/>
      </w:tblGrid>
      <w:tr w:rsidR="009C1F0B" w:rsidRPr="009C1F0B" w:rsidTr="009C1F0B">
        <w:tc>
          <w:tcPr>
            <w:tcW w:w="3115" w:type="dxa"/>
          </w:tcPr>
          <w:p w:rsidR="009C1F0B" w:rsidRPr="009C1F0B" w:rsidRDefault="009C1F0B" w:rsidP="009C1F0B">
            <w:pPr>
              <w:rPr>
                <w:rFonts w:ascii="Times New Roman" w:hAnsi="Times New Roman" w:cs="Times New Roman"/>
              </w:rPr>
            </w:pPr>
            <w:r w:rsidRPr="009C1F0B">
              <w:rPr>
                <w:rFonts w:ascii="Times New Roman" w:hAnsi="Times New Roman" w:cs="Times New Roman"/>
              </w:rPr>
              <w:t>Направление внеурочной деятельности</w:t>
            </w:r>
          </w:p>
        </w:tc>
        <w:tc>
          <w:tcPr>
            <w:tcW w:w="1558" w:type="dxa"/>
          </w:tcPr>
          <w:p w:rsidR="009C1F0B" w:rsidRPr="009C1F0B" w:rsidRDefault="009C1F0B" w:rsidP="009C1F0B">
            <w:pPr>
              <w:rPr>
                <w:rFonts w:ascii="Times New Roman" w:hAnsi="Times New Roman" w:cs="Times New Roman"/>
              </w:rPr>
            </w:pPr>
            <w:r w:rsidRPr="009C1F0B">
              <w:rPr>
                <w:rFonts w:ascii="Times New Roman" w:hAnsi="Times New Roman" w:cs="Times New Roman"/>
              </w:rPr>
              <w:t>Кол-во часов в неделю</w:t>
            </w:r>
          </w:p>
        </w:tc>
        <w:tc>
          <w:tcPr>
            <w:tcW w:w="4672" w:type="dxa"/>
          </w:tcPr>
          <w:p w:rsidR="009C1F0B" w:rsidRPr="009C1F0B" w:rsidRDefault="009C1F0B" w:rsidP="009C1F0B">
            <w:pPr>
              <w:rPr>
                <w:rFonts w:ascii="Times New Roman" w:hAnsi="Times New Roman" w:cs="Times New Roman"/>
              </w:rPr>
            </w:pPr>
            <w:r w:rsidRPr="009C1F0B">
              <w:rPr>
                <w:rFonts w:ascii="Times New Roman" w:hAnsi="Times New Roman" w:cs="Times New Roman"/>
              </w:rPr>
              <w:t>Основное содержание занятий</w:t>
            </w:r>
          </w:p>
        </w:tc>
      </w:tr>
      <w:tr w:rsidR="009C1F0B" w:rsidRPr="009C1F0B" w:rsidTr="00B809F6">
        <w:tc>
          <w:tcPr>
            <w:tcW w:w="9345" w:type="dxa"/>
            <w:gridSpan w:val="3"/>
          </w:tcPr>
          <w:p w:rsidR="009C1F0B" w:rsidRPr="009C1F0B" w:rsidRDefault="009C1F0B" w:rsidP="009C1F0B">
            <w:pPr>
              <w:rPr>
                <w:rFonts w:ascii="Times New Roman" w:hAnsi="Times New Roman" w:cs="Times New Roman"/>
              </w:rPr>
            </w:pPr>
            <w:r w:rsidRPr="009C1F0B">
              <w:rPr>
                <w:rFonts w:ascii="Times New Roman" w:hAnsi="Times New Roman" w:cs="Times New Roman"/>
                <w:b/>
                <w:bCs/>
                <w:i/>
                <w:iCs/>
              </w:rPr>
              <w:t>Часть, рекомендуемая для всех обучающихся</w:t>
            </w:r>
          </w:p>
        </w:tc>
      </w:tr>
      <w:tr w:rsidR="009C1F0B" w:rsidRPr="009C1F0B" w:rsidTr="009C1F0B">
        <w:tc>
          <w:tcPr>
            <w:tcW w:w="3115" w:type="dxa"/>
          </w:tcPr>
          <w:p w:rsidR="009C1F0B" w:rsidRPr="009C1F0B" w:rsidRDefault="009C1F0B" w:rsidP="009C1F0B">
            <w:pPr>
              <w:rPr>
                <w:rFonts w:ascii="Times New Roman" w:hAnsi="Times New Roman" w:cs="Times New Roman"/>
              </w:rPr>
            </w:pPr>
            <w:r w:rsidRPr="009C1F0B">
              <w:rPr>
                <w:rFonts w:ascii="Times New Roman" w:hAnsi="Times New Roman" w:cs="Times New Roman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558" w:type="dxa"/>
          </w:tcPr>
          <w:p w:rsidR="009C1F0B" w:rsidRPr="009C1F0B" w:rsidRDefault="009C1F0B" w:rsidP="009C1F0B">
            <w:pPr>
              <w:rPr>
                <w:rFonts w:ascii="Times New Roman" w:hAnsi="Times New Roman" w:cs="Times New Roman"/>
              </w:rPr>
            </w:pPr>
            <w:r w:rsidRPr="009C1F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2" w:type="dxa"/>
          </w:tcPr>
          <w:p w:rsidR="009C1F0B" w:rsidRPr="009C1F0B" w:rsidRDefault="009C1F0B" w:rsidP="009C1F0B">
            <w:pPr>
              <w:pStyle w:val="Other0"/>
              <w:tabs>
                <w:tab w:val="left" w:pos="1469"/>
                <w:tab w:val="left" w:pos="2549"/>
                <w:tab w:val="left" w:pos="3960"/>
              </w:tabs>
              <w:rPr>
                <w:sz w:val="24"/>
                <w:szCs w:val="24"/>
              </w:rPr>
            </w:pPr>
            <w:r w:rsidRPr="009C1F0B">
              <w:rPr>
                <w:i/>
                <w:iCs/>
                <w:sz w:val="24"/>
                <w:szCs w:val="24"/>
              </w:rPr>
              <w:t xml:space="preserve">Основная </w:t>
            </w:r>
            <w:r w:rsidRPr="009C1F0B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цель:</w:t>
            </w:r>
            <w:r w:rsidRPr="009C1F0B">
              <w:rPr>
                <w:i/>
                <w:iCs/>
                <w:sz w:val="24"/>
                <w:szCs w:val="24"/>
              </w:rPr>
              <w:t xml:space="preserve"> 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развитие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ab/>
              <w:t>ценностного</w:t>
            </w:r>
          </w:p>
          <w:p w:rsidR="009C1F0B" w:rsidRPr="009C1F0B" w:rsidRDefault="009C1F0B" w:rsidP="009C1F0B">
            <w:pPr>
              <w:pStyle w:val="Other0"/>
              <w:tabs>
                <w:tab w:val="left" w:pos="3312"/>
              </w:tabs>
              <w:rPr>
                <w:sz w:val="24"/>
                <w:szCs w:val="24"/>
              </w:rPr>
            </w:pPr>
            <w:r w:rsidRPr="009C1F0B">
              <w:rPr>
                <w:color w:val="000000"/>
                <w:sz w:val="24"/>
                <w:szCs w:val="24"/>
                <w:lang w:eastAsia="ru-RU" w:bidi="ru-RU"/>
              </w:rPr>
              <w:t xml:space="preserve">отношения обучающихся к своей Родине - России, населяющим ее людям, ее уникальной истории, богатой природе и великой культуре. </w:t>
            </w:r>
          </w:p>
          <w:p w:rsidR="009C1F0B" w:rsidRPr="009C1F0B" w:rsidRDefault="009C1F0B" w:rsidP="009C1F0B">
            <w:pPr>
              <w:pStyle w:val="Other0"/>
              <w:tabs>
                <w:tab w:val="left" w:pos="3312"/>
              </w:tabs>
              <w:rPr>
                <w:sz w:val="24"/>
                <w:szCs w:val="24"/>
              </w:rPr>
            </w:pPr>
            <w:r w:rsidRPr="009C1F0B">
              <w:rPr>
                <w:i/>
                <w:iCs/>
                <w:sz w:val="24"/>
                <w:szCs w:val="24"/>
              </w:rPr>
              <w:t xml:space="preserve">Основная </w:t>
            </w:r>
            <w:r w:rsidRPr="009C1F0B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задача:</w:t>
            </w:r>
          </w:p>
          <w:p w:rsidR="009C1F0B" w:rsidRPr="009C1F0B" w:rsidRDefault="009C1F0B" w:rsidP="009C1F0B">
            <w:pPr>
              <w:pStyle w:val="Other0"/>
              <w:tabs>
                <w:tab w:val="left" w:pos="3792"/>
              </w:tabs>
              <w:rPr>
                <w:sz w:val="24"/>
                <w:szCs w:val="24"/>
              </w:rPr>
            </w:pP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формирование соответствующей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ab/>
              <w:t>внутренней</w:t>
            </w:r>
          </w:p>
          <w:p w:rsidR="009C1F0B" w:rsidRPr="009C1F0B" w:rsidRDefault="009C1F0B" w:rsidP="009C1F0B">
            <w:pPr>
              <w:pStyle w:val="Other0"/>
              <w:tabs>
                <w:tab w:val="left" w:pos="1267"/>
              </w:tabs>
              <w:rPr>
                <w:sz w:val="24"/>
                <w:szCs w:val="24"/>
              </w:rPr>
            </w:pP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позиции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ab/>
              <w:t>личности школьника, необходимой</w:t>
            </w:r>
          </w:p>
          <w:p w:rsidR="009C1F0B" w:rsidRPr="009C1F0B" w:rsidRDefault="009C1F0B" w:rsidP="009C1F0B">
            <w:pPr>
              <w:pStyle w:val="Other0"/>
              <w:tabs>
                <w:tab w:val="left" w:pos="3619"/>
              </w:tabs>
              <w:rPr>
                <w:sz w:val="24"/>
                <w:szCs w:val="24"/>
              </w:rPr>
            </w:pPr>
            <w:r w:rsidRPr="009C1F0B">
              <w:rPr>
                <w:color w:val="000000"/>
                <w:sz w:val="24"/>
                <w:szCs w:val="24"/>
                <w:lang w:eastAsia="ru-RU" w:bidi="ru-RU"/>
              </w:rPr>
              <w:t xml:space="preserve">ему для конструктивного и ответственного поведения в обществе. </w:t>
            </w:r>
          </w:p>
          <w:p w:rsidR="009C1F0B" w:rsidRPr="009C1F0B" w:rsidRDefault="009C1F0B" w:rsidP="009C1F0B">
            <w:pPr>
              <w:pStyle w:val="Other0"/>
              <w:tabs>
                <w:tab w:val="left" w:pos="3619"/>
              </w:tabs>
              <w:rPr>
                <w:sz w:val="24"/>
                <w:szCs w:val="24"/>
              </w:rPr>
            </w:pPr>
            <w:r w:rsidRPr="009C1F0B">
              <w:rPr>
                <w:i/>
                <w:iCs/>
                <w:sz w:val="24"/>
                <w:szCs w:val="24"/>
              </w:rPr>
              <w:t xml:space="preserve">Основные </w:t>
            </w:r>
            <w:r w:rsidRPr="009C1F0B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темы</w:t>
            </w:r>
          </w:p>
          <w:p w:rsidR="009C1F0B" w:rsidRPr="009C1F0B" w:rsidRDefault="009C1F0B" w:rsidP="009C1F0B">
            <w:pPr>
              <w:pStyle w:val="Other0"/>
              <w:tabs>
                <w:tab w:val="left" w:pos="2170"/>
                <w:tab w:val="left" w:pos="2578"/>
              </w:tabs>
              <w:rPr>
                <w:sz w:val="24"/>
                <w:szCs w:val="24"/>
              </w:rPr>
            </w:pP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занятий связаны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ab/>
              <w:t>важнейшими аспектами</w:t>
            </w:r>
          </w:p>
          <w:p w:rsidR="009C1F0B" w:rsidRPr="009C1F0B" w:rsidRDefault="009C1F0B" w:rsidP="009C1F0B">
            <w:pPr>
              <w:pStyle w:val="Other0"/>
              <w:tabs>
                <w:tab w:val="left" w:pos="2026"/>
              </w:tabs>
              <w:rPr>
                <w:sz w:val="24"/>
                <w:szCs w:val="24"/>
              </w:rPr>
            </w:pP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жизни человека в современной России: знанием родной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ab/>
              <w:t>истории и пониманием</w:t>
            </w:r>
          </w:p>
          <w:p w:rsidR="009C1F0B" w:rsidRPr="009C1F0B" w:rsidRDefault="009C1F0B" w:rsidP="009C1F0B">
            <w:pPr>
              <w:pStyle w:val="Other0"/>
              <w:tabs>
                <w:tab w:val="left" w:pos="3048"/>
              </w:tabs>
              <w:rPr>
                <w:sz w:val="24"/>
                <w:szCs w:val="24"/>
              </w:rPr>
            </w:pP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сложностей современного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ab/>
              <w:t>мира,</w:t>
            </w:r>
          </w:p>
          <w:p w:rsidR="009C1F0B" w:rsidRPr="009C1F0B" w:rsidRDefault="009C1F0B" w:rsidP="009C1F0B">
            <w:pPr>
              <w:pStyle w:val="Other0"/>
              <w:tabs>
                <w:tab w:val="left" w:pos="1690"/>
                <w:tab w:val="left" w:pos="3288"/>
              </w:tabs>
              <w:rPr>
                <w:sz w:val="24"/>
                <w:szCs w:val="24"/>
              </w:rPr>
            </w:pP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техническим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ab/>
              <w:t>прогрессом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ab/>
              <w:t>и сохранением</w:t>
            </w:r>
          </w:p>
          <w:p w:rsidR="009C1F0B" w:rsidRPr="009C1F0B" w:rsidRDefault="009C1F0B" w:rsidP="009C1F0B">
            <w:pPr>
              <w:pStyle w:val="Other0"/>
              <w:tabs>
                <w:tab w:val="left" w:pos="1315"/>
                <w:tab w:val="left" w:pos="2986"/>
                <w:tab w:val="left" w:pos="3456"/>
              </w:tabs>
              <w:rPr>
                <w:sz w:val="24"/>
                <w:szCs w:val="24"/>
              </w:rPr>
            </w:pPr>
            <w:r w:rsidRPr="009C1F0B">
              <w:rPr>
                <w:sz w:val="24"/>
                <w:szCs w:val="24"/>
              </w:rPr>
              <w:t xml:space="preserve">природы, </w:t>
            </w:r>
            <w:r w:rsidRPr="009C1F0B">
              <w:rPr>
                <w:sz w:val="24"/>
                <w:szCs w:val="24"/>
              </w:rPr>
              <w:tab/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ориентацией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ab/>
              <w:t>в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ab/>
              <w:t>мировой</w:t>
            </w:r>
          </w:p>
          <w:p w:rsidR="009C1F0B" w:rsidRPr="009C1F0B" w:rsidRDefault="009C1F0B" w:rsidP="009C1F0B">
            <w:pPr>
              <w:pStyle w:val="Other0"/>
              <w:tabs>
                <w:tab w:val="left" w:pos="3154"/>
              </w:tabs>
              <w:rPr>
                <w:sz w:val="24"/>
                <w:szCs w:val="24"/>
              </w:rPr>
            </w:pP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художественной культуре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ab/>
              <w:t>и повседневной</w:t>
            </w:r>
          </w:p>
          <w:p w:rsidR="009C1F0B" w:rsidRPr="009C1F0B" w:rsidRDefault="009C1F0B" w:rsidP="009C1F0B">
            <w:pPr>
              <w:rPr>
                <w:rFonts w:ascii="Times New Roman" w:hAnsi="Times New Roman" w:cs="Times New Roman"/>
              </w:rPr>
            </w:pPr>
            <w:r w:rsidRPr="009C1F0B">
              <w:rPr>
                <w:rFonts w:ascii="Times New Roman" w:hAnsi="Times New Roman" w:cs="Times New Roman"/>
              </w:rPr>
              <w:t>культуре поведения, доброжелательным отношением к окружающими ответственным отношением к собственным поступкам</w:t>
            </w:r>
          </w:p>
        </w:tc>
      </w:tr>
      <w:tr w:rsidR="009C1F0B" w:rsidRPr="009C1F0B" w:rsidTr="009C1F0B">
        <w:tc>
          <w:tcPr>
            <w:tcW w:w="3115" w:type="dxa"/>
          </w:tcPr>
          <w:p w:rsidR="009C1F0B" w:rsidRPr="009C1F0B" w:rsidRDefault="009C1F0B" w:rsidP="009C1F0B">
            <w:pPr>
              <w:pStyle w:val="Other0"/>
              <w:tabs>
                <w:tab w:val="left" w:pos="2558"/>
              </w:tabs>
              <w:ind w:left="240" w:hanging="240"/>
              <w:rPr>
                <w:sz w:val="24"/>
                <w:szCs w:val="24"/>
              </w:rPr>
            </w:pP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Занятия по формированию функциональной грамотности</w:t>
            </w:r>
          </w:p>
          <w:p w:rsidR="009C1F0B" w:rsidRPr="009C1F0B" w:rsidRDefault="009C1F0B" w:rsidP="009C1F0B">
            <w:pPr>
              <w:rPr>
                <w:rFonts w:ascii="Times New Roman" w:hAnsi="Times New Roman" w:cs="Times New Roman"/>
              </w:rPr>
            </w:pPr>
            <w:r w:rsidRPr="009C1F0B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558" w:type="dxa"/>
          </w:tcPr>
          <w:p w:rsidR="009C1F0B" w:rsidRPr="009C1F0B" w:rsidRDefault="009C1F0B" w:rsidP="009C1F0B">
            <w:pPr>
              <w:rPr>
                <w:rFonts w:ascii="Times New Roman" w:hAnsi="Times New Roman" w:cs="Times New Roman"/>
              </w:rPr>
            </w:pPr>
            <w:r w:rsidRPr="009C1F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2" w:type="dxa"/>
          </w:tcPr>
          <w:p w:rsidR="009C1F0B" w:rsidRPr="009C1F0B" w:rsidRDefault="009C1F0B" w:rsidP="009C1F0B">
            <w:pPr>
              <w:pStyle w:val="Other0"/>
              <w:tabs>
                <w:tab w:val="left" w:pos="1507"/>
                <w:tab w:val="left" w:pos="2568"/>
                <w:tab w:val="left" w:pos="4013"/>
              </w:tabs>
              <w:rPr>
                <w:sz w:val="24"/>
                <w:szCs w:val="24"/>
              </w:rPr>
            </w:pPr>
            <w:r w:rsidRPr="009C1F0B">
              <w:rPr>
                <w:i/>
                <w:iCs/>
                <w:sz w:val="24"/>
                <w:szCs w:val="24"/>
              </w:rPr>
              <w:t>Основная цель:</w:t>
            </w:r>
            <w:r w:rsidRPr="009C1F0B">
              <w:rPr>
                <w:sz w:val="24"/>
                <w:szCs w:val="24"/>
              </w:rPr>
              <w:t xml:space="preserve"> </w:t>
            </w:r>
            <w:r w:rsidRPr="009C1F0B">
              <w:rPr>
                <w:sz w:val="24"/>
                <w:szCs w:val="24"/>
              </w:rPr>
              <w:tab/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развитие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ab/>
              <w:t>способности</w:t>
            </w:r>
          </w:p>
          <w:p w:rsidR="009C1F0B" w:rsidRPr="009C1F0B" w:rsidRDefault="009C1F0B" w:rsidP="009C1F0B">
            <w:pPr>
              <w:pStyle w:val="Other0"/>
              <w:tabs>
                <w:tab w:val="left" w:pos="2390"/>
              </w:tabs>
              <w:rPr>
                <w:sz w:val="24"/>
                <w:szCs w:val="24"/>
              </w:rPr>
            </w:pPr>
            <w:r w:rsidRPr="009C1F0B">
              <w:rPr>
                <w:color w:val="000000"/>
                <w:sz w:val="24"/>
                <w:szCs w:val="24"/>
                <w:lang w:eastAsia="ru-RU" w:bidi="ru-RU"/>
              </w:rPr>
              <w:t xml:space="preserve">обучающихся применять приобретённые знания, умения и навыки для решения задач в различных сферах </w:t>
            </w:r>
            <w:r w:rsidRPr="009C1F0B">
              <w:rPr>
                <w:sz w:val="24"/>
                <w:szCs w:val="24"/>
              </w:rPr>
              <w:t>жизнедеятельности, (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 xml:space="preserve">обеспечение связи обучения с жизнью). </w:t>
            </w:r>
          </w:p>
          <w:p w:rsidR="009C1F0B" w:rsidRPr="009C1F0B" w:rsidRDefault="009C1F0B" w:rsidP="009C1F0B">
            <w:pPr>
              <w:pStyle w:val="Other0"/>
              <w:tabs>
                <w:tab w:val="left" w:pos="2390"/>
              </w:tabs>
              <w:rPr>
                <w:sz w:val="24"/>
                <w:szCs w:val="24"/>
              </w:rPr>
            </w:pPr>
            <w:r w:rsidRPr="009C1F0B">
              <w:rPr>
                <w:i/>
                <w:iCs/>
                <w:sz w:val="24"/>
                <w:szCs w:val="24"/>
              </w:rPr>
              <w:t xml:space="preserve">Основная </w:t>
            </w:r>
            <w:r w:rsidRPr="009C1F0B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задача:</w:t>
            </w:r>
          </w:p>
          <w:p w:rsidR="009C1F0B" w:rsidRPr="009C1F0B" w:rsidRDefault="009C1F0B" w:rsidP="009C1F0B">
            <w:pPr>
              <w:pStyle w:val="Other0"/>
              <w:tabs>
                <w:tab w:val="left" w:pos="1920"/>
                <w:tab w:val="left" w:pos="2520"/>
              </w:tabs>
              <w:rPr>
                <w:sz w:val="24"/>
                <w:szCs w:val="24"/>
              </w:rPr>
            </w:pP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формирование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ab/>
              <w:t>и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ab/>
              <w:t>развитие</w:t>
            </w:r>
          </w:p>
          <w:p w:rsidR="009C1F0B" w:rsidRPr="009C1F0B" w:rsidRDefault="009C1F0B" w:rsidP="009C1F0B">
            <w:pPr>
              <w:pStyle w:val="Other0"/>
              <w:tabs>
                <w:tab w:val="left" w:pos="1469"/>
                <w:tab w:val="left" w:pos="2549"/>
                <w:tab w:val="left" w:pos="3960"/>
              </w:tabs>
              <w:rPr>
                <w:i/>
                <w:iCs/>
                <w:sz w:val="24"/>
                <w:szCs w:val="24"/>
              </w:rPr>
            </w:pPr>
            <w:r w:rsidRPr="009C1F0B">
              <w:rPr>
                <w:color w:val="000000"/>
                <w:sz w:val="24"/>
                <w:szCs w:val="24"/>
                <w:lang w:eastAsia="ru-RU" w:bidi="ru-RU"/>
              </w:rPr>
              <w:t xml:space="preserve">функциональной грамотности школьников: читательской, </w:t>
            </w:r>
            <w:r w:rsidRPr="009C1F0B">
              <w:rPr>
                <w:sz w:val="24"/>
                <w:szCs w:val="24"/>
              </w:rPr>
              <w:t>математической, естественно-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 xml:space="preserve">научной, финансовой, направленной на развитие креативного мышления и глобальных компетенций. </w:t>
            </w:r>
            <w:r w:rsidRPr="009C1F0B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Основные организационные формы: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 xml:space="preserve"> интегрированные курсы, </w:t>
            </w:r>
            <w:proofErr w:type="spellStart"/>
            <w:r w:rsidRPr="009C1F0B">
              <w:rPr>
                <w:color w:val="000000"/>
                <w:sz w:val="24"/>
                <w:szCs w:val="24"/>
                <w:lang w:eastAsia="ru-RU" w:bidi="ru-RU"/>
              </w:rPr>
              <w:t>метапредметные</w:t>
            </w:r>
            <w:proofErr w:type="spellEnd"/>
            <w:r w:rsidRPr="009C1F0B">
              <w:rPr>
                <w:color w:val="000000"/>
                <w:sz w:val="24"/>
                <w:szCs w:val="24"/>
                <w:lang w:eastAsia="ru-RU" w:bidi="ru-RU"/>
              </w:rPr>
              <w:t xml:space="preserve"> кружки или факультативы</w:t>
            </w:r>
          </w:p>
        </w:tc>
      </w:tr>
      <w:tr w:rsidR="009C1F0B" w:rsidRPr="009C1F0B" w:rsidTr="009C1F0B">
        <w:tc>
          <w:tcPr>
            <w:tcW w:w="3115" w:type="dxa"/>
          </w:tcPr>
          <w:p w:rsidR="009C1F0B" w:rsidRPr="009C1F0B" w:rsidRDefault="009C1F0B" w:rsidP="009C1F0B">
            <w:pPr>
              <w:pStyle w:val="Other0"/>
              <w:tabs>
                <w:tab w:val="left" w:pos="2558"/>
              </w:tabs>
              <w:ind w:left="313" w:hanging="24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 xml:space="preserve">Занятия, направленные на удовлетворение </w:t>
            </w:r>
            <w:proofErr w:type="spellStart"/>
            <w:r>
              <w:t>профориентационных</w:t>
            </w:r>
            <w:proofErr w:type="spellEnd"/>
            <w:r>
              <w:t xml:space="preserve"> интересов и потребностей обучающихся</w:t>
            </w:r>
          </w:p>
        </w:tc>
        <w:tc>
          <w:tcPr>
            <w:tcW w:w="1558" w:type="dxa"/>
          </w:tcPr>
          <w:p w:rsidR="009C1F0B" w:rsidRPr="009C1F0B" w:rsidRDefault="009C1F0B" w:rsidP="009C1F0B">
            <w:pPr>
              <w:rPr>
                <w:rFonts w:ascii="Times New Roman" w:hAnsi="Times New Roman" w:cs="Times New Roman"/>
              </w:rPr>
            </w:pPr>
            <w:r w:rsidRPr="009C1F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2" w:type="dxa"/>
          </w:tcPr>
          <w:p w:rsidR="009C1F0B" w:rsidRPr="009C1F0B" w:rsidRDefault="009C1F0B" w:rsidP="009C1F0B">
            <w:pPr>
              <w:pStyle w:val="Other0"/>
              <w:rPr>
                <w:sz w:val="24"/>
                <w:szCs w:val="24"/>
              </w:rPr>
            </w:pPr>
            <w:r w:rsidRPr="009C1F0B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Основная цель: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 xml:space="preserve"> развитие ценностного отношения обучающихся к труду как основному способу достижения жизненного благополучия и ощущения уверенности в жизни.</w:t>
            </w:r>
          </w:p>
          <w:p w:rsidR="009C1F0B" w:rsidRPr="009C1F0B" w:rsidRDefault="009C1F0B" w:rsidP="009C1F0B">
            <w:pPr>
              <w:pStyle w:val="Other0"/>
              <w:tabs>
                <w:tab w:val="left" w:pos="1507"/>
                <w:tab w:val="left" w:pos="2568"/>
                <w:tab w:val="left" w:pos="4013"/>
              </w:tabs>
              <w:rPr>
                <w:color w:val="000000"/>
                <w:sz w:val="24"/>
                <w:szCs w:val="24"/>
                <w:lang w:eastAsia="ru-RU" w:bidi="ru-RU"/>
              </w:rPr>
            </w:pPr>
            <w:r w:rsidRPr="009C1F0B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Основная задача: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 xml:space="preserve"> формирование готовности школьников к</w:t>
            </w:r>
            <w:r w:rsidRPr="009C1F0B">
              <w:rPr>
                <w:sz w:val="24"/>
                <w:szCs w:val="24"/>
              </w:rPr>
              <w:t xml:space="preserve"> 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осознанному выбору направления продолжения своего</w:t>
            </w:r>
            <w:r w:rsidRPr="009C1F0B">
              <w:rPr>
                <w:sz w:val="24"/>
                <w:szCs w:val="24"/>
              </w:rPr>
              <w:t xml:space="preserve"> 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образования и будущей профессии, осознание важности</w:t>
            </w:r>
            <w:r w:rsidRPr="009C1F0B">
              <w:rPr>
                <w:sz w:val="24"/>
                <w:szCs w:val="24"/>
              </w:rPr>
              <w:t xml:space="preserve"> получаемых в школе знаний 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для</w:t>
            </w:r>
            <w:r w:rsidRPr="009C1F0B">
              <w:rPr>
                <w:sz w:val="24"/>
                <w:szCs w:val="24"/>
              </w:rPr>
              <w:t xml:space="preserve"> 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дальнейшей</w:t>
            </w:r>
            <w:r w:rsidRPr="009C1F0B">
              <w:rPr>
                <w:sz w:val="24"/>
                <w:szCs w:val="24"/>
              </w:rPr>
              <w:t xml:space="preserve"> 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 xml:space="preserve">профессиональной и </w:t>
            </w:r>
            <w:proofErr w:type="spellStart"/>
            <w:r w:rsidRPr="009C1F0B">
              <w:rPr>
                <w:color w:val="000000"/>
                <w:sz w:val="24"/>
                <w:szCs w:val="24"/>
                <w:lang w:eastAsia="ru-RU" w:bidi="ru-RU"/>
              </w:rPr>
              <w:t>внепрофессиональной</w:t>
            </w:r>
            <w:proofErr w:type="spellEnd"/>
            <w:r w:rsidRPr="009C1F0B">
              <w:rPr>
                <w:color w:val="000000"/>
                <w:sz w:val="24"/>
                <w:szCs w:val="24"/>
                <w:lang w:eastAsia="ru-RU" w:bidi="ru-RU"/>
              </w:rPr>
              <w:t xml:space="preserve"> деятельности.</w:t>
            </w:r>
          </w:p>
          <w:p w:rsidR="009C1F0B" w:rsidRPr="009C1F0B" w:rsidRDefault="009C1F0B" w:rsidP="009C1F0B">
            <w:pPr>
              <w:pStyle w:val="a4"/>
              <w:tabs>
                <w:tab w:val="left" w:pos="6948"/>
              </w:tabs>
              <w:ind w:left="-108" w:right="215"/>
              <w:rPr>
                <w:sz w:val="24"/>
                <w:szCs w:val="24"/>
              </w:rPr>
            </w:pPr>
            <w:r w:rsidRPr="009C1F0B">
              <w:rPr>
                <w:i/>
                <w:iCs/>
                <w:sz w:val="24"/>
                <w:szCs w:val="24"/>
              </w:rPr>
              <w:t xml:space="preserve">Основные </w:t>
            </w:r>
            <w:r w:rsidRPr="009C1F0B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организационные</w:t>
            </w:r>
          </w:p>
          <w:p w:rsidR="009C1F0B" w:rsidRPr="009C1F0B" w:rsidRDefault="009C1F0B" w:rsidP="009C1F0B">
            <w:pPr>
              <w:pStyle w:val="a4"/>
              <w:tabs>
                <w:tab w:val="left" w:pos="9353"/>
              </w:tabs>
              <w:rPr>
                <w:sz w:val="24"/>
                <w:szCs w:val="24"/>
              </w:rPr>
            </w:pPr>
            <w:r w:rsidRPr="009C1F0B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формы:</w:t>
            </w:r>
            <w:r w:rsidRPr="009C1F0B">
              <w:rPr>
                <w:sz w:val="24"/>
                <w:szCs w:val="24"/>
              </w:rPr>
              <w:t xml:space="preserve"> </w:t>
            </w:r>
            <w:proofErr w:type="spellStart"/>
            <w:r w:rsidRPr="009C1F0B">
              <w:rPr>
                <w:sz w:val="24"/>
                <w:szCs w:val="24"/>
              </w:rPr>
              <w:t>профориентационные</w:t>
            </w:r>
            <w:proofErr w:type="spellEnd"/>
            <w:r w:rsidRPr="009C1F0B">
              <w:rPr>
                <w:sz w:val="24"/>
                <w:szCs w:val="24"/>
              </w:rPr>
              <w:t xml:space="preserve"> 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беседы,</w:t>
            </w:r>
          </w:p>
          <w:p w:rsidR="009C1F0B" w:rsidRPr="009C1F0B" w:rsidRDefault="009C1F0B" w:rsidP="009C1F0B">
            <w:pPr>
              <w:pStyle w:val="a4"/>
              <w:rPr>
                <w:sz w:val="24"/>
                <w:szCs w:val="24"/>
              </w:rPr>
            </w:pPr>
            <w:r w:rsidRPr="009C1F0B">
              <w:rPr>
                <w:color w:val="000000"/>
                <w:sz w:val="24"/>
                <w:szCs w:val="24"/>
                <w:lang w:eastAsia="ru-RU" w:bidi="ru-RU"/>
              </w:rPr>
              <w:t xml:space="preserve">деловые игры, </w:t>
            </w:r>
            <w:proofErr w:type="spellStart"/>
            <w:r w:rsidRPr="009C1F0B">
              <w:rPr>
                <w:color w:val="000000"/>
                <w:sz w:val="24"/>
                <w:szCs w:val="24"/>
                <w:lang w:eastAsia="ru-RU" w:bidi="ru-RU"/>
              </w:rPr>
              <w:t>квесты</w:t>
            </w:r>
            <w:proofErr w:type="spellEnd"/>
            <w:r w:rsidRPr="009C1F0B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9C1F0B">
              <w:rPr>
                <w:sz w:val="24"/>
                <w:szCs w:val="24"/>
              </w:rPr>
              <w:t xml:space="preserve"> 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решение кейсов, изучение специализированных цифровых</w:t>
            </w:r>
            <w:r w:rsidRPr="009C1F0B">
              <w:rPr>
                <w:sz w:val="24"/>
                <w:szCs w:val="24"/>
              </w:rPr>
              <w:t xml:space="preserve"> 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ресурсов, профессиональные пробы, моделирующие профессиональную деятельность, экскурсии, посещение</w:t>
            </w:r>
            <w:r w:rsidRPr="009C1F0B">
              <w:rPr>
                <w:sz w:val="24"/>
                <w:szCs w:val="24"/>
              </w:rPr>
              <w:t xml:space="preserve"> 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 xml:space="preserve">ярмарок профессий и </w:t>
            </w:r>
            <w:proofErr w:type="spellStart"/>
            <w:r w:rsidRPr="009C1F0B">
              <w:rPr>
                <w:color w:val="000000"/>
                <w:sz w:val="24"/>
                <w:szCs w:val="24"/>
                <w:lang w:eastAsia="ru-RU" w:bidi="ru-RU"/>
              </w:rPr>
              <w:t>профориентационных</w:t>
            </w:r>
            <w:proofErr w:type="spellEnd"/>
            <w:r w:rsidRPr="009C1F0B">
              <w:rPr>
                <w:color w:val="000000"/>
                <w:sz w:val="24"/>
                <w:szCs w:val="24"/>
                <w:lang w:eastAsia="ru-RU" w:bidi="ru-RU"/>
              </w:rPr>
              <w:t xml:space="preserve"> парков.</w:t>
            </w:r>
          </w:p>
          <w:p w:rsidR="009C1F0B" w:rsidRPr="009C1F0B" w:rsidRDefault="009C1F0B" w:rsidP="009C1F0B">
            <w:pPr>
              <w:pStyle w:val="a4"/>
              <w:rPr>
                <w:sz w:val="24"/>
                <w:szCs w:val="24"/>
              </w:rPr>
            </w:pPr>
            <w:r w:rsidRPr="009C1F0B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Основное содержание: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 xml:space="preserve"> знакомство с миром профессий и способами получения профессионального образования;</w:t>
            </w:r>
            <w:r w:rsidRPr="009C1F0B">
              <w:rPr>
                <w:sz w:val="24"/>
                <w:szCs w:val="24"/>
              </w:rPr>
              <w:t xml:space="preserve"> 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 xml:space="preserve">создание условий для развития </w:t>
            </w:r>
            <w:proofErr w:type="spellStart"/>
            <w:r w:rsidRPr="009C1F0B">
              <w:rPr>
                <w:color w:val="000000"/>
                <w:sz w:val="24"/>
                <w:szCs w:val="24"/>
                <w:lang w:eastAsia="ru-RU" w:bidi="ru-RU"/>
              </w:rPr>
              <w:t>надпрофессиональных</w:t>
            </w:r>
            <w:proofErr w:type="spellEnd"/>
            <w:r w:rsidRPr="009C1F0B">
              <w:rPr>
                <w:sz w:val="24"/>
                <w:szCs w:val="24"/>
              </w:rPr>
              <w:t xml:space="preserve"> </w:t>
            </w: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</w:t>
            </w:r>
          </w:p>
          <w:p w:rsidR="009C1F0B" w:rsidRPr="009C1F0B" w:rsidRDefault="009C1F0B" w:rsidP="009C1F0B">
            <w:pPr>
              <w:pStyle w:val="a4"/>
              <w:spacing w:after="60"/>
              <w:rPr>
                <w:sz w:val="24"/>
                <w:szCs w:val="24"/>
              </w:rPr>
            </w:pPr>
            <w:r w:rsidRPr="009C1F0B">
              <w:rPr>
                <w:color w:val="000000"/>
                <w:sz w:val="24"/>
                <w:szCs w:val="24"/>
                <w:lang w:eastAsia="ru-RU" w:bidi="ru-RU"/>
              </w:rPr>
              <w:t>оценивать свои силы и возможности.</w:t>
            </w:r>
          </w:p>
          <w:p w:rsidR="009C1F0B" w:rsidRPr="009C1F0B" w:rsidRDefault="009C1F0B" w:rsidP="009C1F0B">
            <w:pPr>
              <w:pStyle w:val="Other0"/>
              <w:tabs>
                <w:tab w:val="left" w:pos="1507"/>
                <w:tab w:val="left" w:pos="2568"/>
                <w:tab w:val="left" w:pos="4013"/>
              </w:tabs>
              <w:rPr>
                <w:i/>
                <w:iCs/>
                <w:sz w:val="24"/>
                <w:szCs w:val="24"/>
              </w:rPr>
            </w:pPr>
          </w:p>
        </w:tc>
      </w:tr>
      <w:tr w:rsidR="009C1F0B" w:rsidRPr="009C1F0B" w:rsidTr="00F7683B">
        <w:tc>
          <w:tcPr>
            <w:tcW w:w="9345" w:type="dxa"/>
            <w:gridSpan w:val="3"/>
          </w:tcPr>
          <w:p w:rsidR="009C1F0B" w:rsidRPr="009C1F0B" w:rsidRDefault="009C1F0B" w:rsidP="009C1F0B">
            <w:pPr>
              <w:pStyle w:val="Other0"/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  <w:lang w:eastAsia="ru-RU" w:bidi="ru-RU"/>
              </w:rPr>
              <w:t>Вариативная часть</w:t>
            </w:r>
          </w:p>
        </w:tc>
      </w:tr>
      <w:tr w:rsidR="009C1F0B" w:rsidRPr="009C1F0B" w:rsidTr="009C1F0B">
        <w:tc>
          <w:tcPr>
            <w:tcW w:w="3115" w:type="dxa"/>
          </w:tcPr>
          <w:p w:rsidR="009C1F0B" w:rsidRPr="009C1F0B" w:rsidRDefault="009C1F0B" w:rsidP="009C1F0B">
            <w:pPr>
              <w:pStyle w:val="Other0"/>
              <w:tabs>
                <w:tab w:val="left" w:pos="1517"/>
                <w:tab w:val="left" w:pos="3614"/>
              </w:tabs>
              <w:rPr>
                <w:sz w:val="24"/>
                <w:szCs w:val="24"/>
              </w:rPr>
            </w:pPr>
            <w:r>
              <w:t>Внеурочная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углубленное изучение учебных предметов.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1558" w:type="dxa"/>
          </w:tcPr>
          <w:p w:rsidR="009C1F0B" w:rsidRPr="009C1F0B" w:rsidRDefault="009C1F0B" w:rsidP="009C1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9C1F0B" w:rsidRDefault="009C1F0B" w:rsidP="009C1F0B">
            <w:pPr>
              <w:pStyle w:val="Other0"/>
            </w:pPr>
            <w:r w:rsidRPr="009C1F0B">
              <w:rPr>
                <w:i/>
              </w:rPr>
              <w:t>Основная цель:</w:t>
            </w:r>
            <w:r>
              <w:t xml:space="preserve"> интеллектуальное и общекультурное развитие обучающихся, удовлетворение их особых познавательных, культурных, </w:t>
            </w:r>
            <w:proofErr w:type="spellStart"/>
            <w:r>
              <w:t>оздоровительныхпотребностей</w:t>
            </w:r>
            <w:proofErr w:type="spellEnd"/>
            <w:r>
              <w:t xml:space="preserve"> и интересов.</w:t>
            </w:r>
          </w:p>
          <w:p w:rsidR="009C1F0B" w:rsidRDefault="009C1F0B" w:rsidP="009C1F0B">
            <w:pPr>
              <w:pStyle w:val="Other0"/>
            </w:pPr>
            <w:r>
              <w:t xml:space="preserve"> </w:t>
            </w:r>
            <w:r w:rsidRPr="009C1F0B">
              <w:rPr>
                <w:i/>
              </w:rPr>
              <w:t>Основная задача:</w:t>
            </w:r>
            <w: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 </w:t>
            </w:r>
          </w:p>
          <w:p w:rsidR="009C1F0B" w:rsidRPr="009C1F0B" w:rsidRDefault="009C1F0B" w:rsidP="009C1F0B">
            <w:pPr>
              <w:pStyle w:val="Other0"/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9C1F0B">
              <w:rPr>
                <w:i/>
              </w:rPr>
              <w:t>Основные направления деятельности:</w:t>
            </w:r>
            <w: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образовательных </w:t>
            </w:r>
            <w:proofErr w:type="spellStart"/>
            <w:r>
              <w:t>отношений;дополнительные</w:t>
            </w:r>
            <w:proofErr w:type="spellEnd"/>
            <w:r>
              <w:t xml:space="preserve"> занятия для школьников, испытывающих затруднения в освоении учебной программы или трудности в освоении языка обучения; специальные занятия для обучающихся с ограниченными возможностями здоровья или испытывающими затруднения в социальной коммуникации</w:t>
            </w:r>
          </w:p>
        </w:tc>
      </w:tr>
      <w:tr w:rsidR="009C1F0B" w:rsidRPr="009C1F0B" w:rsidTr="009C1F0B">
        <w:tc>
          <w:tcPr>
            <w:tcW w:w="3115" w:type="dxa"/>
          </w:tcPr>
          <w:p w:rsidR="009C1F0B" w:rsidRDefault="009C1F0B" w:rsidP="009C1F0B">
            <w:pPr>
              <w:pStyle w:val="Other0"/>
              <w:tabs>
                <w:tab w:val="left" w:pos="1517"/>
                <w:tab w:val="left" w:pos="3614"/>
              </w:tabs>
            </w:pPr>
            <w: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558" w:type="dxa"/>
          </w:tcPr>
          <w:p w:rsidR="009C1F0B" w:rsidRPr="009C1F0B" w:rsidRDefault="009C1F0B" w:rsidP="009C1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9C1F0B" w:rsidRDefault="009C1F0B" w:rsidP="009C1F0B">
            <w:pPr>
              <w:pStyle w:val="Other0"/>
            </w:pPr>
            <w:r w:rsidRPr="009C1F0B">
              <w:rPr>
                <w:i/>
              </w:rPr>
              <w:t>Основная цель:</w:t>
            </w:r>
            <w:r>
              <w:t xml:space="preserve">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талантов. </w:t>
            </w:r>
          </w:p>
          <w:p w:rsidR="009C1F0B" w:rsidRDefault="009C1F0B" w:rsidP="009C1F0B">
            <w:pPr>
              <w:pStyle w:val="Other0"/>
            </w:pPr>
            <w:r w:rsidRPr="009C1F0B">
              <w:rPr>
                <w:i/>
              </w:rPr>
              <w:t>Основные задачи:</w:t>
            </w:r>
            <w:r>
      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</w:t>
            </w:r>
          </w:p>
          <w:p w:rsidR="009C1F0B" w:rsidRDefault="009C1F0B" w:rsidP="009C1F0B">
            <w:pPr>
              <w:pStyle w:val="Other0"/>
            </w:pPr>
            <w:r w:rsidRPr="009C1F0B">
              <w:rPr>
                <w:i/>
              </w:rPr>
              <w:t>Основные организационные формы:</w:t>
            </w:r>
            <w:r w:rsidRPr="009C1F0B">
              <w:rPr>
                <w:b/>
              </w:rPr>
              <w:t xml:space="preserve"> </w:t>
            </w:r>
            <w: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творчества, журналистских, поэтических или писательских клубах и т.п.); занятия школьников в спортивных объединениях (секциях и клубах, организация спортивных турниров и соревнований); занятия школьников в объединениях туристско-краеведческой направленности (экскурсии, развитие школьных музеев);</w:t>
            </w:r>
          </w:p>
        </w:tc>
      </w:tr>
      <w:tr w:rsidR="009C1F0B" w:rsidRPr="009C1F0B" w:rsidTr="009C1F0B">
        <w:tc>
          <w:tcPr>
            <w:tcW w:w="3115" w:type="dxa"/>
          </w:tcPr>
          <w:p w:rsidR="009C1F0B" w:rsidRDefault="009C1F0B" w:rsidP="009C1F0B">
            <w:pPr>
              <w:pStyle w:val="Other0"/>
              <w:tabs>
                <w:tab w:val="left" w:pos="1517"/>
                <w:tab w:val="left" w:pos="3614"/>
              </w:tabs>
            </w:pPr>
            <w:r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направленности; направленные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 на организацию педагогической поддержки обучающихся (проектирование индивидуальных образовательных маршрутов, работа педагогов-психологов); обеспечение благополучия обучающихся в пространстве общеобразовательной организации 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обучающегося с окружающей средой</w:t>
            </w:r>
          </w:p>
        </w:tc>
        <w:tc>
          <w:tcPr>
            <w:tcW w:w="1558" w:type="dxa"/>
          </w:tcPr>
          <w:p w:rsidR="009C1F0B" w:rsidRPr="009C1F0B" w:rsidRDefault="009C1F0B" w:rsidP="009C1F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2" w:type="dxa"/>
          </w:tcPr>
          <w:p w:rsidR="009C1F0B" w:rsidRPr="009C1F0B" w:rsidRDefault="009C1F0B" w:rsidP="009C1F0B">
            <w:pPr>
              <w:pStyle w:val="Other0"/>
              <w:rPr>
                <w:i/>
              </w:rPr>
            </w:pPr>
            <w:r w:rsidRPr="009C1F0B">
              <w:rPr>
                <w:i/>
              </w:rPr>
              <w:t>Основная цель:</w:t>
            </w:r>
            <w:r>
              <w:t xml:space="preserve"> развитие важных для жизни подрастающего человека социальных умений –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  <w:r w:rsidRPr="009C1F0B">
              <w:rPr>
                <w:i/>
              </w:rPr>
              <w:t>Основная задача</w:t>
            </w:r>
            <w:r>
              <w:t xml:space="preserve">: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организации, понимания зон личного влияния на уклад школьной жизни. </w:t>
            </w:r>
            <w:r w:rsidRPr="009C1F0B">
              <w:rPr>
                <w:i/>
              </w:rPr>
              <w:t>Основные организационные формы</w:t>
            </w:r>
            <w:r>
              <w:t xml:space="preserve">: выборного Совета обучающихся, создаваемого для учета мнения школьников по вопросам управления образовательной организацией;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 актива, инициирующего и организующего проведение </w:t>
            </w:r>
            <w:proofErr w:type="spellStart"/>
            <w:r>
              <w:t>личностнозначимых</w:t>
            </w:r>
            <w:proofErr w:type="spellEnd"/>
            <w:r>
              <w:t xml:space="preserve"> для школьников событий (соревнований, конкурсов, фестивалей, капустников, </w:t>
            </w:r>
            <w:proofErr w:type="spellStart"/>
            <w:r>
              <w:t>флешмобов</w:t>
            </w:r>
            <w:proofErr w:type="spellEnd"/>
            <w:r>
              <w:t>); творческих советов, отвечающих за проведение тех или иных конкретных мероприятий, праздников, вечеров, акций; созданной из наиболее авторитетных старшеклассников группы по урегулированию конфликтных ситуаций в школе и т.</w:t>
            </w:r>
          </w:p>
        </w:tc>
      </w:tr>
    </w:tbl>
    <w:p w:rsidR="009C1F0B" w:rsidRDefault="009C1F0B" w:rsidP="009C1F0B">
      <w:pPr>
        <w:rPr>
          <w:rFonts w:ascii="Times New Roman" w:hAnsi="Times New Roman" w:cs="Times New Roman"/>
        </w:rPr>
      </w:pPr>
    </w:p>
    <w:p w:rsidR="009C1F0B" w:rsidRDefault="00BA000E" w:rsidP="009C1F0B">
      <w:pPr>
        <w:rPr>
          <w:rFonts w:ascii="Times New Roman" w:hAnsi="Times New Roman" w:cs="Times New Roman"/>
        </w:rPr>
      </w:pPr>
      <w:r w:rsidRPr="00BA000E">
        <w:rPr>
          <w:rFonts w:ascii="Times New Roman" w:hAnsi="Times New Roman" w:cs="Times New Roman"/>
        </w:rPr>
        <w:t>Содержание плана внеурочной деятельности. Количество часов, выделяемых на внеурочную деятельность, составляет за 5 лет обучения на уровне основного общего образования не более 1750 часов, в год – не более 350 часов.</w:t>
      </w:r>
    </w:p>
    <w:p w:rsidR="00BA000E" w:rsidRDefault="00BA000E" w:rsidP="009C1F0B">
      <w:pPr>
        <w:rPr>
          <w:rFonts w:ascii="Times New Roman" w:hAnsi="Times New Roman" w:cs="Times New Roman"/>
        </w:rPr>
      </w:pPr>
    </w:p>
    <w:p w:rsidR="00BA000E" w:rsidRPr="00BA000E" w:rsidRDefault="00BA000E" w:rsidP="00BA000E">
      <w:pPr>
        <w:jc w:val="center"/>
        <w:rPr>
          <w:rFonts w:ascii="Times New Roman" w:hAnsi="Times New Roman" w:cs="Times New Roman"/>
          <w:b/>
        </w:rPr>
      </w:pPr>
      <w:r w:rsidRPr="00BA000E">
        <w:rPr>
          <w:rFonts w:ascii="Times New Roman" w:hAnsi="Times New Roman" w:cs="Times New Roman"/>
          <w:b/>
        </w:rPr>
        <w:t>Планирование внеурочной деятельности</w:t>
      </w:r>
    </w:p>
    <w:p w:rsidR="00BA000E" w:rsidRPr="00BA000E" w:rsidRDefault="00BA000E" w:rsidP="009C1F0B">
      <w:pPr>
        <w:rPr>
          <w:rFonts w:ascii="Times New Roman" w:hAnsi="Times New Roman" w:cs="Times New Roman"/>
        </w:rPr>
      </w:pPr>
      <w:r w:rsidRPr="00BA000E">
        <w:rPr>
          <w:rFonts w:ascii="Times New Roman" w:hAnsi="Times New Roman" w:cs="Times New Roman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BA000E">
        <w:rPr>
          <w:rFonts w:ascii="Times New Roman" w:hAnsi="Times New Roman" w:cs="Times New Roman"/>
          <w:b/>
        </w:rPr>
        <w:t>часть, рекомендуемая для всех обучающихся</w:t>
      </w:r>
      <w:r w:rsidRPr="00BA000E">
        <w:rPr>
          <w:rFonts w:ascii="Times New Roman" w:hAnsi="Times New Roman" w:cs="Times New Roman"/>
        </w:rPr>
        <w:t>: 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 1 час в неделю – на занятия по формированию функциональной грамотности обучающихся (в том числе финансовой грамотности);</w:t>
      </w:r>
    </w:p>
    <w:p w:rsidR="00BA000E" w:rsidRDefault="00BA000E" w:rsidP="009C1F0B">
      <w:pPr>
        <w:rPr>
          <w:rFonts w:ascii="Times New Roman" w:hAnsi="Times New Roman" w:cs="Times New Roman"/>
        </w:rPr>
      </w:pPr>
      <w:r w:rsidRPr="00BA000E">
        <w:rPr>
          <w:rFonts w:ascii="Times New Roman" w:hAnsi="Times New Roman" w:cs="Times New Roman"/>
        </w:rPr>
        <w:t xml:space="preserve"> 1 час в неделю – на занятия, направленные на удовлетворение </w:t>
      </w:r>
      <w:proofErr w:type="spellStart"/>
      <w:r w:rsidRPr="00BA000E">
        <w:rPr>
          <w:rFonts w:ascii="Times New Roman" w:hAnsi="Times New Roman" w:cs="Times New Roman"/>
        </w:rPr>
        <w:t>профориентационных</w:t>
      </w:r>
      <w:proofErr w:type="spellEnd"/>
      <w:r w:rsidRPr="00BA000E">
        <w:rPr>
          <w:rFonts w:ascii="Times New Roman" w:hAnsi="Times New Roman" w:cs="Times New Roman"/>
        </w:rPr>
        <w:t xml:space="preserve"> интересов и потребностей обучающихся. Кроме того, в вариативную часть 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обучающихся, проектно- исследовательской деятельности, часы, отведенные на занятия, направленные на удовлетворение интересов и </w:t>
      </w:r>
      <w:proofErr w:type="gramStart"/>
      <w:r w:rsidRPr="00BA000E">
        <w:rPr>
          <w:rFonts w:ascii="Times New Roman" w:hAnsi="Times New Roman" w:cs="Times New Roman"/>
        </w:rPr>
        <w:t>потребностей</w:t>
      </w:r>
      <w:proofErr w:type="gramEnd"/>
      <w:r w:rsidRPr="00BA000E">
        <w:rPr>
          <w:rFonts w:ascii="Times New Roman" w:hAnsi="Times New Roman" w:cs="Times New Roman"/>
        </w:rPr>
        <w:t xml:space="preserve"> обучающихся в творческом и физическом развитии (в том числе органи</w:t>
      </w:r>
      <w:r>
        <w:rPr>
          <w:rFonts w:ascii="Times New Roman" w:hAnsi="Times New Roman" w:cs="Times New Roman"/>
        </w:rPr>
        <w:t>зация занятий в школьном театре</w:t>
      </w:r>
      <w:r w:rsidRPr="00BA000E">
        <w:rPr>
          <w:rFonts w:ascii="Times New Roman" w:hAnsi="Times New Roman" w:cs="Times New Roman"/>
        </w:rPr>
        <w:t>).</w:t>
      </w:r>
    </w:p>
    <w:p w:rsidR="00BA000E" w:rsidRDefault="00BA000E" w:rsidP="00BA000E">
      <w:pPr>
        <w:jc w:val="center"/>
        <w:rPr>
          <w:rFonts w:ascii="Times New Roman" w:hAnsi="Times New Roman" w:cs="Times New Roman"/>
          <w:b/>
        </w:rPr>
      </w:pPr>
      <w:r w:rsidRPr="00BA000E">
        <w:rPr>
          <w:rFonts w:ascii="Times New Roman" w:hAnsi="Times New Roman" w:cs="Times New Roman"/>
          <w:b/>
        </w:rPr>
        <w:t>Основное содержание занятий внеурочной деятельности</w:t>
      </w:r>
    </w:p>
    <w:p w:rsidR="00BA000E" w:rsidRDefault="00BA000E" w:rsidP="00BA000E">
      <w:pPr>
        <w:rPr>
          <w:rFonts w:ascii="Times New Roman" w:hAnsi="Times New Roman" w:cs="Times New Roman"/>
        </w:rPr>
      </w:pPr>
      <w:r w:rsidRPr="00BA000E">
        <w:rPr>
          <w:rFonts w:ascii="Times New Roman" w:hAnsi="Times New Roman" w:cs="Times New Roman"/>
        </w:rPr>
        <w:t>Часть, рекомендуемая для всех обучающихся 5- 9 класс в соответствии с требованиями ФГОС ООО включает три первых направления.</w:t>
      </w:r>
    </w:p>
    <w:p w:rsidR="00BA000E" w:rsidRDefault="00BA000E" w:rsidP="00BA000E">
      <w:pPr>
        <w:rPr>
          <w:rFonts w:ascii="Times New Roman" w:hAnsi="Times New Roman" w:cs="Times New Roman"/>
        </w:rPr>
      </w:pPr>
      <w:r w:rsidRPr="00BA000E">
        <w:rPr>
          <w:rFonts w:ascii="Times New Roman" w:hAnsi="Times New Roman" w:cs="Times New Roman"/>
        </w:rPr>
        <w:t>1.</w:t>
      </w:r>
      <w:r w:rsidRPr="00BA000E">
        <w:rPr>
          <w:rFonts w:ascii="Times New Roman" w:hAnsi="Times New Roman" w:cs="Times New Roman"/>
          <w:b/>
        </w:rPr>
        <w:t>Информационно - просветительские занятия патриотической, нравственной и экологической</w:t>
      </w:r>
      <w:r>
        <w:rPr>
          <w:rFonts w:ascii="Times New Roman" w:hAnsi="Times New Roman" w:cs="Times New Roman"/>
          <w:b/>
        </w:rPr>
        <w:t xml:space="preserve"> </w:t>
      </w:r>
      <w:r w:rsidRPr="00BA000E">
        <w:rPr>
          <w:rFonts w:ascii="Times New Roman" w:hAnsi="Times New Roman" w:cs="Times New Roman"/>
          <w:b/>
        </w:rPr>
        <w:t>направленности</w:t>
      </w:r>
      <w:r w:rsidRPr="00BA000E">
        <w:rPr>
          <w:rFonts w:ascii="Times New Roman" w:hAnsi="Times New Roman" w:cs="Times New Roman"/>
        </w:rPr>
        <w:t xml:space="preserve"> реализуются через классные часы «Разговоры о важном». </w:t>
      </w:r>
    </w:p>
    <w:p w:rsidR="00BA000E" w:rsidRDefault="00BA000E" w:rsidP="00BA000E">
      <w:pPr>
        <w:rPr>
          <w:rFonts w:ascii="Times New Roman" w:hAnsi="Times New Roman" w:cs="Times New Roman"/>
        </w:rPr>
      </w:pPr>
      <w:r w:rsidRPr="00BA000E">
        <w:rPr>
          <w:rFonts w:ascii="Times New Roman" w:hAnsi="Times New Roman" w:cs="Times New Roman"/>
          <w:i/>
        </w:rPr>
        <w:t>Основная цель</w:t>
      </w:r>
      <w:r w:rsidRPr="00BA000E">
        <w:rPr>
          <w:rFonts w:ascii="Times New Roman" w:hAnsi="Times New Roman" w:cs="Times New Roman"/>
        </w:rPr>
        <w:t xml:space="preserve">: развитие ценностного отношения обучающихся к своей Родине – </w:t>
      </w:r>
      <w:proofErr w:type="spellStart"/>
      <w:proofErr w:type="gramStart"/>
      <w:r w:rsidRPr="00BA000E">
        <w:rPr>
          <w:rFonts w:ascii="Times New Roman" w:hAnsi="Times New Roman" w:cs="Times New Roman"/>
        </w:rPr>
        <w:t>России,населяющим</w:t>
      </w:r>
      <w:proofErr w:type="spellEnd"/>
      <w:proofErr w:type="gramEnd"/>
      <w:r w:rsidRPr="00BA000E">
        <w:rPr>
          <w:rFonts w:ascii="Times New Roman" w:hAnsi="Times New Roman" w:cs="Times New Roman"/>
        </w:rPr>
        <w:t xml:space="preserve"> ее людям, ее уникальной истории, богатой природе и великой культуре.</w:t>
      </w:r>
    </w:p>
    <w:p w:rsidR="00BA000E" w:rsidRDefault="00BA000E" w:rsidP="00BA000E">
      <w:pPr>
        <w:rPr>
          <w:rFonts w:ascii="Times New Roman" w:hAnsi="Times New Roman" w:cs="Times New Roman"/>
        </w:rPr>
      </w:pPr>
      <w:r w:rsidRPr="00BA000E">
        <w:rPr>
          <w:rFonts w:ascii="Times New Roman" w:hAnsi="Times New Roman" w:cs="Times New Roman"/>
        </w:rPr>
        <w:t xml:space="preserve"> </w:t>
      </w:r>
      <w:r w:rsidRPr="00BA000E">
        <w:rPr>
          <w:rFonts w:ascii="Times New Roman" w:hAnsi="Times New Roman" w:cs="Times New Roman"/>
          <w:i/>
        </w:rPr>
        <w:t>Основная задача</w:t>
      </w:r>
      <w:r w:rsidRPr="00BA000E">
        <w:rPr>
          <w:rFonts w:ascii="Times New Roman" w:hAnsi="Times New Roman" w:cs="Times New Roman"/>
        </w:rPr>
        <w:t xml:space="preserve">: формирование соответствующей внутренней позиции личности </w:t>
      </w:r>
      <w:proofErr w:type="spellStart"/>
      <w:proofErr w:type="gramStart"/>
      <w:r w:rsidRPr="00BA000E">
        <w:rPr>
          <w:rFonts w:ascii="Times New Roman" w:hAnsi="Times New Roman" w:cs="Times New Roman"/>
        </w:rPr>
        <w:t>школьника,необходимой</w:t>
      </w:r>
      <w:proofErr w:type="spellEnd"/>
      <w:proofErr w:type="gramEnd"/>
      <w:r w:rsidRPr="00BA000E">
        <w:rPr>
          <w:rFonts w:ascii="Times New Roman" w:hAnsi="Times New Roman" w:cs="Times New Roman"/>
        </w:rPr>
        <w:t xml:space="preserve"> ему для конструктивного и ответственного поведения в обществе. </w:t>
      </w:r>
    </w:p>
    <w:p w:rsidR="00BA000E" w:rsidRDefault="00BA000E" w:rsidP="00BA000E">
      <w:pPr>
        <w:rPr>
          <w:rFonts w:ascii="Times New Roman" w:hAnsi="Times New Roman" w:cs="Times New Roman"/>
        </w:rPr>
      </w:pPr>
      <w:r w:rsidRPr="00BA000E">
        <w:rPr>
          <w:rFonts w:ascii="Times New Roman" w:hAnsi="Times New Roman" w:cs="Times New Roman"/>
        </w:rPr>
        <w:t>2.</w:t>
      </w:r>
      <w:r w:rsidRPr="00BA000E">
        <w:rPr>
          <w:rFonts w:ascii="Times New Roman" w:hAnsi="Times New Roman" w:cs="Times New Roman"/>
          <w:b/>
        </w:rPr>
        <w:t>Занятия по формированию функциональной грамотности обучающихся</w:t>
      </w:r>
      <w:r w:rsidRPr="00BA000E">
        <w:rPr>
          <w:rFonts w:ascii="Times New Roman" w:hAnsi="Times New Roman" w:cs="Times New Roman"/>
        </w:rPr>
        <w:t xml:space="preserve"> реализуются через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программы :</w:t>
      </w:r>
      <w:proofErr w:type="gramEnd"/>
      <w:r>
        <w:rPr>
          <w:rFonts w:ascii="Times New Roman" w:hAnsi="Times New Roman" w:cs="Times New Roman"/>
        </w:rPr>
        <w:t xml:space="preserve"> «Основы финансовой грамотности» 6- 9</w:t>
      </w:r>
      <w:r w:rsidRPr="00BA000E">
        <w:rPr>
          <w:rFonts w:ascii="Times New Roman" w:hAnsi="Times New Roman" w:cs="Times New Roman"/>
        </w:rPr>
        <w:t xml:space="preserve"> классы.</w:t>
      </w:r>
    </w:p>
    <w:p w:rsidR="00BA000E" w:rsidRDefault="00BA000E" w:rsidP="00BA000E">
      <w:pPr>
        <w:rPr>
          <w:rFonts w:ascii="Times New Roman" w:hAnsi="Times New Roman" w:cs="Times New Roman"/>
        </w:rPr>
      </w:pPr>
      <w:r w:rsidRPr="00BA000E">
        <w:rPr>
          <w:rFonts w:ascii="Times New Roman" w:hAnsi="Times New Roman" w:cs="Times New Roman"/>
          <w:i/>
        </w:rPr>
        <w:t xml:space="preserve"> Цель:</w:t>
      </w:r>
      <w:r w:rsidRPr="00BA000E">
        <w:rPr>
          <w:rFonts w:ascii="Times New Roman" w:hAnsi="Times New Roman" w:cs="Times New Roman"/>
        </w:rPr>
        <w:t xml:space="preserve"> развитие способности обучающихся применять приобретённые знания, умения и навыки для</w:t>
      </w:r>
      <w:r>
        <w:rPr>
          <w:rFonts w:ascii="Times New Roman" w:hAnsi="Times New Roman" w:cs="Times New Roman"/>
        </w:rPr>
        <w:t xml:space="preserve"> </w:t>
      </w:r>
      <w:r w:rsidRPr="00BA000E">
        <w:rPr>
          <w:rFonts w:ascii="Times New Roman" w:hAnsi="Times New Roman" w:cs="Times New Roman"/>
        </w:rPr>
        <w:t xml:space="preserve">решения задач в различных сферах жизнедеятельности, (обеспечение связи обучения с жизнью). </w:t>
      </w:r>
    </w:p>
    <w:p w:rsidR="00BA000E" w:rsidRDefault="00BA000E" w:rsidP="00BA000E">
      <w:pPr>
        <w:rPr>
          <w:rFonts w:ascii="Times New Roman" w:hAnsi="Times New Roman" w:cs="Times New Roman"/>
        </w:rPr>
      </w:pPr>
      <w:r w:rsidRPr="00BA000E">
        <w:rPr>
          <w:rFonts w:ascii="Times New Roman" w:hAnsi="Times New Roman" w:cs="Times New Roman"/>
          <w:i/>
        </w:rPr>
        <w:t>Основная задача</w:t>
      </w:r>
      <w:r w:rsidRPr="00BA000E">
        <w:rPr>
          <w:rFonts w:ascii="Times New Roman" w:hAnsi="Times New Roman" w:cs="Times New Roman"/>
        </w:rPr>
        <w:t xml:space="preserve">: формирование и развитие функциональной грамотности школьников: читательской, математической, естественно- научной, финансовой, направленной на развитие креативного мышления и глобальных компетенций. </w:t>
      </w:r>
    </w:p>
    <w:p w:rsidR="00BA000E" w:rsidRDefault="00BA000E" w:rsidP="00BA000E">
      <w:pPr>
        <w:rPr>
          <w:rFonts w:ascii="Times New Roman" w:hAnsi="Times New Roman" w:cs="Times New Roman"/>
        </w:rPr>
      </w:pPr>
      <w:r w:rsidRPr="00BA000E">
        <w:rPr>
          <w:rFonts w:ascii="Times New Roman" w:hAnsi="Times New Roman" w:cs="Times New Roman"/>
          <w:b/>
        </w:rPr>
        <w:t xml:space="preserve">3.Занятия, направленные на удовлетворение </w:t>
      </w:r>
      <w:proofErr w:type="spellStart"/>
      <w:r w:rsidRPr="00BA000E">
        <w:rPr>
          <w:rFonts w:ascii="Times New Roman" w:hAnsi="Times New Roman" w:cs="Times New Roman"/>
          <w:b/>
        </w:rPr>
        <w:t>профориентационных</w:t>
      </w:r>
      <w:proofErr w:type="spellEnd"/>
      <w:r w:rsidRPr="00BA000E">
        <w:rPr>
          <w:rFonts w:ascii="Times New Roman" w:hAnsi="Times New Roman" w:cs="Times New Roman"/>
          <w:b/>
        </w:rPr>
        <w:t xml:space="preserve"> интересов и </w:t>
      </w:r>
      <w:proofErr w:type="gramStart"/>
      <w:r w:rsidRPr="00BA000E">
        <w:rPr>
          <w:rFonts w:ascii="Times New Roman" w:hAnsi="Times New Roman" w:cs="Times New Roman"/>
          <w:b/>
        </w:rPr>
        <w:t>потребностей</w:t>
      </w:r>
      <w:proofErr w:type="gramEnd"/>
      <w:r w:rsidRPr="00BA000E">
        <w:rPr>
          <w:rFonts w:ascii="Times New Roman" w:hAnsi="Times New Roman" w:cs="Times New Roman"/>
          <w:b/>
        </w:rPr>
        <w:t xml:space="preserve"> обучающихся</w:t>
      </w:r>
      <w:r w:rsidRPr="00BA000E">
        <w:rPr>
          <w:rFonts w:ascii="Times New Roman" w:hAnsi="Times New Roman" w:cs="Times New Roman"/>
        </w:rPr>
        <w:t xml:space="preserve"> реализуются через занятия програм</w:t>
      </w:r>
      <w:r>
        <w:rPr>
          <w:rFonts w:ascii="Times New Roman" w:hAnsi="Times New Roman" w:cs="Times New Roman"/>
        </w:rPr>
        <w:t>м</w:t>
      </w:r>
      <w:r w:rsidRPr="00BA000E">
        <w:rPr>
          <w:rFonts w:ascii="Times New Roman" w:hAnsi="Times New Roman" w:cs="Times New Roman"/>
        </w:rPr>
        <w:t xml:space="preserve">ы </w:t>
      </w:r>
      <w:r>
        <w:rPr>
          <w:rFonts w:ascii="Times New Roman" w:hAnsi="Times New Roman" w:cs="Times New Roman"/>
        </w:rPr>
        <w:t>«</w:t>
      </w:r>
      <w:r w:rsidR="00444E72">
        <w:rPr>
          <w:rFonts w:ascii="Times New Roman" w:hAnsi="Times New Roman" w:cs="Times New Roman"/>
        </w:rPr>
        <w:t>Билет в будущее</w:t>
      </w:r>
      <w:r w:rsidRPr="00BA000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BA000E" w:rsidRDefault="00BA000E" w:rsidP="00BA000E">
      <w:pPr>
        <w:rPr>
          <w:rFonts w:ascii="Times New Roman" w:hAnsi="Times New Roman" w:cs="Times New Roman"/>
        </w:rPr>
      </w:pPr>
      <w:r w:rsidRPr="00BA000E">
        <w:rPr>
          <w:rFonts w:ascii="Times New Roman" w:hAnsi="Times New Roman" w:cs="Times New Roman"/>
        </w:rPr>
        <w:t xml:space="preserve"> </w:t>
      </w:r>
      <w:r w:rsidRPr="00BA000E">
        <w:rPr>
          <w:rFonts w:ascii="Times New Roman" w:hAnsi="Times New Roman" w:cs="Times New Roman"/>
          <w:i/>
        </w:rPr>
        <w:t>Основная цель:</w:t>
      </w:r>
      <w:r w:rsidRPr="00BA000E">
        <w:rPr>
          <w:rFonts w:ascii="Times New Roman" w:hAnsi="Times New Roman" w:cs="Times New Roman"/>
        </w:rPr>
        <w:t xml:space="preserve"> развитие ценностного отношения обучающихся к труду как основному способу достижения жизненного благополучия и ощущения уверенности в жизни. </w:t>
      </w:r>
      <w:r w:rsidRPr="00BA000E">
        <w:rPr>
          <w:rFonts w:ascii="Times New Roman" w:hAnsi="Times New Roman" w:cs="Times New Roman"/>
          <w:i/>
        </w:rPr>
        <w:t>Основная задача:</w:t>
      </w:r>
      <w:r w:rsidRPr="00BA000E">
        <w:rPr>
          <w:rFonts w:ascii="Times New Roman" w:hAnsi="Times New Roman" w:cs="Times New Roman"/>
        </w:rPr>
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 w:rsidRPr="00BA000E">
        <w:rPr>
          <w:rFonts w:ascii="Times New Roman" w:hAnsi="Times New Roman" w:cs="Times New Roman"/>
        </w:rPr>
        <w:t>внепрофессиональной</w:t>
      </w:r>
      <w:proofErr w:type="spellEnd"/>
      <w:r w:rsidRPr="00BA000E">
        <w:rPr>
          <w:rFonts w:ascii="Times New Roman" w:hAnsi="Times New Roman" w:cs="Times New Roman"/>
        </w:rPr>
        <w:t xml:space="preserve"> деятельности. </w:t>
      </w:r>
    </w:p>
    <w:p w:rsidR="00BA000E" w:rsidRDefault="00BA000E" w:rsidP="00BA000E">
      <w:pPr>
        <w:rPr>
          <w:rFonts w:ascii="Times New Roman" w:hAnsi="Times New Roman" w:cs="Times New Roman"/>
          <w:b/>
        </w:rPr>
      </w:pPr>
      <w:r w:rsidRPr="00BA000E">
        <w:rPr>
          <w:rFonts w:ascii="Times New Roman" w:hAnsi="Times New Roman" w:cs="Times New Roman"/>
          <w:b/>
        </w:rPr>
        <w:t>Вариативная часть для обучающихся 5 – 9 классов в соответствии с требованиями ФГОС ООО включает остальные направления.</w:t>
      </w:r>
    </w:p>
    <w:p w:rsidR="00BA000E" w:rsidRDefault="00444E72" w:rsidP="00BA000E">
      <w:pPr>
        <w:rPr>
          <w:rFonts w:ascii="Times New Roman" w:hAnsi="Times New Roman" w:cs="Times New Roman"/>
        </w:rPr>
      </w:pPr>
      <w:r w:rsidRPr="00444E72">
        <w:rPr>
          <w:rFonts w:ascii="Times New Roman" w:hAnsi="Times New Roman" w:cs="Times New Roman"/>
          <w:b/>
        </w:rPr>
        <w:t xml:space="preserve">Занятия, связанные с реализацией </w:t>
      </w:r>
      <w:proofErr w:type="gramStart"/>
      <w:r w:rsidRPr="00444E72">
        <w:rPr>
          <w:rFonts w:ascii="Times New Roman" w:hAnsi="Times New Roman" w:cs="Times New Roman"/>
          <w:b/>
        </w:rPr>
        <w:t>особых интеллектуальных и социокультурных потребностей</w:t>
      </w:r>
      <w:proofErr w:type="gramEnd"/>
      <w:r w:rsidRPr="00444E72">
        <w:rPr>
          <w:rFonts w:ascii="Times New Roman" w:hAnsi="Times New Roman" w:cs="Times New Roman"/>
          <w:b/>
        </w:rPr>
        <w:t xml:space="preserve"> обучающихся</w:t>
      </w:r>
      <w:r w:rsidRPr="00444E72">
        <w:rPr>
          <w:rFonts w:ascii="Times New Roman" w:hAnsi="Times New Roman" w:cs="Times New Roman"/>
        </w:rPr>
        <w:t xml:space="preserve"> реализуется </w:t>
      </w:r>
      <w:r>
        <w:rPr>
          <w:rFonts w:ascii="Times New Roman" w:hAnsi="Times New Roman" w:cs="Times New Roman"/>
        </w:rPr>
        <w:t>через программы: «</w:t>
      </w:r>
      <w:proofErr w:type="spellStart"/>
      <w:r>
        <w:rPr>
          <w:rFonts w:ascii="Times New Roman" w:hAnsi="Times New Roman" w:cs="Times New Roman"/>
        </w:rPr>
        <w:t>Чĕвĕлти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чĕкеҫ</w:t>
      </w:r>
      <w:proofErr w:type="spellEnd"/>
      <w:r>
        <w:rPr>
          <w:rFonts w:ascii="Times New Roman" w:hAnsi="Times New Roman" w:cs="Times New Roman"/>
        </w:rPr>
        <w:t>», «Поговорим по-английски», «Увлекательная география», «Робототехника».</w:t>
      </w:r>
    </w:p>
    <w:p w:rsidR="00444E72" w:rsidRDefault="00444E72" w:rsidP="00BA000E">
      <w:pPr>
        <w:rPr>
          <w:rFonts w:ascii="Times New Roman" w:hAnsi="Times New Roman" w:cs="Times New Roman"/>
        </w:rPr>
      </w:pPr>
      <w:r w:rsidRPr="00444E72">
        <w:rPr>
          <w:rFonts w:ascii="Times New Roman" w:hAnsi="Times New Roman" w:cs="Times New Roman"/>
          <w:b/>
        </w:rPr>
        <w:t xml:space="preserve">Занятия, направленные на удовлетворение интересов и </w:t>
      </w:r>
      <w:proofErr w:type="gramStart"/>
      <w:r w:rsidRPr="00444E72">
        <w:rPr>
          <w:rFonts w:ascii="Times New Roman" w:hAnsi="Times New Roman" w:cs="Times New Roman"/>
          <w:b/>
        </w:rPr>
        <w:t>потребностей</w:t>
      </w:r>
      <w:proofErr w:type="gramEnd"/>
      <w:r w:rsidRPr="00444E72">
        <w:rPr>
          <w:rFonts w:ascii="Times New Roman" w:hAnsi="Times New Roman" w:cs="Times New Roman"/>
          <w:b/>
        </w:rPr>
        <w:t xml:space="preserve"> обучающихся в творческом и физическом развитии, помощь в самореализации, раскрытии и развитии способностей и талантов реализуются через деятельность программ:</w:t>
      </w:r>
      <w:r>
        <w:rPr>
          <w:rFonts w:ascii="Times New Roman" w:hAnsi="Times New Roman" w:cs="Times New Roman"/>
          <w:b/>
        </w:rPr>
        <w:t xml:space="preserve">» </w:t>
      </w:r>
      <w:r w:rsidRPr="00444E72">
        <w:rPr>
          <w:rFonts w:ascii="Times New Roman" w:hAnsi="Times New Roman" w:cs="Times New Roman"/>
        </w:rPr>
        <w:t>«Этюд», «</w:t>
      </w:r>
      <w:proofErr w:type="spellStart"/>
      <w:r w:rsidRPr="00444E72">
        <w:rPr>
          <w:rFonts w:ascii="Times New Roman" w:hAnsi="Times New Roman" w:cs="Times New Roman"/>
        </w:rPr>
        <w:t>Зарничник</w:t>
      </w:r>
      <w:proofErr w:type="spellEnd"/>
      <w:r w:rsidRPr="00444E72">
        <w:rPr>
          <w:rFonts w:ascii="Times New Roman" w:hAnsi="Times New Roman" w:cs="Times New Roman"/>
        </w:rPr>
        <w:t>», «ШСК», «Очумелые руки».</w:t>
      </w:r>
    </w:p>
    <w:p w:rsidR="00444E72" w:rsidRPr="00444E72" w:rsidRDefault="00444E72" w:rsidP="00BA000E">
      <w:pPr>
        <w:rPr>
          <w:rFonts w:ascii="Times New Roman" w:hAnsi="Times New Roman" w:cs="Times New Roman"/>
          <w:b/>
        </w:rPr>
      </w:pPr>
      <w:r w:rsidRPr="00444E72">
        <w:rPr>
          <w:rFonts w:ascii="Times New Roman" w:hAnsi="Times New Roman" w:cs="Times New Roman"/>
          <w:b/>
        </w:rPr>
        <w:t>Формы внеурочной деятельности</w:t>
      </w:r>
      <w:r>
        <w:rPr>
          <w:rFonts w:ascii="Times New Roman" w:hAnsi="Times New Roman" w:cs="Times New Roman"/>
          <w:b/>
        </w:rPr>
        <w:t>:</w:t>
      </w:r>
    </w:p>
    <w:p w:rsidR="00444E72" w:rsidRDefault="00444E72" w:rsidP="00BA000E">
      <w:pPr>
        <w:rPr>
          <w:rFonts w:ascii="Times New Roman" w:hAnsi="Times New Roman" w:cs="Times New Roman"/>
        </w:rPr>
      </w:pPr>
      <w:r w:rsidRPr="00444E72">
        <w:rPr>
          <w:rFonts w:ascii="Times New Roman" w:hAnsi="Times New Roman" w:cs="Times New Roman"/>
        </w:rPr>
        <w:t xml:space="preserve"> Внеурочная деятельность может быть организована в следующих формах: </w:t>
      </w:r>
    </w:p>
    <w:p w:rsidR="00444E72" w:rsidRDefault="00444E72" w:rsidP="00BA000E">
      <w:pPr>
        <w:rPr>
          <w:rFonts w:ascii="Times New Roman" w:hAnsi="Times New Roman" w:cs="Times New Roman"/>
        </w:rPr>
      </w:pPr>
      <w:r w:rsidRPr="00444E72">
        <w:rPr>
          <w:rFonts w:ascii="Times New Roman" w:hAnsi="Times New Roman" w:cs="Times New Roman"/>
        </w:rPr>
        <w:t>- экскурсии, посещения музеев, театров, кинотеатров</w:t>
      </w:r>
    </w:p>
    <w:p w:rsidR="00444E72" w:rsidRDefault="00444E72" w:rsidP="00BA000E">
      <w:pPr>
        <w:rPr>
          <w:rFonts w:ascii="Times New Roman" w:hAnsi="Times New Roman" w:cs="Times New Roman"/>
        </w:rPr>
      </w:pPr>
      <w:r w:rsidRPr="00444E72">
        <w:rPr>
          <w:rFonts w:ascii="Times New Roman" w:hAnsi="Times New Roman" w:cs="Times New Roman"/>
        </w:rPr>
        <w:t xml:space="preserve"> - деятельность ученических сообществ, </w:t>
      </w:r>
    </w:p>
    <w:p w:rsidR="00444E72" w:rsidRDefault="00444E72" w:rsidP="00BA000E">
      <w:pPr>
        <w:rPr>
          <w:rFonts w:ascii="Times New Roman" w:hAnsi="Times New Roman" w:cs="Times New Roman"/>
        </w:rPr>
      </w:pPr>
      <w:r w:rsidRPr="00444E72">
        <w:rPr>
          <w:rFonts w:ascii="Times New Roman" w:hAnsi="Times New Roman" w:cs="Times New Roman"/>
        </w:rPr>
        <w:t xml:space="preserve">- клубы по интересам, встречи, </w:t>
      </w:r>
    </w:p>
    <w:p w:rsidR="00444E72" w:rsidRDefault="00444E72" w:rsidP="00BA000E">
      <w:pPr>
        <w:rPr>
          <w:rFonts w:ascii="Times New Roman" w:hAnsi="Times New Roman" w:cs="Times New Roman"/>
        </w:rPr>
      </w:pPr>
      <w:r w:rsidRPr="00444E72">
        <w:rPr>
          <w:rFonts w:ascii="Times New Roman" w:hAnsi="Times New Roman" w:cs="Times New Roman"/>
        </w:rPr>
        <w:t xml:space="preserve">- профессиональные пробы, ролевые игры, </w:t>
      </w:r>
    </w:p>
    <w:p w:rsidR="00444E72" w:rsidRDefault="00444E72" w:rsidP="00BA000E">
      <w:pPr>
        <w:rPr>
          <w:rFonts w:ascii="Times New Roman" w:hAnsi="Times New Roman" w:cs="Times New Roman"/>
        </w:rPr>
      </w:pPr>
      <w:r w:rsidRPr="00444E72">
        <w:rPr>
          <w:rFonts w:ascii="Times New Roman" w:hAnsi="Times New Roman" w:cs="Times New Roman"/>
        </w:rPr>
        <w:t xml:space="preserve">- реализация проектов, </w:t>
      </w:r>
    </w:p>
    <w:p w:rsidR="00444E72" w:rsidRDefault="00444E72" w:rsidP="00BA000E">
      <w:pPr>
        <w:rPr>
          <w:rFonts w:ascii="Times New Roman" w:hAnsi="Times New Roman" w:cs="Times New Roman"/>
        </w:rPr>
      </w:pPr>
      <w:r w:rsidRPr="00444E72">
        <w:rPr>
          <w:rFonts w:ascii="Times New Roman" w:hAnsi="Times New Roman" w:cs="Times New Roman"/>
        </w:rPr>
        <w:t xml:space="preserve">- кружки, походы и т.п. </w:t>
      </w:r>
    </w:p>
    <w:p w:rsidR="004E43AA" w:rsidRDefault="00444E72" w:rsidP="00BA000E">
      <w:pPr>
        <w:rPr>
          <w:rFonts w:ascii="Times New Roman" w:hAnsi="Times New Roman" w:cs="Times New Roman"/>
        </w:rPr>
      </w:pPr>
      <w:r w:rsidRPr="00444E72">
        <w:rPr>
          <w:rFonts w:ascii="Times New Roman" w:hAnsi="Times New Roman" w:cs="Times New Roman"/>
          <w:b/>
        </w:rPr>
        <w:t>Режим внеурочной деятельности</w:t>
      </w:r>
      <w:r w:rsidRPr="00444E72">
        <w:rPr>
          <w:rFonts w:ascii="Times New Roman" w:hAnsi="Times New Roman" w:cs="Times New Roman"/>
        </w:rPr>
        <w:t xml:space="preserve"> </w:t>
      </w:r>
    </w:p>
    <w:p w:rsidR="004E43AA" w:rsidRDefault="00444E72" w:rsidP="00BA000E">
      <w:pPr>
        <w:rPr>
          <w:rFonts w:ascii="Times New Roman" w:hAnsi="Times New Roman" w:cs="Times New Roman"/>
        </w:rPr>
      </w:pPr>
      <w:r w:rsidRPr="00444E72">
        <w:rPr>
          <w:rFonts w:ascii="Times New Roman" w:hAnsi="Times New Roman" w:cs="Times New Roman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</w:t>
      </w:r>
      <w:r w:rsidR="004E43AA">
        <w:rPr>
          <w:rFonts w:ascii="Times New Roman" w:hAnsi="Times New Roman" w:cs="Times New Roman"/>
        </w:rPr>
        <w:t xml:space="preserve"> составляет в 5–9-х классах – 40</w:t>
      </w:r>
      <w:r w:rsidRPr="00444E72">
        <w:rPr>
          <w:rFonts w:ascii="Times New Roman" w:hAnsi="Times New Roman" w:cs="Times New Roman"/>
        </w:rPr>
        <w:t xml:space="preserve"> минут. Перерыв между занятиями внеурочной деятельности 10 минут. 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 </w:t>
      </w:r>
    </w:p>
    <w:p w:rsidR="00444E72" w:rsidRDefault="00444E72" w:rsidP="00BA000E">
      <w:r w:rsidRPr="00444E72">
        <w:rPr>
          <w:rFonts w:ascii="Times New Roman" w:hAnsi="Times New Roman" w:cs="Times New Roman"/>
        </w:rPr>
        <w:t>Расписание внеурочных занятий составляется отдельно от расписания уроков</w:t>
      </w:r>
      <w:r>
        <w:t>.</w:t>
      </w:r>
    </w:p>
    <w:tbl>
      <w:tblPr>
        <w:tblOverlap w:val="never"/>
        <w:tblW w:w="1062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2410"/>
        <w:gridCol w:w="710"/>
        <w:gridCol w:w="706"/>
        <w:gridCol w:w="710"/>
        <w:gridCol w:w="566"/>
        <w:gridCol w:w="658"/>
        <w:gridCol w:w="706"/>
        <w:gridCol w:w="475"/>
      </w:tblGrid>
      <w:tr w:rsidR="004E43AA" w:rsidTr="0067353A">
        <w:trPr>
          <w:trHeight w:hRule="exact" w:val="379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3AA" w:rsidRDefault="004E43AA" w:rsidP="004E43AA">
            <w:pPr>
              <w:pStyle w:val="Other0"/>
              <w:spacing w:line="252" w:lineRule="auto"/>
            </w:pPr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Направление  внеурочной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 деятельности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pStyle w:val="Other0"/>
              <w:spacing w:before="80" w:line="226" w:lineRule="auto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  <w:p w:rsidR="004E43AA" w:rsidRDefault="004E43AA" w:rsidP="004E43AA">
            <w:pPr>
              <w:pStyle w:val="Other0"/>
              <w:spacing w:before="80" w:line="226" w:lineRule="auto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Программа</w:t>
            </w:r>
          </w:p>
        </w:tc>
        <w:tc>
          <w:tcPr>
            <w:tcW w:w="335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3AA" w:rsidRDefault="004E43AA" w:rsidP="004B1F36">
            <w:pPr>
              <w:pStyle w:val="Other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Всего в неделю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B1F36">
            <w:pPr>
              <w:pStyle w:val="Other0"/>
              <w:spacing w:before="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Всего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3AA" w:rsidRDefault="004E43AA" w:rsidP="004B1F36">
            <w:pPr>
              <w:pStyle w:val="Other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Всего в год</w:t>
            </w:r>
          </w:p>
        </w:tc>
      </w:tr>
      <w:tr w:rsidR="004E43AA" w:rsidTr="0067353A">
        <w:trPr>
          <w:trHeight w:hRule="exact" w:val="547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E43AA" w:rsidRDefault="004E43AA" w:rsidP="004B1F36"/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43AA" w:rsidRDefault="004E43AA" w:rsidP="004B1F36"/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B1F36">
            <w:pPr>
              <w:pStyle w:val="Other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B1F36">
            <w:pPr>
              <w:pStyle w:val="Other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B1F36">
            <w:pPr>
              <w:pStyle w:val="Other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B1F36">
            <w:pPr>
              <w:pStyle w:val="Other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B1F36">
            <w:pPr>
              <w:pStyle w:val="Other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43AA" w:rsidRDefault="004E43AA" w:rsidP="004B1F36"/>
        </w:tc>
        <w:tc>
          <w:tcPr>
            <w:tcW w:w="4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3AA" w:rsidRDefault="004E43AA" w:rsidP="004B1F36"/>
        </w:tc>
      </w:tr>
      <w:tr w:rsidR="004E43AA" w:rsidTr="0067353A">
        <w:trPr>
          <w:trHeight w:hRule="exact" w:val="350"/>
          <w:jc w:val="center"/>
        </w:trPr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3AA" w:rsidRDefault="004E43AA" w:rsidP="004B1F36">
            <w:pPr>
              <w:pStyle w:val="Other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Часть, обязательная для всех обучающихся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B1F36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B1F3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3AA" w:rsidRDefault="004E43AA" w:rsidP="004B1F36">
            <w:pPr>
              <w:rPr>
                <w:sz w:val="10"/>
                <w:szCs w:val="10"/>
              </w:rPr>
            </w:pPr>
          </w:p>
        </w:tc>
      </w:tr>
      <w:tr w:rsidR="004E43AA" w:rsidTr="0067353A">
        <w:trPr>
          <w:trHeight w:hRule="exact" w:val="653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3AA" w:rsidRDefault="004E43AA" w:rsidP="004B1F36">
            <w:pPr>
              <w:pStyle w:val="Other0"/>
              <w:ind w:left="140"/>
            </w:pPr>
            <w:proofErr w:type="gramStart"/>
            <w:r>
              <w:rPr>
                <w:color w:val="000000"/>
                <w:lang w:eastAsia="ru-RU" w:bidi="ru-RU"/>
              </w:rPr>
              <w:t>1 .Информационно</w:t>
            </w:r>
            <w:proofErr w:type="gramEnd"/>
            <w:r>
              <w:rPr>
                <w:color w:val="000000"/>
                <w:lang w:eastAsia="ru-RU" w:bidi="ru-RU"/>
              </w:rPr>
              <w:t>-</w:t>
            </w:r>
            <w:r>
              <w:rPr>
                <w:color w:val="000000"/>
                <w:lang w:eastAsia="ru-RU" w:bidi="ru-RU"/>
              </w:rPr>
              <w:softHyphen/>
              <w:t>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3AA" w:rsidRDefault="004E43AA" w:rsidP="004E43AA">
            <w:pPr>
              <w:pStyle w:val="Other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Разговоры</w:t>
            </w:r>
            <w:r w:rsidR="0067353A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о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важном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B1F36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1/34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B1F36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1/34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B1F36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1/34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B1F36">
            <w:pPr>
              <w:pStyle w:val="Other0"/>
              <w:jc w:val="right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1/34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B1F36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1/34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B1F36">
            <w:pPr>
              <w:pStyle w:val="Other0"/>
              <w:jc w:val="both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3AA" w:rsidRPr="00F52655" w:rsidRDefault="004E43AA" w:rsidP="004B1F36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170</w:t>
            </w:r>
          </w:p>
        </w:tc>
      </w:tr>
      <w:tr w:rsidR="004E43AA" w:rsidTr="0067353A">
        <w:trPr>
          <w:gridAfter w:val="8"/>
          <w:wAfter w:w="6941" w:type="dxa"/>
          <w:trHeight w:hRule="exact" w:val="749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E43AA" w:rsidRDefault="004E43AA" w:rsidP="004B1F36"/>
        </w:tc>
      </w:tr>
      <w:tr w:rsidR="00C756A0" w:rsidTr="0067353A">
        <w:trPr>
          <w:trHeight w:hRule="exact" w:val="768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756A0" w:rsidRDefault="00C756A0" w:rsidP="004B1F36">
            <w:pPr>
              <w:pStyle w:val="Other0"/>
              <w:ind w:left="140"/>
            </w:pPr>
            <w:r>
              <w:rPr>
                <w:color w:val="000000"/>
                <w:lang w:eastAsia="ru-RU" w:bidi="ru-RU"/>
              </w:rPr>
              <w:t>2.Занятия по формированию функциональной грамотности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6A0" w:rsidRDefault="00C756A0" w:rsidP="004B1F36">
            <w:pPr>
              <w:pStyle w:val="Other0"/>
              <w:spacing w:line="230" w:lineRule="auto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Основы финансовой грамотности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6A0" w:rsidRPr="00F52655" w:rsidRDefault="00F52655" w:rsidP="004B1F36">
            <w:pPr>
              <w:pStyle w:val="Other0"/>
              <w:spacing w:before="1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1/34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6A0" w:rsidRPr="00F52655" w:rsidRDefault="00C756A0" w:rsidP="004B1F36">
            <w:pPr>
              <w:pStyle w:val="Other0"/>
              <w:spacing w:before="10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1/34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6A0" w:rsidRPr="00F52655" w:rsidRDefault="00C756A0" w:rsidP="004B1F36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1/34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6A0" w:rsidRPr="00F52655" w:rsidRDefault="00C756A0" w:rsidP="004B1F36">
            <w:pPr>
              <w:pStyle w:val="Other0"/>
              <w:jc w:val="right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1/34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6A0" w:rsidRPr="00F52655" w:rsidRDefault="002F0B2C" w:rsidP="004B1F36">
            <w:pPr>
              <w:pStyle w:val="Other0"/>
              <w:spacing w:before="10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1/34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6A0" w:rsidRPr="00F52655" w:rsidRDefault="0067353A" w:rsidP="004B1F36">
            <w:pPr>
              <w:pStyle w:val="Other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6A0" w:rsidRPr="00F52655" w:rsidRDefault="0067353A" w:rsidP="004B1F36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170</w:t>
            </w:r>
          </w:p>
        </w:tc>
      </w:tr>
      <w:tr w:rsidR="00C756A0" w:rsidTr="0067353A">
        <w:trPr>
          <w:trHeight w:hRule="exact" w:val="1062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756A0" w:rsidRDefault="00C756A0" w:rsidP="004E43A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756A0" w:rsidRPr="004E43AA" w:rsidRDefault="00C756A0" w:rsidP="002F0B2C">
            <w:pPr>
              <w:pStyle w:val="Other0"/>
              <w:rPr>
                <w:i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«</w:t>
            </w:r>
            <w:r w:rsidR="002F0B2C"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Россия-мои горизонты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6A0" w:rsidRPr="00F52655" w:rsidRDefault="00C756A0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6A0" w:rsidRPr="00F52655" w:rsidRDefault="00C756A0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6A0" w:rsidRPr="00F52655" w:rsidRDefault="00C756A0" w:rsidP="004E43AA">
            <w:pPr>
              <w:pStyle w:val="Other0"/>
              <w:jc w:val="both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1/34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6A0" w:rsidRPr="00F52655" w:rsidRDefault="00C756A0" w:rsidP="004E43AA">
            <w:pPr>
              <w:pStyle w:val="Other0"/>
              <w:spacing w:before="10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1/34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6A0" w:rsidRPr="00F52655" w:rsidRDefault="00C756A0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1/34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6A0" w:rsidRPr="00F52655" w:rsidRDefault="00C756A0" w:rsidP="004E43AA">
            <w:pPr>
              <w:pStyle w:val="Other0"/>
              <w:spacing w:before="100"/>
              <w:jc w:val="both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6A0" w:rsidRPr="00F52655" w:rsidRDefault="00C756A0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102</w:t>
            </w:r>
          </w:p>
        </w:tc>
      </w:tr>
      <w:tr w:rsidR="004E43AA" w:rsidTr="0067353A">
        <w:trPr>
          <w:trHeight w:hRule="exact" w:val="346"/>
          <w:jc w:val="center"/>
        </w:trPr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3AA" w:rsidRPr="00F52655" w:rsidRDefault="004E43AA" w:rsidP="004E43AA">
            <w:pPr>
              <w:pStyle w:val="Other0"/>
              <w:jc w:val="center"/>
              <w:rPr>
                <w:sz w:val="20"/>
                <w:szCs w:val="20"/>
              </w:rPr>
            </w:pPr>
            <w:r w:rsidRPr="00F52655">
              <w:rPr>
                <w:b/>
                <w:bCs/>
                <w:color w:val="000000"/>
                <w:sz w:val="20"/>
                <w:szCs w:val="20"/>
                <w:lang w:eastAsia="ru-RU" w:bidi="ru-RU"/>
              </w:rPr>
              <w:t>Вариативная часть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43AA" w:rsidTr="0067353A">
        <w:trPr>
          <w:trHeight w:hRule="exact" w:val="590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pStyle w:val="Other0"/>
              <w:ind w:left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 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2F0B2C" w:rsidRDefault="002F0B2C" w:rsidP="004E43AA">
            <w:pPr>
              <w:pStyle w:val="Other0"/>
              <w:rPr>
                <w:i/>
              </w:rPr>
            </w:pPr>
            <w:r>
              <w:t xml:space="preserve"> </w:t>
            </w:r>
            <w:r w:rsidRPr="002F0B2C">
              <w:rPr>
                <w:i/>
              </w:rPr>
              <w:t>«</w:t>
            </w:r>
            <w:proofErr w:type="spellStart"/>
            <w:r w:rsidRPr="002F0B2C">
              <w:rPr>
                <w:i/>
              </w:rPr>
              <w:t>Чĕвĕлти</w:t>
            </w:r>
            <w:proofErr w:type="spellEnd"/>
            <w:r w:rsidRPr="002F0B2C">
              <w:rPr>
                <w:i/>
              </w:rPr>
              <w:t xml:space="preserve"> </w:t>
            </w:r>
            <w:proofErr w:type="spellStart"/>
            <w:r w:rsidRPr="002F0B2C">
              <w:rPr>
                <w:i/>
              </w:rPr>
              <w:t>чĕкеҫ</w:t>
            </w:r>
            <w:proofErr w:type="spellEnd"/>
            <w:r w:rsidRPr="002F0B2C">
              <w:rPr>
                <w:i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2F0B2C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2F0B2C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1/34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</w:tr>
      <w:tr w:rsidR="004E43AA" w:rsidTr="0067353A">
        <w:trPr>
          <w:trHeight w:hRule="exact" w:val="768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43AA" w:rsidRDefault="004E43AA" w:rsidP="004E43A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2F0B2C" w:rsidRDefault="002F0B2C" w:rsidP="004E43AA">
            <w:pPr>
              <w:pStyle w:val="Other0"/>
              <w:rPr>
                <w:i/>
              </w:rPr>
            </w:pPr>
            <w:r w:rsidRPr="002F0B2C">
              <w:rPr>
                <w:i/>
              </w:rPr>
              <w:t>«Поговорим по-английски»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2F0B2C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1/34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2F0B2C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</w:tr>
      <w:tr w:rsidR="004E43AA" w:rsidTr="0067353A">
        <w:trPr>
          <w:trHeight w:hRule="exact" w:val="547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43AA" w:rsidRDefault="004E43AA" w:rsidP="004E43A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Pr="002F0B2C" w:rsidRDefault="002F0B2C" w:rsidP="004E43AA">
            <w:pPr>
              <w:pStyle w:val="Other0"/>
              <w:spacing w:line="254" w:lineRule="auto"/>
              <w:rPr>
                <w:i/>
              </w:rPr>
            </w:pPr>
            <w:r w:rsidRPr="002F0B2C">
              <w:rPr>
                <w:i/>
              </w:rPr>
              <w:t>«Увлекательная география»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pStyle w:val="Other0"/>
              <w:jc w:val="right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1/34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</w:tr>
      <w:tr w:rsidR="004E43AA" w:rsidTr="0067353A">
        <w:trPr>
          <w:trHeight w:hRule="exact" w:val="1272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E43AA" w:rsidRDefault="004E43AA" w:rsidP="004E43A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2F0B2C" w:rsidP="004E43AA">
            <w:pPr>
              <w:pStyle w:val="Other0"/>
              <w:ind w:firstLine="160"/>
            </w:pPr>
            <w:r>
              <w:rPr>
                <w:i/>
                <w:iCs/>
                <w:color w:val="000000"/>
                <w:lang w:eastAsia="ru-RU" w:bidi="ru-RU"/>
              </w:rPr>
              <w:t>«Робототехника»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</w:t>
            </w:r>
            <w:r w:rsidR="002F0B2C" w:rsidRPr="00F52655">
              <w:rPr>
                <w:color w:val="000000"/>
                <w:sz w:val="20"/>
                <w:szCs w:val="20"/>
                <w:lang w:eastAsia="ru-RU" w:bidi="ru-RU"/>
              </w:rPr>
              <w:t>/34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2F0B2C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655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4E43AA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Pr="00F52655" w:rsidRDefault="00F52655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3AA" w:rsidRPr="00F52655" w:rsidRDefault="00F52655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68</w:t>
            </w:r>
          </w:p>
        </w:tc>
      </w:tr>
      <w:tr w:rsidR="002F0B2C" w:rsidRPr="00F52655" w:rsidTr="0067353A">
        <w:trPr>
          <w:gridAfter w:val="8"/>
          <w:wAfter w:w="6941" w:type="dxa"/>
          <w:trHeight w:hRule="exact" w:val="590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0B2C" w:rsidRDefault="002F0B2C" w:rsidP="004E43AA"/>
        </w:tc>
      </w:tr>
      <w:tr w:rsidR="002F0B2C" w:rsidRPr="00F52655" w:rsidTr="0067353A">
        <w:trPr>
          <w:gridAfter w:val="8"/>
          <w:wAfter w:w="6941" w:type="dxa"/>
          <w:trHeight w:hRule="exact" w:val="80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0B2C" w:rsidRDefault="002F0B2C" w:rsidP="004E43AA"/>
        </w:tc>
      </w:tr>
      <w:tr w:rsidR="002F0B2C" w:rsidRPr="00F52655" w:rsidTr="0067353A">
        <w:trPr>
          <w:gridAfter w:val="8"/>
          <w:wAfter w:w="6941" w:type="dxa"/>
          <w:trHeight w:hRule="exact" w:val="80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F0B2C" w:rsidRDefault="002F0B2C" w:rsidP="004E43AA"/>
        </w:tc>
      </w:tr>
      <w:tr w:rsidR="002F0B2C" w:rsidTr="0067353A">
        <w:trPr>
          <w:trHeight w:hRule="exact" w:val="336"/>
          <w:jc w:val="center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F0B2C" w:rsidRDefault="002F0B2C" w:rsidP="004E43AA">
            <w:pPr>
              <w:pStyle w:val="Other0"/>
            </w:pPr>
            <w:r>
              <w:rPr>
                <w:color w:val="000000"/>
                <w:lang w:eastAsia="ru-RU" w:bidi="ru-RU"/>
              </w:rPr>
              <w:t xml:space="preserve">На удовлетворение интересов и </w:t>
            </w:r>
            <w:proofErr w:type="gramStart"/>
            <w:r>
              <w:rPr>
                <w:color w:val="000000"/>
                <w:lang w:eastAsia="ru-RU" w:bidi="ru-RU"/>
              </w:rPr>
              <w:t>потребностей</w:t>
            </w:r>
            <w:proofErr w:type="gramEnd"/>
            <w:r w:rsidR="0067353A">
              <w:rPr>
                <w:color w:val="000000"/>
                <w:lang w:eastAsia="ru-RU" w:bidi="ru-RU"/>
              </w:rPr>
              <w:t xml:space="preserve"> </w:t>
            </w:r>
            <w:r>
              <w:rPr>
                <w:color w:val="000000"/>
                <w:lang w:eastAsia="ru-RU" w:bidi="ru-RU"/>
              </w:rPr>
              <w:t>обучающихся в творческом и физическом развитии, помощь в самореализации, раскрытии и развитии способностей и талантов.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0B2C" w:rsidRPr="002F0B2C" w:rsidRDefault="002F0B2C" w:rsidP="002F0B2C">
            <w:pPr>
              <w:pStyle w:val="Other0"/>
              <w:ind w:firstLine="160"/>
              <w:rPr>
                <w:i/>
              </w:rPr>
            </w:pPr>
            <w:r w:rsidRPr="002F0B2C">
              <w:rPr>
                <w:i/>
                <w:color w:val="000000"/>
                <w:lang w:eastAsia="ru-RU" w:bidi="ru-RU"/>
              </w:rPr>
              <w:t>«ШСК»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2F0B2C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F52655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655">
              <w:rPr>
                <w:rFonts w:ascii="Times New Roman" w:hAnsi="Times New Roman" w:cs="Times New Roman"/>
                <w:sz w:val="20"/>
                <w:szCs w:val="20"/>
              </w:rPr>
              <w:t>1/34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2F0B2C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0B2C" w:rsidRPr="00F52655" w:rsidRDefault="002F0B2C" w:rsidP="004E43AA">
            <w:pPr>
              <w:pStyle w:val="Other0"/>
              <w:jc w:val="right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F52655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0B2C" w:rsidRPr="00F52655" w:rsidRDefault="00F52655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2C" w:rsidRPr="00F52655" w:rsidRDefault="00F52655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68</w:t>
            </w:r>
          </w:p>
        </w:tc>
      </w:tr>
      <w:tr w:rsidR="002F0B2C" w:rsidTr="0067353A">
        <w:trPr>
          <w:trHeight w:hRule="exact" w:val="547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0B2C" w:rsidRDefault="002F0B2C" w:rsidP="004E43A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0B2C" w:rsidRDefault="002F0B2C" w:rsidP="002F0B2C">
            <w:pPr>
              <w:pStyle w:val="Other0"/>
              <w:ind w:firstLine="160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«Этюд»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0B2C" w:rsidRPr="00F52655" w:rsidRDefault="00F52655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1/34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0B2C" w:rsidRPr="00F52655" w:rsidRDefault="002F0B2C" w:rsidP="004E43AA">
            <w:pPr>
              <w:pStyle w:val="Other0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2F0B2C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2F0B2C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2F0B2C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F0B2C" w:rsidRPr="00F52655" w:rsidRDefault="002F0B2C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B2C" w:rsidRPr="00F52655" w:rsidRDefault="002F0B2C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</w:tr>
      <w:tr w:rsidR="002F0B2C" w:rsidTr="0067353A">
        <w:trPr>
          <w:trHeight w:hRule="exact" w:val="883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0B2C" w:rsidRDefault="002F0B2C" w:rsidP="004E43A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2F0B2C" w:rsidRDefault="002F0B2C" w:rsidP="002F0B2C">
            <w:pPr>
              <w:pStyle w:val="Other0"/>
              <w:rPr>
                <w:i/>
              </w:rPr>
            </w:pPr>
            <w:r w:rsidRPr="002F0B2C">
              <w:rPr>
                <w:i/>
                <w:color w:val="000000"/>
                <w:lang w:eastAsia="ru-RU" w:bidi="ru-RU"/>
              </w:rPr>
              <w:t>«</w:t>
            </w:r>
            <w:proofErr w:type="spellStart"/>
            <w:r w:rsidRPr="002F0B2C">
              <w:rPr>
                <w:i/>
                <w:color w:val="000000"/>
                <w:lang w:eastAsia="ru-RU" w:bidi="ru-RU"/>
              </w:rPr>
              <w:t>Зарничник</w:t>
            </w:r>
            <w:proofErr w:type="spellEnd"/>
            <w:r w:rsidRPr="002F0B2C">
              <w:rPr>
                <w:i/>
                <w:color w:val="000000"/>
                <w:lang w:eastAsia="ru-RU" w:bidi="ru-RU"/>
              </w:rPr>
              <w:t>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2F0B2C" w:rsidP="004E43AA">
            <w:pPr>
              <w:pStyle w:val="Other0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2F0B2C" w:rsidP="004E43AA">
            <w:pPr>
              <w:pStyle w:val="Other0"/>
              <w:ind w:right="160"/>
              <w:jc w:val="right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2F0B2C" w:rsidP="004E43AA">
            <w:pPr>
              <w:pStyle w:val="Other0"/>
              <w:ind w:firstLine="180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F52655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0,5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F52655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F52655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B2C" w:rsidRPr="00F52655" w:rsidRDefault="00F52655" w:rsidP="004E43AA">
            <w:pPr>
              <w:pStyle w:val="Other0"/>
              <w:rPr>
                <w:sz w:val="20"/>
                <w:szCs w:val="20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</w:tr>
      <w:tr w:rsidR="002F0B2C" w:rsidTr="0067353A">
        <w:trPr>
          <w:trHeight w:hRule="exact" w:val="883"/>
          <w:jc w:val="center"/>
        </w:trPr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0B2C" w:rsidRDefault="002F0B2C" w:rsidP="004E43A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2F0B2C" w:rsidRDefault="002F0B2C" w:rsidP="002F0B2C">
            <w:pPr>
              <w:pStyle w:val="Other0"/>
              <w:rPr>
                <w:i/>
                <w:color w:val="000000"/>
                <w:lang w:eastAsia="ru-RU" w:bidi="ru-RU"/>
              </w:rPr>
            </w:pPr>
            <w:r w:rsidRPr="002F0B2C">
              <w:rPr>
                <w:i/>
                <w:color w:val="000000"/>
                <w:lang w:eastAsia="ru-RU" w:bidi="ru-RU"/>
              </w:rPr>
              <w:t>«Очумелые ручки»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2F0B2C" w:rsidP="004E43AA">
            <w:pPr>
              <w:pStyle w:val="Other0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2F0B2C" w:rsidP="004E43AA">
            <w:pPr>
              <w:pStyle w:val="Other0"/>
              <w:ind w:right="160"/>
              <w:jc w:val="right"/>
              <w:rPr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F52655" w:rsidP="004E43AA">
            <w:pPr>
              <w:pStyle w:val="Other0"/>
              <w:ind w:firstLine="180"/>
              <w:rPr>
                <w:color w:val="000000"/>
                <w:sz w:val="20"/>
                <w:szCs w:val="20"/>
                <w:lang w:eastAsia="ru-RU" w:bidi="ru-RU"/>
              </w:rPr>
            </w:pPr>
            <w:r w:rsidRPr="00F52655">
              <w:rPr>
                <w:color w:val="000000"/>
                <w:sz w:val="20"/>
                <w:szCs w:val="20"/>
                <w:lang w:eastAsia="ru-RU" w:bidi="ru-RU"/>
              </w:rPr>
              <w:t>1/34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2F0B2C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2F0B2C" w:rsidP="004E43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0B2C" w:rsidRPr="00F52655" w:rsidRDefault="0067353A" w:rsidP="004E43AA">
            <w:pPr>
              <w:pStyle w:val="Other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0B2C" w:rsidRPr="00F52655" w:rsidRDefault="0067353A" w:rsidP="004E43AA">
            <w:pPr>
              <w:pStyle w:val="Other0"/>
              <w:rPr>
                <w:color w:val="000000"/>
                <w:sz w:val="20"/>
                <w:szCs w:val="20"/>
                <w:lang w:eastAsia="ru-RU" w:bidi="ru-RU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34</w:t>
            </w:r>
          </w:p>
        </w:tc>
      </w:tr>
      <w:tr w:rsidR="004E43AA" w:rsidTr="0067353A">
        <w:trPr>
          <w:trHeight w:hRule="exact" w:val="41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4E43AA" w:rsidP="004E43AA">
            <w:pPr>
              <w:pStyle w:val="Other0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Итого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F52655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F52655" w:rsidP="004E43AA">
            <w:pPr>
              <w:pStyle w:val="Other0"/>
              <w:ind w:firstLine="3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4E43AA" w:rsidP="004E43AA">
            <w:pPr>
              <w:pStyle w:val="Other0"/>
              <w:ind w:firstLine="3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4E43AA" w:rsidP="004E43AA">
            <w:pPr>
              <w:pStyle w:val="Other0"/>
              <w:ind w:firstLine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F52655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67353A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3AA" w:rsidRDefault="0067353A" w:rsidP="004E43AA">
            <w:pPr>
              <w:pStyle w:val="Other0"/>
            </w:pPr>
            <w:r>
              <w:rPr>
                <w:color w:val="000000"/>
                <w:lang w:eastAsia="ru-RU" w:bidi="ru-RU"/>
              </w:rPr>
              <w:t>782</w:t>
            </w:r>
          </w:p>
        </w:tc>
      </w:tr>
      <w:tr w:rsidR="004E43AA" w:rsidTr="0067353A">
        <w:trPr>
          <w:trHeight w:hRule="exact" w:val="51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E43AA" w:rsidRDefault="004E43AA" w:rsidP="004E43AA">
            <w:pPr>
              <w:pStyle w:val="Other0"/>
            </w:pPr>
            <w:r>
              <w:rPr>
                <w:color w:val="000000"/>
                <w:lang w:eastAsia="ru-RU" w:bidi="ru-RU"/>
              </w:rPr>
              <w:t>Проведение общешкольных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pStyle w:val="Other0"/>
              <w:ind w:firstLine="3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pStyle w:val="Other0"/>
              <w:ind w:firstLine="3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pStyle w:val="Other0"/>
              <w:ind w:firstLine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pStyle w:val="Other0"/>
            </w:pPr>
            <w:r>
              <w:rPr>
                <w:color w:val="000000"/>
                <w:lang w:eastAsia="ru-RU" w:bidi="ru-RU"/>
              </w:rPr>
              <w:t>510</w:t>
            </w:r>
          </w:p>
        </w:tc>
      </w:tr>
      <w:tr w:rsidR="004E43AA" w:rsidTr="0067353A">
        <w:trPr>
          <w:trHeight w:hRule="exact" w:val="41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4E43AA" w:rsidP="004E43AA">
            <w:pPr>
              <w:pStyle w:val="Other0"/>
            </w:pPr>
            <w:r>
              <w:rPr>
                <w:color w:val="000000"/>
                <w:lang w:eastAsia="ru-RU" w:bidi="ru-RU"/>
              </w:rPr>
              <w:t>Профилактические беседы;</w:t>
            </w:r>
            <w:r w:rsidR="0067353A">
              <w:rPr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кл.часы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F52655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F52655" w:rsidP="004E43AA">
            <w:pPr>
              <w:pStyle w:val="Other0"/>
              <w:ind w:firstLine="3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4E43AA" w:rsidP="004E43AA">
            <w:pPr>
              <w:pStyle w:val="Other0"/>
              <w:ind w:firstLine="3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4E43AA" w:rsidP="004E43AA">
            <w:pPr>
              <w:pStyle w:val="Other0"/>
              <w:ind w:firstLine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F52655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67353A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3AA" w:rsidRDefault="0067353A" w:rsidP="004E43AA">
            <w:pPr>
              <w:pStyle w:val="Other0"/>
            </w:pPr>
            <w:r>
              <w:rPr>
                <w:color w:val="000000"/>
                <w:lang w:eastAsia="ru-RU" w:bidi="ru-RU"/>
              </w:rPr>
              <w:t>238</w:t>
            </w:r>
          </w:p>
        </w:tc>
      </w:tr>
      <w:tr w:rsidR="004E43AA" w:rsidTr="0067353A">
        <w:trPr>
          <w:trHeight w:hRule="exact" w:val="422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4E43AA" w:rsidP="004E43AA">
            <w:pPr>
              <w:pStyle w:val="Other0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Итого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4E43AA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4E43AA" w:rsidP="004E43AA">
            <w:pPr>
              <w:pStyle w:val="Other0"/>
              <w:ind w:firstLine="3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4E43AA" w:rsidP="004E43AA">
            <w:pPr>
              <w:pStyle w:val="Other0"/>
              <w:ind w:firstLine="30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4E43AA" w:rsidP="004E43AA">
            <w:pPr>
              <w:pStyle w:val="Other0"/>
              <w:ind w:firstLine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4E43AA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43AA" w:rsidRDefault="004E43AA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45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3AA" w:rsidRDefault="004E43AA" w:rsidP="004E43AA">
            <w:pPr>
              <w:pStyle w:val="Other0"/>
            </w:pPr>
            <w:r>
              <w:rPr>
                <w:color w:val="000000"/>
                <w:lang w:eastAsia="ru-RU" w:bidi="ru-RU"/>
              </w:rPr>
              <w:t>1530</w:t>
            </w:r>
          </w:p>
        </w:tc>
      </w:tr>
      <w:tr w:rsidR="004E43AA" w:rsidTr="0067353A">
        <w:trPr>
          <w:trHeight w:hRule="exact" w:val="878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pStyle w:val="Other0"/>
              <w:ind w:firstLine="14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Итого в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pStyle w:val="Other0"/>
              <w:ind w:right="38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pStyle w:val="Other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pStyle w:val="Other0"/>
              <w:ind w:right="200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306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3AA" w:rsidRDefault="0067353A" w:rsidP="0067353A">
            <w:pPr>
              <w:pStyle w:val="Other0"/>
              <w:ind w:right="3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306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1530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3AA" w:rsidRDefault="004E43AA" w:rsidP="004E43AA">
            <w:pPr>
              <w:pStyle w:val="Other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 w:bidi="ru-RU"/>
              </w:rPr>
              <w:t>1530</w:t>
            </w:r>
          </w:p>
        </w:tc>
      </w:tr>
    </w:tbl>
    <w:p w:rsidR="004E43AA" w:rsidRDefault="004E43AA" w:rsidP="00BA000E"/>
    <w:p w:rsidR="004E43AA" w:rsidRPr="00444E72" w:rsidRDefault="004E43AA" w:rsidP="00BA000E">
      <w:pPr>
        <w:rPr>
          <w:rFonts w:ascii="Times New Roman" w:hAnsi="Times New Roman" w:cs="Times New Roman"/>
        </w:rPr>
      </w:pPr>
    </w:p>
    <w:sectPr w:rsidR="004E43AA" w:rsidRPr="0044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8F2799"/>
    <w:multiLevelType w:val="multilevel"/>
    <w:tmpl w:val="816441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0B"/>
    <w:rsid w:val="002F0B2C"/>
    <w:rsid w:val="00340DEC"/>
    <w:rsid w:val="00444E72"/>
    <w:rsid w:val="004E43AA"/>
    <w:rsid w:val="0067353A"/>
    <w:rsid w:val="009C1F0B"/>
    <w:rsid w:val="00BA000E"/>
    <w:rsid w:val="00C756A0"/>
    <w:rsid w:val="00DC5E3A"/>
    <w:rsid w:val="00F5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F6CF5-19A5-4464-8E6D-0B91FC8C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1F0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C1F0B"/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a0"/>
    <w:link w:val="Heading10"/>
    <w:rsid w:val="009C1F0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3"/>
    <w:qFormat/>
    <w:rsid w:val="009C1F0B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">
    <w:name w:val="Основной текст Знак1"/>
    <w:basedOn w:val="a0"/>
    <w:uiPriority w:val="99"/>
    <w:semiHidden/>
    <w:rsid w:val="009C1F0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Heading10">
    <w:name w:val="Heading #1"/>
    <w:basedOn w:val="a"/>
    <w:link w:val="Heading1"/>
    <w:rsid w:val="009C1F0B"/>
    <w:pPr>
      <w:spacing w:after="380"/>
      <w:ind w:left="290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5">
    <w:name w:val="Table Grid"/>
    <w:basedOn w:val="a1"/>
    <w:uiPriority w:val="39"/>
    <w:rsid w:val="009C1F0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a0"/>
    <w:link w:val="Other0"/>
    <w:rsid w:val="009C1F0B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rsid w:val="009C1F0B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Bodytext3">
    <w:name w:val="Body text (3)_"/>
    <w:basedOn w:val="a0"/>
    <w:link w:val="Bodytext30"/>
    <w:locked/>
    <w:rsid w:val="00340DEC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a"/>
    <w:link w:val="Bodytext3"/>
    <w:rsid w:val="00340DEC"/>
    <w:pPr>
      <w:spacing w:line="261" w:lineRule="auto"/>
      <w:ind w:left="3560"/>
      <w:jc w:val="righ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4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kiv.instrao.ru/bank-zadani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3</cp:revision>
  <dcterms:created xsi:type="dcterms:W3CDTF">2024-03-31T20:05:00Z</dcterms:created>
  <dcterms:modified xsi:type="dcterms:W3CDTF">2024-04-03T06:53:00Z</dcterms:modified>
</cp:coreProperties>
</file>