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79" w:rsidRDefault="00D417EF">
      <w:pPr>
        <w:pStyle w:val="a4"/>
        <w:spacing w:after="320"/>
        <w:ind w:firstLine="0"/>
        <w:jc w:val="center"/>
      </w:pPr>
      <w:r>
        <w:rPr>
          <w:b/>
          <w:bCs/>
        </w:rPr>
        <w:t>Положение о порядке доступа педагогических работников к</w:t>
      </w:r>
      <w:r>
        <w:rPr>
          <w:b/>
          <w:bCs/>
        </w:rPr>
        <w:br/>
        <w:t>информационно-телекоммуникационным сетям и базам данных,</w:t>
      </w:r>
      <w:r>
        <w:rPr>
          <w:b/>
          <w:bCs/>
        </w:rPr>
        <w:br/>
        <w:t>учебным и методическим материалам, музейным фондам, материально-</w:t>
      </w:r>
      <w:r>
        <w:rPr>
          <w:b/>
          <w:bCs/>
        </w:rPr>
        <w:br/>
        <w:t>техническим средствам обеспечения образовательной деятельност</w:t>
      </w:r>
      <w:r>
        <w:rPr>
          <w:b/>
          <w:bCs/>
        </w:rPr>
        <w:t>и.</w:t>
      </w:r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042"/>
        </w:tabs>
        <w:jc w:val="both"/>
      </w:pPr>
      <w:bookmarkStart w:id="0" w:name="bookmark2"/>
      <w:r>
        <w:t>Общие положения</w:t>
      </w:r>
      <w:bookmarkEnd w:id="0"/>
    </w:p>
    <w:p w:rsidR="00195C79" w:rsidRDefault="00D417EF">
      <w:pPr>
        <w:pStyle w:val="a4"/>
        <w:numPr>
          <w:ilvl w:val="1"/>
          <w:numId w:val="2"/>
        </w:numPr>
        <w:tabs>
          <w:tab w:val="left" w:pos="1254"/>
        </w:tabs>
        <w:ind w:firstLine="720"/>
        <w:jc w:val="both"/>
      </w:pPr>
      <w:r>
        <w:t>Настоящее Положение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</w:t>
      </w:r>
      <w:r>
        <w:softHyphen/>
        <w:t xml:space="preserve">техническим средствам обеспечения образовательной </w:t>
      </w:r>
      <w:r>
        <w:t>деятельности (далее - Положение) разработано в соответствии с п.7 ч. 3 ст. 47 Федерального закона от 29.12.2012 № 273-ФЗ «Об образовании в Российской Федерации» и регламентирует доступ педагогических работников в муниципальном бюджетном обще</w:t>
      </w:r>
      <w:r>
        <w:t>образовательном учр</w:t>
      </w:r>
      <w:r>
        <w:t>еждении «Кугеевская ООШ</w:t>
      </w:r>
      <w:r>
        <w:t>» (далее –</w:t>
      </w:r>
      <w:r>
        <w:t xml:space="preserve"> Школа</w:t>
      </w:r>
      <w:r>
        <w:t>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Настоящее Положение регламентирует</w:t>
      </w:r>
      <w:r>
        <w:t xml:space="preserve"> порядок доступа педагогических работников Школы</w:t>
      </w:r>
      <w:r>
        <w:t xml:space="preserve"> к библиотечным фондам и информационным ресурсам, информационно-телекоммуникационным сетям и базам данных, учебным и методическим материалам, музейным фондам и материально-техническим средствам обеспечения об</w:t>
      </w:r>
      <w:r>
        <w:t>разовательной деятельности.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Доступ педагогических работников к бесплатному пользованию библиотекой и информационными ресурсами, а также доступ к информационно телекоммуникационным сетям и базам данных, учебным и методическим материалам, музейным фондам, ма</w:t>
      </w:r>
      <w:r>
        <w:t xml:space="preserve">териально-техническим средствам обеспечения образовательной деятельности, обеспечивается с целью качественного </w:t>
      </w:r>
      <w:r>
        <w:t xml:space="preserve"> осуществления педагогической, научной или исследовательской деятельности в образовательной организации.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spacing w:after="320"/>
        <w:ind w:firstLine="720"/>
        <w:jc w:val="both"/>
      </w:pPr>
      <w:r>
        <w:t xml:space="preserve">Данное Положение вступает в силу с </w:t>
      </w:r>
      <w:r>
        <w:t>момента его утверждения Школой</w:t>
      </w:r>
      <w:r>
        <w:t xml:space="preserve"> и действует бессрочно, до замены его новым положением.</w:t>
      </w:r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042"/>
        </w:tabs>
        <w:jc w:val="both"/>
      </w:pPr>
      <w:bookmarkStart w:id="1" w:name="bookmark4"/>
      <w:r>
        <w:t>Порядок пользования библиотекой и информационными ресурсами</w:t>
      </w:r>
      <w:bookmarkEnd w:id="1"/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Педагогическим работникам бесплатно предоставляются в пользование на время работы в Школе</w:t>
      </w:r>
      <w:r>
        <w:t xml:space="preserve"> учебно-методические </w:t>
      </w:r>
      <w:r>
        <w:t xml:space="preserve">и иные библиотечно - </w:t>
      </w:r>
      <w:r>
        <w:t>информационные ресурсы через доступ к библиотечным фондам образовательной организации.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9"/>
        </w:tabs>
        <w:ind w:firstLine="720"/>
        <w:jc w:val="both"/>
      </w:pPr>
      <w:r>
        <w:t>При записи в библиотеку педагогические работники должны ознакомиться с Правилами пользования библиотекой Школы</w:t>
      </w:r>
      <w:r>
        <w:t xml:space="preserve"> и подтвердить обязательство об их выпол</w:t>
      </w:r>
      <w:r>
        <w:t>нении своей подписью на читательском формуляре, что подтверждает наличие трудового договора между Школой</w:t>
      </w:r>
      <w:r>
        <w:t xml:space="preserve"> (работодателем) и данным сотрудником, а также подтверждает его право пользования библиотекой на условиях, определенных настоящим Положением и Правилами</w:t>
      </w:r>
      <w:r>
        <w:t xml:space="preserve"> пользования библиотекой Школы</w:t>
      </w:r>
      <w:r>
        <w:t>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lastRenderedPageBreak/>
        <w:t>На каждого педагогического работника при записи в библиотеку заполняется формуляр установленного образца как документ, дающий право пользоваться библиотекой.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7"/>
        </w:tabs>
        <w:ind w:firstLine="720"/>
        <w:jc w:val="both"/>
      </w:pPr>
      <w:r>
        <w:t>Педагогические работники Школы</w:t>
      </w:r>
      <w:r>
        <w:t xml:space="preserve"> при пользовании библиотекой имеют п</w:t>
      </w:r>
      <w:r>
        <w:t>раво:</w:t>
      </w:r>
    </w:p>
    <w:p w:rsidR="00195C79" w:rsidRDefault="00D417EF">
      <w:pPr>
        <w:pStyle w:val="a4"/>
        <w:numPr>
          <w:ilvl w:val="0"/>
          <w:numId w:val="3"/>
        </w:numPr>
        <w:tabs>
          <w:tab w:val="left" w:pos="1082"/>
        </w:tabs>
        <w:ind w:firstLine="720"/>
        <w:jc w:val="both"/>
      </w:pPr>
      <w: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195C79" w:rsidRDefault="00D417EF">
      <w:pPr>
        <w:pStyle w:val="a4"/>
        <w:numPr>
          <w:ilvl w:val="0"/>
          <w:numId w:val="3"/>
        </w:numPr>
        <w:tabs>
          <w:tab w:val="left" w:pos="1714"/>
        </w:tabs>
        <w:spacing w:line="259" w:lineRule="auto"/>
        <w:ind w:firstLine="720"/>
        <w:jc w:val="both"/>
      </w:pPr>
      <w:r>
        <w:t>пользоваться справочно-библиографическим аппаратом библиотеки;</w:t>
      </w:r>
    </w:p>
    <w:p w:rsidR="00195C79" w:rsidRDefault="00D417EF">
      <w:pPr>
        <w:pStyle w:val="a4"/>
        <w:numPr>
          <w:ilvl w:val="0"/>
          <w:numId w:val="3"/>
        </w:numPr>
        <w:tabs>
          <w:tab w:val="left" w:pos="1082"/>
        </w:tabs>
        <w:ind w:firstLine="720"/>
        <w:jc w:val="both"/>
      </w:pPr>
      <w:r>
        <w:t>получать консультационную помощь в поиске и выборе источников инфо</w:t>
      </w:r>
      <w:r>
        <w:t>рмации;</w:t>
      </w:r>
    </w:p>
    <w:p w:rsidR="00195C79" w:rsidRDefault="00D417EF">
      <w:pPr>
        <w:pStyle w:val="a4"/>
        <w:numPr>
          <w:ilvl w:val="0"/>
          <w:numId w:val="3"/>
        </w:numPr>
        <w:tabs>
          <w:tab w:val="left" w:pos="1082"/>
        </w:tabs>
        <w:ind w:firstLine="720"/>
        <w:jc w:val="both"/>
      </w:pPr>
      <w: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195C79" w:rsidRDefault="00D417EF">
      <w:pPr>
        <w:pStyle w:val="a4"/>
        <w:numPr>
          <w:ilvl w:val="0"/>
          <w:numId w:val="3"/>
        </w:numPr>
        <w:tabs>
          <w:tab w:val="left" w:pos="1714"/>
        </w:tabs>
        <w:spacing w:line="259" w:lineRule="auto"/>
        <w:ind w:firstLine="720"/>
        <w:jc w:val="both"/>
      </w:pPr>
      <w:r>
        <w:t>продлевать срок пользования документами;</w:t>
      </w:r>
    </w:p>
    <w:p w:rsidR="00195C79" w:rsidRDefault="00D417EF">
      <w:pPr>
        <w:pStyle w:val="a4"/>
        <w:numPr>
          <w:ilvl w:val="0"/>
          <w:numId w:val="3"/>
        </w:numPr>
        <w:tabs>
          <w:tab w:val="left" w:pos="1082"/>
        </w:tabs>
        <w:ind w:firstLine="720"/>
        <w:jc w:val="both"/>
      </w:pPr>
      <w:r>
        <w:t>получать консультационную помощь в работе с информацией на нетрад</w:t>
      </w:r>
      <w:r>
        <w:t>иционных носителях при пользовании электронным и иным оборудованием.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2"/>
        </w:tabs>
        <w:ind w:firstLine="720"/>
        <w:jc w:val="both"/>
      </w:pPr>
      <w:r>
        <w:t>При пользовании абонементом педагогические работники обязаны соблюдать дату возврата документов (изданий), фиксируя факт их выдачи и сроки возврата своей росписью в книжном формуляре.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t>Учебная литература выдается педагогическим работникам в зависимости от длительности изучаемого курса при условии наличия количества экземпляров, достаточного для обеспечения обучающихся по образовательным программам всех уровней общего образования в соотве</w:t>
      </w:r>
      <w:r>
        <w:t>тствии с требованием законодательства) с соответствующей записью на абонементе.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t>Срок пользования художественной, научно-популярной литературой составляет 14 дней. Срок пользования художественной и научно-популярной литературой может быть продлён и установл</w:t>
      </w:r>
      <w:r>
        <w:t>ен более 14 дней, если на издание нет спроса со стороны других читателей.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7"/>
        </w:tabs>
        <w:ind w:firstLine="720"/>
        <w:jc w:val="both"/>
      </w:pPr>
      <w:r>
        <w:t>Не подлежат выдаче на дом редкие и ценные книги, альбомы, единичные экземпляры справочных изданий, а также электронные носители информации.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7"/>
        </w:tabs>
        <w:ind w:firstLine="720"/>
        <w:jc w:val="both"/>
      </w:pPr>
      <w:r>
        <w:t>Литература, предназначенная для использова</w:t>
      </w:r>
      <w:r>
        <w:t>ния в читальном зале, на дом не выдаётся.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386"/>
        </w:tabs>
        <w:ind w:firstLine="720"/>
        <w:jc w:val="both"/>
      </w:pPr>
      <w:r>
        <w:t>Энциклопедии, справочные издания, редкие и ценные книги выдаются только в читальном зале.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386"/>
        </w:tabs>
        <w:ind w:firstLine="720"/>
        <w:jc w:val="both"/>
      </w:pPr>
      <w:r>
        <w:t>Число выдаваемых произведений печати и других изданий, выдаваемых в читальном зале, не ограничивается.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388"/>
        </w:tabs>
        <w:ind w:firstLine="720"/>
        <w:jc w:val="both"/>
      </w:pPr>
      <w:r>
        <w:t>Очередная выдача изда</w:t>
      </w:r>
      <w:r>
        <w:t>ний из фонда библиотеки производится только после возврата взятых ранее, срок пользования которыми истек.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383"/>
        </w:tabs>
        <w:ind w:firstLine="720"/>
        <w:jc w:val="both"/>
      </w:pPr>
      <w:r>
        <w:t>При увольнении из Школы</w:t>
      </w:r>
      <w:r>
        <w:t xml:space="preserve"> педагогический работник обязан вернуть издания из библиотечного фонда Школы</w:t>
      </w:r>
      <w:r>
        <w:t>, находящиеся у него на правах временного пользован</w:t>
      </w:r>
      <w:r>
        <w:t xml:space="preserve">ия (на абонементе), в библиотеку. Библиотекарь, </w:t>
      </w:r>
      <w:r>
        <w:lastRenderedPageBreak/>
        <w:t>администрация Школы</w:t>
      </w:r>
      <w:r>
        <w:t xml:space="preserve"> при увольнении сотрудников контролируют возврат ими изданий в школьную библиотеку.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383"/>
        </w:tabs>
        <w:ind w:firstLine="720"/>
        <w:jc w:val="both"/>
      </w:pPr>
      <w:r>
        <w:t>Устанавливаются следующие правила пользования электронными информационными ресурсами: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4"/>
        </w:tabs>
        <w:ind w:firstLine="720"/>
        <w:jc w:val="both"/>
      </w:pPr>
      <w:r>
        <w:t>Приоритет в определ</w:t>
      </w:r>
      <w:r>
        <w:t>ении очерёдности и порядка работы за компьютерами отдается пользователям, использующим выделенное время в образовательных целях и/или данный приоритет определяет библиотекарь.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9"/>
        </w:tabs>
        <w:ind w:firstLine="720"/>
        <w:jc w:val="both"/>
      </w:pPr>
      <w:r>
        <w:t>Использование съемных носителей пользователя допускается только после антивирусн</w:t>
      </w:r>
      <w:r>
        <w:t>ого тестирования.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2280"/>
        </w:tabs>
        <w:ind w:firstLine="720"/>
        <w:jc w:val="both"/>
      </w:pPr>
      <w:r>
        <w:t>Пользователям запрещается:</w:t>
      </w:r>
    </w:p>
    <w:p w:rsidR="00195C79" w:rsidRDefault="00D417EF">
      <w:pPr>
        <w:pStyle w:val="a4"/>
        <w:numPr>
          <w:ilvl w:val="0"/>
          <w:numId w:val="4"/>
        </w:numPr>
        <w:tabs>
          <w:tab w:val="left" w:pos="998"/>
        </w:tabs>
        <w:ind w:firstLine="720"/>
        <w:jc w:val="both"/>
      </w:pPr>
      <w:r>
        <w:t>копировать установленное программное обеспечение и устанавливать дополнительное программное обеспечение;</w:t>
      </w:r>
    </w:p>
    <w:p w:rsidR="00195C79" w:rsidRDefault="00D417EF">
      <w:pPr>
        <w:pStyle w:val="a4"/>
        <w:numPr>
          <w:ilvl w:val="0"/>
          <w:numId w:val="4"/>
        </w:numPr>
        <w:tabs>
          <w:tab w:val="left" w:pos="1718"/>
        </w:tabs>
        <w:spacing w:line="259" w:lineRule="auto"/>
        <w:ind w:firstLine="720"/>
        <w:jc w:val="both"/>
      </w:pPr>
      <w:r>
        <w:t>менять настройки компьютеров;</w:t>
      </w:r>
    </w:p>
    <w:p w:rsidR="00195C79" w:rsidRDefault="00D417EF">
      <w:pPr>
        <w:pStyle w:val="a4"/>
        <w:numPr>
          <w:ilvl w:val="0"/>
          <w:numId w:val="4"/>
        </w:numPr>
        <w:tabs>
          <w:tab w:val="left" w:pos="998"/>
        </w:tabs>
        <w:ind w:firstLine="720"/>
        <w:jc w:val="both"/>
      </w:pPr>
      <w:r>
        <w:t xml:space="preserve">подключать другое периферийное оборудование и совершать иные действия, </w:t>
      </w:r>
      <w:r>
        <w:t>которые могут нанести ущерб другим пользователям или оборудованию библиотеки (читального зала).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4"/>
        </w:tabs>
        <w:ind w:firstLine="720"/>
        <w:jc w:val="both"/>
      </w:pPr>
      <w:r>
        <w:t>Запрещается просматривать, копировать, размещать материалы или ссылки на материалы, содержащие элементы насилия, порнографии, оскорбляющие честь и достоинство г</w:t>
      </w:r>
      <w:r>
        <w:t>раждан.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9"/>
        </w:tabs>
        <w:ind w:firstLine="720"/>
        <w:jc w:val="both"/>
      </w:pPr>
      <w:r>
        <w:t>Запрещается производство или хранение в целях распространения, распространение (наличие) экстремистских материалов, призывающих к осуществлению экстремистской деятельности, либо обосновывающих или оправдывающих необходимость осуществления такой дея</w:t>
      </w:r>
      <w:r>
        <w:t>тельности, публикаций, обосновывающих или оправдывающих национальное и (или) расовое превосходство,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</w:t>
      </w:r>
      <w:r>
        <w:t>совой, национальной или религиозной группы. В том числе, распространение печатных, аудио-, аудиовизуальных и иных материалов, содержащих хотя бы один из следующих признаков:</w:t>
      </w:r>
    </w:p>
    <w:p w:rsidR="00195C79" w:rsidRDefault="00D417EF">
      <w:pPr>
        <w:pStyle w:val="a4"/>
        <w:numPr>
          <w:ilvl w:val="0"/>
          <w:numId w:val="5"/>
        </w:numPr>
        <w:tabs>
          <w:tab w:val="left" w:pos="932"/>
        </w:tabs>
        <w:ind w:firstLine="720"/>
        <w:jc w:val="both"/>
      </w:pPr>
      <w:r>
        <w:t>официальные материалы запрещенных экстремистских организаций;</w:t>
      </w:r>
    </w:p>
    <w:p w:rsidR="00195C79" w:rsidRDefault="00D417EF">
      <w:pPr>
        <w:pStyle w:val="a4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 xml:space="preserve">материалы, авторами </w:t>
      </w:r>
      <w:r>
        <w:t>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Федерального закона от 25 июля 2002 г. № 114-ФЗ «О противодействии экс</w:t>
      </w:r>
      <w:r>
        <w:t>тремистской деятельности»;</w:t>
      </w:r>
    </w:p>
    <w:p w:rsidR="00195C79" w:rsidRDefault="00D417EF">
      <w:pPr>
        <w:pStyle w:val="a4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любые иные, в том числе анонимные, материалы, содержащие признаки, экстремизма (Федеральный закон от 25 июля 2002 г. № 114-ФЗ «О противодействии экстремистской деятельности»).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0"/>
        </w:tabs>
        <w:ind w:firstLine="720"/>
        <w:jc w:val="both"/>
      </w:pPr>
      <w:r>
        <w:t xml:space="preserve">Работа со съемными (цифровыми) носителями информации </w:t>
      </w:r>
      <w:r>
        <w:t>осуществляется с разрешения библиотекаря.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4"/>
        </w:tabs>
        <w:ind w:firstLine="720"/>
        <w:jc w:val="both"/>
      </w:pPr>
      <w:r>
        <w:t>В случае обнаружения неисправности компьютерного оборудования или программного обеспечения пользователь обязан обратиться к библиотекарю.</w:t>
      </w:r>
    </w:p>
    <w:p w:rsidR="00195C79" w:rsidRDefault="00D417EF">
      <w:pPr>
        <w:pStyle w:val="a4"/>
        <w:numPr>
          <w:ilvl w:val="2"/>
          <w:numId w:val="2"/>
        </w:numPr>
        <w:tabs>
          <w:tab w:val="left" w:pos="1599"/>
        </w:tabs>
        <w:spacing w:after="320"/>
        <w:ind w:firstLine="720"/>
        <w:jc w:val="both"/>
      </w:pPr>
      <w:r>
        <w:t>Пользователи, нарушающие Правила пользования электронными информационными ре</w:t>
      </w:r>
      <w:r>
        <w:t xml:space="preserve">сурсами, могут быть лишены права пользования </w:t>
      </w:r>
      <w:r>
        <w:lastRenderedPageBreak/>
        <w:t>услугами зала на срок, определяемый библиотекарем по согласованию с администрацией Школы</w:t>
      </w:r>
      <w:r>
        <w:t>.</w:t>
      </w:r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038"/>
        </w:tabs>
        <w:jc w:val="both"/>
      </w:pPr>
      <w:bookmarkStart w:id="2" w:name="bookmark6"/>
      <w:r>
        <w:t>Порядок доступа к информационно - телекоммуникационным сетям и базам данных</w:t>
      </w:r>
      <w:bookmarkEnd w:id="2"/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Доступ педагогов к </w:t>
      </w:r>
      <w:r>
        <w:t>информационно-телекоммуникационной сети Интернет и локальной сети осуществляется с компьютеров (персональных стационарных компьютеров, моноблоков, ноутбуков, планшетных компьютеров и т.п.), находящихся в учебных, административных, компьютерных классах, биб</w:t>
      </w:r>
      <w:r>
        <w:t>лиотеках, и иных помещениях Школы</w:t>
      </w:r>
      <w:r>
        <w:t>, и подключенных к сети Интернет, без ограничения времени и потребленного трафика.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Педагогические работники имеют свободный доступ к информационно телекоммуникационной сети Интернет. Для доступа к локальным сетям (при необх</w:t>
      </w:r>
      <w:r>
        <w:t xml:space="preserve">одимости) педагогическому работнику предоставляются идентификационные данные (логин и пароль/учётная запись/электронный ключ и др.). Предоставление доступа осуществляется специалистом </w:t>
      </w:r>
      <w:r>
        <w:rPr>
          <w:lang w:val="en-US" w:eastAsia="en-US" w:bidi="en-US"/>
        </w:rPr>
        <w:t>IT</w:t>
      </w:r>
      <w:r>
        <w:t>-службы или другим должностным лицом, назначенным распорядительным акт</w:t>
      </w:r>
      <w:r>
        <w:t>ом директора Школы</w:t>
      </w:r>
      <w:r>
        <w:t>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  <w:tab w:val="left" w:pos="4517"/>
        </w:tabs>
        <w:ind w:firstLine="720"/>
        <w:jc w:val="both"/>
      </w:pPr>
      <w:r>
        <w:t xml:space="preserve">Педагогическим работникам обеспечивается доступ к следующим электронным базам данных: </w:t>
      </w:r>
      <w:r>
        <w:t>профессиональным базам данных,</w:t>
      </w:r>
    </w:p>
    <w:p w:rsidR="00195C79" w:rsidRDefault="00D417EF">
      <w:pPr>
        <w:pStyle w:val="a4"/>
        <w:ind w:firstLine="0"/>
        <w:jc w:val="both"/>
      </w:pPr>
      <w:r>
        <w:t>информационным справочным системам; поисковым системам. Порядок доступа к внешним базам данных осуществляется на услови</w:t>
      </w:r>
      <w:r>
        <w:t>ях, указанных в договорах, заключенных Школой</w:t>
      </w:r>
      <w:r>
        <w:t xml:space="preserve"> с правообладателем электронных ресурсов (внешние базы данных).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Информация об образовательных, методических, научных, нормативных и других электронных ресурсах, доступных к пользованию, размещается на официально</w:t>
      </w:r>
      <w:r>
        <w:t>м сайте Школы</w:t>
      </w:r>
      <w:r>
        <w:t xml:space="preserve"> в разделе «Электронные сервисы».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  <w:tab w:val="left" w:pos="1915"/>
          <w:tab w:val="left" w:pos="4210"/>
          <w:tab w:val="left" w:pos="6643"/>
          <w:tab w:val="left" w:pos="7406"/>
        </w:tabs>
        <w:ind w:firstLine="720"/>
        <w:jc w:val="both"/>
      </w:pPr>
      <w:r>
        <w:t xml:space="preserve">Школой </w:t>
      </w:r>
      <w:r>
        <w:t>осуществляется контроль использования информационно коммуникационной сети Интернет в образовательных целях, в том числе работоспособность системы контент-фильтрации на всех компьютерах, подключенных к и</w:t>
      </w:r>
      <w:r>
        <w:t>нформационно- телекоммуникационной сети. При выявлении</w:t>
      </w:r>
      <w:r>
        <w:tab/>
        <w:t xml:space="preserve">компьютеров, </w:t>
      </w:r>
      <w:r>
        <w:t>подключенных</w:t>
      </w:r>
      <w:r>
        <w:tab/>
        <w:t>к</w:t>
      </w:r>
      <w:r>
        <w:tab/>
        <w:t>информационно</w:t>
      </w:r>
    </w:p>
    <w:p w:rsidR="00195C79" w:rsidRDefault="00D417EF">
      <w:pPr>
        <w:pStyle w:val="a4"/>
        <w:ind w:firstLine="0"/>
        <w:jc w:val="both"/>
      </w:pPr>
      <w:r>
        <w:t>телекоммуникационной сети Интернет и не имеющих системы контент фильтрации, производятся одно из следующих действий:</w:t>
      </w:r>
    </w:p>
    <w:p w:rsidR="00195C79" w:rsidRDefault="00D417EF">
      <w:pPr>
        <w:pStyle w:val="a4"/>
        <w:numPr>
          <w:ilvl w:val="0"/>
          <w:numId w:val="6"/>
        </w:numPr>
        <w:tabs>
          <w:tab w:val="left" w:pos="1135"/>
        </w:tabs>
        <w:spacing w:after="160" w:line="259" w:lineRule="auto"/>
        <w:ind w:firstLine="720"/>
        <w:jc w:val="both"/>
      </w:pPr>
      <w:r>
        <w:t xml:space="preserve">немедленная установка и настройка системы </w:t>
      </w:r>
      <w:r>
        <w:t>контент-фильтрации,</w:t>
      </w:r>
    </w:p>
    <w:p w:rsidR="00195C79" w:rsidRDefault="00D417EF">
      <w:pPr>
        <w:pStyle w:val="a4"/>
        <w:numPr>
          <w:ilvl w:val="0"/>
          <w:numId w:val="6"/>
        </w:numPr>
        <w:tabs>
          <w:tab w:val="left" w:pos="1115"/>
        </w:tabs>
        <w:ind w:firstLine="720"/>
        <w:jc w:val="both"/>
      </w:pPr>
      <w:r>
        <w:t>немедленное программное и/или физическое отключение доступа к информационно-коммуникационной сети Интернет на выявленных компьютерах.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  <w:tab w:val="left" w:pos="2760"/>
          <w:tab w:val="left" w:pos="5424"/>
          <w:tab w:val="left" w:pos="7315"/>
        </w:tabs>
        <w:ind w:firstLine="720"/>
        <w:jc w:val="both"/>
      </w:pPr>
      <w:r>
        <w:t>Педагогические работники обязаны осуществлять контроль за использованием</w:t>
      </w:r>
      <w:r>
        <w:tab/>
        <w:t>обучающимися</w:t>
      </w:r>
      <w:r>
        <w:tab/>
        <w:t>ресурсов</w:t>
      </w:r>
      <w:r>
        <w:tab/>
        <w:t>информа</w:t>
      </w:r>
      <w:r>
        <w:t>ционно</w:t>
      </w:r>
      <w:r>
        <w:softHyphen/>
      </w:r>
    </w:p>
    <w:p w:rsidR="00195C79" w:rsidRDefault="00D417EF">
      <w:pPr>
        <w:pStyle w:val="a4"/>
        <w:ind w:firstLine="0"/>
        <w:jc w:val="both"/>
      </w:pPr>
      <w:r>
        <w:t>коммуникационной сети Интернет во время учебных занятий.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spacing w:after="320"/>
        <w:ind w:firstLine="720"/>
        <w:jc w:val="both"/>
      </w:pPr>
      <w:r>
        <w:t xml:space="preserve">При выявлении попыток доступа участников образовательных отношений к электронному ресурсу/группе ресурсов, несовместимых с задачами образования и /или не имеющим отношения к организации </w:t>
      </w:r>
      <w:r>
        <w:lastRenderedPageBreak/>
        <w:t>образовательной деятельности или выполнению трудовых функций работником, Школа (по распорядительному акту директора образовательной организации) имеет право запретить дальнейшую работу (занятие) любого участника образовательных отношений.</w:t>
      </w:r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115"/>
        </w:tabs>
        <w:jc w:val="both"/>
      </w:pPr>
      <w:bookmarkStart w:id="3" w:name="bookmark8"/>
      <w:r>
        <w:t>Порядок доступа к</w:t>
      </w:r>
      <w:r>
        <w:t xml:space="preserve"> учебным и методическим материалам</w:t>
      </w:r>
      <w:bookmarkEnd w:id="3"/>
    </w:p>
    <w:p w:rsidR="00195C79" w:rsidRDefault="00D417EF">
      <w:pPr>
        <w:pStyle w:val="a4"/>
        <w:numPr>
          <w:ilvl w:val="1"/>
          <w:numId w:val="2"/>
        </w:numPr>
        <w:tabs>
          <w:tab w:val="left" w:pos="1239"/>
        </w:tabs>
        <w:ind w:firstLine="720"/>
        <w:jc w:val="both"/>
      </w:pPr>
      <w:r>
        <w:t>Учебные и методические материалы, размещаемые на официальном сайте Школы</w:t>
      </w:r>
      <w:r>
        <w:t>, находятся в открытом доступе.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 xml:space="preserve">Педагогическим работникам по их запросам могут выдаваться во временное пользование учебные и методические материалы, </w:t>
      </w:r>
      <w:r>
        <w:t>входящие в оснащение учебных кабинетов и/или являющиеся частью библиотечного фонда Школы</w:t>
      </w:r>
      <w:r>
        <w:t>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</w:t>
      </w:r>
      <w:r>
        <w:t xml:space="preserve">орого возложено заведование учебным кабинетом. Работник, получивший во временное пользование учебный и/или учебно-методический материал из учебного кабинета Школы </w:t>
      </w:r>
      <w:r>
        <w:t>и находящийся на учете (на балансе), имеет право его свободного использования только на терри</w:t>
      </w:r>
      <w:r>
        <w:t>тории Школы</w:t>
      </w:r>
      <w:r>
        <w:t>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Выдача педагогическому </w:t>
      </w:r>
      <w:r>
        <w:t>работни</w:t>
      </w:r>
      <w:r>
        <w:t>ку и сдача им учебных и методических материалов фиксируются в журнале выдачи, который ведется заведующим кабинетом в произвольной форме.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При получении учебных и методических материалов на электронных носителях, подлежащих возврату, педагогическим работника</w:t>
      </w:r>
      <w:r>
        <w:t>м не разрешается стирать или менять на них информацию.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Действия педагогических работников, использующих учебные и учебно-методические материалы из библиотечного фонда Школы</w:t>
      </w:r>
      <w:r>
        <w:t>, регламентируются п. 2.1.-2.14 настоящего Положения.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Педагогические работники имеют</w:t>
      </w:r>
      <w:r>
        <w:t xml:space="preserve"> право на бесплатное использование в своей деятельности методических разработок других сотрудников Школы </w:t>
      </w:r>
      <w:r>
        <w:t>при условии соблюдения авторских прав их разработчиков.</w:t>
      </w:r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088"/>
        </w:tabs>
        <w:jc w:val="both"/>
      </w:pPr>
      <w:bookmarkStart w:id="4" w:name="bookmark10"/>
      <w:r>
        <w:t>Порядок доступа к фондам музея</w:t>
      </w:r>
      <w:bookmarkEnd w:id="4"/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Музейные предметы и музейные коллекции, включенные в состав Музе</w:t>
      </w:r>
      <w:r>
        <w:t>йного фонда Российской Федерации, в Школе</w:t>
      </w:r>
      <w:r>
        <w:t xml:space="preserve"> отсутствуют.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spacing w:after="320"/>
        <w:ind w:firstLine="720"/>
        <w:jc w:val="both"/>
      </w:pPr>
      <w:r>
        <w:t xml:space="preserve">Доступ педагогических работников к интерактивным музейным фондам </w:t>
      </w:r>
      <w:hyperlink r:id="rId7" w:history="1">
        <w:r>
          <w:t>«</w:t>
        </w:r>
        <w:r>
          <w:rPr>
            <w:color w:val="0000FF"/>
            <w:u w:val="single"/>
          </w:rPr>
          <w:t>Музеи мира в Интернете</w:t>
        </w:r>
        <w:r>
          <w:t>»</w:t>
        </w:r>
      </w:hyperlink>
      <w:r>
        <w:t xml:space="preserve"> находится в открытом доступе на сайте Школы</w:t>
      </w:r>
      <w:r>
        <w:t xml:space="preserve"> в разделе </w:t>
      </w:r>
      <w:hyperlink r:id="rId8" w:history="1">
        <w:r>
          <w:t>«</w:t>
        </w:r>
        <w:r>
          <w:rPr>
            <w:color w:val="0000FF"/>
            <w:u w:val="single"/>
          </w:rPr>
          <w:t>Перечень электронных образовательных ресурсов, к</w:t>
        </w:r>
      </w:hyperlink>
      <w:r>
        <w:rPr>
          <w:color w:val="0000FF"/>
          <w:u w:val="single"/>
        </w:rPr>
        <w:t xml:space="preserve"> </w:t>
      </w:r>
      <w:hyperlink r:id="rId9" w:history="1">
        <w:r>
          <w:rPr>
            <w:color w:val="0000FF"/>
            <w:u w:val="single"/>
          </w:rPr>
          <w:t>которым учащимся предоставлен доступ</w:t>
        </w:r>
        <w:r>
          <w:t>»</w:t>
        </w:r>
      </w:hyperlink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088"/>
        </w:tabs>
        <w:jc w:val="both"/>
      </w:pPr>
      <w:bookmarkStart w:id="5" w:name="bookmark12"/>
      <w:r>
        <w:lastRenderedPageBreak/>
        <w:t>Порядок доступа к материально-техническим средствам обеспечения образовательной деятельности.</w:t>
      </w:r>
      <w:bookmarkEnd w:id="5"/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  <w:tab w:val="left" w:pos="2045"/>
          <w:tab w:val="left" w:pos="5923"/>
          <w:tab w:val="left" w:pos="7855"/>
        </w:tabs>
        <w:ind w:firstLine="720"/>
        <w:jc w:val="both"/>
      </w:pPr>
      <w:r>
        <w:t>К</w:t>
      </w:r>
      <w:r>
        <w:tab/>
        <w:t>материально-техническим</w:t>
      </w:r>
      <w:r>
        <w:tab/>
        <w:t>средствам</w:t>
      </w:r>
      <w:r>
        <w:tab/>
        <w:t>обеспечения</w:t>
      </w:r>
    </w:p>
    <w:p w:rsidR="00195C79" w:rsidRDefault="00D417EF">
      <w:pPr>
        <w:pStyle w:val="a4"/>
        <w:ind w:firstLine="0"/>
        <w:jc w:val="both"/>
      </w:pPr>
      <w:r>
        <w:t xml:space="preserve">образовательной деятельности относятся: </w:t>
      </w:r>
      <w:r>
        <w:t>учебные помещения, учебно</w:t>
      </w:r>
      <w:r>
        <w:softHyphen/>
        <w:t>практическое, специализированное, лабораторное оборудование и спортивное оборудование, вычислительная и копировальная техника.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9"/>
        </w:tabs>
        <w:ind w:firstLine="720"/>
        <w:jc w:val="both"/>
      </w:pPr>
      <w:r>
        <w:t>Доступ педагогических работников к материально-техническим средствам обеспечения образовательной деятел</w:t>
      </w:r>
      <w:r>
        <w:t>ьности осуществляется:</w:t>
      </w:r>
    </w:p>
    <w:p w:rsidR="00195C79" w:rsidRDefault="00D417EF">
      <w:pPr>
        <w:pStyle w:val="a4"/>
        <w:numPr>
          <w:ilvl w:val="0"/>
          <w:numId w:val="7"/>
        </w:numPr>
        <w:tabs>
          <w:tab w:val="left" w:pos="1088"/>
        </w:tabs>
        <w:ind w:firstLine="720"/>
        <w:jc w:val="both"/>
      </w:pPr>
      <w:r>
        <w:t>без ограничения: к учебным кабинетам, лабораториям, мастерским, спортивному и актовому залам и иным помещениям, и местам проведения занятий во время, определенное в расписании занятий;</w:t>
      </w:r>
    </w:p>
    <w:p w:rsidR="00195C79" w:rsidRDefault="00D417EF">
      <w:pPr>
        <w:pStyle w:val="a4"/>
        <w:numPr>
          <w:ilvl w:val="0"/>
          <w:numId w:val="7"/>
        </w:numPr>
        <w:tabs>
          <w:tab w:val="left" w:pos="1088"/>
        </w:tabs>
        <w:ind w:firstLine="720"/>
        <w:jc w:val="both"/>
      </w:pPr>
      <w:r>
        <w:t xml:space="preserve">вне времени, определенного расписанием занятий: </w:t>
      </w:r>
      <w:r>
        <w:t>к учебным кабинетам, лабораториям, мастерским, спортивному и актовому залам и иным помещениям и местам проведения занятий, по согласованию с работником, ответственным за данное помещение.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Использование движимых (переносных) материально-технических средств </w:t>
      </w:r>
      <w:r>
        <w:t>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</w:t>
      </w:r>
      <w:r>
        <w:softHyphen/>
        <w:t>технических средств) на имя лица, ответственного за сохранн</w:t>
      </w:r>
      <w:r>
        <w:t>ость и правильное использование соответствующих средств.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9"/>
          <w:tab w:val="left" w:pos="2299"/>
          <w:tab w:val="left" w:pos="6206"/>
          <w:tab w:val="left" w:pos="7855"/>
        </w:tabs>
        <w:ind w:firstLine="720"/>
        <w:jc w:val="both"/>
      </w:pPr>
      <w:r>
        <w:t>Выдача педагогическом работнику и сдача им движимых (переносных)</w:t>
      </w:r>
      <w:r>
        <w:tab/>
        <w:t>материально-технических</w:t>
      </w:r>
      <w:r>
        <w:tab/>
        <w:t>средств</w:t>
      </w:r>
      <w:r>
        <w:tab/>
        <w:t>обеспечения</w:t>
      </w:r>
    </w:p>
    <w:p w:rsidR="00195C79" w:rsidRDefault="00D417EF">
      <w:pPr>
        <w:pStyle w:val="a4"/>
        <w:ind w:firstLine="0"/>
        <w:jc w:val="both"/>
      </w:pPr>
      <w:r>
        <w:t>образовательной деятельности фиксируются должностным лицом, ответственным за их хранение и</w:t>
      </w:r>
      <w:r>
        <w:t xml:space="preserve"> использование.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Для копирования или тиражирования учебных и методических материалов педагогические работники имеют право пользоваться копировальной техникой в местах её размещения в учебных помещениях и/или в местах общедоступного пользования по согласован</w:t>
      </w:r>
      <w:r>
        <w:t>ию с должностным лицом, ответственным за её хранение и использование. Число копий, которые педагогический работник может сделать за определенный учебный период времени, определяется по согласованию с должностным лицом, ответственным за хранение и использов</w:t>
      </w:r>
      <w:r>
        <w:t>ание копировальной техники и /или распорядительным актом по образовательной организации).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Для распечатывания учебных и методических материалов педагогические работники имеют право пользоваться принтером. Заправка принтеров (замена картриджей) осуществляетс</w:t>
      </w:r>
      <w:r>
        <w:t>я за счет средств Школы</w:t>
      </w:r>
      <w:r>
        <w:t xml:space="preserve"> в пределах бюджетного финансирования в рамках реализации Плана-графика закупок в соответствии с планом финансово-хозяйственной деятельности.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4"/>
        </w:tabs>
        <w:ind w:firstLine="720"/>
        <w:jc w:val="both"/>
      </w:pPr>
      <w:r>
        <w:t xml:space="preserve">Накопители информации </w:t>
      </w:r>
      <w:r w:rsidRPr="00D417EF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>
        <w:t>-диски, флеш-накопители, карты памяти и др.), используемые педагог</w:t>
      </w:r>
      <w:r>
        <w:t>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4"/>
        </w:tabs>
        <w:spacing w:after="320"/>
        <w:ind w:firstLine="720"/>
        <w:jc w:val="both"/>
      </w:pPr>
      <w:r>
        <w:t>Педагогические работники несут ответственность за использование и сохранность вверенных им материально-техниче</w:t>
      </w:r>
      <w:r>
        <w:t>ских средств в соответствии с законодательством Российской Федерации.</w:t>
      </w:r>
    </w:p>
    <w:p w:rsidR="00195C79" w:rsidRDefault="00D417EF">
      <w:pPr>
        <w:pStyle w:val="Heading20"/>
        <w:keepNext/>
        <w:keepLines/>
        <w:numPr>
          <w:ilvl w:val="0"/>
          <w:numId w:val="2"/>
        </w:numPr>
        <w:tabs>
          <w:tab w:val="left" w:pos="1115"/>
        </w:tabs>
        <w:jc w:val="both"/>
      </w:pPr>
      <w:bookmarkStart w:id="6" w:name="bookmark14"/>
      <w:r>
        <w:lastRenderedPageBreak/>
        <w:t>Заключительные положения</w:t>
      </w:r>
      <w:bookmarkEnd w:id="6"/>
    </w:p>
    <w:p w:rsidR="00195C79" w:rsidRDefault="00D417EF">
      <w:pPr>
        <w:pStyle w:val="a4"/>
        <w:numPr>
          <w:ilvl w:val="1"/>
          <w:numId w:val="2"/>
        </w:numPr>
        <w:tabs>
          <w:tab w:val="left" w:pos="1234"/>
        </w:tabs>
        <w:ind w:firstLine="720"/>
        <w:jc w:val="both"/>
      </w:pPr>
      <w:r>
        <w:t xml:space="preserve">Педагогические работники обязаны использовать библиотечный фонд, информационные ресурсы, информационно-телекоммуникационным сети и базы данных, учебные и </w:t>
      </w:r>
      <w:r>
        <w:t>методические материалы, музейные фонды, материально технические средства в целях обеспечения качественной организации образовательной деятельности.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4"/>
        </w:tabs>
        <w:ind w:firstLine="720"/>
        <w:jc w:val="both"/>
      </w:pPr>
      <w:r>
        <w:t>Педагогические работники несут установленную законодательством ответственность за целевое использование и со</w:t>
      </w:r>
      <w:r>
        <w:t>хранность изданий из библиотечного фонда, информационные ресурсы, базы данных, учебные и методические материалы, музейные фонды, материально-технические средства, доступ к которым предоставлен образовательной организацией.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4"/>
        </w:tabs>
        <w:ind w:firstLine="720"/>
        <w:jc w:val="both"/>
      </w:pPr>
      <w:r>
        <w:t xml:space="preserve">Настоящее Положение вступает в </w:t>
      </w:r>
      <w:r>
        <w:t>силу со дня утверждения его приказом директора Школы</w:t>
      </w:r>
      <w:r>
        <w:t>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9"/>
        </w:tabs>
        <w:ind w:firstLine="720"/>
        <w:jc w:val="both"/>
      </w:pPr>
      <w:r>
        <w:t>Изменения, дополнения, 10 в настоящее Положение, внесенные согласовываются Педагогическим советом и Профсоюзным комитетом Школы</w:t>
      </w:r>
      <w:r>
        <w:t xml:space="preserve"> утверждаются директором образовательной организации.</w:t>
      </w:r>
    </w:p>
    <w:p w:rsidR="00195C79" w:rsidRDefault="00D417EF">
      <w:pPr>
        <w:pStyle w:val="a4"/>
        <w:numPr>
          <w:ilvl w:val="1"/>
          <w:numId w:val="2"/>
        </w:numPr>
        <w:tabs>
          <w:tab w:val="left" w:pos="1239"/>
        </w:tabs>
        <w:spacing w:after="160"/>
        <w:ind w:firstLine="720"/>
        <w:jc w:val="both"/>
      </w:pPr>
      <w:r>
        <w:t>Положение доводится д</w:t>
      </w:r>
      <w:r>
        <w:t>о сведения педагогических работников образовательной организации путем размещения его на официальном сайте Школы.</w:t>
      </w:r>
      <w:bookmarkStart w:id="7" w:name="_GoBack"/>
      <w:bookmarkEnd w:id="7"/>
    </w:p>
    <w:sectPr w:rsidR="00195C79">
      <w:pgSz w:w="11900" w:h="16840"/>
      <w:pgMar w:top="1131" w:right="814" w:bottom="855" w:left="1669" w:header="703" w:footer="4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17EF">
      <w:r>
        <w:separator/>
      </w:r>
    </w:p>
  </w:endnote>
  <w:endnote w:type="continuationSeparator" w:id="0">
    <w:p w:rsidR="00000000" w:rsidRDefault="00D4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79" w:rsidRDefault="00195C79"/>
  </w:footnote>
  <w:footnote w:type="continuationSeparator" w:id="0">
    <w:p w:rsidR="00195C79" w:rsidRDefault="00195C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2A9"/>
    <w:multiLevelType w:val="multilevel"/>
    <w:tmpl w:val="05CA5D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731E2"/>
    <w:multiLevelType w:val="multilevel"/>
    <w:tmpl w:val="E4DC6C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A14B9"/>
    <w:multiLevelType w:val="multilevel"/>
    <w:tmpl w:val="676E57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E281C"/>
    <w:multiLevelType w:val="multilevel"/>
    <w:tmpl w:val="CC58D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734F7"/>
    <w:multiLevelType w:val="multilevel"/>
    <w:tmpl w:val="34E0CC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41ABD"/>
    <w:multiLevelType w:val="multilevel"/>
    <w:tmpl w:val="DC5EA9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44CED"/>
    <w:multiLevelType w:val="multilevel"/>
    <w:tmpl w:val="D3E46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79"/>
    <w:rsid w:val="00195C79"/>
    <w:rsid w:val="00D4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733A-17A7-4C41-90DD-506B5048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a"/>
    <w:link w:val="Heading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a"/>
    <w:link w:val="Bodytext3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pPr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ansklic.ru/perechen-elektronnyh-obrazovatelnyh-resursov-k-kotorym-uchashimsya-predostavlen-dost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.msu.ru/ER/museu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gansklic.ru/perechen-elektronnyh-obrazovatelnyh-resursov-k-kotorym-uchashimsya-predostavlen-dost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cp:lastModifiedBy>Acer</cp:lastModifiedBy>
  <cp:revision>2</cp:revision>
  <dcterms:created xsi:type="dcterms:W3CDTF">2024-04-02T21:24:00Z</dcterms:created>
  <dcterms:modified xsi:type="dcterms:W3CDTF">2024-04-02T21:24:00Z</dcterms:modified>
</cp:coreProperties>
</file>