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8762C4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2713355</wp:posOffset>
                </wp:positionH>
                <wp:positionV relativeFrom="paragraph">
                  <wp:posOffset>179705</wp:posOffset>
                </wp:positionV>
                <wp:extent cx="3894455" cy="1056640"/>
                <wp:effectExtent l="0" t="0" r="10795" b="1016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4455" cy="1056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2C4" w:rsidRPr="008762C4" w:rsidRDefault="008762C4" w:rsidP="008762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62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Бюджетное общеобразовательное учреждение </w:t>
                            </w:r>
                          </w:p>
                          <w:p w:rsidR="008762C4" w:rsidRPr="008762C4" w:rsidRDefault="008762C4" w:rsidP="008762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62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"Чебоксарская общеобразовательная школа-интернат для обучающихся с ОВЗ" Минобразования Чувашии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3.65pt;margin-top:14.15pt;width:306.65pt;height:83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" fillcolor="#d8d8d8 [2732]">
                <v:textbox>
                  <w:txbxContent>
                    <w:p w:rsidR="008762C4" w:rsidRPr="008762C4" w:rsidRDefault="008762C4" w:rsidP="008762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62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Бюджетное общеобразовательное учреждение </w:t>
                      </w:r>
                    </w:p>
                    <w:p w:rsidR="008762C4" w:rsidRPr="008762C4" w:rsidRDefault="008762C4" w:rsidP="008762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62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"Чебоксарская общеобразовательная школа-интернат для обучающихся с ОВЗ" Минобразования Чувашии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                                                     </w:t>
      </w: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CA1782D" wp14:editId="598C48B0">
            <wp:extent cx="5940425" cy="61562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39223793_1-papik-pro-p-klipart-lupa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982" cy="616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5F3E99" wp14:editId="3BF12F60">
                <wp:simplePos x="0" y="0"/>
                <wp:positionH relativeFrom="margin">
                  <wp:align>left</wp:align>
                </wp:positionH>
                <wp:positionV relativeFrom="paragraph">
                  <wp:posOffset>86566</wp:posOffset>
                </wp:positionV>
                <wp:extent cx="3043451" cy="640674"/>
                <wp:effectExtent l="0" t="0" r="0" b="762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451" cy="640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62C4" w:rsidRPr="008762C4" w:rsidRDefault="00595439" w:rsidP="008762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ФЕВРАЛЬ</w:t>
                            </w:r>
                            <w:r w:rsidR="008502C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margin-left:0;margin-top:6.8pt;width:239.65pt;height:50.4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" filled="f" stroked="f">
                <v:textbox>
                  <w:txbxContent>
                    <w:p w:rsidR="008762C4" w:rsidRPr="008762C4" w:rsidRDefault="00595439" w:rsidP="008762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ФЕВРАЛЬ</w:t>
                      </w:r>
                      <w:r w:rsidR="008502C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eastAsiaTheme="majorEastAsia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br w:type="page"/>
      </w:r>
    </w:p>
    <w:p w:rsidR="00C82EDF" w:rsidRDefault="00C82EDF" w:rsidP="00E304A7">
      <w:pPr>
        <w:pStyle w:val="1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3703C5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3399155</wp:posOffset>
                </wp:positionH>
                <wp:positionV relativeFrom="margin">
                  <wp:posOffset>0</wp:posOffset>
                </wp:positionV>
                <wp:extent cx="3379470" cy="500380"/>
                <wp:effectExtent l="0" t="0" r="11430" b="139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5003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C6F" w:rsidRPr="00B54C6F" w:rsidRDefault="002B30F6" w:rsidP="00B54C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ПИШЕТ АКТИВ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7.65pt;margin-top:0;width:266.1pt;height:39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" fillcolor="#e7e6e6 [3214]">
                <v:textbox>
                  <w:txbxContent>
                    <w:p w:rsidR="00B54C6F" w:rsidRPr="00B54C6F" w:rsidRDefault="002B30F6" w:rsidP="00B54C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ПИШЕТ АКТИВ ШКОЛЫ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82EDF" w:rsidRDefault="00C82EDF" w:rsidP="00C82EDF"/>
    <w:p w:rsidR="00E304A7" w:rsidRDefault="002B30F6" w:rsidP="002B30F6">
      <w:pPr>
        <w:pStyle w:val="1"/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>ЧЕМ УВЛЕКАЮТСЯ ПОДРОСТКИ В НАШЕ ВРЕМЯ?</w:t>
      </w:r>
    </w:p>
    <w:p w:rsidR="002B30F6" w:rsidRDefault="002B30F6" w:rsidP="00E304A7"/>
    <w:p w:rsidR="00C82EDF" w:rsidRDefault="00C82EDF" w:rsidP="00E304A7">
      <w:pPr>
        <w:sectPr w:rsidR="00C82EDF" w:rsidSect="008762C4">
          <w:headerReference w:type="default" r:id="rId10"/>
          <w:footerReference w:type="default" r:id="rId11"/>
          <w:pgSz w:w="11906" w:h="16838"/>
          <w:pgMar w:top="91" w:right="720" w:bottom="720" w:left="720" w:header="708" w:footer="708" w:gutter="0"/>
          <w:pgNumType w:start="1"/>
          <w:cols w:space="708"/>
          <w:titlePg/>
          <w:docGrid w:linePitch="360"/>
        </w:sectPr>
      </w:pPr>
    </w:p>
    <w:p w:rsidR="00EA5668" w:rsidRPr="00D4249C" w:rsidRDefault="00EA5668" w:rsidP="00EA5668">
      <w:pPr>
        <w:spacing w:after="0" w:line="240" w:lineRule="auto"/>
        <w:ind w:right="-57"/>
        <w:jc w:val="both"/>
        <w:rPr>
          <w:rFonts w:ascii="Times New Roman" w:eastAsiaTheme="minorHAnsi" w:hAnsi="Times New Roman" w:cs="Times New Roman"/>
          <w:b/>
          <w:sz w:val="22"/>
          <w:szCs w:val="22"/>
          <w:lang w:eastAsia="ru-RU"/>
        </w:rPr>
      </w:pPr>
    </w:p>
    <w:p w:rsidR="00AD0C2B" w:rsidRPr="00AD0C2B" w:rsidRDefault="002B30F6" w:rsidP="00253997">
      <w:pPr>
        <w:keepNext/>
        <w:framePr w:dropCap="drop" w:lines="3" w:wrap="around" w:vAnchor="text" w:hAnchor="text" w:y="40"/>
        <w:spacing w:after="0" w:line="819" w:lineRule="exact"/>
        <w:textAlignment w:val="baseline"/>
        <w:rPr>
          <w:rFonts w:ascii="Times New Roman" w:eastAsiaTheme="minorHAnsi" w:hAnsi="Times New Roman" w:cs="Times New Roman"/>
          <w:position w:val="-10"/>
          <w:sz w:val="109"/>
          <w:szCs w:val="22"/>
        </w:rPr>
      </w:pPr>
      <w:r>
        <w:rPr>
          <w:rFonts w:ascii="Times New Roman" w:eastAsiaTheme="minorHAnsi" w:hAnsi="Times New Roman" w:cs="Times New Roman"/>
          <w:position w:val="-10"/>
          <w:sz w:val="109"/>
          <w:szCs w:val="22"/>
        </w:rPr>
        <w:t>Т</w:t>
      </w:r>
    </w:p>
    <w:p w:rsidR="00871A6B" w:rsidRDefault="002B30F6" w:rsidP="00B36273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>
        <w:rPr>
          <w:rFonts w:ascii="Times New Roman" w:eastAsiaTheme="minorHAnsi" w:hAnsi="Times New Roman" w:cs="Times New Roman"/>
          <w:sz w:val="22"/>
          <w:szCs w:val="22"/>
        </w:rPr>
        <w:t xml:space="preserve">аким вопросом </w:t>
      </w:r>
      <w:r w:rsidR="00B36273">
        <w:rPr>
          <w:rFonts w:ascii="Times New Roman" w:eastAsiaTheme="minorHAnsi" w:hAnsi="Times New Roman" w:cs="Times New Roman"/>
          <w:sz w:val="22"/>
          <w:szCs w:val="22"/>
        </w:rPr>
        <w:t xml:space="preserve">недавно 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задалась  </w:t>
      </w:r>
      <w:proofErr w:type="spellStart"/>
      <w:r w:rsidR="00253997">
        <w:rPr>
          <w:rFonts w:ascii="Times New Roman" w:eastAsiaTheme="minorHAnsi" w:hAnsi="Times New Roman" w:cs="Times New Roman"/>
          <w:sz w:val="22"/>
          <w:szCs w:val="22"/>
        </w:rPr>
        <w:t>Жестян</w:t>
      </w:r>
      <w:r>
        <w:rPr>
          <w:rFonts w:ascii="Times New Roman" w:eastAsiaTheme="minorHAnsi" w:hAnsi="Times New Roman" w:cs="Times New Roman"/>
          <w:sz w:val="22"/>
          <w:szCs w:val="22"/>
        </w:rPr>
        <w:t>к</w:t>
      </w:r>
      <w:r w:rsidR="00253997">
        <w:rPr>
          <w:rFonts w:ascii="Times New Roman" w:eastAsiaTheme="minorHAnsi" w:hAnsi="Times New Roman" w:cs="Times New Roman"/>
          <w:sz w:val="22"/>
          <w:szCs w:val="22"/>
        </w:rPr>
        <w:t>и</w:t>
      </w:r>
      <w:r>
        <w:rPr>
          <w:rFonts w:ascii="Times New Roman" w:eastAsiaTheme="minorHAnsi" w:hAnsi="Times New Roman" w:cs="Times New Roman"/>
          <w:sz w:val="22"/>
          <w:szCs w:val="22"/>
        </w:rPr>
        <w:t>на</w:t>
      </w:r>
      <w:proofErr w:type="spellEnd"/>
      <w:r>
        <w:rPr>
          <w:rFonts w:ascii="Times New Roman" w:eastAsiaTheme="minorHAnsi" w:hAnsi="Times New Roman" w:cs="Times New Roman"/>
          <w:sz w:val="22"/>
          <w:szCs w:val="22"/>
        </w:rPr>
        <w:t xml:space="preserve"> Софья</w:t>
      </w:r>
      <w:r w:rsidR="00253997"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="00B36273">
        <w:rPr>
          <w:rFonts w:ascii="Times New Roman" w:eastAsiaTheme="minorHAnsi" w:hAnsi="Times New Roman" w:cs="Times New Roman"/>
          <w:sz w:val="22"/>
          <w:szCs w:val="22"/>
        </w:rPr>
        <w:t xml:space="preserve">из 6а </w:t>
      </w:r>
      <w:proofErr w:type="spellStart"/>
      <w:r w:rsidR="00B36273">
        <w:rPr>
          <w:rFonts w:ascii="Times New Roman" w:eastAsiaTheme="minorHAnsi" w:hAnsi="Times New Roman" w:cs="Times New Roman"/>
          <w:sz w:val="22"/>
          <w:szCs w:val="22"/>
        </w:rPr>
        <w:t>доп</w:t>
      </w:r>
      <w:proofErr w:type="spellEnd"/>
      <w:r w:rsidR="00B36273">
        <w:rPr>
          <w:rFonts w:ascii="Times New Roman" w:eastAsiaTheme="minorHAnsi" w:hAnsi="Times New Roman" w:cs="Times New Roman"/>
          <w:sz w:val="22"/>
          <w:szCs w:val="22"/>
        </w:rPr>
        <w:t xml:space="preserve"> класса</w:t>
      </w:r>
      <w:r w:rsidR="00253997">
        <w:rPr>
          <w:rFonts w:ascii="Times New Roman" w:eastAsiaTheme="minorHAnsi" w:hAnsi="Times New Roman" w:cs="Times New Roman"/>
          <w:sz w:val="22"/>
          <w:szCs w:val="22"/>
        </w:rPr>
        <w:t xml:space="preserve">. Понаблюдав за некоторыми подростками, она составила небольшой список вещей, которыми они увлекаются. </w:t>
      </w:r>
    </w:p>
    <w:p w:rsidR="00253997" w:rsidRDefault="00253997" w:rsidP="00B36273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>
        <w:rPr>
          <w:rFonts w:ascii="Times New Roman" w:eastAsiaTheme="minorHAnsi" w:hAnsi="Times New Roman" w:cs="Times New Roman"/>
          <w:sz w:val="22"/>
          <w:szCs w:val="22"/>
        </w:rPr>
        <w:t xml:space="preserve">Первое – это общение, подростки ищут новые знакомства и понимание, они общаются со сверстниками. Второе – коллекционирование. Подростки коллекционируют различные предметы. Например, значки, наклейки, фишки, фигурки и многое другое. Третье – просмотры фильмов, сериалов и </w:t>
      </w:r>
      <w:proofErr w:type="spellStart"/>
      <w:r>
        <w:rPr>
          <w:rFonts w:ascii="Times New Roman" w:eastAsiaTheme="minorHAnsi" w:hAnsi="Times New Roman" w:cs="Times New Roman"/>
          <w:sz w:val="22"/>
          <w:szCs w:val="22"/>
        </w:rPr>
        <w:t>аниме</w:t>
      </w:r>
      <w:proofErr w:type="spellEnd"/>
      <w:r>
        <w:rPr>
          <w:rFonts w:ascii="Times New Roman" w:eastAsiaTheme="minorHAnsi" w:hAnsi="Times New Roman" w:cs="Times New Roman"/>
          <w:sz w:val="22"/>
          <w:szCs w:val="22"/>
        </w:rPr>
        <w:t>. Многие подростки любят так отдохнуть в свободное время. Четвертое – сидеть в интернете. Сидеть в интернете – это не только просмотр тик тока, но и поиск полезной информации.  Так мои сверстники  могут узнать многое о нашем мире. Пятое – музыка. Подростки часто слушают музыку. От этого у них</w:t>
      </w:r>
      <w:proofErr w:type="gramStart"/>
      <w:r>
        <w:rPr>
          <w:rFonts w:ascii="Times New Roman" w:eastAsiaTheme="minorHAnsi" w:hAnsi="Times New Roman" w:cs="Times New Roman"/>
          <w:sz w:val="22"/>
          <w:szCs w:val="22"/>
        </w:rPr>
        <w:t xml:space="preserve"> ,</w:t>
      </w:r>
      <w:proofErr w:type="gramEnd"/>
      <w:r>
        <w:rPr>
          <w:rFonts w:ascii="Times New Roman" w:eastAsiaTheme="minorHAnsi" w:hAnsi="Times New Roman" w:cs="Times New Roman"/>
          <w:sz w:val="22"/>
          <w:szCs w:val="22"/>
        </w:rPr>
        <w:t xml:space="preserve"> в зависимости от песни, меняется настроение .</w:t>
      </w:r>
    </w:p>
    <w:p w:rsidR="00253997" w:rsidRDefault="00253997" w:rsidP="00B36273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>
        <w:rPr>
          <w:rFonts w:ascii="Times New Roman" w:eastAsiaTheme="minorHAnsi" w:hAnsi="Times New Roman" w:cs="Times New Roman"/>
          <w:sz w:val="22"/>
          <w:szCs w:val="22"/>
        </w:rPr>
        <w:t>Вот и подошел конец маленького списка, который составила Софья</w:t>
      </w:r>
      <w:r w:rsidR="00B36273">
        <w:rPr>
          <w:rFonts w:ascii="Times New Roman" w:eastAsiaTheme="minorHAnsi" w:hAnsi="Times New Roman" w:cs="Times New Roman"/>
          <w:sz w:val="22"/>
          <w:szCs w:val="22"/>
        </w:rPr>
        <w:t>. Конечно, у подростков намного больше увлечений, но она решила ограничиться пятью пунктами.</w:t>
      </w:r>
    </w:p>
    <w:p w:rsidR="00F571E6" w:rsidRDefault="00F571E6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</w:p>
    <w:p w:rsidR="00F571E6" w:rsidRDefault="000D2A0B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3CE1C327" wp14:editId="3C088F14">
            <wp:extent cx="3140688" cy="2234316"/>
            <wp:effectExtent l="0" t="0" r="3175" b="0"/>
            <wp:docPr id="15" name="Рисунок 15" descr="https://sun9-72.userapi.com/impg/oVsPCEsQTqThpup0RArVLHHE6jwCeaZdj2rsJw/8kHuZ8Q1kTY.jpg?size=1280x576&amp;quality=95&amp;sign=1dad005a93b00dd403126069579458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2.userapi.com/impg/oVsPCEsQTqThpup0RArVLHHE6jwCeaZdj2rsJw/8kHuZ8Q1kTY.jpg?size=1280x576&amp;quality=95&amp;sign=1dad005a93b00dd4031260695794587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1" t="40501" r="22655" b="-1831"/>
                    <a:stretch/>
                  </pic:blipFill>
                  <pic:spPr bwMode="auto">
                    <a:xfrm>
                      <a:off x="0" y="0"/>
                      <a:ext cx="3160123" cy="224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01C" w:rsidRDefault="005C101C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</w:p>
    <w:p w:rsidR="00F571E6" w:rsidRPr="00F571E6" w:rsidRDefault="000D2A0B" w:rsidP="00F571E6">
      <w:pPr>
        <w:spacing w:after="0" w:line="259" w:lineRule="auto"/>
        <w:jc w:val="center"/>
        <w:rPr>
          <w:rFonts w:ascii="Times New Roman" w:eastAsiaTheme="minorHAnsi" w:hAnsi="Times New Roman" w:cs="Times New Roman"/>
          <w:b/>
          <w:i/>
          <w:sz w:val="22"/>
          <w:szCs w:val="22"/>
        </w:rPr>
      </w:pPr>
      <w:r>
        <w:rPr>
          <w:rFonts w:ascii="Times New Roman" w:eastAsiaTheme="minorHAnsi" w:hAnsi="Times New Roman" w:cs="Times New Roman"/>
          <w:b/>
          <w:i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CA7B938" wp14:editId="09797C2E">
                <wp:simplePos x="0" y="0"/>
                <wp:positionH relativeFrom="column">
                  <wp:posOffset>-134393</wp:posOffset>
                </wp:positionH>
                <wp:positionV relativeFrom="paragraph">
                  <wp:posOffset>30216</wp:posOffset>
                </wp:positionV>
                <wp:extent cx="3410585" cy="3507474"/>
                <wp:effectExtent l="0" t="0" r="18415" b="1714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0585" cy="35074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-10.6pt;margin-top:2.4pt;width:268.55pt;height:276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" fillcolor="#191200 [327]" strokecolor="#ffc000 [3207]" strokeweight=".5pt">
                <v:fill color2="#0c0900 [167]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proofErr w:type="spellStart"/>
      <w:r w:rsidRPr="00F571E6">
        <w:rPr>
          <w:rFonts w:ascii="Times New Roman" w:eastAsiaTheme="minorHAnsi" w:hAnsi="Times New Roman" w:cs="Times New Roman"/>
          <w:b/>
          <w:i/>
          <w:color w:val="1F4E79" w:themeColor="accent1" w:themeShade="80"/>
          <w:sz w:val="40"/>
          <w:szCs w:val="22"/>
        </w:rPr>
        <w:t>Аниме</w:t>
      </w:r>
      <w:proofErr w:type="spellEnd"/>
      <w:r w:rsidRPr="00F571E6">
        <w:rPr>
          <w:rFonts w:ascii="Times New Roman" w:eastAsiaTheme="minorHAnsi" w:hAnsi="Times New Roman" w:cs="Times New Roman"/>
          <w:b/>
          <w:i/>
          <w:color w:val="1F4E79" w:themeColor="accent1" w:themeShade="80"/>
          <w:sz w:val="40"/>
          <w:szCs w:val="22"/>
        </w:rPr>
        <w:t xml:space="preserve"> и  его культура.</w:t>
      </w:r>
    </w:p>
    <w:p w:rsidR="000D2A0B" w:rsidRDefault="00F571E6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F571E6">
        <w:rPr>
          <w:rFonts w:ascii="Times New Roman" w:eastAsiaTheme="minorHAnsi" w:hAnsi="Times New Roman" w:cs="Times New Roman"/>
          <w:sz w:val="22"/>
          <w:szCs w:val="22"/>
        </w:rPr>
        <w:t>Да, это именно то, что интересует</w:t>
      </w:r>
      <w:r w:rsidR="000D2A0B">
        <w:rPr>
          <w:rFonts w:ascii="Times New Roman" w:eastAsiaTheme="minorHAnsi" w:hAnsi="Times New Roman" w:cs="Times New Roman"/>
          <w:sz w:val="22"/>
          <w:szCs w:val="22"/>
        </w:rPr>
        <w:t xml:space="preserve"> меня,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="000D2A0B">
        <w:rPr>
          <w:rFonts w:ascii="Times New Roman" w:eastAsiaTheme="minorHAnsi" w:hAnsi="Times New Roman" w:cs="Times New Roman"/>
          <w:sz w:val="22"/>
          <w:szCs w:val="22"/>
        </w:rPr>
        <w:t>ученицу 7А класса, Кузьмину Викторию</w:t>
      </w:r>
      <w:r w:rsidRPr="00F571E6">
        <w:rPr>
          <w:rFonts w:ascii="Times New Roman" w:eastAsiaTheme="minorHAnsi" w:hAnsi="Times New Roman" w:cs="Times New Roman"/>
          <w:sz w:val="22"/>
          <w:szCs w:val="22"/>
        </w:rPr>
        <w:t xml:space="preserve">. </w:t>
      </w:r>
    </w:p>
    <w:p w:rsidR="00F571E6" w:rsidRPr="00F571E6" w:rsidRDefault="00F571E6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F571E6">
        <w:rPr>
          <w:rFonts w:ascii="Times New Roman" w:eastAsiaTheme="minorHAnsi" w:hAnsi="Times New Roman" w:cs="Times New Roman"/>
          <w:sz w:val="22"/>
          <w:szCs w:val="22"/>
        </w:rPr>
        <w:t>Я уверена,</w:t>
      </w:r>
      <w:r w:rsidR="000D2A0B">
        <w:rPr>
          <w:rFonts w:ascii="Times New Roman" w:eastAsiaTheme="minorHAnsi" w:hAnsi="Times New Roman" w:cs="Times New Roman"/>
          <w:sz w:val="22"/>
          <w:szCs w:val="22"/>
        </w:rPr>
        <w:t xml:space="preserve"> что большинство</w:t>
      </w:r>
      <w:r w:rsidRPr="00F571E6">
        <w:rPr>
          <w:rFonts w:ascii="Times New Roman" w:eastAsiaTheme="minorHAnsi" w:hAnsi="Times New Roman" w:cs="Times New Roman"/>
          <w:sz w:val="22"/>
          <w:szCs w:val="22"/>
        </w:rPr>
        <w:t xml:space="preserve"> из вас уже слышали про </w:t>
      </w:r>
      <w:proofErr w:type="spellStart"/>
      <w:r w:rsidRPr="00F571E6">
        <w:rPr>
          <w:rFonts w:ascii="Times New Roman" w:eastAsiaTheme="minorHAnsi" w:hAnsi="Times New Roman" w:cs="Times New Roman"/>
          <w:sz w:val="22"/>
          <w:szCs w:val="22"/>
        </w:rPr>
        <w:t>аниме</w:t>
      </w:r>
      <w:proofErr w:type="spellEnd"/>
      <w:r w:rsidRPr="00F571E6">
        <w:rPr>
          <w:rFonts w:ascii="Times New Roman" w:eastAsiaTheme="minorHAnsi" w:hAnsi="Times New Roman" w:cs="Times New Roman"/>
          <w:sz w:val="22"/>
          <w:szCs w:val="22"/>
        </w:rPr>
        <w:t>.</w:t>
      </w:r>
      <w:r w:rsidR="000D2A0B"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F571E6">
        <w:rPr>
          <w:rFonts w:ascii="Times New Roman" w:eastAsiaTheme="minorHAnsi" w:hAnsi="Times New Roman" w:cs="Times New Roman"/>
          <w:sz w:val="22"/>
          <w:szCs w:val="22"/>
        </w:rPr>
        <w:t xml:space="preserve">А многие даже смотрят. Ну, если вы слышите об этом </w:t>
      </w:r>
      <w:r w:rsidR="000D2A0B">
        <w:rPr>
          <w:rFonts w:ascii="Times New Roman" w:eastAsiaTheme="minorHAnsi" w:hAnsi="Times New Roman" w:cs="Times New Roman"/>
          <w:sz w:val="22"/>
          <w:szCs w:val="22"/>
        </w:rPr>
        <w:t>первый</w:t>
      </w:r>
      <w:r w:rsidRPr="00F571E6">
        <w:rPr>
          <w:rFonts w:ascii="Times New Roman" w:eastAsiaTheme="minorHAnsi" w:hAnsi="Times New Roman" w:cs="Times New Roman"/>
          <w:sz w:val="22"/>
          <w:szCs w:val="22"/>
        </w:rPr>
        <w:t xml:space="preserve"> раз или знаете достаточно мало. Давайте я вам помогу</w:t>
      </w:r>
      <w:r w:rsidR="000D2A0B">
        <w:rPr>
          <w:rFonts w:ascii="Times New Roman" w:eastAsiaTheme="minorHAnsi" w:hAnsi="Times New Roman" w:cs="Times New Roman"/>
          <w:sz w:val="22"/>
          <w:szCs w:val="22"/>
        </w:rPr>
        <w:t>.</w:t>
      </w:r>
    </w:p>
    <w:p w:rsidR="00F571E6" w:rsidRPr="00F571E6" w:rsidRDefault="00F571E6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proofErr w:type="spellStart"/>
      <w:r w:rsidRPr="00F571E6">
        <w:rPr>
          <w:rFonts w:ascii="Times New Roman" w:eastAsiaTheme="minorHAnsi" w:hAnsi="Times New Roman" w:cs="Times New Roman"/>
          <w:sz w:val="22"/>
          <w:szCs w:val="22"/>
        </w:rPr>
        <w:t>Аниме</w:t>
      </w:r>
      <w:proofErr w:type="spellEnd"/>
      <w:r w:rsidRPr="00F571E6">
        <w:rPr>
          <w:rFonts w:ascii="Times New Roman" w:eastAsiaTheme="minorHAnsi" w:hAnsi="Times New Roman" w:cs="Times New Roman"/>
          <w:sz w:val="22"/>
          <w:szCs w:val="22"/>
        </w:rPr>
        <w:t xml:space="preserve"> культура зародилось в начале 20 века. </w:t>
      </w:r>
      <w:r w:rsidR="000D2A0B">
        <w:rPr>
          <w:rFonts w:ascii="Times New Roman" w:eastAsiaTheme="minorHAnsi" w:hAnsi="Times New Roman" w:cs="Times New Roman"/>
          <w:sz w:val="22"/>
          <w:szCs w:val="22"/>
        </w:rPr>
        <w:t>С</w:t>
      </w:r>
      <w:r w:rsidRPr="00F571E6">
        <w:rPr>
          <w:rFonts w:ascii="Times New Roman" w:eastAsiaTheme="minorHAnsi" w:hAnsi="Times New Roman" w:cs="Times New Roman"/>
          <w:sz w:val="22"/>
          <w:szCs w:val="22"/>
        </w:rPr>
        <w:t>амо</w:t>
      </w:r>
      <w:r w:rsidR="000D2A0B">
        <w:rPr>
          <w:rFonts w:ascii="Times New Roman" w:eastAsiaTheme="minorHAnsi" w:hAnsi="Times New Roman" w:cs="Times New Roman"/>
          <w:sz w:val="22"/>
          <w:szCs w:val="22"/>
        </w:rPr>
        <w:t>е</w:t>
      </w:r>
      <w:r w:rsidRPr="00F571E6"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="000D2A0B">
        <w:rPr>
          <w:rFonts w:ascii="Times New Roman" w:eastAsiaTheme="minorHAnsi" w:hAnsi="Times New Roman" w:cs="Times New Roman"/>
          <w:sz w:val="22"/>
          <w:szCs w:val="22"/>
        </w:rPr>
        <w:t>первое</w:t>
      </w:r>
      <w:r w:rsidRPr="00F571E6"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proofErr w:type="spellStart"/>
      <w:r w:rsidRPr="00F571E6">
        <w:rPr>
          <w:rFonts w:ascii="Times New Roman" w:eastAsiaTheme="minorHAnsi" w:hAnsi="Times New Roman" w:cs="Times New Roman"/>
          <w:sz w:val="22"/>
          <w:szCs w:val="22"/>
        </w:rPr>
        <w:t>аниме</w:t>
      </w:r>
      <w:proofErr w:type="spellEnd"/>
      <w:r w:rsidRPr="00F571E6">
        <w:rPr>
          <w:rFonts w:ascii="Times New Roman" w:eastAsiaTheme="minorHAnsi" w:hAnsi="Times New Roman" w:cs="Times New Roman"/>
          <w:sz w:val="22"/>
          <w:szCs w:val="22"/>
        </w:rPr>
        <w:t xml:space="preserve"> было про  мальчика, который махал рукой.</w:t>
      </w:r>
      <w:r w:rsidR="000D2A0B"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proofErr w:type="spellStart"/>
      <w:r w:rsidR="000D2A0B">
        <w:rPr>
          <w:rFonts w:ascii="Times New Roman" w:eastAsiaTheme="minorHAnsi" w:hAnsi="Times New Roman" w:cs="Times New Roman"/>
          <w:sz w:val="22"/>
          <w:szCs w:val="22"/>
        </w:rPr>
        <w:t>Аниме</w:t>
      </w:r>
      <w:proofErr w:type="spellEnd"/>
      <w:r w:rsidR="000D2A0B">
        <w:rPr>
          <w:rFonts w:ascii="Times New Roman" w:eastAsiaTheme="minorHAnsi" w:hAnsi="Times New Roman" w:cs="Times New Roman"/>
          <w:sz w:val="22"/>
          <w:szCs w:val="22"/>
        </w:rPr>
        <w:t xml:space="preserve"> – </w:t>
      </w:r>
      <w:r w:rsidRPr="00F571E6">
        <w:rPr>
          <w:rFonts w:ascii="Times New Roman" w:eastAsiaTheme="minorHAnsi" w:hAnsi="Times New Roman" w:cs="Times New Roman"/>
          <w:sz w:val="22"/>
          <w:szCs w:val="22"/>
        </w:rPr>
        <w:t>это японская анимация.</w:t>
      </w:r>
      <w:r w:rsidR="000D2A0B"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F571E6">
        <w:rPr>
          <w:rFonts w:ascii="Times New Roman" w:eastAsiaTheme="minorHAnsi" w:hAnsi="Times New Roman" w:cs="Times New Roman"/>
          <w:sz w:val="22"/>
          <w:szCs w:val="22"/>
        </w:rPr>
        <w:t>На данный момент существует очень много р</w:t>
      </w:r>
      <w:r w:rsidR="000D2A0B">
        <w:rPr>
          <w:rFonts w:ascii="Times New Roman" w:eastAsiaTheme="minorHAnsi" w:hAnsi="Times New Roman" w:cs="Times New Roman"/>
          <w:sz w:val="22"/>
          <w:szCs w:val="22"/>
        </w:rPr>
        <w:t xml:space="preserve">азных жанров и видов </w:t>
      </w:r>
      <w:proofErr w:type="spellStart"/>
      <w:r w:rsidR="000D2A0B">
        <w:rPr>
          <w:rFonts w:ascii="Times New Roman" w:eastAsiaTheme="minorHAnsi" w:hAnsi="Times New Roman" w:cs="Times New Roman"/>
          <w:sz w:val="22"/>
          <w:szCs w:val="22"/>
        </w:rPr>
        <w:t>аниме</w:t>
      </w:r>
      <w:proofErr w:type="spellEnd"/>
      <w:r w:rsidR="000D2A0B">
        <w:rPr>
          <w:rFonts w:ascii="Times New Roman" w:eastAsiaTheme="minorHAnsi" w:hAnsi="Times New Roman" w:cs="Times New Roman"/>
          <w:sz w:val="22"/>
          <w:szCs w:val="22"/>
        </w:rPr>
        <w:t>. Так</w:t>
      </w:r>
      <w:r w:rsidRPr="00F571E6">
        <w:rPr>
          <w:rFonts w:ascii="Times New Roman" w:eastAsiaTheme="minorHAnsi" w:hAnsi="Times New Roman" w:cs="Times New Roman"/>
          <w:sz w:val="22"/>
          <w:szCs w:val="22"/>
        </w:rPr>
        <w:t xml:space="preserve">же я уверена, что вы хотя бы раз смотрели творения </w:t>
      </w:r>
      <w:proofErr w:type="spellStart"/>
      <w:r w:rsidRPr="00F571E6">
        <w:rPr>
          <w:rFonts w:ascii="Times New Roman" w:eastAsiaTheme="minorHAnsi" w:hAnsi="Times New Roman" w:cs="Times New Roman"/>
          <w:sz w:val="22"/>
          <w:szCs w:val="22"/>
        </w:rPr>
        <w:t>Хаяо</w:t>
      </w:r>
      <w:proofErr w:type="spellEnd"/>
      <w:r w:rsidRPr="00F571E6"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proofErr w:type="spellStart"/>
      <w:r w:rsidRPr="00F571E6">
        <w:rPr>
          <w:rFonts w:ascii="Times New Roman" w:eastAsiaTheme="minorHAnsi" w:hAnsi="Times New Roman" w:cs="Times New Roman"/>
          <w:sz w:val="22"/>
          <w:szCs w:val="22"/>
        </w:rPr>
        <w:t>Миядзаки</w:t>
      </w:r>
      <w:proofErr w:type="spellEnd"/>
      <w:r w:rsidRPr="00F571E6">
        <w:rPr>
          <w:rFonts w:ascii="Times New Roman" w:eastAsiaTheme="minorHAnsi" w:hAnsi="Times New Roman" w:cs="Times New Roman"/>
          <w:sz w:val="22"/>
          <w:szCs w:val="22"/>
        </w:rPr>
        <w:t>:</w:t>
      </w:r>
      <w:r w:rsidR="000D2A0B">
        <w:rPr>
          <w:rFonts w:ascii="Times New Roman" w:eastAsiaTheme="minorHAnsi" w:hAnsi="Times New Roman" w:cs="Times New Roman"/>
          <w:sz w:val="22"/>
          <w:szCs w:val="22"/>
        </w:rPr>
        <w:t xml:space="preserve"> Унесённые призраками, </w:t>
      </w:r>
      <w:r w:rsidRPr="00F571E6">
        <w:rPr>
          <w:rFonts w:ascii="Times New Roman" w:eastAsiaTheme="minorHAnsi" w:hAnsi="Times New Roman" w:cs="Times New Roman"/>
          <w:sz w:val="22"/>
          <w:szCs w:val="22"/>
        </w:rPr>
        <w:t>Ходячий замок,</w:t>
      </w:r>
      <w:r w:rsidR="000D2A0B"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proofErr w:type="spellStart"/>
      <w:r w:rsidR="000D2A0B">
        <w:rPr>
          <w:rFonts w:ascii="Times New Roman" w:eastAsiaTheme="minorHAnsi" w:hAnsi="Times New Roman" w:cs="Times New Roman"/>
          <w:sz w:val="22"/>
          <w:szCs w:val="22"/>
        </w:rPr>
        <w:t>Ведьмина</w:t>
      </w:r>
      <w:proofErr w:type="spellEnd"/>
      <w:r w:rsidR="000D2A0B">
        <w:rPr>
          <w:rFonts w:ascii="Times New Roman" w:eastAsiaTheme="minorHAnsi" w:hAnsi="Times New Roman" w:cs="Times New Roman"/>
          <w:sz w:val="22"/>
          <w:szCs w:val="22"/>
        </w:rPr>
        <w:t xml:space="preserve"> служба доставки</w:t>
      </w:r>
      <w:r w:rsidRPr="00F571E6">
        <w:rPr>
          <w:rFonts w:ascii="Times New Roman" w:eastAsiaTheme="minorHAnsi" w:hAnsi="Times New Roman" w:cs="Times New Roman"/>
          <w:sz w:val="22"/>
          <w:szCs w:val="22"/>
        </w:rPr>
        <w:t xml:space="preserve"> и другие очень </w:t>
      </w:r>
      <w:r w:rsidR="000D2A0B">
        <w:rPr>
          <w:rFonts w:ascii="Times New Roman" w:eastAsiaTheme="minorHAnsi" w:hAnsi="Times New Roman" w:cs="Times New Roman"/>
          <w:sz w:val="22"/>
          <w:szCs w:val="22"/>
        </w:rPr>
        <w:t xml:space="preserve">известные </w:t>
      </w:r>
      <w:proofErr w:type="spellStart"/>
      <w:r w:rsidR="000D2A0B">
        <w:rPr>
          <w:rFonts w:ascii="Times New Roman" w:eastAsiaTheme="minorHAnsi" w:hAnsi="Times New Roman" w:cs="Times New Roman"/>
          <w:sz w:val="22"/>
          <w:szCs w:val="22"/>
        </w:rPr>
        <w:t>к</w:t>
      </w:r>
      <w:r w:rsidRPr="00F571E6">
        <w:rPr>
          <w:rFonts w:ascii="Times New Roman" w:eastAsiaTheme="minorHAnsi" w:hAnsi="Times New Roman" w:cs="Times New Roman"/>
          <w:sz w:val="22"/>
          <w:szCs w:val="22"/>
        </w:rPr>
        <w:t>инокартиы</w:t>
      </w:r>
      <w:proofErr w:type="spellEnd"/>
      <w:r w:rsidRPr="00F571E6">
        <w:rPr>
          <w:rFonts w:ascii="Times New Roman" w:eastAsiaTheme="minorHAnsi" w:hAnsi="Times New Roman" w:cs="Times New Roman"/>
          <w:sz w:val="22"/>
          <w:szCs w:val="22"/>
        </w:rPr>
        <w:t>.</w:t>
      </w:r>
      <w:r w:rsidR="000D2A0B"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F571E6">
        <w:rPr>
          <w:rFonts w:ascii="Times New Roman" w:eastAsiaTheme="minorHAnsi" w:hAnsi="Times New Roman" w:cs="Times New Roman"/>
          <w:sz w:val="22"/>
          <w:szCs w:val="22"/>
        </w:rPr>
        <w:t>Да</w:t>
      </w:r>
      <w:r w:rsidR="000D2A0B">
        <w:rPr>
          <w:rFonts w:ascii="Times New Roman" w:eastAsiaTheme="minorHAnsi" w:hAnsi="Times New Roman" w:cs="Times New Roman"/>
          <w:sz w:val="22"/>
          <w:szCs w:val="22"/>
        </w:rPr>
        <w:t>,</w:t>
      </w:r>
      <w:r w:rsidRPr="00F571E6">
        <w:rPr>
          <w:rFonts w:ascii="Times New Roman" w:eastAsiaTheme="minorHAnsi" w:hAnsi="Times New Roman" w:cs="Times New Roman"/>
          <w:sz w:val="22"/>
          <w:szCs w:val="22"/>
        </w:rPr>
        <w:t xml:space="preserve"> это всё </w:t>
      </w:r>
      <w:proofErr w:type="spellStart"/>
      <w:r w:rsidRPr="00F571E6">
        <w:rPr>
          <w:rFonts w:ascii="Times New Roman" w:eastAsiaTheme="minorHAnsi" w:hAnsi="Times New Roman" w:cs="Times New Roman"/>
          <w:sz w:val="22"/>
          <w:szCs w:val="22"/>
        </w:rPr>
        <w:t>аниме</w:t>
      </w:r>
      <w:proofErr w:type="spellEnd"/>
      <w:r w:rsidRPr="00F571E6">
        <w:rPr>
          <w:rFonts w:ascii="Times New Roman" w:eastAsiaTheme="minorHAnsi" w:hAnsi="Times New Roman" w:cs="Times New Roman"/>
          <w:sz w:val="22"/>
          <w:szCs w:val="22"/>
        </w:rPr>
        <w:t>.</w:t>
      </w:r>
    </w:p>
    <w:p w:rsidR="00F571E6" w:rsidRPr="00F571E6" w:rsidRDefault="00F571E6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F571E6">
        <w:rPr>
          <w:rFonts w:ascii="Times New Roman" w:eastAsiaTheme="minorHAnsi" w:hAnsi="Times New Roman" w:cs="Times New Roman"/>
          <w:sz w:val="22"/>
          <w:szCs w:val="22"/>
        </w:rPr>
        <w:t xml:space="preserve">Если вы хотите узнать об </w:t>
      </w:r>
      <w:proofErr w:type="spellStart"/>
      <w:r w:rsidRPr="00F571E6">
        <w:rPr>
          <w:rFonts w:ascii="Times New Roman" w:eastAsiaTheme="minorHAnsi" w:hAnsi="Times New Roman" w:cs="Times New Roman"/>
          <w:sz w:val="22"/>
          <w:szCs w:val="22"/>
        </w:rPr>
        <w:t>аниме</w:t>
      </w:r>
      <w:proofErr w:type="spellEnd"/>
      <w:r w:rsidRPr="00F571E6">
        <w:rPr>
          <w:rFonts w:ascii="Times New Roman" w:eastAsiaTheme="minorHAnsi" w:hAnsi="Times New Roman" w:cs="Times New Roman"/>
          <w:sz w:val="22"/>
          <w:szCs w:val="22"/>
        </w:rPr>
        <w:t xml:space="preserve"> больше или посмотреть. То я с удовольствием отвечу на все вопросы и помогу найти то самое.</w:t>
      </w:r>
    </w:p>
    <w:p w:rsidR="00B36273" w:rsidRDefault="00B36273" w:rsidP="00B36273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</w:p>
    <w:p w:rsidR="005C101C" w:rsidRDefault="005C101C" w:rsidP="00B36273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</w:p>
    <w:p w:rsidR="000D2A0B" w:rsidRDefault="000D2A0B" w:rsidP="000D2A0B">
      <w:pPr>
        <w:spacing w:line="259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sectPr w:rsidR="000D2A0B" w:rsidSect="000D2A0B">
          <w:type w:val="continuous"/>
          <w:pgSz w:w="11906" w:h="16838"/>
          <w:pgMar w:top="720" w:right="720" w:bottom="720" w:left="720" w:header="708" w:footer="708" w:gutter="0"/>
          <w:cols w:num="2" w:space="854"/>
          <w:docGrid w:linePitch="360"/>
        </w:sectPr>
      </w:pPr>
      <w:r w:rsidRPr="000D2A0B">
        <w:rPr>
          <w:rFonts w:ascii="Times New Roman" w:eastAsiaTheme="minorHAnsi" w:hAnsi="Times New Roman" w:cs="Times New Roman"/>
          <w:noProof/>
          <w:sz w:val="22"/>
          <w:szCs w:val="22"/>
          <w:lang w:eastAsia="ru-RU"/>
        </w:rPr>
        <w:drawing>
          <wp:inline distT="0" distB="0" distL="0" distR="0" wp14:anchorId="6FAEC597" wp14:editId="1EDF1D88">
            <wp:extent cx="1861018" cy="2775005"/>
            <wp:effectExtent l="0" t="0" r="6350" b="6350"/>
            <wp:docPr id="14" name="Рисунок 14" descr="https://sun9-27.userapi.com/impg/EuIvkrGL8ZbTYEpPlBmPj6OwZcEE5qBgqa3ZYQ/fk9Y9wyAbaA.jpg?size=810x1080&amp;quality=95&amp;sign=a5c04647a3685052191060a679a914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7.userapi.com/impg/EuIvkrGL8ZbTYEpPlBmPj6OwZcEE5qBgqa3ZYQ/fk9Y9wyAbaA.jpg?size=810x1080&amp;quality=95&amp;sign=a5c04647a3685052191060a679a9147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90" t="8044" r="21951" b="-192"/>
                    <a:stretch/>
                  </pic:blipFill>
                  <pic:spPr bwMode="auto">
                    <a:xfrm>
                      <a:off x="0" y="0"/>
                      <a:ext cx="1860392" cy="27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0F6" w:rsidRDefault="002B30F6">
      <w:pPr>
        <w:rPr>
          <w:rFonts w:eastAsia="Times New Roman"/>
          <w:noProof/>
          <w:lang w:eastAsia="ru-RU"/>
        </w:rPr>
      </w:pPr>
    </w:p>
    <w:p w:rsidR="009C53B4" w:rsidRDefault="00045066" w:rsidP="00D4249C">
      <w:pPr>
        <w:jc w:val="center"/>
        <w:rPr>
          <w:rFonts w:eastAsia="Times New Roman"/>
          <w:lang w:eastAsia="ru-RU"/>
        </w:rPr>
      </w:pPr>
      <w:r w:rsidRPr="009C53B4">
        <w:rPr>
          <w:rFonts w:eastAsia="Times New Roman"/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CD7954" wp14:editId="16B47BFC">
                <wp:simplePos x="0" y="0"/>
                <wp:positionH relativeFrom="column">
                  <wp:posOffset>281940</wp:posOffset>
                </wp:positionH>
                <wp:positionV relativeFrom="paragraph">
                  <wp:posOffset>259715</wp:posOffset>
                </wp:positionV>
                <wp:extent cx="1977390" cy="563245"/>
                <wp:effectExtent l="0" t="0" r="22860" b="27305"/>
                <wp:wrapSquare wrapText="bothSides"/>
                <wp:docPr id="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5632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3B4" w:rsidRPr="009C53B4" w:rsidRDefault="009C53B4" w:rsidP="009C53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9C53B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ПРАЗДНИК</w:t>
                            </w:r>
                          </w:p>
                          <w:p w:rsidR="009C53B4" w:rsidRDefault="009C53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2.2pt;margin-top:20.45pt;width:155.7pt;height:44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" fillcolor="#e7e6e6 [3214]">
                <v:textbox>
                  <w:txbxContent>
                    <w:p w:rsidR="009C53B4" w:rsidRPr="009C53B4" w:rsidRDefault="009C53B4" w:rsidP="009C53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9C53B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ПРАЗДНИК</w:t>
                      </w:r>
                    </w:p>
                    <w:p w:rsidR="009C53B4" w:rsidRDefault="009C53B4"/>
                  </w:txbxContent>
                </v:textbox>
                <w10:wrap type="square"/>
              </v:shape>
            </w:pict>
          </mc:Fallback>
        </mc:AlternateContent>
      </w:r>
    </w:p>
    <w:p w:rsidR="00082946" w:rsidRPr="00082946" w:rsidRDefault="00045066" w:rsidP="00082946">
      <w:r>
        <w:rPr>
          <w:rFonts w:ascii="Times New Roman" w:hAnsi="Times New Roman" w:cs="Times New Roman"/>
          <w:b/>
          <w:color w:val="002060"/>
          <w:sz w:val="44"/>
          <w:szCs w:val="44"/>
        </w:rPr>
        <w:t>МАСЛЕНИЦА</w:t>
      </w:r>
      <w:r w:rsidR="00871A6B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: ИСТОРИЯ И ТРАДИЦИИ </w:t>
      </w:r>
    </w:p>
    <w:p w:rsidR="00082946" w:rsidRDefault="00082946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082946" w:rsidSect="009C53B4">
          <w:type w:val="continuous"/>
          <w:pgSz w:w="11906" w:h="16838"/>
          <w:pgMar w:top="720" w:right="720" w:bottom="720" w:left="720" w:header="708" w:footer="708" w:gutter="0"/>
          <w:cols w:space="710"/>
          <w:docGrid w:linePitch="360"/>
        </w:sectPr>
      </w:pPr>
    </w:p>
    <w:p w:rsidR="00D4249C" w:rsidRPr="00350970" w:rsidRDefault="00045066" w:rsidP="005C101C">
      <w:pPr>
        <w:keepNext/>
        <w:framePr w:dropCap="drop" w:lines="3" w:wrap="around" w:vAnchor="text" w:hAnchor="text"/>
        <w:spacing w:after="0" w:line="758" w:lineRule="exact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position w:val="-10"/>
          <w:sz w:val="102"/>
          <w:szCs w:val="22"/>
        </w:rPr>
        <w:t>М</w:t>
      </w:r>
    </w:p>
    <w:p w:rsidR="00045066" w:rsidRPr="00045066" w:rsidRDefault="00045066" w:rsidP="00F93FA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color w:val="202122"/>
          <w:sz w:val="22"/>
          <w:szCs w:val="22"/>
        </w:rPr>
      </w:pPr>
      <w:r w:rsidRPr="00045066">
        <w:rPr>
          <w:rFonts w:ascii="Times New Roman" w:eastAsia="Liberation Sans" w:hAnsi="Times New Roman" w:cs="Times New Roman"/>
          <w:color w:val="202122"/>
          <w:sz w:val="22"/>
          <w:szCs w:val="22"/>
        </w:rPr>
        <w:t>асленица-</w:t>
      </w:r>
      <w:r w:rsidRPr="00045066">
        <w:rPr>
          <w:rFonts w:ascii="Times New Roman" w:eastAsia="Liberation Sans" w:hAnsi="Times New Roman" w:cs="Times New Roman"/>
          <w:color w:val="000000"/>
          <w:sz w:val="22"/>
          <w:szCs w:val="22"/>
        </w:rPr>
        <w:t>считается старинным русским народным праздником. По сути, это прощание с зимой и торжественная встреча красавицы-весны.</w:t>
      </w:r>
      <w:r>
        <w:rPr>
          <w:rFonts w:ascii="Times New Roman" w:eastAsia="Liberation Sans" w:hAnsi="Times New Roman" w:cs="Times New Roman"/>
          <w:color w:val="000000"/>
          <w:sz w:val="22"/>
          <w:szCs w:val="22"/>
        </w:rPr>
        <w:t xml:space="preserve"> </w:t>
      </w:r>
      <w:r w:rsidRPr="00045066">
        <w:rPr>
          <w:rFonts w:ascii="Times New Roman" w:eastAsia="Liberation Sans" w:hAnsi="Times New Roman" w:cs="Times New Roman"/>
          <w:color w:val="202122"/>
          <w:sz w:val="22"/>
          <w:szCs w:val="22"/>
        </w:rPr>
        <w:t>На данном празднике устраивают гуляние, кушают блины, играют в различные игры</w:t>
      </w:r>
      <w:r>
        <w:rPr>
          <w:rFonts w:ascii="Times New Roman" w:eastAsia="Liberation Sans" w:hAnsi="Times New Roman" w:cs="Times New Roman"/>
          <w:color w:val="202122"/>
          <w:sz w:val="22"/>
          <w:szCs w:val="22"/>
        </w:rPr>
        <w:t>.</w:t>
      </w:r>
    </w:p>
    <w:p w:rsidR="00045066" w:rsidRPr="00045066" w:rsidRDefault="00045066" w:rsidP="00F93FA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b/>
          <w:bCs/>
          <w:color w:val="202122"/>
          <w:sz w:val="22"/>
          <w:szCs w:val="22"/>
        </w:rPr>
      </w:pPr>
      <w:r w:rsidRPr="00045066">
        <w:rPr>
          <w:rFonts w:ascii="Times New Roman" w:eastAsia="Liberation Sans" w:hAnsi="Times New Roman" w:cs="Times New Roman"/>
          <w:b/>
          <w:bCs/>
          <w:color w:val="202122"/>
          <w:sz w:val="22"/>
          <w:szCs w:val="22"/>
        </w:rPr>
        <w:t>История возникновение масленицы:</w:t>
      </w:r>
    </w:p>
    <w:p w:rsidR="00045066" w:rsidRDefault="00045066" w:rsidP="0004506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jc w:val="both"/>
        <w:rPr>
          <w:rFonts w:ascii="Times New Roman" w:eastAsia="Liberation Sans" w:hAnsi="Times New Roman" w:cs="Times New Roman"/>
          <w:color w:val="333333"/>
          <w:sz w:val="22"/>
          <w:szCs w:val="22"/>
        </w:rPr>
      </w:pPr>
      <w:r w:rsidRPr="00045066">
        <w:rPr>
          <w:rFonts w:ascii="Times New Roman" w:eastAsia="Liberation Sans" w:hAnsi="Times New Roman" w:cs="Times New Roman"/>
          <w:color w:val="333333"/>
          <w:sz w:val="22"/>
          <w:szCs w:val="22"/>
          <w:highlight w:val="white"/>
        </w:rPr>
        <w:t>На самом деле Масленица является древним языческим праздником. Считается, что первоначально Она была связана с днем весеннего солнцеворота, но с принятием христианства она стала предварять Великий пост и зависеть от его сроков</w:t>
      </w:r>
      <w:r w:rsidRPr="00045066">
        <w:rPr>
          <w:rFonts w:ascii="Times New Roman" w:eastAsia="Liberation Sans" w:hAnsi="Times New Roman" w:cs="Times New Roman"/>
          <w:b/>
          <w:color w:val="333333"/>
          <w:sz w:val="22"/>
          <w:szCs w:val="22"/>
          <w:highlight w:val="white"/>
        </w:rPr>
        <w:t>.</w:t>
      </w:r>
      <w:r w:rsidR="00FB4D04">
        <w:rPr>
          <w:rFonts w:ascii="Times New Roman" w:eastAsia="Liberation Sans" w:hAnsi="Times New Roman" w:cs="Times New Roman"/>
          <w:b/>
          <w:color w:val="333333"/>
          <w:sz w:val="22"/>
          <w:szCs w:val="22"/>
        </w:rPr>
        <w:t xml:space="preserve"> </w:t>
      </w:r>
      <w:r w:rsidRPr="00045066">
        <w:rPr>
          <w:rFonts w:ascii="Times New Roman" w:eastAsia="Liberation Sans" w:hAnsi="Times New Roman" w:cs="Times New Roman"/>
          <w:color w:val="333333"/>
          <w:sz w:val="22"/>
          <w:szCs w:val="22"/>
        </w:rPr>
        <w:t xml:space="preserve">На Руси издавна было принято отмечать смену времен года. Зима всегда была трудным временем для людей: холодно, голодно, темно. Потому приходу весны особенно радовались, и это обязательно нужно было отпраздновать. Наши предки говорили, что молодой Весне сложно одолеть старую коварную Зиму. Чтобы помочь Весне прогнать Зиму, устраивали веселые гулянья на Масленицу. Прощаясь с Зимой, древние славили </w:t>
      </w:r>
      <w:proofErr w:type="spellStart"/>
      <w:r w:rsidRPr="00045066">
        <w:rPr>
          <w:rFonts w:ascii="Times New Roman" w:eastAsia="Liberation Sans" w:hAnsi="Times New Roman" w:cs="Times New Roman"/>
          <w:color w:val="333333"/>
          <w:sz w:val="22"/>
          <w:szCs w:val="22"/>
        </w:rPr>
        <w:t>Ярилу</w:t>
      </w:r>
      <w:proofErr w:type="spellEnd"/>
      <w:r w:rsidRPr="00045066">
        <w:rPr>
          <w:rFonts w:ascii="Times New Roman" w:eastAsia="Liberation Sans" w:hAnsi="Times New Roman" w:cs="Times New Roman"/>
          <w:color w:val="333333"/>
          <w:sz w:val="22"/>
          <w:szCs w:val="22"/>
        </w:rPr>
        <w:t xml:space="preserve"> — языческого бога солнца и плодородия. </w:t>
      </w:r>
      <w:proofErr w:type="gramStart"/>
      <w:r w:rsidRPr="00045066">
        <w:rPr>
          <w:rFonts w:ascii="Times New Roman" w:eastAsia="Liberation Sans" w:hAnsi="Times New Roman" w:cs="Times New Roman"/>
          <w:color w:val="333333"/>
          <w:sz w:val="22"/>
          <w:szCs w:val="22"/>
        </w:rPr>
        <w:t>Ярило</w:t>
      </w:r>
      <w:proofErr w:type="gramEnd"/>
      <w:r w:rsidRPr="00045066">
        <w:rPr>
          <w:rFonts w:ascii="Times New Roman" w:eastAsia="Liberation Sans" w:hAnsi="Times New Roman" w:cs="Times New Roman"/>
          <w:color w:val="333333"/>
          <w:sz w:val="22"/>
          <w:szCs w:val="22"/>
        </w:rPr>
        <w:t xml:space="preserve"> представлялся русским  в образе молодого мужчины, ежегодно умиравшего и вновь воскресавшего. Ярило, воскреснув, дарил людям солнце, а солнечное весеннее тепло — это первый шаг на пути к обильному ур</w:t>
      </w:r>
      <w:r>
        <w:rPr>
          <w:rFonts w:ascii="Times New Roman" w:eastAsia="Liberation Sans" w:hAnsi="Times New Roman" w:cs="Times New Roman"/>
          <w:color w:val="333333"/>
          <w:sz w:val="22"/>
          <w:szCs w:val="22"/>
        </w:rPr>
        <w:t xml:space="preserve">ожаю. До крещения Руси праздник </w:t>
      </w:r>
      <w:r w:rsidRPr="00045066">
        <w:rPr>
          <w:rFonts w:ascii="Times New Roman" w:eastAsia="Liberation Sans" w:hAnsi="Times New Roman" w:cs="Times New Roman"/>
          <w:color w:val="333333"/>
          <w:sz w:val="22"/>
          <w:szCs w:val="22"/>
        </w:rPr>
        <w:t>Масленицы отмечали 7 дней перед днем Весеннего Равноденствия и еще неделю после.</w:t>
      </w:r>
    </w:p>
    <w:p w:rsidR="00045066" w:rsidRPr="00045066" w:rsidRDefault="00045066" w:rsidP="0004506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jc w:val="both"/>
        <w:rPr>
          <w:rFonts w:ascii="Times New Roman" w:eastAsia="Liberation Sans" w:hAnsi="Times New Roman" w:cs="Times New Roman"/>
          <w:color w:val="333333"/>
          <w:sz w:val="22"/>
          <w:szCs w:val="22"/>
        </w:rPr>
      </w:pPr>
      <w:r w:rsidRPr="00045066">
        <w:rPr>
          <w:rFonts w:ascii="Times New Roman" w:eastAsia="Liberation Sans" w:hAnsi="Times New Roman" w:cs="Times New Roman"/>
          <w:color w:val="333333"/>
          <w:sz w:val="22"/>
          <w:szCs w:val="22"/>
        </w:rPr>
        <w:t xml:space="preserve">С принятием христианства время празднования Масленицы сдвинулось и сократилось на целую неделю. Отменить Масленицу и запретить развлечения церковь не решилась, несмотря на все </w:t>
      </w:r>
      <w:proofErr w:type="gramStart"/>
      <w:r w:rsidRPr="00045066">
        <w:rPr>
          <w:rFonts w:ascii="Times New Roman" w:eastAsia="Liberation Sans" w:hAnsi="Times New Roman" w:cs="Times New Roman"/>
          <w:color w:val="333333"/>
          <w:sz w:val="22"/>
          <w:szCs w:val="22"/>
        </w:rPr>
        <w:t>развеселые</w:t>
      </w:r>
      <w:proofErr w:type="gramEnd"/>
      <w:r w:rsidRPr="00045066">
        <w:rPr>
          <w:rFonts w:ascii="Times New Roman" w:eastAsia="Liberation Sans" w:hAnsi="Times New Roman" w:cs="Times New Roman"/>
          <w:color w:val="333333"/>
          <w:sz w:val="22"/>
          <w:szCs w:val="22"/>
        </w:rPr>
        <w:t xml:space="preserve"> и не очень-то соответствующие религиозным правилам традиции: уж слишком значимым был этот праздник для народа. Но масленичная неделя достаточно гармонично вписалась и в христианские традиции. Масленицу стали праздновать накануне Великого поста. За неделю перед Великим Постом мясо есть уже нельзя, но людям и не особо это надо, ведь на Масленицу пекут блины. Их вполне хватает, чтобы чувствовать себя сытыми и не страдать от отсутствия мясной </w:t>
      </w:r>
      <w:r w:rsidRPr="00045066">
        <w:rPr>
          <w:rFonts w:ascii="Times New Roman" w:eastAsia="Liberation Sans" w:hAnsi="Times New Roman" w:cs="Times New Roman"/>
          <w:color w:val="333333"/>
          <w:sz w:val="22"/>
          <w:szCs w:val="22"/>
        </w:rPr>
        <w:lastRenderedPageBreak/>
        <w:t>пищи. Это прекрасная возможность для православного наесться перед Великим Постом. Но в православной трактовке масленичная седмица — это не столько неделя веселья, сколько неделя подготовки к Великому Посту, прощения, примирения, это время, которое нужно посвятить доброму общению с р</w:t>
      </w:r>
      <w:r>
        <w:rPr>
          <w:rFonts w:ascii="Times New Roman" w:eastAsia="Liberation Sans" w:hAnsi="Times New Roman" w:cs="Times New Roman"/>
          <w:color w:val="333333"/>
          <w:sz w:val="22"/>
          <w:szCs w:val="22"/>
        </w:rPr>
        <w:t>одными, друзьями, благотворению.</w:t>
      </w:r>
      <w:r w:rsidR="00F93FA9" w:rsidRPr="00F93FA9">
        <w:t xml:space="preserve"> </w:t>
      </w:r>
      <w:r w:rsidR="00F93FA9" w:rsidRPr="00F93FA9">
        <w:rPr>
          <w:noProof/>
          <w:lang w:eastAsia="ru-RU"/>
        </w:rPr>
        <w:drawing>
          <wp:inline distT="0" distB="0" distL="0" distR="0" wp14:anchorId="67CDE9DB" wp14:editId="61917243">
            <wp:extent cx="3174650" cy="2115403"/>
            <wp:effectExtent l="0" t="0" r="6985" b="0"/>
            <wp:docPr id="66" name="Рисунок 66" descr="https://u.9111s.ru/uploads/202302/17/2bad12c63c8cbfedb3e1decd0772a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.9111s.ru/uploads/202302/17/2bad12c63c8cbfedb3e1decd0772ab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66" cy="211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66" w:rsidRPr="00FB4D04" w:rsidRDefault="00045066" w:rsidP="00FB4D0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FB4D04">
        <w:rPr>
          <w:rFonts w:ascii="Times New Roman" w:hAnsi="Times New Roman" w:cs="Times New Roman"/>
          <w:b/>
          <w:bCs/>
          <w:sz w:val="22"/>
          <w:szCs w:val="22"/>
        </w:rPr>
        <w:t>Празднование Масленицы в Чувашии:</w:t>
      </w:r>
    </w:p>
    <w:p w:rsidR="00E50C8E" w:rsidRDefault="00045066" w:rsidP="00FB4D04">
      <w:pPr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FB4D04">
        <w:rPr>
          <w:rFonts w:ascii="Times New Roman" w:hAnsi="Times New Roman" w:cs="Times New Roman"/>
          <w:sz w:val="22"/>
          <w:szCs w:val="22"/>
        </w:rPr>
        <w:t xml:space="preserve">Чувашская масленица носит название </w:t>
      </w:r>
      <w:proofErr w:type="spellStart"/>
      <w:r w:rsidRPr="00FB4D04">
        <w:rPr>
          <w:rFonts w:ascii="Times New Roman" w:hAnsi="Times New Roman" w:cs="Times New Roman"/>
          <w:sz w:val="22"/>
          <w:szCs w:val="22"/>
        </w:rPr>
        <w:t>Саварни</w:t>
      </w:r>
      <w:proofErr w:type="spellEnd"/>
      <w:r w:rsidRPr="00FB4D04">
        <w:rPr>
          <w:rFonts w:ascii="Times New Roman" w:hAnsi="Times New Roman" w:cs="Times New Roman"/>
          <w:sz w:val="22"/>
          <w:szCs w:val="22"/>
        </w:rPr>
        <w:t xml:space="preserve">. Празднование приурочивалось к периоду весеннего равноденствия и начиналось в четверг. У большинства чувашей </w:t>
      </w:r>
      <w:proofErr w:type="spellStart"/>
      <w:r w:rsidRPr="00FB4D04">
        <w:rPr>
          <w:rFonts w:ascii="Times New Roman" w:hAnsi="Times New Roman" w:cs="Times New Roman"/>
          <w:sz w:val="22"/>
          <w:szCs w:val="22"/>
        </w:rPr>
        <w:t>саварни</w:t>
      </w:r>
      <w:proofErr w:type="spellEnd"/>
      <w:r w:rsidRPr="00FB4D04">
        <w:rPr>
          <w:rFonts w:ascii="Times New Roman" w:hAnsi="Times New Roman" w:cs="Times New Roman"/>
          <w:sz w:val="22"/>
          <w:szCs w:val="22"/>
        </w:rPr>
        <w:t xml:space="preserve"> продолжался две недели. Первая неделя называлась </w:t>
      </w:r>
      <w:proofErr w:type="spellStart"/>
      <w:r w:rsidRPr="00FB4D04">
        <w:rPr>
          <w:rFonts w:ascii="Times New Roman" w:hAnsi="Times New Roman" w:cs="Times New Roman"/>
          <w:sz w:val="22"/>
          <w:szCs w:val="22"/>
        </w:rPr>
        <w:t>асла</w:t>
      </w:r>
      <w:proofErr w:type="spellEnd"/>
      <w:r w:rsidRPr="00FB4D0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D04">
        <w:rPr>
          <w:rFonts w:ascii="Times New Roman" w:hAnsi="Times New Roman" w:cs="Times New Roman"/>
          <w:sz w:val="22"/>
          <w:szCs w:val="22"/>
        </w:rPr>
        <w:t>саварни</w:t>
      </w:r>
      <w:proofErr w:type="spellEnd"/>
      <w:r w:rsidRPr="00FB4D04">
        <w:rPr>
          <w:rFonts w:ascii="Times New Roman" w:hAnsi="Times New Roman" w:cs="Times New Roman"/>
          <w:sz w:val="22"/>
          <w:szCs w:val="22"/>
        </w:rPr>
        <w:t xml:space="preserve"> - «большая масленица», а вторая - </w:t>
      </w:r>
      <w:proofErr w:type="spellStart"/>
      <w:r w:rsidRPr="00FB4D04">
        <w:rPr>
          <w:rFonts w:ascii="Times New Roman" w:hAnsi="Times New Roman" w:cs="Times New Roman"/>
          <w:sz w:val="22"/>
          <w:szCs w:val="22"/>
        </w:rPr>
        <w:t>кёсён</w:t>
      </w:r>
      <w:proofErr w:type="spellEnd"/>
      <w:r w:rsidRPr="00FB4D0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D04">
        <w:rPr>
          <w:rFonts w:ascii="Times New Roman" w:hAnsi="Times New Roman" w:cs="Times New Roman"/>
          <w:sz w:val="22"/>
          <w:szCs w:val="22"/>
        </w:rPr>
        <w:t>саварни</w:t>
      </w:r>
      <w:proofErr w:type="spellEnd"/>
      <w:r w:rsidRPr="00FB4D04">
        <w:rPr>
          <w:rFonts w:ascii="Times New Roman" w:hAnsi="Times New Roman" w:cs="Times New Roman"/>
          <w:sz w:val="22"/>
          <w:szCs w:val="22"/>
        </w:rPr>
        <w:t xml:space="preserve"> «малая масленица». Позднее, в связи с распространением христианства, чувашский </w:t>
      </w:r>
      <w:proofErr w:type="spellStart"/>
      <w:r w:rsidRPr="00FB4D04">
        <w:rPr>
          <w:rFonts w:ascii="Times New Roman" w:hAnsi="Times New Roman" w:cs="Times New Roman"/>
          <w:sz w:val="22"/>
          <w:szCs w:val="22"/>
        </w:rPr>
        <w:t>Саварни</w:t>
      </w:r>
      <w:proofErr w:type="spellEnd"/>
      <w:r w:rsidRPr="00FB4D04">
        <w:rPr>
          <w:rFonts w:ascii="Times New Roman" w:hAnsi="Times New Roman" w:cs="Times New Roman"/>
          <w:sz w:val="22"/>
          <w:szCs w:val="22"/>
        </w:rPr>
        <w:t xml:space="preserve"> совпал с русской масленицей, и его начали отмечать в течение одной недели от воскресенья до воскресенья.</w:t>
      </w:r>
    </w:p>
    <w:p w:rsidR="00A54D2D" w:rsidRDefault="00045066" w:rsidP="00FB4D04">
      <w:pPr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FB4D04">
        <w:rPr>
          <w:rFonts w:ascii="Times New Roman" w:hAnsi="Times New Roman" w:cs="Times New Roman"/>
          <w:sz w:val="22"/>
          <w:szCs w:val="22"/>
        </w:rPr>
        <w:t xml:space="preserve"> Чуваши сохранили свои обычаи и обряды. По традиции первого гостя, пришедшего на </w:t>
      </w:r>
      <w:proofErr w:type="spellStart"/>
      <w:r w:rsidRPr="00FB4D04">
        <w:rPr>
          <w:rFonts w:ascii="Times New Roman" w:hAnsi="Times New Roman" w:cs="Times New Roman"/>
          <w:sz w:val="22"/>
          <w:szCs w:val="22"/>
        </w:rPr>
        <w:t>Саварни</w:t>
      </w:r>
      <w:proofErr w:type="spellEnd"/>
      <w:r w:rsidRPr="00FB4D04">
        <w:rPr>
          <w:rFonts w:ascii="Times New Roman" w:hAnsi="Times New Roman" w:cs="Times New Roman"/>
          <w:sz w:val="22"/>
          <w:szCs w:val="22"/>
        </w:rPr>
        <w:t>, сажали на пуховую вышитую подушку, как самого почетного. Он должен был сидеть смирно, тогда гуси будут сидеть хорошо на яйцах и выведут много гусят, а если человек будет беспокоиться, вертеться, то потомства от гусей не жди. В подарок ему полагалась та самая подушка – незаменимый предмет в доме во все времена.</w:t>
      </w:r>
      <w:r w:rsidR="00FB4D04">
        <w:rPr>
          <w:rFonts w:ascii="Times New Roman" w:hAnsi="Times New Roman" w:cs="Times New Roman"/>
          <w:sz w:val="22"/>
          <w:szCs w:val="22"/>
        </w:rPr>
        <w:t xml:space="preserve"> </w:t>
      </w:r>
    </w:p>
    <w:p w:rsidR="00501A5E" w:rsidRDefault="00045066" w:rsidP="00FB4D04">
      <w:pPr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FB4D04">
        <w:rPr>
          <w:rFonts w:ascii="Times New Roman" w:hAnsi="Times New Roman" w:cs="Times New Roman"/>
          <w:sz w:val="22"/>
          <w:szCs w:val="22"/>
        </w:rPr>
        <w:lastRenderedPageBreak/>
        <w:t xml:space="preserve">Во время </w:t>
      </w:r>
      <w:proofErr w:type="spellStart"/>
      <w:r w:rsidRPr="00FB4D04">
        <w:rPr>
          <w:rFonts w:ascii="Times New Roman" w:hAnsi="Times New Roman" w:cs="Times New Roman"/>
          <w:sz w:val="22"/>
          <w:szCs w:val="22"/>
        </w:rPr>
        <w:t>Саварни</w:t>
      </w:r>
      <w:proofErr w:type="spellEnd"/>
      <w:r w:rsidRPr="00FB4D04">
        <w:rPr>
          <w:rFonts w:ascii="Times New Roman" w:hAnsi="Times New Roman" w:cs="Times New Roman"/>
          <w:sz w:val="22"/>
          <w:szCs w:val="22"/>
        </w:rPr>
        <w:t xml:space="preserve"> в деревнях молодежь устраивала катания на лошадях, обвешанных колокольчиками и бубенчиками, украшенных платками и полотенцами. Праздник открывали дети. Каждый стремился, как можно раньше выйти на горку, где традиционно проводились масленичные торжества. Того, кто первым прокладывал санный путь, в деревне называли «открывающим путь вешним водам», он пользовался всеобщим уважением, Ему, как самому проворному из всех ребят, доверяли начинать весенний сев.</w:t>
      </w:r>
      <w:r w:rsidR="00FB4D04">
        <w:rPr>
          <w:rFonts w:ascii="Times New Roman" w:hAnsi="Times New Roman" w:cs="Times New Roman"/>
          <w:sz w:val="22"/>
          <w:szCs w:val="22"/>
        </w:rPr>
        <w:t xml:space="preserve"> </w:t>
      </w:r>
      <w:r w:rsidRPr="00FB4D04">
        <w:rPr>
          <w:rFonts w:ascii="Times New Roman" w:hAnsi="Times New Roman" w:cs="Times New Roman"/>
          <w:sz w:val="22"/>
          <w:szCs w:val="22"/>
        </w:rPr>
        <w:t xml:space="preserve">Ближе к обеду на гору выходили молодки и катались на прялках, а к вечеру их заменяли пожилые женщины. Считалось, что скатывание с гор на донце прялки приносит успех в женских делах - обработке волокна, прядении и ткачестве, изгоняет всякую </w:t>
      </w:r>
      <w:proofErr w:type="gramStart"/>
      <w:r w:rsidRPr="00FB4D04">
        <w:rPr>
          <w:rFonts w:ascii="Times New Roman" w:hAnsi="Times New Roman" w:cs="Times New Roman"/>
          <w:sz w:val="22"/>
          <w:szCs w:val="22"/>
        </w:rPr>
        <w:t>хворобу</w:t>
      </w:r>
      <w:proofErr w:type="gramEnd"/>
      <w:r w:rsidR="00E50C8E">
        <w:rPr>
          <w:rFonts w:ascii="Times New Roman" w:hAnsi="Times New Roman" w:cs="Times New Roman"/>
          <w:sz w:val="22"/>
          <w:szCs w:val="22"/>
        </w:rPr>
        <w:t xml:space="preserve">. </w:t>
      </w:r>
      <w:r w:rsidRPr="00FB4D04">
        <w:rPr>
          <w:rFonts w:ascii="Times New Roman" w:hAnsi="Times New Roman" w:cs="Times New Roman"/>
          <w:sz w:val="22"/>
          <w:szCs w:val="22"/>
        </w:rPr>
        <w:t>В центре села на высоком месте устраивали из смоляных бочек, старых колес и снопов чучело «масленичной бабы». Его устанавливали на больших старых санях. Чучело олицетворяло одряхлевшую хозяйку зимы.</w:t>
      </w:r>
      <w:r w:rsidR="00FB4D04">
        <w:rPr>
          <w:rFonts w:ascii="Times New Roman" w:hAnsi="Times New Roman" w:cs="Times New Roman"/>
          <w:sz w:val="22"/>
          <w:szCs w:val="22"/>
        </w:rPr>
        <w:t xml:space="preserve"> </w:t>
      </w:r>
      <w:r w:rsidRPr="00FB4D04">
        <w:rPr>
          <w:rFonts w:ascii="Times New Roman" w:hAnsi="Times New Roman" w:cs="Times New Roman"/>
          <w:sz w:val="22"/>
          <w:szCs w:val="22"/>
        </w:rPr>
        <w:t>День проводов масленицы отмечался особенно торжественно и весело. Ровно в полночь торжественно зажигали красовавшееся целую неделю чучело «масленичной бабы» и вытаскивали сани за деревню на западную окраину. Вокруг жарко горящего костра собиралась вся деревня. Долго продолжались масленичные песни и пляски вокруг пылающего костра. Жаркий костер извещал о последних днях колдуньи-зимы и своим теплом напоминал о наступившей весне.</w:t>
      </w:r>
      <w:r w:rsidR="00FB4D04">
        <w:rPr>
          <w:rFonts w:ascii="Times New Roman" w:hAnsi="Times New Roman" w:cs="Times New Roman"/>
          <w:sz w:val="22"/>
          <w:szCs w:val="22"/>
        </w:rPr>
        <w:t xml:space="preserve"> </w:t>
      </w:r>
      <w:r w:rsidRPr="00FB4D04">
        <w:rPr>
          <w:rFonts w:ascii="Times New Roman" w:hAnsi="Times New Roman" w:cs="Times New Roman"/>
          <w:sz w:val="22"/>
          <w:szCs w:val="22"/>
        </w:rPr>
        <w:t>По завершении масленицы еще раз топили баню и мылись.</w:t>
      </w:r>
      <w:r w:rsidR="00FB4D04">
        <w:rPr>
          <w:rFonts w:ascii="Times New Roman" w:hAnsi="Times New Roman" w:cs="Times New Roman"/>
          <w:sz w:val="22"/>
          <w:szCs w:val="22"/>
        </w:rPr>
        <w:t xml:space="preserve"> </w:t>
      </w:r>
    </w:p>
    <w:p w:rsidR="00F93FA9" w:rsidRDefault="00501A5E" w:rsidP="00FB4D04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2"/>
          <w:szCs w:val="22"/>
        </w:rPr>
        <w:t>Масленица навсегда</w:t>
      </w:r>
      <w:r w:rsidR="00045066" w:rsidRPr="00FB4D04">
        <w:rPr>
          <w:rFonts w:ascii="Times New Roman" w:hAnsi="Times New Roman" w:cs="Times New Roman"/>
          <w:sz w:val="22"/>
          <w:szCs w:val="22"/>
        </w:rPr>
        <w:t xml:space="preserve"> останется праздником и народным светским, и религиозным христианским – это зависит от восприятия празднующего.</w:t>
      </w:r>
      <w:r w:rsidR="00F93FA9" w:rsidRPr="00F93FA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54D2D" w:rsidRPr="00A54D2D" w:rsidRDefault="00A54D2D" w:rsidP="00A54D2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A54D2D">
        <w:rPr>
          <w:rFonts w:ascii="Times New Roman" w:hAnsi="Times New Roman" w:cs="Times New Roman"/>
          <w:b/>
          <w:bCs/>
          <w:sz w:val="22"/>
          <w:szCs w:val="22"/>
        </w:rPr>
        <w:lastRenderedPageBreak/>
        <w:t>Факты про Масленицу:</w:t>
      </w:r>
    </w:p>
    <w:p w:rsidR="00A54D2D" w:rsidRPr="00A54D2D" w:rsidRDefault="00A54D2D" w:rsidP="00A54D2D">
      <w:pPr>
        <w:numPr>
          <w:ilvl w:val="0"/>
          <w:numId w:val="2"/>
        </w:numPr>
        <w:spacing w:after="0" w:line="276" w:lineRule="auto"/>
        <w:ind w:left="0" w:firstLine="349"/>
        <w:jc w:val="both"/>
        <w:rPr>
          <w:rFonts w:ascii="Times New Roman" w:hAnsi="Times New Roman" w:cs="Times New Roman"/>
          <w:sz w:val="22"/>
          <w:szCs w:val="22"/>
        </w:rPr>
      </w:pPr>
      <w:r w:rsidRPr="00A54D2D">
        <w:rPr>
          <w:rFonts w:ascii="Times New Roman" w:hAnsi="Times New Roman" w:cs="Times New Roman"/>
          <w:sz w:val="22"/>
          <w:szCs w:val="22"/>
        </w:rPr>
        <w:t xml:space="preserve">Оказывается, знаменитая поговорка «первый блин комом» дошла до нас в искаженном виде и приобрела совершенно другой смысл, позволяющий начинающим хозяйкам списывать свои неудачи в приготовлении первого блина на русские традиции. На самом деле, поговорка должна звучать - «первый блин </w:t>
      </w:r>
      <w:proofErr w:type="spellStart"/>
      <w:r w:rsidRPr="00A54D2D">
        <w:rPr>
          <w:rFonts w:ascii="Times New Roman" w:hAnsi="Times New Roman" w:cs="Times New Roman"/>
          <w:sz w:val="22"/>
          <w:szCs w:val="22"/>
        </w:rPr>
        <w:t>комАм</w:t>
      </w:r>
      <w:proofErr w:type="spellEnd"/>
      <w:r w:rsidRPr="00A54D2D">
        <w:rPr>
          <w:rFonts w:ascii="Times New Roman" w:hAnsi="Times New Roman" w:cs="Times New Roman"/>
          <w:sz w:val="22"/>
          <w:szCs w:val="22"/>
        </w:rPr>
        <w:t>». «Комами» наши предки называла медведей, а праздник весеннего равноденствия называли «</w:t>
      </w:r>
      <w:proofErr w:type="spellStart"/>
      <w:r w:rsidRPr="00A54D2D">
        <w:rPr>
          <w:rFonts w:ascii="Times New Roman" w:hAnsi="Times New Roman" w:cs="Times New Roman"/>
          <w:sz w:val="22"/>
          <w:szCs w:val="22"/>
        </w:rPr>
        <w:t>Комаедицей</w:t>
      </w:r>
      <w:proofErr w:type="spellEnd"/>
      <w:r w:rsidRPr="00A54D2D">
        <w:rPr>
          <w:rFonts w:ascii="Times New Roman" w:hAnsi="Times New Roman" w:cs="Times New Roman"/>
          <w:sz w:val="22"/>
          <w:szCs w:val="22"/>
        </w:rPr>
        <w:t xml:space="preserve">». Когда – то, отмечая Масленицу или </w:t>
      </w:r>
      <w:proofErr w:type="spellStart"/>
      <w:r w:rsidRPr="00A54D2D">
        <w:rPr>
          <w:rFonts w:ascii="Times New Roman" w:hAnsi="Times New Roman" w:cs="Times New Roman"/>
          <w:sz w:val="22"/>
          <w:szCs w:val="22"/>
        </w:rPr>
        <w:t>Комаедицу</w:t>
      </w:r>
      <w:proofErr w:type="spellEnd"/>
      <w:r w:rsidRPr="00A54D2D">
        <w:rPr>
          <w:rFonts w:ascii="Times New Roman" w:hAnsi="Times New Roman" w:cs="Times New Roman"/>
          <w:sz w:val="22"/>
          <w:szCs w:val="22"/>
        </w:rPr>
        <w:t xml:space="preserve">, наши предки по утру шли в лес и оставляли подношение медвежьему богу </w:t>
      </w:r>
      <w:proofErr w:type="gramStart"/>
      <w:r w:rsidRPr="00A54D2D">
        <w:rPr>
          <w:rFonts w:ascii="Times New Roman" w:hAnsi="Times New Roman" w:cs="Times New Roman"/>
          <w:sz w:val="22"/>
          <w:szCs w:val="22"/>
        </w:rPr>
        <w:t>Коме</w:t>
      </w:r>
      <w:proofErr w:type="gramEnd"/>
      <w:r w:rsidRPr="00A54D2D">
        <w:rPr>
          <w:rFonts w:ascii="Times New Roman" w:hAnsi="Times New Roman" w:cs="Times New Roman"/>
          <w:sz w:val="22"/>
          <w:szCs w:val="22"/>
        </w:rPr>
        <w:t xml:space="preserve"> на пеньках. От этой традиции и пошло выражение «первый блин Коме». Со временем «</w:t>
      </w:r>
      <w:proofErr w:type="spellStart"/>
      <w:r w:rsidRPr="00A54D2D">
        <w:rPr>
          <w:rFonts w:ascii="Times New Roman" w:hAnsi="Times New Roman" w:cs="Times New Roman"/>
          <w:sz w:val="22"/>
          <w:szCs w:val="22"/>
        </w:rPr>
        <w:t>Комаедица</w:t>
      </w:r>
      <w:proofErr w:type="spellEnd"/>
      <w:r w:rsidRPr="00A54D2D">
        <w:rPr>
          <w:rFonts w:ascii="Times New Roman" w:hAnsi="Times New Roman" w:cs="Times New Roman"/>
          <w:sz w:val="22"/>
          <w:szCs w:val="22"/>
        </w:rPr>
        <w:t>» превратилась в самостоятельный белорусский праздник, посвященный пробуждению медведя от зимней спячки, встрече весны, который отмечается в этой стране 6 апреля.</w:t>
      </w:r>
    </w:p>
    <w:p w:rsidR="00A54D2D" w:rsidRPr="00A54D2D" w:rsidRDefault="00A54D2D" w:rsidP="00A54D2D">
      <w:pPr>
        <w:numPr>
          <w:ilvl w:val="0"/>
          <w:numId w:val="2"/>
        </w:numPr>
        <w:spacing w:after="0" w:line="276" w:lineRule="auto"/>
        <w:ind w:left="0" w:firstLine="349"/>
        <w:jc w:val="both"/>
        <w:rPr>
          <w:rFonts w:ascii="Times New Roman" w:hAnsi="Times New Roman" w:cs="Times New Roman"/>
          <w:sz w:val="22"/>
          <w:szCs w:val="22"/>
        </w:rPr>
      </w:pPr>
      <w:r w:rsidRPr="00A54D2D">
        <w:rPr>
          <w:rFonts w:ascii="Times New Roman" w:hAnsi="Times New Roman" w:cs="Times New Roman"/>
          <w:sz w:val="22"/>
          <w:szCs w:val="22"/>
        </w:rPr>
        <w:t>То, за что мы любим Масленицу, – вкусные, пышные блины – никогда не были символом праздника. Блины всегда считались поминальным блюдом, которым нужно было обязательно «</w:t>
      </w:r>
      <w:proofErr w:type="gramStart"/>
      <w:r w:rsidRPr="00A54D2D">
        <w:rPr>
          <w:rFonts w:ascii="Times New Roman" w:hAnsi="Times New Roman" w:cs="Times New Roman"/>
          <w:sz w:val="22"/>
          <w:szCs w:val="22"/>
        </w:rPr>
        <w:t>умаслить</w:t>
      </w:r>
      <w:proofErr w:type="gramEnd"/>
      <w:r w:rsidRPr="00A54D2D">
        <w:rPr>
          <w:rFonts w:ascii="Times New Roman" w:hAnsi="Times New Roman" w:cs="Times New Roman"/>
          <w:sz w:val="22"/>
          <w:szCs w:val="22"/>
        </w:rPr>
        <w:t>» предков в земле, чтобы они сделали землю плодородной, а значит, почтить их память блинной трапезой. Статус «символа солнца» и главного атрибута Масленицы появился лишь в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54D2D">
        <w:rPr>
          <w:rFonts w:ascii="Times New Roman" w:hAnsi="Times New Roman" w:cs="Times New Roman"/>
          <w:sz w:val="22"/>
          <w:szCs w:val="22"/>
        </w:rPr>
        <w:t>XIX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54D2D">
        <w:rPr>
          <w:rFonts w:ascii="Times New Roman" w:hAnsi="Times New Roman" w:cs="Times New Roman"/>
          <w:sz w:val="22"/>
          <w:szCs w:val="22"/>
        </w:rPr>
        <w:t>веке из-за ошибки некоторых исследователей от культуры. Угощаясь блинами, наши предки верили в то, что получают частичку могущества небесного светила.</w:t>
      </w:r>
    </w:p>
    <w:p w:rsidR="00A54D2D" w:rsidRPr="00A54D2D" w:rsidRDefault="00E50C8E" w:rsidP="00A54D2D">
      <w:pPr>
        <w:numPr>
          <w:ilvl w:val="0"/>
          <w:numId w:val="2"/>
        </w:numPr>
        <w:spacing w:after="0" w:line="276" w:lineRule="auto"/>
        <w:ind w:left="0" w:firstLine="349"/>
        <w:jc w:val="both"/>
        <w:rPr>
          <w:rFonts w:ascii="Times New Roman" w:hAnsi="Times New Roman" w:cs="Times New Roman"/>
          <w:sz w:val="22"/>
          <w:szCs w:val="22"/>
        </w:rPr>
      </w:pPr>
      <w:r w:rsidRPr="00F93FA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 wp14:anchorId="4F9D4D2B" wp14:editId="60A65791">
            <wp:simplePos x="0" y="0"/>
            <wp:positionH relativeFrom="column">
              <wp:posOffset>-3351530</wp:posOffset>
            </wp:positionH>
            <wp:positionV relativeFrom="paragraph">
              <wp:posOffset>3350895</wp:posOffset>
            </wp:positionV>
            <wp:extent cx="3574415" cy="2498725"/>
            <wp:effectExtent l="0" t="0" r="6985" b="0"/>
            <wp:wrapSquare wrapText="bothSides"/>
            <wp:docPr id="64" name="Рисунок 64" descr="https://sun9-25.userapi.com/impg/94hUgANuWcfz_OI4fcdMQYvIMP0k3UeK4_3ATA/Vn78wyNcXNE.jpg?size=1400x818&amp;quality=95&amp;sign=9c383c28d4daa08760a8c021469040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5.userapi.com/impg/94hUgANuWcfz_OI4fcdMQYvIMP0k3UeK4_3ATA/Vn78wyNcXNE.jpg?size=1400x818&amp;quality=95&amp;sign=9c383c28d4daa08760a8c0214690404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"/>
                    <a:stretch/>
                  </pic:blipFill>
                  <pic:spPr bwMode="auto">
                    <a:xfrm>
                      <a:off x="0" y="0"/>
                      <a:ext cx="357441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D2D" w:rsidRPr="00A54D2D">
        <w:rPr>
          <w:rFonts w:ascii="Times New Roman" w:hAnsi="Times New Roman" w:cs="Times New Roman"/>
          <w:sz w:val="22"/>
          <w:szCs w:val="22"/>
        </w:rPr>
        <w:t> Сжигание чучела в последний день масленичной недели символизирует не проводы зимы, а жертвоприношение. Чучело считалось символом плодородия: сжигая его, люди передавали плодородие земле. А пепел, который оставался от сжигания чучела, развеивался над полями.</w:t>
      </w:r>
    </w:p>
    <w:p w:rsidR="00A54D2D" w:rsidRPr="00A54D2D" w:rsidRDefault="00A54D2D" w:rsidP="00A54D2D">
      <w:pPr>
        <w:numPr>
          <w:ilvl w:val="0"/>
          <w:numId w:val="2"/>
        </w:numPr>
        <w:spacing w:after="0" w:line="276" w:lineRule="auto"/>
        <w:ind w:left="0" w:firstLine="349"/>
        <w:jc w:val="both"/>
        <w:rPr>
          <w:rFonts w:ascii="Times New Roman" w:hAnsi="Times New Roman" w:cs="Times New Roman"/>
          <w:sz w:val="22"/>
          <w:szCs w:val="22"/>
        </w:rPr>
      </w:pPr>
      <w:r w:rsidRPr="00A54D2D">
        <w:rPr>
          <w:rFonts w:ascii="Times New Roman" w:hAnsi="Times New Roman" w:cs="Times New Roman"/>
          <w:sz w:val="22"/>
          <w:szCs w:val="22"/>
        </w:rPr>
        <w:t>У Масленицы есть ещё одно название: «Бабья неделя». В Масленичную неделю женщинам не разрешалось шить и прясть. Они могли в это время только ходить в гости друг к другу и угощать блинами.</w:t>
      </w:r>
    </w:p>
    <w:p w:rsidR="00A54D2D" w:rsidRPr="00A54D2D" w:rsidRDefault="00A54D2D" w:rsidP="00A54D2D">
      <w:pPr>
        <w:numPr>
          <w:ilvl w:val="0"/>
          <w:numId w:val="2"/>
        </w:numPr>
        <w:spacing w:after="0" w:line="276" w:lineRule="auto"/>
        <w:ind w:left="0" w:firstLine="349"/>
        <w:jc w:val="both"/>
        <w:rPr>
          <w:rFonts w:ascii="Times New Roman" w:hAnsi="Times New Roman" w:cs="Times New Roman"/>
          <w:sz w:val="22"/>
          <w:szCs w:val="22"/>
        </w:rPr>
      </w:pPr>
      <w:r w:rsidRPr="00A54D2D">
        <w:rPr>
          <w:rFonts w:ascii="Times New Roman" w:hAnsi="Times New Roman" w:cs="Times New Roman"/>
          <w:sz w:val="22"/>
          <w:szCs w:val="22"/>
        </w:rPr>
        <w:t>В католических странах существует прямой аналог Масленице – «Карнавал», который также отмечается перед Великим Постом Название «Карнавал» образовалось от латинского «</w:t>
      </w:r>
      <w:proofErr w:type="spellStart"/>
      <w:r w:rsidRPr="00A54D2D">
        <w:rPr>
          <w:rFonts w:ascii="Times New Roman" w:hAnsi="Times New Roman" w:cs="Times New Roman"/>
          <w:sz w:val="22"/>
          <w:szCs w:val="22"/>
        </w:rPr>
        <w:t>carnevale</w:t>
      </w:r>
      <w:proofErr w:type="spellEnd"/>
      <w:r w:rsidRPr="00A54D2D">
        <w:rPr>
          <w:rFonts w:ascii="Times New Roman" w:hAnsi="Times New Roman" w:cs="Times New Roman"/>
          <w:sz w:val="22"/>
          <w:szCs w:val="22"/>
        </w:rPr>
        <w:t>» - что в переводе означает «прощай мясо».</w:t>
      </w:r>
    </w:p>
    <w:p w:rsidR="00E129D1" w:rsidRDefault="00E129D1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45066" w:rsidRDefault="00045066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045066" w:rsidSect="00E129D1">
          <w:type w:val="continuous"/>
          <w:pgSz w:w="11906" w:h="16838"/>
          <w:pgMar w:top="720" w:right="720" w:bottom="720" w:left="720" w:header="708" w:footer="708" w:gutter="0"/>
          <w:cols w:num="2" w:space="282"/>
          <w:docGrid w:linePitch="360"/>
        </w:sectPr>
      </w:pPr>
    </w:p>
    <w:p w:rsidR="005C101C" w:rsidRDefault="005C101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p w:rsidR="003703C5" w:rsidRDefault="003703C5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3703C5" w:rsidSect="00082946">
          <w:type w:val="continuous"/>
          <w:pgSz w:w="11906" w:h="16838"/>
          <w:pgMar w:top="720" w:right="720" w:bottom="720" w:left="720" w:header="708" w:footer="708" w:gutter="0"/>
          <w:cols w:num="2" w:space="566"/>
          <w:docGrid w:linePitch="360"/>
        </w:sectPr>
      </w:pPr>
    </w:p>
    <w:p w:rsidR="00E129D1" w:rsidRPr="003703C5" w:rsidRDefault="005C101C" w:rsidP="0008294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5C101C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3E2EBF0" wp14:editId="13823041">
            <wp:simplePos x="0" y="0"/>
            <wp:positionH relativeFrom="column">
              <wp:posOffset>-314325</wp:posOffset>
            </wp:positionH>
            <wp:positionV relativeFrom="paragraph">
              <wp:posOffset>216535</wp:posOffset>
            </wp:positionV>
            <wp:extent cx="6629400" cy="1700530"/>
            <wp:effectExtent l="0" t="0" r="0" b="0"/>
            <wp:wrapNone/>
            <wp:docPr id="19" name="Рисунок 19" descr="https://img-fotki.yandex.ru/get/16100/65387414.7c0/0_125f9f_fe99552e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-fotki.yandex.ru/get/16100/65387414.7c0/0_125f9f_fe99552e_XL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3C5" w:rsidRPr="00114BA9">
        <w:rPr>
          <w:rFonts w:ascii="Times New Roman" w:hAnsi="Times New Roman" w:cs="Times New Roman"/>
          <w:b/>
          <w:noProof/>
          <w:color w:val="002060"/>
          <w:sz w:val="92"/>
          <w:szCs w:val="92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7EFD8A" wp14:editId="67D14F7A">
                <wp:simplePos x="0" y="0"/>
                <wp:positionH relativeFrom="margin">
                  <wp:align>right</wp:align>
                </wp:positionH>
                <wp:positionV relativeFrom="margin">
                  <wp:posOffset>4445</wp:posOffset>
                </wp:positionV>
                <wp:extent cx="2268220" cy="563245"/>
                <wp:effectExtent l="0" t="0" r="17780" b="27305"/>
                <wp:wrapSquare wrapText="bothSides"/>
                <wp:docPr id="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563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3C5" w:rsidRPr="003703C5" w:rsidRDefault="003703C5" w:rsidP="003703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3703C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КАЛЕНДАРЬ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7.4pt;margin-top:.35pt;width:178.6pt;height:44.3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" fillcolor="#f2f2f2 [3052]">
                <v:textbox>
                  <w:txbxContent>
                    <w:p w:rsidR="003703C5" w:rsidRPr="003703C5" w:rsidRDefault="003703C5" w:rsidP="003703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3703C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КАЛЕНДАРЬ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95439">
        <w:rPr>
          <w:rFonts w:ascii="Times New Roman" w:hAnsi="Times New Roman" w:cs="Times New Roman"/>
          <w:b/>
          <w:color w:val="002060"/>
          <w:sz w:val="92"/>
          <w:szCs w:val="92"/>
        </w:rPr>
        <w:t>МАРТ</w:t>
      </w:r>
      <w:r w:rsidR="003703C5" w:rsidRPr="003703C5"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202</w:t>
      </w:r>
      <w:r w:rsidR="006D7A74">
        <w:rPr>
          <w:rFonts w:ascii="Times New Roman" w:hAnsi="Times New Roman" w:cs="Times New Roman"/>
          <w:b/>
          <w:color w:val="002060"/>
          <w:sz w:val="96"/>
          <w:szCs w:val="96"/>
        </w:rPr>
        <w:t>4</w:t>
      </w:r>
    </w:p>
    <w:p w:rsidR="005C101C" w:rsidRDefault="005C101C" w:rsidP="0008294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5C101C" w:rsidRDefault="005C101C" w:rsidP="0008294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5C101C" w:rsidRDefault="005C101C" w:rsidP="0008294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681CA8" w:rsidRDefault="003703C5" w:rsidP="0008294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  <w:sectPr w:rsidR="00681CA8" w:rsidSect="005C101C">
          <w:type w:val="continuous"/>
          <w:pgSz w:w="11906" w:h="16838"/>
          <w:pgMar w:top="567" w:right="720" w:bottom="720" w:left="720" w:header="708" w:footer="708" w:gutter="0"/>
          <w:cols w:space="566"/>
          <w:docGrid w:linePitch="360"/>
        </w:sectPr>
      </w:pPr>
      <w:r w:rsidRPr="003703C5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ПРАЗДНИКИ, ОСОБЫЕ ДНИ </w:t>
      </w:r>
    </w:p>
    <w:p w:rsidR="00595439" w:rsidRPr="005C101C" w:rsidRDefault="00595439" w:rsidP="0059543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lastRenderedPageBreak/>
        <w:t>3 марта — </w:t>
      </w:r>
      <w:r w:rsidRPr="005C101C">
        <w:rPr>
          <w:rFonts w:ascii="Times New Roman" w:hAnsi="Times New Roman" w:cs="Times New Roman"/>
          <w:b/>
          <w:bCs/>
          <w:color w:val="002060"/>
          <w:sz w:val="44"/>
          <w:szCs w:val="44"/>
        </w:rPr>
        <w:t>Всемирный день писателя</w:t>
      </w: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.</w:t>
      </w:r>
    </w:p>
    <w:p w:rsidR="00595439" w:rsidRPr="005C101C" w:rsidRDefault="00595439" w:rsidP="0059543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3 марта — </w:t>
      </w:r>
      <w:r w:rsidRPr="005C101C">
        <w:rPr>
          <w:rFonts w:ascii="Times New Roman" w:hAnsi="Times New Roman" w:cs="Times New Roman"/>
          <w:b/>
          <w:bCs/>
          <w:color w:val="002060"/>
          <w:sz w:val="44"/>
          <w:szCs w:val="44"/>
        </w:rPr>
        <w:t>День слуха</w:t>
      </w: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.</w:t>
      </w:r>
    </w:p>
    <w:p w:rsidR="00595439" w:rsidRPr="005C101C" w:rsidRDefault="00595439" w:rsidP="0059543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3 марта — Международный </w:t>
      </w:r>
      <w:r w:rsidRPr="005C101C">
        <w:rPr>
          <w:rFonts w:ascii="Times New Roman" w:hAnsi="Times New Roman" w:cs="Times New Roman"/>
          <w:b/>
          <w:bCs/>
          <w:color w:val="002060"/>
          <w:sz w:val="44"/>
          <w:szCs w:val="44"/>
        </w:rPr>
        <w:t>день детского телевидения</w:t>
      </w: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 и радиовещания.</w:t>
      </w:r>
    </w:p>
    <w:p w:rsidR="00595439" w:rsidRPr="005C101C" w:rsidRDefault="00595439" w:rsidP="0059543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8 марта — Международный </w:t>
      </w:r>
      <w:r w:rsidRPr="005C101C">
        <w:rPr>
          <w:rFonts w:ascii="Times New Roman" w:hAnsi="Times New Roman" w:cs="Times New Roman"/>
          <w:b/>
          <w:bCs/>
          <w:color w:val="002060"/>
          <w:sz w:val="44"/>
          <w:szCs w:val="44"/>
        </w:rPr>
        <w:t>женский день</w:t>
      </w: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. </w:t>
      </w:r>
    </w:p>
    <w:p w:rsidR="00595439" w:rsidRPr="005C101C" w:rsidRDefault="00595439" w:rsidP="0059543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9 марта 1934 года — день рождения </w:t>
      </w:r>
      <w:r w:rsidRPr="005C101C">
        <w:rPr>
          <w:rFonts w:ascii="Times New Roman" w:hAnsi="Times New Roman" w:cs="Times New Roman"/>
          <w:b/>
          <w:bCs/>
          <w:color w:val="002060"/>
          <w:sz w:val="44"/>
          <w:szCs w:val="44"/>
        </w:rPr>
        <w:t>Юрия Гагарина</w:t>
      </w: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.</w:t>
      </w:r>
    </w:p>
    <w:p w:rsidR="00595439" w:rsidRDefault="00595439" w:rsidP="0059543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10 марта —</w:t>
      </w:r>
      <w:r w:rsidRPr="005C101C">
        <w:rPr>
          <w:rFonts w:ascii="Times New Roman" w:hAnsi="Times New Roman" w:cs="Times New Roman"/>
          <w:b/>
          <w:bCs/>
          <w:color w:val="002060"/>
          <w:sz w:val="44"/>
          <w:szCs w:val="44"/>
        </w:rPr>
        <w:t> День работников геодезии и картографии</w:t>
      </w: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 в России.</w:t>
      </w:r>
    </w:p>
    <w:p w:rsidR="00C946E2" w:rsidRPr="005C101C" w:rsidRDefault="00C946E2" w:rsidP="0059543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 xml:space="preserve">18 марта  </w:t>
      </w: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—</w:t>
      </w:r>
      <w:r w:rsidRPr="005C101C">
        <w:rPr>
          <w:rFonts w:ascii="Times New Roman" w:hAnsi="Times New Roman" w:cs="Times New Roman"/>
          <w:b/>
          <w:bCs/>
          <w:color w:val="002060"/>
          <w:sz w:val="44"/>
          <w:szCs w:val="44"/>
        </w:rPr>
        <w:t> </w:t>
      </w:r>
      <w:r>
        <w:rPr>
          <w:rFonts w:ascii="Times New Roman" w:hAnsi="Times New Roman" w:cs="Times New Roman"/>
          <w:b/>
          <w:bCs/>
          <w:color w:val="002060"/>
          <w:sz w:val="44"/>
          <w:szCs w:val="44"/>
        </w:rPr>
        <w:t xml:space="preserve"> </w:t>
      </w:r>
      <w:r w:rsidRPr="00C946E2">
        <w:rPr>
          <w:rFonts w:ascii="Times New Roman" w:hAnsi="Times New Roman" w:cs="Times New Roman"/>
          <w:b/>
          <w:bCs/>
          <w:color w:val="002060"/>
          <w:sz w:val="44"/>
          <w:szCs w:val="44"/>
        </w:rPr>
        <w:t>День воссоединения Крыма с Россией.</w:t>
      </w:r>
    </w:p>
    <w:p w:rsidR="00595439" w:rsidRPr="005C101C" w:rsidRDefault="00595439" w:rsidP="0059543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20 марта — Международный </w:t>
      </w:r>
      <w:r w:rsidRPr="005C101C">
        <w:rPr>
          <w:rFonts w:ascii="Times New Roman" w:hAnsi="Times New Roman" w:cs="Times New Roman"/>
          <w:b/>
          <w:bCs/>
          <w:color w:val="002060"/>
          <w:sz w:val="44"/>
          <w:szCs w:val="44"/>
        </w:rPr>
        <w:t>день счастья</w:t>
      </w: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.</w:t>
      </w:r>
    </w:p>
    <w:p w:rsidR="00595439" w:rsidRPr="005C101C" w:rsidRDefault="00595439" w:rsidP="0059543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21 марта — Всемирный </w:t>
      </w:r>
      <w:r w:rsidRPr="005C101C">
        <w:rPr>
          <w:rFonts w:ascii="Times New Roman" w:hAnsi="Times New Roman" w:cs="Times New Roman"/>
          <w:b/>
          <w:bCs/>
          <w:color w:val="002060"/>
          <w:sz w:val="44"/>
          <w:szCs w:val="44"/>
        </w:rPr>
        <w:t>день поэзии.</w:t>
      </w:r>
    </w:p>
    <w:p w:rsidR="00595439" w:rsidRPr="005C101C" w:rsidRDefault="00595439" w:rsidP="0059543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21 марта — </w:t>
      </w:r>
      <w:r w:rsidRPr="005C101C">
        <w:rPr>
          <w:rFonts w:ascii="Times New Roman" w:hAnsi="Times New Roman" w:cs="Times New Roman"/>
          <w:b/>
          <w:bCs/>
          <w:color w:val="002060"/>
          <w:sz w:val="44"/>
          <w:szCs w:val="44"/>
        </w:rPr>
        <w:t>День театра кукол</w:t>
      </w: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.</w:t>
      </w:r>
    </w:p>
    <w:p w:rsidR="00595439" w:rsidRPr="005C101C" w:rsidRDefault="00595439" w:rsidP="0059543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22 марта 1904 года была </w:t>
      </w:r>
      <w:r w:rsidRPr="005C101C">
        <w:rPr>
          <w:rFonts w:ascii="Times New Roman" w:hAnsi="Times New Roman" w:cs="Times New Roman"/>
          <w:b/>
          <w:bCs/>
          <w:color w:val="002060"/>
          <w:sz w:val="44"/>
          <w:szCs w:val="44"/>
        </w:rPr>
        <w:t>впервые опубликована цветная фотография</w:t>
      </w: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.</w:t>
      </w:r>
    </w:p>
    <w:p w:rsidR="00595439" w:rsidRPr="005C101C" w:rsidRDefault="00595439" w:rsidP="0059543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25 марта — </w:t>
      </w:r>
      <w:r w:rsidRPr="005C101C">
        <w:rPr>
          <w:rFonts w:ascii="Times New Roman" w:hAnsi="Times New Roman" w:cs="Times New Roman"/>
          <w:b/>
          <w:bCs/>
          <w:color w:val="002060"/>
          <w:sz w:val="44"/>
          <w:szCs w:val="44"/>
        </w:rPr>
        <w:t>День работника культуры</w:t>
      </w: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 в России.</w:t>
      </w:r>
    </w:p>
    <w:p w:rsidR="00595439" w:rsidRPr="005C101C" w:rsidRDefault="00595439" w:rsidP="0059543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27 марта — Всемирный </w:t>
      </w:r>
      <w:r w:rsidRPr="005C101C">
        <w:rPr>
          <w:rFonts w:ascii="Times New Roman" w:hAnsi="Times New Roman" w:cs="Times New Roman"/>
          <w:b/>
          <w:bCs/>
          <w:color w:val="002060"/>
          <w:sz w:val="44"/>
          <w:szCs w:val="44"/>
        </w:rPr>
        <w:t>день театра</w:t>
      </w:r>
      <w:r w:rsidRPr="005C101C">
        <w:rPr>
          <w:rFonts w:ascii="Times New Roman" w:hAnsi="Times New Roman" w:cs="Times New Roman"/>
          <w:b/>
          <w:color w:val="002060"/>
          <w:sz w:val="44"/>
          <w:szCs w:val="44"/>
        </w:rPr>
        <w:t>.</w:t>
      </w:r>
    </w:p>
    <w:p w:rsidR="00681CA8" w:rsidRDefault="00681CA8" w:rsidP="00A0352E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</w:pPr>
    </w:p>
    <w:p w:rsidR="00595439" w:rsidRDefault="00595439" w:rsidP="00A0352E">
      <w:pPr>
        <w:spacing w:after="0" w:line="240" w:lineRule="auto"/>
        <w:jc w:val="center"/>
        <w:rPr>
          <w:rFonts w:ascii="Times New Roman" w:eastAsiaTheme="minorHAnsi" w:hAnsi="Times New Roman" w:cs="Times New Roman"/>
          <w:sz w:val="20"/>
          <w:szCs w:val="20"/>
        </w:rPr>
        <w:sectPr w:rsidR="00595439" w:rsidSect="003703C5">
          <w:type w:val="continuous"/>
          <w:pgSz w:w="11906" w:h="16838"/>
          <w:pgMar w:top="720" w:right="720" w:bottom="720" w:left="720" w:header="708" w:footer="708" w:gutter="0"/>
          <w:cols w:space="566"/>
          <w:docGrid w:linePitch="360"/>
        </w:sectPr>
      </w:pPr>
    </w:p>
    <w:p w:rsidR="00A0352E" w:rsidRDefault="00A0352E">
      <w:pPr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lastRenderedPageBreak/>
        <w:br w:type="page"/>
      </w:r>
    </w:p>
    <w:p w:rsidR="00854DD8" w:rsidRPr="00854DD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</w:p>
    <w:p w:rsidR="00480AE0" w:rsidRDefault="00480AE0" w:rsidP="00AE2581">
      <w:pPr>
        <w:spacing w:after="0" w:line="240" w:lineRule="auto"/>
        <w:jc w:val="both"/>
        <w:rPr>
          <w:rFonts w:ascii="Times New Roman" w:eastAsiaTheme="minorHAnsi" w:hAnsi="Times New Roman" w:cs="Times New Roman"/>
          <w:sz w:val="44"/>
          <w:szCs w:val="44"/>
        </w:rPr>
        <w:sectPr w:rsidR="00480AE0" w:rsidSect="00681CA8">
          <w:type w:val="continuous"/>
          <w:pgSz w:w="11906" w:h="16838"/>
          <w:pgMar w:top="720" w:right="720" w:bottom="720" w:left="720" w:header="708" w:footer="708" w:gutter="0"/>
          <w:cols w:num="3" w:space="566"/>
          <w:docGrid w:linePitch="360"/>
        </w:sectPr>
      </w:pPr>
      <w:r w:rsidRPr="00480AE0">
        <w:rPr>
          <w:rFonts w:ascii="Times New Roman" w:eastAsiaTheme="minorHAnsi" w:hAnsi="Times New Roman" w:cs="Times New Roman"/>
          <w:b/>
          <w:noProof/>
          <w:color w:val="002060"/>
          <w:sz w:val="44"/>
          <w:szCs w:val="44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3810</wp:posOffset>
                </wp:positionV>
                <wp:extent cx="2785110" cy="574040"/>
                <wp:effectExtent l="0" t="0" r="15240" b="1651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574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AE0" w:rsidRPr="00B91EB2" w:rsidRDefault="00356D2D" w:rsidP="00480A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ПОЗДРАВЛЯЕМ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9.65pt;margin-top:.3pt;width:219.3pt;height:45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" fillcolor="#d8d8d8 [2732]">
                <v:textbox>
                  <w:txbxContent>
                    <w:p w:rsidR="00480AE0" w:rsidRPr="00B91EB2" w:rsidRDefault="00356D2D" w:rsidP="00480A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ПОЗДРАВЛЯЕМ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6D2D" w:rsidRDefault="00356D2D" w:rsidP="00356D2D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2060"/>
          <w:sz w:val="56"/>
          <w:szCs w:val="56"/>
        </w:rPr>
      </w:pPr>
    </w:p>
    <w:p w:rsidR="005C101C" w:rsidRDefault="005C101C" w:rsidP="005C101C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2060"/>
          <w:sz w:val="56"/>
          <w:szCs w:val="56"/>
        </w:rPr>
      </w:pPr>
      <w:bookmarkStart w:id="0" w:name="_GoBack"/>
      <w:bookmarkEnd w:id="0"/>
    </w:p>
    <w:p w:rsidR="005C101C" w:rsidRDefault="005C101C" w:rsidP="005C101C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2060"/>
          <w:sz w:val="56"/>
          <w:szCs w:val="56"/>
        </w:rPr>
      </w:pPr>
      <w:r w:rsidRPr="005C101C">
        <w:rPr>
          <w:rFonts w:ascii="Times New Roman" w:eastAsiaTheme="minorHAnsi" w:hAnsi="Times New Roman" w:cs="Times New Roman"/>
          <w:b/>
          <w:color w:val="002060"/>
          <w:sz w:val="56"/>
          <w:szCs w:val="56"/>
        </w:rPr>
        <w:t xml:space="preserve">Милые дамы! Дорогие наши красавицы! </w:t>
      </w:r>
    </w:p>
    <w:p w:rsidR="00992C2E" w:rsidRDefault="005C101C" w:rsidP="00356D2D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2060"/>
          <w:sz w:val="44"/>
          <w:szCs w:val="56"/>
        </w:rPr>
      </w:pPr>
      <w:r w:rsidRPr="005C101C">
        <w:rPr>
          <w:rFonts w:ascii="Times New Roman" w:eastAsiaTheme="minorHAnsi" w:hAnsi="Times New Roman" w:cs="Times New Roman"/>
          <w:b/>
          <w:color w:val="002060"/>
          <w:sz w:val="44"/>
          <w:szCs w:val="56"/>
        </w:rPr>
        <w:t>В этот прекрасный весенний день мы</w:t>
      </w:r>
      <w:r w:rsidR="00992C2E">
        <w:rPr>
          <w:rFonts w:ascii="Times New Roman" w:eastAsiaTheme="minorHAnsi" w:hAnsi="Times New Roman" w:cs="Times New Roman"/>
          <w:b/>
          <w:color w:val="002060"/>
          <w:sz w:val="44"/>
          <w:szCs w:val="56"/>
        </w:rPr>
        <w:t xml:space="preserve"> </w:t>
      </w:r>
      <w:r w:rsidRPr="005C101C">
        <w:rPr>
          <w:rFonts w:ascii="Times New Roman" w:eastAsiaTheme="minorHAnsi" w:hAnsi="Times New Roman" w:cs="Times New Roman"/>
          <w:b/>
          <w:color w:val="002060"/>
          <w:sz w:val="44"/>
          <w:szCs w:val="56"/>
        </w:rPr>
        <w:t>-</w:t>
      </w:r>
      <w:r w:rsidR="00992C2E">
        <w:rPr>
          <w:rFonts w:ascii="Times New Roman" w:eastAsiaTheme="minorHAnsi" w:hAnsi="Times New Roman" w:cs="Times New Roman"/>
          <w:b/>
          <w:color w:val="002060"/>
          <w:sz w:val="44"/>
          <w:szCs w:val="56"/>
        </w:rPr>
        <w:t xml:space="preserve"> </w:t>
      </w:r>
      <w:r w:rsidRPr="005C101C">
        <w:rPr>
          <w:rFonts w:ascii="Times New Roman" w:eastAsiaTheme="minorHAnsi" w:hAnsi="Times New Roman" w:cs="Times New Roman"/>
          <w:b/>
          <w:color w:val="002060"/>
          <w:sz w:val="44"/>
          <w:szCs w:val="56"/>
        </w:rPr>
        <w:t>мужчины хотим подарить вам все комплименты мира! Хотим бросать к вашим ногам цветы и совершать ради вас настоящие поступки! Ваша теплота, сопереживание, любовь окружают нас каждый день и делают нас -</w:t>
      </w:r>
      <w:r w:rsidR="00992C2E">
        <w:rPr>
          <w:rFonts w:ascii="Times New Roman" w:eastAsiaTheme="minorHAnsi" w:hAnsi="Times New Roman" w:cs="Times New Roman"/>
          <w:b/>
          <w:color w:val="002060"/>
          <w:sz w:val="44"/>
          <w:szCs w:val="56"/>
        </w:rPr>
        <w:t xml:space="preserve"> </w:t>
      </w:r>
      <w:r w:rsidRPr="005C101C">
        <w:rPr>
          <w:rFonts w:ascii="Times New Roman" w:eastAsiaTheme="minorHAnsi" w:hAnsi="Times New Roman" w:cs="Times New Roman"/>
          <w:b/>
          <w:color w:val="002060"/>
          <w:sz w:val="44"/>
          <w:szCs w:val="56"/>
        </w:rPr>
        <w:t xml:space="preserve">мужчин сильнее, вдохновляя на новые победы! Мы хотим пожелать вам весеннего настроения, вдохновения, очарования, любви и восхищения! С праздником, дорогие наши дамы! </w:t>
      </w:r>
    </w:p>
    <w:p w:rsidR="005C101C" w:rsidRDefault="005C101C" w:rsidP="00356D2D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36"/>
          <w:szCs w:val="36"/>
          <w:lang w:eastAsia="ru-RU"/>
        </w:rPr>
      </w:pPr>
      <w:r w:rsidRPr="005C101C">
        <w:rPr>
          <w:rFonts w:ascii="Times New Roman" w:eastAsiaTheme="minorHAnsi" w:hAnsi="Times New Roman" w:cs="Times New Roman"/>
          <w:b/>
          <w:color w:val="002060"/>
          <w:sz w:val="44"/>
          <w:szCs w:val="56"/>
        </w:rPr>
        <w:t>С международным женским днём 8 марта!</w:t>
      </w:r>
      <w:r w:rsidR="002B30F6" w:rsidRPr="005C101C">
        <w:rPr>
          <w:rFonts w:ascii="Times New Roman" w:eastAsiaTheme="minorHAnsi" w:hAnsi="Times New Roman" w:cs="Times New Roman"/>
          <w:b/>
          <w:color w:val="002060"/>
          <w:sz w:val="44"/>
          <w:szCs w:val="56"/>
        </w:rPr>
        <w:t>!</w:t>
      </w:r>
      <w:r w:rsidR="00356D2D" w:rsidRPr="005C101C">
        <w:rPr>
          <w:rFonts w:ascii="Times New Roman" w:eastAsiaTheme="minorHAnsi" w:hAnsi="Times New Roman" w:cs="Times New Roman"/>
          <w:b/>
          <w:color w:val="002060"/>
          <w:sz w:val="44"/>
          <w:szCs w:val="56"/>
        </w:rPr>
        <w:t>!!!</w:t>
      </w:r>
      <w:r w:rsidR="00356D2D">
        <w:rPr>
          <w:rFonts w:ascii="Times New Roman" w:eastAsiaTheme="minorHAnsi" w:hAnsi="Times New Roman" w:cs="Times New Roman"/>
          <w:b/>
          <w:color w:val="002060"/>
          <w:sz w:val="44"/>
          <w:szCs w:val="44"/>
        </w:rPr>
        <w:t xml:space="preserve"> </w:t>
      </w:r>
      <w:r w:rsidRPr="005C101C">
        <w:rPr>
          <w:rFonts w:ascii="Times New Roman" w:eastAsiaTheme="minorHAns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C9D9C98" wp14:editId="258D670F">
            <wp:extent cx="3819525" cy="3819525"/>
            <wp:effectExtent l="0" t="0" r="9525" b="9525"/>
            <wp:docPr id="18" name="Рисунок 18" descr="https://img-fotki.yandex.ru/get/52085/268096604.571/0_1774c4_6702bd37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-fotki.yandex.ru/get/52085/268096604.571/0_1774c4_6702bd37_ori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E0" w:rsidRDefault="00480AE0" w:rsidP="002B30F6">
      <w:pPr>
        <w:spacing w:after="0" w:line="240" w:lineRule="auto"/>
        <w:rPr>
          <w:rFonts w:ascii="Times New Roman" w:eastAsiaTheme="minorHAnsi" w:hAnsi="Times New Roman" w:cs="Times New Roman"/>
          <w:sz w:val="20"/>
          <w:szCs w:val="20"/>
        </w:rPr>
        <w:sectPr w:rsidR="00480AE0" w:rsidSect="00356D2D">
          <w:type w:val="continuous"/>
          <w:pgSz w:w="11906" w:h="16838"/>
          <w:pgMar w:top="720" w:right="720" w:bottom="720" w:left="720" w:header="708" w:footer="708" w:gutter="0"/>
          <w:cols w:space="710"/>
          <w:docGrid w:linePitch="360"/>
        </w:sectPr>
      </w:pPr>
    </w:p>
    <w:p w:rsidR="006D7A74" w:rsidRPr="006D7A74" w:rsidRDefault="006D7A74" w:rsidP="002B30F6">
      <w:pPr>
        <w:spacing w:after="0" w:line="240" w:lineRule="auto"/>
        <w:rPr>
          <w:rFonts w:ascii="Times New Roman" w:eastAsiaTheme="minorHAnsi" w:hAnsi="Times New Roman" w:cs="Times New Roman"/>
          <w:b/>
          <w:sz w:val="20"/>
          <w:szCs w:val="20"/>
        </w:rPr>
      </w:pPr>
    </w:p>
    <w:sectPr w:rsidR="006D7A74" w:rsidRPr="006D7A74" w:rsidSect="00480AE0">
      <w:type w:val="continuous"/>
      <w:pgSz w:w="11906" w:h="16838"/>
      <w:pgMar w:top="720" w:right="720" w:bottom="720" w:left="720" w:header="708" w:footer="708" w:gutter="0"/>
      <w:cols w:num="2" w:space="710" w:equalWidth="0">
        <w:col w:w="5727" w:space="710"/>
        <w:col w:w="4029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C3B" w:rsidRDefault="00420C3B" w:rsidP="00D833B1">
      <w:pPr>
        <w:spacing w:after="0" w:line="240" w:lineRule="auto"/>
      </w:pPr>
      <w:r>
        <w:separator/>
      </w:r>
    </w:p>
  </w:endnote>
  <w:endnote w:type="continuationSeparator" w:id="0">
    <w:p w:rsidR="00420C3B" w:rsidRDefault="00420C3B" w:rsidP="00D83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3B1" w:rsidRDefault="00D833B1"/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25"/>
      <w:gridCol w:w="419"/>
      <w:gridCol w:w="5022"/>
    </w:tblGrid>
    <w:tr w:rsidR="00D833B1" w:rsidRPr="00D833B1" w:rsidTr="00D833B1">
      <w:tc>
        <w:tcPr>
          <w:tcW w:w="2401" w:type="pct"/>
        </w:tcPr>
        <w:p w:rsidR="00D833B1" w:rsidRPr="00D833B1" w:rsidRDefault="00E129D1" w:rsidP="00D833B1">
          <w:pPr>
            <w:pStyle w:val="af5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t xml:space="preserve">             </w:t>
          </w:r>
          <w:r w:rsidR="00D833B1" w:rsidRPr="00D833B1"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t>СТРЕМЛЕНИЕ школьная газета</w:t>
          </w:r>
          <w:r w:rsidR="00D833B1"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t xml:space="preserve"> </w:t>
          </w:r>
        </w:p>
      </w:tc>
      <w:tc>
        <w:tcPr>
          <w:tcW w:w="200" w:type="pct"/>
        </w:tcPr>
        <w:p w:rsidR="00D833B1" w:rsidRDefault="00D833B1">
          <w:pPr>
            <w:pStyle w:val="af5"/>
            <w:tabs>
              <w:tab w:val="clear" w:pos="4677"/>
              <w:tab w:val="clear" w:pos="9355"/>
            </w:tabs>
            <w:rPr>
              <w:caps/>
              <w:color w:val="5B9BD5" w:themeColor="accent1"/>
              <w:sz w:val="18"/>
              <w:szCs w:val="18"/>
            </w:rPr>
          </w:pPr>
        </w:p>
      </w:tc>
      <w:tc>
        <w:tcPr>
          <w:tcW w:w="2399" w:type="pct"/>
        </w:tcPr>
        <w:sdt>
          <w:sdtPr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alias w:val="Автор"/>
            <w:tag w:val=""/>
            <w:id w:val="210154924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833B1" w:rsidRPr="00D833B1" w:rsidRDefault="002B30F6" w:rsidP="002B30F6">
              <w:pPr>
                <w:pStyle w:val="af5"/>
                <w:tabs>
                  <w:tab w:val="clear" w:pos="4677"/>
                  <w:tab w:val="clear" w:pos="9355"/>
                </w:tabs>
                <w:jc w:val="right"/>
                <w:rPr>
                  <w:rFonts w:ascii="Times New Roman" w:hAnsi="Times New Roman" w:cs="Times New Roman"/>
                  <w:i/>
                  <w:caps/>
                  <w:color w:val="5B9BD5" w:themeColor="accent1"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 xml:space="preserve">ФЕВРАЛЬ </w:t>
              </w:r>
              <w:r w:rsidR="00C82EDF"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>202</w:t>
              </w:r>
              <w:r w:rsidR="00871A6B"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>4</w:t>
              </w:r>
            </w:p>
          </w:sdtContent>
        </w:sdt>
      </w:tc>
    </w:tr>
  </w:tbl>
  <w:p w:rsidR="00D833B1" w:rsidRDefault="00D833B1" w:rsidP="00E129D1">
    <w:pPr>
      <w:pStyle w:val="af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C3B" w:rsidRDefault="00420C3B" w:rsidP="00D833B1">
      <w:pPr>
        <w:spacing w:after="0" w:line="240" w:lineRule="auto"/>
      </w:pPr>
      <w:r>
        <w:separator/>
      </w:r>
    </w:p>
  </w:footnote>
  <w:footnote w:type="continuationSeparator" w:id="0">
    <w:p w:rsidR="00420C3B" w:rsidRDefault="00420C3B" w:rsidP="00D83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1F4E79" w:themeColor="accent1" w:themeShade="80"/>
      </w:rPr>
      <w:id w:val="1543170765"/>
      <w:docPartObj>
        <w:docPartGallery w:val="Page Numbers (Top of Page)"/>
        <w:docPartUnique/>
      </w:docPartObj>
    </w:sdtPr>
    <w:sdtEndPr/>
    <w:sdtContent>
      <w:p w:rsidR="00D833B1" w:rsidRPr="00D833B1" w:rsidRDefault="00E129D1">
        <w:pPr>
          <w:pStyle w:val="af3"/>
          <w:rPr>
            <w:color w:val="1F4E79" w:themeColor="accent1" w:themeShade="80"/>
          </w:rPr>
        </w:pPr>
        <w:r w:rsidRPr="00E129D1">
          <w:rPr>
            <w:noProof/>
            <w:color w:val="1F4E79" w:themeColor="accent1" w:themeShade="80"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80" name="Овал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9D1" w:rsidRDefault="00E129D1">
                              <w:pPr>
                                <w:pStyle w:val="af5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992C2E" w:rsidRPr="00992C2E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Овал 80" o:spid="_x0000_s1032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" o:allowincell="f" fillcolor="#40618b" stroked="f">
                  <v:textbox>
                    <w:txbxContent>
                      <w:p w:rsidR="00E129D1" w:rsidRDefault="00E129D1">
                        <w:pPr>
                          <w:pStyle w:val="af5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992C2E" w:rsidRPr="00992C2E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D850C5"/>
    <w:multiLevelType w:val="hybridMultilevel"/>
    <w:tmpl w:val="B3625A4A"/>
    <w:lvl w:ilvl="0" w:tplc="29B4607A">
      <w:start w:val="1"/>
      <w:numFmt w:val="decimal"/>
      <w:lvlText w:val="%1."/>
      <w:lvlJc w:val="right"/>
      <w:pPr>
        <w:ind w:left="709" w:hanging="360"/>
      </w:pPr>
    </w:lvl>
    <w:lvl w:ilvl="1" w:tplc="B77EEF36">
      <w:start w:val="1"/>
      <w:numFmt w:val="decimal"/>
      <w:lvlText w:val="%2."/>
      <w:lvlJc w:val="right"/>
      <w:pPr>
        <w:ind w:left="1429" w:hanging="360"/>
      </w:pPr>
    </w:lvl>
    <w:lvl w:ilvl="2" w:tplc="7DC6B30A">
      <w:start w:val="1"/>
      <w:numFmt w:val="decimal"/>
      <w:lvlText w:val="%3."/>
      <w:lvlJc w:val="right"/>
      <w:pPr>
        <w:ind w:left="2149" w:hanging="180"/>
      </w:pPr>
    </w:lvl>
    <w:lvl w:ilvl="3" w:tplc="2B723324">
      <w:start w:val="1"/>
      <w:numFmt w:val="decimal"/>
      <w:lvlText w:val="%4."/>
      <w:lvlJc w:val="right"/>
      <w:pPr>
        <w:ind w:left="2869" w:hanging="360"/>
      </w:pPr>
    </w:lvl>
    <w:lvl w:ilvl="4" w:tplc="4A6A290A">
      <w:start w:val="1"/>
      <w:numFmt w:val="decimal"/>
      <w:lvlText w:val="%5."/>
      <w:lvlJc w:val="right"/>
      <w:pPr>
        <w:ind w:left="3589" w:hanging="360"/>
      </w:pPr>
    </w:lvl>
    <w:lvl w:ilvl="5" w:tplc="EC9E206E">
      <w:start w:val="1"/>
      <w:numFmt w:val="decimal"/>
      <w:lvlText w:val="%6."/>
      <w:lvlJc w:val="right"/>
      <w:pPr>
        <w:ind w:left="4309" w:hanging="180"/>
      </w:pPr>
    </w:lvl>
    <w:lvl w:ilvl="6" w:tplc="86468EA0">
      <w:start w:val="1"/>
      <w:numFmt w:val="decimal"/>
      <w:lvlText w:val="%7."/>
      <w:lvlJc w:val="right"/>
      <w:pPr>
        <w:ind w:left="5029" w:hanging="360"/>
      </w:pPr>
    </w:lvl>
    <w:lvl w:ilvl="7" w:tplc="3AF66BCE">
      <w:start w:val="1"/>
      <w:numFmt w:val="decimal"/>
      <w:lvlText w:val="%8."/>
      <w:lvlJc w:val="right"/>
      <w:pPr>
        <w:ind w:left="5749" w:hanging="360"/>
      </w:pPr>
    </w:lvl>
    <w:lvl w:ilvl="8" w:tplc="2A4CF8CA">
      <w:start w:val="1"/>
      <w:numFmt w:val="decimal"/>
      <w:lvlText w:val="%9."/>
      <w:lvlJc w:val="right"/>
      <w:pPr>
        <w:ind w:left="6469" w:hanging="180"/>
      </w:pPr>
    </w:lvl>
  </w:abstractNum>
  <w:abstractNum w:abstractNumId="1">
    <w:nsid w:val="7EBA7D8B"/>
    <w:multiLevelType w:val="hybridMultilevel"/>
    <w:tmpl w:val="480C4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6A3"/>
    <w:rsid w:val="00045066"/>
    <w:rsid w:val="00082946"/>
    <w:rsid w:val="00090A5F"/>
    <w:rsid w:val="00091FC6"/>
    <w:rsid w:val="000D2A0B"/>
    <w:rsid w:val="00112E88"/>
    <w:rsid w:val="00114BA9"/>
    <w:rsid w:val="00116661"/>
    <w:rsid w:val="00127D33"/>
    <w:rsid w:val="0015054D"/>
    <w:rsid w:val="00253997"/>
    <w:rsid w:val="00275E38"/>
    <w:rsid w:val="002B30F6"/>
    <w:rsid w:val="00350970"/>
    <w:rsid w:val="00350EBC"/>
    <w:rsid w:val="00356D2D"/>
    <w:rsid w:val="00357F9A"/>
    <w:rsid w:val="003703C5"/>
    <w:rsid w:val="003D7F2D"/>
    <w:rsid w:val="00412801"/>
    <w:rsid w:val="00420C3B"/>
    <w:rsid w:val="00480AE0"/>
    <w:rsid w:val="004C04C7"/>
    <w:rsid w:val="00501A5E"/>
    <w:rsid w:val="00591531"/>
    <w:rsid w:val="00595439"/>
    <w:rsid w:val="005C06A3"/>
    <w:rsid w:val="005C101C"/>
    <w:rsid w:val="00681CA8"/>
    <w:rsid w:val="00683901"/>
    <w:rsid w:val="006D7A74"/>
    <w:rsid w:val="00717CDF"/>
    <w:rsid w:val="00740895"/>
    <w:rsid w:val="007D0F16"/>
    <w:rsid w:val="008502C7"/>
    <w:rsid w:val="00854DD8"/>
    <w:rsid w:val="00871A6B"/>
    <w:rsid w:val="008762C4"/>
    <w:rsid w:val="008F0394"/>
    <w:rsid w:val="008F1B00"/>
    <w:rsid w:val="009052DC"/>
    <w:rsid w:val="009269D1"/>
    <w:rsid w:val="009914B4"/>
    <w:rsid w:val="00992C2E"/>
    <w:rsid w:val="009A1810"/>
    <w:rsid w:val="009C53B4"/>
    <w:rsid w:val="00A0352E"/>
    <w:rsid w:val="00A54D2D"/>
    <w:rsid w:val="00AD0C2B"/>
    <w:rsid w:val="00AE2581"/>
    <w:rsid w:val="00B36273"/>
    <w:rsid w:val="00B47941"/>
    <w:rsid w:val="00B54C6F"/>
    <w:rsid w:val="00B91EB2"/>
    <w:rsid w:val="00BA36C7"/>
    <w:rsid w:val="00BF5B12"/>
    <w:rsid w:val="00C23652"/>
    <w:rsid w:val="00C31164"/>
    <w:rsid w:val="00C82EDF"/>
    <w:rsid w:val="00C946E2"/>
    <w:rsid w:val="00CC4A77"/>
    <w:rsid w:val="00CF1D4C"/>
    <w:rsid w:val="00D4249C"/>
    <w:rsid w:val="00D833B1"/>
    <w:rsid w:val="00DB2848"/>
    <w:rsid w:val="00DD52F2"/>
    <w:rsid w:val="00E129D1"/>
    <w:rsid w:val="00E304A7"/>
    <w:rsid w:val="00E50C8E"/>
    <w:rsid w:val="00EA5668"/>
    <w:rsid w:val="00F571E6"/>
    <w:rsid w:val="00F93FA9"/>
    <w:rsid w:val="00FB4D04"/>
    <w:rsid w:val="00FB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4A7"/>
  </w:style>
  <w:style w:type="paragraph" w:styleId="1">
    <w:name w:val="heading 1"/>
    <w:basedOn w:val="a"/>
    <w:next w:val="a"/>
    <w:link w:val="10"/>
    <w:uiPriority w:val="9"/>
    <w:qFormat/>
    <w:rsid w:val="00E304A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304A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04A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04A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04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04A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04A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04A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04A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04A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304A7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304A7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E304A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semiHidden/>
    <w:rsid w:val="00E304A7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E304A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E304A7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304A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E304A7"/>
    <w:rPr>
      <w:b/>
      <w:bCs/>
      <w:i/>
      <w:iCs/>
    </w:rPr>
  </w:style>
  <w:style w:type="paragraph" w:styleId="a3">
    <w:name w:val="caption"/>
    <w:basedOn w:val="a"/>
    <w:next w:val="a"/>
    <w:uiPriority w:val="35"/>
    <w:semiHidden/>
    <w:unhideWhenUsed/>
    <w:qFormat/>
    <w:rsid w:val="00E304A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E304A7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E304A7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E304A7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E304A7"/>
    <w:rPr>
      <w:color w:val="44546A" w:themeColor="text2"/>
      <w:sz w:val="28"/>
      <w:szCs w:val="28"/>
    </w:rPr>
  </w:style>
  <w:style w:type="character" w:styleId="a8">
    <w:name w:val="Strong"/>
    <w:basedOn w:val="a0"/>
    <w:uiPriority w:val="22"/>
    <w:qFormat/>
    <w:rsid w:val="00E304A7"/>
    <w:rPr>
      <w:b/>
      <w:bCs/>
    </w:rPr>
  </w:style>
  <w:style w:type="character" w:styleId="a9">
    <w:name w:val="Emphasis"/>
    <w:basedOn w:val="a0"/>
    <w:uiPriority w:val="20"/>
    <w:qFormat/>
    <w:rsid w:val="00E304A7"/>
    <w:rPr>
      <w:i/>
      <w:iCs/>
      <w:color w:val="000000" w:themeColor="text1"/>
    </w:rPr>
  </w:style>
  <w:style w:type="paragraph" w:styleId="aa">
    <w:name w:val="No Spacing"/>
    <w:uiPriority w:val="1"/>
    <w:qFormat/>
    <w:rsid w:val="00E304A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304A7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304A7"/>
    <w:rPr>
      <w:i/>
      <w:iCs/>
      <w:color w:val="7B7B7B" w:themeColor="accent3" w:themeShade="BF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304A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E304A7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ad">
    <w:name w:val="Subtle Emphasis"/>
    <w:basedOn w:val="a0"/>
    <w:uiPriority w:val="19"/>
    <w:qFormat/>
    <w:rsid w:val="00E304A7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E304A7"/>
    <w:rPr>
      <w:b/>
      <w:bCs/>
      <w:i/>
      <w:iCs/>
      <w:color w:val="auto"/>
    </w:rPr>
  </w:style>
  <w:style w:type="character" w:styleId="af">
    <w:name w:val="Subtle Reference"/>
    <w:basedOn w:val="a0"/>
    <w:uiPriority w:val="31"/>
    <w:qFormat/>
    <w:rsid w:val="00E304A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E304A7"/>
    <w:rPr>
      <w:b/>
      <w:bCs/>
      <w:caps w:val="0"/>
      <w:smallCaps/>
      <w:color w:val="auto"/>
      <w:spacing w:val="0"/>
      <w:u w:val="single"/>
    </w:rPr>
  </w:style>
  <w:style w:type="character" w:styleId="af1">
    <w:name w:val="Book Title"/>
    <w:basedOn w:val="a0"/>
    <w:uiPriority w:val="33"/>
    <w:qFormat/>
    <w:rsid w:val="00E304A7"/>
    <w:rPr>
      <w:b/>
      <w:bCs/>
      <w:caps w:val="0"/>
      <w:smallCap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E304A7"/>
    <w:pPr>
      <w:outlineLvl w:val="9"/>
    </w:pPr>
  </w:style>
  <w:style w:type="paragraph" w:styleId="af3">
    <w:name w:val="header"/>
    <w:basedOn w:val="a"/>
    <w:link w:val="af4"/>
    <w:uiPriority w:val="99"/>
    <w:unhideWhenUsed/>
    <w:rsid w:val="00D83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D833B1"/>
  </w:style>
  <w:style w:type="paragraph" w:styleId="af5">
    <w:name w:val="footer"/>
    <w:basedOn w:val="a"/>
    <w:link w:val="af6"/>
    <w:uiPriority w:val="99"/>
    <w:unhideWhenUsed/>
    <w:rsid w:val="00D83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D833B1"/>
  </w:style>
  <w:style w:type="paragraph" w:styleId="af7">
    <w:name w:val="List Paragraph"/>
    <w:basedOn w:val="a"/>
    <w:uiPriority w:val="34"/>
    <w:qFormat/>
    <w:rsid w:val="00357F9A"/>
    <w:pPr>
      <w:ind w:left="720"/>
      <w:contextualSpacing/>
    </w:pPr>
  </w:style>
  <w:style w:type="character" w:styleId="af8">
    <w:name w:val="Hyperlink"/>
    <w:basedOn w:val="a0"/>
    <w:uiPriority w:val="99"/>
    <w:unhideWhenUsed/>
    <w:rsid w:val="00DB2848"/>
    <w:rPr>
      <w:color w:val="0563C1" w:themeColor="hyperlink"/>
      <w:u w:val="single"/>
    </w:rPr>
  </w:style>
  <w:style w:type="paragraph" w:styleId="af9">
    <w:name w:val="Balloon Text"/>
    <w:basedOn w:val="a"/>
    <w:link w:val="afa"/>
    <w:uiPriority w:val="99"/>
    <w:semiHidden/>
    <w:unhideWhenUsed/>
    <w:rsid w:val="0059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595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4A7"/>
  </w:style>
  <w:style w:type="paragraph" w:styleId="1">
    <w:name w:val="heading 1"/>
    <w:basedOn w:val="a"/>
    <w:next w:val="a"/>
    <w:link w:val="10"/>
    <w:uiPriority w:val="9"/>
    <w:qFormat/>
    <w:rsid w:val="00E304A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304A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04A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04A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04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04A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04A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04A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04A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04A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304A7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304A7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E304A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semiHidden/>
    <w:rsid w:val="00E304A7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E304A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E304A7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304A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E304A7"/>
    <w:rPr>
      <w:b/>
      <w:bCs/>
      <w:i/>
      <w:iCs/>
    </w:rPr>
  </w:style>
  <w:style w:type="paragraph" w:styleId="a3">
    <w:name w:val="caption"/>
    <w:basedOn w:val="a"/>
    <w:next w:val="a"/>
    <w:uiPriority w:val="35"/>
    <w:semiHidden/>
    <w:unhideWhenUsed/>
    <w:qFormat/>
    <w:rsid w:val="00E304A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E304A7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E304A7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E304A7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E304A7"/>
    <w:rPr>
      <w:color w:val="44546A" w:themeColor="text2"/>
      <w:sz w:val="28"/>
      <w:szCs w:val="28"/>
    </w:rPr>
  </w:style>
  <w:style w:type="character" w:styleId="a8">
    <w:name w:val="Strong"/>
    <w:basedOn w:val="a0"/>
    <w:uiPriority w:val="22"/>
    <w:qFormat/>
    <w:rsid w:val="00E304A7"/>
    <w:rPr>
      <w:b/>
      <w:bCs/>
    </w:rPr>
  </w:style>
  <w:style w:type="character" w:styleId="a9">
    <w:name w:val="Emphasis"/>
    <w:basedOn w:val="a0"/>
    <w:uiPriority w:val="20"/>
    <w:qFormat/>
    <w:rsid w:val="00E304A7"/>
    <w:rPr>
      <w:i/>
      <w:iCs/>
      <w:color w:val="000000" w:themeColor="text1"/>
    </w:rPr>
  </w:style>
  <w:style w:type="paragraph" w:styleId="aa">
    <w:name w:val="No Spacing"/>
    <w:uiPriority w:val="1"/>
    <w:qFormat/>
    <w:rsid w:val="00E304A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304A7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304A7"/>
    <w:rPr>
      <w:i/>
      <w:iCs/>
      <w:color w:val="7B7B7B" w:themeColor="accent3" w:themeShade="BF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304A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E304A7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ad">
    <w:name w:val="Subtle Emphasis"/>
    <w:basedOn w:val="a0"/>
    <w:uiPriority w:val="19"/>
    <w:qFormat/>
    <w:rsid w:val="00E304A7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E304A7"/>
    <w:rPr>
      <w:b/>
      <w:bCs/>
      <w:i/>
      <w:iCs/>
      <w:color w:val="auto"/>
    </w:rPr>
  </w:style>
  <w:style w:type="character" w:styleId="af">
    <w:name w:val="Subtle Reference"/>
    <w:basedOn w:val="a0"/>
    <w:uiPriority w:val="31"/>
    <w:qFormat/>
    <w:rsid w:val="00E304A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E304A7"/>
    <w:rPr>
      <w:b/>
      <w:bCs/>
      <w:caps w:val="0"/>
      <w:smallCaps/>
      <w:color w:val="auto"/>
      <w:spacing w:val="0"/>
      <w:u w:val="single"/>
    </w:rPr>
  </w:style>
  <w:style w:type="character" w:styleId="af1">
    <w:name w:val="Book Title"/>
    <w:basedOn w:val="a0"/>
    <w:uiPriority w:val="33"/>
    <w:qFormat/>
    <w:rsid w:val="00E304A7"/>
    <w:rPr>
      <w:b/>
      <w:bCs/>
      <w:caps w:val="0"/>
      <w:smallCap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E304A7"/>
    <w:pPr>
      <w:outlineLvl w:val="9"/>
    </w:pPr>
  </w:style>
  <w:style w:type="paragraph" w:styleId="af3">
    <w:name w:val="header"/>
    <w:basedOn w:val="a"/>
    <w:link w:val="af4"/>
    <w:uiPriority w:val="99"/>
    <w:unhideWhenUsed/>
    <w:rsid w:val="00D83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D833B1"/>
  </w:style>
  <w:style w:type="paragraph" w:styleId="af5">
    <w:name w:val="footer"/>
    <w:basedOn w:val="a"/>
    <w:link w:val="af6"/>
    <w:uiPriority w:val="99"/>
    <w:unhideWhenUsed/>
    <w:rsid w:val="00D83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D833B1"/>
  </w:style>
  <w:style w:type="paragraph" w:styleId="af7">
    <w:name w:val="List Paragraph"/>
    <w:basedOn w:val="a"/>
    <w:uiPriority w:val="34"/>
    <w:qFormat/>
    <w:rsid w:val="00357F9A"/>
    <w:pPr>
      <w:ind w:left="720"/>
      <w:contextualSpacing/>
    </w:pPr>
  </w:style>
  <w:style w:type="character" w:styleId="af8">
    <w:name w:val="Hyperlink"/>
    <w:basedOn w:val="a0"/>
    <w:uiPriority w:val="99"/>
    <w:unhideWhenUsed/>
    <w:rsid w:val="00DB2848"/>
    <w:rPr>
      <w:color w:val="0563C1" w:themeColor="hyperlink"/>
      <w:u w:val="single"/>
    </w:rPr>
  </w:style>
  <w:style w:type="paragraph" w:styleId="af9">
    <w:name w:val="Balloon Text"/>
    <w:basedOn w:val="a"/>
    <w:link w:val="afa"/>
    <w:uiPriority w:val="99"/>
    <w:semiHidden/>
    <w:unhideWhenUsed/>
    <w:rsid w:val="0059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595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5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3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4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6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88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2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33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42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2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3044B-93C1-4100-B284-2ADB1DC35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6</Pages>
  <Words>1426</Words>
  <Characters>8131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ФЕВРАЛЬ 2024</dc:creator>
  <cp:keywords/>
  <dc:description/>
  <cp:lastModifiedBy>Альфа21</cp:lastModifiedBy>
  <cp:revision>27</cp:revision>
  <cp:lastPrinted>2023-11-19T18:45:00Z</cp:lastPrinted>
  <dcterms:created xsi:type="dcterms:W3CDTF">2023-11-19T12:58:00Z</dcterms:created>
  <dcterms:modified xsi:type="dcterms:W3CDTF">2024-03-13T17:15:00Z</dcterms:modified>
</cp:coreProperties>
</file>