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42" w:rsidRPr="00164DD8" w:rsidRDefault="006A7942" w:rsidP="006A7942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64DD8">
        <w:rPr>
          <w:b/>
          <w:sz w:val="28"/>
          <w:szCs w:val="28"/>
        </w:rPr>
        <w:t xml:space="preserve">Чем можно пользоваться </w:t>
      </w:r>
      <w:r>
        <w:rPr>
          <w:b/>
          <w:sz w:val="28"/>
          <w:szCs w:val="28"/>
        </w:rPr>
        <w:t xml:space="preserve">и что запрещено </w:t>
      </w:r>
      <w:r w:rsidRPr="00164DD8">
        <w:rPr>
          <w:b/>
          <w:sz w:val="28"/>
          <w:szCs w:val="28"/>
        </w:rPr>
        <w:t>на ЕГЭ-2020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Минпросвещения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 России и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Рособрнадзором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.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Кроме того, в комплекты КИМ по некоторым предметам включены справочные материалы.</w:t>
      </w:r>
    </w:p>
    <w:p w:rsidR="006A7942" w:rsidRPr="00B44061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6" w:history="1">
        <w:r w:rsidRPr="00B44061">
          <w:rPr>
            <w:rFonts w:ascii="Calibri" w:eastAsia="Times New Roman" w:hAnsi="Calibri" w:cs="Calibri"/>
            <w:color w:val="0071BB"/>
            <w:sz w:val="28"/>
            <w:szCs w:val="28"/>
            <w:u w:val="single"/>
            <w:lang w:eastAsia="ru-RU"/>
          </w:rPr>
          <w:t>спецификаций по предметам</w:t>
        </w:r>
      </w:hyperlink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.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  <w:t>ЕГЭ по математике</w:t>
      </w:r>
    </w:p>
    <w:p w:rsidR="006A7942" w:rsidRPr="00B44061" w:rsidRDefault="006A7942" w:rsidP="006A79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Разрешается пользоваться линейкой.</w:t>
      </w:r>
    </w:p>
    <w:p w:rsidR="006A7942" w:rsidRPr="00B44061" w:rsidRDefault="006A7942" w:rsidP="006A79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  <w:t>ЕГЭ по географии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6A7942" w:rsidRDefault="006A7942" w:rsidP="006A79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sin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cos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tg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ctg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arcsin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arcos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arctg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). 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6A7942" w:rsidRPr="00B44061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Калькулятор не должен предоставлять </w:t>
      </w:r>
      <w:proofErr w:type="gram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экзаменующемуся</w:t>
      </w:r>
      <w:proofErr w:type="gram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  <w:t>ЕГЭ по химии</w:t>
      </w:r>
    </w:p>
    <w:p w:rsidR="006A7942" w:rsidRPr="00B44061" w:rsidRDefault="006A7942" w:rsidP="006A79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cos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sin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tg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) и линейки.</w:t>
      </w: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           </w:t>
      </w: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К каждому варианту экзаменационной работы прилагаются следующие материалы</w:t>
      </w:r>
    </w:p>
    <w:p w:rsidR="006A7942" w:rsidRPr="00B44061" w:rsidRDefault="006A7942" w:rsidP="006A794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6A7942" w:rsidRPr="00B44061" w:rsidRDefault="006A7942" w:rsidP="006A794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6A7942" w:rsidRPr="00B44061" w:rsidRDefault="006A7942" w:rsidP="006A794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</w:pPr>
      <w:bookmarkStart w:id="0" w:name="_GoBack"/>
      <w:bookmarkEnd w:id="0"/>
      <w:r w:rsidRPr="00B44061">
        <w:rPr>
          <w:rFonts w:ascii="Calibri" w:eastAsia="Times New Roman" w:hAnsi="Calibri" w:cs="Calibri"/>
          <w:b/>
          <w:bCs/>
          <w:color w:val="1F262D"/>
          <w:sz w:val="28"/>
          <w:szCs w:val="28"/>
          <w:lang w:eastAsia="ru-RU"/>
        </w:rPr>
        <w:t>ЕГЭ по физике</w:t>
      </w:r>
    </w:p>
    <w:p w:rsidR="006A7942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cos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sin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 xml:space="preserve">, </w:t>
      </w:r>
      <w:proofErr w:type="spellStart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tg</w:t>
      </w:r>
      <w:proofErr w:type="spellEnd"/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t>) и линейки.</w:t>
      </w:r>
    </w:p>
    <w:p w:rsidR="006A7942" w:rsidRPr="00B44061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1F262D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color w:val="1F262D"/>
          <w:sz w:val="28"/>
          <w:szCs w:val="28"/>
          <w:lang w:eastAsia="ru-RU"/>
        </w:rPr>
        <w:lastRenderedPageBreak/>
        <w:t>Кроме того, каждый КИМ содержит справочные данные, которые могут понадобиться при выполнении работы.</w:t>
      </w:r>
    </w:p>
    <w:p w:rsidR="006A7942" w:rsidRPr="00B44061" w:rsidRDefault="006A7942" w:rsidP="006A79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B44061"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  <w:t xml:space="preserve">По </w:t>
      </w:r>
      <w:r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  <w:t xml:space="preserve">остальным предметам использование дополнительного оборудования </w:t>
      </w:r>
      <w:r w:rsidRPr="00B44061"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  <w:t>и материалов на экзамене не предусмотрено.</w:t>
      </w:r>
    </w:p>
    <w:p w:rsidR="006A7942" w:rsidRPr="00BE047D" w:rsidRDefault="006A7942" w:rsidP="006A7942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</w:p>
    <w:p w:rsidR="006A7942" w:rsidRDefault="006A7942" w:rsidP="006A79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запрещено на ЕГЭ-2020</w:t>
      </w:r>
    </w:p>
    <w:p w:rsidR="006A7942" w:rsidRPr="002C71D0" w:rsidRDefault="006A7942" w:rsidP="006A7942">
      <w:pPr>
        <w:spacing w:after="0" w:line="240" w:lineRule="auto"/>
        <w:ind w:firstLine="709"/>
        <w:jc w:val="both"/>
        <w:rPr>
          <w:sz w:val="28"/>
          <w:szCs w:val="28"/>
        </w:rPr>
      </w:pPr>
      <w:r w:rsidRPr="002C71D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C71D0">
        <w:rPr>
          <w:sz w:val="28"/>
          <w:szCs w:val="28"/>
        </w:rPr>
        <w:t>Наличие сре</w:t>
      </w:r>
      <w:proofErr w:type="gramStart"/>
      <w:r w:rsidRPr="002C71D0">
        <w:rPr>
          <w:sz w:val="28"/>
          <w:szCs w:val="28"/>
        </w:rPr>
        <w:t>дств св</w:t>
      </w:r>
      <w:proofErr w:type="gramEnd"/>
      <w:r w:rsidRPr="002C71D0">
        <w:rPr>
          <w:sz w:val="28"/>
          <w:szCs w:val="28"/>
        </w:rPr>
        <w:t>язи, электронно-вычислительной техники, фото, аудио и видеоаппаратуры, справочных</w:t>
      </w:r>
    </w:p>
    <w:p w:rsidR="006A7942" w:rsidRPr="002C71D0" w:rsidRDefault="006A7942" w:rsidP="006A7942">
      <w:pPr>
        <w:spacing w:after="0" w:line="240" w:lineRule="auto"/>
        <w:ind w:firstLine="709"/>
        <w:jc w:val="both"/>
        <w:rPr>
          <w:sz w:val="28"/>
          <w:szCs w:val="28"/>
        </w:rPr>
      </w:pPr>
      <w:r w:rsidRPr="002C71D0">
        <w:rPr>
          <w:sz w:val="28"/>
          <w:szCs w:val="28"/>
        </w:rPr>
        <w:t>материалов, письменных заметок и иных сре</w:t>
      </w:r>
      <w:proofErr w:type="gramStart"/>
      <w:r w:rsidRPr="002C71D0">
        <w:rPr>
          <w:sz w:val="28"/>
          <w:szCs w:val="28"/>
        </w:rPr>
        <w:t>дств хр</w:t>
      </w:r>
      <w:proofErr w:type="gramEnd"/>
      <w:r w:rsidRPr="002C71D0">
        <w:rPr>
          <w:sz w:val="28"/>
          <w:szCs w:val="28"/>
        </w:rPr>
        <w:t>анения и передачи информации;</w:t>
      </w:r>
    </w:p>
    <w:p w:rsidR="006A7942" w:rsidRPr="002C71D0" w:rsidRDefault="006A7942" w:rsidP="006A7942">
      <w:pPr>
        <w:spacing w:after="0" w:line="240" w:lineRule="auto"/>
        <w:ind w:firstLine="709"/>
        <w:jc w:val="both"/>
        <w:rPr>
          <w:sz w:val="28"/>
          <w:szCs w:val="28"/>
        </w:rPr>
      </w:pPr>
      <w:r w:rsidRPr="002C71D0">
        <w:rPr>
          <w:sz w:val="28"/>
          <w:szCs w:val="28"/>
        </w:rPr>
        <w:t>• Вынос из аудиторий и ППЭ экзаменационных материалов на бумажных или электронных носителях, их</w:t>
      </w:r>
      <w:r>
        <w:rPr>
          <w:sz w:val="28"/>
          <w:szCs w:val="28"/>
        </w:rPr>
        <w:t xml:space="preserve"> </w:t>
      </w:r>
      <w:r w:rsidRPr="002C71D0">
        <w:rPr>
          <w:sz w:val="28"/>
          <w:szCs w:val="28"/>
        </w:rPr>
        <w:t>фотографирование;</w:t>
      </w:r>
    </w:p>
    <w:p w:rsidR="006A7942" w:rsidRPr="002C71D0" w:rsidRDefault="006A7942" w:rsidP="006A7942">
      <w:pPr>
        <w:spacing w:after="0" w:line="240" w:lineRule="auto"/>
        <w:ind w:firstLine="709"/>
        <w:jc w:val="both"/>
        <w:rPr>
          <w:sz w:val="28"/>
          <w:szCs w:val="28"/>
        </w:rPr>
      </w:pPr>
      <w:r w:rsidRPr="002C71D0">
        <w:rPr>
          <w:sz w:val="28"/>
          <w:szCs w:val="28"/>
        </w:rPr>
        <w:t>• Оказание содействия другим участникам ЕГЭ, в том числе передача им указанных средств и материалов.</w:t>
      </w:r>
    </w:p>
    <w:p w:rsidR="00AC10EE" w:rsidRDefault="00AC10EE"/>
    <w:sectPr w:rsidR="00AC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3E2"/>
    <w:multiLevelType w:val="hybridMultilevel"/>
    <w:tmpl w:val="25FE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247DA"/>
    <w:multiLevelType w:val="multilevel"/>
    <w:tmpl w:val="59C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42"/>
    <w:rsid w:val="006A7942"/>
    <w:rsid w:val="00A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preparation/demov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2020-06-18T11:13:00Z</dcterms:created>
  <dcterms:modified xsi:type="dcterms:W3CDTF">2020-06-18T11:14:00Z</dcterms:modified>
</cp:coreProperties>
</file>