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E9" w:rsidRPr="00661550" w:rsidRDefault="00DB2EE9" w:rsidP="00DB2EE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EE9" w:rsidRPr="00661550" w:rsidRDefault="00DB2EE9" w:rsidP="00DB2EE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EE9" w:rsidRPr="00661550" w:rsidRDefault="00DB2EE9" w:rsidP="00DB2E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26F98A" wp14:editId="2C3FD051">
            <wp:extent cx="523875" cy="581025"/>
            <wp:effectExtent l="0" t="0" r="9525" b="9525"/>
            <wp:docPr id="3" name="Рисунок 3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EE9" w:rsidRPr="00661550" w:rsidRDefault="00DB2EE9" w:rsidP="00DB2E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Открытый (публичный) отчет</w:t>
      </w:r>
    </w:p>
    <w:p w:rsidR="00DB2EE9" w:rsidRPr="00661550" w:rsidRDefault="00DB2EE9" w:rsidP="00DB2E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61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Прфсоюзной</w:t>
      </w:r>
      <w:proofErr w:type="spellEnd"/>
      <w:r w:rsidRPr="00661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МАОУ «</w:t>
      </w:r>
      <w:proofErr w:type="spellStart"/>
      <w:r w:rsidRPr="00661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Шихабыловская</w:t>
      </w:r>
      <w:proofErr w:type="spellEnd"/>
      <w:r w:rsidRPr="00661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ООШ» за  2023 год</w:t>
      </w:r>
    </w:p>
    <w:p w:rsidR="00DB2EE9" w:rsidRPr="00661550" w:rsidRDefault="00DB2EE9" w:rsidP="00DB2EE9">
      <w:pPr>
        <w:spacing w:after="0"/>
        <w:rPr>
          <w:rFonts w:ascii="Times New Roman" w:eastAsia="BatangChe" w:hAnsi="Times New Roman" w:cs="Times New Roman"/>
          <w:b/>
          <w:sz w:val="28"/>
          <w:szCs w:val="28"/>
          <w:lang w:eastAsia="ru-RU"/>
        </w:rPr>
      </w:pPr>
    </w:p>
    <w:p w:rsidR="00DB2EE9" w:rsidRPr="00661550" w:rsidRDefault="00DB2EE9" w:rsidP="00DB2EE9">
      <w:pPr>
        <w:spacing w:after="0"/>
        <w:ind w:right="-142" w:firstLine="567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>1.Общая характеристика организации</w:t>
      </w:r>
      <w:r w:rsidRPr="0066155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</w:t>
      </w:r>
    </w:p>
    <w:p w:rsidR="00DB2EE9" w:rsidRPr="00661550" w:rsidRDefault="00DB2EE9" w:rsidP="00DB2EE9">
      <w:pPr>
        <w:spacing w:after="0"/>
        <w:ind w:right="-142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proofErr w:type="gramStart"/>
      <w:r w:rsidRPr="00661550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Урмарская</w:t>
      </w:r>
      <w:proofErr w:type="spellEnd"/>
      <w:r w:rsidRPr="0066155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районная </w:t>
      </w: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Профессионального союза работников народного образования и науки Российской Федерации </w:t>
      </w:r>
      <w:r w:rsidRPr="0066155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1 января 2024 года объединяет 22 первичные профсоюзные организации, из которых 13 - в общеобразовательных школах, 5 - в дошкольных организациях, 2 - в организациях дополнительного образования, 2 (другие) - в отделе образования и молодежной политики </w:t>
      </w:r>
      <w:proofErr w:type="spellStart"/>
      <w:r w:rsidRPr="00661550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Урмарского</w:t>
      </w:r>
      <w:proofErr w:type="spellEnd"/>
      <w:r w:rsidRPr="0066155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муниципального округа и МКУ «Центр финансового и хозяйственного обеспечения» </w:t>
      </w:r>
      <w:proofErr w:type="spellStart"/>
      <w:r w:rsidRPr="00661550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Урмарского</w:t>
      </w:r>
      <w:proofErr w:type="spellEnd"/>
      <w:r w:rsidRPr="0066155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муниципального округа.</w:t>
      </w:r>
      <w:proofErr w:type="gramEnd"/>
      <w:r w:rsidRPr="0066155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всего работников - 645, из них членов профсоюза – 515 (без совместителей), что составляет 79, 8%. </w:t>
      </w:r>
      <w:r w:rsidRPr="0066155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 2023 год принято в профсоюз 52 человека. </w:t>
      </w:r>
    </w:p>
    <w:p w:rsidR="00DB2EE9" w:rsidRPr="00661550" w:rsidRDefault="00DB2EE9" w:rsidP="00DB2EE9">
      <w:pPr>
        <w:spacing w:after="0"/>
        <w:ind w:right="-142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Уменьшение количества первичных профсоюзных организаций связано с реорганизацией двух образовательных учреждений округа и переходом пищеблоков школ на организацию питания через систему аутсорсинга.  </w:t>
      </w:r>
    </w:p>
    <w:p w:rsidR="00DB2EE9" w:rsidRPr="00661550" w:rsidRDefault="00DB2EE9" w:rsidP="00DB2EE9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Реорганизовано муниципальное бюджетное общеобразовательное  учреждение «</w:t>
      </w:r>
      <w:proofErr w:type="spellStart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Челкасинская</w:t>
      </w:r>
      <w:proofErr w:type="spellEnd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общеобразовательная школа» </w:t>
      </w:r>
      <w:proofErr w:type="spellStart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Урмарского</w:t>
      </w:r>
      <w:proofErr w:type="spellEnd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 Чувашской Республики» путем присоединения к нему муниципального бюджетного общеобразовательного учреждения </w:t>
      </w:r>
      <w:r w:rsidRPr="00661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661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Кульгешская</w:t>
      </w:r>
      <w:proofErr w:type="spellEnd"/>
      <w:r w:rsidRPr="00661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основная общеобразовательная школа им. Н.А. Афанасьева»</w:t>
      </w: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Урмарского</w:t>
      </w:r>
      <w:proofErr w:type="spellEnd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Чувашской Республики. (Постановление администрации </w:t>
      </w:r>
      <w:proofErr w:type="spellStart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Урмарского</w:t>
      </w:r>
      <w:proofErr w:type="spellEnd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от 02.06.2023 №679).</w:t>
      </w: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B2EE9" w:rsidRPr="00661550" w:rsidRDefault="00DB2EE9" w:rsidP="00DB2EE9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Реорганизовано муниципальное бюджетное дошкольное образовательное учреждение «Детский сад №2 «Колосок» </w:t>
      </w:r>
      <w:proofErr w:type="spellStart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Урмарского</w:t>
      </w:r>
      <w:proofErr w:type="spellEnd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Чувашской Республики путем присоединения к нему муниципального бюджетного дошкольного образовательного учреждения </w:t>
      </w:r>
      <w:r w:rsidRPr="00661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«Детский сад №4 «Ромашка»</w:t>
      </w: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Урмарского</w:t>
      </w:r>
      <w:proofErr w:type="spellEnd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Чувашской Республики   </w:t>
      </w:r>
    </w:p>
    <w:p w:rsidR="00DB2EE9" w:rsidRPr="00661550" w:rsidRDefault="00DB2EE9" w:rsidP="00DB2EE9">
      <w:pPr>
        <w:shd w:val="clear" w:color="auto" w:fill="FFFFFF"/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 сентября 2023 года во всех </w:t>
      </w:r>
      <w:r w:rsidRPr="006615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общеобразовательных учреждениях</w:t>
      </w: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Урмарского</w:t>
      </w:r>
      <w:proofErr w:type="spellEnd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</w:t>
      </w:r>
      <w:r w:rsidRPr="006615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горячее питание школьников </w:t>
      </w:r>
      <w:r w:rsidRPr="006615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организовано через систему аутсорсинга. 57 работников пищеблоков школ уволились и поступили на работу в ООО «Общепит» пос. Урмары.</w:t>
      </w:r>
    </w:p>
    <w:p w:rsidR="00DB2EE9" w:rsidRPr="00661550" w:rsidRDefault="00DB2EE9" w:rsidP="00DB2EE9">
      <w:pPr>
        <w:spacing w:after="0"/>
        <w:ind w:right="-142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B2EE9" w:rsidRPr="00661550" w:rsidRDefault="00DB2EE9" w:rsidP="00DB2EE9">
      <w:pPr>
        <w:widowControl w:val="0"/>
        <w:numPr>
          <w:ilvl w:val="3"/>
          <w:numId w:val="1"/>
        </w:numPr>
        <w:suppressAutoHyphens/>
        <w:spacing w:after="0"/>
        <w:ind w:right="-142" w:firstLine="567"/>
        <w:jc w:val="center"/>
        <w:outlineLvl w:val="3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6155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x-none" w:eastAsia="hi-IN" w:bidi="hi-IN"/>
        </w:rPr>
        <w:t>2.  Организационно-уставная деятельность</w:t>
      </w:r>
    </w:p>
    <w:p w:rsidR="00DB2EE9" w:rsidRPr="00661550" w:rsidRDefault="00DB2EE9" w:rsidP="00DB2EE9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DB2EE9" w:rsidRPr="00661550" w:rsidRDefault="00DB2EE9" w:rsidP="00DB2EE9">
      <w:pPr>
        <w:autoSpaceDE w:val="0"/>
        <w:autoSpaceDN w:val="0"/>
        <w:adjustRightInd w:val="0"/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Урмарской</w:t>
      </w:r>
      <w:proofErr w:type="spellEnd"/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районной организацией были определены приоритетные направления уставной деятельности в 2023 году:</w:t>
      </w:r>
    </w:p>
    <w:p w:rsidR="00DB2EE9" w:rsidRPr="00661550" w:rsidRDefault="00DB2EE9" w:rsidP="00DB2EE9">
      <w:pPr>
        <w:autoSpaceDE w:val="0"/>
        <w:autoSpaceDN w:val="0"/>
        <w:adjustRightInd w:val="0"/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Укрепление и дальнейшее развитие системы социального </w:t>
      </w:r>
      <w:bookmarkStart w:id="0" w:name="_GoBack"/>
      <w:bookmarkEnd w:id="0"/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партнерства в сфере труда в системе дошкольного, общего и дополнительного образования, </w:t>
      </w:r>
    </w:p>
    <w:p w:rsidR="00DB2EE9" w:rsidRPr="00661550" w:rsidRDefault="00DB2EE9" w:rsidP="00DB2EE9">
      <w:pPr>
        <w:autoSpaceDE w:val="0"/>
        <w:autoSpaceDN w:val="0"/>
        <w:adjustRightInd w:val="0"/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Участие в реализации государственной политики в сфере образования, повышение социального статуса работников образования, защита трудовых прав и профессиональных интересов работников образовательных организаций, организация действенного профсоюзного контроля в соответствии со ст. 370 ТК РФ.</w:t>
      </w:r>
    </w:p>
    <w:p w:rsidR="00DB2EE9" w:rsidRPr="00661550" w:rsidRDefault="00DB2EE9" w:rsidP="00DB2EE9">
      <w:pPr>
        <w:autoSpaceDE w:val="0"/>
        <w:autoSpaceDN w:val="0"/>
        <w:adjustRightInd w:val="0"/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3.Организация профсоюзного </w:t>
      </w:r>
      <w:proofErr w:type="gramStart"/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эффективным функционированием системы управления охраной труда в образовательных организациях. Оздоровление членов профсоюза.</w:t>
      </w:r>
    </w:p>
    <w:p w:rsidR="00DB2EE9" w:rsidRPr="00661550" w:rsidRDefault="00DB2EE9" w:rsidP="00DB2EE9">
      <w:pPr>
        <w:autoSpaceDE w:val="0"/>
        <w:autoSpaceDN w:val="0"/>
        <w:adjustRightInd w:val="0"/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Дальнейшее развитие информационной работы в </w:t>
      </w:r>
      <w:proofErr w:type="spellStart"/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Урмарской</w:t>
      </w:r>
      <w:proofErr w:type="spellEnd"/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районной организации, направленной на формирование положительного имиджа Профсоюза, популяризации его деятельности в сфере образования и обществе.</w:t>
      </w:r>
    </w:p>
    <w:p w:rsidR="00DB2EE9" w:rsidRPr="00661550" w:rsidRDefault="00DB2EE9" w:rsidP="00DB2EE9">
      <w:pPr>
        <w:autoSpaceDE w:val="0"/>
        <w:autoSpaceDN w:val="0"/>
        <w:adjustRightInd w:val="0"/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Работа с профсоюзным активом. Организация обучения профактива в целях повышения эффективности работы первичных профсоюзных организаций.</w:t>
      </w:r>
    </w:p>
    <w:p w:rsidR="00DB2EE9" w:rsidRPr="00661550" w:rsidRDefault="00DB2EE9" w:rsidP="00DB2EE9">
      <w:pPr>
        <w:autoSpaceDE w:val="0"/>
        <w:autoSpaceDN w:val="0"/>
        <w:adjustRightInd w:val="0"/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Укрепление организационного и финансового единства  районной организации; развитие действующих форм социальной поддержки членов Профсоюза; работа с молодёжью.</w:t>
      </w:r>
    </w:p>
    <w:p w:rsidR="00DB2EE9" w:rsidRPr="00661550" w:rsidRDefault="00DB2EE9" w:rsidP="00DB2EE9">
      <w:pPr>
        <w:suppressLineNumbers/>
        <w:tabs>
          <w:tab w:val="left" w:pos="1778"/>
        </w:tabs>
        <w:suppressAutoHyphens/>
        <w:spacing w:after="0"/>
        <w:ind w:right="-14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EE9" w:rsidRPr="00661550" w:rsidRDefault="00DB2EE9" w:rsidP="00DB2EE9">
      <w:pPr>
        <w:suppressAutoHyphens/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Работа первичной профсоюзной организации школы  в отчетный период проводилась согласно плану основных мероприятий и с учётом рекомендаций Чувашской республиканской организации Общероссийского Профсоюза образования.</w:t>
      </w:r>
    </w:p>
    <w:p w:rsidR="00DB2EE9" w:rsidRPr="00661550" w:rsidRDefault="00DB2EE9" w:rsidP="00DB2EE9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DB2EE9" w:rsidRPr="00661550" w:rsidRDefault="00DB2EE9" w:rsidP="00DB2EE9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контроле  стояли вопросы прохождения </w:t>
      </w:r>
      <w:proofErr w:type="gramStart"/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медицинских осмотров, проведения специальной оценки условий труда, обеспечения работников спецодеждой, профилактики несчастных случаев на рабочем месте,</w:t>
      </w:r>
      <w:r w:rsidRPr="0066155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статистический отчёт первичной профсоюзной организации, анализ состояния профсоюзного членства в районной организации Профсоюза, </w:t>
      </w:r>
      <w:r w:rsidR="001E6297"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юбиляров</w:t>
      </w: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DB2EE9" w:rsidRPr="00661550" w:rsidRDefault="00DB2EE9" w:rsidP="00DB2EE9">
      <w:pPr>
        <w:tabs>
          <w:tab w:val="left" w:pos="0"/>
        </w:tabs>
        <w:spacing w:after="0"/>
        <w:ind w:right="-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Pr="00661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Развитие социального партнерства</w:t>
      </w:r>
    </w:p>
    <w:p w:rsidR="00DB2EE9" w:rsidRPr="00661550" w:rsidRDefault="00DB2EE9" w:rsidP="00DB2EE9">
      <w:pPr>
        <w:tabs>
          <w:tab w:val="center" w:pos="4677"/>
          <w:tab w:val="right" w:pos="9355"/>
        </w:tabs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Всю свою работу </w:t>
      </w:r>
      <w:r w:rsidR="001E6297" w:rsidRPr="00661550">
        <w:rPr>
          <w:rFonts w:ascii="Times New Roman" w:eastAsia="Calibri" w:hAnsi="Times New Roman" w:cs="Times New Roman"/>
          <w:sz w:val="28"/>
          <w:szCs w:val="28"/>
          <w:lang w:bidi="en-US"/>
        </w:rPr>
        <w:t>первичная профсоюзная организация</w:t>
      </w:r>
      <w:r w:rsidR="001E6297"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отчетный период строила на принципах социального партнерства и сотрудничества с администрацией образовательной организации, районным</w:t>
      </w: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1E6297"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округа, отделом  образования и молодежной политики </w:t>
      </w:r>
      <w:proofErr w:type="spellStart"/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Урмарского</w:t>
      </w:r>
      <w:proofErr w:type="spellEnd"/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МО, решая  вопросы, касающиеся интересов работников,  путем конструктивного диалога.</w:t>
      </w:r>
    </w:p>
    <w:p w:rsidR="00DB2EE9" w:rsidRPr="00661550" w:rsidRDefault="001E6297" w:rsidP="00DB2EE9">
      <w:pPr>
        <w:tabs>
          <w:tab w:val="center" w:pos="4677"/>
          <w:tab w:val="right" w:pos="9355"/>
        </w:tabs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2EE9"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позволяет расширить рамки действующ</w:t>
      </w: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трудового законодательства.</w:t>
      </w:r>
    </w:p>
    <w:p w:rsidR="00DB2EE9" w:rsidRPr="00661550" w:rsidRDefault="00DB2EE9" w:rsidP="00DB2EE9">
      <w:pPr>
        <w:shd w:val="clear" w:color="auto" w:fill="FDFDFD"/>
        <w:tabs>
          <w:tab w:val="left" w:pos="0"/>
        </w:tabs>
        <w:spacing w:after="0"/>
        <w:ind w:righ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2023 году действовало территориальное Отраслевое соглашение, подписанное 15 марта 2022 года  между управлением  образования и молодежной политики администрации </w:t>
      </w:r>
      <w:proofErr w:type="spellStart"/>
      <w:r w:rsidRPr="00661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Урмарского</w:t>
      </w:r>
      <w:proofErr w:type="spellEnd"/>
      <w:r w:rsidRPr="00661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и </w:t>
      </w:r>
      <w:proofErr w:type="spellStart"/>
      <w:r w:rsidRPr="00661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Урмарской</w:t>
      </w:r>
      <w:proofErr w:type="spellEnd"/>
      <w:r w:rsidRPr="00661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районной  организацией Профессионального союза работников народного образования и науки Российской Федерации на 2022-2025 годы. </w:t>
      </w:r>
    </w:p>
    <w:p w:rsidR="00DB2EE9" w:rsidRPr="00661550" w:rsidRDefault="00DB2EE9" w:rsidP="00DB2EE9">
      <w:pPr>
        <w:shd w:val="clear" w:color="auto" w:fill="FFFFFF"/>
        <w:tabs>
          <w:tab w:val="left" w:pos="0"/>
        </w:tabs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Выполнение Соглашения и коллективных договоров контролируется всеми сторонами. В образовательных учреждениях сложилась система заключения коллективных договоров в соответствии с трудовым кодексом РФ. </w:t>
      </w:r>
    </w:p>
    <w:p w:rsidR="00DB2EE9" w:rsidRPr="00661550" w:rsidRDefault="00DB2EE9" w:rsidP="00DB2EE9">
      <w:pPr>
        <w:tabs>
          <w:tab w:val="center" w:pos="4677"/>
          <w:tab w:val="right" w:pos="9355"/>
        </w:tabs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ОУ заключены коллективные договоры.   Для заключения коллективных договоров в образовательных организациях использовался макет, разработанный Чувашской республиканской организацией Профсоюза.  </w:t>
      </w:r>
      <w:r w:rsidR="001E6297"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EE9" w:rsidRPr="00661550" w:rsidRDefault="00DB2EE9" w:rsidP="00DB2EE9">
      <w:pPr>
        <w:tabs>
          <w:tab w:val="left" w:pos="0"/>
        </w:tabs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Задержек выплат заработной платы работникам образовательных учреждений </w:t>
      </w:r>
      <w:proofErr w:type="spellStart"/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Урмарского</w:t>
      </w:r>
      <w:proofErr w:type="spellEnd"/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не зафиксировано.  Заработная плата за отчетный период работникам выплачивалась не реже чем каждые полмесяца в сроки, установленные правилами внутреннего трудового распорядка, коллективным договором. </w:t>
      </w:r>
    </w:p>
    <w:p w:rsidR="00DB2EE9" w:rsidRPr="00661550" w:rsidRDefault="001E6297" w:rsidP="001E6297">
      <w:pPr>
        <w:tabs>
          <w:tab w:val="left" w:pos="0"/>
        </w:tabs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EE9" w:rsidRPr="00661550" w:rsidRDefault="00DB2EE9" w:rsidP="001E6297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EE9" w:rsidRPr="00661550" w:rsidRDefault="00DB2EE9" w:rsidP="00DB2EE9">
      <w:pPr>
        <w:tabs>
          <w:tab w:val="left" w:pos="-1985"/>
        </w:tabs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EE9" w:rsidRPr="00661550" w:rsidRDefault="00DB2EE9" w:rsidP="00DB2EE9">
      <w:pPr>
        <w:spacing w:after="0"/>
        <w:ind w:right="-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5.Обеспечение здоровых и безопасных условий труда</w:t>
      </w:r>
    </w:p>
    <w:p w:rsidR="00DB2EE9" w:rsidRPr="00661550" w:rsidRDefault="00DB2EE9" w:rsidP="00DB2EE9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2023 году основные усилия внештатного технического инспектора труда районной организации Профсоюза были направлены </w:t>
      </w:r>
      <w:proofErr w:type="gramStart"/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2EE9" w:rsidRPr="00661550" w:rsidRDefault="00DB2EE9" w:rsidP="00DB2EE9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-информирование членов профсоюза об изменениях в законодательстве по охране труда;</w:t>
      </w:r>
    </w:p>
    <w:p w:rsidR="00DB2EE9" w:rsidRPr="00661550" w:rsidRDefault="00DB2EE9" w:rsidP="00DB2EE9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профсоюзного актива требованиям безопасности труда;</w:t>
      </w:r>
    </w:p>
    <w:p w:rsidR="00DB2EE9" w:rsidRPr="00661550" w:rsidRDefault="00DB2EE9" w:rsidP="00DB2EE9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-консультирование членов профсоюза по организации работ по охране труда, соблюдению требований законодательных и иных нормативно-</w:t>
      </w: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правовых актов по охране труда, профилактике профзаболеваний работников образования;</w:t>
      </w:r>
    </w:p>
    <w:p w:rsidR="00DB2EE9" w:rsidRPr="00661550" w:rsidRDefault="00DB2EE9" w:rsidP="00DB2EE9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эффективности профсоюзного контроля в защите прав членов профсоюза на безопасные и здоровые условия труда;</w:t>
      </w:r>
    </w:p>
    <w:p w:rsidR="00DB2EE9" w:rsidRPr="00661550" w:rsidRDefault="005301E3" w:rsidP="00DB2EE9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EE9" w:rsidRPr="00661550" w:rsidRDefault="00DB2EE9" w:rsidP="00DB2EE9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работников средствами индивидуальной защиты, моющими и обезвреживающими средствами, пр</w:t>
      </w:r>
      <w:r w:rsidR="005301E3"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оведением медицинских осмотров.</w:t>
      </w:r>
    </w:p>
    <w:p w:rsidR="00DB2EE9" w:rsidRPr="00661550" w:rsidRDefault="005301E3" w:rsidP="00DB2EE9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EE9" w:rsidRPr="00661550" w:rsidRDefault="00DB2EE9" w:rsidP="005301E3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EE9" w:rsidRPr="00661550" w:rsidRDefault="005301E3" w:rsidP="00DB2EE9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EE9"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="00DB2EE9"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="00DB2EE9"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в 2023 году израсходовано 105600 рублей. </w:t>
      </w:r>
    </w:p>
    <w:p w:rsidR="00DB2EE9" w:rsidRPr="00661550" w:rsidRDefault="00DB2EE9" w:rsidP="00DB2EE9">
      <w:pPr>
        <w:spacing w:after="0"/>
        <w:ind w:right="-142" w:firstLine="567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Осуществляя свои функции, техническая инспекция труда </w:t>
      </w:r>
      <w:proofErr w:type="spellStart"/>
      <w:r w:rsidRPr="00661550">
        <w:rPr>
          <w:rFonts w:ascii="Times New Roman" w:eastAsia="BatangChe" w:hAnsi="Times New Roman" w:cs="Times New Roman"/>
          <w:sz w:val="28"/>
          <w:szCs w:val="28"/>
          <w:lang w:eastAsia="ru-RU"/>
        </w:rPr>
        <w:t>Урмарской</w:t>
      </w:r>
      <w:proofErr w:type="spellEnd"/>
      <w:r w:rsidRPr="00661550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районной организации Профсоюза за отчетный период принимала активное участие в работе комиссии по приемке учреждений образования к новому 2023-2024 учебному году, </w:t>
      </w:r>
      <w:proofErr w:type="gramStart"/>
      <w:r w:rsidRPr="00661550">
        <w:rPr>
          <w:rFonts w:ascii="Times New Roman" w:eastAsia="BatangChe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661550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готовностью и техническим состоянием кабинетов, мастерских, спортивных залов и других помещений, в испытаниях оборудования, спортивных снарядов.</w:t>
      </w:r>
    </w:p>
    <w:p w:rsidR="00DB2EE9" w:rsidRPr="00661550" w:rsidRDefault="00DB2EE9" w:rsidP="00DB2EE9">
      <w:pPr>
        <w:spacing w:after="0"/>
        <w:ind w:righ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61550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Специальная оценка условий труда проведена в МБОУ «</w:t>
      </w:r>
      <w:proofErr w:type="spellStart"/>
      <w:r w:rsidRPr="00661550">
        <w:rPr>
          <w:rFonts w:ascii="Times New Roman" w:eastAsia="Calibri" w:hAnsi="Times New Roman" w:cs="Times New Roman"/>
          <w:sz w:val="28"/>
          <w:szCs w:val="28"/>
          <w:lang w:eastAsia="ru-RU"/>
        </w:rPr>
        <w:t>Староурмарская</w:t>
      </w:r>
      <w:proofErr w:type="spellEnd"/>
      <w:r w:rsidRPr="006615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СОШ» (22 рабочих места), в МБОУ «</w:t>
      </w:r>
      <w:proofErr w:type="spellStart"/>
      <w:r w:rsidRPr="00661550">
        <w:rPr>
          <w:rFonts w:ascii="Times New Roman" w:eastAsia="Calibri" w:hAnsi="Times New Roman" w:cs="Times New Roman"/>
          <w:sz w:val="28"/>
          <w:szCs w:val="28"/>
          <w:lang w:eastAsia="ru-RU"/>
        </w:rPr>
        <w:t>Ковалинская</w:t>
      </w:r>
      <w:proofErr w:type="spellEnd"/>
      <w:r w:rsidRPr="006615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ООШ» (33 рабочих места) на общую сумму 41200 рублей. </w:t>
      </w:r>
    </w:p>
    <w:p w:rsidR="00DB2EE9" w:rsidRPr="00661550" w:rsidRDefault="00DB2EE9" w:rsidP="00DB2EE9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несчастных случаев на производстве не зарегистрировано.</w:t>
      </w:r>
    </w:p>
    <w:p w:rsidR="00DB2EE9" w:rsidRPr="00661550" w:rsidRDefault="005301E3" w:rsidP="00DB2EE9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EE9" w:rsidRPr="00661550" w:rsidRDefault="00DB2EE9" w:rsidP="00DB2EE9">
      <w:pPr>
        <w:spacing w:after="0"/>
        <w:ind w:right="-142" w:firstLine="567"/>
        <w:contextualSpacing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Вопросы обеспечения работников спецодеждой, </w:t>
      </w:r>
      <w:proofErr w:type="spellStart"/>
      <w:r w:rsidRPr="00661550">
        <w:rPr>
          <w:rFonts w:ascii="Times New Roman" w:eastAsia="BatangChe" w:hAnsi="Times New Roman" w:cs="Times New Roman"/>
          <w:sz w:val="28"/>
          <w:szCs w:val="28"/>
          <w:lang w:eastAsia="ru-RU"/>
        </w:rPr>
        <w:t>спецобувью</w:t>
      </w:r>
      <w:proofErr w:type="spellEnd"/>
      <w:r w:rsidRPr="00661550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и другими </w:t>
      </w:r>
      <w:proofErr w:type="gramStart"/>
      <w:r w:rsidRPr="00661550">
        <w:rPr>
          <w:rFonts w:ascii="Times New Roman" w:eastAsia="BatangChe" w:hAnsi="Times New Roman" w:cs="Times New Roman"/>
          <w:sz w:val="28"/>
          <w:szCs w:val="28"/>
          <w:lang w:eastAsia="ru-RU"/>
        </w:rPr>
        <w:t>СИЗ</w:t>
      </w:r>
      <w:proofErr w:type="gramEnd"/>
      <w:r w:rsidRPr="00661550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находятся на постоянном контроле районного Совета Профсоюза.</w:t>
      </w:r>
    </w:p>
    <w:p w:rsidR="00DB2EE9" w:rsidRPr="00661550" w:rsidRDefault="00DB2EE9" w:rsidP="00DB2EE9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по организации обеспечения  работников </w:t>
      </w:r>
      <w:proofErr w:type="gramStart"/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выявлено.</w:t>
      </w:r>
    </w:p>
    <w:p w:rsidR="00DB2EE9" w:rsidRPr="00661550" w:rsidRDefault="00661550" w:rsidP="00DB2EE9">
      <w:pPr>
        <w:shd w:val="clear" w:color="auto" w:fill="FFFFFF"/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B2EE9" w:rsidRPr="00661550" w:rsidRDefault="00DB2EE9" w:rsidP="00DB2EE9">
      <w:pPr>
        <w:spacing w:after="0"/>
        <w:ind w:righ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 внештатным техническим инспектором труда профсоюза выявлено 159 нарушений, выдано 15 представлений руководителям образовательных учреждений. Р</w:t>
      </w:r>
      <w:r w:rsidRPr="00661550">
        <w:rPr>
          <w:rFonts w:ascii="Times New Roman" w:eastAsia="Calibri" w:hAnsi="Times New Roman" w:cs="Times New Roman"/>
          <w:sz w:val="28"/>
          <w:szCs w:val="28"/>
          <w:lang w:eastAsia="ru-RU"/>
        </w:rPr>
        <w:t>уководители образовательных учреждений сообщили в письменной форме о результатах рассмотрения представлений и принятых мерах по устранению  нарушений.</w:t>
      </w:r>
    </w:p>
    <w:p w:rsidR="00DB2EE9" w:rsidRPr="00661550" w:rsidRDefault="005301E3" w:rsidP="00DB2EE9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EE9" w:rsidRPr="00661550" w:rsidRDefault="00DB2EE9" w:rsidP="00DB2EE9">
      <w:pPr>
        <w:spacing w:after="0"/>
        <w:ind w:righ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2EE9" w:rsidRPr="00661550" w:rsidRDefault="00DB2EE9" w:rsidP="00DB2EE9">
      <w:pPr>
        <w:spacing w:after="0"/>
        <w:ind w:right="-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   Информационное обеспечение членских организаций</w:t>
      </w:r>
    </w:p>
    <w:p w:rsidR="00DB2EE9" w:rsidRPr="00661550" w:rsidRDefault="00DB2EE9" w:rsidP="007E1FD9">
      <w:pPr>
        <w:shd w:val="clear" w:color="auto" w:fill="FFFFFF"/>
        <w:spacing w:after="0"/>
        <w:ind w:right="-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улучшилась за отчётный период информационная работа. Весь материал, поступающий из Чувашской республиканской организации Профсоюза,  направляется в первичные организации для руководства и работы. Председатели первичных организаций активно используют </w:t>
      </w: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материалы по информационной работе, стараются, чтобы материал был доступен каждому члену профсоюза и размещён на профсоюзном стенде. </w:t>
      </w:r>
      <w:r w:rsidR="007E1FD9"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EE9" w:rsidRPr="00661550" w:rsidRDefault="00DB2EE9" w:rsidP="007E1FD9">
      <w:pPr>
        <w:autoSpaceDE w:val="0"/>
        <w:autoSpaceDN w:val="0"/>
        <w:adjustRightInd w:val="0"/>
        <w:spacing w:after="0"/>
        <w:ind w:right="-142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B2EE9" w:rsidRPr="00661550" w:rsidRDefault="00661550" w:rsidP="00661550">
      <w:pPr>
        <w:spacing w:after="0"/>
        <w:ind w:right="-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EE9" w:rsidRPr="00661550" w:rsidRDefault="00DB2EE9" w:rsidP="00DB2EE9">
      <w:pPr>
        <w:spacing w:after="0"/>
        <w:ind w:right="-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Организация спортивно-оздоровительной, культурно - массовой работы</w:t>
      </w:r>
    </w:p>
    <w:p w:rsidR="00DB2EE9" w:rsidRPr="00661550" w:rsidRDefault="00DB2EE9" w:rsidP="00DB2EE9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Урмарская</w:t>
      </w:r>
      <w:proofErr w:type="spellEnd"/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организация Профсоюза проводит работу по укреплению здоровья и организации отдыха членов профсоюзной организации.</w:t>
      </w:r>
    </w:p>
    <w:p w:rsidR="00DB2EE9" w:rsidRPr="00661550" w:rsidRDefault="00DB2EE9" w:rsidP="00DB2EE9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5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16 февраля</w:t>
      </w: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состоялись </w:t>
      </w:r>
      <w:r w:rsidRPr="006615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лыжные соревнования</w:t>
      </w: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среди работников образовательных учреждений </w:t>
      </w:r>
      <w:proofErr w:type="spellStart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Урмарского</w:t>
      </w:r>
      <w:proofErr w:type="spellEnd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округа. Зимний спортивный праздник прошел в рамках Года педагога и наставника, объявленного Президентом Российской Федерации и Общероссийским Профсоюзом образования. Соревнования прошли по пяти возрастным группам среди мужчин и женщин: 20-29 лет, 30-39 лет, 40-49 лет, 50-59 лет, 60 лет и старше.</w:t>
      </w:r>
    </w:p>
    <w:p w:rsidR="00DB2EE9" w:rsidRPr="00661550" w:rsidRDefault="007E1FD9" w:rsidP="00DB2EE9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5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B2EE9" w:rsidRPr="00661550" w:rsidRDefault="00DB2EE9" w:rsidP="00DB2EE9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5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ab/>
        <w:t>30 марта</w:t>
      </w: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состоялись </w:t>
      </w:r>
      <w:r w:rsidRPr="006615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соревнования по волейболу</w:t>
      </w: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среди работников образовательных учреждений </w:t>
      </w:r>
      <w:proofErr w:type="spellStart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Урмарского</w:t>
      </w:r>
      <w:proofErr w:type="spellEnd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МО.</w:t>
      </w:r>
    </w:p>
    <w:p w:rsidR="00DB2EE9" w:rsidRPr="00661550" w:rsidRDefault="007E1FD9" w:rsidP="00DB2EE9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2EE9" w:rsidRPr="00661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B2EE9" w:rsidRPr="00661550" w:rsidRDefault="007E1FD9" w:rsidP="007E1FD9">
      <w:pPr>
        <w:shd w:val="clear" w:color="auto" w:fill="FFFFFF"/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5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B2EE9" w:rsidRPr="00661550" w:rsidRDefault="00DB2EE9" w:rsidP="00661550">
      <w:pPr>
        <w:shd w:val="clear" w:color="auto" w:fill="FFFFFF"/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6615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 11 по 13 мая</w:t>
      </w: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2023 года на территории спортивного комплекса «Маяк» </w:t>
      </w:r>
      <w:proofErr w:type="spellStart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Зеленодольского</w:t>
      </w:r>
      <w:proofErr w:type="spellEnd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Республики Татарстан при поддержке Профсоюза образования прошел </w:t>
      </w:r>
      <w:r w:rsidRPr="006615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51 Межреспубликанский </w:t>
      </w:r>
      <w:proofErr w:type="spellStart"/>
      <w:r w:rsidRPr="006615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турслёт</w:t>
      </w:r>
      <w:proofErr w:type="spellEnd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работников образования Татарстана, Чувашии и Марий Эл «ТАТЧУМАРА». Команда «Сектор</w:t>
      </w:r>
      <w:proofErr w:type="gramStart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</w:t>
      </w:r>
      <w:proofErr w:type="gramEnd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достойно выступила на данном </w:t>
      </w:r>
      <w:proofErr w:type="spellStart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турслете</w:t>
      </w:r>
      <w:proofErr w:type="spellEnd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туристы завоевали I место в ночном ориентировании, II место в общем конкурсном зачете, II место в творческом конкурсе «Литературно-музыкальная композиция на тему «Что главное в искусстве педагога?...», II место в конкурсе «Туристическая кухня», II место в лично-командных соревнованиях по спортивному туризму на пешеходных дистанциях. </w:t>
      </w:r>
      <w:r w:rsidR="00661550"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Активное участие во всех соревнованиях принял Михайлов Сергей Александрович.</w:t>
      </w:r>
    </w:p>
    <w:p w:rsidR="00DB2EE9" w:rsidRPr="00661550" w:rsidRDefault="00661550" w:rsidP="00DB2EE9">
      <w:pPr>
        <w:shd w:val="clear" w:color="auto" w:fill="FFFFFF"/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5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B2EE9" w:rsidRPr="00661550" w:rsidRDefault="00DB2EE9" w:rsidP="00DB2EE9">
      <w:pPr>
        <w:shd w:val="clear" w:color="auto" w:fill="FFFFFF"/>
        <w:spacing w:after="0"/>
        <w:ind w:right="-14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615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Командные достижения в республиканском зачете:</w:t>
      </w:r>
    </w:p>
    <w:p w:rsidR="00DB2EE9" w:rsidRPr="00661550" w:rsidRDefault="00DB2EE9" w:rsidP="00DB2EE9">
      <w:pPr>
        <w:shd w:val="clear" w:color="auto" w:fill="FFFFFF"/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место в соревнованиях «Дистанция на средствах передвижения»</w:t>
      </w:r>
    </w:p>
    <w:p w:rsidR="00DB2EE9" w:rsidRPr="00661550" w:rsidRDefault="00DB2EE9" w:rsidP="00DB2EE9">
      <w:pPr>
        <w:shd w:val="clear" w:color="auto" w:fill="FFFFFF"/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место в соревнованиях по спортивному ориентированию в ночных условиях</w:t>
      </w:r>
    </w:p>
    <w:p w:rsidR="00DB2EE9" w:rsidRPr="00661550" w:rsidRDefault="00661550" w:rsidP="00DB2EE9">
      <w:pPr>
        <w:shd w:val="clear" w:color="auto" w:fill="FFFFFF"/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B2EE9" w:rsidRPr="00661550" w:rsidRDefault="00DB2EE9" w:rsidP="00DB2EE9">
      <w:pPr>
        <w:shd w:val="clear" w:color="auto" w:fill="FFFFFF"/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15 июня</w:t>
      </w: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стадионе "Энергия" г. Чебоксары прошли республиканские соревнования </w:t>
      </w:r>
      <w:r w:rsidRPr="006615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 лёгкой атлетике</w:t>
      </w: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среди команд профсоюзных организаций муниципалитетов Чувашии. Команда педагогов </w:t>
      </w:r>
      <w:proofErr w:type="spellStart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Урмарского</w:t>
      </w:r>
      <w:proofErr w:type="spellEnd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округа успешно выступила на этих соревнованиях: </w:t>
      </w:r>
    </w:p>
    <w:p w:rsidR="00DB2EE9" w:rsidRPr="00661550" w:rsidRDefault="00DB2EE9" w:rsidP="00DB2EE9">
      <w:pPr>
        <w:shd w:val="clear" w:color="auto" w:fill="FFFFFF"/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легкоатлетической эстафете 4 х 400 м заняли II место;</w:t>
      </w:r>
    </w:p>
    <w:p w:rsidR="00DB2EE9" w:rsidRPr="00661550" w:rsidRDefault="00DB2EE9" w:rsidP="00DB2EE9">
      <w:pPr>
        <w:shd w:val="clear" w:color="auto" w:fill="FFFFFF"/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прыжках в длину с места – III место.</w:t>
      </w:r>
    </w:p>
    <w:p w:rsidR="00DB2EE9" w:rsidRPr="00661550" w:rsidRDefault="00DB2EE9" w:rsidP="007E1FD9">
      <w:pPr>
        <w:shd w:val="clear" w:color="auto" w:fill="FFFFFF"/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5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 14 августа по 20 августа</w:t>
      </w: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работники системы образования </w:t>
      </w:r>
      <w:proofErr w:type="spellStart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Урмарского</w:t>
      </w:r>
      <w:proofErr w:type="spellEnd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округа приняли участие на </w:t>
      </w:r>
      <w:r w:rsidRPr="006615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XXX Всероссийском туристском слете</w:t>
      </w: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1FD9"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DB2EE9" w:rsidRPr="00661550" w:rsidRDefault="00DB2EE9" w:rsidP="00DB2EE9">
      <w:pPr>
        <w:shd w:val="clear" w:color="auto" w:fill="FFFFFF"/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Виктор Павлов – </w:t>
      </w: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III</w:t>
      </w: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место по виду «Контрольно-туристский маршрут» (группа «В»)</w:t>
      </w:r>
    </w:p>
    <w:p w:rsidR="00DB2EE9" w:rsidRPr="00661550" w:rsidRDefault="00DB2EE9" w:rsidP="00DB2EE9">
      <w:pPr>
        <w:shd w:val="clear" w:color="auto" w:fill="FFFFFF"/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Сергей </w:t>
      </w:r>
      <w:proofErr w:type="spellStart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Пудриков</w:t>
      </w:r>
      <w:proofErr w:type="spellEnd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III</w:t>
      </w: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место по виду «Контрольно-туристский маршрут» (группа «В»)</w:t>
      </w:r>
    </w:p>
    <w:p w:rsidR="00DB2EE9" w:rsidRPr="00661550" w:rsidRDefault="00DB2EE9" w:rsidP="00DB2EE9">
      <w:pPr>
        <w:shd w:val="clear" w:color="auto" w:fill="FFFFFF"/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Виктор Павлов – </w:t>
      </w: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III</w:t>
      </w: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место по виду «Техника пешеходного туризма» в группе М 50 и старше</w:t>
      </w:r>
    </w:p>
    <w:p w:rsidR="00DB2EE9" w:rsidRPr="00661550" w:rsidRDefault="00DB2EE9" w:rsidP="00DB2EE9">
      <w:pPr>
        <w:shd w:val="clear" w:color="auto" w:fill="FFFFFF"/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Командные достижения:</w:t>
      </w:r>
    </w:p>
    <w:p w:rsidR="00DB2EE9" w:rsidRPr="00661550" w:rsidRDefault="00DB2EE9" w:rsidP="00DB2EE9">
      <w:pPr>
        <w:shd w:val="clear" w:color="auto" w:fill="FFFFFF"/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место по виду «Техника пешеходного туризма» группа «Б»</w:t>
      </w:r>
    </w:p>
    <w:p w:rsidR="00DB2EE9" w:rsidRPr="00661550" w:rsidRDefault="00DB2EE9" w:rsidP="00DB2EE9">
      <w:pPr>
        <w:shd w:val="clear" w:color="auto" w:fill="FFFFFF"/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III</w:t>
      </w: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место</w:t>
      </w:r>
      <w:proofErr w:type="gramEnd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виду «Контрольно-туристский маршрут» (группа «В»)</w:t>
      </w:r>
    </w:p>
    <w:p w:rsidR="00DB2EE9" w:rsidRPr="00661550" w:rsidRDefault="00DB2EE9" w:rsidP="00DB2EE9">
      <w:pPr>
        <w:shd w:val="clear" w:color="auto" w:fill="FFFFFF"/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9 сентября</w:t>
      </w: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рамках XXII Спартакиады Союза «Чувашское республиканское объединение организаций профсоюзов «</w:t>
      </w:r>
      <w:proofErr w:type="spellStart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Чувашрессовпроф</w:t>
      </w:r>
      <w:proofErr w:type="spellEnd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в </w:t>
      </w:r>
      <w:proofErr w:type="spellStart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Берендеевском</w:t>
      </w:r>
      <w:proofErr w:type="spellEnd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лесу </w:t>
      </w:r>
      <w:proofErr w:type="spellStart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.Ч</w:t>
      </w:r>
      <w:proofErr w:type="gramEnd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ебоксары</w:t>
      </w:r>
      <w:proofErr w:type="spellEnd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состоялся легкоатлетический кросс.</w:t>
      </w:r>
      <w:r w:rsidRPr="006615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Светлана Егорова, член профсоюза </w:t>
      </w:r>
      <w:proofErr w:type="spellStart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Староурмарской</w:t>
      </w:r>
      <w:proofErr w:type="spellEnd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средней школы </w:t>
      </w:r>
      <w:proofErr w:type="spellStart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Урмарского</w:t>
      </w:r>
      <w:proofErr w:type="spellEnd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округа, достойно выступила на соревнованиях, заняла 1 место в своей возрастной категории.</w:t>
      </w: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2EE9" w:rsidRPr="00661550" w:rsidRDefault="00DB2EE9" w:rsidP="00DB2EE9">
      <w:pPr>
        <w:shd w:val="clear" w:color="auto" w:fill="FFFFFF"/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5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22-23 сентября </w:t>
      </w: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базе МБУ ДОЛ «Романтика» состоялся</w:t>
      </w:r>
      <w:r w:rsidRPr="006615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туристский слёт работников образовательных учреждений </w:t>
      </w:r>
      <w:proofErr w:type="spellStart"/>
      <w:r w:rsidRPr="006615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Урмарского</w:t>
      </w:r>
      <w:proofErr w:type="spellEnd"/>
      <w:r w:rsidRPr="006615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округа</w:t>
      </w: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Команды соревновались в видах «Контрольно-туристский маршрут», лично-командных состязаниях по спортивному туризму на пешеходных дистанциях, в ориентировании на местности, в конкурсной программе. Очень интересно и увлекательно прошли: творческий конкурс "Литературно-музыкальная композиция на тему "Что главное в искусстве педагога?", конкурс туристской кухни, конкурс туристской песни, конкурс краеведов-экологов, туристские навыки, конкурс узлов.  В общекомандном зачете 1 место заняла команда МБОУ «</w:t>
      </w:r>
      <w:proofErr w:type="spellStart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Мусирминская</w:t>
      </w:r>
      <w:proofErr w:type="spellEnd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СОШ»; 2 место – команда МБОУ «</w:t>
      </w:r>
      <w:proofErr w:type="spellStart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Староурмарская</w:t>
      </w:r>
      <w:proofErr w:type="spellEnd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СОШ»; 3 место - команда  отдел образования и молодежной политики администрации </w:t>
      </w:r>
      <w:proofErr w:type="spellStart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Урмарского</w:t>
      </w:r>
      <w:proofErr w:type="spellEnd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МО.</w:t>
      </w:r>
    </w:p>
    <w:p w:rsidR="00DB2EE9" w:rsidRPr="00661550" w:rsidRDefault="00DB2EE9" w:rsidP="00DB2EE9">
      <w:pPr>
        <w:shd w:val="clear" w:color="auto" w:fill="FFFFFF"/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15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20 октября</w:t>
      </w: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 стадионе пос. Урмары прошла </w:t>
      </w:r>
      <w:r w:rsidRPr="006615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легкоатлетическая эстафета</w:t>
      </w: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среди работников образовательных учреждений </w:t>
      </w:r>
      <w:proofErr w:type="spellStart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Урмарского</w:t>
      </w:r>
      <w:proofErr w:type="spellEnd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муниципального округа, посвященная Году педагога и наставника. В ней приняли участие 19 команд. </w:t>
      </w:r>
      <w:r w:rsidRPr="006615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 место заняла команда отдела образования и молодежной политики администрации </w:t>
      </w:r>
      <w:proofErr w:type="spellStart"/>
      <w:r w:rsidRPr="006615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Урмарского</w:t>
      </w:r>
      <w:proofErr w:type="spellEnd"/>
      <w:r w:rsidRPr="006615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МО, 2 место – команда МАОУ «</w:t>
      </w:r>
      <w:proofErr w:type="spellStart"/>
      <w:r w:rsidRPr="006615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Шихабыловская</w:t>
      </w:r>
      <w:proofErr w:type="spellEnd"/>
      <w:r w:rsidRPr="006615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ООШ», 3 место – команда МБОУ «</w:t>
      </w:r>
      <w:proofErr w:type="spellStart"/>
      <w:r w:rsidRPr="006615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Мусирминская</w:t>
      </w:r>
      <w:proofErr w:type="spellEnd"/>
      <w:r w:rsidRPr="006615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СОШ им. </w:t>
      </w:r>
      <w:proofErr w:type="spellStart"/>
      <w:r w:rsidRPr="006615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В.Д.Николаева</w:t>
      </w:r>
      <w:proofErr w:type="spellEnd"/>
      <w:r w:rsidRPr="006615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DB2EE9" w:rsidRPr="00661550" w:rsidRDefault="007E1FD9" w:rsidP="00DB2EE9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15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B2EE9" w:rsidRPr="00661550" w:rsidRDefault="00DB2EE9" w:rsidP="00DB2EE9">
      <w:pPr>
        <w:shd w:val="clear" w:color="auto" w:fill="FFFFFF"/>
        <w:spacing w:after="0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5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14 декабря </w:t>
      </w: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МАОУ «</w:t>
      </w:r>
      <w:proofErr w:type="spellStart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Урмарская</w:t>
      </w:r>
      <w:proofErr w:type="spellEnd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СОШ им. </w:t>
      </w:r>
      <w:proofErr w:type="spellStart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Г.Е.Егорова</w:t>
      </w:r>
      <w:proofErr w:type="spellEnd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 прошел </w:t>
      </w:r>
      <w:r w:rsidRPr="006615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шашечный турнир</w:t>
      </w: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среди работников образовательных организаций </w:t>
      </w:r>
      <w:proofErr w:type="spellStart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Урмарского</w:t>
      </w:r>
      <w:proofErr w:type="spellEnd"/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округа. В турнире приняли участие 18 команд.</w:t>
      </w:r>
    </w:p>
    <w:p w:rsidR="00DB2EE9" w:rsidRPr="00661550" w:rsidRDefault="00661550" w:rsidP="00DB2EE9">
      <w:pPr>
        <w:shd w:val="clear" w:color="auto" w:fill="FFFFFF"/>
        <w:spacing w:after="0"/>
        <w:ind w:right="-142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B2EE9" w:rsidRPr="00661550" w:rsidRDefault="007E1FD9" w:rsidP="009012A9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EE9" w:rsidRPr="00661550" w:rsidRDefault="00DB2EE9" w:rsidP="00DB2E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615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  <w:t xml:space="preserve">В целях </w:t>
      </w: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укрепления  кадрового потенциала профсоюза </w:t>
      </w:r>
      <w:r w:rsidRPr="006615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перед районным Советом  Профсоюза стоит задача </w:t>
      </w: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формирования, подготовки и выдвижения резерва профсоюзных кадров на выборные должности председателей первичных организаций.</w:t>
      </w:r>
      <w:r w:rsidRPr="0066155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012A9" w:rsidRPr="0066155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DB2EE9" w:rsidRPr="00661550" w:rsidRDefault="00DB2EE9" w:rsidP="00DB2E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9012A9" w:rsidRPr="006615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Заканчивая отчёт, хочется поблагодарить</w:t>
      </w:r>
      <w:r w:rsidRPr="006615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всех членов Профсоюза за проделанную работу за отчетный период, активное участие в профсоюзной жизни</w:t>
      </w:r>
      <w:r w:rsidR="009012A9" w:rsidRPr="006615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615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012A9" w:rsidRPr="006615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DB2EE9" w:rsidRPr="00661550" w:rsidRDefault="00DB2EE9" w:rsidP="00DB2E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B2EE9" w:rsidRPr="00661550" w:rsidRDefault="00DB2EE9" w:rsidP="00DB2EE9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                                </w:t>
      </w:r>
      <w:r w:rsidR="009012A9"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12A9"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Н.Л.Ефремова</w:t>
      </w:r>
      <w:proofErr w:type="spellEnd"/>
    </w:p>
    <w:p w:rsidR="00DB2EE9" w:rsidRPr="00661550" w:rsidRDefault="00DB2EE9" w:rsidP="00DB2EE9">
      <w:pPr>
        <w:numPr>
          <w:ilvl w:val="0"/>
          <w:numId w:val="1"/>
        </w:numPr>
        <w:shd w:val="clear" w:color="auto" w:fill="FFFFFF"/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</w:p>
    <w:p w:rsidR="00DB2EE9" w:rsidRPr="00661550" w:rsidRDefault="00DB2EE9" w:rsidP="00DB2EE9">
      <w:pPr>
        <w:shd w:val="clear" w:color="auto" w:fill="FFFFFF"/>
        <w:spacing w:after="0"/>
        <w:ind w:right="-142" w:firstLine="567"/>
        <w:jc w:val="center"/>
        <w:rPr>
          <w:rFonts w:ascii="Times New Roman" w:eastAsia="Times New Roman" w:hAnsi="Times New Roman" w:cs="Times New Roman"/>
          <w:color w:val="313131"/>
          <w:sz w:val="48"/>
          <w:szCs w:val="48"/>
          <w:shd w:val="clear" w:color="auto" w:fill="FFFFFF"/>
          <w:lang w:eastAsia="ru-RU"/>
        </w:rPr>
      </w:pPr>
    </w:p>
    <w:p w:rsidR="00DB2EE9" w:rsidRPr="00661550" w:rsidRDefault="00DB2EE9" w:rsidP="00DB2EE9">
      <w:pPr>
        <w:shd w:val="clear" w:color="auto" w:fill="FFFFFF"/>
        <w:spacing w:after="0"/>
        <w:ind w:right="-142" w:firstLine="567"/>
        <w:jc w:val="both"/>
        <w:rPr>
          <w:rFonts w:ascii="Times New Roman" w:eastAsia="Times New Roman" w:hAnsi="Times New Roman" w:cs="Times New Roman"/>
          <w:i/>
          <w:color w:val="1A1A1A"/>
          <w:sz w:val="48"/>
          <w:szCs w:val="48"/>
          <w:lang w:eastAsia="ru-RU"/>
        </w:rPr>
      </w:pPr>
    </w:p>
    <w:p w:rsidR="00DB2EE9" w:rsidRPr="00661550" w:rsidRDefault="00DB2EE9" w:rsidP="00DB2EE9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800BC9" w:rsidRPr="00DB2EE9" w:rsidRDefault="00E43AE6">
      <w:pPr>
        <w:rPr>
          <w:sz w:val="44"/>
          <w:szCs w:val="44"/>
        </w:rPr>
      </w:pPr>
    </w:p>
    <w:sectPr w:rsidR="00800BC9" w:rsidRPr="00DB2EE9" w:rsidSect="001766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E6" w:rsidRDefault="00E43AE6">
      <w:pPr>
        <w:spacing w:after="0" w:line="240" w:lineRule="auto"/>
      </w:pPr>
      <w:r>
        <w:separator/>
      </w:r>
    </w:p>
  </w:endnote>
  <w:endnote w:type="continuationSeparator" w:id="0">
    <w:p w:rsidR="00E43AE6" w:rsidRDefault="00E4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9A" w:rsidRDefault="00E43A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9A" w:rsidRDefault="00E43A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9A" w:rsidRDefault="00E43A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E6" w:rsidRDefault="00E43AE6">
      <w:pPr>
        <w:spacing w:after="0" w:line="240" w:lineRule="auto"/>
      </w:pPr>
      <w:r>
        <w:separator/>
      </w:r>
    </w:p>
  </w:footnote>
  <w:footnote w:type="continuationSeparator" w:id="0">
    <w:p w:rsidR="00E43AE6" w:rsidRDefault="00E43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9A" w:rsidRDefault="00E43A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9A" w:rsidRDefault="00E43A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9A" w:rsidRDefault="00E43A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D76D52"/>
    <w:multiLevelType w:val="hybridMultilevel"/>
    <w:tmpl w:val="4830D00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B5"/>
    <w:rsid w:val="000D3B8C"/>
    <w:rsid w:val="00135FAC"/>
    <w:rsid w:val="001B42B5"/>
    <w:rsid w:val="001E6297"/>
    <w:rsid w:val="005301E3"/>
    <w:rsid w:val="00661550"/>
    <w:rsid w:val="007E1FD9"/>
    <w:rsid w:val="008858CF"/>
    <w:rsid w:val="009012A9"/>
    <w:rsid w:val="00DB2EE9"/>
    <w:rsid w:val="00E4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2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2EE9"/>
  </w:style>
  <w:style w:type="paragraph" w:styleId="a5">
    <w:name w:val="footer"/>
    <w:basedOn w:val="a"/>
    <w:link w:val="a6"/>
    <w:uiPriority w:val="99"/>
    <w:semiHidden/>
    <w:unhideWhenUsed/>
    <w:rsid w:val="00DB2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2EE9"/>
  </w:style>
  <w:style w:type="paragraph" w:styleId="a7">
    <w:name w:val="Balloon Text"/>
    <w:basedOn w:val="a"/>
    <w:link w:val="a8"/>
    <w:uiPriority w:val="99"/>
    <w:semiHidden/>
    <w:unhideWhenUsed/>
    <w:rsid w:val="00DB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2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2EE9"/>
  </w:style>
  <w:style w:type="paragraph" w:styleId="a5">
    <w:name w:val="footer"/>
    <w:basedOn w:val="a"/>
    <w:link w:val="a6"/>
    <w:uiPriority w:val="99"/>
    <w:semiHidden/>
    <w:unhideWhenUsed/>
    <w:rsid w:val="00DB2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2EE9"/>
  </w:style>
  <w:style w:type="paragraph" w:styleId="a7">
    <w:name w:val="Balloon Text"/>
    <w:basedOn w:val="a"/>
    <w:link w:val="a8"/>
    <w:uiPriority w:val="99"/>
    <w:semiHidden/>
    <w:unhideWhenUsed/>
    <w:rsid w:val="00DB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Надежда Валерьяновна</dc:creator>
  <cp:keywords/>
  <dc:description/>
  <cp:lastModifiedBy>Васильева Надежда Валерьяновна</cp:lastModifiedBy>
  <cp:revision>4</cp:revision>
  <cp:lastPrinted>2024-03-16T09:37:00Z</cp:lastPrinted>
  <dcterms:created xsi:type="dcterms:W3CDTF">2024-03-16T08:47:00Z</dcterms:created>
  <dcterms:modified xsi:type="dcterms:W3CDTF">2024-03-16T09:41:00Z</dcterms:modified>
</cp:coreProperties>
</file>